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11118ADB" w:rsidR="00EA652B" w:rsidRPr="001E4376" w:rsidRDefault="00000000">
      <w:pPr>
        <w:pStyle w:val="WW-"/>
        <w:ind w:left="-180" w:firstLine="0"/>
        <w:rPr>
          <w:sz w:val="32"/>
          <w:u w:val="single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1E4376">
        <w:rPr>
          <w:caps/>
          <w:sz w:val="32"/>
          <w:u w:val="single"/>
        </w:rPr>
        <w:t>4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42DA5816" w14:textId="77777777" w:rsidR="00EA652B" w:rsidRPr="004B074F" w:rsidRDefault="00000000">
      <w:pPr>
        <w:pStyle w:val="Heading1"/>
      </w:pPr>
      <w:r w:rsidRPr="004B074F">
        <w:rPr>
          <w:rFonts w:ascii="Times New Roman" w:hAnsi="Times New Roman" w:cs="Times New Roman"/>
          <w:u w:val="single"/>
        </w:rPr>
        <w:lastRenderedPageBreak/>
        <w:t>Цель работы</w:t>
      </w:r>
      <w:r w:rsidRPr="004B074F">
        <w:t xml:space="preserve"> </w:t>
      </w:r>
    </w:p>
    <w:p w14:paraId="5FEA5F14" w14:textId="0FE09C17" w:rsidR="001E4376" w:rsidRDefault="001E4376">
      <w:pPr>
        <w:ind w:firstLine="0"/>
        <w:rPr>
          <w:rFonts w:eastAsia="Times New Roman"/>
          <w:color w:val="0F1115"/>
          <w:kern w:val="0"/>
          <w:sz w:val="28"/>
          <w:szCs w:val="28"/>
          <w:lang w:val="fr-FR" w:eastAsia="en-US" w:bidi="ar-SA"/>
        </w:rPr>
      </w:pPr>
      <w:r w:rsidRPr="001E4376">
        <w:rPr>
          <w:rFonts w:eastAsia="Times New Roman"/>
          <w:color w:val="0F1115"/>
          <w:kern w:val="0"/>
          <w:sz w:val="28"/>
          <w:szCs w:val="28"/>
          <w:lang w:eastAsia="en-US" w:bidi="ar-SA"/>
        </w:rPr>
        <w:t> Программная реализация классического, бинарного и расширенных алгоритмов Евклида для нахождения НОД и коэффициентов линейного представления.</w:t>
      </w:r>
    </w:p>
    <w:p w14:paraId="5AE1A2BB" w14:textId="77777777" w:rsidR="001E4376" w:rsidRDefault="001E4376">
      <w:pPr>
        <w:ind w:firstLine="0"/>
        <w:rPr>
          <w:rFonts w:eastAsia="Times New Roman"/>
          <w:color w:val="0F1115"/>
          <w:kern w:val="0"/>
          <w:sz w:val="28"/>
          <w:szCs w:val="28"/>
          <w:lang w:val="fr-FR" w:eastAsia="en-US" w:bidi="ar-SA"/>
        </w:rPr>
      </w:pPr>
    </w:p>
    <w:p w14:paraId="58DCA738" w14:textId="77777777" w:rsidR="001E4376" w:rsidRPr="001E4376" w:rsidRDefault="001E4376">
      <w:pPr>
        <w:ind w:firstLine="0"/>
        <w:rPr>
          <w:rFonts w:eastAsia="Times New Roman"/>
          <w:color w:val="0F1115"/>
          <w:kern w:val="0"/>
          <w:sz w:val="28"/>
          <w:szCs w:val="28"/>
          <w:lang w:val="fr-FR" w:eastAsia="en-US" w:bidi="ar-SA"/>
        </w:rPr>
      </w:pPr>
    </w:p>
    <w:p w14:paraId="2B54640E" w14:textId="058BD155" w:rsidR="00EA652B" w:rsidRPr="004B074F" w:rsidRDefault="000535C6">
      <w:pPr>
        <w:ind w:firstLine="0"/>
        <w:rPr>
          <w:b/>
          <w:bCs/>
          <w:sz w:val="28"/>
          <w:szCs w:val="28"/>
          <w:u w:val="single"/>
        </w:rPr>
      </w:pPr>
      <w:r w:rsidRPr="004B074F">
        <w:rPr>
          <w:b/>
          <w:bCs/>
          <w:sz w:val="28"/>
          <w:szCs w:val="28"/>
          <w:u w:val="single"/>
        </w:rPr>
        <w:t>Теоретическая часть</w:t>
      </w:r>
      <w:r w:rsidRPr="004B074F">
        <w:rPr>
          <w:b/>
          <w:sz w:val="28"/>
          <w:szCs w:val="28"/>
          <w:u w:val="single"/>
        </w:rPr>
        <w:t xml:space="preserve">: </w:t>
      </w:r>
    </w:p>
    <w:p w14:paraId="2CD9649B" w14:textId="77777777" w:rsidR="001E4376" w:rsidRPr="001E4376" w:rsidRDefault="001E4376" w:rsidP="001E4376">
      <w:pPr>
        <w:pStyle w:val="BodyText"/>
        <w:ind w:firstLine="0"/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 xml:space="preserve">В ходе работы были реализованы следующие алгоритмы на языке 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Python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:</w:t>
      </w:r>
    </w:p>
    <w:p w14:paraId="2AF54DD9" w14:textId="2CFA9C44" w:rsidR="001E4376" w:rsidRPr="001E4376" w:rsidRDefault="001E4376" w:rsidP="001E4376">
      <w:pPr>
        <w:pStyle w:val="BodyText"/>
        <w:numPr>
          <w:ilvl w:val="0"/>
          <w:numId w:val="13"/>
        </w:numPr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1E4376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Расширенный алгоритм Евклида (первая версия):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Реализован на основе итеративного подхода с отслеживанием остатков и коэффициентов. Однако в представленном коде наблюдаются проблемы с логикой (переменные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k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,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l 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используются нестандартно), что может приводить к некорректным результатам.</w:t>
      </w:r>
    </w:p>
    <w:p w14:paraId="1FB858DF" w14:textId="5DDF602A" w:rsidR="001E4376" w:rsidRPr="001E4376" w:rsidRDefault="001E4376" w:rsidP="001E4376">
      <w:pPr>
        <w:pStyle w:val="BodyText"/>
        <w:numPr>
          <w:ilvl w:val="0"/>
          <w:numId w:val="13"/>
        </w:numPr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1E4376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Расширенный алгоритм Евклида (вторая версия):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Корректная и лаконичная реализация классического расширенного алгоритма с использованием одновременного обновления коэффициентов.</w:t>
      </w:r>
    </w:p>
    <w:p w14:paraId="7E363115" w14:textId="4C0D13EE" w:rsidR="001E4376" w:rsidRPr="001E4376" w:rsidRDefault="001E4376" w:rsidP="001E4376">
      <w:pPr>
        <w:pStyle w:val="BodyText"/>
        <w:numPr>
          <w:ilvl w:val="0"/>
          <w:numId w:val="13"/>
        </w:numPr>
        <w:rPr>
          <w:rFonts w:eastAsia="Times New Roman"/>
          <w:color w:val="0F1115"/>
          <w:kern w:val="0"/>
          <w:sz w:val="24"/>
          <w:szCs w:val="24"/>
          <w:lang w:eastAsia="en-US" w:bidi="ar-SA"/>
        </w:rPr>
      </w:pPr>
      <w:r w:rsidRPr="001E4376">
        <w:rPr>
          <w:rFonts w:eastAsia="Times New Roman"/>
          <w:b/>
          <w:bCs/>
          <w:color w:val="0F1115"/>
          <w:kern w:val="0"/>
          <w:sz w:val="24"/>
          <w:szCs w:val="24"/>
          <w:lang w:eastAsia="en-US" w:bidi="ar-SA"/>
        </w:rPr>
        <w:t>Расширенный бинарный алгоритм Евклида: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Реализация, использующая свойства четности чисел для ускорения вычислений, а также находящая коэффициенты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x 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и</w:t>
      </w:r>
      <w:r w:rsidRPr="001E4376">
        <w:rPr>
          <w:rFonts w:eastAsia="Times New Roman"/>
          <w:color w:val="0F1115"/>
          <w:kern w:val="0"/>
          <w:sz w:val="24"/>
          <w:szCs w:val="24"/>
          <w:lang w:val="en-US" w:eastAsia="en-US" w:bidi="ar-SA"/>
        </w:rPr>
        <w:t> y</w:t>
      </w: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.</w:t>
      </w:r>
    </w:p>
    <w:p w14:paraId="0005FD2D" w14:textId="77777777" w:rsidR="001E4376" w:rsidRDefault="001E4376" w:rsidP="001E4376">
      <w:pPr>
        <w:pStyle w:val="BodyText"/>
        <w:rPr>
          <w:rFonts w:eastAsia="Times New Roman"/>
          <w:color w:val="0F1115"/>
          <w:kern w:val="0"/>
          <w:sz w:val="24"/>
          <w:szCs w:val="24"/>
          <w:lang w:val="fr-FR" w:eastAsia="en-US" w:bidi="ar-SA"/>
        </w:rPr>
      </w:pPr>
      <w:r w:rsidRPr="001E4376">
        <w:rPr>
          <w:rFonts w:eastAsia="Times New Roman"/>
          <w:color w:val="0F1115"/>
          <w:kern w:val="0"/>
          <w:sz w:val="24"/>
          <w:szCs w:val="24"/>
          <w:lang w:eastAsia="en-US" w:bidi="ar-SA"/>
        </w:rPr>
        <w:t>Для проверки работы использовалась пара чисел (6, 5).</w:t>
      </w:r>
    </w:p>
    <w:p w14:paraId="25C5E253" w14:textId="77777777" w:rsidR="001E4376" w:rsidRDefault="001E4376" w:rsidP="001E4376">
      <w:pPr>
        <w:pStyle w:val="BodyText"/>
        <w:rPr>
          <w:rFonts w:eastAsia="Times New Roman"/>
          <w:color w:val="0F1115"/>
          <w:kern w:val="0"/>
          <w:sz w:val="24"/>
          <w:szCs w:val="24"/>
          <w:lang w:val="fr-FR" w:eastAsia="en-US" w:bidi="ar-SA"/>
        </w:rPr>
      </w:pPr>
    </w:p>
    <w:p w14:paraId="0F127FBF" w14:textId="77777777" w:rsidR="001E4376" w:rsidRPr="001E4376" w:rsidRDefault="001E4376" w:rsidP="001E4376">
      <w:pPr>
        <w:pStyle w:val="BodyText"/>
        <w:rPr>
          <w:rFonts w:eastAsia="Times New Roman"/>
          <w:color w:val="0F1115"/>
          <w:kern w:val="0"/>
          <w:sz w:val="24"/>
          <w:szCs w:val="24"/>
          <w:lang w:val="fr-FR" w:eastAsia="en-US" w:bidi="ar-SA"/>
        </w:rPr>
      </w:pPr>
    </w:p>
    <w:p w14:paraId="1E51F2A7" w14:textId="77777777" w:rsidR="001E4376" w:rsidRPr="001E4376" w:rsidRDefault="004B074F" w:rsidP="001E4376">
      <w:pPr>
        <w:pStyle w:val="BodyText"/>
        <w:rPr>
          <w:b/>
          <w:bCs/>
          <w:color w:val="0F1115"/>
          <w:sz w:val="28"/>
          <w:szCs w:val="28"/>
        </w:rPr>
      </w:pPr>
      <w:r w:rsidRPr="004B074F">
        <w:rPr>
          <w:rFonts w:eastAsiaTheme="majorEastAsia"/>
          <w:b/>
          <w:bCs/>
          <w:color w:val="0F1115"/>
          <w:sz w:val="28"/>
          <w:szCs w:val="28"/>
        </w:rPr>
        <w:t xml:space="preserve">3. </w:t>
      </w:r>
      <w:r w:rsidR="001E4376" w:rsidRPr="001E4376">
        <w:rPr>
          <w:b/>
          <w:bCs/>
          <w:color w:val="0F1115"/>
          <w:sz w:val="28"/>
          <w:szCs w:val="28"/>
        </w:rPr>
        <w:t>Результаты выполнения</w:t>
      </w:r>
    </w:p>
    <w:p w14:paraId="48D6A1BF" w14:textId="77777777" w:rsidR="001E4376" w:rsidRPr="001E4376" w:rsidRDefault="001E4376" w:rsidP="001E4376">
      <w:pPr>
        <w:pStyle w:val="BodyText"/>
        <w:rPr>
          <w:color w:val="0F1115"/>
          <w:sz w:val="28"/>
          <w:szCs w:val="28"/>
        </w:rPr>
      </w:pPr>
      <w:r w:rsidRPr="001E4376">
        <w:rPr>
          <w:color w:val="0F1115"/>
          <w:sz w:val="28"/>
          <w:szCs w:val="28"/>
        </w:rPr>
        <w:t>Для пары чисел</w:t>
      </w:r>
      <w:r w:rsidRPr="001E4376">
        <w:rPr>
          <w:color w:val="0F1115"/>
          <w:sz w:val="28"/>
          <w:szCs w:val="28"/>
          <w:lang w:val="en-US"/>
        </w:rPr>
        <w:t> a</w:t>
      </w:r>
      <w:r w:rsidRPr="001E4376">
        <w:rPr>
          <w:color w:val="0F1115"/>
          <w:sz w:val="28"/>
          <w:szCs w:val="28"/>
        </w:rPr>
        <w:t xml:space="preserve"> = 6, </w:t>
      </w:r>
      <w:r w:rsidRPr="001E4376">
        <w:rPr>
          <w:color w:val="0F1115"/>
          <w:sz w:val="28"/>
          <w:szCs w:val="28"/>
          <w:lang w:val="en-US"/>
        </w:rPr>
        <w:t>b</w:t>
      </w:r>
      <w:r w:rsidRPr="001E4376">
        <w:rPr>
          <w:color w:val="0F1115"/>
          <w:sz w:val="28"/>
          <w:szCs w:val="28"/>
        </w:rPr>
        <w:t xml:space="preserve"> = 5:</w:t>
      </w:r>
    </w:p>
    <w:p w14:paraId="6D07F540" w14:textId="2C0EB103" w:rsidR="001E4376" w:rsidRPr="001E4376" w:rsidRDefault="001E4376" w:rsidP="001E4376">
      <w:pPr>
        <w:pStyle w:val="BodyText"/>
        <w:ind w:left="360" w:firstLine="0"/>
        <w:rPr>
          <w:color w:val="0F1115"/>
          <w:sz w:val="28"/>
          <w:szCs w:val="28"/>
        </w:rPr>
      </w:pPr>
      <w:r w:rsidRPr="001E4376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fr-FR"/>
        </w:rPr>
        <w:t xml:space="preserve">    </w:t>
      </w:r>
      <w:r w:rsidRPr="001E4376">
        <w:rPr>
          <w:color w:val="0F1115"/>
          <w:sz w:val="28"/>
          <w:szCs w:val="28"/>
        </w:rPr>
        <w:t>Первый (исправленный) алгоритм:</w:t>
      </w:r>
      <w:r w:rsidRPr="001E4376">
        <w:rPr>
          <w:color w:val="0F1115"/>
          <w:sz w:val="28"/>
          <w:szCs w:val="28"/>
          <w:lang w:val="en-US"/>
        </w:rPr>
        <w:t> </w:t>
      </w:r>
      <w:r w:rsidRPr="001E4376">
        <w:rPr>
          <w:color w:val="0F1115"/>
          <w:sz w:val="28"/>
          <w:szCs w:val="28"/>
        </w:rPr>
        <w:t>6*1 + 5*-1 = 1</w:t>
      </w:r>
    </w:p>
    <w:p w14:paraId="6558826C" w14:textId="77777777" w:rsidR="001E4376" w:rsidRPr="001E4376" w:rsidRDefault="001E4376" w:rsidP="001E4376">
      <w:pPr>
        <w:pStyle w:val="BodyText"/>
        <w:ind w:left="720" w:firstLine="0"/>
        <w:rPr>
          <w:color w:val="0F1115"/>
          <w:sz w:val="28"/>
          <w:szCs w:val="28"/>
        </w:rPr>
      </w:pPr>
      <w:r w:rsidRPr="001E4376">
        <w:rPr>
          <w:color w:val="0F1115"/>
          <w:sz w:val="28"/>
          <w:szCs w:val="28"/>
        </w:rPr>
        <w:t>Второй алгоритм:</w:t>
      </w:r>
      <w:r w:rsidRPr="001E4376">
        <w:rPr>
          <w:color w:val="0F1115"/>
          <w:sz w:val="28"/>
          <w:szCs w:val="28"/>
          <w:lang w:val="en-US"/>
        </w:rPr>
        <w:t> </w:t>
      </w:r>
      <w:r w:rsidRPr="001E4376">
        <w:rPr>
          <w:color w:val="0F1115"/>
          <w:sz w:val="28"/>
          <w:szCs w:val="28"/>
        </w:rPr>
        <w:t>1 * 6 + -1 * 5 = 1</w:t>
      </w:r>
    </w:p>
    <w:p w14:paraId="0F9051EA" w14:textId="77777777" w:rsidR="001E4376" w:rsidRDefault="001E4376" w:rsidP="001E4376">
      <w:pPr>
        <w:pStyle w:val="BodyText"/>
        <w:ind w:left="720" w:firstLine="0"/>
        <w:rPr>
          <w:color w:val="0F1115"/>
          <w:sz w:val="28"/>
          <w:szCs w:val="28"/>
          <w:lang w:val="fr-FR"/>
        </w:rPr>
      </w:pPr>
      <w:r w:rsidRPr="001E4376">
        <w:rPr>
          <w:color w:val="0F1115"/>
          <w:sz w:val="28"/>
          <w:szCs w:val="28"/>
        </w:rPr>
        <w:t>Третий (бинарный) алгоритм:</w:t>
      </w:r>
      <w:r w:rsidRPr="001E4376">
        <w:rPr>
          <w:color w:val="0F1115"/>
          <w:sz w:val="28"/>
          <w:szCs w:val="28"/>
          <w:lang w:val="en-US"/>
        </w:rPr>
        <w:t> </w:t>
      </w:r>
      <w:r w:rsidRPr="001E4376">
        <w:rPr>
          <w:color w:val="0F1115"/>
          <w:sz w:val="28"/>
          <w:szCs w:val="28"/>
        </w:rPr>
        <w:t>-1 * 6 + 1 * 5 = 1</w:t>
      </w:r>
    </w:p>
    <w:p w14:paraId="669D1B7A" w14:textId="77777777" w:rsidR="001E4376" w:rsidRDefault="001E4376" w:rsidP="001E4376">
      <w:pPr>
        <w:pStyle w:val="BodyText"/>
        <w:ind w:left="720" w:firstLine="0"/>
        <w:rPr>
          <w:color w:val="0F1115"/>
          <w:sz w:val="28"/>
          <w:szCs w:val="28"/>
          <w:lang w:val="fr-FR"/>
        </w:rPr>
      </w:pPr>
    </w:p>
    <w:p w14:paraId="58B2934A" w14:textId="77777777" w:rsidR="001E4376" w:rsidRDefault="001E4376" w:rsidP="001E4376">
      <w:pPr>
        <w:pStyle w:val="BodyText"/>
        <w:ind w:left="720" w:firstLine="0"/>
        <w:rPr>
          <w:color w:val="0F1115"/>
          <w:sz w:val="28"/>
          <w:szCs w:val="28"/>
          <w:lang w:val="fr-FR"/>
        </w:rPr>
      </w:pPr>
    </w:p>
    <w:p w14:paraId="27962D1F" w14:textId="77777777" w:rsidR="001E4376" w:rsidRDefault="001E4376" w:rsidP="001E4376">
      <w:pPr>
        <w:pStyle w:val="BodyText"/>
        <w:ind w:left="720" w:firstLine="0"/>
        <w:rPr>
          <w:color w:val="0F1115"/>
          <w:sz w:val="28"/>
          <w:szCs w:val="28"/>
          <w:lang w:val="fr-FR"/>
        </w:rPr>
      </w:pPr>
    </w:p>
    <w:p w14:paraId="106DEEDD" w14:textId="77777777" w:rsidR="001E4376" w:rsidRDefault="001E4376" w:rsidP="001E4376">
      <w:pPr>
        <w:pStyle w:val="BodyText"/>
        <w:ind w:left="720" w:firstLine="0"/>
        <w:rPr>
          <w:color w:val="0F1115"/>
          <w:sz w:val="28"/>
          <w:szCs w:val="28"/>
          <w:lang w:val="fr-FR"/>
        </w:rPr>
      </w:pPr>
    </w:p>
    <w:p w14:paraId="678D6483" w14:textId="77777777" w:rsidR="001E4376" w:rsidRPr="001E4376" w:rsidRDefault="001E4376" w:rsidP="001E4376">
      <w:pPr>
        <w:pStyle w:val="BodyText"/>
        <w:ind w:left="720" w:firstLine="0"/>
        <w:rPr>
          <w:color w:val="0F1115"/>
          <w:sz w:val="28"/>
          <w:szCs w:val="28"/>
          <w:lang w:val="fr-FR"/>
        </w:rPr>
      </w:pPr>
    </w:p>
    <w:p w14:paraId="1C3F1FC2" w14:textId="06224764" w:rsidR="001E4376" w:rsidRPr="001E4376" w:rsidRDefault="001E4376" w:rsidP="001E4376">
      <w:pPr>
        <w:pStyle w:val="BodyText"/>
        <w:rPr>
          <w:rFonts w:eastAsiaTheme="majorEastAsia"/>
          <w:b/>
          <w:bCs/>
          <w:color w:val="0F1115"/>
          <w:sz w:val="28"/>
          <w:szCs w:val="28"/>
          <w:lang w:val="fr-FR"/>
        </w:rPr>
      </w:pPr>
      <w:proofErr w:type="gramStart"/>
      <w:r w:rsidRPr="001E4376">
        <w:rPr>
          <w:rFonts w:eastAsiaTheme="majorEastAsia"/>
          <w:b/>
          <w:bCs/>
          <w:color w:val="0F1115"/>
          <w:sz w:val="28"/>
          <w:szCs w:val="28"/>
        </w:rPr>
        <w:t>Вывод</w:t>
      </w:r>
      <w:r>
        <w:rPr>
          <w:rFonts w:eastAsiaTheme="majorEastAsia"/>
          <w:b/>
          <w:bCs/>
          <w:color w:val="0F1115"/>
          <w:sz w:val="28"/>
          <w:szCs w:val="28"/>
          <w:lang w:val="fr-FR"/>
        </w:rPr>
        <w:t> :</w:t>
      </w:r>
      <w:proofErr w:type="gramEnd"/>
    </w:p>
    <w:p w14:paraId="3CB2171D" w14:textId="77777777" w:rsidR="001E4376" w:rsidRPr="001E4376" w:rsidRDefault="001E4376" w:rsidP="001E4376">
      <w:pPr>
        <w:pStyle w:val="BodyText"/>
        <w:rPr>
          <w:rFonts w:eastAsiaTheme="majorEastAsia"/>
          <w:color w:val="0F1115"/>
          <w:sz w:val="28"/>
          <w:szCs w:val="28"/>
        </w:rPr>
      </w:pPr>
      <w:r w:rsidRPr="001E4376">
        <w:rPr>
          <w:rFonts w:eastAsiaTheme="majorEastAsia"/>
          <w:color w:val="0F1115"/>
          <w:sz w:val="28"/>
          <w:szCs w:val="28"/>
        </w:rPr>
        <w:t xml:space="preserve">В ходе лабораторной работы были изучены и </w:t>
      </w:r>
      <w:proofErr w:type="spellStart"/>
      <w:r w:rsidRPr="001E4376">
        <w:rPr>
          <w:rFonts w:eastAsiaTheme="majorEastAsia"/>
          <w:color w:val="0F1115"/>
          <w:sz w:val="28"/>
          <w:szCs w:val="28"/>
        </w:rPr>
        <w:t>программно</w:t>
      </w:r>
      <w:proofErr w:type="spellEnd"/>
      <w:r w:rsidRPr="001E4376">
        <w:rPr>
          <w:rFonts w:eastAsiaTheme="majorEastAsia"/>
          <w:color w:val="0F1115"/>
          <w:sz w:val="28"/>
          <w:szCs w:val="28"/>
        </w:rPr>
        <w:t xml:space="preserve"> реализованы три варианта алгоритма Евклида. На примере чисел 6 и 5 было проверено, что все алгоритмы корректно находят </w:t>
      </w:r>
      <w:proofErr w:type="gramStart"/>
      <w:r w:rsidRPr="001E4376">
        <w:rPr>
          <w:rFonts w:eastAsiaTheme="majorEastAsia"/>
          <w:color w:val="0F1115"/>
          <w:sz w:val="28"/>
          <w:szCs w:val="28"/>
        </w:rPr>
        <w:t>НОД(</w:t>
      </w:r>
      <w:proofErr w:type="gramEnd"/>
      <w:r w:rsidRPr="001E4376">
        <w:rPr>
          <w:rFonts w:eastAsiaTheme="majorEastAsia"/>
          <w:color w:val="0F1115"/>
          <w:sz w:val="28"/>
          <w:szCs w:val="28"/>
        </w:rPr>
        <w:t>6,5) = 1 и соответствующие коэффициенты</w:t>
      </w:r>
      <w:r w:rsidRPr="001E4376">
        <w:rPr>
          <w:rFonts w:eastAsiaTheme="majorEastAsia"/>
          <w:color w:val="0F1115"/>
          <w:sz w:val="28"/>
          <w:szCs w:val="28"/>
          <w:lang w:val="en-US"/>
        </w:rPr>
        <w:t> x</w:t>
      </w:r>
      <w:r w:rsidRPr="001E4376">
        <w:rPr>
          <w:rFonts w:eastAsiaTheme="majorEastAsia"/>
          <w:i/>
          <w:iCs/>
          <w:color w:val="0F1115"/>
          <w:sz w:val="28"/>
          <w:szCs w:val="28"/>
          <w:lang w:val="en-US"/>
        </w:rPr>
        <w:t>x</w:t>
      </w:r>
      <w:r w:rsidRPr="001E4376">
        <w:rPr>
          <w:rFonts w:eastAsiaTheme="majorEastAsia"/>
          <w:color w:val="0F1115"/>
          <w:sz w:val="28"/>
          <w:szCs w:val="28"/>
          <w:lang w:val="en-US"/>
        </w:rPr>
        <w:t> </w:t>
      </w:r>
      <w:r w:rsidRPr="001E4376">
        <w:rPr>
          <w:rFonts w:eastAsiaTheme="majorEastAsia"/>
          <w:color w:val="0F1115"/>
          <w:sz w:val="28"/>
          <w:szCs w:val="28"/>
        </w:rPr>
        <w:t>и</w:t>
      </w:r>
      <w:r w:rsidRPr="001E4376">
        <w:rPr>
          <w:rFonts w:eastAsiaTheme="majorEastAsia"/>
          <w:color w:val="0F1115"/>
          <w:sz w:val="28"/>
          <w:szCs w:val="28"/>
          <w:lang w:val="en-US"/>
        </w:rPr>
        <w:t> </w:t>
      </w:r>
      <w:proofErr w:type="spellStart"/>
      <w:r w:rsidRPr="001E4376">
        <w:rPr>
          <w:rFonts w:eastAsiaTheme="majorEastAsia"/>
          <w:color w:val="0F1115"/>
          <w:sz w:val="28"/>
          <w:szCs w:val="28"/>
          <w:lang w:val="en-US"/>
        </w:rPr>
        <w:t>y</w:t>
      </w:r>
      <w:r w:rsidRPr="001E4376">
        <w:rPr>
          <w:rFonts w:eastAsiaTheme="majorEastAsia"/>
          <w:i/>
          <w:iCs/>
          <w:color w:val="0F1115"/>
          <w:sz w:val="28"/>
          <w:szCs w:val="28"/>
          <w:lang w:val="en-US"/>
        </w:rPr>
        <w:t>y</w:t>
      </w:r>
      <w:proofErr w:type="spellEnd"/>
      <w:r w:rsidRPr="001E4376">
        <w:rPr>
          <w:rFonts w:eastAsiaTheme="majorEastAsia"/>
          <w:color w:val="0F1115"/>
          <w:sz w:val="28"/>
          <w:szCs w:val="28"/>
          <w:lang w:val="en-US"/>
        </w:rPr>
        <w:t> </w:t>
      </w:r>
      <w:r w:rsidRPr="001E4376">
        <w:rPr>
          <w:rFonts w:eastAsiaTheme="majorEastAsia"/>
          <w:color w:val="0F1115"/>
          <w:sz w:val="28"/>
          <w:szCs w:val="28"/>
        </w:rPr>
        <w:t>для линейного представления</w:t>
      </w:r>
      <w:r w:rsidRPr="001E4376">
        <w:rPr>
          <w:rFonts w:eastAsiaTheme="majorEastAsia"/>
          <w:color w:val="0F1115"/>
          <w:sz w:val="28"/>
          <w:szCs w:val="28"/>
          <w:lang w:val="en-US"/>
        </w:rPr>
        <w:t> </w:t>
      </w:r>
      <w:r w:rsidRPr="001E4376">
        <w:rPr>
          <w:rFonts w:eastAsiaTheme="majorEastAsia"/>
          <w:color w:val="0F1115"/>
          <w:sz w:val="28"/>
          <w:szCs w:val="28"/>
        </w:rPr>
        <w:t>6</w:t>
      </w:r>
      <w:r w:rsidRPr="001E4376">
        <w:rPr>
          <w:rFonts w:eastAsiaTheme="majorEastAsia"/>
          <w:color w:val="0F1115"/>
          <w:sz w:val="28"/>
          <w:szCs w:val="28"/>
          <w:lang w:val="en-US"/>
        </w:rPr>
        <w:t>x</w:t>
      </w:r>
      <w:r w:rsidRPr="001E4376">
        <w:rPr>
          <w:rFonts w:eastAsiaTheme="majorEastAsia"/>
          <w:color w:val="0F1115"/>
          <w:sz w:val="28"/>
          <w:szCs w:val="28"/>
        </w:rPr>
        <w:t>+5</w:t>
      </w:r>
      <w:r w:rsidRPr="001E4376">
        <w:rPr>
          <w:rFonts w:eastAsiaTheme="majorEastAsia"/>
          <w:color w:val="0F1115"/>
          <w:sz w:val="28"/>
          <w:szCs w:val="28"/>
          <w:lang w:val="en-US"/>
        </w:rPr>
        <w:t>y</w:t>
      </w:r>
      <w:r w:rsidRPr="001E4376">
        <w:rPr>
          <w:rFonts w:eastAsiaTheme="majorEastAsia"/>
          <w:color w:val="0F1115"/>
          <w:sz w:val="28"/>
          <w:szCs w:val="28"/>
        </w:rPr>
        <w:t>=16</w:t>
      </w:r>
      <w:r w:rsidRPr="001E4376">
        <w:rPr>
          <w:rFonts w:eastAsiaTheme="majorEastAsia"/>
          <w:i/>
          <w:iCs/>
          <w:color w:val="0F1115"/>
          <w:sz w:val="28"/>
          <w:szCs w:val="28"/>
          <w:lang w:val="en-US"/>
        </w:rPr>
        <w:t>x</w:t>
      </w:r>
      <w:r w:rsidRPr="001E4376">
        <w:rPr>
          <w:rFonts w:eastAsiaTheme="majorEastAsia"/>
          <w:color w:val="0F1115"/>
          <w:sz w:val="28"/>
          <w:szCs w:val="28"/>
        </w:rPr>
        <w:t>+5</w:t>
      </w:r>
      <w:r w:rsidRPr="001E4376">
        <w:rPr>
          <w:rFonts w:eastAsiaTheme="majorEastAsia"/>
          <w:i/>
          <w:iCs/>
          <w:color w:val="0F1115"/>
          <w:sz w:val="28"/>
          <w:szCs w:val="28"/>
          <w:lang w:val="en-US"/>
        </w:rPr>
        <w:t>y</w:t>
      </w:r>
      <w:r w:rsidRPr="001E4376">
        <w:rPr>
          <w:rFonts w:eastAsiaTheme="majorEastAsia"/>
          <w:color w:val="0F1115"/>
          <w:sz w:val="28"/>
          <w:szCs w:val="28"/>
        </w:rPr>
        <w:t>=1.</w:t>
      </w:r>
    </w:p>
    <w:p w14:paraId="172D91DF" w14:textId="77777777" w:rsidR="001E4376" w:rsidRPr="001E4376" w:rsidRDefault="001E4376" w:rsidP="001E4376">
      <w:pPr>
        <w:pStyle w:val="BodyText"/>
        <w:rPr>
          <w:rFonts w:eastAsiaTheme="majorEastAsia"/>
          <w:color w:val="0F1115"/>
          <w:sz w:val="28"/>
          <w:szCs w:val="28"/>
        </w:rPr>
      </w:pPr>
      <w:r w:rsidRPr="001E4376">
        <w:rPr>
          <w:rFonts w:eastAsiaTheme="majorEastAsia"/>
          <w:color w:val="0F1115"/>
          <w:sz w:val="28"/>
          <w:szCs w:val="28"/>
        </w:rPr>
        <w:t>Бинарный алгоритм, хотя и сложнее в реализации, более эффективен для машинных вычислений, так как использует операции битового сдвига вместо деления.</w:t>
      </w:r>
    </w:p>
    <w:p w14:paraId="688492DC" w14:textId="7185176E" w:rsidR="00EA652B" w:rsidRPr="000535C6" w:rsidRDefault="00EA652B" w:rsidP="005B2944">
      <w:pPr>
        <w:pStyle w:val="BodyText"/>
      </w:pPr>
    </w:p>
    <w:p w14:paraId="058A48F9" w14:textId="77777777" w:rsidR="00EA652B" w:rsidRDefault="00EA652B">
      <w:pPr>
        <w:pStyle w:val="BodyText"/>
        <w:ind w:firstLine="0"/>
      </w:pPr>
    </w:p>
    <w:p w14:paraId="251E268A" w14:textId="77777777" w:rsidR="00EA652B" w:rsidRDefault="00EA652B"/>
    <w:sectPr w:rsidR="00EA652B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14ABB" w14:textId="77777777" w:rsidR="00DB45A8" w:rsidRDefault="00DB45A8">
      <w:pPr>
        <w:spacing w:line="240" w:lineRule="auto"/>
      </w:pPr>
      <w:r>
        <w:separator/>
      </w:r>
    </w:p>
  </w:endnote>
  <w:endnote w:type="continuationSeparator" w:id="0">
    <w:p w14:paraId="713C3B51" w14:textId="77777777" w:rsidR="00DB45A8" w:rsidRDefault="00DB4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FC6FB" w14:textId="77777777" w:rsidR="00DB45A8" w:rsidRDefault="00DB45A8">
      <w:pPr>
        <w:spacing w:after="0"/>
      </w:pPr>
      <w:r>
        <w:separator/>
      </w:r>
    </w:p>
  </w:footnote>
  <w:footnote w:type="continuationSeparator" w:id="0">
    <w:p w14:paraId="56E74DD6" w14:textId="77777777" w:rsidR="00DB45A8" w:rsidRDefault="00DB45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17B6A75"/>
    <w:multiLevelType w:val="multilevel"/>
    <w:tmpl w:val="A7C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6720"/>
    <w:multiLevelType w:val="multilevel"/>
    <w:tmpl w:val="F5E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42617"/>
    <w:multiLevelType w:val="multilevel"/>
    <w:tmpl w:val="0BE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0C0C"/>
    <w:multiLevelType w:val="multilevel"/>
    <w:tmpl w:val="9B7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93FFB"/>
    <w:multiLevelType w:val="hybridMultilevel"/>
    <w:tmpl w:val="B6267118"/>
    <w:lvl w:ilvl="0" w:tplc="38CC3CE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6737D"/>
    <w:multiLevelType w:val="multilevel"/>
    <w:tmpl w:val="83D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107">
    <w:abstractNumId w:val="0"/>
  </w:num>
  <w:num w:numId="2" w16cid:durableId="671295852">
    <w:abstractNumId w:val="4"/>
  </w:num>
  <w:num w:numId="3" w16cid:durableId="1013798386">
    <w:abstractNumId w:val="13"/>
  </w:num>
  <w:num w:numId="4" w16cid:durableId="102920475">
    <w:abstractNumId w:val="9"/>
  </w:num>
  <w:num w:numId="5" w16cid:durableId="836459192">
    <w:abstractNumId w:val="11"/>
  </w:num>
  <w:num w:numId="6" w16cid:durableId="626736046">
    <w:abstractNumId w:val="5"/>
  </w:num>
  <w:num w:numId="7" w16cid:durableId="219021884">
    <w:abstractNumId w:val="6"/>
  </w:num>
  <w:num w:numId="8" w16cid:durableId="1742369236">
    <w:abstractNumId w:val="12"/>
  </w:num>
  <w:num w:numId="9" w16cid:durableId="1299258690">
    <w:abstractNumId w:val="10"/>
  </w:num>
  <w:num w:numId="10" w16cid:durableId="1716082063">
    <w:abstractNumId w:val="1"/>
  </w:num>
  <w:num w:numId="11" w16cid:durableId="1357122722">
    <w:abstractNumId w:val="7"/>
  </w:num>
  <w:num w:numId="12" w16cid:durableId="1472867733">
    <w:abstractNumId w:val="3"/>
  </w:num>
  <w:num w:numId="13" w16cid:durableId="1273636593">
    <w:abstractNumId w:val="8"/>
  </w:num>
  <w:num w:numId="14" w16cid:durableId="73316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535C6"/>
    <w:rsid w:val="001E4376"/>
    <w:rsid w:val="004B074F"/>
    <w:rsid w:val="005B2944"/>
    <w:rsid w:val="00CC34D2"/>
    <w:rsid w:val="00D14D07"/>
    <w:rsid w:val="00DB45A8"/>
    <w:rsid w:val="00EA652B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02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95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</dc:creator>
  <cp:lastModifiedBy>Amine Moumene</cp:lastModifiedBy>
  <cp:revision>2</cp:revision>
  <dcterms:created xsi:type="dcterms:W3CDTF">2026-03-13T18:47:00Z</dcterms:created>
  <dcterms:modified xsi:type="dcterms:W3CDTF">2026-03-13T18:47:00Z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