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1AFF3519" w:rsidR="00EA652B" w:rsidRPr="00904DA5" w:rsidRDefault="00000000">
      <w:pPr>
        <w:pStyle w:val="WW-"/>
        <w:ind w:left="-180" w:firstLine="0"/>
        <w:rPr>
          <w:sz w:val="32"/>
          <w:u w:val="single"/>
          <w:lang w:val="fr-FR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904DA5">
        <w:rPr>
          <w:caps/>
          <w:sz w:val="32"/>
          <w:u w:val="single"/>
          <w:lang w:val="fr-FR"/>
        </w:rPr>
        <w:t>5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2A8EC341" w14:textId="77777777" w:rsidR="00376ACE" w:rsidRDefault="00376ACE" w:rsidP="00376ACE">
      <w:pPr>
        <w:ind w:firstLine="0"/>
        <w:rPr>
          <w:b/>
          <w:bCs/>
          <w:iCs/>
          <w:sz w:val="28"/>
          <w:szCs w:val="28"/>
          <w:u w:val="single"/>
        </w:rPr>
      </w:pPr>
      <w:r w:rsidRPr="00376ACE">
        <w:rPr>
          <w:b/>
          <w:bCs/>
          <w:iCs/>
          <w:sz w:val="28"/>
          <w:szCs w:val="28"/>
          <w:u w:val="single"/>
        </w:rPr>
        <w:lastRenderedPageBreak/>
        <w:t>Цель работы</w:t>
      </w:r>
    </w:p>
    <w:p w14:paraId="185AE0CE" w14:textId="77777777" w:rsidR="00376ACE" w:rsidRPr="00376ACE" w:rsidRDefault="00376ACE" w:rsidP="00376ACE">
      <w:pPr>
        <w:ind w:firstLine="0"/>
        <w:rPr>
          <w:b/>
          <w:bCs/>
          <w:iCs/>
          <w:sz w:val="28"/>
          <w:szCs w:val="28"/>
          <w:u w:val="single"/>
        </w:rPr>
      </w:pPr>
    </w:p>
    <w:p w14:paraId="41E5646A" w14:textId="77777777" w:rsidR="00376ACE" w:rsidRPr="00376ACE" w:rsidRDefault="00376ACE" w:rsidP="00376ACE">
      <w:pPr>
        <w:ind w:firstLine="0"/>
        <w:rPr>
          <w:iCs/>
          <w:sz w:val="28"/>
          <w:szCs w:val="28"/>
          <w:u w:val="single"/>
        </w:rPr>
      </w:pPr>
      <w:r w:rsidRPr="00376ACE">
        <w:rPr>
          <w:iCs/>
          <w:sz w:val="28"/>
          <w:szCs w:val="28"/>
          <w:u w:val="single"/>
        </w:rPr>
        <w:t xml:space="preserve">Реализовать </w:t>
      </w:r>
      <w:proofErr w:type="spellStart"/>
      <w:r w:rsidRPr="00376ACE">
        <w:rPr>
          <w:iCs/>
          <w:sz w:val="28"/>
          <w:szCs w:val="28"/>
          <w:u w:val="single"/>
        </w:rPr>
        <w:t>программно</w:t>
      </w:r>
      <w:proofErr w:type="spellEnd"/>
      <w:r w:rsidRPr="00376ACE">
        <w:rPr>
          <w:iCs/>
          <w:sz w:val="28"/>
          <w:szCs w:val="28"/>
          <w:u w:val="single"/>
        </w:rPr>
        <w:t xml:space="preserve"> три вероятностных алгоритма проверки целых чисел на простоту: тест Ферма, тест </w:t>
      </w:r>
      <w:proofErr w:type="spellStart"/>
      <w:r w:rsidRPr="00376ACE">
        <w:rPr>
          <w:iCs/>
          <w:sz w:val="28"/>
          <w:szCs w:val="28"/>
          <w:u w:val="single"/>
        </w:rPr>
        <w:t>Соловэя-Штрассена</w:t>
      </w:r>
      <w:proofErr w:type="spellEnd"/>
      <w:r w:rsidRPr="00376ACE">
        <w:rPr>
          <w:iCs/>
          <w:sz w:val="28"/>
          <w:szCs w:val="28"/>
          <w:u w:val="single"/>
        </w:rPr>
        <w:t xml:space="preserve"> и тест Миллера-Рабина.</w:t>
      </w:r>
    </w:p>
    <w:p w14:paraId="5AE1A2BB" w14:textId="77777777" w:rsidR="001E4376" w:rsidRPr="00376ACE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eastAsia="en-US" w:bidi="ar-SA"/>
        </w:rPr>
      </w:pPr>
    </w:p>
    <w:p w14:paraId="58DCA738" w14:textId="77777777" w:rsidR="001E4376" w:rsidRPr="00376ACE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eastAsia="en-US" w:bidi="ar-SA"/>
        </w:rPr>
      </w:pPr>
    </w:p>
    <w:p w14:paraId="5690546E" w14:textId="7A03D903" w:rsidR="00376ACE" w:rsidRPr="00376ACE" w:rsidRDefault="000535C6">
      <w:pPr>
        <w:ind w:firstLine="0"/>
        <w:rPr>
          <w:b/>
          <w:sz w:val="28"/>
          <w:szCs w:val="28"/>
          <w:u w:val="single"/>
        </w:rPr>
      </w:pPr>
      <w:r w:rsidRPr="004B074F">
        <w:rPr>
          <w:b/>
          <w:bCs/>
          <w:sz w:val="28"/>
          <w:szCs w:val="28"/>
          <w:u w:val="single"/>
        </w:rPr>
        <w:t>Теоретическая часть</w:t>
      </w:r>
      <w:r w:rsidRPr="004B074F">
        <w:rPr>
          <w:b/>
          <w:sz w:val="28"/>
          <w:szCs w:val="28"/>
          <w:u w:val="single"/>
        </w:rPr>
        <w:t xml:space="preserve">: </w:t>
      </w:r>
    </w:p>
    <w:p w14:paraId="6E80984A" w14:textId="77777777" w:rsidR="00376ACE" w:rsidRPr="00376ACE" w:rsidRDefault="00376ACE" w:rsidP="00376ACE">
      <w:pPr>
        <w:pStyle w:val="BodyText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В работе используются следующие математические основы и алгоритмы:</w:t>
      </w:r>
    </w:p>
    <w:p w14:paraId="565F444B" w14:textId="77777777" w:rsidR="00376ACE" w:rsidRPr="00376ACE" w:rsidRDefault="00376ACE" w:rsidP="00376ACE">
      <w:pPr>
        <w:pStyle w:val="BodyText"/>
        <w:ind w:left="720" w:firstLine="0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Тест Ферма: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Основан на малой теореме Ферма. Если для числа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существует такое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a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a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, что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an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−1≢1(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modn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an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≡1(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mod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), то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— составное.</w:t>
      </w:r>
    </w:p>
    <w:p w14:paraId="1FCBE35D" w14:textId="77777777" w:rsidR="00376ACE" w:rsidRPr="00376ACE" w:rsidRDefault="00376ACE" w:rsidP="00376ACE">
      <w:pPr>
        <w:pStyle w:val="BodyText"/>
        <w:ind w:left="720" w:firstLine="0"/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</w:pPr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Символ Якоби: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 xml:space="preserve">Обобщение символа Лежандра, используемый в тесте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Соловэя-Штрассена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 xml:space="preserve">.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Вычисляется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рекурсивно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на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основе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свойств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квадратичных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 xml:space="preserve"> 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вычетов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.</w:t>
      </w:r>
    </w:p>
    <w:p w14:paraId="6BDE32C3" w14:textId="77777777" w:rsidR="00376ACE" w:rsidRPr="00376ACE" w:rsidRDefault="00376ACE" w:rsidP="00376ACE">
      <w:pPr>
        <w:pStyle w:val="BodyText"/>
        <w:ind w:left="720" w:firstLine="0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 xml:space="preserve">Тест </w:t>
      </w:r>
      <w:proofErr w:type="spellStart"/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Соловэя-Штрассена</w:t>
      </w:r>
      <w:proofErr w:type="spellEnd"/>
      <w:proofErr w:type="gramStart"/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: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Использует</w:t>
      </w:r>
      <w:proofErr w:type="gram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 xml:space="preserve"> критерий Эйлера: для простого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должно выполняться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a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(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−1)/2≡(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an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)(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modn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a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(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−1)/2≡(</w:t>
      </w:r>
      <w:proofErr w:type="spellStart"/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na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​)(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mod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), где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(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an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)(</w:t>
      </w:r>
      <w:proofErr w:type="spellStart"/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na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​)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— символ Якоби.</w:t>
      </w:r>
    </w:p>
    <w:p w14:paraId="464E43B9" w14:textId="77777777" w:rsidR="00376ACE" w:rsidRPr="00376ACE" w:rsidRDefault="00376ACE" w:rsidP="00376ACE">
      <w:pPr>
        <w:pStyle w:val="BodyText"/>
        <w:ind w:left="720" w:firstLine="0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Тест Миллера-Рабина</w:t>
      </w:r>
      <w:proofErr w:type="gramStart"/>
      <w:r w:rsidRPr="00376ACE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: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Более</w:t>
      </w:r>
      <w:proofErr w:type="gram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 xml:space="preserve"> сложный тест, основанный на свойствах разложения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n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−1=2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s</w:t>
      </w:r>
      <w:r w:rsidRPr="00376ACE">
        <w:rPr>
          <w:rFonts w:ascii="Cambria Math" w:eastAsia="Times New Roman" w:hAnsi="Cambria Math" w:cs="Cambria Math"/>
          <w:color w:val="0F1115"/>
          <w:kern w:val="0"/>
          <w:sz w:val="24"/>
          <w:szCs w:val="24"/>
          <w:lang w:eastAsia="en-US" w:bidi="ar-SA"/>
        </w:rPr>
        <w:t>⋅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r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−1=2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s</w:t>
      </w:r>
      <w:r w:rsidRPr="00376ACE">
        <w:rPr>
          <w:rFonts w:ascii="Cambria Math" w:eastAsia="Times New Roman" w:hAnsi="Cambria Math" w:cs="Cambria Math"/>
          <w:color w:val="0F1115"/>
          <w:kern w:val="0"/>
          <w:sz w:val="24"/>
          <w:szCs w:val="24"/>
          <w:lang w:eastAsia="en-US" w:bidi="ar-SA"/>
        </w:rPr>
        <w:t>⋅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r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и проверке корней из единицы по модулю</w:t>
      </w:r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proofErr w:type="spellStart"/>
      <w:r w:rsidRPr="00376ACE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n</w:t>
      </w:r>
      <w:r w:rsidRPr="00376ACE">
        <w:rPr>
          <w:rFonts w:eastAsia="Times New Roman"/>
          <w:i/>
          <w:iCs/>
          <w:color w:val="0F1115"/>
          <w:kern w:val="0"/>
          <w:sz w:val="24"/>
          <w:szCs w:val="24"/>
          <w:lang w:val="en-US" w:eastAsia="en-US" w:bidi="ar-SA"/>
        </w:rPr>
        <w:t>n</w:t>
      </w:r>
      <w:proofErr w:type="spellEnd"/>
      <w:r w:rsidRPr="00376ACE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.</w:t>
      </w:r>
    </w:p>
    <w:p w14:paraId="0F127FBF" w14:textId="77777777" w:rsidR="001E4376" w:rsidRPr="001E4376" w:rsidRDefault="001E4376" w:rsidP="001E4376">
      <w:pPr>
        <w:pStyle w:val="BodyText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</w:p>
    <w:p w14:paraId="3D3404A0" w14:textId="77777777" w:rsidR="00376ACE" w:rsidRDefault="00376ACE" w:rsidP="00376ACE">
      <w:pPr>
        <w:pStyle w:val="BodyText"/>
        <w:ind w:left="720"/>
        <w:rPr>
          <w:b/>
          <w:bCs/>
          <w:color w:val="0F1115"/>
          <w:sz w:val="28"/>
          <w:szCs w:val="28"/>
          <w:lang w:val="fr-FR"/>
        </w:rPr>
      </w:pPr>
    </w:p>
    <w:p w14:paraId="6073179B" w14:textId="77777777" w:rsidR="00376ACE" w:rsidRDefault="00376ACE" w:rsidP="00376ACE">
      <w:pPr>
        <w:pStyle w:val="BodyText"/>
        <w:ind w:left="720"/>
        <w:rPr>
          <w:b/>
          <w:bCs/>
          <w:color w:val="0F1115"/>
          <w:sz w:val="28"/>
          <w:szCs w:val="28"/>
          <w:lang w:val="fr-FR"/>
        </w:rPr>
      </w:pPr>
    </w:p>
    <w:p w14:paraId="06BCD3BF" w14:textId="6455990D" w:rsidR="00376ACE" w:rsidRDefault="00376ACE" w:rsidP="00376ACE">
      <w:pPr>
        <w:pStyle w:val="BodyText"/>
        <w:ind w:firstLine="0"/>
        <w:rPr>
          <w:b/>
          <w:bCs/>
          <w:color w:val="0F1115"/>
          <w:sz w:val="28"/>
          <w:szCs w:val="28"/>
          <w:lang w:val="fr-FR"/>
        </w:rPr>
      </w:pPr>
      <w:r>
        <w:rPr>
          <w:b/>
          <w:bCs/>
          <w:color w:val="0F1115"/>
          <w:sz w:val="28"/>
          <w:szCs w:val="28"/>
          <w:lang w:val="fr-FR"/>
        </w:rPr>
        <w:t xml:space="preserve">            </w:t>
      </w:r>
      <w:r w:rsidRPr="00376ACE">
        <w:rPr>
          <w:b/>
          <w:bCs/>
          <w:color w:val="0F1115"/>
          <w:sz w:val="28"/>
          <w:szCs w:val="28"/>
        </w:rPr>
        <w:t xml:space="preserve">Анализ </w:t>
      </w:r>
      <w:proofErr w:type="gramStart"/>
      <w:r w:rsidRPr="00376ACE">
        <w:rPr>
          <w:b/>
          <w:bCs/>
          <w:color w:val="0F1115"/>
          <w:sz w:val="28"/>
          <w:szCs w:val="28"/>
        </w:rPr>
        <w:t>результатов</w:t>
      </w:r>
      <w:r>
        <w:rPr>
          <w:b/>
          <w:bCs/>
          <w:color w:val="0F1115"/>
          <w:sz w:val="28"/>
          <w:szCs w:val="28"/>
        </w:rPr>
        <w:t> </w:t>
      </w:r>
      <w:r>
        <w:rPr>
          <w:b/>
          <w:bCs/>
          <w:color w:val="0F1115"/>
          <w:sz w:val="28"/>
          <w:szCs w:val="28"/>
          <w:lang w:val="fr-FR"/>
        </w:rPr>
        <w:t>:</w:t>
      </w:r>
      <w:proofErr w:type="gramEnd"/>
    </w:p>
    <w:p w14:paraId="61CE2B05" w14:textId="52FE7434" w:rsidR="00376ACE" w:rsidRPr="00376ACE" w:rsidRDefault="00376ACE" w:rsidP="00376ACE">
      <w:pPr>
        <w:pStyle w:val="BodyText"/>
        <w:ind w:left="720"/>
        <w:rPr>
          <w:color w:val="0F1115"/>
          <w:sz w:val="28"/>
          <w:szCs w:val="28"/>
        </w:rPr>
      </w:pPr>
      <w:r w:rsidRPr="00376ACE">
        <w:rPr>
          <w:color w:val="0F1115"/>
          <w:sz w:val="28"/>
          <w:szCs w:val="28"/>
        </w:rPr>
        <w:t xml:space="preserve">В ходе тестирования были проверены как простые числа (7, 17, 29), так и составные (15, 21), а также число </w:t>
      </w:r>
      <w:proofErr w:type="spellStart"/>
      <w:r w:rsidRPr="00376ACE">
        <w:rPr>
          <w:color w:val="0F1115"/>
          <w:sz w:val="28"/>
          <w:szCs w:val="28"/>
        </w:rPr>
        <w:t>Кармайкла</w:t>
      </w:r>
      <w:proofErr w:type="spellEnd"/>
      <w:r w:rsidRPr="00376ACE">
        <w:rPr>
          <w:color w:val="0F1115"/>
          <w:sz w:val="28"/>
          <w:szCs w:val="28"/>
        </w:rPr>
        <w:t xml:space="preserve"> (561).</w:t>
      </w:r>
    </w:p>
    <w:p w14:paraId="3D555A60" w14:textId="77777777" w:rsidR="00376ACE" w:rsidRPr="00376ACE" w:rsidRDefault="00376ACE" w:rsidP="00376ACE">
      <w:pPr>
        <w:pStyle w:val="BodyText"/>
        <w:numPr>
          <w:ilvl w:val="0"/>
          <w:numId w:val="16"/>
        </w:numPr>
        <w:rPr>
          <w:color w:val="0F1115"/>
          <w:sz w:val="28"/>
          <w:szCs w:val="28"/>
          <w:lang w:val="en-US"/>
        </w:rPr>
      </w:pPr>
      <w:r w:rsidRPr="00376ACE">
        <w:rPr>
          <w:b/>
          <w:bCs/>
          <w:color w:val="0F1115"/>
          <w:sz w:val="28"/>
          <w:szCs w:val="28"/>
        </w:rPr>
        <w:t>Тест Ферма</w:t>
      </w:r>
      <w:proofErr w:type="gramStart"/>
      <w:r w:rsidRPr="00376ACE">
        <w:rPr>
          <w:b/>
          <w:bCs/>
          <w:color w:val="0F1115"/>
          <w:sz w:val="28"/>
          <w:szCs w:val="28"/>
        </w:rPr>
        <w:t>:</w:t>
      </w:r>
      <w:r w:rsidRPr="00376ACE">
        <w:rPr>
          <w:color w:val="0F1115"/>
          <w:sz w:val="28"/>
          <w:szCs w:val="28"/>
          <w:lang w:val="en-US"/>
        </w:rPr>
        <w:t> </w:t>
      </w:r>
      <w:r w:rsidRPr="00376ACE">
        <w:rPr>
          <w:color w:val="0F1115"/>
          <w:sz w:val="28"/>
          <w:szCs w:val="28"/>
        </w:rPr>
        <w:t>Успешно</w:t>
      </w:r>
      <w:proofErr w:type="gramEnd"/>
      <w:r w:rsidRPr="00376ACE">
        <w:rPr>
          <w:color w:val="0F1115"/>
          <w:sz w:val="28"/>
          <w:szCs w:val="28"/>
        </w:rPr>
        <w:t xml:space="preserve"> определил составные числа 15 и 21. Однако для числа </w:t>
      </w:r>
      <w:proofErr w:type="spellStart"/>
      <w:r w:rsidRPr="00376ACE">
        <w:rPr>
          <w:color w:val="0F1115"/>
          <w:sz w:val="28"/>
          <w:szCs w:val="28"/>
        </w:rPr>
        <w:t>Кармайкла</w:t>
      </w:r>
      <w:proofErr w:type="spellEnd"/>
      <w:r w:rsidRPr="00376ACE">
        <w:rPr>
          <w:color w:val="0F1115"/>
          <w:sz w:val="28"/>
          <w:szCs w:val="28"/>
        </w:rPr>
        <w:t xml:space="preserve"> 561 тест может ошибочно дать результат "вероятно простое", так как для него выполняется сравнение Ферма для всех оснований</w:t>
      </w:r>
      <w:r w:rsidRPr="00376ACE">
        <w:rPr>
          <w:color w:val="0F1115"/>
          <w:sz w:val="28"/>
          <w:szCs w:val="28"/>
          <w:lang w:val="en-US"/>
        </w:rPr>
        <w:t> a</w:t>
      </w:r>
      <w:r w:rsidRPr="00376ACE">
        <w:rPr>
          <w:i/>
          <w:iCs/>
          <w:color w:val="0F1115"/>
          <w:sz w:val="28"/>
          <w:szCs w:val="28"/>
          <w:lang w:val="en-US"/>
        </w:rPr>
        <w:t>a</w:t>
      </w:r>
      <w:r w:rsidRPr="00376ACE">
        <w:rPr>
          <w:color w:val="0F1115"/>
          <w:sz w:val="28"/>
          <w:szCs w:val="28"/>
        </w:rPr>
        <w:t>, взаимно простых с</w:t>
      </w:r>
      <w:r w:rsidRPr="00376ACE">
        <w:rPr>
          <w:color w:val="0F1115"/>
          <w:sz w:val="28"/>
          <w:szCs w:val="28"/>
          <w:lang w:val="en-US"/>
        </w:rPr>
        <w:t> </w:t>
      </w:r>
      <w:proofErr w:type="spellStart"/>
      <w:r w:rsidRPr="00376ACE">
        <w:rPr>
          <w:color w:val="0F1115"/>
          <w:sz w:val="28"/>
          <w:szCs w:val="28"/>
          <w:lang w:val="en-US"/>
        </w:rPr>
        <w:t>n</w:t>
      </w:r>
      <w:r w:rsidRPr="00376ACE">
        <w:rPr>
          <w:i/>
          <w:iCs/>
          <w:color w:val="0F1115"/>
          <w:sz w:val="28"/>
          <w:szCs w:val="28"/>
          <w:lang w:val="en-US"/>
        </w:rPr>
        <w:t>n</w:t>
      </w:r>
      <w:proofErr w:type="spellEnd"/>
      <w:r w:rsidRPr="00376ACE">
        <w:rPr>
          <w:color w:val="0F1115"/>
          <w:sz w:val="28"/>
          <w:szCs w:val="28"/>
        </w:rPr>
        <w:t xml:space="preserve">. </w:t>
      </w:r>
      <w:proofErr w:type="spellStart"/>
      <w:r w:rsidRPr="00376ACE">
        <w:rPr>
          <w:color w:val="0F1115"/>
          <w:sz w:val="28"/>
          <w:szCs w:val="28"/>
          <w:lang w:val="en-US"/>
        </w:rPr>
        <w:t>Это</w:t>
      </w:r>
      <w:proofErr w:type="spellEnd"/>
      <w:r w:rsidRPr="00376AC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76ACE">
        <w:rPr>
          <w:color w:val="0F1115"/>
          <w:sz w:val="28"/>
          <w:szCs w:val="28"/>
          <w:lang w:val="en-US"/>
        </w:rPr>
        <w:t>демонстрирует</w:t>
      </w:r>
      <w:proofErr w:type="spellEnd"/>
      <w:r w:rsidRPr="00376AC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76ACE">
        <w:rPr>
          <w:color w:val="0F1115"/>
          <w:sz w:val="28"/>
          <w:szCs w:val="28"/>
          <w:lang w:val="en-US"/>
        </w:rPr>
        <w:t>основной</w:t>
      </w:r>
      <w:proofErr w:type="spellEnd"/>
      <w:r w:rsidRPr="00376AC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76ACE">
        <w:rPr>
          <w:color w:val="0F1115"/>
          <w:sz w:val="28"/>
          <w:szCs w:val="28"/>
          <w:lang w:val="en-US"/>
        </w:rPr>
        <w:t>недостаток</w:t>
      </w:r>
      <w:proofErr w:type="spellEnd"/>
      <w:r w:rsidRPr="00376AC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76ACE">
        <w:rPr>
          <w:color w:val="0F1115"/>
          <w:sz w:val="28"/>
          <w:szCs w:val="28"/>
          <w:lang w:val="en-US"/>
        </w:rPr>
        <w:t>теста</w:t>
      </w:r>
      <w:proofErr w:type="spellEnd"/>
      <w:r w:rsidRPr="00376ACE">
        <w:rPr>
          <w:color w:val="0F1115"/>
          <w:sz w:val="28"/>
          <w:szCs w:val="28"/>
          <w:lang w:val="en-US"/>
        </w:rPr>
        <w:t>.</w:t>
      </w:r>
    </w:p>
    <w:p w14:paraId="0E78DC83" w14:textId="77777777" w:rsidR="00376ACE" w:rsidRPr="00376ACE" w:rsidRDefault="00376ACE" w:rsidP="00376ACE">
      <w:pPr>
        <w:pStyle w:val="BodyText"/>
        <w:numPr>
          <w:ilvl w:val="0"/>
          <w:numId w:val="16"/>
        </w:numPr>
        <w:rPr>
          <w:color w:val="0F1115"/>
          <w:sz w:val="28"/>
          <w:szCs w:val="28"/>
        </w:rPr>
      </w:pPr>
      <w:r w:rsidRPr="00376ACE">
        <w:rPr>
          <w:b/>
          <w:bCs/>
          <w:color w:val="0F1115"/>
          <w:sz w:val="28"/>
          <w:szCs w:val="28"/>
        </w:rPr>
        <w:lastRenderedPageBreak/>
        <w:t xml:space="preserve">Тест </w:t>
      </w:r>
      <w:proofErr w:type="spellStart"/>
      <w:r w:rsidRPr="00376ACE">
        <w:rPr>
          <w:b/>
          <w:bCs/>
          <w:color w:val="0F1115"/>
          <w:sz w:val="28"/>
          <w:szCs w:val="28"/>
        </w:rPr>
        <w:t>Соловэя-Штрассена</w:t>
      </w:r>
      <w:proofErr w:type="spellEnd"/>
      <w:proofErr w:type="gramStart"/>
      <w:r w:rsidRPr="00376ACE">
        <w:rPr>
          <w:b/>
          <w:bCs/>
          <w:color w:val="0F1115"/>
          <w:sz w:val="28"/>
          <w:szCs w:val="28"/>
        </w:rPr>
        <w:t>:</w:t>
      </w:r>
      <w:r w:rsidRPr="00376ACE">
        <w:rPr>
          <w:color w:val="0F1115"/>
          <w:sz w:val="28"/>
          <w:szCs w:val="28"/>
          <w:lang w:val="en-US"/>
        </w:rPr>
        <w:t> </w:t>
      </w:r>
      <w:r w:rsidRPr="00376ACE">
        <w:rPr>
          <w:color w:val="0F1115"/>
          <w:sz w:val="28"/>
          <w:szCs w:val="28"/>
        </w:rPr>
        <w:t>Более</w:t>
      </w:r>
      <w:proofErr w:type="gramEnd"/>
      <w:r w:rsidRPr="00376ACE">
        <w:rPr>
          <w:color w:val="0F1115"/>
          <w:sz w:val="28"/>
          <w:szCs w:val="28"/>
        </w:rPr>
        <w:t xml:space="preserve"> надежен. Число </w:t>
      </w:r>
      <w:proofErr w:type="spellStart"/>
      <w:r w:rsidRPr="00376ACE">
        <w:rPr>
          <w:color w:val="0F1115"/>
          <w:sz w:val="28"/>
          <w:szCs w:val="28"/>
        </w:rPr>
        <w:t>Кармайкла</w:t>
      </w:r>
      <w:proofErr w:type="spellEnd"/>
      <w:r w:rsidRPr="00376ACE">
        <w:rPr>
          <w:color w:val="0F1115"/>
          <w:sz w:val="28"/>
          <w:szCs w:val="28"/>
        </w:rPr>
        <w:t xml:space="preserve"> 561 не проходит этот тест для большинства оснований, так как равенство</w:t>
      </w:r>
      <w:r w:rsidRPr="00376ACE">
        <w:rPr>
          <w:color w:val="0F1115"/>
          <w:sz w:val="28"/>
          <w:szCs w:val="28"/>
          <w:lang w:val="en-US"/>
        </w:rPr>
        <w:t> a</w:t>
      </w:r>
      <w:r w:rsidRPr="00376ACE">
        <w:rPr>
          <w:color w:val="0F1115"/>
          <w:sz w:val="28"/>
          <w:szCs w:val="28"/>
        </w:rPr>
        <w:t>(</w:t>
      </w:r>
      <w:r w:rsidRPr="00376ACE">
        <w:rPr>
          <w:color w:val="0F1115"/>
          <w:sz w:val="28"/>
          <w:szCs w:val="28"/>
          <w:lang w:val="en-US"/>
        </w:rPr>
        <w:t>n</w:t>
      </w:r>
      <w:r w:rsidRPr="00376ACE">
        <w:rPr>
          <w:color w:val="0F1115"/>
          <w:sz w:val="28"/>
          <w:szCs w:val="28"/>
        </w:rPr>
        <w:t>−1)/2≡(</w:t>
      </w:r>
      <w:r w:rsidRPr="00376ACE">
        <w:rPr>
          <w:color w:val="0F1115"/>
          <w:sz w:val="28"/>
          <w:szCs w:val="28"/>
          <w:lang w:val="en-US"/>
        </w:rPr>
        <w:t>an</w:t>
      </w:r>
      <w:r w:rsidRPr="00376ACE">
        <w:rPr>
          <w:color w:val="0F1115"/>
          <w:sz w:val="28"/>
          <w:szCs w:val="28"/>
        </w:rPr>
        <w:t>)(</w:t>
      </w:r>
      <w:proofErr w:type="spellStart"/>
      <w:r w:rsidRPr="00376ACE">
        <w:rPr>
          <w:color w:val="0F1115"/>
          <w:sz w:val="28"/>
          <w:szCs w:val="28"/>
          <w:lang w:val="en-US"/>
        </w:rPr>
        <w:t>modn</w:t>
      </w:r>
      <w:proofErr w:type="spellEnd"/>
      <w:r w:rsidRPr="00376ACE">
        <w:rPr>
          <w:color w:val="0F1115"/>
          <w:sz w:val="28"/>
          <w:szCs w:val="28"/>
        </w:rPr>
        <w:t>)</w:t>
      </w:r>
      <w:r w:rsidRPr="00376ACE">
        <w:rPr>
          <w:i/>
          <w:iCs/>
          <w:color w:val="0F1115"/>
          <w:sz w:val="28"/>
          <w:szCs w:val="28"/>
          <w:lang w:val="en-US"/>
        </w:rPr>
        <w:t>a</w:t>
      </w:r>
      <w:r w:rsidRPr="00376ACE">
        <w:rPr>
          <w:color w:val="0F1115"/>
          <w:sz w:val="28"/>
          <w:szCs w:val="28"/>
        </w:rPr>
        <w:t>(</w:t>
      </w:r>
      <w:r w:rsidRPr="00376ACE">
        <w:rPr>
          <w:i/>
          <w:iCs/>
          <w:color w:val="0F1115"/>
          <w:sz w:val="28"/>
          <w:szCs w:val="28"/>
          <w:lang w:val="en-US"/>
        </w:rPr>
        <w:t>n</w:t>
      </w:r>
      <w:r w:rsidRPr="00376ACE">
        <w:rPr>
          <w:color w:val="0F1115"/>
          <w:sz w:val="28"/>
          <w:szCs w:val="28"/>
        </w:rPr>
        <w:t>−1)/2≡(</w:t>
      </w:r>
      <w:proofErr w:type="spellStart"/>
      <w:r w:rsidRPr="00376ACE">
        <w:rPr>
          <w:i/>
          <w:iCs/>
          <w:color w:val="0F1115"/>
          <w:sz w:val="28"/>
          <w:szCs w:val="28"/>
          <w:lang w:val="en-US"/>
        </w:rPr>
        <w:t>na</w:t>
      </w:r>
      <w:proofErr w:type="spellEnd"/>
      <w:r w:rsidRPr="00376ACE">
        <w:rPr>
          <w:color w:val="0F1115"/>
          <w:sz w:val="28"/>
          <w:szCs w:val="28"/>
        </w:rPr>
        <w:t>​)(</w:t>
      </w:r>
      <w:proofErr w:type="spellStart"/>
      <w:r w:rsidRPr="00376ACE">
        <w:rPr>
          <w:color w:val="0F1115"/>
          <w:sz w:val="28"/>
          <w:szCs w:val="28"/>
          <w:lang w:val="en-US"/>
        </w:rPr>
        <w:t>mod</w:t>
      </w:r>
      <w:r w:rsidRPr="00376ACE">
        <w:rPr>
          <w:i/>
          <w:iCs/>
          <w:color w:val="0F1115"/>
          <w:sz w:val="28"/>
          <w:szCs w:val="28"/>
          <w:lang w:val="en-US"/>
        </w:rPr>
        <w:t>n</w:t>
      </w:r>
      <w:proofErr w:type="spellEnd"/>
      <w:r w:rsidRPr="00376ACE">
        <w:rPr>
          <w:color w:val="0F1115"/>
          <w:sz w:val="28"/>
          <w:szCs w:val="28"/>
        </w:rPr>
        <w:t>)</w:t>
      </w:r>
      <w:r w:rsidRPr="00376ACE">
        <w:rPr>
          <w:color w:val="0F1115"/>
          <w:sz w:val="28"/>
          <w:szCs w:val="28"/>
          <w:lang w:val="en-US"/>
        </w:rPr>
        <w:t> </w:t>
      </w:r>
      <w:r w:rsidRPr="00376ACE">
        <w:rPr>
          <w:color w:val="0F1115"/>
          <w:sz w:val="28"/>
          <w:szCs w:val="28"/>
        </w:rPr>
        <w:t>для него не всегда выполняется.</w:t>
      </w:r>
    </w:p>
    <w:p w14:paraId="4DB03394" w14:textId="77777777" w:rsidR="00376ACE" w:rsidRPr="00376ACE" w:rsidRDefault="00376ACE" w:rsidP="00376ACE">
      <w:pPr>
        <w:pStyle w:val="BodyText"/>
        <w:numPr>
          <w:ilvl w:val="0"/>
          <w:numId w:val="16"/>
        </w:numPr>
        <w:rPr>
          <w:color w:val="0F1115"/>
          <w:sz w:val="28"/>
          <w:szCs w:val="28"/>
        </w:rPr>
      </w:pPr>
      <w:r w:rsidRPr="00376ACE">
        <w:rPr>
          <w:b/>
          <w:bCs/>
          <w:color w:val="0F1115"/>
          <w:sz w:val="28"/>
          <w:szCs w:val="28"/>
        </w:rPr>
        <w:t>Тест Миллера-Рабина</w:t>
      </w:r>
      <w:proofErr w:type="gramStart"/>
      <w:r w:rsidRPr="00376ACE">
        <w:rPr>
          <w:b/>
          <w:bCs/>
          <w:color w:val="0F1115"/>
          <w:sz w:val="28"/>
          <w:szCs w:val="28"/>
        </w:rPr>
        <w:t>:</w:t>
      </w:r>
      <w:r w:rsidRPr="00376ACE">
        <w:rPr>
          <w:color w:val="0F1115"/>
          <w:sz w:val="28"/>
          <w:szCs w:val="28"/>
          <w:lang w:val="en-US"/>
        </w:rPr>
        <w:t> </w:t>
      </w:r>
      <w:r w:rsidRPr="00376ACE">
        <w:rPr>
          <w:color w:val="0F1115"/>
          <w:sz w:val="28"/>
          <w:szCs w:val="28"/>
        </w:rPr>
        <w:t>Показал</w:t>
      </w:r>
      <w:proofErr w:type="gramEnd"/>
      <w:r w:rsidRPr="00376ACE">
        <w:rPr>
          <w:color w:val="0F1115"/>
          <w:sz w:val="28"/>
          <w:szCs w:val="28"/>
        </w:rPr>
        <w:t xml:space="preserve"> наилучшие результаты. Даже для чисел </w:t>
      </w:r>
      <w:proofErr w:type="spellStart"/>
      <w:r w:rsidRPr="00376ACE">
        <w:rPr>
          <w:color w:val="0F1115"/>
          <w:sz w:val="28"/>
          <w:szCs w:val="28"/>
        </w:rPr>
        <w:t>Кармайкла</w:t>
      </w:r>
      <w:proofErr w:type="spellEnd"/>
      <w:r w:rsidRPr="00376ACE">
        <w:rPr>
          <w:color w:val="0F1115"/>
          <w:sz w:val="28"/>
          <w:szCs w:val="28"/>
        </w:rPr>
        <w:t xml:space="preserve"> он с высокой вероятностью определяет их как составные.</w:t>
      </w:r>
    </w:p>
    <w:p w14:paraId="669D1B7A" w14:textId="77777777" w:rsidR="001E4376" w:rsidRPr="00376ACE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</w:p>
    <w:p w14:paraId="58B2934A" w14:textId="77777777" w:rsidR="001E4376" w:rsidRPr="00376ACE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</w:p>
    <w:p w14:paraId="27962D1F" w14:textId="77777777" w:rsidR="001E4376" w:rsidRPr="00376ACE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</w:p>
    <w:p w14:paraId="106DEEDD" w14:textId="77777777" w:rsidR="001E4376" w:rsidRPr="00376ACE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</w:p>
    <w:p w14:paraId="678D6483" w14:textId="77777777" w:rsidR="001E4376" w:rsidRPr="001E4376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</w:p>
    <w:p w14:paraId="1C3F1FC2" w14:textId="06224764" w:rsidR="001E4376" w:rsidRPr="001E4376" w:rsidRDefault="001E4376" w:rsidP="001E4376">
      <w:pPr>
        <w:pStyle w:val="BodyText"/>
        <w:rPr>
          <w:rFonts w:eastAsiaTheme="majorEastAsia"/>
          <w:b/>
          <w:bCs/>
          <w:color w:val="0F1115"/>
          <w:sz w:val="28"/>
          <w:szCs w:val="28"/>
        </w:rPr>
      </w:pPr>
      <w:proofErr w:type="gramStart"/>
      <w:r w:rsidRPr="001E4376">
        <w:rPr>
          <w:rFonts w:eastAsiaTheme="majorEastAsia"/>
          <w:b/>
          <w:bCs/>
          <w:color w:val="0F1115"/>
          <w:sz w:val="28"/>
          <w:szCs w:val="28"/>
        </w:rPr>
        <w:t>Вывод</w:t>
      </w:r>
      <w:r>
        <w:rPr>
          <w:rFonts w:eastAsiaTheme="majorEastAsia"/>
          <w:b/>
          <w:bCs/>
          <w:color w:val="0F1115"/>
          <w:sz w:val="28"/>
          <w:szCs w:val="28"/>
          <w:lang w:val="fr-FR"/>
        </w:rPr>
        <w:t> </w:t>
      </w:r>
      <w:r w:rsidRPr="00376ACE">
        <w:rPr>
          <w:rFonts w:eastAsiaTheme="majorEastAsia"/>
          <w:b/>
          <w:bCs/>
          <w:color w:val="0F1115"/>
          <w:sz w:val="28"/>
          <w:szCs w:val="28"/>
        </w:rPr>
        <w:t>:</w:t>
      </w:r>
      <w:proofErr w:type="gramEnd"/>
    </w:p>
    <w:p w14:paraId="777C8D98" w14:textId="77777777" w:rsidR="00376ACE" w:rsidRPr="00376ACE" w:rsidRDefault="00376ACE" w:rsidP="00376ACE">
      <w:pPr>
        <w:pStyle w:val="BodyText"/>
        <w:rPr>
          <w:rFonts w:eastAsiaTheme="majorEastAsia"/>
          <w:color w:val="0F1115"/>
          <w:sz w:val="28"/>
          <w:szCs w:val="28"/>
        </w:rPr>
      </w:pPr>
      <w:r w:rsidRPr="00376ACE">
        <w:rPr>
          <w:rFonts w:eastAsiaTheme="majorEastAsia"/>
          <w:color w:val="0F1115"/>
          <w:sz w:val="28"/>
          <w:szCs w:val="28"/>
        </w:rPr>
        <w:t xml:space="preserve">В ходе лабораторной работы были изучены и </w:t>
      </w:r>
      <w:proofErr w:type="spellStart"/>
      <w:r w:rsidRPr="00376ACE">
        <w:rPr>
          <w:rFonts w:eastAsiaTheme="majorEastAsia"/>
          <w:color w:val="0F1115"/>
          <w:sz w:val="28"/>
          <w:szCs w:val="28"/>
        </w:rPr>
        <w:t>программно</w:t>
      </w:r>
      <w:proofErr w:type="spellEnd"/>
      <w:r w:rsidRPr="00376ACE">
        <w:rPr>
          <w:rFonts w:eastAsiaTheme="majorEastAsia"/>
          <w:color w:val="0F1115"/>
          <w:sz w:val="28"/>
          <w:szCs w:val="28"/>
        </w:rPr>
        <w:t xml:space="preserve"> реализованы три вероятностных алгоритма проверки чисел на простоту.</w:t>
      </w:r>
    </w:p>
    <w:p w14:paraId="0050FE41" w14:textId="77777777" w:rsidR="00376ACE" w:rsidRPr="00376ACE" w:rsidRDefault="00376ACE" w:rsidP="00376ACE">
      <w:pPr>
        <w:pStyle w:val="BodyText"/>
        <w:numPr>
          <w:ilvl w:val="0"/>
          <w:numId w:val="17"/>
        </w:numPr>
        <w:rPr>
          <w:rFonts w:eastAsiaTheme="majorEastAsia"/>
          <w:color w:val="0F1115"/>
          <w:sz w:val="28"/>
          <w:szCs w:val="28"/>
        </w:rPr>
      </w:pPr>
      <w:r w:rsidRPr="00376ACE">
        <w:rPr>
          <w:rFonts w:eastAsiaTheme="majorEastAsia"/>
          <w:color w:val="0F1115"/>
          <w:sz w:val="28"/>
          <w:szCs w:val="28"/>
        </w:rPr>
        <w:t xml:space="preserve">Тест Ферма прост в реализации, но уязвим для чисел </w:t>
      </w:r>
      <w:proofErr w:type="spellStart"/>
      <w:r w:rsidRPr="00376ACE">
        <w:rPr>
          <w:rFonts w:eastAsiaTheme="majorEastAsia"/>
          <w:color w:val="0F1115"/>
          <w:sz w:val="28"/>
          <w:szCs w:val="28"/>
        </w:rPr>
        <w:t>Кармайкла</w:t>
      </w:r>
      <w:proofErr w:type="spellEnd"/>
      <w:r w:rsidRPr="00376ACE">
        <w:rPr>
          <w:rFonts w:eastAsiaTheme="majorEastAsia"/>
          <w:color w:val="0F1115"/>
          <w:sz w:val="28"/>
          <w:szCs w:val="28"/>
        </w:rPr>
        <w:t>.</w:t>
      </w:r>
    </w:p>
    <w:p w14:paraId="3E36A4CF" w14:textId="77777777" w:rsidR="00376ACE" w:rsidRPr="00376ACE" w:rsidRDefault="00376ACE" w:rsidP="00376ACE">
      <w:pPr>
        <w:pStyle w:val="BodyText"/>
        <w:numPr>
          <w:ilvl w:val="0"/>
          <w:numId w:val="17"/>
        </w:numPr>
        <w:rPr>
          <w:rFonts w:eastAsiaTheme="majorEastAsia"/>
          <w:color w:val="0F1115"/>
          <w:sz w:val="28"/>
          <w:szCs w:val="28"/>
        </w:rPr>
      </w:pPr>
      <w:r w:rsidRPr="00376ACE">
        <w:rPr>
          <w:rFonts w:eastAsiaTheme="majorEastAsia"/>
          <w:color w:val="0F1115"/>
          <w:sz w:val="28"/>
          <w:szCs w:val="28"/>
        </w:rPr>
        <w:t xml:space="preserve">Тест </w:t>
      </w:r>
      <w:proofErr w:type="spellStart"/>
      <w:r w:rsidRPr="00376ACE">
        <w:rPr>
          <w:rFonts w:eastAsiaTheme="majorEastAsia"/>
          <w:color w:val="0F1115"/>
          <w:sz w:val="28"/>
          <w:szCs w:val="28"/>
        </w:rPr>
        <w:t>Соловэя-Штрассена</w:t>
      </w:r>
      <w:proofErr w:type="spellEnd"/>
      <w:r w:rsidRPr="00376ACE">
        <w:rPr>
          <w:rFonts w:eastAsiaTheme="majorEastAsia"/>
          <w:color w:val="0F1115"/>
          <w:sz w:val="28"/>
          <w:szCs w:val="28"/>
        </w:rPr>
        <w:t xml:space="preserve"> сложнее, но надежнее теста Ферма.</w:t>
      </w:r>
    </w:p>
    <w:p w14:paraId="515D5E95" w14:textId="77777777" w:rsidR="00376ACE" w:rsidRPr="00376ACE" w:rsidRDefault="00376ACE" w:rsidP="00376ACE">
      <w:pPr>
        <w:pStyle w:val="BodyText"/>
        <w:numPr>
          <w:ilvl w:val="0"/>
          <w:numId w:val="17"/>
        </w:numPr>
        <w:rPr>
          <w:rFonts w:eastAsiaTheme="majorEastAsia"/>
          <w:color w:val="0F1115"/>
          <w:sz w:val="28"/>
          <w:szCs w:val="28"/>
        </w:rPr>
      </w:pPr>
      <w:r w:rsidRPr="00376ACE">
        <w:rPr>
          <w:rFonts w:eastAsiaTheme="majorEastAsia"/>
          <w:color w:val="0F1115"/>
          <w:sz w:val="28"/>
          <w:szCs w:val="28"/>
        </w:rPr>
        <w:t xml:space="preserve">Тест Миллера-Рабина является наиболее предпочтительным, так как он эффективен, широко используется на практике и не имеет "слепых зон", подобных числам </w:t>
      </w:r>
      <w:proofErr w:type="spellStart"/>
      <w:r w:rsidRPr="00376ACE">
        <w:rPr>
          <w:rFonts w:eastAsiaTheme="majorEastAsia"/>
          <w:color w:val="0F1115"/>
          <w:sz w:val="28"/>
          <w:szCs w:val="28"/>
        </w:rPr>
        <w:t>Кармайкла</w:t>
      </w:r>
      <w:proofErr w:type="spellEnd"/>
      <w:r w:rsidRPr="00376ACE">
        <w:rPr>
          <w:rFonts w:eastAsiaTheme="majorEastAsia"/>
          <w:color w:val="0F1115"/>
          <w:sz w:val="28"/>
          <w:szCs w:val="28"/>
        </w:rPr>
        <w:t>.</w:t>
      </w:r>
    </w:p>
    <w:p w14:paraId="06026A00" w14:textId="77777777" w:rsidR="00376ACE" w:rsidRPr="00376ACE" w:rsidRDefault="00376ACE" w:rsidP="00376ACE">
      <w:pPr>
        <w:pStyle w:val="BodyText"/>
        <w:rPr>
          <w:rFonts w:eastAsiaTheme="majorEastAsia"/>
          <w:color w:val="0F1115"/>
          <w:sz w:val="28"/>
          <w:szCs w:val="28"/>
        </w:rPr>
      </w:pPr>
      <w:r w:rsidRPr="00376ACE">
        <w:rPr>
          <w:rFonts w:eastAsiaTheme="majorEastAsia"/>
          <w:color w:val="0F1115"/>
          <w:sz w:val="28"/>
          <w:szCs w:val="28"/>
        </w:rPr>
        <w:t>Для повышения достоверности результатов на практике необходимо проводить несколько итераций каждого теста с разными случайными основаниями</w:t>
      </w:r>
      <w:r w:rsidRPr="00376ACE">
        <w:rPr>
          <w:rFonts w:eastAsiaTheme="majorEastAsia"/>
          <w:color w:val="0F1115"/>
          <w:sz w:val="28"/>
          <w:szCs w:val="28"/>
          <w:lang w:val="en-US"/>
        </w:rPr>
        <w:t> a</w:t>
      </w:r>
      <w:r w:rsidRPr="00376ACE">
        <w:rPr>
          <w:rFonts w:eastAsiaTheme="majorEastAsia"/>
          <w:i/>
          <w:iCs/>
          <w:color w:val="0F1115"/>
          <w:sz w:val="28"/>
          <w:szCs w:val="28"/>
          <w:lang w:val="en-US"/>
        </w:rPr>
        <w:t>a</w:t>
      </w:r>
      <w:r w:rsidRPr="00376ACE">
        <w:rPr>
          <w:rFonts w:eastAsiaTheme="majorEastAsia"/>
          <w:color w:val="0F1115"/>
          <w:sz w:val="28"/>
          <w:szCs w:val="28"/>
        </w:rPr>
        <w:t>.</w:t>
      </w:r>
    </w:p>
    <w:p w14:paraId="058A48F9" w14:textId="77777777" w:rsidR="00EA652B" w:rsidRDefault="00EA652B">
      <w:pPr>
        <w:pStyle w:val="BodyText"/>
        <w:ind w:firstLine="0"/>
      </w:pPr>
    </w:p>
    <w:p w14:paraId="251E268A" w14:textId="77777777" w:rsidR="00EA652B" w:rsidRDefault="00EA652B"/>
    <w:sectPr w:rsidR="00EA652B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43BEC" w14:textId="77777777" w:rsidR="008E43D3" w:rsidRDefault="008E43D3">
      <w:pPr>
        <w:spacing w:line="240" w:lineRule="auto"/>
      </w:pPr>
      <w:r>
        <w:separator/>
      </w:r>
    </w:p>
  </w:endnote>
  <w:endnote w:type="continuationSeparator" w:id="0">
    <w:p w14:paraId="6C577096" w14:textId="77777777" w:rsidR="008E43D3" w:rsidRDefault="008E4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18F58" w14:textId="77777777" w:rsidR="008E43D3" w:rsidRDefault="008E43D3">
      <w:pPr>
        <w:spacing w:after="0"/>
      </w:pPr>
      <w:r>
        <w:separator/>
      </w:r>
    </w:p>
  </w:footnote>
  <w:footnote w:type="continuationSeparator" w:id="0">
    <w:p w14:paraId="60D31200" w14:textId="77777777" w:rsidR="008E43D3" w:rsidRDefault="008E43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7B6"/>
    <w:multiLevelType w:val="multilevel"/>
    <w:tmpl w:val="698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720"/>
    <w:multiLevelType w:val="multilevel"/>
    <w:tmpl w:val="F5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2617"/>
    <w:multiLevelType w:val="multilevel"/>
    <w:tmpl w:val="0BE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D1E7A"/>
    <w:multiLevelType w:val="multilevel"/>
    <w:tmpl w:val="F04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93FFB"/>
    <w:multiLevelType w:val="hybridMultilevel"/>
    <w:tmpl w:val="B6267118"/>
    <w:lvl w:ilvl="0" w:tplc="38CC3CE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E0B73"/>
    <w:multiLevelType w:val="multilevel"/>
    <w:tmpl w:val="F32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5"/>
  </w:num>
  <w:num w:numId="3" w16cid:durableId="1013798386">
    <w:abstractNumId w:val="16"/>
  </w:num>
  <w:num w:numId="4" w16cid:durableId="102920475">
    <w:abstractNumId w:val="11"/>
  </w:num>
  <w:num w:numId="5" w16cid:durableId="836459192">
    <w:abstractNumId w:val="13"/>
  </w:num>
  <w:num w:numId="6" w16cid:durableId="626736046">
    <w:abstractNumId w:val="6"/>
  </w:num>
  <w:num w:numId="7" w16cid:durableId="219021884">
    <w:abstractNumId w:val="8"/>
  </w:num>
  <w:num w:numId="8" w16cid:durableId="1742369236">
    <w:abstractNumId w:val="15"/>
  </w:num>
  <w:num w:numId="9" w16cid:durableId="1299258690">
    <w:abstractNumId w:val="12"/>
  </w:num>
  <w:num w:numId="10" w16cid:durableId="1716082063">
    <w:abstractNumId w:val="1"/>
  </w:num>
  <w:num w:numId="11" w16cid:durableId="1357122722">
    <w:abstractNumId w:val="9"/>
  </w:num>
  <w:num w:numId="12" w16cid:durableId="1472867733">
    <w:abstractNumId w:val="4"/>
  </w:num>
  <w:num w:numId="13" w16cid:durableId="1273636593">
    <w:abstractNumId w:val="10"/>
  </w:num>
  <w:num w:numId="14" w16cid:durableId="733162850">
    <w:abstractNumId w:val="3"/>
  </w:num>
  <w:num w:numId="15" w16cid:durableId="1827892198">
    <w:abstractNumId w:val="14"/>
  </w:num>
  <w:num w:numId="16" w16cid:durableId="490023797">
    <w:abstractNumId w:val="7"/>
  </w:num>
  <w:num w:numId="17" w16cid:durableId="167322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1E4376"/>
    <w:rsid w:val="00376ACE"/>
    <w:rsid w:val="004B074F"/>
    <w:rsid w:val="005B2944"/>
    <w:rsid w:val="008E43D3"/>
    <w:rsid w:val="00904DA5"/>
    <w:rsid w:val="00CC34D2"/>
    <w:rsid w:val="00D14D07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Ever</dc:creator>
  <cp:lastModifiedBy>Amine Moumene</cp:lastModifiedBy>
  <cp:revision>2</cp:revision>
  <dcterms:created xsi:type="dcterms:W3CDTF">2026-03-13T19:07:00Z</dcterms:created>
  <dcterms:modified xsi:type="dcterms:W3CDTF">2026-03-13T19:07:00Z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