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87D7" w14:textId="71A1921B" w:rsidR="00753C3D" w:rsidRDefault="00753C3D" w:rsidP="00753C3D">
      <w:pPr>
        <w:bidi w:val="0"/>
        <w:spacing w:line="259" w:lineRule="auto"/>
        <w:jc w:val="center"/>
        <w:rPr>
          <w:rtl/>
        </w:rPr>
      </w:pPr>
      <w:bookmarkStart w:id="0" w:name="_GoBack"/>
      <w:bookmarkEnd w:id="0"/>
      <w:r>
        <w:rPr>
          <w:noProof/>
          <w:lang w:bidi="ar-SA"/>
        </w:rPr>
        <w:drawing>
          <wp:anchor distT="0" distB="0" distL="114300" distR="114300" simplePos="0" relativeHeight="251658240" behindDoc="1" locked="0" layoutInCell="1" allowOverlap="1" wp14:anchorId="17337CBC" wp14:editId="69D7AAA9">
            <wp:simplePos x="0" y="0"/>
            <wp:positionH relativeFrom="column">
              <wp:posOffset>-917029</wp:posOffset>
            </wp:positionH>
            <wp:positionV relativeFrom="paragraph">
              <wp:posOffset>-537483</wp:posOffset>
            </wp:positionV>
            <wp:extent cx="5047795" cy="7347857"/>
            <wp:effectExtent l="0" t="0" r="63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067" r="48439"/>
                    <a:stretch/>
                  </pic:blipFill>
                  <pic:spPr bwMode="auto">
                    <a:xfrm>
                      <a:off x="0" y="0"/>
                      <a:ext cx="5065174" cy="7373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6B1443" w14:textId="5FF4FD9E" w:rsidR="00753C3D" w:rsidRDefault="00753C3D" w:rsidP="00753C3D">
      <w:pPr>
        <w:bidi w:val="0"/>
        <w:spacing w:line="259" w:lineRule="auto"/>
        <w:jc w:val="center"/>
        <w:rPr>
          <w:rFonts w:asciiTheme="majorBidi" w:hAnsiTheme="majorBidi" w:cstheme="majorBidi"/>
          <w:noProof/>
          <w:color w:val="7700B3" w:themeColor="accent5" w:themeShade="80"/>
          <w:rtl/>
        </w:rPr>
      </w:pPr>
      <w:r>
        <w:rPr>
          <w:rtl/>
        </w:rPr>
        <w:br w:type="page"/>
      </w:r>
    </w:p>
    <w:p w14:paraId="36B02C0D" w14:textId="1D5628E1" w:rsidR="00763E5C" w:rsidRPr="00CD0BD4" w:rsidRDefault="00214AC5" w:rsidP="00D767E3">
      <w:pPr>
        <w:pStyle w:val="Quote"/>
        <w:rPr>
          <w:rtl/>
        </w:rPr>
      </w:pPr>
      <w:r w:rsidRPr="00214AC5">
        <w:rPr>
          <w:rFonts w:cs="IRANYekanXFaNum Bold"/>
          <w:rtl/>
          <w:lang w:bidi="ar-SA"/>
        </w:rPr>
        <w:lastRenderedPageBreak/>
        <w:drawing>
          <wp:inline distT="0" distB="0" distL="0" distR="0" wp14:anchorId="5AF8F068" wp14:editId="4181D47A">
            <wp:extent cx="1381562" cy="2824843"/>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1431499" cy="2926947"/>
                    </a:xfrm>
                    <a:prstGeom prst="rect">
                      <a:avLst/>
                    </a:prstGeom>
                  </pic:spPr>
                </pic:pic>
              </a:graphicData>
            </a:graphic>
          </wp:inline>
        </w:drawing>
      </w:r>
    </w:p>
    <w:p w14:paraId="0EBD6398" w14:textId="77777777" w:rsidR="00763E5C" w:rsidRPr="00CD0BD4" w:rsidRDefault="00763E5C" w:rsidP="00D767E3">
      <w:pPr>
        <w:pStyle w:val="Quote"/>
        <w:rPr>
          <w:rtl/>
        </w:rPr>
      </w:pPr>
    </w:p>
    <w:p w14:paraId="65D8DB33" w14:textId="77777777" w:rsidR="00214AC5" w:rsidRPr="00CD0BD4" w:rsidRDefault="00214AC5" w:rsidP="00D767E3">
      <w:pPr>
        <w:pStyle w:val="Quote"/>
        <w:rPr>
          <w:rtl/>
        </w:rPr>
      </w:pPr>
    </w:p>
    <w:p w14:paraId="17C6FA84" w14:textId="77777777" w:rsidR="00214AC5" w:rsidRPr="00CD0BD4" w:rsidRDefault="00214AC5" w:rsidP="00D767E3">
      <w:pPr>
        <w:pStyle w:val="Quote"/>
        <w:rPr>
          <w:rtl/>
        </w:rPr>
      </w:pPr>
    </w:p>
    <w:p w14:paraId="14A2504C" w14:textId="77777777" w:rsidR="00214AC5" w:rsidRPr="00CD0BD4" w:rsidRDefault="00214AC5" w:rsidP="00D767E3">
      <w:pPr>
        <w:pStyle w:val="Quote"/>
        <w:rPr>
          <w:rtl/>
        </w:rPr>
      </w:pPr>
    </w:p>
    <w:p w14:paraId="56A33E83" w14:textId="77777777" w:rsidR="00763E5C" w:rsidRPr="00CD0BD4" w:rsidRDefault="00763E5C" w:rsidP="00D767E3">
      <w:pPr>
        <w:pStyle w:val="Quote"/>
        <w:rPr>
          <w:rtl/>
        </w:rPr>
      </w:pPr>
    </w:p>
    <w:p w14:paraId="19217586" w14:textId="32E0016B" w:rsidR="00763E5C" w:rsidRPr="00574951" w:rsidRDefault="00763E5C" w:rsidP="00D767E3">
      <w:pPr>
        <w:pStyle w:val="Quote"/>
        <w:rPr>
          <w:color w:val="AE0CFF" w:themeColor="accent5" w:themeShade="BF"/>
          <w:sz w:val="28"/>
          <w:szCs w:val="28"/>
          <w:rtl/>
        </w:rPr>
      </w:pPr>
      <w:r w:rsidRPr="00574951">
        <w:rPr>
          <w:rFonts w:hint="cs"/>
          <w:color w:val="AE0CFF" w:themeColor="accent5" w:themeShade="BF"/>
          <w:sz w:val="28"/>
          <w:szCs w:val="28"/>
          <w:rtl/>
        </w:rPr>
        <w:t xml:space="preserve">... </w:t>
      </w:r>
      <w:r w:rsidRPr="00574951">
        <w:rPr>
          <w:color w:val="AE0CFF" w:themeColor="accent5" w:themeShade="BF"/>
          <w:sz w:val="28"/>
          <w:szCs w:val="28"/>
          <w:rtl/>
        </w:rPr>
        <w:t>وَيَحْسَبُونَ أَنَّهُمْ مُهْتَدُونَ</w:t>
      </w:r>
    </w:p>
    <w:p w14:paraId="7E71625B" w14:textId="77777777" w:rsidR="007458EF" w:rsidRPr="00574951" w:rsidRDefault="00763E5C" w:rsidP="00D767E3">
      <w:pPr>
        <w:pStyle w:val="Quote"/>
        <w:rPr>
          <w:rFonts w:asciiTheme="minorBidi" w:hAnsiTheme="minorBidi" w:cstheme="minorBidi"/>
          <w:color w:val="AE0CFF" w:themeColor="accent5" w:themeShade="BF"/>
          <w:rtl/>
        </w:rPr>
      </w:pPr>
      <w:r w:rsidRPr="00574951">
        <w:rPr>
          <w:rFonts w:asciiTheme="minorBidi" w:hAnsiTheme="minorBidi" w:cstheme="minorBidi"/>
          <w:color w:val="AE0CFF" w:themeColor="accent5" w:themeShade="BF"/>
          <w:rtl/>
        </w:rPr>
        <w:t>اعراف:3</w:t>
      </w:r>
      <w:r w:rsidR="007458EF" w:rsidRPr="00574951">
        <w:rPr>
          <w:rFonts w:asciiTheme="minorBidi" w:hAnsiTheme="minorBidi" w:cstheme="minorBidi" w:hint="cs"/>
          <w:color w:val="AE0CFF" w:themeColor="accent5" w:themeShade="BF"/>
          <w:rtl/>
        </w:rPr>
        <w:t>0</w:t>
      </w:r>
    </w:p>
    <w:p w14:paraId="594FD476" w14:textId="77777777" w:rsidR="00A9216E" w:rsidRDefault="00A9216E" w:rsidP="00D767E3">
      <w:pPr>
        <w:pStyle w:val="Quote"/>
        <w:rPr>
          <w:rFonts w:asciiTheme="minorBidi" w:hAnsiTheme="minorBidi" w:cstheme="minorBidi"/>
          <w:rtl/>
        </w:rPr>
        <w:sectPr w:rsidR="00A9216E" w:rsidSect="00D767E3">
          <w:headerReference w:type="even" r:id="rId11"/>
          <w:headerReference w:type="default" r:id="rId12"/>
          <w:footerReference w:type="even" r:id="rId13"/>
          <w:footerReference w:type="default" r:id="rId14"/>
          <w:headerReference w:type="first" r:id="rId15"/>
          <w:footerReference w:type="first" r:id="rId16"/>
          <w:type w:val="oddPage"/>
          <w:pgSz w:w="8391" w:h="11906" w:code="11"/>
          <w:pgMar w:top="851" w:right="1729" w:bottom="851" w:left="1701" w:header="709" w:footer="709" w:gutter="0"/>
          <w:cols w:space="708"/>
          <w:titlePg/>
          <w:bidi/>
          <w:rtlGutter/>
          <w:docGrid w:linePitch="360"/>
        </w:sectPr>
      </w:pPr>
    </w:p>
    <w:p w14:paraId="670C80F1" w14:textId="5B3347A1" w:rsidR="003B3F33" w:rsidRPr="007458EF" w:rsidRDefault="00311E48" w:rsidP="00D767E3">
      <w:pPr>
        <w:pStyle w:val="Quote"/>
        <w:rPr>
          <w:rFonts w:asciiTheme="minorBidi" w:hAnsiTheme="minorBidi" w:cstheme="minorBidi"/>
          <w:rtl/>
        </w:rPr>
      </w:pPr>
      <w:r>
        <w:rPr>
          <w:lang w:bidi="ar-SA"/>
        </w:rPr>
        <w:lastRenderedPageBreak/>
        <w:drawing>
          <wp:inline distT="0" distB="0" distL="0" distR="0" wp14:anchorId="3DC9CF66" wp14:editId="1D3CEAEC">
            <wp:extent cx="3125485" cy="2906486"/>
            <wp:effectExtent l="19050" t="0" r="17780" b="8464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l="12542" r="12542"/>
                    <a:stretch>
                      <a:fillRect/>
                    </a:stretch>
                  </pic:blipFill>
                  <pic:spPr bwMode="auto">
                    <a:xfrm>
                      <a:off x="0" y="0"/>
                      <a:ext cx="3165932" cy="29440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325957A1" w14:textId="73119391" w:rsidR="003B3F33" w:rsidRPr="00AF7FAD" w:rsidRDefault="00AF7FAD" w:rsidP="00D767E3">
      <w:pPr>
        <w:rPr>
          <w:color w:val="7700B3" w:themeColor="accent5" w:themeShade="80"/>
          <w:sz w:val="24"/>
          <w:szCs w:val="24"/>
          <w:rtl/>
        </w:rPr>
      </w:pPr>
      <w:r w:rsidRPr="00AF7FAD">
        <w:rPr>
          <w:rFonts w:hint="cs"/>
          <w:color w:val="7700B3" w:themeColor="accent5" w:themeShade="80"/>
          <w:sz w:val="24"/>
          <w:szCs w:val="24"/>
          <w:rtl/>
        </w:rPr>
        <w:t>من نسبت به آینده</w:t>
      </w:r>
      <w:r w:rsidR="00AD7D4D">
        <w:rPr>
          <w:rFonts w:hint="cs"/>
          <w:color w:val="7700B3" w:themeColor="accent5" w:themeShade="80"/>
          <w:sz w:val="24"/>
          <w:szCs w:val="24"/>
          <w:rtl/>
        </w:rPr>
        <w:t>‌</w:t>
      </w:r>
      <w:r w:rsidRPr="00AF7FAD">
        <w:rPr>
          <w:rFonts w:hint="cs"/>
          <w:color w:val="7700B3" w:themeColor="accent5" w:themeShade="80"/>
          <w:sz w:val="24"/>
          <w:szCs w:val="24"/>
          <w:rtl/>
        </w:rPr>
        <w:t>ی انقلاب و کشور و نظام خوش</w:t>
      </w:r>
      <w:r w:rsidR="00AD7D4D">
        <w:rPr>
          <w:rFonts w:hint="cs"/>
          <w:color w:val="7700B3" w:themeColor="accent5" w:themeShade="80"/>
          <w:sz w:val="24"/>
          <w:szCs w:val="24"/>
          <w:rtl/>
        </w:rPr>
        <w:t>‌</w:t>
      </w:r>
      <w:r w:rsidRPr="00AF7FAD">
        <w:rPr>
          <w:rFonts w:hint="cs"/>
          <w:color w:val="7700B3" w:themeColor="accent5" w:themeShade="80"/>
          <w:sz w:val="24"/>
          <w:szCs w:val="24"/>
          <w:rtl/>
        </w:rPr>
        <w:t>بینم و این خوش</w:t>
      </w:r>
      <w:r w:rsidR="00AD7D4D">
        <w:rPr>
          <w:rFonts w:hint="cs"/>
          <w:color w:val="7700B3" w:themeColor="accent5" w:themeShade="80"/>
          <w:sz w:val="24"/>
          <w:szCs w:val="24"/>
          <w:rtl/>
        </w:rPr>
        <w:t>‌</w:t>
      </w:r>
      <w:r w:rsidRPr="00AF7FAD">
        <w:rPr>
          <w:rFonts w:hint="cs"/>
          <w:color w:val="7700B3" w:themeColor="accent5" w:themeShade="80"/>
          <w:sz w:val="24"/>
          <w:szCs w:val="24"/>
          <w:rtl/>
        </w:rPr>
        <w:t>بینی را با قوت تمام حفظ کرده</w:t>
      </w:r>
      <w:r w:rsidR="00AD7D4D">
        <w:rPr>
          <w:rFonts w:hint="cs"/>
          <w:color w:val="7700B3" w:themeColor="accent5" w:themeShade="80"/>
          <w:sz w:val="24"/>
          <w:szCs w:val="24"/>
          <w:rtl/>
        </w:rPr>
        <w:t>‌</w:t>
      </w:r>
      <w:r w:rsidRPr="00AF7FAD">
        <w:rPr>
          <w:rFonts w:hint="cs"/>
          <w:color w:val="7700B3" w:themeColor="accent5" w:themeShade="80"/>
          <w:sz w:val="24"/>
          <w:szCs w:val="24"/>
          <w:rtl/>
        </w:rPr>
        <w:t>ام و امروز به اندازه</w:t>
      </w:r>
      <w:r w:rsidR="00AD7D4D">
        <w:rPr>
          <w:rFonts w:hint="cs"/>
          <w:color w:val="7700B3" w:themeColor="accent5" w:themeShade="80"/>
          <w:sz w:val="24"/>
          <w:szCs w:val="24"/>
          <w:rtl/>
        </w:rPr>
        <w:t>‌</w:t>
      </w:r>
      <w:r w:rsidRPr="00AF7FAD">
        <w:rPr>
          <w:rFonts w:hint="cs"/>
          <w:color w:val="7700B3" w:themeColor="accent5" w:themeShade="80"/>
          <w:sz w:val="24"/>
          <w:szCs w:val="24"/>
          <w:rtl/>
        </w:rPr>
        <w:t>ی یک ذره، احساس بدبینی و ضعف نمی</w:t>
      </w:r>
      <w:r w:rsidR="00AD7D4D">
        <w:rPr>
          <w:rFonts w:hint="cs"/>
          <w:color w:val="7700B3" w:themeColor="accent5" w:themeShade="80"/>
          <w:sz w:val="24"/>
          <w:szCs w:val="24"/>
          <w:rtl/>
        </w:rPr>
        <w:t>‌</w:t>
      </w:r>
      <w:r w:rsidRPr="00AF7FAD">
        <w:rPr>
          <w:rFonts w:hint="cs"/>
          <w:color w:val="7700B3" w:themeColor="accent5" w:themeShade="80"/>
          <w:sz w:val="24"/>
          <w:szCs w:val="24"/>
          <w:rtl/>
        </w:rPr>
        <w:t>کنم؛ بخصوص که حرکت عظیم مردم، معجزه</w:t>
      </w:r>
      <w:r w:rsidR="00AD7D4D">
        <w:rPr>
          <w:rFonts w:hint="cs"/>
          <w:color w:val="7700B3" w:themeColor="accent5" w:themeShade="80"/>
          <w:sz w:val="24"/>
          <w:szCs w:val="24"/>
          <w:rtl/>
        </w:rPr>
        <w:t>‌</w:t>
      </w:r>
      <w:r w:rsidRPr="00AF7FAD">
        <w:rPr>
          <w:rFonts w:hint="cs"/>
          <w:color w:val="7700B3" w:themeColor="accent5" w:themeShade="80"/>
          <w:sz w:val="24"/>
          <w:szCs w:val="24"/>
          <w:rtl/>
        </w:rPr>
        <w:t>ی الهی را نشان می</w:t>
      </w:r>
      <w:r w:rsidR="00AD7D4D">
        <w:rPr>
          <w:rFonts w:hint="cs"/>
          <w:color w:val="7700B3" w:themeColor="accent5" w:themeShade="80"/>
          <w:sz w:val="24"/>
          <w:szCs w:val="24"/>
          <w:rtl/>
        </w:rPr>
        <w:t>‌</w:t>
      </w:r>
      <w:r w:rsidRPr="00AF7FAD">
        <w:rPr>
          <w:rFonts w:hint="cs"/>
          <w:color w:val="7700B3" w:themeColor="accent5" w:themeShade="80"/>
          <w:sz w:val="24"/>
          <w:szCs w:val="24"/>
          <w:rtl/>
        </w:rPr>
        <w:t>دهد و ما را با عظمت و تأثیر نقش مردم آشنا می</w:t>
      </w:r>
      <w:r w:rsidR="00AD7D4D">
        <w:rPr>
          <w:rFonts w:hint="cs"/>
          <w:color w:val="7700B3" w:themeColor="accent5" w:themeShade="80"/>
          <w:sz w:val="24"/>
          <w:szCs w:val="24"/>
          <w:rtl/>
        </w:rPr>
        <w:t>‌</w:t>
      </w:r>
      <w:r w:rsidRPr="00AF7FAD">
        <w:rPr>
          <w:rFonts w:hint="cs"/>
          <w:color w:val="7700B3" w:themeColor="accent5" w:themeShade="80"/>
          <w:sz w:val="24"/>
          <w:szCs w:val="24"/>
          <w:rtl/>
        </w:rPr>
        <w:t>کند.</w:t>
      </w:r>
    </w:p>
    <w:p w14:paraId="3AD4B5E4" w14:textId="79B3F80B" w:rsidR="00AF7FAD" w:rsidRDefault="00022D9F" w:rsidP="00D767E3">
      <w:pPr>
        <w:jc w:val="center"/>
        <w:rPr>
          <w:rtl/>
        </w:rPr>
      </w:pPr>
      <w:r w:rsidRPr="00022D9F">
        <w:rPr>
          <w:color w:val="7700B3" w:themeColor="accent5" w:themeShade="80"/>
          <w:sz w:val="16"/>
          <w:szCs w:val="16"/>
          <w:rtl/>
        </w:rPr>
        <w:t>ب</w:t>
      </w:r>
      <w:r w:rsidRPr="00022D9F">
        <w:rPr>
          <w:rFonts w:hint="cs"/>
          <w:color w:val="7700B3" w:themeColor="accent5" w:themeShade="80"/>
          <w:sz w:val="16"/>
          <w:szCs w:val="16"/>
          <w:rtl/>
        </w:rPr>
        <w:t>ی</w:t>
      </w:r>
      <w:r w:rsidRPr="00022D9F">
        <w:rPr>
          <w:rFonts w:hint="eastAsia"/>
          <w:color w:val="7700B3" w:themeColor="accent5" w:themeShade="80"/>
          <w:sz w:val="16"/>
          <w:szCs w:val="16"/>
          <w:rtl/>
        </w:rPr>
        <w:t>انات</w:t>
      </w:r>
      <w:r w:rsidRPr="00022D9F">
        <w:rPr>
          <w:color w:val="7700B3" w:themeColor="accent5" w:themeShade="80"/>
          <w:sz w:val="16"/>
          <w:szCs w:val="16"/>
          <w:rtl/>
        </w:rPr>
        <w:t xml:space="preserve"> در </w:t>
      </w:r>
      <w:r w:rsidR="00AF7FAD">
        <w:rPr>
          <w:rFonts w:hint="cs"/>
          <w:color w:val="7700B3" w:themeColor="accent5" w:themeShade="80"/>
          <w:sz w:val="16"/>
          <w:szCs w:val="16"/>
          <w:rtl/>
        </w:rPr>
        <w:t>مراسم بیعت وزیر کشور به همراه معاونان، مشاوران و استانداران سراسر کشور 19/3/1368</w:t>
      </w:r>
    </w:p>
    <w:p w14:paraId="26A1192E" w14:textId="77777777" w:rsidR="00710FD5" w:rsidRDefault="00710FD5" w:rsidP="00D767E3">
      <w:pPr>
        <w:rPr>
          <w:rtl/>
        </w:rPr>
        <w:sectPr w:rsidR="00710FD5" w:rsidSect="00D767E3">
          <w:type w:val="evenPage"/>
          <w:pgSz w:w="8391" w:h="11906" w:code="11"/>
          <w:pgMar w:top="851" w:right="1729" w:bottom="851" w:left="1701" w:header="709" w:footer="709" w:gutter="0"/>
          <w:cols w:space="708"/>
          <w:titlePg/>
          <w:bidi/>
          <w:rtlGutter/>
          <w:docGrid w:linePitch="360"/>
        </w:sectPr>
      </w:pPr>
    </w:p>
    <w:sdt>
      <w:sdtPr>
        <w:rPr>
          <w:rFonts w:asciiTheme="minorHAnsi" w:hAnsiTheme="minorHAnsi" w:cs="IRANYekanXFaNum"/>
          <w:color w:val="auto"/>
          <w:sz w:val="22"/>
          <w:szCs w:val="22"/>
          <w:rtl/>
        </w:rPr>
        <w:id w:val="-1210264726"/>
        <w:docPartObj>
          <w:docPartGallery w:val="Table of Contents"/>
          <w:docPartUnique/>
        </w:docPartObj>
      </w:sdtPr>
      <w:sdtEndPr/>
      <w:sdtContent>
        <w:p w14:paraId="6BBFDAB3" w14:textId="4D9F4E2A" w:rsidR="00710FD5" w:rsidRDefault="00A9216E" w:rsidP="00D767E3">
          <w:pPr>
            <w:pStyle w:val="Heading1"/>
            <w:rPr>
              <w:rtl/>
            </w:rPr>
          </w:pPr>
          <w:r>
            <w:rPr>
              <w:rFonts w:hint="cs"/>
              <w:rtl/>
            </w:rPr>
            <w:t>جنگ تصاویر</w:t>
          </w:r>
        </w:p>
        <w:p w14:paraId="73868B6E" w14:textId="372894BF" w:rsidR="00A9216E" w:rsidRPr="00A9216E" w:rsidRDefault="00A9216E" w:rsidP="00D767E3">
          <w:pPr>
            <w:pStyle w:val="Heading1"/>
            <w:rPr>
              <w:sz w:val="28"/>
              <w:szCs w:val="28"/>
            </w:rPr>
          </w:pPr>
          <w:r w:rsidRPr="00A9216E">
            <w:rPr>
              <w:rFonts w:cs="IRANYekanXFaNum Bold"/>
              <w:sz w:val="28"/>
              <w:szCs w:val="28"/>
              <w:rtl/>
            </w:rPr>
            <w:t>تصاو</w:t>
          </w:r>
          <w:r w:rsidRPr="00A9216E">
            <w:rPr>
              <w:rFonts w:cs="IRANYekanXFaNum Bold" w:hint="cs"/>
              <w:sz w:val="28"/>
              <w:szCs w:val="28"/>
              <w:rtl/>
            </w:rPr>
            <w:t>ی</w:t>
          </w:r>
          <w:r w:rsidRPr="00A9216E">
            <w:rPr>
              <w:rFonts w:cs="IRANYekanXFaNum Bold" w:hint="eastAsia"/>
              <w:sz w:val="28"/>
              <w:szCs w:val="28"/>
              <w:rtl/>
            </w:rPr>
            <w:t>ر</w:t>
          </w:r>
          <w:r w:rsidRPr="00A9216E">
            <w:rPr>
              <w:rFonts w:cs="IRANYekanXFaNum Bold"/>
              <w:sz w:val="28"/>
              <w:szCs w:val="28"/>
              <w:rtl/>
            </w:rPr>
            <w:t xml:space="preserve"> آ</w:t>
          </w:r>
          <w:r w:rsidRPr="00A9216E">
            <w:rPr>
              <w:rFonts w:cs="IRANYekanXFaNum Bold" w:hint="cs"/>
              <w:sz w:val="28"/>
              <w:szCs w:val="28"/>
              <w:rtl/>
            </w:rPr>
            <w:t>ی</w:t>
          </w:r>
          <w:r w:rsidRPr="00A9216E">
            <w:rPr>
              <w:rFonts w:cs="IRANYekanXFaNum Bold" w:hint="eastAsia"/>
              <w:sz w:val="28"/>
              <w:szCs w:val="28"/>
              <w:rtl/>
            </w:rPr>
            <w:t>نده،</w:t>
          </w:r>
          <w:r w:rsidRPr="00A9216E">
            <w:rPr>
              <w:rFonts w:cs="IRANYekanXFaNum Bold"/>
              <w:sz w:val="28"/>
              <w:szCs w:val="28"/>
              <w:rtl/>
            </w:rPr>
            <w:t xml:space="preserve"> عرص</w:t>
          </w:r>
          <w:r w:rsidRPr="00A9216E">
            <w:rPr>
              <w:rFonts w:cs="IRANYekanXFaNum Bold" w:hint="cs"/>
              <w:sz w:val="28"/>
              <w:szCs w:val="28"/>
              <w:rtl/>
            </w:rPr>
            <w:t>ۀ</w:t>
          </w:r>
          <w:r w:rsidRPr="00A9216E">
            <w:rPr>
              <w:rFonts w:cs="IRANYekanXFaNum Bold"/>
              <w:sz w:val="28"/>
              <w:szCs w:val="28"/>
              <w:rtl/>
            </w:rPr>
            <w:t xml:space="preserve"> رو</w:t>
          </w:r>
          <w:r w:rsidRPr="00A9216E">
            <w:rPr>
              <w:rFonts w:cs="IRANYekanXFaNum Bold" w:hint="cs"/>
              <w:sz w:val="28"/>
              <w:szCs w:val="28"/>
              <w:rtl/>
            </w:rPr>
            <w:t>ی</w:t>
          </w:r>
          <w:r w:rsidRPr="00A9216E">
            <w:rPr>
              <w:rFonts w:cs="IRANYekanXFaNum Bold" w:hint="eastAsia"/>
              <w:sz w:val="28"/>
              <w:szCs w:val="28"/>
              <w:rtl/>
            </w:rPr>
            <w:t>ارو</w:t>
          </w:r>
          <w:r w:rsidRPr="00A9216E">
            <w:rPr>
              <w:rFonts w:cs="IRANYekanXFaNum Bold" w:hint="cs"/>
              <w:sz w:val="28"/>
              <w:szCs w:val="28"/>
              <w:rtl/>
            </w:rPr>
            <w:t>یی</w:t>
          </w:r>
          <w:r w:rsidRPr="00A9216E">
            <w:rPr>
              <w:rFonts w:cs="IRANYekanXFaNum Bold"/>
              <w:sz w:val="28"/>
              <w:szCs w:val="28"/>
              <w:rtl/>
            </w:rPr>
            <w:t xml:space="preserve"> قدرت ها</w:t>
          </w:r>
        </w:p>
        <w:p w14:paraId="4284BDCB" w14:textId="77777777" w:rsidR="00A46BDA" w:rsidRDefault="00A46BDA" w:rsidP="00D767E3">
          <w:pPr>
            <w:pStyle w:val="TOC1"/>
          </w:pPr>
        </w:p>
        <w:p w14:paraId="310B8D9A" w14:textId="165BD740" w:rsidR="00710FD5" w:rsidRDefault="00710FD5" w:rsidP="00D767E3">
          <w:pPr>
            <w:pStyle w:val="TOC1"/>
            <w:rPr>
              <w:rFonts w:eastAsiaTheme="minorEastAsia" w:cstheme="minorBidi"/>
              <w:rtl/>
            </w:rPr>
          </w:pPr>
          <w:r>
            <w:fldChar w:fldCharType="begin"/>
          </w:r>
          <w:r>
            <w:instrText xml:space="preserve"> TOC \o "1-3" \h \z \u </w:instrText>
          </w:r>
          <w:r>
            <w:fldChar w:fldCharType="separate"/>
          </w:r>
          <w:hyperlink w:anchor="_Toc134965158" w:history="1">
            <w:r w:rsidRPr="00D33850">
              <w:rPr>
                <w:rStyle w:val="Hyperlink"/>
                <w:rFonts w:hint="eastAsia"/>
                <w:rtl/>
              </w:rPr>
              <w:t>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Toc134965158 \h</w:instrText>
            </w:r>
            <w:r>
              <w:rPr>
                <w:webHidden/>
                <w:rtl/>
              </w:rPr>
              <w:instrText xml:space="preserve"> </w:instrText>
            </w:r>
            <w:r>
              <w:rPr>
                <w:rStyle w:val="Hyperlink"/>
                <w:rtl/>
              </w:rPr>
            </w:r>
            <w:r>
              <w:rPr>
                <w:rStyle w:val="Hyperlink"/>
                <w:rtl/>
              </w:rPr>
              <w:fldChar w:fldCharType="separate"/>
            </w:r>
            <w:r w:rsidR="002A0DC0">
              <w:rPr>
                <w:webHidden/>
                <w:rtl/>
              </w:rPr>
              <w:t>6</w:t>
            </w:r>
            <w:r>
              <w:rPr>
                <w:rStyle w:val="Hyperlink"/>
                <w:rtl/>
              </w:rPr>
              <w:fldChar w:fldCharType="end"/>
            </w:r>
          </w:hyperlink>
        </w:p>
        <w:p w14:paraId="2344224A" w14:textId="63603A51" w:rsidR="00710FD5" w:rsidRDefault="005C66FB" w:rsidP="00D767E3">
          <w:pPr>
            <w:pStyle w:val="TOC1"/>
            <w:rPr>
              <w:rFonts w:eastAsiaTheme="minorEastAsia" w:cstheme="minorBidi"/>
              <w:rtl/>
            </w:rPr>
          </w:pPr>
          <w:hyperlink w:anchor="_Toc134965159" w:history="1">
            <w:r w:rsidR="00710FD5" w:rsidRPr="00D33850">
              <w:rPr>
                <w:rStyle w:val="Hyperlink"/>
                <w:rFonts w:hint="eastAsia"/>
                <w:rtl/>
              </w:rPr>
              <w:t>قدرت</w:t>
            </w:r>
            <w:r w:rsidR="00710FD5" w:rsidRPr="00D33850">
              <w:rPr>
                <w:rStyle w:val="Hyperlink"/>
                <w:rtl/>
              </w:rPr>
              <w:t xml:space="preserve"> </w:t>
            </w:r>
            <w:r w:rsidR="00710FD5" w:rsidRPr="00D33850">
              <w:rPr>
                <w:rStyle w:val="Hyperlink"/>
                <w:rFonts w:hint="eastAsia"/>
                <w:rtl/>
              </w:rPr>
              <w:t>تصو</w:t>
            </w:r>
            <w:r w:rsidR="00710FD5" w:rsidRPr="00D33850">
              <w:rPr>
                <w:rStyle w:val="Hyperlink"/>
                <w:rFonts w:hint="cs"/>
                <w:rtl/>
              </w:rPr>
              <w:t>ی</w:t>
            </w:r>
            <w:r w:rsidR="00710FD5" w:rsidRPr="00D33850">
              <w:rPr>
                <w:rStyle w:val="Hyperlink"/>
                <w:rFonts w:hint="eastAsia"/>
                <w:rtl/>
              </w:rPr>
              <w:t>رساز</w:t>
            </w:r>
            <w:r w:rsidR="00710FD5" w:rsidRPr="00D33850">
              <w:rPr>
                <w:rStyle w:val="Hyperlink"/>
                <w:rFonts w:hint="cs"/>
                <w:rtl/>
              </w:rPr>
              <w:t>ی</w:t>
            </w:r>
            <w:r w:rsidR="00710FD5" w:rsidRPr="00D33850">
              <w:rPr>
                <w:rStyle w:val="Hyperlink"/>
                <w:rtl/>
              </w:rPr>
              <w:t xml:space="preserve"> </w:t>
            </w:r>
            <w:r w:rsidR="00710FD5" w:rsidRPr="00D33850">
              <w:rPr>
                <w:rStyle w:val="Hyperlink"/>
                <w:rFonts w:hint="eastAsia"/>
                <w:rtl/>
              </w:rPr>
              <w:t>از</w:t>
            </w:r>
            <w:r w:rsidR="00710FD5" w:rsidRPr="00D33850">
              <w:rPr>
                <w:rStyle w:val="Hyperlink"/>
                <w:rtl/>
              </w:rPr>
              <w:t xml:space="preserve"> </w:t>
            </w:r>
            <w:r w:rsidR="00710FD5" w:rsidRPr="00D33850">
              <w:rPr>
                <w:rStyle w:val="Hyperlink"/>
                <w:rFonts w:hint="eastAsia"/>
                <w:rtl/>
              </w:rPr>
              <w:t>آ</w:t>
            </w:r>
            <w:r w:rsidR="00710FD5" w:rsidRPr="00D33850">
              <w:rPr>
                <w:rStyle w:val="Hyperlink"/>
                <w:rFonts w:hint="cs"/>
                <w:rtl/>
              </w:rPr>
              <w:t>ی</w:t>
            </w:r>
            <w:r w:rsidR="00710FD5" w:rsidRPr="00D33850">
              <w:rPr>
                <w:rStyle w:val="Hyperlink"/>
                <w:rFonts w:hint="eastAsia"/>
                <w:rtl/>
              </w:rPr>
              <w:t>نده</w:t>
            </w:r>
            <w:r w:rsidR="00710FD5">
              <w:rPr>
                <w:webHidden/>
                <w:rtl/>
              </w:rPr>
              <w:tab/>
            </w:r>
            <w:r w:rsidR="00710FD5">
              <w:rPr>
                <w:rStyle w:val="Hyperlink"/>
                <w:rtl/>
              </w:rPr>
              <w:fldChar w:fldCharType="begin"/>
            </w:r>
            <w:r w:rsidR="00710FD5">
              <w:rPr>
                <w:webHidden/>
                <w:rtl/>
              </w:rPr>
              <w:instrText xml:space="preserve"> </w:instrText>
            </w:r>
            <w:r w:rsidR="00710FD5">
              <w:rPr>
                <w:webHidden/>
              </w:rPr>
              <w:instrText>PAGEREF</w:instrText>
            </w:r>
            <w:r w:rsidR="00710FD5">
              <w:rPr>
                <w:webHidden/>
                <w:rtl/>
              </w:rPr>
              <w:instrText xml:space="preserve"> _</w:instrText>
            </w:r>
            <w:r w:rsidR="00710FD5">
              <w:rPr>
                <w:webHidden/>
              </w:rPr>
              <w:instrText>Toc134965159 \h</w:instrText>
            </w:r>
            <w:r w:rsidR="00710FD5">
              <w:rPr>
                <w:webHidden/>
                <w:rtl/>
              </w:rPr>
              <w:instrText xml:space="preserve"> </w:instrText>
            </w:r>
            <w:r w:rsidR="00710FD5">
              <w:rPr>
                <w:rStyle w:val="Hyperlink"/>
                <w:rtl/>
              </w:rPr>
            </w:r>
            <w:r w:rsidR="00710FD5">
              <w:rPr>
                <w:rStyle w:val="Hyperlink"/>
                <w:rtl/>
              </w:rPr>
              <w:fldChar w:fldCharType="separate"/>
            </w:r>
            <w:r w:rsidR="002A0DC0">
              <w:rPr>
                <w:webHidden/>
                <w:rtl/>
              </w:rPr>
              <w:t>10</w:t>
            </w:r>
            <w:r w:rsidR="00710FD5">
              <w:rPr>
                <w:rStyle w:val="Hyperlink"/>
                <w:rtl/>
              </w:rPr>
              <w:fldChar w:fldCharType="end"/>
            </w:r>
          </w:hyperlink>
        </w:p>
        <w:p w14:paraId="07E44674" w14:textId="0051F2CB" w:rsidR="00710FD5" w:rsidRDefault="005C66FB" w:rsidP="00D767E3">
          <w:pPr>
            <w:pStyle w:val="TOC2"/>
            <w:tabs>
              <w:tab w:val="right" w:leader="dot" w:pos="4952"/>
            </w:tabs>
            <w:ind w:left="0"/>
            <w:rPr>
              <w:rFonts w:eastAsiaTheme="minorEastAsia" w:cstheme="minorBidi"/>
              <w:noProof/>
              <w:rtl/>
            </w:rPr>
          </w:pPr>
          <w:hyperlink w:anchor="_Toc134965160" w:history="1">
            <w:r w:rsidR="00710FD5" w:rsidRPr="00D33850">
              <w:rPr>
                <w:rStyle w:val="Hyperlink"/>
                <w:rFonts w:hint="eastAsia"/>
                <w:noProof/>
                <w:rtl/>
              </w:rPr>
              <w:t>ساخت</w:t>
            </w:r>
            <w:r w:rsidR="00710FD5" w:rsidRPr="00D33850">
              <w:rPr>
                <w:rStyle w:val="Hyperlink"/>
                <w:noProof/>
                <w:rtl/>
              </w:rPr>
              <w:t xml:space="preserve"> </w:t>
            </w:r>
            <w:r w:rsidR="00710FD5" w:rsidRPr="00D33850">
              <w:rPr>
                <w:rStyle w:val="Hyperlink"/>
                <w:rFonts w:hint="eastAsia"/>
                <w:noProof/>
                <w:rtl/>
              </w:rPr>
              <w:t>تصاو</w:t>
            </w:r>
            <w:r w:rsidR="00710FD5" w:rsidRPr="00D33850">
              <w:rPr>
                <w:rStyle w:val="Hyperlink"/>
                <w:rFonts w:hint="cs"/>
                <w:noProof/>
                <w:rtl/>
              </w:rPr>
              <w:t>ی</w:t>
            </w:r>
            <w:r w:rsidR="00710FD5" w:rsidRPr="00D33850">
              <w:rPr>
                <w:rStyle w:val="Hyperlink"/>
                <w:rFonts w:hint="eastAsia"/>
                <w:noProof/>
                <w:rtl/>
              </w:rPr>
              <w:t>ر</w:t>
            </w:r>
            <w:r w:rsidR="00710FD5" w:rsidRPr="00D33850">
              <w:rPr>
                <w:rStyle w:val="Hyperlink"/>
                <w:noProof/>
                <w:rtl/>
              </w:rPr>
              <w:t xml:space="preserve"> </w:t>
            </w:r>
            <w:r w:rsidR="00710FD5" w:rsidRPr="00D33850">
              <w:rPr>
                <w:rStyle w:val="Hyperlink"/>
                <w:rFonts w:hint="eastAsia"/>
                <w:noProof/>
                <w:rtl/>
              </w:rPr>
              <w:t>آ</w:t>
            </w:r>
            <w:r w:rsidR="00710FD5" w:rsidRPr="00D33850">
              <w:rPr>
                <w:rStyle w:val="Hyperlink"/>
                <w:rFonts w:hint="cs"/>
                <w:noProof/>
                <w:rtl/>
              </w:rPr>
              <w:t>ی</w:t>
            </w:r>
            <w:r w:rsidR="00710FD5" w:rsidRPr="00D33850">
              <w:rPr>
                <w:rStyle w:val="Hyperlink"/>
                <w:rFonts w:hint="eastAsia"/>
                <w:noProof/>
                <w:rtl/>
              </w:rPr>
              <w:t>نده</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Toc134965160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12</w:t>
            </w:r>
            <w:r w:rsidR="00710FD5">
              <w:rPr>
                <w:rStyle w:val="Hyperlink"/>
                <w:noProof/>
                <w:rtl/>
              </w:rPr>
              <w:fldChar w:fldCharType="end"/>
            </w:r>
          </w:hyperlink>
        </w:p>
        <w:p w14:paraId="5B6F9440" w14:textId="2D74ABBA" w:rsidR="00710FD5" w:rsidRDefault="005C66FB" w:rsidP="00D767E3">
          <w:pPr>
            <w:pStyle w:val="TOC2"/>
            <w:tabs>
              <w:tab w:val="right" w:leader="dot" w:pos="4952"/>
            </w:tabs>
            <w:ind w:left="0"/>
            <w:rPr>
              <w:rFonts w:eastAsiaTheme="minorEastAsia" w:cstheme="minorBidi"/>
              <w:noProof/>
              <w:rtl/>
            </w:rPr>
          </w:pPr>
          <w:hyperlink w:anchor="_Toc134965161" w:history="1">
            <w:r w:rsidR="00710FD5" w:rsidRPr="00D33850">
              <w:rPr>
                <w:rStyle w:val="Hyperlink"/>
                <w:rFonts w:hint="eastAsia"/>
                <w:noProof/>
                <w:rtl/>
              </w:rPr>
              <w:t>هو</w:t>
            </w:r>
            <w:r w:rsidR="00710FD5" w:rsidRPr="00D33850">
              <w:rPr>
                <w:rStyle w:val="Hyperlink"/>
                <w:rFonts w:hint="cs"/>
                <w:noProof/>
                <w:rtl/>
              </w:rPr>
              <w:t>ی</w:t>
            </w:r>
            <w:r w:rsidR="00710FD5" w:rsidRPr="00D33850">
              <w:rPr>
                <w:rStyle w:val="Hyperlink"/>
                <w:rFonts w:hint="eastAsia"/>
                <w:noProof/>
                <w:rtl/>
              </w:rPr>
              <w:t>ت</w:t>
            </w:r>
            <w:r w:rsidR="00710FD5" w:rsidRPr="00D33850">
              <w:rPr>
                <w:rStyle w:val="Hyperlink"/>
                <w:noProof/>
                <w:rtl/>
              </w:rPr>
              <w:t xml:space="preserve"> </w:t>
            </w:r>
            <w:r w:rsidR="00710FD5" w:rsidRPr="00D33850">
              <w:rPr>
                <w:rStyle w:val="Hyperlink"/>
                <w:rFonts w:hint="eastAsia"/>
                <w:noProof/>
                <w:rtl/>
              </w:rPr>
              <w:t>و</w:t>
            </w:r>
            <w:r w:rsidR="00710FD5" w:rsidRPr="00D33850">
              <w:rPr>
                <w:rStyle w:val="Hyperlink"/>
                <w:noProof/>
                <w:rtl/>
              </w:rPr>
              <w:t xml:space="preserve"> </w:t>
            </w:r>
            <w:r w:rsidR="00710FD5" w:rsidRPr="00D33850">
              <w:rPr>
                <w:rStyle w:val="Hyperlink"/>
                <w:rFonts w:hint="eastAsia"/>
                <w:noProof/>
                <w:rtl/>
              </w:rPr>
              <w:t>تصاو</w:t>
            </w:r>
            <w:r w:rsidR="00710FD5" w:rsidRPr="00D33850">
              <w:rPr>
                <w:rStyle w:val="Hyperlink"/>
                <w:rFonts w:hint="cs"/>
                <w:noProof/>
                <w:rtl/>
              </w:rPr>
              <w:t>ی</w:t>
            </w:r>
            <w:r w:rsidR="00710FD5" w:rsidRPr="00D33850">
              <w:rPr>
                <w:rStyle w:val="Hyperlink"/>
                <w:rFonts w:hint="eastAsia"/>
                <w:noProof/>
                <w:rtl/>
              </w:rPr>
              <w:t>ر</w:t>
            </w:r>
            <w:r w:rsidR="00710FD5" w:rsidRPr="00D33850">
              <w:rPr>
                <w:rStyle w:val="Hyperlink"/>
                <w:noProof/>
                <w:rtl/>
              </w:rPr>
              <w:t xml:space="preserve"> </w:t>
            </w:r>
            <w:r w:rsidR="00710FD5" w:rsidRPr="00D33850">
              <w:rPr>
                <w:rStyle w:val="Hyperlink"/>
                <w:rFonts w:hint="eastAsia"/>
                <w:noProof/>
                <w:rtl/>
              </w:rPr>
              <w:t>آ</w:t>
            </w:r>
            <w:r w:rsidR="00710FD5" w:rsidRPr="00D33850">
              <w:rPr>
                <w:rStyle w:val="Hyperlink"/>
                <w:rFonts w:hint="cs"/>
                <w:noProof/>
                <w:rtl/>
              </w:rPr>
              <w:t>ی</w:t>
            </w:r>
            <w:r w:rsidR="00710FD5" w:rsidRPr="00D33850">
              <w:rPr>
                <w:rStyle w:val="Hyperlink"/>
                <w:rFonts w:hint="eastAsia"/>
                <w:noProof/>
                <w:rtl/>
              </w:rPr>
              <w:t>نده</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Toc134965161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14</w:t>
            </w:r>
            <w:r w:rsidR="00710FD5">
              <w:rPr>
                <w:rStyle w:val="Hyperlink"/>
                <w:noProof/>
                <w:rtl/>
              </w:rPr>
              <w:fldChar w:fldCharType="end"/>
            </w:r>
          </w:hyperlink>
        </w:p>
        <w:p w14:paraId="6297395C" w14:textId="6BF7C8A9" w:rsidR="00710FD5" w:rsidRDefault="005C66FB" w:rsidP="00D767E3">
          <w:pPr>
            <w:pStyle w:val="TOC1"/>
            <w:rPr>
              <w:rFonts w:eastAsiaTheme="minorEastAsia" w:cstheme="minorBidi"/>
              <w:rtl/>
            </w:rPr>
          </w:pPr>
          <w:hyperlink w:anchor="_Toc134965162" w:history="1">
            <w:r w:rsidR="00710FD5" w:rsidRPr="00D33850">
              <w:rPr>
                <w:rStyle w:val="Hyperlink"/>
                <w:rFonts w:hint="eastAsia"/>
                <w:rtl/>
              </w:rPr>
              <w:t>تصو</w:t>
            </w:r>
            <w:r w:rsidR="00710FD5" w:rsidRPr="00D33850">
              <w:rPr>
                <w:rStyle w:val="Hyperlink"/>
                <w:rFonts w:hint="cs"/>
                <w:rtl/>
              </w:rPr>
              <w:t>ی</w:t>
            </w:r>
            <w:r w:rsidR="00710FD5" w:rsidRPr="00D33850">
              <w:rPr>
                <w:rStyle w:val="Hyperlink"/>
                <w:rFonts w:hint="eastAsia"/>
                <w:rtl/>
              </w:rPr>
              <w:t>ر</w:t>
            </w:r>
            <w:r w:rsidR="00710FD5" w:rsidRPr="00D33850">
              <w:rPr>
                <w:rStyle w:val="Hyperlink"/>
                <w:rtl/>
              </w:rPr>
              <w:t xml:space="preserve"> </w:t>
            </w:r>
            <w:r w:rsidR="00710FD5" w:rsidRPr="00D33850">
              <w:rPr>
                <w:rStyle w:val="Hyperlink"/>
                <w:rFonts w:hint="eastAsia"/>
                <w:rtl/>
              </w:rPr>
              <w:t>آ</w:t>
            </w:r>
            <w:r w:rsidR="00710FD5" w:rsidRPr="00D33850">
              <w:rPr>
                <w:rStyle w:val="Hyperlink"/>
                <w:rFonts w:hint="cs"/>
                <w:rtl/>
              </w:rPr>
              <w:t>ی</w:t>
            </w:r>
            <w:r w:rsidR="00710FD5" w:rsidRPr="00D33850">
              <w:rPr>
                <w:rStyle w:val="Hyperlink"/>
                <w:rFonts w:hint="eastAsia"/>
                <w:rtl/>
              </w:rPr>
              <w:t>نده</w:t>
            </w:r>
            <w:r w:rsidR="00710FD5" w:rsidRPr="00D33850">
              <w:rPr>
                <w:rStyle w:val="Hyperlink"/>
                <w:rtl/>
              </w:rPr>
              <w:t xml:space="preserve"> </w:t>
            </w:r>
            <w:r w:rsidR="00710FD5" w:rsidRPr="00D33850">
              <w:rPr>
                <w:rStyle w:val="Hyperlink"/>
                <w:rFonts w:hint="eastAsia"/>
                <w:rtl/>
              </w:rPr>
              <w:t>از</w:t>
            </w:r>
            <w:r w:rsidR="00710FD5" w:rsidRPr="00D33850">
              <w:rPr>
                <w:rStyle w:val="Hyperlink"/>
                <w:rtl/>
              </w:rPr>
              <w:t xml:space="preserve"> </w:t>
            </w:r>
            <w:r w:rsidR="00710FD5" w:rsidRPr="00D33850">
              <w:rPr>
                <w:rStyle w:val="Hyperlink"/>
                <w:rFonts w:hint="eastAsia"/>
                <w:rtl/>
              </w:rPr>
              <w:t>د</w:t>
            </w:r>
            <w:r w:rsidR="00710FD5" w:rsidRPr="00D33850">
              <w:rPr>
                <w:rStyle w:val="Hyperlink"/>
                <w:rFonts w:hint="cs"/>
                <w:rtl/>
              </w:rPr>
              <w:t>ی</w:t>
            </w:r>
            <w:r w:rsidR="00710FD5" w:rsidRPr="00D33850">
              <w:rPr>
                <w:rStyle w:val="Hyperlink"/>
                <w:rFonts w:hint="eastAsia"/>
                <w:rtl/>
              </w:rPr>
              <w:t>دگاه</w:t>
            </w:r>
            <w:r w:rsidR="00710FD5" w:rsidRPr="00D33850">
              <w:rPr>
                <w:rStyle w:val="Hyperlink"/>
                <w:rtl/>
              </w:rPr>
              <w:t xml:space="preserve"> </w:t>
            </w:r>
            <w:r w:rsidR="00710FD5" w:rsidRPr="00D33850">
              <w:rPr>
                <w:rStyle w:val="Hyperlink"/>
                <w:rFonts w:hint="eastAsia"/>
                <w:rtl/>
              </w:rPr>
              <w:t>معنو</w:t>
            </w:r>
            <w:r w:rsidR="00710FD5" w:rsidRPr="00D33850">
              <w:rPr>
                <w:rStyle w:val="Hyperlink"/>
                <w:rFonts w:hint="cs"/>
                <w:rtl/>
              </w:rPr>
              <w:t>ی</w:t>
            </w:r>
            <w:r w:rsidR="00710FD5" w:rsidRPr="00D33850">
              <w:rPr>
                <w:rStyle w:val="Hyperlink"/>
                <w:rFonts w:hint="eastAsia"/>
                <w:rtl/>
              </w:rPr>
              <w:t>ت</w:t>
            </w:r>
            <w:r w:rsidR="00710FD5" w:rsidRPr="00D33850">
              <w:rPr>
                <w:rStyle w:val="Hyperlink"/>
                <w:rtl/>
              </w:rPr>
              <w:t xml:space="preserve"> </w:t>
            </w:r>
            <w:r w:rsidR="00710FD5" w:rsidRPr="00D33850">
              <w:rPr>
                <w:rStyle w:val="Hyperlink"/>
                <w:rFonts w:hint="eastAsia"/>
                <w:rtl/>
              </w:rPr>
              <w:t>ها</w:t>
            </w:r>
            <w:r w:rsidR="00710FD5" w:rsidRPr="00D33850">
              <w:rPr>
                <w:rStyle w:val="Hyperlink"/>
                <w:rFonts w:hint="cs"/>
                <w:rtl/>
              </w:rPr>
              <w:t>ی</w:t>
            </w:r>
            <w:r w:rsidR="00710FD5" w:rsidRPr="00D33850">
              <w:rPr>
                <w:rStyle w:val="Hyperlink"/>
                <w:rtl/>
              </w:rPr>
              <w:t xml:space="preserve"> </w:t>
            </w:r>
            <w:r w:rsidR="00710FD5" w:rsidRPr="00D33850">
              <w:rPr>
                <w:rStyle w:val="Hyperlink"/>
                <w:rFonts w:hint="eastAsia"/>
                <w:rtl/>
              </w:rPr>
              <w:t>نوظهور</w:t>
            </w:r>
            <w:r w:rsidR="00710FD5" w:rsidRPr="00D33850">
              <w:rPr>
                <w:rStyle w:val="Hyperlink"/>
                <w:rtl/>
              </w:rPr>
              <w:t xml:space="preserve"> </w:t>
            </w:r>
            <w:r w:rsidR="00710FD5" w:rsidRPr="00D33850">
              <w:rPr>
                <w:rStyle w:val="Hyperlink"/>
                <w:rFonts w:hint="eastAsia"/>
                <w:rtl/>
              </w:rPr>
              <w:t>غرب</w:t>
            </w:r>
            <w:r w:rsidR="00710FD5" w:rsidRPr="00D33850">
              <w:rPr>
                <w:rStyle w:val="Hyperlink"/>
                <w:rFonts w:hint="cs"/>
                <w:rtl/>
              </w:rPr>
              <w:t>ی</w:t>
            </w:r>
            <w:r w:rsidR="00710FD5">
              <w:rPr>
                <w:webHidden/>
                <w:rtl/>
              </w:rPr>
              <w:tab/>
            </w:r>
            <w:r w:rsidR="00710FD5">
              <w:rPr>
                <w:rStyle w:val="Hyperlink"/>
                <w:rtl/>
              </w:rPr>
              <w:fldChar w:fldCharType="begin"/>
            </w:r>
            <w:r w:rsidR="00710FD5">
              <w:rPr>
                <w:webHidden/>
                <w:rtl/>
              </w:rPr>
              <w:instrText xml:space="preserve"> </w:instrText>
            </w:r>
            <w:r w:rsidR="00710FD5">
              <w:rPr>
                <w:webHidden/>
              </w:rPr>
              <w:instrText>PAGEREF</w:instrText>
            </w:r>
            <w:r w:rsidR="00710FD5">
              <w:rPr>
                <w:webHidden/>
                <w:rtl/>
              </w:rPr>
              <w:instrText xml:space="preserve"> _</w:instrText>
            </w:r>
            <w:r w:rsidR="00710FD5">
              <w:rPr>
                <w:webHidden/>
              </w:rPr>
              <w:instrText>Toc134965162 \h</w:instrText>
            </w:r>
            <w:r w:rsidR="00710FD5">
              <w:rPr>
                <w:webHidden/>
                <w:rtl/>
              </w:rPr>
              <w:instrText xml:space="preserve"> </w:instrText>
            </w:r>
            <w:r w:rsidR="00710FD5">
              <w:rPr>
                <w:rStyle w:val="Hyperlink"/>
                <w:rtl/>
              </w:rPr>
            </w:r>
            <w:r w:rsidR="00710FD5">
              <w:rPr>
                <w:rStyle w:val="Hyperlink"/>
                <w:rtl/>
              </w:rPr>
              <w:fldChar w:fldCharType="separate"/>
            </w:r>
            <w:r w:rsidR="002A0DC0">
              <w:rPr>
                <w:webHidden/>
                <w:rtl/>
              </w:rPr>
              <w:t>18</w:t>
            </w:r>
            <w:r w:rsidR="00710FD5">
              <w:rPr>
                <w:rStyle w:val="Hyperlink"/>
                <w:rtl/>
              </w:rPr>
              <w:fldChar w:fldCharType="end"/>
            </w:r>
          </w:hyperlink>
        </w:p>
        <w:p w14:paraId="5E805DA7" w14:textId="10DB9945" w:rsidR="00710FD5" w:rsidRDefault="005C66FB" w:rsidP="00D767E3">
          <w:pPr>
            <w:pStyle w:val="TOC2"/>
            <w:tabs>
              <w:tab w:val="right" w:leader="dot" w:pos="4952"/>
            </w:tabs>
            <w:ind w:left="0"/>
            <w:rPr>
              <w:rFonts w:eastAsiaTheme="minorEastAsia" w:cstheme="minorBidi"/>
              <w:noProof/>
              <w:rtl/>
            </w:rPr>
          </w:pPr>
          <w:hyperlink w:anchor="_Toc134965163" w:history="1">
            <w:r w:rsidR="00710FD5" w:rsidRPr="00D33850">
              <w:rPr>
                <w:rStyle w:val="Hyperlink"/>
                <w:rFonts w:hint="eastAsia"/>
                <w:noProof/>
                <w:rtl/>
              </w:rPr>
              <w:t>تفکرنو</w:t>
            </w:r>
            <w:r w:rsidR="00710FD5" w:rsidRPr="00D33850">
              <w:rPr>
                <w:rStyle w:val="Hyperlink"/>
                <w:rFonts w:hint="cs"/>
                <w:noProof/>
                <w:rtl/>
              </w:rPr>
              <w:t>ی</w:t>
            </w:r>
            <w:r w:rsidR="00710FD5" w:rsidRPr="00D33850">
              <w:rPr>
                <w:rStyle w:val="Hyperlink"/>
                <w:rFonts w:hint="eastAsia"/>
                <w:noProof/>
                <w:rtl/>
              </w:rPr>
              <w:t>ن</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Toc134965163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19</w:t>
            </w:r>
            <w:r w:rsidR="00710FD5">
              <w:rPr>
                <w:rStyle w:val="Hyperlink"/>
                <w:noProof/>
                <w:rtl/>
              </w:rPr>
              <w:fldChar w:fldCharType="end"/>
            </w:r>
          </w:hyperlink>
        </w:p>
        <w:p w14:paraId="7D95CAB2" w14:textId="60681429" w:rsidR="00710FD5" w:rsidRDefault="005C66FB" w:rsidP="00D767E3">
          <w:pPr>
            <w:pStyle w:val="TOC2"/>
            <w:tabs>
              <w:tab w:val="right" w:leader="dot" w:pos="4952"/>
            </w:tabs>
            <w:ind w:left="0"/>
            <w:rPr>
              <w:rFonts w:eastAsiaTheme="minorEastAsia" w:cstheme="minorBidi"/>
              <w:noProof/>
              <w:rtl/>
            </w:rPr>
          </w:pPr>
          <w:hyperlink w:anchor="_Toc134965164" w:history="1">
            <w:r w:rsidR="00710FD5" w:rsidRPr="00D33850">
              <w:rPr>
                <w:rStyle w:val="Hyperlink"/>
                <w:rFonts w:hint="eastAsia"/>
                <w:noProof/>
                <w:rtl/>
              </w:rPr>
              <w:t>تصو</w:t>
            </w:r>
            <w:r w:rsidR="00710FD5" w:rsidRPr="00D33850">
              <w:rPr>
                <w:rStyle w:val="Hyperlink"/>
                <w:rFonts w:hint="cs"/>
                <w:noProof/>
                <w:rtl/>
              </w:rPr>
              <w:t>ی</w:t>
            </w:r>
            <w:r w:rsidR="00710FD5" w:rsidRPr="00D33850">
              <w:rPr>
                <w:rStyle w:val="Hyperlink"/>
                <w:rFonts w:hint="eastAsia"/>
                <w:noProof/>
                <w:rtl/>
              </w:rPr>
              <w:t>ر</w:t>
            </w:r>
            <w:r w:rsidR="00710FD5" w:rsidRPr="00D33850">
              <w:rPr>
                <w:rStyle w:val="Hyperlink"/>
                <w:noProof/>
                <w:rtl/>
              </w:rPr>
              <w:t xml:space="preserve"> </w:t>
            </w:r>
            <w:r w:rsidR="00710FD5" w:rsidRPr="00D33850">
              <w:rPr>
                <w:rStyle w:val="Hyperlink"/>
                <w:rFonts w:hint="eastAsia"/>
                <w:noProof/>
                <w:rtl/>
              </w:rPr>
              <w:t>آ</w:t>
            </w:r>
            <w:r w:rsidR="00710FD5" w:rsidRPr="00D33850">
              <w:rPr>
                <w:rStyle w:val="Hyperlink"/>
                <w:rFonts w:hint="cs"/>
                <w:noProof/>
                <w:rtl/>
              </w:rPr>
              <w:t>ی</w:t>
            </w:r>
            <w:r w:rsidR="00710FD5" w:rsidRPr="00D33850">
              <w:rPr>
                <w:rStyle w:val="Hyperlink"/>
                <w:rFonts w:hint="eastAsia"/>
                <w:noProof/>
                <w:rtl/>
              </w:rPr>
              <w:t>نده</w:t>
            </w:r>
            <w:r w:rsidR="00710FD5" w:rsidRPr="00D33850">
              <w:rPr>
                <w:rStyle w:val="Hyperlink"/>
                <w:noProof/>
                <w:rtl/>
              </w:rPr>
              <w:t xml:space="preserve"> </w:t>
            </w:r>
            <w:r w:rsidR="00710FD5" w:rsidRPr="00D33850">
              <w:rPr>
                <w:rStyle w:val="Hyperlink"/>
                <w:rFonts w:hint="eastAsia"/>
                <w:noProof/>
                <w:rtl/>
              </w:rPr>
              <w:t>در</w:t>
            </w:r>
            <w:r w:rsidR="00710FD5" w:rsidRPr="00D33850">
              <w:rPr>
                <w:rStyle w:val="Hyperlink"/>
                <w:noProof/>
                <w:rtl/>
              </w:rPr>
              <w:t xml:space="preserve"> </w:t>
            </w:r>
            <w:r w:rsidR="00710FD5" w:rsidRPr="00D33850">
              <w:rPr>
                <w:rStyle w:val="Hyperlink"/>
                <w:rFonts w:hint="eastAsia"/>
                <w:noProof/>
                <w:rtl/>
              </w:rPr>
              <w:t>چشم</w:t>
            </w:r>
            <w:r w:rsidR="00710FD5" w:rsidRPr="00D33850">
              <w:rPr>
                <w:rStyle w:val="Hyperlink"/>
                <w:noProof/>
                <w:rtl/>
              </w:rPr>
              <w:t xml:space="preserve"> </w:t>
            </w:r>
            <w:r w:rsidR="00710FD5" w:rsidRPr="00D33850">
              <w:rPr>
                <w:rStyle w:val="Hyperlink"/>
                <w:rFonts w:hint="eastAsia"/>
                <w:noProof/>
                <w:rtl/>
              </w:rPr>
              <w:t>انداز</w:t>
            </w:r>
            <w:r w:rsidR="00710FD5" w:rsidRPr="00D33850">
              <w:rPr>
                <w:rStyle w:val="Hyperlink"/>
                <w:noProof/>
                <w:rtl/>
              </w:rPr>
              <w:t xml:space="preserve"> </w:t>
            </w:r>
            <w:r w:rsidR="00710FD5" w:rsidRPr="00D33850">
              <w:rPr>
                <w:rStyle w:val="Hyperlink"/>
                <w:rFonts w:hint="eastAsia"/>
                <w:noProof/>
                <w:rtl/>
              </w:rPr>
              <w:t>تفکرنو</w:t>
            </w:r>
            <w:r w:rsidR="00710FD5" w:rsidRPr="00D33850">
              <w:rPr>
                <w:rStyle w:val="Hyperlink"/>
                <w:rFonts w:hint="cs"/>
                <w:noProof/>
                <w:rtl/>
              </w:rPr>
              <w:t>ی</w:t>
            </w:r>
            <w:r w:rsidR="00710FD5" w:rsidRPr="00D33850">
              <w:rPr>
                <w:rStyle w:val="Hyperlink"/>
                <w:rFonts w:hint="eastAsia"/>
                <w:noProof/>
                <w:rtl/>
              </w:rPr>
              <w:t>ن</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Toc134965164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20</w:t>
            </w:r>
            <w:r w:rsidR="00710FD5">
              <w:rPr>
                <w:rStyle w:val="Hyperlink"/>
                <w:noProof/>
                <w:rtl/>
              </w:rPr>
              <w:fldChar w:fldCharType="end"/>
            </w:r>
          </w:hyperlink>
        </w:p>
        <w:p w14:paraId="768E189B" w14:textId="37EE5015" w:rsidR="00710FD5" w:rsidRPr="00A9216E" w:rsidRDefault="005C66FB" w:rsidP="00D767E3">
          <w:pPr>
            <w:pStyle w:val="TOC1"/>
            <w:rPr>
              <w:rFonts w:eastAsiaTheme="minorEastAsia" w:cstheme="minorBidi"/>
              <w:rtl/>
            </w:rPr>
          </w:pPr>
          <w:hyperlink w:anchor="_Toc134965165" w:history="1">
            <w:r w:rsidR="00710FD5" w:rsidRPr="00A9216E">
              <w:rPr>
                <w:rStyle w:val="Hyperlink"/>
                <w:rFonts w:hint="eastAsia"/>
                <w:rtl/>
              </w:rPr>
              <w:t>تصو</w:t>
            </w:r>
            <w:r w:rsidR="00710FD5" w:rsidRPr="00A9216E">
              <w:rPr>
                <w:rStyle w:val="Hyperlink"/>
                <w:rFonts w:hint="cs"/>
                <w:rtl/>
              </w:rPr>
              <w:t>ی</w:t>
            </w:r>
            <w:r w:rsidR="00710FD5" w:rsidRPr="00A9216E">
              <w:rPr>
                <w:rStyle w:val="Hyperlink"/>
                <w:rFonts w:hint="eastAsia"/>
                <w:rtl/>
              </w:rPr>
              <w:t>ر</w:t>
            </w:r>
            <w:r w:rsidR="00710FD5" w:rsidRPr="00A9216E">
              <w:rPr>
                <w:rStyle w:val="Hyperlink"/>
                <w:rtl/>
              </w:rPr>
              <w:t xml:space="preserve"> </w:t>
            </w:r>
            <w:r w:rsidR="00710FD5" w:rsidRPr="00A9216E">
              <w:rPr>
                <w:rStyle w:val="Hyperlink"/>
                <w:rFonts w:hint="eastAsia"/>
                <w:rtl/>
              </w:rPr>
              <w:t>آ</w:t>
            </w:r>
            <w:r w:rsidR="00710FD5" w:rsidRPr="00A9216E">
              <w:rPr>
                <w:rStyle w:val="Hyperlink"/>
                <w:rFonts w:hint="cs"/>
                <w:rtl/>
              </w:rPr>
              <w:t>ی</w:t>
            </w:r>
            <w:r w:rsidR="00710FD5" w:rsidRPr="00A9216E">
              <w:rPr>
                <w:rStyle w:val="Hyperlink"/>
                <w:rFonts w:hint="eastAsia"/>
                <w:rtl/>
              </w:rPr>
              <w:t>نده</w:t>
            </w:r>
            <w:r w:rsidR="00710FD5" w:rsidRPr="00A9216E">
              <w:rPr>
                <w:rStyle w:val="Hyperlink"/>
                <w:rtl/>
              </w:rPr>
              <w:t xml:space="preserve"> </w:t>
            </w:r>
            <w:r w:rsidR="00710FD5" w:rsidRPr="00A9216E">
              <w:rPr>
                <w:rStyle w:val="Hyperlink"/>
                <w:rFonts w:hint="eastAsia"/>
                <w:rtl/>
              </w:rPr>
              <w:t>از</w:t>
            </w:r>
            <w:r w:rsidR="00710FD5" w:rsidRPr="00A9216E">
              <w:rPr>
                <w:rStyle w:val="Hyperlink"/>
                <w:rtl/>
              </w:rPr>
              <w:t xml:space="preserve"> </w:t>
            </w:r>
            <w:r w:rsidR="00710FD5" w:rsidRPr="00A9216E">
              <w:rPr>
                <w:rStyle w:val="Hyperlink"/>
                <w:rFonts w:hint="eastAsia"/>
                <w:rtl/>
              </w:rPr>
              <w:t>چشم</w:t>
            </w:r>
            <w:r w:rsidR="00710FD5" w:rsidRPr="00A9216E">
              <w:rPr>
                <w:rStyle w:val="Hyperlink"/>
                <w:rtl/>
              </w:rPr>
              <w:t xml:space="preserve"> </w:t>
            </w:r>
            <w:r w:rsidR="00710FD5" w:rsidRPr="00A9216E">
              <w:rPr>
                <w:rStyle w:val="Hyperlink"/>
                <w:rFonts w:hint="eastAsia"/>
                <w:rtl/>
              </w:rPr>
              <w:t>انداز</w:t>
            </w:r>
            <w:r w:rsidR="00710FD5" w:rsidRPr="00A9216E">
              <w:rPr>
                <w:rStyle w:val="Hyperlink"/>
                <w:rtl/>
              </w:rPr>
              <w:t xml:space="preserve"> </w:t>
            </w:r>
            <w:r w:rsidR="00710FD5" w:rsidRPr="00A9216E">
              <w:rPr>
                <w:rStyle w:val="Hyperlink"/>
                <w:rFonts w:hint="eastAsia"/>
                <w:rtl/>
              </w:rPr>
              <w:t>انقلاب</w:t>
            </w:r>
            <w:r w:rsidR="00710FD5" w:rsidRPr="00A9216E">
              <w:rPr>
                <w:rStyle w:val="Hyperlink"/>
                <w:rtl/>
              </w:rPr>
              <w:t xml:space="preserve"> </w:t>
            </w:r>
            <w:r w:rsidR="00710FD5" w:rsidRPr="00A9216E">
              <w:rPr>
                <w:rStyle w:val="Hyperlink"/>
                <w:rFonts w:hint="eastAsia"/>
                <w:rtl/>
              </w:rPr>
              <w:t>اسلام</w:t>
            </w:r>
            <w:r w:rsidR="00710FD5" w:rsidRPr="00A9216E">
              <w:rPr>
                <w:rStyle w:val="Hyperlink"/>
                <w:rFonts w:hint="cs"/>
                <w:rtl/>
              </w:rPr>
              <w:t>ی</w:t>
            </w:r>
            <w:r w:rsidR="00710FD5" w:rsidRPr="00A9216E">
              <w:rPr>
                <w:webHidden/>
                <w:rtl/>
              </w:rPr>
              <w:tab/>
            </w:r>
            <w:r w:rsidR="00710FD5" w:rsidRPr="00A9216E">
              <w:rPr>
                <w:rStyle w:val="Hyperlink"/>
                <w:rtl/>
              </w:rPr>
              <w:fldChar w:fldCharType="begin"/>
            </w:r>
            <w:r w:rsidR="00710FD5" w:rsidRPr="00A9216E">
              <w:rPr>
                <w:webHidden/>
                <w:rtl/>
              </w:rPr>
              <w:instrText xml:space="preserve"> </w:instrText>
            </w:r>
            <w:r w:rsidR="00710FD5" w:rsidRPr="00A9216E">
              <w:rPr>
                <w:webHidden/>
              </w:rPr>
              <w:instrText>PAGEREF</w:instrText>
            </w:r>
            <w:r w:rsidR="00710FD5" w:rsidRPr="00A9216E">
              <w:rPr>
                <w:webHidden/>
                <w:rtl/>
              </w:rPr>
              <w:instrText xml:space="preserve"> _</w:instrText>
            </w:r>
            <w:r w:rsidR="00710FD5" w:rsidRPr="00A9216E">
              <w:rPr>
                <w:webHidden/>
              </w:rPr>
              <w:instrText>Toc134965165 \h</w:instrText>
            </w:r>
            <w:r w:rsidR="00710FD5" w:rsidRPr="00A9216E">
              <w:rPr>
                <w:webHidden/>
                <w:rtl/>
              </w:rPr>
              <w:instrText xml:space="preserve"> </w:instrText>
            </w:r>
            <w:r w:rsidR="00710FD5" w:rsidRPr="00A9216E">
              <w:rPr>
                <w:rStyle w:val="Hyperlink"/>
                <w:rtl/>
              </w:rPr>
            </w:r>
            <w:r w:rsidR="00710FD5" w:rsidRPr="00A9216E">
              <w:rPr>
                <w:rStyle w:val="Hyperlink"/>
                <w:rtl/>
              </w:rPr>
              <w:fldChar w:fldCharType="separate"/>
            </w:r>
            <w:r w:rsidR="002A0DC0">
              <w:rPr>
                <w:webHidden/>
                <w:rtl/>
              </w:rPr>
              <w:t>26</w:t>
            </w:r>
            <w:r w:rsidR="00710FD5" w:rsidRPr="00A9216E">
              <w:rPr>
                <w:rStyle w:val="Hyperlink"/>
                <w:rtl/>
              </w:rPr>
              <w:fldChar w:fldCharType="end"/>
            </w:r>
          </w:hyperlink>
        </w:p>
        <w:p w14:paraId="4452DB95" w14:textId="57B685A4" w:rsidR="00710FD5" w:rsidRDefault="005C66FB" w:rsidP="00D767E3">
          <w:pPr>
            <w:pStyle w:val="TOC2"/>
            <w:tabs>
              <w:tab w:val="right" w:leader="dot" w:pos="4952"/>
            </w:tabs>
            <w:ind w:left="0"/>
            <w:rPr>
              <w:rFonts w:eastAsiaTheme="minorEastAsia" w:cstheme="minorBidi"/>
              <w:noProof/>
              <w:rtl/>
            </w:rPr>
          </w:pPr>
          <w:hyperlink w:anchor="_Toc134965166" w:history="1">
            <w:r w:rsidR="00710FD5" w:rsidRPr="00D33850">
              <w:rPr>
                <w:rStyle w:val="Hyperlink"/>
                <w:rFonts w:hint="eastAsia"/>
                <w:noProof/>
                <w:rtl/>
              </w:rPr>
              <w:t>شگفت</w:t>
            </w:r>
            <w:r w:rsidR="00710FD5" w:rsidRPr="00D33850">
              <w:rPr>
                <w:rStyle w:val="Hyperlink"/>
                <w:rFonts w:hint="cs"/>
                <w:noProof/>
                <w:rtl/>
              </w:rPr>
              <w:t>ی</w:t>
            </w:r>
            <w:r w:rsidR="00710FD5" w:rsidRPr="00D33850">
              <w:rPr>
                <w:rStyle w:val="Hyperlink"/>
                <w:noProof/>
                <w:rtl/>
              </w:rPr>
              <w:t xml:space="preserve"> </w:t>
            </w:r>
            <w:r w:rsidR="00710FD5" w:rsidRPr="00D33850">
              <w:rPr>
                <w:rStyle w:val="Hyperlink"/>
                <w:rFonts w:hint="eastAsia"/>
                <w:noProof/>
                <w:rtl/>
              </w:rPr>
              <w:t>ساز</w:t>
            </w:r>
            <w:r w:rsidR="00710FD5" w:rsidRPr="00D33850">
              <w:rPr>
                <w:rStyle w:val="Hyperlink"/>
                <w:rFonts w:hint="cs"/>
                <w:noProof/>
                <w:rtl/>
              </w:rPr>
              <w:t>ی</w:t>
            </w:r>
            <w:r w:rsidR="00710FD5" w:rsidRPr="00D33850">
              <w:rPr>
                <w:rStyle w:val="Hyperlink"/>
                <w:noProof/>
                <w:rtl/>
              </w:rPr>
              <w:t xml:space="preserve"> </w:t>
            </w:r>
            <w:r w:rsidR="00710FD5" w:rsidRPr="00D33850">
              <w:rPr>
                <w:rStyle w:val="Hyperlink"/>
                <w:rFonts w:hint="eastAsia"/>
                <w:noProof/>
                <w:rtl/>
              </w:rPr>
              <w:t>انقلاب</w:t>
            </w:r>
            <w:r w:rsidR="00710FD5" w:rsidRPr="00D33850">
              <w:rPr>
                <w:rStyle w:val="Hyperlink"/>
                <w:noProof/>
                <w:rtl/>
              </w:rPr>
              <w:t xml:space="preserve"> </w:t>
            </w:r>
            <w:r w:rsidR="00710FD5" w:rsidRPr="00D33850">
              <w:rPr>
                <w:rStyle w:val="Hyperlink"/>
                <w:rFonts w:hint="eastAsia"/>
                <w:noProof/>
                <w:rtl/>
              </w:rPr>
              <w:t>اسلام</w:t>
            </w:r>
            <w:r w:rsidR="00710FD5" w:rsidRPr="00D33850">
              <w:rPr>
                <w:rStyle w:val="Hyperlink"/>
                <w:rFonts w:hint="cs"/>
                <w:noProof/>
                <w:rtl/>
              </w:rPr>
              <w:t>ی</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Toc134965166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27</w:t>
            </w:r>
            <w:r w:rsidR="00710FD5">
              <w:rPr>
                <w:rStyle w:val="Hyperlink"/>
                <w:noProof/>
                <w:rtl/>
              </w:rPr>
              <w:fldChar w:fldCharType="end"/>
            </w:r>
          </w:hyperlink>
        </w:p>
        <w:p w14:paraId="39BEC4E9" w14:textId="5F93BE58" w:rsidR="00710FD5" w:rsidRDefault="005C66FB" w:rsidP="00D767E3">
          <w:pPr>
            <w:pStyle w:val="TOC2"/>
            <w:tabs>
              <w:tab w:val="right" w:leader="dot" w:pos="4952"/>
            </w:tabs>
            <w:ind w:left="0"/>
            <w:rPr>
              <w:rFonts w:eastAsiaTheme="minorEastAsia" w:cstheme="minorBidi"/>
              <w:noProof/>
              <w:rtl/>
            </w:rPr>
          </w:pPr>
          <w:hyperlink w:anchor="_Toc134965167" w:history="1">
            <w:r w:rsidR="00710FD5" w:rsidRPr="00D33850">
              <w:rPr>
                <w:rStyle w:val="Hyperlink"/>
                <w:rFonts w:hint="eastAsia"/>
                <w:noProof/>
                <w:rtl/>
              </w:rPr>
              <w:t>تصو</w:t>
            </w:r>
            <w:r w:rsidR="00710FD5" w:rsidRPr="00D33850">
              <w:rPr>
                <w:rStyle w:val="Hyperlink"/>
                <w:rFonts w:hint="cs"/>
                <w:noProof/>
                <w:rtl/>
              </w:rPr>
              <w:t>ی</w:t>
            </w:r>
            <w:r w:rsidR="00710FD5" w:rsidRPr="00D33850">
              <w:rPr>
                <w:rStyle w:val="Hyperlink"/>
                <w:rFonts w:hint="eastAsia"/>
                <w:noProof/>
                <w:rtl/>
              </w:rPr>
              <w:t>رآ</w:t>
            </w:r>
            <w:r w:rsidR="00710FD5" w:rsidRPr="00D33850">
              <w:rPr>
                <w:rStyle w:val="Hyperlink"/>
                <w:rFonts w:hint="cs"/>
                <w:noProof/>
                <w:rtl/>
              </w:rPr>
              <w:t>ی</w:t>
            </w:r>
            <w:r w:rsidR="00710FD5" w:rsidRPr="00D33850">
              <w:rPr>
                <w:rStyle w:val="Hyperlink"/>
                <w:rFonts w:hint="eastAsia"/>
                <w:noProof/>
                <w:rtl/>
              </w:rPr>
              <w:t>نده</w:t>
            </w:r>
            <w:r w:rsidR="00710FD5" w:rsidRPr="00D33850">
              <w:rPr>
                <w:rStyle w:val="Hyperlink"/>
                <w:noProof/>
                <w:rtl/>
              </w:rPr>
              <w:t xml:space="preserve"> </w:t>
            </w:r>
            <w:r w:rsidR="00710FD5" w:rsidRPr="00D33850">
              <w:rPr>
                <w:rStyle w:val="Hyperlink"/>
                <w:rFonts w:hint="eastAsia"/>
                <w:noProof/>
                <w:rtl/>
              </w:rPr>
              <w:t>در</w:t>
            </w:r>
            <w:r w:rsidR="00710FD5" w:rsidRPr="00D33850">
              <w:rPr>
                <w:rStyle w:val="Hyperlink"/>
                <w:noProof/>
                <w:rtl/>
              </w:rPr>
              <w:t xml:space="preserve"> </w:t>
            </w:r>
            <w:r w:rsidR="00710FD5" w:rsidRPr="00D33850">
              <w:rPr>
                <w:rStyle w:val="Hyperlink"/>
                <w:rFonts w:hint="eastAsia"/>
                <w:noProof/>
                <w:rtl/>
              </w:rPr>
              <w:t>کلام</w:t>
            </w:r>
            <w:r w:rsidR="00710FD5" w:rsidRPr="00D33850">
              <w:rPr>
                <w:rStyle w:val="Hyperlink"/>
                <w:noProof/>
                <w:rtl/>
              </w:rPr>
              <w:t xml:space="preserve"> </w:t>
            </w:r>
            <w:r w:rsidR="00710FD5" w:rsidRPr="00D33850">
              <w:rPr>
                <w:rStyle w:val="Hyperlink"/>
                <w:rFonts w:hint="eastAsia"/>
                <w:noProof/>
                <w:rtl/>
              </w:rPr>
              <w:t>امام</w:t>
            </w:r>
            <w:r w:rsidR="00710FD5" w:rsidRPr="00D33850">
              <w:rPr>
                <w:rStyle w:val="Hyperlink"/>
                <w:rFonts w:hint="cs"/>
                <w:noProof/>
                <w:rtl/>
              </w:rPr>
              <w:t>ی</w:t>
            </w:r>
            <w:r w:rsidR="00710FD5" w:rsidRPr="00D33850">
              <w:rPr>
                <w:rStyle w:val="Hyperlink"/>
                <w:rFonts w:hint="eastAsia"/>
                <w:noProof/>
                <w:rtl/>
              </w:rPr>
              <w:t>ن</w:t>
            </w:r>
            <w:r w:rsidR="00710FD5" w:rsidRPr="00D33850">
              <w:rPr>
                <w:rStyle w:val="Hyperlink"/>
                <w:noProof/>
                <w:rtl/>
              </w:rPr>
              <w:t xml:space="preserve"> </w:t>
            </w:r>
            <w:r w:rsidR="00710FD5" w:rsidRPr="00D33850">
              <w:rPr>
                <w:rStyle w:val="Hyperlink"/>
                <w:rFonts w:hint="eastAsia"/>
                <w:noProof/>
                <w:rtl/>
              </w:rPr>
              <w:t>انقلاب</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Toc134965167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28</w:t>
            </w:r>
            <w:r w:rsidR="00710FD5">
              <w:rPr>
                <w:rStyle w:val="Hyperlink"/>
                <w:noProof/>
                <w:rtl/>
              </w:rPr>
              <w:fldChar w:fldCharType="end"/>
            </w:r>
          </w:hyperlink>
        </w:p>
        <w:p w14:paraId="6694FA0E" w14:textId="322BDF23" w:rsidR="00710FD5" w:rsidRDefault="005C66FB" w:rsidP="00D767E3">
          <w:pPr>
            <w:pStyle w:val="TOC1"/>
            <w:rPr>
              <w:rFonts w:eastAsiaTheme="minorEastAsia" w:cstheme="minorBidi"/>
              <w:rtl/>
            </w:rPr>
          </w:pPr>
          <w:hyperlink w:anchor="_Toc134965168" w:history="1">
            <w:r w:rsidR="00710FD5" w:rsidRPr="00D33850">
              <w:rPr>
                <w:rStyle w:val="Hyperlink"/>
                <w:rFonts w:hint="eastAsia"/>
                <w:rtl/>
              </w:rPr>
              <w:t>رو</w:t>
            </w:r>
            <w:r w:rsidR="00710FD5" w:rsidRPr="00D33850">
              <w:rPr>
                <w:rStyle w:val="Hyperlink"/>
                <w:rFonts w:hint="cs"/>
                <w:rtl/>
              </w:rPr>
              <w:t>ی</w:t>
            </w:r>
            <w:r w:rsidR="00710FD5" w:rsidRPr="00D33850">
              <w:rPr>
                <w:rStyle w:val="Hyperlink"/>
                <w:rFonts w:hint="eastAsia"/>
                <w:rtl/>
              </w:rPr>
              <w:t>ارو</w:t>
            </w:r>
            <w:r w:rsidR="00710FD5" w:rsidRPr="00D33850">
              <w:rPr>
                <w:rStyle w:val="Hyperlink"/>
                <w:rFonts w:hint="cs"/>
                <w:rtl/>
              </w:rPr>
              <w:t>یی</w:t>
            </w:r>
            <w:r w:rsidR="00710FD5" w:rsidRPr="00D33850">
              <w:rPr>
                <w:rStyle w:val="Hyperlink"/>
                <w:rtl/>
              </w:rPr>
              <w:t xml:space="preserve"> </w:t>
            </w:r>
            <w:r w:rsidR="00710FD5" w:rsidRPr="00D33850">
              <w:rPr>
                <w:rStyle w:val="Hyperlink"/>
                <w:rFonts w:hint="eastAsia"/>
                <w:rtl/>
              </w:rPr>
              <w:t>تصاو</w:t>
            </w:r>
            <w:r w:rsidR="00710FD5" w:rsidRPr="00D33850">
              <w:rPr>
                <w:rStyle w:val="Hyperlink"/>
                <w:rFonts w:hint="cs"/>
                <w:rtl/>
              </w:rPr>
              <w:t>ی</w:t>
            </w:r>
            <w:r w:rsidR="00710FD5" w:rsidRPr="00D33850">
              <w:rPr>
                <w:rStyle w:val="Hyperlink"/>
                <w:rFonts w:hint="eastAsia"/>
                <w:rtl/>
              </w:rPr>
              <w:t>ر</w:t>
            </w:r>
            <w:r w:rsidR="00710FD5" w:rsidRPr="00D33850">
              <w:rPr>
                <w:rStyle w:val="Hyperlink"/>
                <w:rtl/>
              </w:rPr>
              <w:t xml:space="preserve"> </w:t>
            </w:r>
            <w:r w:rsidR="00710FD5" w:rsidRPr="00D33850">
              <w:rPr>
                <w:rStyle w:val="Hyperlink"/>
                <w:rFonts w:hint="eastAsia"/>
                <w:rtl/>
              </w:rPr>
              <w:t>آ</w:t>
            </w:r>
            <w:r w:rsidR="00710FD5" w:rsidRPr="00D33850">
              <w:rPr>
                <w:rStyle w:val="Hyperlink"/>
                <w:rFonts w:hint="cs"/>
                <w:rtl/>
              </w:rPr>
              <w:t>ی</w:t>
            </w:r>
            <w:r w:rsidR="00710FD5" w:rsidRPr="00D33850">
              <w:rPr>
                <w:rStyle w:val="Hyperlink"/>
                <w:rFonts w:hint="eastAsia"/>
                <w:rtl/>
              </w:rPr>
              <w:t>نده</w:t>
            </w:r>
            <w:r w:rsidR="00710FD5">
              <w:rPr>
                <w:webHidden/>
                <w:rtl/>
              </w:rPr>
              <w:tab/>
            </w:r>
            <w:r w:rsidR="00710FD5">
              <w:rPr>
                <w:rStyle w:val="Hyperlink"/>
                <w:rtl/>
              </w:rPr>
              <w:fldChar w:fldCharType="begin"/>
            </w:r>
            <w:r w:rsidR="00710FD5">
              <w:rPr>
                <w:webHidden/>
                <w:rtl/>
              </w:rPr>
              <w:instrText xml:space="preserve"> </w:instrText>
            </w:r>
            <w:r w:rsidR="00710FD5">
              <w:rPr>
                <w:webHidden/>
              </w:rPr>
              <w:instrText>PAGEREF</w:instrText>
            </w:r>
            <w:r w:rsidR="00710FD5">
              <w:rPr>
                <w:webHidden/>
                <w:rtl/>
              </w:rPr>
              <w:instrText xml:space="preserve"> _</w:instrText>
            </w:r>
            <w:r w:rsidR="00710FD5">
              <w:rPr>
                <w:webHidden/>
              </w:rPr>
              <w:instrText>Toc134965168 \h</w:instrText>
            </w:r>
            <w:r w:rsidR="00710FD5">
              <w:rPr>
                <w:webHidden/>
                <w:rtl/>
              </w:rPr>
              <w:instrText xml:space="preserve"> </w:instrText>
            </w:r>
            <w:r w:rsidR="00710FD5">
              <w:rPr>
                <w:rStyle w:val="Hyperlink"/>
                <w:rtl/>
              </w:rPr>
            </w:r>
            <w:r w:rsidR="00710FD5">
              <w:rPr>
                <w:rStyle w:val="Hyperlink"/>
                <w:rtl/>
              </w:rPr>
              <w:fldChar w:fldCharType="separate"/>
            </w:r>
            <w:r w:rsidR="002A0DC0">
              <w:rPr>
                <w:webHidden/>
                <w:rtl/>
              </w:rPr>
              <w:t>32</w:t>
            </w:r>
            <w:r w:rsidR="00710FD5">
              <w:rPr>
                <w:rStyle w:val="Hyperlink"/>
                <w:rtl/>
              </w:rPr>
              <w:fldChar w:fldCharType="end"/>
            </w:r>
          </w:hyperlink>
        </w:p>
        <w:p w14:paraId="7C49DC00" w14:textId="49C44379" w:rsidR="00710FD5" w:rsidRDefault="005C66FB" w:rsidP="00D767E3">
          <w:pPr>
            <w:pStyle w:val="TOC2"/>
            <w:tabs>
              <w:tab w:val="right" w:leader="dot" w:pos="4952"/>
            </w:tabs>
            <w:ind w:left="0"/>
            <w:rPr>
              <w:rFonts w:eastAsiaTheme="minorEastAsia" w:cstheme="minorBidi"/>
              <w:noProof/>
              <w:rtl/>
            </w:rPr>
          </w:pPr>
          <w:hyperlink w:anchor="_Toc134965169" w:history="1">
            <w:r w:rsidR="00710FD5" w:rsidRPr="00D33850">
              <w:rPr>
                <w:rStyle w:val="Hyperlink"/>
                <w:rFonts w:hint="eastAsia"/>
                <w:noProof/>
                <w:rtl/>
              </w:rPr>
              <w:t>محور</w:t>
            </w:r>
            <w:r w:rsidR="00710FD5" w:rsidRPr="00D33850">
              <w:rPr>
                <w:rStyle w:val="Hyperlink"/>
                <w:rFonts w:hint="cs"/>
                <w:noProof/>
                <w:rtl/>
              </w:rPr>
              <w:t>ی</w:t>
            </w:r>
            <w:r w:rsidR="00710FD5" w:rsidRPr="00D33850">
              <w:rPr>
                <w:rStyle w:val="Hyperlink"/>
                <w:rFonts w:hint="eastAsia"/>
                <w:noProof/>
                <w:rtl/>
              </w:rPr>
              <w:t>ت</w:t>
            </w:r>
            <w:r w:rsidR="00710FD5" w:rsidRPr="00D33850">
              <w:rPr>
                <w:rStyle w:val="Hyperlink"/>
                <w:noProof/>
                <w:rtl/>
              </w:rPr>
              <w:t xml:space="preserve"> </w:t>
            </w:r>
            <w:r w:rsidR="00710FD5" w:rsidRPr="00D33850">
              <w:rPr>
                <w:rStyle w:val="Hyperlink"/>
                <w:rFonts w:hint="eastAsia"/>
                <w:noProof/>
                <w:rtl/>
              </w:rPr>
              <w:t>خدا</w:t>
            </w:r>
            <w:r w:rsidR="00710FD5" w:rsidRPr="00D33850">
              <w:rPr>
                <w:rStyle w:val="Hyperlink"/>
                <w:noProof/>
                <w:rtl/>
              </w:rPr>
              <w:t xml:space="preserve"> </w:t>
            </w:r>
            <w:r w:rsidR="00710FD5" w:rsidRPr="00D33850">
              <w:rPr>
                <w:rStyle w:val="Hyperlink"/>
                <w:rFonts w:hint="cs"/>
                <w:noProof/>
                <w:rtl/>
              </w:rPr>
              <w:t>ی</w:t>
            </w:r>
            <w:r w:rsidR="00710FD5" w:rsidRPr="00D33850">
              <w:rPr>
                <w:rStyle w:val="Hyperlink"/>
                <w:rFonts w:hint="eastAsia"/>
                <w:noProof/>
                <w:rtl/>
              </w:rPr>
              <w:t>ا</w:t>
            </w:r>
            <w:r w:rsidR="00710FD5" w:rsidRPr="00D33850">
              <w:rPr>
                <w:rStyle w:val="Hyperlink"/>
                <w:noProof/>
                <w:rtl/>
              </w:rPr>
              <w:t xml:space="preserve"> </w:t>
            </w:r>
            <w:r w:rsidR="00710FD5" w:rsidRPr="00D33850">
              <w:rPr>
                <w:rStyle w:val="Hyperlink"/>
                <w:rFonts w:hint="eastAsia"/>
                <w:noProof/>
                <w:rtl/>
              </w:rPr>
              <w:t>محور</w:t>
            </w:r>
            <w:r w:rsidR="00710FD5" w:rsidRPr="00D33850">
              <w:rPr>
                <w:rStyle w:val="Hyperlink"/>
                <w:rFonts w:hint="cs"/>
                <w:noProof/>
                <w:rtl/>
              </w:rPr>
              <w:t>ی</w:t>
            </w:r>
            <w:r w:rsidR="00710FD5" w:rsidRPr="00D33850">
              <w:rPr>
                <w:rStyle w:val="Hyperlink"/>
                <w:rFonts w:hint="eastAsia"/>
                <w:noProof/>
                <w:rtl/>
              </w:rPr>
              <w:t>ت</w:t>
            </w:r>
            <w:r w:rsidR="00710FD5" w:rsidRPr="00D33850">
              <w:rPr>
                <w:rStyle w:val="Hyperlink"/>
                <w:noProof/>
                <w:rtl/>
              </w:rPr>
              <w:t xml:space="preserve"> </w:t>
            </w:r>
            <w:r w:rsidR="00710FD5" w:rsidRPr="00D33850">
              <w:rPr>
                <w:rStyle w:val="Hyperlink"/>
                <w:rFonts w:hint="eastAsia"/>
                <w:noProof/>
                <w:rtl/>
              </w:rPr>
              <w:t>انسان</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Toc134965169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32</w:t>
            </w:r>
            <w:r w:rsidR="00710FD5">
              <w:rPr>
                <w:rStyle w:val="Hyperlink"/>
                <w:noProof/>
                <w:rtl/>
              </w:rPr>
              <w:fldChar w:fldCharType="end"/>
            </w:r>
          </w:hyperlink>
        </w:p>
        <w:p w14:paraId="3889E1F0" w14:textId="5C524CE0" w:rsidR="00710FD5" w:rsidRDefault="005C66FB" w:rsidP="00D767E3">
          <w:pPr>
            <w:pStyle w:val="TOC2"/>
            <w:tabs>
              <w:tab w:val="right" w:leader="dot" w:pos="4952"/>
            </w:tabs>
            <w:ind w:left="0"/>
            <w:rPr>
              <w:rFonts w:eastAsiaTheme="minorEastAsia" w:cstheme="minorBidi"/>
              <w:noProof/>
              <w:rtl/>
            </w:rPr>
          </w:pPr>
          <w:hyperlink w:anchor="_Toc134965170" w:history="1">
            <w:r w:rsidR="00710FD5" w:rsidRPr="00D33850">
              <w:rPr>
                <w:rStyle w:val="Hyperlink"/>
                <w:rFonts w:hint="eastAsia"/>
                <w:noProof/>
                <w:rtl/>
              </w:rPr>
              <w:t>ظهور</w:t>
            </w:r>
            <w:r w:rsidR="00710FD5" w:rsidRPr="00D33850">
              <w:rPr>
                <w:rStyle w:val="Hyperlink"/>
                <w:noProof/>
                <w:rtl/>
              </w:rPr>
              <w:t xml:space="preserve"> </w:t>
            </w:r>
            <w:r w:rsidR="00710FD5" w:rsidRPr="00D33850">
              <w:rPr>
                <w:rStyle w:val="Hyperlink"/>
                <w:rFonts w:hint="eastAsia"/>
                <w:noProof/>
                <w:rtl/>
              </w:rPr>
              <w:t>قدرت</w:t>
            </w:r>
            <w:r w:rsidR="00710FD5" w:rsidRPr="00D33850">
              <w:rPr>
                <w:rStyle w:val="Hyperlink"/>
                <w:noProof/>
                <w:rtl/>
              </w:rPr>
              <w:t xml:space="preserve"> </w:t>
            </w:r>
            <w:r w:rsidR="00710FD5" w:rsidRPr="00D33850">
              <w:rPr>
                <w:rStyle w:val="Hyperlink"/>
                <w:rFonts w:hint="eastAsia"/>
                <w:noProof/>
                <w:rtl/>
              </w:rPr>
              <w:t>انسان</w:t>
            </w:r>
            <w:r w:rsidR="00710FD5" w:rsidRPr="00D33850">
              <w:rPr>
                <w:rStyle w:val="Hyperlink"/>
                <w:noProof/>
                <w:rtl/>
              </w:rPr>
              <w:t xml:space="preserve"> </w:t>
            </w:r>
            <w:r w:rsidR="00710FD5" w:rsidRPr="00D33850">
              <w:rPr>
                <w:rStyle w:val="Hyperlink"/>
                <w:rFonts w:hint="cs"/>
                <w:noProof/>
                <w:rtl/>
              </w:rPr>
              <w:t>ی</w:t>
            </w:r>
            <w:r w:rsidR="00710FD5" w:rsidRPr="00D33850">
              <w:rPr>
                <w:rStyle w:val="Hyperlink"/>
                <w:rFonts w:hint="eastAsia"/>
                <w:noProof/>
                <w:rtl/>
              </w:rPr>
              <w:t>ا</w:t>
            </w:r>
            <w:r w:rsidR="00710FD5" w:rsidRPr="00D33850">
              <w:rPr>
                <w:rStyle w:val="Hyperlink"/>
                <w:noProof/>
                <w:rtl/>
              </w:rPr>
              <w:t xml:space="preserve"> </w:t>
            </w:r>
            <w:r w:rsidR="00710FD5" w:rsidRPr="00D33850">
              <w:rPr>
                <w:rStyle w:val="Hyperlink"/>
                <w:rFonts w:hint="eastAsia"/>
                <w:noProof/>
                <w:rtl/>
              </w:rPr>
              <w:t>ظهور</w:t>
            </w:r>
            <w:r w:rsidR="00710FD5" w:rsidRPr="00D33850">
              <w:rPr>
                <w:rStyle w:val="Hyperlink"/>
                <w:noProof/>
                <w:rtl/>
              </w:rPr>
              <w:t xml:space="preserve"> </w:t>
            </w:r>
            <w:r w:rsidR="00710FD5" w:rsidRPr="00D33850">
              <w:rPr>
                <w:rStyle w:val="Hyperlink"/>
                <w:rFonts w:hint="eastAsia"/>
                <w:noProof/>
                <w:rtl/>
              </w:rPr>
              <w:t>منج</w:t>
            </w:r>
            <w:r w:rsidR="00710FD5" w:rsidRPr="00D33850">
              <w:rPr>
                <w:rStyle w:val="Hyperlink"/>
                <w:rFonts w:hint="cs"/>
                <w:noProof/>
                <w:rtl/>
              </w:rPr>
              <w:t>ی</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Toc134965170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33</w:t>
            </w:r>
            <w:r w:rsidR="00710FD5">
              <w:rPr>
                <w:rStyle w:val="Hyperlink"/>
                <w:noProof/>
                <w:rtl/>
              </w:rPr>
              <w:fldChar w:fldCharType="end"/>
            </w:r>
          </w:hyperlink>
        </w:p>
        <w:p w14:paraId="1CAD8A6F" w14:textId="52E96B01" w:rsidR="00710FD5" w:rsidRDefault="005C66FB" w:rsidP="00D767E3">
          <w:pPr>
            <w:pStyle w:val="TOC2"/>
            <w:tabs>
              <w:tab w:val="right" w:leader="dot" w:pos="4952"/>
            </w:tabs>
            <w:ind w:left="0"/>
            <w:rPr>
              <w:rFonts w:eastAsiaTheme="minorEastAsia" w:cstheme="minorBidi"/>
              <w:noProof/>
              <w:rtl/>
            </w:rPr>
          </w:pPr>
          <w:hyperlink w:anchor="_Toc134965171" w:history="1">
            <w:r w:rsidR="00710FD5" w:rsidRPr="00D33850">
              <w:rPr>
                <w:rStyle w:val="Hyperlink"/>
                <w:rFonts w:hint="eastAsia"/>
                <w:noProof/>
                <w:rtl/>
              </w:rPr>
              <w:t>س</w:t>
            </w:r>
            <w:r w:rsidR="00710FD5" w:rsidRPr="00D33850">
              <w:rPr>
                <w:rStyle w:val="Hyperlink"/>
                <w:rFonts w:hint="cs"/>
                <w:noProof/>
                <w:rtl/>
              </w:rPr>
              <w:t>ی</w:t>
            </w:r>
            <w:r w:rsidR="00710FD5" w:rsidRPr="00D33850">
              <w:rPr>
                <w:rStyle w:val="Hyperlink"/>
                <w:rFonts w:hint="eastAsia"/>
                <w:noProof/>
                <w:rtl/>
              </w:rPr>
              <w:t>ر</w:t>
            </w:r>
            <w:r w:rsidR="00710FD5" w:rsidRPr="00D33850">
              <w:rPr>
                <w:rStyle w:val="Hyperlink"/>
                <w:noProof/>
                <w:rtl/>
              </w:rPr>
              <w:t xml:space="preserve"> </w:t>
            </w:r>
            <w:r w:rsidR="00710FD5" w:rsidRPr="00D33850">
              <w:rPr>
                <w:rStyle w:val="Hyperlink"/>
                <w:rFonts w:hint="eastAsia"/>
                <w:noProof/>
                <w:rtl/>
              </w:rPr>
              <w:t>تار</w:t>
            </w:r>
            <w:r w:rsidR="00710FD5" w:rsidRPr="00D33850">
              <w:rPr>
                <w:rStyle w:val="Hyperlink"/>
                <w:rFonts w:hint="cs"/>
                <w:noProof/>
                <w:rtl/>
              </w:rPr>
              <w:t>ی</w:t>
            </w:r>
            <w:r w:rsidR="00710FD5" w:rsidRPr="00D33850">
              <w:rPr>
                <w:rStyle w:val="Hyperlink"/>
                <w:rFonts w:hint="eastAsia"/>
                <w:noProof/>
                <w:rtl/>
              </w:rPr>
              <w:t>خ</w:t>
            </w:r>
            <w:r w:rsidR="00710FD5" w:rsidRPr="00D33850">
              <w:rPr>
                <w:rStyle w:val="Hyperlink"/>
                <w:noProof/>
                <w:rtl/>
              </w:rPr>
              <w:t xml:space="preserve"> </w:t>
            </w:r>
            <w:r w:rsidR="00710FD5" w:rsidRPr="00D33850">
              <w:rPr>
                <w:rStyle w:val="Hyperlink"/>
                <w:rFonts w:hint="eastAsia"/>
                <w:noProof/>
                <w:rtl/>
              </w:rPr>
              <w:t>ح</w:t>
            </w:r>
            <w:r w:rsidR="00710FD5" w:rsidRPr="00D33850">
              <w:rPr>
                <w:rStyle w:val="Hyperlink"/>
                <w:rFonts w:hint="cs"/>
                <w:noProof/>
                <w:rtl/>
              </w:rPr>
              <w:t>ی</w:t>
            </w:r>
            <w:r w:rsidR="00710FD5" w:rsidRPr="00D33850">
              <w:rPr>
                <w:rStyle w:val="Hyperlink"/>
                <w:rFonts w:hint="eastAsia"/>
                <w:noProof/>
                <w:rtl/>
              </w:rPr>
              <w:t>ات</w:t>
            </w:r>
            <w:r w:rsidR="00710FD5" w:rsidRPr="00D33850">
              <w:rPr>
                <w:rStyle w:val="Hyperlink"/>
                <w:noProof/>
                <w:rtl/>
              </w:rPr>
              <w:t xml:space="preserve"> </w:t>
            </w:r>
            <w:r w:rsidR="00710FD5" w:rsidRPr="00D33850">
              <w:rPr>
                <w:rStyle w:val="Hyperlink"/>
                <w:rFonts w:hint="eastAsia"/>
                <w:noProof/>
                <w:rtl/>
              </w:rPr>
              <w:t>اجتماع</w:t>
            </w:r>
            <w:r w:rsidR="00710FD5" w:rsidRPr="00D33850">
              <w:rPr>
                <w:rStyle w:val="Hyperlink"/>
                <w:rFonts w:hint="cs"/>
                <w:noProof/>
                <w:rtl/>
              </w:rPr>
              <w:t>ی</w:t>
            </w:r>
            <w:r w:rsidR="00710FD5" w:rsidRPr="00D33850">
              <w:rPr>
                <w:rStyle w:val="Hyperlink"/>
                <w:noProof/>
                <w:rtl/>
              </w:rPr>
              <w:t xml:space="preserve"> </w:t>
            </w:r>
            <w:r w:rsidR="00710FD5" w:rsidRPr="00D33850">
              <w:rPr>
                <w:rStyle w:val="Hyperlink"/>
                <w:rFonts w:hint="eastAsia"/>
                <w:noProof/>
                <w:rtl/>
              </w:rPr>
              <w:t>بشر</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Toc134965171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34</w:t>
            </w:r>
            <w:r w:rsidR="00710FD5">
              <w:rPr>
                <w:rStyle w:val="Hyperlink"/>
                <w:noProof/>
                <w:rtl/>
              </w:rPr>
              <w:fldChar w:fldCharType="end"/>
            </w:r>
          </w:hyperlink>
        </w:p>
        <w:p w14:paraId="48A47A6C" w14:textId="1F034036" w:rsidR="00710FD5" w:rsidRDefault="005C66FB" w:rsidP="00D767E3">
          <w:pPr>
            <w:pStyle w:val="TOC2"/>
            <w:tabs>
              <w:tab w:val="right" w:leader="dot" w:pos="4952"/>
            </w:tabs>
            <w:ind w:left="0"/>
            <w:rPr>
              <w:rFonts w:eastAsiaTheme="minorEastAsia" w:cstheme="minorBidi"/>
              <w:noProof/>
              <w:rtl/>
            </w:rPr>
          </w:pPr>
          <w:hyperlink w:anchor="_Toc134965172" w:history="1">
            <w:r w:rsidR="00710FD5" w:rsidRPr="00D33850">
              <w:rPr>
                <w:rStyle w:val="Hyperlink"/>
                <w:rFonts w:hint="eastAsia"/>
                <w:noProof/>
                <w:rtl/>
              </w:rPr>
              <w:t>مبارزه</w:t>
            </w:r>
            <w:r w:rsidR="00710FD5" w:rsidRPr="00D33850">
              <w:rPr>
                <w:rStyle w:val="Hyperlink"/>
                <w:noProof/>
                <w:rtl/>
              </w:rPr>
              <w:t xml:space="preserve"> </w:t>
            </w:r>
            <w:r w:rsidR="00710FD5" w:rsidRPr="00D33850">
              <w:rPr>
                <w:rStyle w:val="Hyperlink"/>
                <w:rFonts w:hint="eastAsia"/>
                <w:noProof/>
                <w:rtl/>
              </w:rPr>
              <w:t>در</w:t>
            </w:r>
            <w:r w:rsidR="00710FD5" w:rsidRPr="00D33850">
              <w:rPr>
                <w:rStyle w:val="Hyperlink"/>
                <w:noProof/>
                <w:rtl/>
              </w:rPr>
              <w:t xml:space="preserve"> </w:t>
            </w:r>
            <w:r w:rsidR="00710FD5" w:rsidRPr="00D33850">
              <w:rPr>
                <w:rStyle w:val="Hyperlink"/>
                <w:rFonts w:hint="eastAsia"/>
                <w:noProof/>
                <w:rtl/>
              </w:rPr>
              <w:t>م</w:t>
            </w:r>
            <w:r w:rsidR="00710FD5" w:rsidRPr="00D33850">
              <w:rPr>
                <w:rStyle w:val="Hyperlink"/>
                <w:rFonts w:hint="cs"/>
                <w:noProof/>
                <w:rtl/>
              </w:rPr>
              <w:t>ی</w:t>
            </w:r>
            <w:r w:rsidR="00710FD5" w:rsidRPr="00D33850">
              <w:rPr>
                <w:rStyle w:val="Hyperlink"/>
                <w:rFonts w:hint="eastAsia"/>
                <w:noProof/>
                <w:rtl/>
              </w:rPr>
              <w:t>دان</w:t>
            </w:r>
            <w:r w:rsidR="00710FD5" w:rsidRPr="00D33850">
              <w:rPr>
                <w:rStyle w:val="Hyperlink"/>
                <w:noProof/>
                <w:rtl/>
              </w:rPr>
              <w:t xml:space="preserve"> </w:t>
            </w:r>
            <w:r w:rsidR="00710FD5" w:rsidRPr="00D33850">
              <w:rPr>
                <w:rStyle w:val="Hyperlink"/>
                <w:rFonts w:hint="eastAsia"/>
                <w:noProof/>
                <w:rtl/>
              </w:rPr>
              <w:t>تصاو</w:t>
            </w:r>
            <w:r w:rsidR="00710FD5" w:rsidRPr="00D33850">
              <w:rPr>
                <w:rStyle w:val="Hyperlink"/>
                <w:rFonts w:hint="cs"/>
                <w:noProof/>
                <w:rtl/>
              </w:rPr>
              <w:t>ی</w:t>
            </w:r>
            <w:r w:rsidR="00710FD5" w:rsidRPr="00D33850">
              <w:rPr>
                <w:rStyle w:val="Hyperlink"/>
                <w:rFonts w:hint="eastAsia"/>
                <w:noProof/>
                <w:rtl/>
              </w:rPr>
              <w:t>ر</w:t>
            </w:r>
            <w:r w:rsidR="00710FD5" w:rsidRPr="00D33850">
              <w:rPr>
                <w:rStyle w:val="Hyperlink"/>
                <w:noProof/>
                <w:rtl/>
              </w:rPr>
              <w:t xml:space="preserve"> </w:t>
            </w:r>
            <w:r w:rsidR="00710FD5" w:rsidRPr="00D33850">
              <w:rPr>
                <w:rStyle w:val="Hyperlink"/>
                <w:rFonts w:hint="eastAsia"/>
                <w:noProof/>
                <w:rtl/>
              </w:rPr>
              <w:t>آ</w:t>
            </w:r>
            <w:r w:rsidR="00710FD5" w:rsidRPr="00D33850">
              <w:rPr>
                <w:rStyle w:val="Hyperlink"/>
                <w:rFonts w:hint="cs"/>
                <w:noProof/>
                <w:rtl/>
              </w:rPr>
              <w:t>ی</w:t>
            </w:r>
            <w:r w:rsidR="00710FD5" w:rsidRPr="00D33850">
              <w:rPr>
                <w:rStyle w:val="Hyperlink"/>
                <w:rFonts w:hint="eastAsia"/>
                <w:noProof/>
                <w:rtl/>
              </w:rPr>
              <w:t>نده</w:t>
            </w:r>
            <w:r w:rsidR="00710FD5">
              <w:rPr>
                <w:noProof/>
                <w:webHidden/>
                <w:rtl/>
              </w:rPr>
              <w:tab/>
            </w:r>
            <w:r w:rsidR="00710FD5">
              <w:rPr>
                <w:rStyle w:val="Hyperlink"/>
                <w:noProof/>
                <w:rtl/>
              </w:rPr>
              <w:fldChar w:fldCharType="begin"/>
            </w:r>
            <w:r w:rsidR="00710FD5">
              <w:rPr>
                <w:noProof/>
                <w:webHidden/>
                <w:rtl/>
              </w:rPr>
              <w:instrText xml:space="preserve"> </w:instrText>
            </w:r>
            <w:r w:rsidR="00710FD5">
              <w:rPr>
                <w:noProof/>
                <w:webHidden/>
              </w:rPr>
              <w:instrText>PAGEREF</w:instrText>
            </w:r>
            <w:r w:rsidR="00710FD5">
              <w:rPr>
                <w:noProof/>
                <w:webHidden/>
                <w:rtl/>
              </w:rPr>
              <w:instrText xml:space="preserve"> _</w:instrText>
            </w:r>
            <w:r w:rsidR="00710FD5">
              <w:rPr>
                <w:noProof/>
                <w:webHidden/>
              </w:rPr>
              <w:instrText>Toc134965172 \h</w:instrText>
            </w:r>
            <w:r w:rsidR="00710FD5">
              <w:rPr>
                <w:noProof/>
                <w:webHidden/>
                <w:rtl/>
              </w:rPr>
              <w:instrText xml:space="preserve"> </w:instrText>
            </w:r>
            <w:r w:rsidR="00710FD5">
              <w:rPr>
                <w:rStyle w:val="Hyperlink"/>
                <w:noProof/>
                <w:rtl/>
              </w:rPr>
            </w:r>
            <w:r w:rsidR="00710FD5">
              <w:rPr>
                <w:rStyle w:val="Hyperlink"/>
                <w:noProof/>
                <w:rtl/>
              </w:rPr>
              <w:fldChar w:fldCharType="separate"/>
            </w:r>
            <w:r w:rsidR="002A0DC0">
              <w:rPr>
                <w:noProof/>
                <w:webHidden/>
                <w:rtl/>
              </w:rPr>
              <w:t>35</w:t>
            </w:r>
            <w:r w:rsidR="00710FD5">
              <w:rPr>
                <w:rStyle w:val="Hyperlink"/>
                <w:noProof/>
                <w:rtl/>
              </w:rPr>
              <w:fldChar w:fldCharType="end"/>
            </w:r>
          </w:hyperlink>
        </w:p>
        <w:p w14:paraId="322FD4C7" w14:textId="7027C06F" w:rsidR="00710FD5" w:rsidRDefault="00710FD5" w:rsidP="00D767E3">
          <w:pPr>
            <w:rPr>
              <w:rtl/>
            </w:rPr>
          </w:pPr>
          <w:r>
            <w:rPr>
              <w:b/>
              <w:bCs/>
              <w:noProof/>
            </w:rPr>
            <w:fldChar w:fldCharType="end"/>
          </w:r>
        </w:p>
      </w:sdtContent>
    </w:sdt>
    <w:p w14:paraId="420ECD9F" w14:textId="77777777" w:rsidR="00710FD5" w:rsidRDefault="00710FD5" w:rsidP="00D767E3">
      <w:pPr>
        <w:rPr>
          <w:rtl/>
        </w:rPr>
      </w:pPr>
    </w:p>
    <w:p w14:paraId="061E9A32" w14:textId="10F8C1CF" w:rsidR="00710FD5" w:rsidRDefault="00710FD5" w:rsidP="00D767E3">
      <w:pPr>
        <w:rPr>
          <w:rtl/>
        </w:rPr>
        <w:sectPr w:rsidR="00710FD5" w:rsidSect="00D767E3">
          <w:type w:val="oddPage"/>
          <w:pgSz w:w="8391" w:h="11906" w:code="11"/>
          <w:pgMar w:top="851" w:right="1729" w:bottom="851" w:left="1701" w:header="709" w:footer="709" w:gutter="0"/>
          <w:cols w:space="708"/>
          <w:titlePg/>
          <w:bidi/>
          <w:rtlGutter/>
          <w:docGrid w:linePitch="360"/>
        </w:sectPr>
      </w:pPr>
    </w:p>
    <w:p w14:paraId="39434A5A" w14:textId="039F020F" w:rsidR="00083113" w:rsidRPr="007A04E0" w:rsidRDefault="00083113" w:rsidP="00D767E3">
      <w:pPr>
        <w:pStyle w:val="Heading1"/>
        <w:rPr>
          <w:rtl/>
        </w:rPr>
      </w:pPr>
      <w:bookmarkStart w:id="1" w:name="_Toc134965158"/>
      <w:r w:rsidRPr="007A04E0">
        <w:rPr>
          <w:rFonts w:hint="cs"/>
          <w:rtl/>
        </w:rPr>
        <w:lastRenderedPageBreak/>
        <w:t>مقدمه</w:t>
      </w:r>
      <w:bookmarkEnd w:id="1"/>
    </w:p>
    <w:p w14:paraId="2A5F084D" w14:textId="434C2120" w:rsidR="000B2A96" w:rsidRDefault="000B2A96" w:rsidP="00D767E3">
      <w:pPr>
        <w:jc w:val="center"/>
        <w:rPr>
          <w:rtl/>
        </w:rPr>
      </w:pPr>
      <w:r>
        <w:rPr>
          <w:noProof/>
          <w:lang w:bidi="ar-SA"/>
        </w:rPr>
        <w:drawing>
          <wp:inline distT="0" distB="0" distL="0" distR="0" wp14:anchorId="61FFCB7F" wp14:editId="6B2A39C4">
            <wp:extent cx="3183047" cy="185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209" r="5530"/>
                    <a:stretch/>
                  </pic:blipFill>
                  <pic:spPr bwMode="auto">
                    <a:xfrm>
                      <a:off x="0" y="0"/>
                      <a:ext cx="3196332" cy="1863761"/>
                    </a:xfrm>
                    <a:prstGeom prst="rect">
                      <a:avLst/>
                    </a:prstGeom>
                    <a:noFill/>
                    <a:ln>
                      <a:noFill/>
                    </a:ln>
                    <a:extLst>
                      <a:ext uri="{53640926-AAD7-44D8-BBD7-CCE9431645EC}">
                        <a14:shadowObscured xmlns:a14="http://schemas.microsoft.com/office/drawing/2010/main"/>
                      </a:ext>
                    </a:extLst>
                  </pic:spPr>
                </pic:pic>
              </a:graphicData>
            </a:graphic>
          </wp:inline>
        </w:drawing>
      </w:r>
    </w:p>
    <w:p w14:paraId="65882CFE" w14:textId="05019FE0" w:rsidR="00083113" w:rsidRDefault="00083113" w:rsidP="00D767E3">
      <w:pPr>
        <w:rPr>
          <w:rtl/>
        </w:rPr>
      </w:pPr>
      <w:r>
        <w:rPr>
          <w:rFonts w:hint="cs"/>
          <w:rtl/>
        </w:rPr>
        <w:t xml:space="preserve">رفتارهای انسان بر اساس تصاویر ذهنی شکل می گیرد. رفتارهای جمعی نیز بر اساس تصورات مشترک بشری پدید می آید. امروزه یکی از مهمترین راه های کنترل و رهبری جوامع بشری تصویرسازی برای آنهاست. کسی که می تواند تصاویری همسو با اهداف خودش را برای مردم خلق کند، در واقع بر آنها حکومت می کند. </w:t>
      </w:r>
      <w:r w:rsidRPr="00C955E9">
        <w:rPr>
          <w:rFonts w:hint="cs"/>
          <w:b/>
          <w:bCs/>
          <w:rtl/>
        </w:rPr>
        <w:t xml:space="preserve">اشراف بر تصاویر ذهنی مردم </w:t>
      </w:r>
      <w:r>
        <w:rPr>
          <w:rFonts w:hint="cs"/>
          <w:b/>
          <w:bCs/>
          <w:rtl/>
        </w:rPr>
        <w:t xml:space="preserve">را می توان </w:t>
      </w:r>
      <w:r w:rsidRPr="00C955E9">
        <w:rPr>
          <w:rFonts w:hint="cs"/>
          <w:b/>
          <w:bCs/>
          <w:rtl/>
        </w:rPr>
        <w:t xml:space="preserve">یکی از ارکان امنیت ملی </w:t>
      </w:r>
      <w:r>
        <w:rPr>
          <w:rFonts w:hint="cs"/>
          <w:b/>
          <w:bCs/>
          <w:rtl/>
        </w:rPr>
        <w:t>دانس</w:t>
      </w:r>
      <w:r w:rsidRPr="00C955E9">
        <w:rPr>
          <w:rFonts w:hint="cs"/>
          <w:b/>
          <w:bCs/>
          <w:rtl/>
        </w:rPr>
        <w:t>ت</w:t>
      </w:r>
      <w:r>
        <w:rPr>
          <w:rFonts w:hint="cs"/>
          <w:b/>
          <w:bCs/>
          <w:rtl/>
        </w:rPr>
        <w:t>.</w:t>
      </w:r>
      <w:r w:rsidRPr="00C955E9">
        <w:rPr>
          <w:rFonts w:hint="cs"/>
          <w:rtl/>
        </w:rPr>
        <w:t xml:space="preserve"> بنابراین ناآگاهی از تصاویر ذهنی جامعه، تهدید امنیتی پرخطری است. </w:t>
      </w:r>
      <w:r>
        <w:rPr>
          <w:rFonts w:hint="cs"/>
          <w:rtl/>
        </w:rPr>
        <w:t xml:space="preserve">تهدید بزرگتر این است که نتوانیم تصاویر ذهنی مردم را هماهنگ با ارزش ها و باورهایی که منافع آنها را تأمین می کند، سامان دهی کنیم. حکومتی که نمی داند مردمش چه تصوراتی دارند و توانایی مهندسی تصورات ذهنی آنها را ندارد، در واقع بر مردم حکومت نمی کند و اقتداری ندارد. از این رو هر گونه که از قدرت استفاده کند، در افکار عمومی نامشروع تلقی می شود. سازمان های امنیتی باید به دانش و امکاناتی مجهز شوند که بتوانند تصاویر ناامن ساز جامعه را شناسایی و از گسترش آن پیش گیری کنند. همچنین یکی از مهمترین کارکردهای نظام های </w:t>
      </w:r>
      <w:r>
        <w:rPr>
          <w:rFonts w:hint="cs"/>
          <w:rtl/>
        </w:rPr>
        <w:lastRenderedPageBreak/>
        <w:t>سیاسی و امنیتی، توانایی خلق و به اشتراک گذاری تصاویر امنیت آفرین در افکار عمومی است.</w:t>
      </w:r>
    </w:p>
    <w:p w14:paraId="3433055C" w14:textId="77777777" w:rsidR="00083113" w:rsidRDefault="00083113" w:rsidP="00D767E3">
      <w:pPr>
        <w:rPr>
          <w:rtl/>
        </w:rPr>
      </w:pPr>
      <w:r>
        <w:rPr>
          <w:rFonts w:hint="cs"/>
          <w:rtl/>
        </w:rPr>
        <w:t xml:space="preserve"> </w:t>
      </w:r>
      <w:r w:rsidRPr="009754DF">
        <w:rPr>
          <w:rFonts w:hint="cs"/>
          <w:rtl/>
        </w:rPr>
        <w:t xml:space="preserve">تصاویر، حاصل شناخت انسان از خود و پیرامون است. </w:t>
      </w:r>
      <w:r w:rsidRPr="001D0807">
        <w:rPr>
          <w:rFonts w:hint="cs"/>
          <w:b/>
          <w:bCs/>
          <w:rtl/>
        </w:rPr>
        <w:t>تصویرهایی که انسان ها برای خود یا دیگران می سازند، موجب جهت دادن به رفتار و کنش های افراد می شود</w:t>
      </w:r>
      <w:r w:rsidRPr="009754DF">
        <w:rPr>
          <w:rFonts w:hint="cs"/>
          <w:rtl/>
        </w:rPr>
        <w:t xml:space="preserve">. </w:t>
      </w:r>
      <w:r>
        <w:rPr>
          <w:rFonts w:hint="cs"/>
          <w:rtl/>
        </w:rPr>
        <w:t xml:space="preserve">اینکه ما چه چیزی را در محیط پیرامون می بینیم و چه چیز را نمی بینیم، اینکه دیده ها و ندیده ها را چطور تفسیر می کنیم و از آنها چه نتیجه ای می گیریم و اینکه چه اجزائی از تصورات در ذهن ما به انسجام می رسد و آن کل منسجم چه معنا و مفهومی برای ما دارد، همه و همه موضوعاتی است که در قلمرو تحلیل تصاویر می گنجد و ابعاد سیاسی و امنیتی بسیار جدی پیدا می کند. </w:t>
      </w:r>
    </w:p>
    <w:p w14:paraId="24616248" w14:textId="77777777" w:rsidR="00083113" w:rsidRDefault="00083113" w:rsidP="00D767E3">
      <w:pPr>
        <w:rPr>
          <w:rtl/>
        </w:rPr>
      </w:pPr>
      <w:r w:rsidRPr="001D0807">
        <w:rPr>
          <w:rFonts w:hint="cs"/>
          <w:b/>
          <w:bCs/>
          <w:rtl/>
        </w:rPr>
        <w:t>تصاویر ذهنی به دو بخش مهم تقسیم می شوند</w:t>
      </w:r>
      <w:r>
        <w:rPr>
          <w:rFonts w:hint="cs"/>
          <w:rtl/>
        </w:rPr>
        <w:t>.</w:t>
      </w:r>
    </w:p>
    <w:p w14:paraId="47041F0D" w14:textId="77777777" w:rsidR="00083113" w:rsidRDefault="00083113" w:rsidP="00D767E3">
      <w:r w:rsidRPr="006B528A">
        <w:rPr>
          <w:rFonts w:hint="cs"/>
          <w:rtl/>
        </w:rPr>
        <w:t xml:space="preserve">تصویری که از </w:t>
      </w:r>
      <w:r w:rsidRPr="006B528A">
        <w:rPr>
          <w:rFonts w:hint="cs"/>
          <w:b/>
          <w:bCs/>
          <w:rtl/>
        </w:rPr>
        <w:t>گذشته یا اکنون</w:t>
      </w:r>
      <w:r w:rsidRPr="006B528A">
        <w:rPr>
          <w:rFonts w:hint="cs"/>
          <w:rtl/>
        </w:rPr>
        <w:t xml:space="preserve"> داریم؛ که به آنچه بوده و هست مربوط می شود.</w:t>
      </w:r>
    </w:p>
    <w:p w14:paraId="042806B9" w14:textId="77777777" w:rsidR="00083113" w:rsidRPr="006B528A" w:rsidRDefault="00083113" w:rsidP="00D767E3">
      <w:pPr>
        <w:rPr>
          <w:rtl/>
        </w:rPr>
      </w:pPr>
      <w:r w:rsidRPr="006B528A">
        <w:rPr>
          <w:rFonts w:hint="cs"/>
          <w:rtl/>
        </w:rPr>
        <w:t xml:space="preserve">تصویری که از </w:t>
      </w:r>
      <w:r w:rsidRPr="006B528A">
        <w:rPr>
          <w:rFonts w:hint="cs"/>
          <w:b/>
          <w:bCs/>
          <w:rtl/>
        </w:rPr>
        <w:t>آینده</w:t>
      </w:r>
      <w:r w:rsidRPr="006B528A">
        <w:rPr>
          <w:rFonts w:hint="cs"/>
          <w:rtl/>
        </w:rPr>
        <w:t xml:space="preserve"> داریم؛ یعنی تصور از آنچه ممکن است باشد یا می خواهیم باشد. در مجموع این دو گونه تصاویر شناخت ما از خود و جهان پیرامون را ممکن می سازند.</w:t>
      </w:r>
    </w:p>
    <w:p w14:paraId="0E96A840" w14:textId="77777777" w:rsidR="00083113" w:rsidRDefault="00083113" w:rsidP="00D767E3">
      <w:pPr>
        <w:rPr>
          <w:rtl/>
        </w:rPr>
      </w:pPr>
      <w:r w:rsidRPr="001D0807">
        <w:rPr>
          <w:rFonts w:hint="cs"/>
          <w:b/>
          <w:bCs/>
          <w:rtl/>
        </w:rPr>
        <w:t>اهمیت تصاویر آینده، بسیار بیشتر از تصور ما از زمان حال است.</w:t>
      </w:r>
      <w:r>
        <w:rPr>
          <w:rFonts w:hint="cs"/>
          <w:rtl/>
        </w:rPr>
        <w:t xml:space="preserve"> تصور ما از آنچه هست با تصور ما از آنچه باید باشد می آمیزد و این دو را نمی توان از هم جدا کرد. اما در تصاویر آینده، امید و ارادۀ و رویاهای انسان پرورش می یابد و میدان عمل پیدا می کند؛ به همین علت تصاویر آینده بسیار قدرتمندتر از سایر تصاویر هستند. تصور ما از آینده تحت تأثیر ایمان و اراده و امید به تصویری مطلوب تبدیل می شود. همچنین ممکن است ضعف در ایمان و اراده، </w:t>
      </w:r>
      <w:r>
        <w:rPr>
          <w:rFonts w:hint="cs"/>
          <w:rtl/>
        </w:rPr>
        <w:lastRenderedPageBreak/>
        <w:t>همراه با ناامیدی، تصویری نامطلوب از آینده ترسیم نماید. به دنبال این تصاویر است که حکومتها و تمدن ها رو به اوج و زوال می روند و برتری قدرتها در آینده جابجا می شود.</w:t>
      </w:r>
    </w:p>
    <w:p w14:paraId="44C145D7" w14:textId="77777777" w:rsidR="00083113" w:rsidRDefault="00083113" w:rsidP="00D767E3">
      <w:pPr>
        <w:rPr>
          <w:rFonts w:asciiTheme="majorHAnsi" w:eastAsiaTheme="majorEastAsia" w:hAnsiTheme="majorHAnsi" w:cs="B Titr"/>
          <w:color w:val="4F761B" w:themeColor="accent1" w:themeShade="BF"/>
          <w:sz w:val="32"/>
          <w:szCs w:val="32"/>
          <w:rtl/>
        </w:rPr>
      </w:pPr>
      <w:r>
        <w:rPr>
          <w:rFonts w:cs="B Titr"/>
          <w:rtl/>
        </w:rPr>
        <w:br w:type="page"/>
      </w:r>
    </w:p>
    <w:p w14:paraId="0D20AE8D" w14:textId="77777777" w:rsidR="007A04E0" w:rsidRDefault="007A04E0" w:rsidP="00D767E3">
      <w:pPr>
        <w:pStyle w:val="Heading1"/>
        <w:rPr>
          <w:rtl/>
        </w:rPr>
        <w:sectPr w:rsidR="007A04E0" w:rsidSect="00D767E3">
          <w:type w:val="evenPage"/>
          <w:pgSz w:w="8391" w:h="11906" w:code="11"/>
          <w:pgMar w:top="851" w:right="1729" w:bottom="851" w:left="1701" w:header="709" w:footer="709" w:gutter="0"/>
          <w:cols w:space="708"/>
          <w:titlePg/>
          <w:bidi/>
          <w:rtlGutter/>
          <w:docGrid w:linePitch="360"/>
        </w:sectPr>
      </w:pPr>
    </w:p>
    <w:p w14:paraId="45A1117C" w14:textId="0DDDB2CA" w:rsidR="00083113" w:rsidRPr="007A04E0" w:rsidRDefault="00083113" w:rsidP="00D767E3">
      <w:pPr>
        <w:pStyle w:val="Heading1"/>
        <w:rPr>
          <w:rtl/>
        </w:rPr>
      </w:pPr>
      <w:bookmarkStart w:id="2" w:name="_Toc134965159"/>
      <w:r w:rsidRPr="007A04E0">
        <w:rPr>
          <w:rFonts w:hint="cs"/>
          <w:rtl/>
        </w:rPr>
        <w:lastRenderedPageBreak/>
        <w:t>قدرت تصویرسازی از آینده</w:t>
      </w:r>
      <w:bookmarkEnd w:id="2"/>
    </w:p>
    <w:p w14:paraId="352519D4" w14:textId="362D24D8" w:rsidR="00621984" w:rsidRDefault="00621984" w:rsidP="00D767E3">
      <w:pPr>
        <w:jc w:val="center"/>
        <w:rPr>
          <w:rtl/>
        </w:rPr>
      </w:pPr>
      <w:r>
        <w:rPr>
          <w:noProof/>
          <w:lang w:bidi="ar-SA"/>
        </w:rPr>
        <w:drawing>
          <wp:inline distT="0" distB="0" distL="0" distR="0" wp14:anchorId="67DC70B8" wp14:editId="208F57EF">
            <wp:extent cx="314579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5790" cy="2095500"/>
                    </a:xfrm>
                    <a:prstGeom prst="rect">
                      <a:avLst/>
                    </a:prstGeom>
                    <a:noFill/>
                    <a:ln>
                      <a:noFill/>
                    </a:ln>
                  </pic:spPr>
                </pic:pic>
              </a:graphicData>
            </a:graphic>
          </wp:inline>
        </w:drawing>
      </w:r>
    </w:p>
    <w:p w14:paraId="4F28ADB8" w14:textId="1EFB98E4" w:rsidR="00083113" w:rsidRDefault="00083113" w:rsidP="00D767E3">
      <w:pPr>
        <w:rPr>
          <w:rtl/>
        </w:rPr>
      </w:pPr>
      <w:r w:rsidRPr="009754DF">
        <w:rPr>
          <w:rFonts w:hint="cs"/>
          <w:rtl/>
        </w:rPr>
        <w:t xml:space="preserve">تصاویر همیشه جزء مهم ترین عوامل حرکت دهنده و انگیزه بخش بوده اند. </w:t>
      </w:r>
      <w:r>
        <w:rPr>
          <w:rFonts w:hint="cs"/>
          <w:rtl/>
        </w:rPr>
        <w:t>تصاویری که ما از آینده می سازیم بیش از سایر تصاویر، قدرت برانگیزندگی و حرکت دهندگی دارد. تصاویر آینده درک و خواست ما از وضعیتی است که فعلا وجود ندارد. ارزشها، باورها، تدابیر، تصمیمات، و رفتارهای ما کاملا در خلق آن تصاویر مؤثر هستند. از سوی دیگر تصاویر آینده بر تدابیر و تصمیمات و رفتارهای ما تأثیر می گذارند و ممکن است باورها و ارزش های ما را هم تغییر دهند. بنابراین تصاویر آینده نقش مؤثری در تمام ابعاد وجودی و زندگی ما دارند.</w:t>
      </w:r>
    </w:p>
    <w:p w14:paraId="669D465B" w14:textId="77777777" w:rsidR="00083113" w:rsidRDefault="00083113" w:rsidP="00D767E3">
      <w:pPr>
        <w:rPr>
          <w:rtl/>
        </w:rPr>
      </w:pPr>
      <w:r w:rsidRPr="001D0807">
        <w:rPr>
          <w:rFonts w:hint="cs"/>
          <w:b/>
          <w:bCs/>
          <w:rtl/>
        </w:rPr>
        <w:t>تص</w:t>
      </w:r>
      <w:r>
        <w:rPr>
          <w:rFonts w:hint="cs"/>
          <w:b/>
          <w:bCs/>
          <w:rtl/>
        </w:rPr>
        <w:t>ا</w:t>
      </w:r>
      <w:r w:rsidRPr="001D0807">
        <w:rPr>
          <w:rFonts w:hint="cs"/>
          <w:b/>
          <w:bCs/>
          <w:rtl/>
        </w:rPr>
        <w:t>و</w:t>
      </w:r>
      <w:r>
        <w:rPr>
          <w:rFonts w:hint="cs"/>
          <w:b/>
          <w:bCs/>
          <w:rtl/>
        </w:rPr>
        <w:t>ی</w:t>
      </w:r>
      <w:r w:rsidRPr="001D0807">
        <w:rPr>
          <w:rFonts w:hint="cs"/>
          <w:b/>
          <w:bCs/>
          <w:rtl/>
        </w:rPr>
        <w:t>ر آینده صرفا درک و شناخت نیستند، بلکه این تصورات بخشی از فرایند اراده و عمل ماست</w:t>
      </w:r>
      <w:r>
        <w:rPr>
          <w:rFonts w:hint="cs"/>
          <w:rtl/>
        </w:rPr>
        <w:t xml:space="preserve"> که در به وجود آوردن آینده تأثیر می گذارد. بنابراین خلق آینده ای مطلوب یا نامطلوب از تصویری که نسبت به آینده می سازیم آغاز می شود. ما خود را برای آنچه از آینده می فهمیم و می خواهیم، آماده می کنیم و برای آن می کوشیم. بنابراین ما در برابر تصاویر آینده فقط دریافت کننده و منفعل نیستیم، </w:t>
      </w:r>
      <w:r>
        <w:rPr>
          <w:rFonts w:hint="cs"/>
          <w:rtl/>
        </w:rPr>
        <w:lastRenderedPageBreak/>
        <w:t xml:space="preserve">بلکه فعالانه می توانیم ارزش ها و اهداف خود را مبنا قرار دهیم و تصاویر مطلوبی از آینده بسازیم. بی تردید این تصاویر، آینده را تغییر خواهد داد و اگر به طور کامل تحقق پیدا نکند، دست کم آثار چشم گیری بر </w:t>
      </w:r>
      <w:r w:rsidRPr="005E0B00">
        <w:rPr>
          <w:rFonts w:hint="cs"/>
          <w:rtl/>
        </w:rPr>
        <w:t>آینده خ</w:t>
      </w:r>
      <w:r>
        <w:rPr>
          <w:rFonts w:hint="cs"/>
          <w:rtl/>
        </w:rPr>
        <w:t>واهد گذاشت.</w:t>
      </w:r>
    </w:p>
    <w:p w14:paraId="18AE8A9F" w14:textId="77777777" w:rsidR="007A04E0" w:rsidRDefault="00083113" w:rsidP="00D767E3">
      <w:pPr>
        <w:rPr>
          <w:rtl/>
        </w:rPr>
      </w:pPr>
      <w:r w:rsidRPr="009754DF">
        <w:rPr>
          <w:rFonts w:hint="cs"/>
          <w:rtl/>
        </w:rPr>
        <w:t>و</w:t>
      </w:r>
      <w:r>
        <w:rPr>
          <w:rFonts w:hint="cs"/>
          <w:rtl/>
        </w:rPr>
        <w:t>ِ</w:t>
      </w:r>
      <w:r w:rsidRPr="009754DF">
        <w:rPr>
          <w:rFonts w:hint="cs"/>
          <w:rtl/>
        </w:rPr>
        <w:t>ند</w:t>
      </w:r>
      <w:r>
        <w:rPr>
          <w:rFonts w:hint="cs"/>
          <w:rtl/>
        </w:rPr>
        <w:t>ِ</w:t>
      </w:r>
      <w:r w:rsidRPr="009754DF">
        <w:rPr>
          <w:rFonts w:hint="cs"/>
          <w:rtl/>
        </w:rPr>
        <w:t>ل ب</w:t>
      </w:r>
      <w:r>
        <w:rPr>
          <w:rFonts w:hint="cs"/>
          <w:rtl/>
        </w:rPr>
        <w:t>ِ</w:t>
      </w:r>
      <w:r w:rsidRPr="009754DF">
        <w:rPr>
          <w:rFonts w:hint="cs"/>
          <w:rtl/>
        </w:rPr>
        <w:t>ل</w:t>
      </w:r>
      <w:r>
        <w:rPr>
          <w:rFonts w:hint="cs"/>
          <w:rtl/>
        </w:rPr>
        <w:t>،</w:t>
      </w:r>
      <w:r w:rsidRPr="007A04E0">
        <w:rPr>
          <w:rStyle w:val="FootnoteReference"/>
          <w:rtl/>
        </w:rPr>
        <w:footnoteReference w:id="1"/>
      </w:r>
      <w:r w:rsidRPr="007A04E0">
        <w:rPr>
          <w:rStyle w:val="FootnoteReference"/>
          <w:rFonts w:hint="cs"/>
          <w:rtl/>
        </w:rPr>
        <w:t xml:space="preserve"> </w:t>
      </w:r>
      <w:r>
        <w:rPr>
          <w:rFonts w:hint="cs"/>
          <w:rtl/>
        </w:rPr>
        <w:t>از چهره های مطرح آینده پژوهی،</w:t>
      </w:r>
      <w:r w:rsidRPr="009754DF">
        <w:rPr>
          <w:rFonts w:hint="cs"/>
          <w:rtl/>
        </w:rPr>
        <w:t xml:space="preserve"> در کتاب مبانی آینده پژوهی، تصاویر آینده را از مهم ترین دغدغه های آینده پژوهان برشمرده و در این مورد چنین می گوید:</w:t>
      </w:r>
    </w:p>
    <w:p w14:paraId="2626D620" w14:textId="77777777" w:rsidR="007A04E0" w:rsidRDefault="00083113" w:rsidP="00D767E3">
      <w:pPr>
        <w:pStyle w:val="NoSpacing"/>
        <w:ind w:left="0"/>
        <w:rPr>
          <w:rtl/>
        </w:rPr>
      </w:pPr>
      <w:r w:rsidRPr="009754DF">
        <w:rPr>
          <w:rFonts w:hint="cs"/>
          <w:rtl/>
        </w:rPr>
        <w:t>«</w:t>
      </w:r>
      <w:r w:rsidRPr="005C5BCB">
        <w:rPr>
          <w:rFonts w:hint="cs"/>
          <w:rtl/>
        </w:rPr>
        <w:t xml:space="preserve">مهم ترین و بنیادی ترین پرسش های پژوهشی آینده پژوهان این موارد </w:t>
      </w:r>
      <w:r>
        <w:rPr>
          <w:rFonts w:hint="cs"/>
          <w:rtl/>
        </w:rPr>
        <w:t>است</w:t>
      </w:r>
      <w:r w:rsidRPr="005C5BCB">
        <w:rPr>
          <w:rFonts w:hint="cs"/>
          <w:rtl/>
        </w:rPr>
        <w:t>: تصویرهای آینده چه ماهیتی دارند، علل پیدایش آنان چیست و هر یک چه پیامدهایی دارند؟ ... تصویرهای آینده به شکل گیری اقدام های تاریخی افراد کمک کرده اند. به تعبیر روشن تر، افراد یا تلاش می کنند خود را با آنچه گمان می کنند روی خواهد داد، سازگار کنند یا به گونه ای رفتار می کنند که آینده دلخواه خود را بسازند. به همین دلیل، آینده پژوهان تصویر آینده را یکی از عوامل تاثیر گذار بر رفتارهای کنونی انسان ها می دانند.»</w:t>
      </w:r>
      <w:r w:rsidRPr="007A04E0">
        <w:rPr>
          <w:rStyle w:val="FootnoteReference"/>
          <w:rtl/>
        </w:rPr>
        <w:footnoteReference w:id="2"/>
      </w:r>
    </w:p>
    <w:p w14:paraId="3AA0FB15" w14:textId="194278F4" w:rsidR="00083113" w:rsidRPr="009754DF" w:rsidRDefault="00083113" w:rsidP="00D767E3">
      <w:r>
        <w:rPr>
          <w:rFonts w:hint="cs"/>
          <w:rtl/>
        </w:rPr>
        <w:t>تصویر آینده چیزی شبیه مفهوم ساختارهای اجتماعی است، که بر ارزش ها و روابط و رفتارهای اعضای جامعه سایه می افکند. تصاویر آینده هم به همین شکل عمل می کنند و مردم را به سوی الگوی خاصی از روابط و رفتار سوق می دهند</w:t>
      </w:r>
      <w:r w:rsidRPr="009754DF">
        <w:rPr>
          <w:rFonts w:hint="cs"/>
          <w:rtl/>
        </w:rPr>
        <w:t>.</w:t>
      </w:r>
      <w:r w:rsidRPr="007A04E0">
        <w:rPr>
          <w:rStyle w:val="FootnoteReference"/>
          <w:rtl/>
        </w:rPr>
        <w:footnoteReference w:id="3"/>
      </w:r>
    </w:p>
    <w:p w14:paraId="4CCD2F4B" w14:textId="77777777" w:rsidR="00083113" w:rsidRPr="009754DF" w:rsidRDefault="00083113" w:rsidP="00D767E3">
      <w:r w:rsidRPr="009754DF">
        <w:rPr>
          <w:rFonts w:hint="cs"/>
          <w:rtl/>
        </w:rPr>
        <w:lastRenderedPageBreak/>
        <w:t>بنابر دیدگاه اسلاتر،</w:t>
      </w:r>
      <w:r>
        <w:rPr>
          <w:rFonts w:hint="cs"/>
          <w:rtl/>
        </w:rPr>
        <w:t xml:space="preserve"> از آینده پژوهان مطرح جهان،</w:t>
      </w:r>
      <w:r w:rsidRPr="009754DF">
        <w:rPr>
          <w:rFonts w:hint="cs"/>
          <w:rtl/>
        </w:rPr>
        <w:t xml:space="preserve"> </w:t>
      </w:r>
      <w:r w:rsidRPr="001D0807">
        <w:rPr>
          <w:rFonts w:hint="cs"/>
          <w:b/>
          <w:bCs/>
          <w:rtl/>
        </w:rPr>
        <w:t>تغییرهای اجتماعی را می توان حاصل سه نیرو در نظر گرفت: وزن گذشته ، فشار حال، کشش آینده.</w:t>
      </w:r>
      <w:r w:rsidRPr="001D0807">
        <w:rPr>
          <w:rStyle w:val="FootnoteReference"/>
          <w:rFonts w:cs="B Mitra"/>
          <w:b/>
          <w:bCs/>
          <w:sz w:val="28"/>
          <w:rtl/>
        </w:rPr>
        <w:footnoteReference w:id="4"/>
      </w:r>
      <w:r w:rsidRPr="009754DF">
        <w:rPr>
          <w:rFonts w:hint="cs"/>
          <w:rtl/>
        </w:rPr>
        <w:t xml:space="preserve"> این نیروها را اضلاع مثلث آینده پژوهی می نامند و نقش آن ها در شکل گیری آینده را با روش های مختلف بررسی می کنند. اما آنچه در این میان نقش اساسی در تغییرات اجتماعی ایفا می کند، کشش</w:t>
      </w:r>
      <w:r>
        <w:rPr>
          <w:rFonts w:hint="cs"/>
          <w:rtl/>
        </w:rPr>
        <w:t xml:space="preserve"> آینده</w:t>
      </w:r>
      <w:r w:rsidRPr="009754DF">
        <w:rPr>
          <w:rFonts w:hint="cs"/>
          <w:rtl/>
        </w:rPr>
        <w:t xml:space="preserve"> است که </w:t>
      </w:r>
      <w:r>
        <w:rPr>
          <w:rFonts w:hint="cs"/>
          <w:rtl/>
        </w:rPr>
        <w:t>از طریق</w:t>
      </w:r>
      <w:r w:rsidRPr="009754DF">
        <w:rPr>
          <w:rFonts w:hint="cs"/>
          <w:rtl/>
        </w:rPr>
        <w:t xml:space="preserve"> تصاویر آینده </w:t>
      </w:r>
      <w:r>
        <w:rPr>
          <w:rFonts w:hint="cs"/>
          <w:rtl/>
        </w:rPr>
        <w:t>در</w:t>
      </w:r>
      <w:r w:rsidRPr="009754DF">
        <w:rPr>
          <w:rFonts w:hint="cs"/>
          <w:rtl/>
        </w:rPr>
        <w:t xml:space="preserve"> جامعه ایجاد </w:t>
      </w:r>
      <w:r>
        <w:rPr>
          <w:rFonts w:hint="cs"/>
          <w:rtl/>
        </w:rPr>
        <w:t xml:space="preserve">می شود و افکار و اراده ها را به </w:t>
      </w:r>
      <w:r w:rsidRPr="009754DF">
        <w:rPr>
          <w:rFonts w:hint="cs"/>
          <w:rtl/>
        </w:rPr>
        <w:t xml:space="preserve">مسیر </w:t>
      </w:r>
      <w:r>
        <w:rPr>
          <w:rFonts w:hint="cs"/>
          <w:rtl/>
        </w:rPr>
        <w:t xml:space="preserve">و مقصدی </w:t>
      </w:r>
      <w:r w:rsidRPr="009754DF">
        <w:rPr>
          <w:rFonts w:hint="cs"/>
          <w:rtl/>
        </w:rPr>
        <w:t xml:space="preserve">مشخص </w:t>
      </w:r>
      <w:r>
        <w:rPr>
          <w:rFonts w:hint="cs"/>
          <w:rtl/>
        </w:rPr>
        <w:t>برمی انگیزد. هر تصوری از آینده کشش آفرین و گرایش ساز برای اعضای جامعه نیست. یک تصویر، فرایند خاصی را طی می کند تا جاذبۀ لازم برای تبدیل شدن به تصویر آینده را پیدا کند.</w:t>
      </w:r>
    </w:p>
    <w:p w14:paraId="769C21D7" w14:textId="77777777" w:rsidR="00083113" w:rsidRDefault="00083113" w:rsidP="00D767E3">
      <w:pPr>
        <w:rPr>
          <w:rtl/>
        </w:rPr>
      </w:pPr>
      <w:r w:rsidRPr="001D0807">
        <w:rPr>
          <w:rFonts w:hint="cs"/>
          <w:b/>
          <w:bCs/>
          <w:rtl/>
        </w:rPr>
        <w:t>تصاویر آینده باید مورد پذیرش جمعی قرار بگیرند.</w:t>
      </w:r>
      <w:r>
        <w:rPr>
          <w:rFonts w:hint="cs"/>
          <w:rtl/>
        </w:rPr>
        <w:t xml:space="preserve"> </w:t>
      </w:r>
      <w:r w:rsidRPr="009754DF">
        <w:rPr>
          <w:rFonts w:hint="cs"/>
          <w:rtl/>
        </w:rPr>
        <w:t xml:space="preserve">تصاویری که در جوامع شکل گرفته و موجب ساخت رفتارهای جمعی و ایجاد تغییرات می شوند، با طی فرآیندی تبدیل به تصویر مورد پذیرش جامعه شده و عمل می کنند. فرآیند تصویرسازی اجتماعی از شکل گیری در اذهان بخشی از جامعه شروع شده و رفته رفته در قالب کنش هایی تبدیل به تصاویر مورد پذیرش جامعه شده و حرکت های فرهنگی اجتماعی و... بر این اساس شکل می گیرد. </w:t>
      </w:r>
      <w:r>
        <w:rPr>
          <w:rFonts w:hint="cs"/>
          <w:rtl/>
        </w:rPr>
        <w:t>رابطه تصاویر آینده با حرکت ها و رویدادهای اجتماعی و فرهنگی یک سویه نیست. گاهی رویدادهایی در جریان تغییرات اجتماعی رخ می دهد که تصاویر آینده را دگرگون می سازد.</w:t>
      </w:r>
    </w:p>
    <w:p w14:paraId="5ECB2DE3" w14:textId="77777777" w:rsidR="00083113" w:rsidRPr="007A04E0" w:rsidRDefault="00083113" w:rsidP="00D767E3">
      <w:pPr>
        <w:pStyle w:val="Heading2"/>
        <w:rPr>
          <w:rtl/>
        </w:rPr>
      </w:pPr>
      <w:bookmarkStart w:id="3" w:name="_Toc134965160"/>
      <w:r w:rsidRPr="007A04E0">
        <w:rPr>
          <w:rFonts w:hint="cs"/>
          <w:rtl/>
        </w:rPr>
        <w:t>ساخت تصاویر آینده</w:t>
      </w:r>
      <w:bookmarkEnd w:id="3"/>
    </w:p>
    <w:p w14:paraId="33AC562D" w14:textId="77777777" w:rsidR="00083113" w:rsidRDefault="00083113" w:rsidP="00D767E3">
      <w:pPr>
        <w:rPr>
          <w:rtl/>
        </w:rPr>
      </w:pPr>
      <w:r w:rsidRPr="00471D8B">
        <w:rPr>
          <w:rFonts w:hint="cs"/>
          <w:rtl/>
        </w:rPr>
        <w:lastRenderedPageBreak/>
        <w:t>تصویر پردازی از آینده با دو رویکرد</w:t>
      </w:r>
      <w:r w:rsidRPr="00415ACC">
        <w:rPr>
          <w:rFonts w:hint="cs"/>
          <w:rtl/>
        </w:rPr>
        <w:t xml:space="preserve"> قابل اجراست.</w:t>
      </w:r>
      <w:r>
        <w:rPr>
          <w:rFonts w:hint="cs"/>
          <w:rtl/>
        </w:rPr>
        <w:t xml:space="preserve"> رویکرد</w:t>
      </w:r>
      <w:r w:rsidRPr="009754DF">
        <w:rPr>
          <w:rFonts w:hint="cs"/>
          <w:rtl/>
        </w:rPr>
        <w:t xml:space="preserve"> القایی </w:t>
      </w:r>
      <w:r>
        <w:rPr>
          <w:rFonts w:hint="cs"/>
          <w:rtl/>
        </w:rPr>
        <w:t>و دوم، رویکرد</w:t>
      </w:r>
      <w:r w:rsidRPr="009754DF">
        <w:rPr>
          <w:rFonts w:hint="cs"/>
          <w:rtl/>
        </w:rPr>
        <w:t xml:space="preserve"> بصیرت بخش.</w:t>
      </w:r>
    </w:p>
    <w:p w14:paraId="7572C7B9" w14:textId="77777777" w:rsidR="00083113" w:rsidRPr="009754DF" w:rsidRDefault="00083113" w:rsidP="00D767E3">
      <w:pPr>
        <w:rPr>
          <w:rtl/>
        </w:rPr>
      </w:pPr>
      <w:r>
        <w:rPr>
          <w:rFonts w:hint="cs"/>
          <w:rtl/>
        </w:rPr>
        <w:t>این دو رویکرد</w:t>
      </w:r>
      <w:r w:rsidRPr="009754DF">
        <w:rPr>
          <w:rFonts w:hint="cs"/>
          <w:rtl/>
        </w:rPr>
        <w:t xml:space="preserve"> برای دخالت مثبت یا منفی در ساختن آینده جوامع مورد استفاده قرار می گیرند.</w:t>
      </w:r>
      <w:r w:rsidRPr="009754DF">
        <w:rPr>
          <w:vertAlign w:val="superscript"/>
          <w:rtl/>
        </w:rPr>
        <w:footnoteReference w:id="5"/>
      </w:r>
      <w:r>
        <w:rPr>
          <w:rFonts w:hint="cs"/>
          <w:rtl/>
        </w:rPr>
        <w:t xml:space="preserve"> دخالت مثبت می تواند موجب حرکت جامعه به سمت تصاویر مطلوب شده و زمینه های رشد جمعی را نیز فراهم نماید، اما زمانی که دخالت منفی صورت می گیرد نه تنها احتمال حرکت به سمت تصاویر غیر مطلوب افزایش می یابد، بلکه رشد جمعی نیز صورت نگرفته و رشد به صورت کاریکاتوری اتفاق می افتد. توازن در رشد جامعه را می توان از شاخصه های مطلوبیت تصاویر نیز تلقی نمود.</w:t>
      </w:r>
    </w:p>
    <w:p w14:paraId="4F64FA12" w14:textId="77777777" w:rsidR="00083113" w:rsidRPr="009754DF" w:rsidRDefault="00083113" w:rsidP="00D767E3">
      <w:pPr>
        <w:rPr>
          <w:rtl/>
        </w:rPr>
      </w:pPr>
      <w:r>
        <w:rPr>
          <w:rFonts w:hint="cs"/>
          <w:rtl/>
        </w:rPr>
        <w:t xml:space="preserve">در </w:t>
      </w:r>
      <w:r w:rsidRPr="00415ACC">
        <w:rPr>
          <w:rFonts w:hint="cs"/>
          <w:rtl/>
        </w:rPr>
        <w:t xml:space="preserve">رویکرد القایی </w:t>
      </w:r>
      <w:r w:rsidRPr="009754DF">
        <w:rPr>
          <w:rFonts w:hint="cs"/>
          <w:rtl/>
        </w:rPr>
        <w:t xml:space="preserve">تلاش می </w:t>
      </w:r>
      <w:r>
        <w:rPr>
          <w:rFonts w:hint="cs"/>
          <w:rtl/>
        </w:rPr>
        <w:t>شود</w:t>
      </w:r>
      <w:r w:rsidRPr="009754DF">
        <w:rPr>
          <w:rFonts w:hint="cs"/>
          <w:rtl/>
        </w:rPr>
        <w:t xml:space="preserve"> تصاویری از آینده برای جوامع ارائه گردد که منجر به تغییر ایده آل های حقیقی جامعه شده و مطلوبیت مورد نظر آن مجموعه ها به عنوان مطلوبیت حقیقی جایگزین شود. در این تغییر مسیر، باورها و نگرش های افراد و جوامع متناسب با تصویر ارائه شده تغییر کرده و رفتارهای فردی و اجتماعی با آن هماهنگ می شوند. </w:t>
      </w:r>
    </w:p>
    <w:p w14:paraId="6FDA53BC" w14:textId="77777777" w:rsidR="00083113" w:rsidRDefault="00083113" w:rsidP="00D767E3">
      <w:pPr>
        <w:rPr>
          <w:rtl/>
        </w:rPr>
      </w:pPr>
      <w:r w:rsidRPr="009754DF">
        <w:rPr>
          <w:rFonts w:hint="cs"/>
          <w:rtl/>
        </w:rPr>
        <w:t xml:space="preserve">در </w:t>
      </w:r>
      <w:r w:rsidRPr="00415ACC">
        <w:rPr>
          <w:rFonts w:hint="cs"/>
          <w:rtl/>
        </w:rPr>
        <w:t>رویکرد بصیرت بخش</w:t>
      </w:r>
      <w:r w:rsidRPr="009754DF">
        <w:rPr>
          <w:rFonts w:hint="cs"/>
          <w:rtl/>
        </w:rPr>
        <w:t>، تصویر سازی از طریق ارتقاء حساسیت افراد جامعه نسبت به آینده و آگاهی بخشی به آنان</w:t>
      </w:r>
      <w:r>
        <w:rPr>
          <w:rFonts w:hint="cs"/>
          <w:rtl/>
        </w:rPr>
        <w:t xml:space="preserve"> صورت می گیرد. در این رویکرد که ماهیتی مردمی دارد،</w:t>
      </w:r>
      <w:r w:rsidRPr="009754DF">
        <w:rPr>
          <w:rFonts w:hint="cs"/>
          <w:rtl/>
        </w:rPr>
        <w:t xml:space="preserve"> تلاش می شود تا</w:t>
      </w:r>
      <w:r>
        <w:rPr>
          <w:rFonts w:hint="cs"/>
          <w:rtl/>
        </w:rPr>
        <w:t xml:space="preserve"> اعضای</w:t>
      </w:r>
      <w:r w:rsidRPr="009754DF">
        <w:rPr>
          <w:rFonts w:hint="cs"/>
          <w:rtl/>
        </w:rPr>
        <w:t xml:space="preserve"> جامعه مبتنی بر واقعیت ها، به تصاویر مشترکی از آینده دست پیدا کنند. این تصاویر قدرت </w:t>
      </w:r>
      <w:r w:rsidRPr="009754DF">
        <w:rPr>
          <w:rFonts w:hint="cs"/>
          <w:rtl/>
        </w:rPr>
        <w:lastRenderedPageBreak/>
        <w:t xml:space="preserve">برقراری اجماع را در میان آحاد جامعه بیشتر کرده و هر کس نقش خود را در تحقق تصاویر مطلوب پیدا می کند. </w:t>
      </w:r>
    </w:p>
    <w:p w14:paraId="25CB5347" w14:textId="77777777" w:rsidR="00083113" w:rsidRPr="007A04E0" w:rsidRDefault="00083113" w:rsidP="00D767E3">
      <w:pPr>
        <w:pStyle w:val="Heading2"/>
        <w:rPr>
          <w:rtl/>
        </w:rPr>
      </w:pPr>
      <w:bookmarkStart w:id="4" w:name="_Toc134965161"/>
      <w:r w:rsidRPr="007A04E0">
        <w:rPr>
          <w:rFonts w:hint="cs"/>
          <w:rtl/>
        </w:rPr>
        <w:t>هویت و تصاویر آینده</w:t>
      </w:r>
      <w:bookmarkEnd w:id="4"/>
    </w:p>
    <w:p w14:paraId="04468790" w14:textId="77777777" w:rsidR="00083113" w:rsidRDefault="00083113" w:rsidP="00D767E3">
      <w:pPr>
        <w:rPr>
          <w:rtl/>
        </w:rPr>
      </w:pPr>
      <w:r w:rsidRPr="00B25C7F">
        <w:rPr>
          <w:rFonts w:hint="cs"/>
          <w:b/>
          <w:bCs/>
          <w:rtl/>
        </w:rPr>
        <w:t>تصاویر آینده هویت سازند.</w:t>
      </w:r>
      <w:r>
        <w:rPr>
          <w:rFonts w:hint="cs"/>
          <w:rtl/>
        </w:rPr>
        <w:t xml:space="preserve"> اینکه ما چه تصویری از خود و جامعۀ خود را مطلوب می دانیم، در شکل گیری هویت بسیار مؤثر است. </w:t>
      </w:r>
      <w:r w:rsidRPr="009754DF">
        <w:rPr>
          <w:rFonts w:hint="cs"/>
          <w:rtl/>
        </w:rPr>
        <w:t>هویتی که از تصاویر مشترک آینده در سطح اجتماعی ایجاد می شود، می تواند حرکت های جمعی را رقم زده و به تغییرات اجتماعی منجر شود.</w:t>
      </w:r>
      <w:r>
        <w:rPr>
          <w:rFonts w:hint="cs"/>
          <w:rtl/>
        </w:rPr>
        <w:t xml:space="preserve"> با وجود تصویر امید بخش از آینده،</w:t>
      </w:r>
      <w:r w:rsidRPr="009754DF">
        <w:rPr>
          <w:rFonts w:hint="cs"/>
          <w:rtl/>
        </w:rPr>
        <w:t xml:space="preserve"> موانع موجود در سطوح مختلف اجتماعی</w:t>
      </w:r>
      <w:r>
        <w:rPr>
          <w:rFonts w:hint="cs"/>
          <w:rtl/>
        </w:rPr>
        <w:t xml:space="preserve"> </w:t>
      </w:r>
      <w:r w:rsidRPr="009754DF">
        <w:rPr>
          <w:rFonts w:hint="cs"/>
          <w:rtl/>
        </w:rPr>
        <w:t>مرتفع</w:t>
      </w:r>
      <w:r>
        <w:rPr>
          <w:rFonts w:hint="cs"/>
          <w:rtl/>
        </w:rPr>
        <w:t xml:space="preserve"> شده </w:t>
      </w:r>
      <w:r w:rsidRPr="009754DF">
        <w:rPr>
          <w:rFonts w:hint="cs"/>
          <w:rtl/>
        </w:rPr>
        <w:t>و</w:t>
      </w:r>
      <w:r>
        <w:rPr>
          <w:rFonts w:hint="cs"/>
          <w:rtl/>
        </w:rPr>
        <w:t xml:space="preserve"> دیگر</w:t>
      </w:r>
      <w:r w:rsidRPr="009754DF">
        <w:rPr>
          <w:rFonts w:hint="cs"/>
          <w:rtl/>
        </w:rPr>
        <w:t xml:space="preserve"> سدی برای حرکت به سمت آرمان ها نخواهد بود</w:t>
      </w:r>
      <w:r>
        <w:rPr>
          <w:rFonts w:hint="cs"/>
          <w:rtl/>
        </w:rPr>
        <w:t>؛ و بالعکس، فقدان تصویر شفاف و شایسته از آینده، هویت مغشوش به بار می آورد. هویت مغشوش عملکردهای فرد و جامعه را تضعیف کرده و موجب فروپاشی می شود. بنابراین یکی از علل بحران هویت، فقدان تصاویر آینده است.</w:t>
      </w:r>
      <w:r w:rsidRPr="007A04E0">
        <w:rPr>
          <w:rStyle w:val="FootnoteReference"/>
          <w:rtl/>
        </w:rPr>
        <w:footnoteReference w:id="6"/>
      </w:r>
    </w:p>
    <w:p w14:paraId="20CB5EB4" w14:textId="77777777" w:rsidR="00083113" w:rsidRPr="009754DF" w:rsidRDefault="00083113" w:rsidP="00D767E3">
      <w:pPr>
        <w:rPr>
          <w:rtl/>
        </w:rPr>
      </w:pPr>
      <w:r w:rsidRPr="009754DF">
        <w:rPr>
          <w:rFonts w:hint="cs"/>
          <w:rtl/>
        </w:rPr>
        <w:t>هویت می تواند در اثر فرایندهای اجتماعی تشکیل شود، پس از متبلور شدن، باقی بماند، تغییر کند، یا حتی در نتیجه روابط اجتماعی، از نو شکل بگیرد.</w:t>
      </w:r>
      <w:r w:rsidRPr="007A04E0">
        <w:rPr>
          <w:rStyle w:val="FootnoteReference"/>
          <w:rtl/>
        </w:rPr>
        <w:footnoteReference w:id="7"/>
      </w:r>
      <w:r w:rsidRPr="007A04E0">
        <w:rPr>
          <w:rStyle w:val="FootnoteReference"/>
          <w:rFonts w:hint="cs"/>
          <w:rtl/>
        </w:rPr>
        <w:t xml:space="preserve"> </w:t>
      </w:r>
      <w:r w:rsidRPr="009754DF">
        <w:rPr>
          <w:rFonts w:hint="cs"/>
          <w:rtl/>
        </w:rPr>
        <w:t>از منظر آلتوسر</w:t>
      </w:r>
      <w:r>
        <w:rPr>
          <w:rFonts w:hint="cs"/>
          <w:rtl/>
        </w:rPr>
        <w:t>،</w:t>
      </w:r>
      <w:r w:rsidRPr="009754DF">
        <w:rPr>
          <w:rFonts w:hint="cs"/>
          <w:rtl/>
        </w:rPr>
        <w:t xml:space="preserve"> هویت روندی است که مردم خودشان را به</w:t>
      </w:r>
      <w:r>
        <w:rPr>
          <w:rFonts w:hint="cs"/>
          <w:rtl/>
        </w:rPr>
        <w:t xml:space="preserve"> یک</w:t>
      </w:r>
      <w:r w:rsidRPr="009754DF">
        <w:rPr>
          <w:rFonts w:hint="cs"/>
          <w:rtl/>
        </w:rPr>
        <w:t xml:space="preserve"> عنوان خاص تشخیص می دهند و فکر می کنند «آن» هستند. این روند به صورت خودآگاه یا ناخودآگاه در ساختارهای اجتماعی شکل می گیرد</w:t>
      </w:r>
      <w:r>
        <w:rPr>
          <w:rFonts w:hint="cs"/>
          <w:rtl/>
        </w:rPr>
        <w:t>.</w:t>
      </w:r>
      <w:r w:rsidRPr="009754DF">
        <w:rPr>
          <w:rFonts w:hint="cs"/>
          <w:rtl/>
        </w:rPr>
        <w:t xml:space="preserve"> هویت، شرط لازم زندگی اجتماعی است و ارتباط معنادار و مستمر افراد با یکدیگر و یا جامعه بدون </w:t>
      </w:r>
      <w:r w:rsidRPr="009754DF">
        <w:rPr>
          <w:rFonts w:hint="cs"/>
          <w:rtl/>
        </w:rPr>
        <w:lastRenderedPageBreak/>
        <w:t>آن امکان پذیر نیست. راه حل نهایی غلبه بر چالش های ناشی از تغییرات هویتی، هویت یابی مستمر، بازتعریف و بازسازی هویت جامعه توسط افراد همان جامعه است.</w:t>
      </w:r>
      <w:r w:rsidRPr="009754DF">
        <w:rPr>
          <w:vertAlign w:val="superscript"/>
          <w:rtl/>
        </w:rPr>
        <w:footnoteReference w:id="8"/>
      </w:r>
    </w:p>
    <w:p w14:paraId="34FCEC7E" w14:textId="77777777" w:rsidR="00083113" w:rsidRDefault="00083113" w:rsidP="00D767E3">
      <w:pPr>
        <w:rPr>
          <w:rtl/>
        </w:rPr>
      </w:pPr>
      <w:r>
        <w:rPr>
          <w:rFonts w:hint="cs"/>
          <w:rtl/>
        </w:rPr>
        <w:t xml:space="preserve">نظام های سیاسی برای جامعه پذیری سیاسی شهروندانشان ناگزیرند بر اساس آرمان ها و اهداف شان هویت جمعی برای شهروندان ایجاد کنند و اجازه ندهند آنان دچار بحران هویت شوند. </w:t>
      </w:r>
      <w:r w:rsidRPr="009F6B65">
        <w:rPr>
          <w:rFonts w:hint="cs"/>
          <w:b/>
          <w:bCs/>
          <w:rtl/>
        </w:rPr>
        <w:t>بدین سبب یکی از مهمترین وظایف و کارکردهای حکومت برای حفظ بقای خود این است که تصاویر آینده را در ذهن شهروندان پدید آورد و بر اساس این تصاویر هویت آرمانی و هویت جمعی آنان را برسازد.</w:t>
      </w:r>
      <w:r>
        <w:rPr>
          <w:rFonts w:hint="cs"/>
          <w:rtl/>
        </w:rPr>
        <w:t xml:space="preserve"> </w:t>
      </w:r>
      <w:r w:rsidRPr="009754DF">
        <w:rPr>
          <w:rFonts w:hint="cs"/>
          <w:rtl/>
        </w:rPr>
        <w:t>ف</w:t>
      </w:r>
      <w:r>
        <w:rPr>
          <w:rFonts w:hint="cs"/>
          <w:rtl/>
        </w:rPr>
        <w:t>ِ</w:t>
      </w:r>
      <w:r w:rsidRPr="009754DF">
        <w:rPr>
          <w:rFonts w:hint="cs"/>
          <w:rtl/>
        </w:rPr>
        <w:t>ر</w:t>
      </w:r>
      <w:r>
        <w:rPr>
          <w:rFonts w:hint="cs"/>
          <w:rtl/>
        </w:rPr>
        <w:t>ِ</w:t>
      </w:r>
      <w:r w:rsidRPr="009754DF">
        <w:rPr>
          <w:rFonts w:hint="cs"/>
          <w:rtl/>
        </w:rPr>
        <w:t>د پولاک</w:t>
      </w:r>
      <w:r>
        <w:rPr>
          <w:rFonts w:hint="cs"/>
          <w:rtl/>
        </w:rPr>
        <w:t>،</w:t>
      </w:r>
      <w:r w:rsidRPr="009754DF">
        <w:rPr>
          <w:rFonts w:hint="cs"/>
          <w:rtl/>
        </w:rPr>
        <w:t xml:space="preserve"> در کتاب تصویر آینده، معتقد است که آن اجتماع هایی که تجسمی از آینده ندارند، رو به زوال می گذارند و آن هایی که تصویر مثبتی از آینده دارند، متعالی، ماندگار و پیشرفته می شوند.</w:t>
      </w:r>
      <w:r>
        <w:rPr>
          <w:rFonts w:hint="cs"/>
          <w:rtl/>
        </w:rPr>
        <w:t xml:space="preserve"> با توجه به اینکه تصاویر آینده در معرض تغییرات هستند و از تغییرات اجتماعی اثر می پذیرند، نظام های سیاسی همواره باید در حال بازآفرینی و نوسازی تصاویر آینده بر اساس ارزش ها و اهداف و آرمان های جمعی باشند.</w:t>
      </w:r>
      <w:r w:rsidRPr="00210015">
        <w:rPr>
          <w:rStyle w:val="FootnoteReference"/>
          <w:rtl/>
        </w:rPr>
        <w:footnoteReference w:id="9"/>
      </w:r>
    </w:p>
    <w:p w14:paraId="66097417" w14:textId="77777777" w:rsidR="00083113" w:rsidRPr="009754DF" w:rsidRDefault="00083113" w:rsidP="00D767E3">
      <w:pPr>
        <w:rPr>
          <w:rtl/>
        </w:rPr>
      </w:pPr>
      <w:r>
        <w:rPr>
          <w:rFonts w:hint="cs"/>
          <w:rtl/>
        </w:rPr>
        <w:t>تغییر تصاویر آینده در یک جامعه به تغییرات بنیادین در همۀ ابعاد و ساختارهای اجتماعی منجر می شود.</w:t>
      </w:r>
      <w:r w:rsidRPr="009754DF">
        <w:rPr>
          <w:rFonts w:hint="cs"/>
          <w:rtl/>
        </w:rPr>
        <w:t xml:space="preserve"> هویت های جدید و به </w:t>
      </w:r>
      <w:r>
        <w:rPr>
          <w:rFonts w:hint="cs"/>
          <w:rtl/>
        </w:rPr>
        <w:t>دنبال،</w:t>
      </w:r>
      <w:r w:rsidRPr="009754DF">
        <w:rPr>
          <w:rFonts w:hint="cs"/>
          <w:rtl/>
        </w:rPr>
        <w:t xml:space="preserve"> آن ایجاد تغییرات اجتماعی، در اثر تصاویر و روایت های ارائه شده از آینده </w:t>
      </w:r>
      <w:r>
        <w:rPr>
          <w:rFonts w:hint="cs"/>
          <w:rtl/>
        </w:rPr>
        <w:t>شکل می گیرد</w:t>
      </w:r>
      <w:r w:rsidRPr="009754DF">
        <w:rPr>
          <w:rFonts w:hint="cs"/>
          <w:rtl/>
        </w:rPr>
        <w:t xml:space="preserve">. </w:t>
      </w:r>
      <w:r>
        <w:rPr>
          <w:rFonts w:hint="cs"/>
          <w:rtl/>
        </w:rPr>
        <w:t xml:space="preserve">رسانه ها و شبکه های اجتماعی که در حال تصویر سازی برای آیندۀ جامعه هستند، یا در جهت پایداری جامعه و یا در جهت فروپاشی و خلق جامعه جدید حرکت می کنند. </w:t>
      </w:r>
      <w:r>
        <w:rPr>
          <w:rFonts w:hint="cs"/>
          <w:rtl/>
        </w:rPr>
        <w:lastRenderedPageBreak/>
        <w:t xml:space="preserve">گروه های مرجع و رسانه هایی که ابزار مرجعیت گروه های مختلف هستند، </w:t>
      </w:r>
      <w:r w:rsidRPr="009754DF">
        <w:rPr>
          <w:rFonts w:hint="cs"/>
          <w:rtl/>
        </w:rPr>
        <w:t xml:space="preserve">می توانند با مهندسی تصاویر و روایت های آینده، تغییرات مهمی را در جامعه رقم بزنند. مهندسی اجتماعی صورت </w:t>
      </w:r>
      <w:r>
        <w:rPr>
          <w:rFonts w:hint="cs"/>
          <w:rtl/>
        </w:rPr>
        <w:t>می گیرد</w:t>
      </w:r>
      <w:r w:rsidRPr="009754DF">
        <w:rPr>
          <w:rFonts w:hint="cs"/>
          <w:rtl/>
        </w:rPr>
        <w:t xml:space="preserve">، حرکت های عمومی و خواسته های افراد را سامان دهی می کند، مسیر متفاوتی را پیش روی جامعه می گشاید، سیاستگذاری ها را جهت می دهد، تغییرات بنیادین فرهنگی ایجاد میکند، و .... ، در یک کلام جامعه جدیدی می سازد. </w:t>
      </w:r>
    </w:p>
    <w:p w14:paraId="13B779CA" w14:textId="77777777" w:rsidR="00083113" w:rsidRPr="009754DF" w:rsidRDefault="00083113" w:rsidP="00D767E3">
      <w:pPr>
        <w:rPr>
          <w:rtl/>
        </w:rPr>
      </w:pPr>
      <w:r w:rsidRPr="009F6B65">
        <w:rPr>
          <w:rFonts w:hint="cs"/>
          <w:b/>
          <w:bCs/>
          <w:rtl/>
        </w:rPr>
        <w:t>در گذشته هویت انسان ها عموما از طریق چیزهایی که از قبل به ارث رسیده بود ساخته می شد. اما اکنون مولفه های هویت ساز در قالب انبوه روایت ها ارائه می گردند.</w:t>
      </w:r>
      <w:r w:rsidRPr="009754DF">
        <w:rPr>
          <w:rFonts w:hint="cs"/>
          <w:rtl/>
        </w:rPr>
        <w:t xml:space="preserve"> این امر موجب سردرگمی انسان در میان انبوه اطلاعات شده و ناچار </w:t>
      </w:r>
      <w:r>
        <w:rPr>
          <w:rFonts w:hint="cs"/>
          <w:rtl/>
        </w:rPr>
        <w:t>به پدید آمدن هویت سردرگم منتهی</w:t>
      </w:r>
      <w:r w:rsidRPr="009754DF">
        <w:rPr>
          <w:rFonts w:hint="cs"/>
          <w:rtl/>
        </w:rPr>
        <w:t xml:space="preserve"> می </w:t>
      </w:r>
      <w:r>
        <w:rPr>
          <w:rFonts w:hint="cs"/>
          <w:rtl/>
        </w:rPr>
        <w:t>شود</w:t>
      </w:r>
      <w:r w:rsidRPr="009754DF">
        <w:rPr>
          <w:rFonts w:hint="cs"/>
          <w:rtl/>
        </w:rPr>
        <w:t>. هویت</w:t>
      </w:r>
      <w:r>
        <w:rPr>
          <w:rFonts w:hint="cs"/>
          <w:rtl/>
        </w:rPr>
        <w:t xml:space="preserve"> سردرگم</w:t>
      </w:r>
      <w:r w:rsidRPr="009754DF">
        <w:rPr>
          <w:rFonts w:hint="cs"/>
          <w:rtl/>
        </w:rPr>
        <w:t xml:space="preserve"> امید به ساخت آینده را به سختی بر می</w:t>
      </w:r>
      <w:r>
        <w:rPr>
          <w:rFonts w:hint="cs"/>
          <w:rtl/>
        </w:rPr>
        <w:t xml:space="preserve"> </w:t>
      </w:r>
      <w:r w:rsidRPr="009754DF">
        <w:rPr>
          <w:rFonts w:hint="cs"/>
          <w:rtl/>
        </w:rPr>
        <w:t xml:space="preserve">تابد و صرفا در تلاش برای حفظ کردن خود از اتفاقات و آینده های تاریک </w:t>
      </w:r>
      <w:r>
        <w:rPr>
          <w:rFonts w:hint="cs"/>
          <w:rtl/>
        </w:rPr>
        <w:t>است</w:t>
      </w:r>
      <w:r w:rsidRPr="009754DF">
        <w:rPr>
          <w:rFonts w:hint="cs"/>
          <w:rtl/>
        </w:rPr>
        <w:t>. هجوم اطلاعاتی که هشدار از آینده ای مبهم و پر از مشکلات را می دهند موجب شده تا هویت های فردی و جمعی به این سمت سوق پیدا کنند که توان ساخت آینده روشنی وجود ندارد و چاره ای جز انفعال نیست.</w:t>
      </w:r>
    </w:p>
    <w:p w14:paraId="11338024" w14:textId="39D50F6B" w:rsidR="00083113" w:rsidRDefault="00083113" w:rsidP="00D767E3">
      <w:pPr>
        <w:rPr>
          <w:rFonts w:cs="B Mitra"/>
          <w:sz w:val="28"/>
          <w:rtl/>
        </w:rPr>
      </w:pPr>
      <w:r w:rsidRPr="009754DF">
        <w:rPr>
          <w:rFonts w:hint="cs"/>
          <w:rtl/>
        </w:rPr>
        <w:t xml:space="preserve">تغییرات اجتماعی </w:t>
      </w:r>
      <w:r>
        <w:rPr>
          <w:rFonts w:hint="cs"/>
          <w:rtl/>
        </w:rPr>
        <w:t xml:space="preserve">ناشی از تصاویر آینده، نرم و آهسته صورت می گیرد. </w:t>
      </w:r>
      <w:r w:rsidRPr="009754DF">
        <w:rPr>
          <w:rFonts w:hint="cs"/>
          <w:rtl/>
        </w:rPr>
        <w:t>ایجاد نقش ها</w:t>
      </w:r>
      <w:r>
        <w:rPr>
          <w:rFonts w:hint="cs"/>
          <w:rtl/>
        </w:rPr>
        <w:t>ی</w:t>
      </w:r>
      <w:r w:rsidRPr="009754DF">
        <w:rPr>
          <w:rFonts w:hint="cs"/>
          <w:rtl/>
        </w:rPr>
        <w:t xml:space="preserve"> جدید و هویت سازی </w:t>
      </w:r>
      <w:r>
        <w:rPr>
          <w:rFonts w:hint="cs"/>
          <w:rtl/>
        </w:rPr>
        <w:t>برای شهروندان جامعۀ رقیب یا متخاصم</w:t>
      </w:r>
      <w:r w:rsidRPr="009754DF">
        <w:rPr>
          <w:rFonts w:hint="cs"/>
          <w:rtl/>
        </w:rPr>
        <w:t xml:space="preserve"> در طول زمان و به صورت نرم ایجاد می شود</w:t>
      </w:r>
      <w:r>
        <w:rPr>
          <w:rFonts w:hint="cs"/>
          <w:rtl/>
        </w:rPr>
        <w:t xml:space="preserve"> و از استراتژی های تعیین کننده در جنگ نرم است.</w:t>
      </w:r>
      <w:r w:rsidRPr="009754DF">
        <w:rPr>
          <w:rFonts w:hint="cs"/>
          <w:rtl/>
        </w:rPr>
        <w:t xml:space="preserve"> در این </w:t>
      </w:r>
      <w:r>
        <w:rPr>
          <w:rFonts w:hint="cs"/>
          <w:rtl/>
        </w:rPr>
        <w:t>استراتژی</w:t>
      </w:r>
      <w:r w:rsidRPr="009754DF">
        <w:rPr>
          <w:rFonts w:hint="cs"/>
          <w:rtl/>
        </w:rPr>
        <w:t xml:space="preserve"> تغییرات صورت گرفته</w:t>
      </w:r>
      <w:r>
        <w:rPr>
          <w:rFonts w:hint="cs"/>
          <w:rtl/>
        </w:rPr>
        <w:t xml:space="preserve"> در</w:t>
      </w:r>
      <w:r w:rsidRPr="009754DF">
        <w:rPr>
          <w:rFonts w:hint="cs"/>
          <w:rtl/>
        </w:rPr>
        <w:t xml:space="preserve"> فضای عمومی جامعه </w:t>
      </w:r>
      <w:r>
        <w:rPr>
          <w:rFonts w:hint="cs"/>
          <w:rtl/>
        </w:rPr>
        <w:t>قابل</w:t>
      </w:r>
      <w:r w:rsidRPr="009754DF">
        <w:rPr>
          <w:rFonts w:hint="cs"/>
          <w:rtl/>
        </w:rPr>
        <w:t xml:space="preserve"> تشخیص </w:t>
      </w:r>
      <w:r>
        <w:rPr>
          <w:rFonts w:hint="cs"/>
          <w:rtl/>
        </w:rPr>
        <w:t>نیست</w:t>
      </w:r>
      <w:r w:rsidRPr="009754DF">
        <w:rPr>
          <w:rFonts w:hint="cs"/>
          <w:rtl/>
        </w:rPr>
        <w:t xml:space="preserve"> و طبیعی قلمداد می </w:t>
      </w:r>
      <w:r>
        <w:rPr>
          <w:rFonts w:hint="cs"/>
          <w:rtl/>
        </w:rPr>
        <w:t>شود</w:t>
      </w:r>
      <w:r w:rsidRPr="009754DF">
        <w:rPr>
          <w:rFonts w:hint="cs"/>
          <w:rtl/>
        </w:rPr>
        <w:t xml:space="preserve">. تنها راه تشخیص این تغییرات، مطالعه سیگنال های ضعیف توسط نخبگان جامعه </w:t>
      </w:r>
      <w:r>
        <w:rPr>
          <w:rFonts w:hint="cs"/>
          <w:rtl/>
        </w:rPr>
        <w:t>است</w:t>
      </w:r>
      <w:r w:rsidRPr="009754DF">
        <w:rPr>
          <w:rFonts w:hint="cs"/>
          <w:rtl/>
        </w:rPr>
        <w:t xml:space="preserve">. رویارویی </w:t>
      </w:r>
      <w:r w:rsidRPr="009754DF">
        <w:rPr>
          <w:rFonts w:hint="cs"/>
          <w:rtl/>
        </w:rPr>
        <w:lastRenderedPageBreak/>
        <w:t>با این تصاویر و روایت ها، حفظ و ارتقاء هویت اصیل جامعه از طریق روایت پردازی و تصویر سازی های مبتنی بر واقعیت جامعه</w:t>
      </w:r>
      <w:r>
        <w:rPr>
          <w:rFonts w:hint="cs"/>
          <w:rtl/>
        </w:rPr>
        <w:t>، آرمان ها و ارزش های جمعی، تنها راه مقابله با قدرت های متخاصم است</w:t>
      </w:r>
      <w:r w:rsidRPr="009754DF">
        <w:rPr>
          <w:rFonts w:hint="cs"/>
          <w:rtl/>
        </w:rPr>
        <w:t>.</w:t>
      </w:r>
    </w:p>
    <w:p w14:paraId="24E12988" w14:textId="77777777" w:rsidR="007A04E0" w:rsidRDefault="007A04E0" w:rsidP="00D767E3">
      <w:pPr>
        <w:pStyle w:val="Heading1"/>
        <w:rPr>
          <w:rtl/>
        </w:rPr>
        <w:sectPr w:rsidR="007A04E0" w:rsidSect="00D767E3">
          <w:type w:val="evenPage"/>
          <w:pgSz w:w="8391" w:h="11906" w:code="11"/>
          <w:pgMar w:top="851" w:right="1729" w:bottom="851" w:left="1701" w:header="709" w:footer="709" w:gutter="0"/>
          <w:cols w:space="708"/>
          <w:titlePg/>
          <w:bidi/>
          <w:rtlGutter/>
          <w:docGrid w:linePitch="360"/>
        </w:sectPr>
      </w:pPr>
    </w:p>
    <w:p w14:paraId="7FC79687" w14:textId="6A0FC4D7" w:rsidR="00083113" w:rsidRPr="007A04E0" w:rsidRDefault="00083113" w:rsidP="00D767E3">
      <w:pPr>
        <w:pStyle w:val="Heading1"/>
        <w:rPr>
          <w:rtl/>
        </w:rPr>
      </w:pPr>
      <w:bookmarkStart w:id="5" w:name="_Toc134965162"/>
      <w:r w:rsidRPr="007A04E0">
        <w:rPr>
          <w:rFonts w:hint="cs"/>
          <w:rtl/>
        </w:rPr>
        <w:lastRenderedPageBreak/>
        <w:t xml:space="preserve">تصویر آینده از دیدگاه </w:t>
      </w:r>
      <w:r w:rsidRPr="006C1338">
        <w:rPr>
          <w:rFonts w:hint="cs"/>
          <w:rtl/>
        </w:rPr>
        <w:t>معنوی</w:t>
      </w:r>
      <w:r w:rsidR="006C1338">
        <w:rPr>
          <w:rFonts w:hint="cs"/>
          <w:rtl/>
        </w:rPr>
        <w:t>ت‌</w:t>
      </w:r>
      <w:r w:rsidRPr="006C1338">
        <w:rPr>
          <w:rFonts w:hint="cs"/>
          <w:rtl/>
        </w:rPr>
        <w:t>های</w:t>
      </w:r>
      <w:r w:rsidRPr="007A04E0">
        <w:rPr>
          <w:rFonts w:hint="cs"/>
          <w:rtl/>
        </w:rPr>
        <w:t xml:space="preserve"> نوظهور غربی</w:t>
      </w:r>
      <w:bookmarkEnd w:id="5"/>
    </w:p>
    <w:p w14:paraId="606D9536" w14:textId="164CD25C" w:rsidR="005E03E9" w:rsidRDefault="005E03E9" w:rsidP="00D767E3">
      <w:pPr>
        <w:jc w:val="center"/>
        <w:rPr>
          <w:rtl/>
        </w:rPr>
      </w:pPr>
      <w:r>
        <w:rPr>
          <w:noProof/>
          <w:lang w:bidi="ar-SA"/>
        </w:rPr>
        <w:drawing>
          <wp:inline distT="0" distB="0" distL="0" distR="0" wp14:anchorId="29BB8E8F" wp14:editId="3DFFB844">
            <wp:extent cx="3145790" cy="17691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5790" cy="1769110"/>
                    </a:xfrm>
                    <a:prstGeom prst="rect">
                      <a:avLst/>
                    </a:prstGeom>
                    <a:noFill/>
                    <a:ln>
                      <a:noFill/>
                    </a:ln>
                  </pic:spPr>
                </pic:pic>
              </a:graphicData>
            </a:graphic>
          </wp:inline>
        </w:drawing>
      </w:r>
    </w:p>
    <w:p w14:paraId="26E6C041" w14:textId="274014E0" w:rsidR="00083113" w:rsidRDefault="00083113" w:rsidP="00D767E3">
      <w:pPr>
        <w:rPr>
          <w:rtl/>
        </w:rPr>
      </w:pPr>
      <w:r>
        <w:rPr>
          <w:rFonts w:hint="cs"/>
          <w:rtl/>
        </w:rPr>
        <w:t xml:space="preserve">معنویت عمیق ترین باورها را شکل می دهد و قوی ترین انگیزه ها را می سازد. تصاویر آینده وقتی با درون مایه معنوی می آمیزد، قدرتمندتر می شود. </w:t>
      </w:r>
      <w:r w:rsidRPr="00C953EC">
        <w:rPr>
          <w:rFonts w:hint="cs"/>
          <w:b/>
          <w:bCs/>
          <w:rtl/>
        </w:rPr>
        <w:t>وقتی عناصر تقدس و تعالی در تصاویر ما از آینده مطلوب وجود داشته باشد، تحقق بخشیدن به آن آینده یک رسالت آسمانی خواهد بود.</w:t>
      </w:r>
      <w:r>
        <w:rPr>
          <w:rFonts w:hint="cs"/>
          <w:rtl/>
        </w:rPr>
        <w:t xml:space="preserve"> مردم و جامعه ای که تصویرشان از آیندۀ مطلوب مبتنی بر باورها و بینش های معنوی است، با عزمی راسخ و باوری استوار به سوی آن حرکت می کنند و عوامل بازدارنده از تحقق آیندۀ مطلوب را کنار می زنند و تغییر تصاویر آینده برای آنها به سادگی رخ نمی دهد. </w:t>
      </w:r>
    </w:p>
    <w:p w14:paraId="7D6A3B93" w14:textId="77777777" w:rsidR="00083113" w:rsidRDefault="00083113" w:rsidP="00D767E3">
      <w:pPr>
        <w:rPr>
          <w:rtl/>
        </w:rPr>
      </w:pPr>
      <w:r>
        <w:rPr>
          <w:rFonts w:hint="cs"/>
          <w:rtl/>
        </w:rPr>
        <w:t xml:space="preserve">برخی معنویت های نوظهور همسو با نظام لیبرال سرمایه داری، با پی بردن به کارکردهای تصویر سازی و امکان راهبری جامعه مبتنی بر تصاویر آینده، در حال ایجاد تصاویری برای هدایت جامعه به مسیر مطلوب خود هستند. معنویت های نوظهور تلاش می کنند هدایت جوامع از طریق القاء تصاویر آینده را به دست گرفته و زمینه را برای شکل گیری </w:t>
      </w:r>
      <w:r>
        <w:rPr>
          <w:rFonts w:hint="cs"/>
          <w:rtl/>
        </w:rPr>
        <w:lastRenderedPageBreak/>
        <w:t>جهان تک قطبی فراهم سازند. در این بین جریان معنوی آمریکایی «تفکر نوین»،</w:t>
      </w:r>
      <w:r>
        <w:rPr>
          <w:rStyle w:val="FootnoteReference"/>
          <w:rFonts w:cs="B Mitra"/>
          <w:sz w:val="28"/>
          <w:rtl/>
        </w:rPr>
        <w:footnoteReference w:id="10"/>
      </w:r>
      <w:r>
        <w:rPr>
          <w:rFonts w:hint="cs"/>
          <w:rtl/>
        </w:rPr>
        <w:t xml:space="preserve"> نقش بسیار فعالی دارد.</w:t>
      </w:r>
    </w:p>
    <w:p w14:paraId="6F7C7EEB" w14:textId="7A0F617A" w:rsidR="00083113" w:rsidRPr="00210015" w:rsidRDefault="00083113" w:rsidP="00D767E3">
      <w:pPr>
        <w:pStyle w:val="Heading2"/>
        <w:rPr>
          <w:rtl/>
        </w:rPr>
      </w:pPr>
      <w:bookmarkStart w:id="6" w:name="_Toc134965163"/>
      <w:r w:rsidRPr="00210015">
        <w:rPr>
          <w:rFonts w:hint="cs"/>
          <w:rtl/>
        </w:rPr>
        <w:t>تفکر</w:t>
      </w:r>
      <w:r w:rsidR="00B50F34">
        <w:rPr>
          <w:rFonts w:hint="cs"/>
          <w:rtl/>
        </w:rPr>
        <w:t xml:space="preserve"> </w:t>
      </w:r>
      <w:r w:rsidRPr="00210015">
        <w:rPr>
          <w:rFonts w:hint="cs"/>
          <w:rtl/>
        </w:rPr>
        <w:t>نوین</w:t>
      </w:r>
      <w:bookmarkEnd w:id="6"/>
    </w:p>
    <w:p w14:paraId="161DFBC7" w14:textId="77777777" w:rsidR="00083113" w:rsidRDefault="00083113" w:rsidP="00D767E3">
      <w:pPr>
        <w:rPr>
          <w:rtl/>
        </w:rPr>
      </w:pPr>
      <w:r>
        <w:rPr>
          <w:rFonts w:hint="cs"/>
          <w:rtl/>
        </w:rPr>
        <w:t xml:space="preserve">جریان «تفکر نوین» در سال 1875 توسط «ماری بیکر ادی» در آمریکا پایه گذاری شد. این جریان تلفیقی از افکار «کابالیستی»، «هندوئیسم مدرن» و «مسیحیت متعالی» است، که بیشتر بر موضوع قدرت ذهن و کارکرد آن در ایجاد موفقیت مالی، شادی، سلامتی و روابط، تاکید دارد. مروجین تفکر نوین مدعی هستند که با استفاده از قدرت ذهن می توان به تمامی خواسته های خود در زندگی دست یافت. </w:t>
      </w:r>
    </w:p>
    <w:p w14:paraId="1750C541" w14:textId="77777777" w:rsidR="00083113" w:rsidRDefault="00083113" w:rsidP="00D767E3">
      <w:pPr>
        <w:rPr>
          <w:rtl/>
        </w:rPr>
      </w:pPr>
      <w:r>
        <w:rPr>
          <w:rFonts w:hint="cs"/>
          <w:rtl/>
        </w:rPr>
        <w:t>نظام سلطه بعد از جنگ جهانی دوم به اهمیت حضور معنویت در عرصه های اجتماعی پی برده و تلاش کرد معنویت را به عنوان ابزاری برای پیشبرد اهداف خود در نظام بین الملل به کار ببرد. در این میان تفکر نوین را بسیار همسو با اهداف و آرمان های خود یافت. از اواخر سده بیست، عملا معنویت در قالب تفکرنوین وسیله ای شد برای تحقق اهداف نظام سلطه.</w:t>
      </w:r>
    </w:p>
    <w:p w14:paraId="10AC1ECA" w14:textId="77777777" w:rsidR="00083113" w:rsidRDefault="00083113" w:rsidP="00D767E3">
      <w:pPr>
        <w:rPr>
          <w:rtl/>
        </w:rPr>
      </w:pPr>
      <w:r>
        <w:rPr>
          <w:rFonts w:hint="cs"/>
          <w:rtl/>
        </w:rPr>
        <w:t xml:space="preserve">مروجین تفکر نوین با تاکید بر باوری موهوم با عنوان «قانون جذب» تاکید می کنند که افکار شما در عالم اثر می گذارد و هر چه بگویید، همان تحقق پیدا می کند. پس تنها به آنچه می خواهید، بیاندیشید و به آنچه نمی خواهید، فکر نکنید. بنابراین برای دستیابی به جهانی سرشار از صلح و دوستی تنها باید به آن فکر کرد و نبایستی به مبارزه با ظلم و فساد اندیشید. از منظر قانون جذب، جنگ و ظلم و </w:t>
      </w:r>
      <w:r>
        <w:rPr>
          <w:rFonts w:hint="cs"/>
          <w:rtl/>
        </w:rPr>
        <w:lastRenderedPageBreak/>
        <w:t>فساد نتیجه اندیشه کسانی است که می خواهند با این ناخواسته ها مبارزه کنند و کسانی که با این ناخواسته ها کاری ندارند، مصلحان واقعی هستند.</w:t>
      </w:r>
    </w:p>
    <w:p w14:paraId="3625EC7F" w14:textId="77777777" w:rsidR="00083113" w:rsidRDefault="00083113" w:rsidP="00D767E3">
      <w:pPr>
        <w:rPr>
          <w:rtl/>
        </w:rPr>
      </w:pPr>
      <w:r>
        <w:rPr>
          <w:rFonts w:hint="cs"/>
          <w:rtl/>
        </w:rPr>
        <w:t xml:space="preserve">تفکر نوین در ایران نیز گسترش قابل توجهی داشته و کتاب ها، سمینارها و همایش های متعددی توسط مروجین این جریان در شهر های مختلف برگزار می گردد. تا کنون بیش از 150 نفر از شخصیت های برجسته تفکر نوین، عمدتا ساکن آمریکا، شناسایی شدند، که افکار آنان از طریق چاپ کتب متعدد با تیراژ بالا وارد کشور شده است. </w:t>
      </w:r>
    </w:p>
    <w:p w14:paraId="67EE980E" w14:textId="3B1B77A9" w:rsidR="00083113" w:rsidRPr="007A04E0" w:rsidRDefault="00083113" w:rsidP="00D767E3">
      <w:pPr>
        <w:pStyle w:val="Heading2"/>
        <w:rPr>
          <w:rtl/>
        </w:rPr>
      </w:pPr>
      <w:bookmarkStart w:id="7" w:name="_Toc134965164"/>
      <w:r w:rsidRPr="007A04E0">
        <w:rPr>
          <w:rFonts w:hint="cs"/>
          <w:rtl/>
        </w:rPr>
        <w:t>تصویر آینده در چشم انداز تفکر</w:t>
      </w:r>
      <w:r w:rsidR="00B50F34">
        <w:rPr>
          <w:rFonts w:hint="cs"/>
          <w:rtl/>
        </w:rPr>
        <w:t xml:space="preserve"> </w:t>
      </w:r>
      <w:r w:rsidRPr="007A04E0">
        <w:rPr>
          <w:rFonts w:hint="cs"/>
          <w:rtl/>
        </w:rPr>
        <w:t>نوین</w:t>
      </w:r>
      <w:bookmarkEnd w:id="7"/>
    </w:p>
    <w:p w14:paraId="474C3BB5" w14:textId="77777777" w:rsidR="00083113" w:rsidRDefault="00083113" w:rsidP="00D767E3">
      <w:pPr>
        <w:rPr>
          <w:rtl/>
        </w:rPr>
      </w:pPr>
      <w:r>
        <w:rPr>
          <w:rFonts w:hint="cs"/>
          <w:rtl/>
        </w:rPr>
        <w:t>تفکر نوین به عنوان جریان معنوی اثر گذار در سیاست های بین المللی به دنبال ساخت آینده مطلوب نظام سلطه در جهان است. این جریان معنوی تلاش دارد با استفاده از ابزارهایی همچون «تصویر سازی آینده»، نظم نوینی را در جهان رقم بزند که براساس آن خواسته های تمدن غرب در جوامع و ملل مختلف اجرایی شود. باربارا ماکس هابرد</w:t>
      </w:r>
      <w:r w:rsidRPr="00210015">
        <w:rPr>
          <w:rStyle w:val="FootnoteReference"/>
          <w:rtl/>
        </w:rPr>
        <w:footnoteReference w:id="11"/>
      </w:r>
      <w:r w:rsidRPr="00210015">
        <w:rPr>
          <w:rStyle w:val="FootnoteReference"/>
          <w:rFonts w:hint="cs"/>
          <w:rtl/>
        </w:rPr>
        <w:t xml:space="preserve"> </w:t>
      </w:r>
      <w:r>
        <w:rPr>
          <w:rFonts w:hint="cs"/>
          <w:rtl/>
        </w:rPr>
        <w:t>و اروین لازلو،</w:t>
      </w:r>
      <w:r w:rsidRPr="00210015">
        <w:rPr>
          <w:rStyle w:val="FootnoteReference"/>
          <w:rtl/>
        </w:rPr>
        <w:footnoteReference w:id="12"/>
      </w:r>
      <w:r w:rsidRPr="00210015">
        <w:rPr>
          <w:rStyle w:val="FootnoteReference"/>
          <w:rFonts w:hint="cs"/>
          <w:rtl/>
        </w:rPr>
        <w:t xml:space="preserve"> </w:t>
      </w:r>
      <w:r>
        <w:rPr>
          <w:rFonts w:hint="cs"/>
          <w:rtl/>
        </w:rPr>
        <w:t xml:space="preserve">از جمله استراتژیست های تفکر نوین هستند که در زمینه تصویر سازی آینده، سخنرانی ها و مقالات متعددی را منتشر نموده اند. </w:t>
      </w:r>
    </w:p>
    <w:p w14:paraId="529B7ACD" w14:textId="77777777" w:rsidR="00083113" w:rsidRDefault="00083113" w:rsidP="00D767E3">
      <w:pPr>
        <w:rPr>
          <w:rtl/>
        </w:rPr>
      </w:pPr>
      <w:r>
        <w:rPr>
          <w:rFonts w:hint="cs"/>
          <w:rtl/>
        </w:rPr>
        <w:t>در تحلیل محتوای صورت گرفته از آثار ترجمه شده از دو فرد مذکور، 26 مضمون کلیدی مربوط به تصویر آینده شناسایی شد که برخی از آنان به شرح زیر است:</w:t>
      </w:r>
    </w:p>
    <w:p w14:paraId="31C2E177" w14:textId="77777777" w:rsidR="00083113" w:rsidRDefault="00083113" w:rsidP="00D767E3">
      <w:pPr>
        <w:pStyle w:val="NoSpacing"/>
        <w:ind w:left="0"/>
        <w:rPr>
          <w:rtl/>
        </w:rPr>
      </w:pPr>
      <w:r>
        <w:rPr>
          <w:rFonts w:hint="cs"/>
          <w:rtl/>
        </w:rPr>
        <w:lastRenderedPageBreak/>
        <w:t>«</w:t>
      </w:r>
      <w:r w:rsidRPr="00AC2367">
        <w:rPr>
          <w:rFonts w:hint="cs"/>
          <w:rtl/>
        </w:rPr>
        <w:t xml:space="preserve">ما در آستانه تحول بزرگی هستیم. تاریخ حیات بشر </w:t>
      </w:r>
      <w:r w:rsidRPr="00AC2367">
        <w:rPr>
          <w:rtl/>
        </w:rPr>
        <w:t>دائماً</w:t>
      </w:r>
      <w:r w:rsidRPr="00AC2367">
        <w:rPr>
          <w:rFonts w:hint="cs"/>
          <w:rtl/>
        </w:rPr>
        <w:t xml:space="preserve"> در حال تکامل بوده و اکنون به </w:t>
      </w:r>
      <w:r w:rsidRPr="00AC2367">
        <w:rPr>
          <w:rtl/>
        </w:rPr>
        <w:t>نقطه‌ا</w:t>
      </w:r>
      <w:r w:rsidRPr="00AC2367">
        <w:rPr>
          <w:rFonts w:hint="cs"/>
          <w:rtl/>
        </w:rPr>
        <w:t xml:space="preserve">ی بحرانی رسیده است. ما در آستانۀ شروع یک عصر جدید و درخشان هستیم. اما گذر از جهان کنونی به جهان آینده با بحران ها و بی نظمی هایی همراه است که به علت از بین رفتن نظم قبلی و پدید آمدن نظم جدید ایجاد می شود. شروع این دوران طلایی به انتخاب ما بستگی دارد. ما هستیم که </w:t>
      </w:r>
      <w:r w:rsidRPr="00AC2367">
        <w:rPr>
          <w:rtl/>
        </w:rPr>
        <w:t>تع</w:t>
      </w:r>
      <w:r w:rsidRPr="00AC2367">
        <w:rPr>
          <w:rFonts w:hint="cs"/>
          <w:rtl/>
        </w:rPr>
        <w:t>یی</w:t>
      </w:r>
      <w:r w:rsidRPr="00AC2367">
        <w:rPr>
          <w:rFonts w:hint="eastAsia"/>
          <w:rtl/>
        </w:rPr>
        <w:t>ن</w:t>
      </w:r>
      <w:r w:rsidRPr="00AC2367">
        <w:rPr>
          <w:rtl/>
        </w:rPr>
        <w:t xml:space="preserve"> م</w:t>
      </w:r>
      <w:r w:rsidRPr="00AC2367">
        <w:rPr>
          <w:rFonts w:hint="cs"/>
          <w:rtl/>
        </w:rPr>
        <w:t>ی‌</w:t>
      </w:r>
      <w:r w:rsidRPr="00AC2367">
        <w:rPr>
          <w:rFonts w:hint="eastAsia"/>
          <w:rtl/>
        </w:rPr>
        <w:t>کن</w:t>
      </w:r>
      <w:r w:rsidRPr="00AC2367">
        <w:rPr>
          <w:rFonts w:hint="cs"/>
          <w:rtl/>
        </w:rPr>
        <w:t>ی</w:t>
      </w:r>
      <w:r w:rsidRPr="00AC2367">
        <w:rPr>
          <w:rFonts w:hint="eastAsia"/>
          <w:rtl/>
        </w:rPr>
        <w:t>م</w:t>
      </w:r>
      <w:r w:rsidRPr="00AC2367">
        <w:rPr>
          <w:rFonts w:hint="cs"/>
          <w:rtl/>
        </w:rPr>
        <w:t xml:space="preserve"> جهان به چه سمتی سوق پیدا کند؛ سقوط یا سعادت. زمانی انسان ها تمام پیشرفت و حرکت های خود را در اثر الهام از منبع دیگری تصور می کردند، در حالی که عده ای از افراد به آگاهی معنوی جدیدی رسیده اند که فاش می نماید تمام تغییرات از درون خود ما رقم می خورد و ما منبع قدرت نامحدود و خلاقیت بی پایان هستیم. این آگاهی جدیدی در حال ظهور است و عده کمی آن را دریافته اند. اگر این آگاهی معنوی جدید در سراسر جهان گسترش یابد، انسان ها در مسیر جدید همگرا می شوند و جهان جدید ظهور خواهد کرد. زمین در مسیر تکامل نهایی بیدار شده است و با تمام منابعش ما را در این مسیر یاری می کند. اگر براساس آگاهی معنوی جدید حرکت کنیم به تکامل می رسیم و نظم برتری بر جهان حاکم می شود در غیر این صورت بسوی تخریب جهان پیش می رویم. جهان دچار مخاطرات جدی است: افزایش جمعیت، گرمایش زمین، بحران آب، تغییرات اقلیم، چالش های سلامت و... . اکنون زمان تصمیم گرفتن فرا رسیده است؛ پیچیدگی در تمام امور رو به افزایش است؛ نمی توانیم با راهکارهای سنتی مسائل خود را حل کنیم. توسعه علم نیز به تنهایی قادر به حل مشکلاتمان نیست. بدون انقلابی در آگاهی و شناخت ما از جهان، هیچ مساله ای حل نخواهد شد. اگر ما بتوانیم در مسیر انقلاب آگاهی، هم افزایی کنیم و نسل جدیدی را </w:t>
      </w:r>
      <w:r w:rsidRPr="00AC2367">
        <w:rPr>
          <w:rFonts w:hint="cs"/>
          <w:rtl/>
        </w:rPr>
        <w:lastRenderedPageBreak/>
        <w:t>پرورانیم که خود را باور داشته باشد، خواهیم توانست برای همیشه و تا بینهایت خود را حفظ کنیم. امروز با توسعه علم، توانسته ایم ترس هایمان را کنار بگذاریم. ترس از مرگ، ترس از پیر شدن و..... ما اکنون می دانیم که این ها فقط محدودیت های ذهنی ما بوده است. کافی است علاوه بر یافته های علمی، باور به خود را نیز ارتقاء دهیم. ما اگر به قدرت درون خود اعتماد کنیم خواهیم توانست آینده ای را رقم بزنیم که در آن قادر به خلق هر آنچه می خواهیم، هستیم. ما دیگر هیچ محدویتی نخواهیم داشت و جهان پر از عشق و دوستی و محبت خواهد بود. زنان به دلیل ویژگی ها و توانایی های فوق العاده خود، در این دوره نقش محوری خواهند داشت. زنان می توانند تحولی را در جهان رقم بزنند که تا به حال رخ نداده است. آن ها قدرت دریافت انرژی های کیهانی را دارند و می توانند قدرت بشر را در ایجاد تغییر و توجه به توانایی های خود افزایش دهند. خلاقیت و تاب آوری زنان در این بازه زمانی بیشتر از دیگران است، آنان جهان را در مسیر نوزایی خود راهبری خواهند کرد. ما باید به توان خود در مسیر تحقق آینده دلخواه اعتماد کنیم و به قدرت خود در خلق هر آنچه که میخواهیم باور داشته باشیم. این آخرین فرصت ماست...</w:t>
      </w:r>
      <w:r>
        <w:rPr>
          <w:rFonts w:hint="cs"/>
          <w:rtl/>
        </w:rPr>
        <w:t>»</w:t>
      </w:r>
    </w:p>
    <w:p w14:paraId="1C5067A7" w14:textId="77777777" w:rsidR="00083113" w:rsidRPr="004D72A2" w:rsidRDefault="00083113" w:rsidP="00D767E3">
      <w:pPr>
        <w:rPr>
          <w:b/>
          <w:bCs/>
          <w:rtl/>
        </w:rPr>
      </w:pPr>
      <w:r w:rsidRPr="004D72A2">
        <w:rPr>
          <w:rFonts w:hint="cs"/>
          <w:b/>
          <w:bCs/>
          <w:rtl/>
        </w:rPr>
        <w:t xml:space="preserve">در این تصویر نیروهای محرک درونی (آگاهی معنوی جدید) و اجتماعی (زنان) معرفی شده </w:t>
      </w:r>
      <w:r>
        <w:rPr>
          <w:rFonts w:hint="cs"/>
          <w:b/>
          <w:bCs/>
          <w:rtl/>
        </w:rPr>
        <w:t>و</w:t>
      </w:r>
      <w:r w:rsidRPr="004D72A2">
        <w:rPr>
          <w:rFonts w:hint="cs"/>
          <w:b/>
          <w:bCs/>
          <w:rtl/>
        </w:rPr>
        <w:t xml:space="preserve"> یک دوراهی بحرانی </w:t>
      </w:r>
      <w:r>
        <w:rPr>
          <w:rFonts w:hint="cs"/>
          <w:b/>
          <w:bCs/>
          <w:rtl/>
        </w:rPr>
        <w:t xml:space="preserve">با عنوان تکامل یا تخریب جهان و زندگی انسان نیز در </w:t>
      </w:r>
      <w:r w:rsidRPr="004D72A2">
        <w:rPr>
          <w:rFonts w:hint="cs"/>
          <w:b/>
          <w:bCs/>
          <w:rtl/>
        </w:rPr>
        <w:t>پیش رو قرار گرفته</w:t>
      </w:r>
      <w:r>
        <w:rPr>
          <w:rFonts w:hint="cs"/>
          <w:b/>
          <w:bCs/>
          <w:rtl/>
        </w:rPr>
        <w:t xml:space="preserve"> </w:t>
      </w:r>
      <w:r w:rsidRPr="004D72A2">
        <w:rPr>
          <w:rFonts w:hint="cs"/>
          <w:b/>
          <w:bCs/>
          <w:rtl/>
        </w:rPr>
        <w:t xml:space="preserve">است. این تصویر می کوشد با انقطاع از منبع قدرت برتر (خدای متعال) انسان ها را به نوعی قدرت درونی و خلاقیت درونی سوق دهد که </w:t>
      </w:r>
      <w:r>
        <w:rPr>
          <w:rFonts w:hint="cs"/>
          <w:b/>
          <w:bCs/>
          <w:rtl/>
        </w:rPr>
        <w:t xml:space="preserve">می توانند </w:t>
      </w:r>
      <w:r w:rsidRPr="004D72A2">
        <w:rPr>
          <w:rFonts w:hint="cs"/>
          <w:b/>
          <w:bCs/>
          <w:rtl/>
        </w:rPr>
        <w:t xml:space="preserve">با آن جهان جدیدی را بسازند. جهانی که در آن قدرت و ارادۀ آزاد آنها خالق است و هرچه بخواهند به دست می آورند. این تصویر </w:t>
      </w:r>
      <w:r w:rsidRPr="004D72A2">
        <w:rPr>
          <w:rFonts w:hint="cs"/>
          <w:b/>
          <w:bCs/>
          <w:rtl/>
        </w:rPr>
        <w:lastRenderedPageBreak/>
        <w:t>کاملا ارزش های لبیرالیسم را در خود حفظ کرده و آن ارزش ها را بر شالوده ای معنوی به تصویر کشیده است.</w:t>
      </w:r>
    </w:p>
    <w:p w14:paraId="53A527D7" w14:textId="77777777" w:rsidR="00083113" w:rsidRDefault="00083113" w:rsidP="00D767E3">
      <w:pPr>
        <w:rPr>
          <w:rtl/>
        </w:rPr>
      </w:pPr>
      <w:r>
        <w:rPr>
          <w:rFonts w:hint="cs"/>
          <w:rtl/>
        </w:rPr>
        <w:t>تصویر آینده در چشم انداز تفکرنوین و معنویت لیبرال یک تضاد برانگیزنده دارد. تضادی که در دو راهی آینده به تصویر کشیده شده و دو آیندۀ محتمل را نشان می دهد:</w:t>
      </w:r>
    </w:p>
    <w:p w14:paraId="01F64976" w14:textId="77777777" w:rsidR="00083113" w:rsidRDefault="00083113" w:rsidP="00D767E3">
      <w:r w:rsidRPr="006B528A">
        <w:rPr>
          <w:rFonts w:hint="cs"/>
          <w:rtl/>
        </w:rPr>
        <w:t>آینده ای که در آن رنج و تباهی روبه افزایش می رود تا بشر و زمین را نابود کند؛</w:t>
      </w:r>
    </w:p>
    <w:p w14:paraId="606CEBFD" w14:textId="77777777" w:rsidR="00083113" w:rsidRDefault="00083113" w:rsidP="00D767E3">
      <w:r w:rsidRPr="006B528A">
        <w:rPr>
          <w:rFonts w:hint="cs"/>
          <w:rtl/>
        </w:rPr>
        <w:t xml:space="preserve">آینده ای که به غلبه بر بحران های کنونی منتهی می شود و بشر را به سعادت و تکامل می رساند. </w:t>
      </w:r>
    </w:p>
    <w:p w14:paraId="4DA624A0" w14:textId="77777777" w:rsidR="00083113" w:rsidRPr="006B528A" w:rsidRDefault="00083113" w:rsidP="00D767E3">
      <w:pPr>
        <w:rPr>
          <w:rtl/>
        </w:rPr>
      </w:pPr>
      <w:r w:rsidRPr="006B528A">
        <w:rPr>
          <w:rFonts w:hint="cs"/>
          <w:rtl/>
        </w:rPr>
        <w:t>این تضاد کاملا هویت بخش است و از طریق «دیگرسازی»، مرزهای هویتی معتقدان به تفکرنوین را از کسانی که بدان اعتقاد ندارند، جدا می کند. به طوری که باور به تفکرنوین یعنی پیوستن به سپاه صلح ، سعادت و تکامل و انکار باورهای تفکرنو یعنی اقدام علیه بشریت، تکامل انسان و نجات سیاره زمین.</w:t>
      </w:r>
    </w:p>
    <w:p w14:paraId="79D7E530" w14:textId="77777777" w:rsidR="00083113" w:rsidRDefault="00083113" w:rsidP="00D767E3">
      <w:pPr>
        <w:rPr>
          <w:rtl/>
        </w:rPr>
      </w:pPr>
      <w:r>
        <w:rPr>
          <w:rFonts w:hint="cs"/>
          <w:rtl/>
        </w:rPr>
        <w:t>بازنمایی تصویر پس از ساختن آن از اهمیت بسیاری برخوردار است. تصاویر آینده باید بازنمایی شود و به یک تصویر شفاف و مشترک در اذهان عمومی تبدیل شود</w:t>
      </w:r>
      <w:r w:rsidRPr="004D72A2">
        <w:rPr>
          <w:rFonts w:hint="cs"/>
          <w:b/>
          <w:bCs/>
          <w:rtl/>
        </w:rPr>
        <w:t>. تصویر آینده ای که تفکرنوین ارائه کرده به شیوه های مختلفی بازنمایی می شود</w:t>
      </w:r>
      <w:r>
        <w:rPr>
          <w:rFonts w:hint="cs"/>
          <w:rtl/>
        </w:rPr>
        <w:t>. کتاب ها، برنامه های آموزشی و ترویجی، آثار هنری، فیلم ها و سریال ها، کارتون ها و هرچه که امکان بازنمایی تصویر آینده را داشته باشد از سوی مروجان تفکرنوین به کار گرفته شده تا تصویر برساخته آنان از آینده به جهان اجتماعی راه یابد و به تصویری شفاف و بدیهی الوقوع در اذهان مردم مبدل شود.</w:t>
      </w:r>
    </w:p>
    <w:p w14:paraId="6A80652F" w14:textId="6D0305DE" w:rsidR="00083113" w:rsidRDefault="00083113" w:rsidP="00D767E3">
      <w:pPr>
        <w:rPr>
          <w:rFonts w:asciiTheme="majorHAnsi" w:eastAsiaTheme="majorEastAsia" w:hAnsiTheme="majorHAnsi" w:cs="B Titr"/>
          <w:b/>
          <w:bCs/>
          <w:color w:val="4F761B" w:themeColor="accent1" w:themeShade="BF"/>
          <w:sz w:val="32"/>
          <w:szCs w:val="32"/>
          <w:rtl/>
        </w:rPr>
      </w:pPr>
      <w:r>
        <w:rPr>
          <w:rFonts w:hint="cs"/>
          <w:rtl/>
        </w:rPr>
        <w:lastRenderedPageBreak/>
        <w:t>تصویر آینده در تفکرنوین نقاط ضعف و قوتی دارد. یکی از مهمترین نقطه ضعف های آن این است که بشر را واجد نیروی نامحدود معرفی می کند و وانمود می کند که بشر بر بیماری و پیری و ترس هایش غلبه کرده است و در ادامه این راه می تواند از پتانسیل نامحدود خود برای تغییر جهان و ساختن زمین نو و عصر جدید استفاده کند. این ادعا باور پذیر نیست و با اینکه دال مرکزی گفتمان آینده در تفکرنوین است، دلایل و شواهد کافی و قانع کننده ای برای آن وجود ندارد. این نقطه ضعف بزرگ در این تصویر جذاب و هویت بخش و انگیزه ساز از آینده قابل چشم پوشی نیست. این مساله فرصتی را برای ارائه تصاویر دیگری از آینده، مبتنی بر خوانشی معنوی از جهان فراهم می کند.</w:t>
      </w:r>
    </w:p>
    <w:p w14:paraId="6546C7F9" w14:textId="77777777" w:rsidR="007A04E0" w:rsidRDefault="007A04E0" w:rsidP="00D767E3">
      <w:pPr>
        <w:pStyle w:val="Heading1"/>
        <w:rPr>
          <w:b/>
          <w:bCs/>
          <w:rtl/>
        </w:rPr>
        <w:sectPr w:rsidR="007A04E0" w:rsidSect="00D767E3">
          <w:type w:val="evenPage"/>
          <w:pgSz w:w="8391" w:h="11906" w:code="11"/>
          <w:pgMar w:top="851" w:right="1729" w:bottom="851" w:left="1701" w:header="709" w:footer="709" w:gutter="0"/>
          <w:cols w:space="708"/>
          <w:titlePg/>
          <w:bidi/>
          <w:rtlGutter/>
          <w:docGrid w:linePitch="360"/>
        </w:sectPr>
      </w:pPr>
    </w:p>
    <w:p w14:paraId="5AB6BAED" w14:textId="28051015" w:rsidR="00083113" w:rsidRPr="007F285B" w:rsidRDefault="00083113" w:rsidP="00D767E3">
      <w:pPr>
        <w:pStyle w:val="Heading1"/>
        <w:rPr>
          <w:rtl/>
        </w:rPr>
      </w:pPr>
      <w:bookmarkStart w:id="8" w:name="_Toc134965165"/>
      <w:r w:rsidRPr="007F285B">
        <w:rPr>
          <w:rFonts w:hint="cs"/>
          <w:b/>
          <w:bCs/>
          <w:rtl/>
        </w:rPr>
        <w:lastRenderedPageBreak/>
        <w:t>تصویر آینده از چشم انداز انقلاب اسلامی</w:t>
      </w:r>
      <w:bookmarkEnd w:id="8"/>
    </w:p>
    <w:p w14:paraId="4CBEB2A0" w14:textId="0E9F10FF" w:rsidR="005E03E9" w:rsidRDefault="005E03E9" w:rsidP="00D767E3">
      <w:pPr>
        <w:jc w:val="center"/>
        <w:rPr>
          <w:rtl/>
        </w:rPr>
      </w:pPr>
      <w:r>
        <w:rPr>
          <w:noProof/>
          <w:lang w:bidi="ar-SA"/>
        </w:rPr>
        <w:drawing>
          <wp:inline distT="0" distB="0" distL="0" distR="0" wp14:anchorId="6E1AF674" wp14:editId="376DE961">
            <wp:extent cx="3145790"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5790" cy="2095500"/>
                    </a:xfrm>
                    <a:prstGeom prst="rect">
                      <a:avLst/>
                    </a:prstGeom>
                    <a:noFill/>
                    <a:ln>
                      <a:noFill/>
                    </a:ln>
                  </pic:spPr>
                </pic:pic>
              </a:graphicData>
            </a:graphic>
          </wp:inline>
        </w:drawing>
      </w:r>
    </w:p>
    <w:p w14:paraId="2F2E03CB" w14:textId="1C2EDC1B" w:rsidR="00083113" w:rsidRDefault="00083113" w:rsidP="00D767E3">
      <w:pPr>
        <w:rPr>
          <w:rtl/>
        </w:rPr>
      </w:pPr>
      <w:r>
        <w:rPr>
          <w:rFonts w:hint="cs"/>
          <w:rtl/>
        </w:rPr>
        <w:t>انقلاب اسلامی ایران در برهه ای از تاریخ حیات بشری به وقوع پیوست که تصاویر آینده در انحصار دو ابرقدرت غرب و شرق بود. تصویر آینده از دیدگاه اتحاد جماهیر شوروی مبتنی بر مادی گرایی و تکامل تاریخی بود که به جامعۀ بی طبقه کمونیستی می رسید. اما تصویر آینده از دیدگاه ایالات متحده آمریکا مبتنی بر نوعی معنویت گرایی و تکامل آگاهی است، که به جامعۀ آزاد منتهی می شود. جامعه ای که انسان ها هرچه بخواهند انجام می دهند و به دست می آورند. تصویر شرقی از آینده بر اصل «عدالت» و تصویر غربی بر اصل «آزادی» استوار بود. در این بین انقلاب اسلامی بر اساس اصل معنویت (عبودیت)، آزادی و عدالت را زیر چتر خود آورد و تصویری تازه از آینده ترسیم نمود.</w:t>
      </w:r>
    </w:p>
    <w:p w14:paraId="13545997" w14:textId="77777777" w:rsidR="00083113" w:rsidRDefault="00083113" w:rsidP="00D767E3">
      <w:pPr>
        <w:rPr>
          <w:rtl/>
        </w:rPr>
      </w:pPr>
      <w:r>
        <w:rPr>
          <w:rFonts w:hint="cs"/>
          <w:rtl/>
        </w:rPr>
        <w:t xml:space="preserve">در اواخر قرن بیستم بحران معنویت به وضوح نمایان شده بود و بسیاری از اندیشمندان آن را به خوبی شناخته بودند. در اندیشۀ غربی «معنویت» به تدریج در حال سربرآوردن بود </w:t>
      </w:r>
      <w:r>
        <w:rPr>
          <w:rFonts w:hint="cs"/>
          <w:rtl/>
        </w:rPr>
        <w:lastRenderedPageBreak/>
        <w:t xml:space="preserve">و آرام آرام می رفت تا تصویر آینده را تغییر دهد و بر شالوده ای معنوی برسازد. اما اندیشمندان شرق نتوانستند انعطاف لازم را از خود نشان دهند و رو به زوال رفتند. در این گیرودار بود که انقلاب اسلامی ایران با سرعت و صراحت معنویت را مطرح کرد و از غرب پیشی گرفت. در دهۀ 1980 اندیشمندان غربی که مدتی بود سرگرم بازاندیشی در تصاویر آینده بودند و راهی برای نوسازی معنوی تصاویرشان از آینده می جستند، ناگهان خود را با تصویری معنوی و قدرتمند از آیندۀ انسان و جهان روبرو دیدند که توانسته بود، نظم جدیدی را در غرب آسیا برقرار سازد و حساس ترین منطقۀ جهان از نظر جغرافیای سیاسی را تحت نفوذ خود درآورد. </w:t>
      </w:r>
    </w:p>
    <w:p w14:paraId="25FDBD57" w14:textId="77777777" w:rsidR="00083113" w:rsidRPr="007A04E0" w:rsidRDefault="00083113" w:rsidP="00D767E3">
      <w:pPr>
        <w:pStyle w:val="Heading2"/>
        <w:rPr>
          <w:rtl/>
        </w:rPr>
      </w:pPr>
      <w:bookmarkStart w:id="9" w:name="_Toc134965166"/>
      <w:r w:rsidRPr="007A04E0">
        <w:rPr>
          <w:rFonts w:hint="cs"/>
          <w:rtl/>
        </w:rPr>
        <w:t>شگفتی سازی انقلاب اسلامی</w:t>
      </w:r>
      <w:bookmarkEnd w:id="9"/>
    </w:p>
    <w:p w14:paraId="12557106" w14:textId="77777777" w:rsidR="00083113" w:rsidRDefault="00083113" w:rsidP="00D767E3">
      <w:pPr>
        <w:rPr>
          <w:rtl/>
        </w:rPr>
      </w:pPr>
      <w:r>
        <w:rPr>
          <w:rFonts w:hint="cs"/>
          <w:rtl/>
        </w:rPr>
        <w:t xml:space="preserve">شگفتی سازی انقلاب اسلامی نه در این بود که توانست با نیروی مردم قدرت سیاسی را جابجا کند، و نه در این بود که بر مخازن عظیم منابع زیرزمینی سوار شده بود؛ </w:t>
      </w:r>
      <w:r w:rsidRPr="008D757B">
        <w:rPr>
          <w:rFonts w:hint="cs"/>
          <w:b/>
          <w:bCs/>
          <w:rtl/>
        </w:rPr>
        <w:t>شگفتی سازی انقلاب اسلامی در این بود که توانست تصویری از آیندۀ معنوی جهان ارائه دهد که در آن مردم با تکیه بر قدرت ایمان می توانستند بر ابر قدرتهای شرق و غرب غلبه کنند و نظم گذشته جهان را به آشوب بکشند و نظمی نوین برپا کنند.</w:t>
      </w:r>
      <w:r>
        <w:rPr>
          <w:rFonts w:hint="cs"/>
          <w:rtl/>
        </w:rPr>
        <w:t xml:space="preserve"> در واقع آنچه اندیشمندان غربی می خواستند و جستجو می کردند و خود را پیشگام آن می پنداشتند، در انقلاب اسلامی ایران تحقق یافته دیدند و منافع خودشان را در تعارض با آن یافتند. بی تردید سلطۀ فرهنگی غرب این شکست را نمی پذیرفت و در مقابل این تصویر تازه از آیندۀ معنوی می ایستاد.</w:t>
      </w:r>
    </w:p>
    <w:p w14:paraId="72DDB26B" w14:textId="77777777" w:rsidR="00083113" w:rsidRDefault="00083113" w:rsidP="00D767E3">
      <w:pPr>
        <w:rPr>
          <w:rtl/>
        </w:rPr>
      </w:pPr>
      <w:r>
        <w:rPr>
          <w:rFonts w:hint="cs"/>
          <w:rtl/>
        </w:rPr>
        <w:t xml:space="preserve">انقلاب اسلامی معنایی جدید از عالم و آدم عرضه کرد، که مردم جهان تشنۀ آن بودند و اگر آن را در چهرۀ واقعی اش </w:t>
      </w:r>
      <w:r>
        <w:rPr>
          <w:rFonts w:hint="cs"/>
          <w:rtl/>
        </w:rPr>
        <w:lastRenderedPageBreak/>
        <w:t>می دیدند، شیفته اش می شدند. نگرانی بزرگ غرب اینجا بود که رهبران انقلاب اسلامی فراتر از مسائل و مشکلات بزرگ و پیچیدۀ داخلی، از جذابیت و کارآمدی تصویر آینده در چشم انداز معنوی انقلاب کاملا آگاه بودند و بر صدور این تصویر به جهان سخن می گفتند.</w:t>
      </w:r>
    </w:p>
    <w:p w14:paraId="3E129866" w14:textId="77777777" w:rsidR="00083113" w:rsidRDefault="00083113" w:rsidP="00D767E3">
      <w:pPr>
        <w:rPr>
          <w:rtl/>
        </w:rPr>
      </w:pPr>
      <w:r>
        <w:rPr>
          <w:rFonts w:hint="cs"/>
          <w:rtl/>
        </w:rPr>
        <w:t>رهبران انقلاب از ابتدای نهضت به دنبال ایجاد بینش هایی در عموم مردم بودند تا آنان را نه از طریق اقدامات سطحی و تحریک احساسی، بلکه در قالب تحولی درونی و عمیق که منجر به انقلابی در ساختارهای فردی و اجتماعی می شود، دعوت نمایند. از جمله ابزارهایی که امامین انقلاب، به عنوان مهم ترین استراتژیست های انقلاب اسلامی از آن استفاده نموده اند، تصویرسازی از آینده، دیگرسازی با غرب و خلق هویت معنوی و فراملی برای مردم بود. تصویر اینده توسط رهبران انقلاب به طرق مختلفی از جمله سخنرانی ها، بیانیه ها، صدور فرمان های مختلف ساختاری و.... انجام شده است.</w:t>
      </w:r>
    </w:p>
    <w:p w14:paraId="6A6D5FB0" w14:textId="77777777" w:rsidR="00083113" w:rsidRPr="007A04E0" w:rsidRDefault="00083113" w:rsidP="00D767E3">
      <w:pPr>
        <w:pStyle w:val="Heading2"/>
        <w:rPr>
          <w:rtl/>
        </w:rPr>
      </w:pPr>
      <w:bookmarkStart w:id="10" w:name="_Toc134965167"/>
      <w:r w:rsidRPr="007A04E0">
        <w:rPr>
          <w:rFonts w:hint="cs"/>
          <w:rtl/>
        </w:rPr>
        <w:t>تصویرآینده در کلام امامین انقلاب</w:t>
      </w:r>
      <w:bookmarkEnd w:id="10"/>
    </w:p>
    <w:p w14:paraId="00FCCC97" w14:textId="77777777" w:rsidR="00083113" w:rsidRDefault="00083113" w:rsidP="00D767E3">
      <w:pPr>
        <w:rPr>
          <w:rtl/>
        </w:rPr>
      </w:pPr>
      <w:r>
        <w:rPr>
          <w:rFonts w:hint="cs"/>
          <w:rtl/>
        </w:rPr>
        <w:t>با تحلیل عبارت های ارائه شده در چند بیانیه و سخنرانی مهم از دو رهبر بزرگ انقلاب اسلامی، مضامینی بدست می آید که مجموعا سازنده تصویر کلان انقلاب اسلامی از آینده بوده و در تقابل آشکار با تصاویری است که معنویت های نوظهور مبتنی بر مبانی فکری تمدن غرب برساخته اند. در فرآیند تحلیل، حدود 20 مضمون بدست آمد که در قالب تصویر آینده انقلاب اسلامی ارائه می گردد:</w:t>
      </w:r>
    </w:p>
    <w:p w14:paraId="7D4174AC" w14:textId="77777777" w:rsidR="00083113" w:rsidRPr="00AC2367" w:rsidRDefault="00083113" w:rsidP="00D767E3">
      <w:pPr>
        <w:pStyle w:val="NoSpacing"/>
        <w:ind w:left="0"/>
        <w:rPr>
          <w:rtl/>
        </w:rPr>
      </w:pPr>
      <w:r>
        <w:rPr>
          <w:rFonts w:hint="cs"/>
          <w:rtl/>
        </w:rPr>
        <w:t>«</w:t>
      </w:r>
      <w:r w:rsidRPr="00AC2367">
        <w:rPr>
          <w:rFonts w:hint="cs"/>
          <w:rtl/>
        </w:rPr>
        <w:t xml:space="preserve">عصر جدیدی در حال پدید آمدن است. نمود آن افزایش تقابل خیر و شر است. </w:t>
      </w:r>
      <w:r w:rsidRPr="00AC2367">
        <w:rPr>
          <w:rFonts w:hint="eastAsia"/>
          <w:rtl/>
        </w:rPr>
        <w:t>هم</w:t>
      </w:r>
      <w:r w:rsidRPr="00AC2367">
        <w:rPr>
          <w:rFonts w:hint="cs"/>
          <w:rtl/>
        </w:rPr>
        <w:t>ی</w:t>
      </w:r>
      <w:r w:rsidRPr="00AC2367">
        <w:rPr>
          <w:rFonts w:hint="eastAsia"/>
          <w:rtl/>
        </w:rPr>
        <w:t>شه</w:t>
      </w:r>
      <w:r w:rsidRPr="00AC2367">
        <w:rPr>
          <w:rtl/>
        </w:rPr>
        <w:t xml:space="preserve"> </w:t>
      </w:r>
      <w:r w:rsidRPr="00AC2367">
        <w:rPr>
          <w:rFonts w:hint="eastAsia"/>
          <w:rtl/>
        </w:rPr>
        <w:t>دستگاه</w:t>
      </w:r>
      <w:r w:rsidRPr="00AC2367">
        <w:rPr>
          <w:rFonts w:hint="cs"/>
          <w:rtl/>
        </w:rPr>
        <w:t xml:space="preserve"> </w:t>
      </w:r>
      <w:r w:rsidRPr="00AC2367">
        <w:rPr>
          <w:rFonts w:hint="eastAsia"/>
          <w:rtl/>
        </w:rPr>
        <w:t>ها</w:t>
      </w:r>
      <w:r w:rsidRPr="00AC2367">
        <w:rPr>
          <w:rFonts w:hint="cs"/>
          <w:rtl/>
        </w:rPr>
        <w:t>ی</w:t>
      </w:r>
      <w:r w:rsidRPr="00AC2367">
        <w:rPr>
          <w:rtl/>
        </w:rPr>
        <w:t xml:space="preserve"> </w:t>
      </w:r>
      <w:r w:rsidRPr="00AC2367">
        <w:rPr>
          <w:rFonts w:hint="eastAsia"/>
          <w:rtl/>
        </w:rPr>
        <w:t>ظلم</w:t>
      </w:r>
      <w:r w:rsidRPr="00AC2367">
        <w:rPr>
          <w:rtl/>
        </w:rPr>
        <w:t xml:space="preserve"> </w:t>
      </w:r>
      <w:r w:rsidRPr="00AC2367">
        <w:rPr>
          <w:rFonts w:hint="eastAsia"/>
          <w:rtl/>
        </w:rPr>
        <w:t>و</w:t>
      </w:r>
      <w:r w:rsidRPr="00AC2367">
        <w:rPr>
          <w:rtl/>
        </w:rPr>
        <w:t xml:space="preserve"> </w:t>
      </w:r>
      <w:r w:rsidRPr="00AC2367">
        <w:rPr>
          <w:rFonts w:hint="eastAsia"/>
          <w:rtl/>
        </w:rPr>
        <w:t>جور</w:t>
      </w:r>
      <w:r w:rsidRPr="00AC2367">
        <w:rPr>
          <w:rtl/>
        </w:rPr>
        <w:t xml:space="preserve"> </w:t>
      </w:r>
      <w:r w:rsidRPr="00AC2367">
        <w:rPr>
          <w:rFonts w:hint="eastAsia"/>
          <w:rtl/>
        </w:rPr>
        <w:t>در</w:t>
      </w:r>
      <w:r w:rsidRPr="00AC2367">
        <w:rPr>
          <w:rtl/>
        </w:rPr>
        <w:t xml:space="preserve"> </w:t>
      </w:r>
      <w:r w:rsidRPr="00AC2367">
        <w:rPr>
          <w:rFonts w:hint="eastAsia"/>
          <w:rtl/>
        </w:rPr>
        <w:t>سطح</w:t>
      </w:r>
      <w:r w:rsidRPr="00AC2367">
        <w:rPr>
          <w:rtl/>
        </w:rPr>
        <w:t xml:space="preserve"> </w:t>
      </w:r>
      <w:r w:rsidRPr="00AC2367">
        <w:rPr>
          <w:rFonts w:hint="eastAsia"/>
          <w:rtl/>
        </w:rPr>
        <w:t>دن</w:t>
      </w:r>
      <w:r w:rsidRPr="00AC2367">
        <w:rPr>
          <w:rFonts w:hint="cs"/>
          <w:rtl/>
        </w:rPr>
        <w:t>ی</w:t>
      </w:r>
      <w:r w:rsidRPr="00AC2367">
        <w:rPr>
          <w:rFonts w:hint="eastAsia"/>
          <w:rtl/>
        </w:rPr>
        <w:t>ا</w:t>
      </w:r>
      <w:r w:rsidRPr="00AC2367">
        <w:rPr>
          <w:rtl/>
        </w:rPr>
        <w:t xml:space="preserve"> </w:t>
      </w:r>
      <w:r w:rsidRPr="00AC2367">
        <w:rPr>
          <w:rFonts w:hint="eastAsia"/>
          <w:rtl/>
        </w:rPr>
        <w:t>به</w:t>
      </w:r>
      <w:r w:rsidRPr="00AC2367">
        <w:rPr>
          <w:rtl/>
        </w:rPr>
        <w:t xml:space="preserve"> </w:t>
      </w:r>
      <w:r w:rsidRPr="00AC2367">
        <w:rPr>
          <w:rFonts w:hint="eastAsia"/>
          <w:rtl/>
        </w:rPr>
        <w:t>شکل</w:t>
      </w:r>
      <w:r w:rsidRPr="00AC2367">
        <w:rPr>
          <w:rFonts w:hint="cs"/>
          <w:rtl/>
        </w:rPr>
        <w:t xml:space="preserve"> </w:t>
      </w:r>
      <w:r w:rsidRPr="00AC2367">
        <w:rPr>
          <w:rFonts w:hint="eastAsia"/>
          <w:rtl/>
        </w:rPr>
        <w:t>ها</w:t>
      </w:r>
      <w:r w:rsidRPr="00AC2367">
        <w:rPr>
          <w:rFonts w:hint="cs"/>
          <w:rtl/>
        </w:rPr>
        <w:t>ی</w:t>
      </w:r>
      <w:r w:rsidRPr="00AC2367">
        <w:rPr>
          <w:rtl/>
        </w:rPr>
        <w:t xml:space="preserve"> </w:t>
      </w:r>
      <w:r w:rsidRPr="00AC2367">
        <w:rPr>
          <w:rFonts w:hint="eastAsia"/>
          <w:rtl/>
        </w:rPr>
        <w:t>مختلف</w:t>
      </w:r>
      <w:r w:rsidRPr="00AC2367">
        <w:rPr>
          <w:rtl/>
        </w:rPr>
        <w:t xml:space="preserve"> </w:t>
      </w:r>
      <w:r w:rsidRPr="00AC2367">
        <w:rPr>
          <w:rFonts w:hint="eastAsia"/>
          <w:rtl/>
        </w:rPr>
        <w:t>بر</w:t>
      </w:r>
      <w:r w:rsidRPr="00AC2367">
        <w:rPr>
          <w:rtl/>
        </w:rPr>
        <w:t xml:space="preserve"> </w:t>
      </w:r>
      <w:r w:rsidRPr="00AC2367">
        <w:rPr>
          <w:rFonts w:hint="eastAsia"/>
          <w:rtl/>
        </w:rPr>
        <w:t>مردم</w:t>
      </w:r>
      <w:r w:rsidRPr="00AC2367">
        <w:rPr>
          <w:rtl/>
        </w:rPr>
        <w:t xml:space="preserve"> </w:t>
      </w:r>
      <w:r w:rsidRPr="00AC2367">
        <w:rPr>
          <w:rFonts w:hint="eastAsia"/>
          <w:rtl/>
        </w:rPr>
        <w:t>جفا</w:t>
      </w:r>
      <w:r w:rsidRPr="00AC2367">
        <w:rPr>
          <w:rtl/>
        </w:rPr>
        <w:t xml:space="preserve"> </w:t>
      </w:r>
      <w:r w:rsidRPr="00AC2367">
        <w:rPr>
          <w:rFonts w:hint="eastAsia"/>
          <w:rtl/>
        </w:rPr>
        <w:t>کرده</w:t>
      </w:r>
      <w:r w:rsidRPr="00AC2367">
        <w:t>‌</w:t>
      </w:r>
      <w:r w:rsidRPr="00AC2367">
        <w:rPr>
          <w:rFonts w:hint="eastAsia"/>
          <w:rtl/>
        </w:rPr>
        <w:t>اند؛</w:t>
      </w:r>
      <w:r w:rsidRPr="00AC2367">
        <w:rPr>
          <w:rtl/>
        </w:rPr>
        <w:t xml:space="preserve"> </w:t>
      </w:r>
      <w:r w:rsidRPr="00AC2367">
        <w:rPr>
          <w:rFonts w:hint="eastAsia"/>
          <w:rtl/>
        </w:rPr>
        <w:lastRenderedPageBreak/>
        <w:t>بشر</w:t>
      </w:r>
      <w:r w:rsidRPr="00AC2367">
        <w:rPr>
          <w:rFonts w:hint="cs"/>
          <w:rtl/>
        </w:rPr>
        <w:t>ی</w:t>
      </w:r>
      <w:r w:rsidRPr="00AC2367">
        <w:rPr>
          <w:rFonts w:hint="eastAsia"/>
          <w:rtl/>
        </w:rPr>
        <w:t>ت</w:t>
      </w:r>
      <w:r w:rsidRPr="00AC2367">
        <w:rPr>
          <w:rtl/>
        </w:rPr>
        <w:t xml:space="preserve"> </w:t>
      </w:r>
      <w:r w:rsidRPr="00AC2367">
        <w:rPr>
          <w:rFonts w:hint="eastAsia"/>
          <w:rtl/>
        </w:rPr>
        <w:t>را</w:t>
      </w:r>
      <w:r w:rsidRPr="00AC2367">
        <w:rPr>
          <w:rtl/>
        </w:rPr>
        <w:t xml:space="preserve"> </w:t>
      </w:r>
      <w:r w:rsidRPr="00AC2367">
        <w:rPr>
          <w:rFonts w:hint="eastAsia"/>
          <w:rtl/>
        </w:rPr>
        <w:t>ز</w:t>
      </w:r>
      <w:r w:rsidRPr="00AC2367">
        <w:rPr>
          <w:rFonts w:hint="cs"/>
          <w:rtl/>
        </w:rPr>
        <w:t>ی</w:t>
      </w:r>
      <w:r w:rsidRPr="00AC2367">
        <w:rPr>
          <w:rFonts w:hint="eastAsia"/>
          <w:rtl/>
        </w:rPr>
        <w:t>ر</w:t>
      </w:r>
      <w:r w:rsidRPr="00AC2367">
        <w:rPr>
          <w:rtl/>
        </w:rPr>
        <w:t xml:space="preserve"> </w:t>
      </w:r>
      <w:r w:rsidRPr="00AC2367">
        <w:rPr>
          <w:rFonts w:hint="eastAsia"/>
          <w:rtl/>
        </w:rPr>
        <w:t>فشار</w:t>
      </w:r>
      <w:r w:rsidRPr="00AC2367">
        <w:rPr>
          <w:rtl/>
        </w:rPr>
        <w:t xml:space="preserve"> </w:t>
      </w:r>
      <w:r w:rsidRPr="00AC2367">
        <w:rPr>
          <w:rFonts w:hint="eastAsia"/>
          <w:rtl/>
        </w:rPr>
        <w:t>قرار</w:t>
      </w:r>
      <w:r w:rsidRPr="00AC2367">
        <w:rPr>
          <w:rtl/>
        </w:rPr>
        <w:t xml:space="preserve"> </w:t>
      </w:r>
      <w:r w:rsidRPr="00AC2367">
        <w:rPr>
          <w:rFonts w:hint="eastAsia"/>
          <w:rtl/>
        </w:rPr>
        <w:t>داده</w:t>
      </w:r>
      <w:r w:rsidRPr="00AC2367">
        <w:t>‌</w:t>
      </w:r>
      <w:r w:rsidRPr="00AC2367">
        <w:rPr>
          <w:rFonts w:hint="eastAsia"/>
          <w:rtl/>
        </w:rPr>
        <w:t>اند</w:t>
      </w:r>
      <w:r w:rsidRPr="00AC2367">
        <w:rPr>
          <w:rtl/>
        </w:rPr>
        <w:t xml:space="preserve"> </w:t>
      </w:r>
      <w:r w:rsidRPr="00AC2367">
        <w:rPr>
          <w:rFonts w:hint="eastAsia"/>
          <w:rtl/>
        </w:rPr>
        <w:t>و</w:t>
      </w:r>
      <w:r w:rsidRPr="00AC2367">
        <w:rPr>
          <w:rtl/>
        </w:rPr>
        <w:t xml:space="preserve"> </w:t>
      </w:r>
      <w:r w:rsidRPr="00AC2367">
        <w:rPr>
          <w:rFonts w:hint="eastAsia"/>
          <w:rtl/>
        </w:rPr>
        <w:t>انسانها</w:t>
      </w:r>
      <w:r w:rsidRPr="00AC2367">
        <w:rPr>
          <w:rtl/>
        </w:rPr>
        <w:t xml:space="preserve"> </w:t>
      </w:r>
      <w:r w:rsidRPr="00AC2367">
        <w:rPr>
          <w:rFonts w:hint="eastAsia"/>
          <w:rtl/>
        </w:rPr>
        <w:t>را</w:t>
      </w:r>
      <w:r w:rsidRPr="00AC2367">
        <w:rPr>
          <w:rtl/>
        </w:rPr>
        <w:t xml:space="preserve"> </w:t>
      </w:r>
      <w:r w:rsidRPr="00AC2367">
        <w:rPr>
          <w:rFonts w:hint="eastAsia"/>
          <w:rtl/>
        </w:rPr>
        <w:t>از</w:t>
      </w:r>
      <w:r w:rsidRPr="00AC2367">
        <w:rPr>
          <w:rtl/>
        </w:rPr>
        <w:t xml:space="preserve"> </w:t>
      </w:r>
      <w:r w:rsidRPr="00AC2367">
        <w:rPr>
          <w:rFonts w:hint="eastAsia"/>
          <w:rtl/>
        </w:rPr>
        <w:t>حقوق</w:t>
      </w:r>
      <w:r w:rsidRPr="00AC2367">
        <w:rPr>
          <w:rtl/>
        </w:rPr>
        <w:t xml:space="preserve"> </w:t>
      </w:r>
      <w:r w:rsidRPr="00AC2367">
        <w:rPr>
          <w:rFonts w:hint="eastAsia"/>
          <w:rtl/>
        </w:rPr>
        <w:t>طب</w:t>
      </w:r>
      <w:r w:rsidRPr="00AC2367">
        <w:rPr>
          <w:rFonts w:hint="cs"/>
          <w:rtl/>
        </w:rPr>
        <w:t>ی</w:t>
      </w:r>
      <w:r w:rsidRPr="00AC2367">
        <w:rPr>
          <w:rFonts w:hint="eastAsia"/>
          <w:rtl/>
        </w:rPr>
        <w:t>ع</w:t>
      </w:r>
      <w:r w:rsidRPr="00AC2367">
        <w:rPr>
          <w:rFonts w:hint="cs"/>
          <w:rtl/>
        </w:rPr>
        <w:t>ی</w:t>
      </w:r>
      <w:r w:rsidRPr="00AC2367">
        <w:rPr>
          <w:rtl/>
        </w:rPr>
        <w:t xml:space="preserve"> </w:t>
      </w:r>
      <w:r w:rsidRPr="00AC2367">
        <w:rPr>
          <w:rFonts w:hint="eastAsia"/>
          <w:rtl/>
        </w:rPr>
        <w:t>خود</w:t>
      </w:r>
      <w:r w:rsidRPr="00AC2367">
        <w:rPr>
          <w:rtl/>
        </w:rPr>
        <w:t xml:space="preserve"> </w:t>
      </w:r>
      <w:r w:rsidRPr="00AC2367">
        <w:rPr>
          <w:rFonts w:hint="eastAsia"/>
          <w:rtl/>
        </w:rPr>
        <w:t>محروم</w:t>
      </w:r>
      <w:r w:rsidRPr="00AC2367">
        <w:rPr>
          <w:rtl/>
        </w:rPr>
        <w:t xml:space="preserve"> </w:t>
      </w:r>
      <w:r w:rsidRPr="00AC2367">
        <w:rPr>
          <w:rFonts w:hint="eastAsia"/>
          <w:rtl/>
        </w:rPr>
        <w:t>کرده</w:t>
      </w:r>
      <w:r w:rsidRPr="00AC2367">
        <w:t>‌</w:t>
      </w:r>
      <w:r w:rsidRPr="00AC2367">
        <w:rPr>
          <w:rFonts w:hint="eastAsia"/>
          <w:rtl/>
        </w:rPr>
        <w:t>اند؛</w:t>
      </w:r>
      <w:r w:rsidRPr="00AC2367">
        <w:rPr>
          <w:rtl/>
        </w:rPr>
        <w:t xml:space="preserve"> </w:t>
      </w:r>
      <w:r w:rsidRPr="00AC2367">
        <w:rPr>
          <w:rFonts w:hint="eastAsia"/>
          <w:rtl/>
        </w:rPr>
        <w:t>اما</w:t>
      </w:r>
      <w:r w:rsidRPr="00AC2367">
        <w:rPr>
          <w:rtl/>
        </w:rPr>
        <w:t xml:space="preserve"> </w:t>
      </w:r>
      <w:r w:rsidRPr="00AC2367">
        <w:rPr>
          <w:rFonts w:hint="eastAsia"/>
          <w:rtl/>
        </w:rPr>
        <w:t>امروز</w:t>
      </w:r>
      <w:r w:rsidRPr="00AC2367">
        <w:rPr>
          <w:rtl/>
        </w:rPr>
        <w:t xml:space="preserve"> </w:t>
      </w:r>
      <w:r w:rsidRPr="00AC2367">
        <w:rPr>
          <w:rFonts w:hint="eastAsia"/>
          <w:rtl/>
        </w:rPr>
        <w:t>ا</w:t>
      </w:r>
      <w:r w:rsidRPr="00AC2367">
        <w:rPr>
          <w:rFonts w:hint="cs"/>
          <w:rtl/>
        </w:rPr>
        <w:t>ی</w:t>
      </w:r>
      <w:r w:rsidRPr="00AC2367">
        <w:rPr>
          <w:rFonts w:hint="eastAsia"/>
          <w:rtl/>
        </w:rPr>
        <w:t>ن</w:t>
      </w:r>
      <w:r w:rsidRPr="00AC2367">
        <w:rPr>
          <w:rtl/>
        </w:rPr>
        <w:t xml:space="preserve"> </w:t>
      </w:r>
      <w:r w:rsidRPr="00AC2367">
        <w:rPr>
          <w:rFonts w:hint="eastAsia"/>
          <w:rtl/>
        </w:rPr>
        <w:t>معنا</w:t>
      </w:r>
      <w:r w:rsidRPr="00AC2367">
        <w:rPr>
          <w:rtl/>
        </w:rPr>
        <w:t xml:space="preserve"> </w:t>
      </w:r>
      <w:r w:rsidRPr="00AC2367">
        <w:rPr>
          <w:rFonts w:hint="eastAsia"/>
          <w:rtl/>
        </w:rPr>
        <w:t>از</w:t>
      </w:r>
      <w:r w:rsidRPr="00AC2367">
        <w:rPr>
          <w:rtl/>
        </w:rPr>
        <w:t xml:space="preserve"> </w:t>
      </w:r>
      <w:r w:rsidRPr="00AC2367">
        <w:rPr>
          <w:rFonts w:hint="eastAsia"/>
          <w:rtl/>
        </w:rPr>
        <w:t>هم</w:t>
      </w:r>
      <w:r w:rsidRPr="00AC2367">
        <w:rPr>
          <w:rFonts w:hint="cs"/>
          <w:rtl/>
        </w:rPr>
        <w:t>ی</w:t>
      </w:r>
      <w:r w:rsidRPr="00AC2367">
        <w:rPr>
          <w:rFonts w:hint="eastAsia"/>
          <w:rtl/>
        </w:rPr>
        <w:t>شه</w:t>
      </w:r>
      <w:r w:rsidRPr="00AC2367">
        <w:rPr>
          <w:rtl/>
        </w:rPr>
        <w:t xml:space="preserve"> </w:t>
      </w:r>
      <w:r w:rsidRPr="00AC2367">
        <w:rPr>
          <w:rFonts w:hint="eastAsia"/>
          <w:rtl/>
        </w:rPr>
        <w:t>تار</w:t>
      </w:r>
      <w:r w:rsidRPr="00AC2367">
        <w:rPr>
          <w:rFonts w:hint="cs"/>
          <w:rtl/>
        </w:rPr>
        <w:t>ی</w:t>
      </w:r>
      <w:r w:rsidRPr="00AC2367">
        <w:rPr>
          <w:rFonts w:hint="eastAsia"/>
          <w:rtl/>
        </w:rPr>
        <w:t>خ</w:t>
      </w:r>
      <w:r w:rsidRPr="00AC2367">
        <w:rPr>
          <w:rtl/>
        </w:rPr>
        <w:t xml:space="preserve"> </w:t>
      </w:r>
      <w:r w:rsidRPr="00AC2367">
        <w:rPr>
          <w:rFonts w:hint="eastAsia"/>
          <w:rtl/>
        </w:rPr>
        <w:t>ب</w:t>
      </w:r>
      <w:r w:rsidRPr="00AC2367">
        <w:rPr>
          <w:rFonts w:hint="cs"/>
          <w:rtl/>
        </w:rPr>
        <w:t>ی</w:t>
      </w:r>
      <w:r w:rsidRPr="00AC2367">
        <w:rPr>
          <w:rFonts w:hint="eastAsia"/>
          <w:rtl/>
        </w:rPr>
        <w:t>شتر</w:t>
      </w:r>
      <w:r w:rsidRPr="00AC2367">
        <w:rPr>
          <w:rtl/>
        </w:rPr>
        <w:t xml:space="preserve"> </w:t>
      </w:r>
      <w:r w:rsidRPr="00AC2367">
        <w:rPr>
          <w:rFonts w:hint="eastAsia"/>
          <w:rtl/>
        </w:rPr>
        <w:t>است</w:t>
      </w:r>
      <w:r w:rsidRPr="00AC2367">
        <w:rPr>
          <w:rtl/>
        </w:rPr>
        <w:t xml:space="preserve"> </w:t>
      </w:r>
      <w:r w:rsidRPr="00AC2367">
        <w:rPr>
          <w:rFonts w:hint="eastAsia"/>
          <w:rtl/>
        </w:rPr>
        <w:t>و</w:t>
      </w:r>
      <w:r w:rsidRPr="00AC2367">
        <w:rPr>
          <w:rtl/>
        </w:rPr>
        <w:t xml:space="preserve"> </w:t>
      </w:r>
      <w:r w:rsidRPr="00AC2367">
        <w:rPr>
          <w:rFonts w:hint="eastAsia"/>
          <w:rtl/>
        </w:rPr>
        <w:t>رفع</w:t>
      </w:r>
      <w:r w:rsidRPr="00AC2367">
        <w:rPr>
          <w:rtl/>
        </w:rPr>
        <w:t xml:space="preserve"> </w:t>
      </w:r>
      <w:r w:rsidRPr="00AC2367">
        <w:rPr>
          <w:rFonts w:hint="eastAsia"/>
          <w:rtl/>
        </w:rPr>
        <w:t>ا</w:t>
      </w:r>
      <w:r w:rsidRPr="00AC2367">
        <w:rPr>
          <w:rFonts w:hint="cs"/>
          <w:rtl/>
        </w:rPr>
        <w:t>ی</w:t>
      </w:r>
      <w:r w:rsidRPr="00AC2367">
        <w:rPr>
          <w:rFonts w:hint="eastAsia"/>
          <w:rtl/>
        </w:rPr>
        <w:t>ن</w:t>
      </w:r>
      <w:r w:rsidRPr="00AC2367">
        <w:rPr>
          <w:rtl/>
        </w:rPr>
        <w:t xml:space="preserve"> </w:t>
      </w:r>
      <w:r w:rsidRPr="00AC2367">
        <w:rPr>
          <w:rFonts w:hint="eastAsia"/>
          <w:rtl/>
        </w:rPr>
        <w:t>را</w:t>
      </w:r>
      <w:r w:rsidRPr="00AC2367">
        <w:rPr>
          <w:rtl/>
        </w:rPr>
        <w:t xml:space="preserve"> </w:t>
      </w:r>
      <w:r w:rsidRPr="00AC2367">
        <w:rPr>
          <w:rFonts w:hint="eastAsia"/>
          <w:rtl/>
        </w:rPr>
        <w:t>انسان</w:t>
      </w:r>
      <w:r w:rsidRPr="00AC2367">
        <w:rPr>
          <w:rtl/>
        </w:rPr>
        <w:t xml:space="preserve"> </w:t>
      </w:r>
      <w:r w:rsidRPr="00AC2367">
        <w:rPr>
          <w:rFonts w:hint="eastAsia"/>
          <w:rtl/>
        </w:rPr>
        <w:t>از</w:t>
      </w:r>
      <w:r w:rsidRPr="00AC2367">
        <w:rPr>
          <w:rtl/>
        </w:rPr>
        <w:t xml:space="preserve"> </w:t>
      </w:r>
      <w:r w:rsidRPr="00AC2367">
        <w:rPr>
          <w:rFonts w:hint="eastAsia"/>
          <w:rtl/>
        </w:rPr>
        <w:t>ظهور</w:t>
      </w:r>
      <w:r w:rsidRPr="00AC2367">
        <w:rPr>
          <w:rtl/>
        </w:rPr>
        <w:t xml:space="preserve"> </w:t>
      </w:r>
      <w:r w:rsidRPr="00AC2367">
        <w:rPr>
          <w:rFonts w:hint="eastAsia"/>
          <w:rtl/>
        </w:rPr>
        <w:t>مهد</w:t>
      </w:r>
      <w:r w:rsidRPr="00AC2367">
        <w:rPr>
          <w:rFonts w:hint="cs"/>
          <w:rtl/>
        </w:rPr>
        <w:t>ی</w:t>
      </w:r>
      <w:r w:rsidRPr="00AC2367">
        <w:rPr>
          <w:rtl/>
        </w:rPr>
        <w:t xml:space="preserve"> </w:t>
      </w:r>
      <w:r w:rsidRPr="00AC2367">
        <w:rPr>
          <w:rFonts w:hint="eastAsia"/>
          <w:rtl/>
        </w:rPr>
        <w:t>موعود</w:t>
      </w:r>
      <w:r w:rsidRPr="00AC2367">
        <w:rPr>
          <w:rtl/>
        </w:rPr>
        <w:t xml:space="preserve"> </w:t>
      </w:r>
      <w:r w:rsidRPr="00AC2367">
        <w:rPr>
          <w:rFonts w:hint="eastAsia"/>
          <w:rtl/>
        </w:rPr>
        <w:t>م</w:t>
      </w:r>
      <w:r w:rsidRPr="00AC2367">
        <w:rPr>
          <w:rFonts w:hint="cs"/>
          <w:rtl/>
        </w:rPr>
        <w:t xml:space="preserve">ی </w:t>
      </w:r>
      <w:r w:rsidRPr="00AC2367">
        <w:rPr>
          <w:rFonts w:hint="eastAsia"/>
          <w:rtl/>
        </w:rPr>
        <w:t>طلبد</w:t>
      </w:r>
      <w:r w:rsidRPr="00AC2367">
        <w:rPr>
          <w:rtl/>
        </w:rPr>
        <w:t xml:space="preserve"> </w:t>
      </w:r>
      <w:r w:rsidRPr="00AC2367">
        <w:rPr>
          <w:rFonts w:hint="eastAsia"/>
          <w:rtl/>
        </w:rPr>
        <w:t>و</w:t>
      </w:r>
      <w:r w:rsidRPr="00AC2367">
        <w:rPr>
          <w:rtl/>
        </w:rPr>
        <w:t xml:space="preserve"> </w:t>
      </w:r>
      <w:r w:rsidRPr="00AC2367">
        <w:rPr>
          <w:rFonts w:hint="eastAsia"/>
          <w:rtl/>
        </w:rPr>
        <w:t>انتظار</w:t>
      </w:r>
      <w:r w:rsidRPr="00AC2367">
        <w:rPr>
          <w:rtl/>
        </w:rPr>
        <w:t xml:space="preserve"> </w:t>
      </w:r>
      <w:r w:rsidRPr="00AC2367">
        <w:rPr>
          <w:rFonts w:hint="cs"/>
          <w:rtl/>
        </w:rPr>
        <w:t xml:space="preserve"> </w:t>
      </w:r>
      <w:r w:rsidRPr="00AC2367">
        <w:rPr>
          <w:rFonts w:hint="eastAsia"/>
          <w:rtl/>
        </w:rPr>
        <w:t>م</w:t>
      </w:r>
      <w:r w:rsidRPr="00AC2367">
        <w:rPr>
          <w:rFonts w:hint="cs"/>
          <w:rtl/>
        </w:rPr>
        <w:t>ی</w:t>
      </w:r>
      <w:r w:rsidRPr="00AC2367">
        <w:t>‌</w:t>
      </w:r>
      <w:r w:rsidRPr="00AC2367">
        <w:rPr>
          <w:rFonts w:hint="eastAsia"/>
          <w:rtl/>
        </w:rPr>
        <w:t>برد</w:t>
      </w:r>
      <w:r w:rsidRPr="00AC2367">
        <w:rPr>
          <w:rtl/>
        </w:rPr>
        <w:t>.</w:t>
      </w:r>
      <w:r w:rsidRPr="00AC2367">
        <w:rPr>
          <w:rFonts w:hint="cs"/>
          <w:rtl/>
        </w:rPr>
        <w:t xml:space="preserve"> </w:t>
      </w:r>
      <w:r w:rsidRPr="00AC2367">
        <w:rPr>
          <w:rFonts w:hint="eastAsia"/>
          <w:rtl/>
        </w:rPr>
        <w:t>امام</w:t>
      </w:r>
      <w:r w:rsidRPr="00AC2367">
        <w:rPr>
          <w:rtl/>
        </w:rPr>
        <w:t xml:space="preserve"> </w:t>
      </w:r>
      <w:r w:rsidRPr="00AC2367">
        <w:rPr>
          <w:rFonts w:hint="eastAsia"/>
          <w:rtl/>
        </w:rPr>
        <w:t>زمان،</w:t>
      </w:r>
      <w:r w:rsidRPr="00AC2367">
        <w:rPr>
          <w:rtl/>
        </w:rPr>
        <w:t xml:space="preserve"> </w:t>
      </w:r>
      <w:r w:rsidRPr="00AC2367">
        <w:rPr>
          <w:rFonts w:hint="eastAsia"/>
          <w:rtl/>
        </w:rPr>
        <w:t>تنها</w:t>
      </w:r>
      <w:r w:rsidRPr="00AC2367">
        <w:rPr>
          <w:rtl/>
        </w:rPr>
        <w:t xml:space="preserve"> </w:t>
      </w:r>
      <w:r w:rsidRPr="00AC2367">
        <w:rPr>
          <w:rFonts w:hint="eastAsia"/>
          <w:rtl/>
        </w:rPr>
        <w:t>دن</w:t>
      </w:r>
      <w:r w:rsidRPr="00AC2367">
        <w:rPr>
          <w:rFonts w:hint="cs"/>
          <w:rtl/>
        </w:rPr>
        <w:t>ی</w:t>
      </w:r>
      <w:r w:rsidRPr="00AC2367">
        <w:rPr>
          <w:rFonts w:hint="eastAsia"/>
          <w:rtl/>
        </w:rPr>
        <w:t>ا</w:t>
      </w:r>
      <w:r w:rsidRPr="00AC2367">
        <w:rPr>
          <w:rtl/>
        </w:rPr>
        <w:t xml:space="preserve"> </w:t>
      </w:r>
      <w:r w:rsidRPr="00AC2367">
        <w:rPr>
          <w:rFonts w:hint="eastAsia"/>
          <w:rtl/>
        </w:rPr>
        <w:t>را</w:t>
      </w:r>
      <w:r w:rsidRPr="00AC2367">
        <w:rPr>
          <w:rtl/>
        </w:rPr>
        <w:t xml:space="preserve"> </w:t>
      </w:r>
      <w:r w:rsidRPr="00AC2367">
        <w:rPr>
          <w:rFonts w:hint="eastAsia"/>
          <w:rtl/>
        </w:rPr>
        <w:t>پُر</w:t>
      </w:r>
      <w:r w:rsidRPr="00AC2367">
        <w:rPr>
          <w:rtl/>
        </w:rPr>
        <w:t xml:space="preserve"> </w:t>
      </w:r>
      <w:r w:rsidRPr="00AC2367">
        <w:rPr>
          <w:rFonts w:hint="eastAsia"/>
          <w:rtl/>
        </w:rPr>
        <w:t>از</w:t>
      </w:r>
      <w:r w:rsidRPr="00AC2367">
        <w:rPr>
          <w:rtl/>
        </w:rPr>
        <w:t xml:space="preserve"> </w:t>
      </w:r>
      <w:r w:rsidRPr="00AC2367">
        <w:rPr>
          <w:rFonts w:hint="eastAsia"/>
          <w:rtl/>
        </w:rPr>
        <w:t>عدل</w:t>
      </w:r>
      <w:r w:rsidRPr="00AC2367">
        <w:rPr>
          <w:rtl/>
        </w:rPr>
        <w:t xml:space="preserve"> </w:t>
      </w:r>
      <w:r w:rsidRPr="00AC2367">
        <w:rPr>
          <w:rFonts w:hint="eastAsia"/>
          <w:rtl/>
        </w:rPr>
        <w:t>و</w:t>
      </w:r>
      <w:r w:rsidRPr="00AC2367">
        <w:rPr>
          <w:rtl/>
        </w:rPr>
        <w:t xml:space="preserve"> </w:t>
      </w:r>
      <w:r w:rsidRPr="00AC2367">
        <w:rPr>
          <w:rFonts w:hint="eastAsia"/>
          <w:rtl/>
        </w:rPr>
        <w:t>داد</w:t>
      </w:r>
      <w:r w:rsidRPr="00AC2367">
        <w:rPr>
          <w:rtl/>
        </w:rPr>
        <w:t xml:space="preserve"> </w:t>
      </w:r>
      <w:r w:rsidRPr="00AC2367">
        <w:rPr>
          <w:rFonts w:hint="eastAsia"/>
          <w:rtl/>
        </w:rPr>
        <w:t>نم</w:t>
      </w:r>
      <w:r w:rsidRPr="00AC2367">
        <w:rPr>
          <w:rFonts w:hint="cs"/>
          <w:rtl/>
        </w:rPr>
        <w:t>ی</w:t>
      </w:r>
      <w:r w:rsidRPr="00AC2367">
        <w:rPr>
          <w:rFonts w:hint="eastAsia"/>
          <w:rtl/>
        </w:rPr>
        <w:t>کند؛</w:t>
      </w:r>
      <w:r w:rsidRPr="00AC2367">
        <w:rPr>
          <w:rtl/>
        </w:rPr>
        <w:t xml:space="preserve"> </w:t>
      </w:r>
      <w:r w:rsidRPr="00AC2367">
        <w:rPr>
          <w:rFonts w:hint="eastAsia"/>
          <w:rtl/>
        </w:rPr>
        <w:t>امام</w:t>
      </w:r>
      <w:r w:rsidRPr="00AC2367">
        <w:rPr>
          <w:rtl/>
        </w:rPr>
        <w:t xml:space="preserve"> </w:t>
      </w:r>
      <w:r w:rsidRPr="00AC2367">
        <w:rPr>
          <w:rFonts w:hint="eastAsia"/>
          <w:rtl/>
        </w:rPr>
        <w:t>زمان</w:t>
      </w:r>
      <w:r w:rsidRPr="00AC2367">
        <w:rPr>
          <w:rtl/>
        </w:rPr>
        <w:t xml:space="preserve"> </w:t>
      </w:r>
      <w:r w:rsidRPr="00AC2367">
        <w:rPr>
          <w:rFonts w:hint="eastAsia"/>
          <w:rtl/>
        </w:rPr>
        <w:t>از</w:t>
      </w:r>
      <w:r w:rsidRPr="00AC2367">
        <w:rPr>
          <w:rtl/>
        </w:rPr>
        <w:t xml:space="preserve"> </w:t>
      </w:r>
      <w:r w:rsidRPr="00AC2367">
        <w:rPr>
          <w:rFonts w:hint="eastAsia"/>
          <w:rtl/>
        </w:rPr>
        <w:t>آحاد</w:t>
      </w:r>
      <w:r w:rsidRPr="00AC2367">
        <w:rPr>
          <w:rtl/>
        </w:rPr>
        <w:t xml:space="preserve"> </w:t>
      </w:r>
      <w:r w:rsidRPr="00AC2367">
        <w:rPr>
          <w:rFonts w:hint="eastAsia"/>
          <w:rtl/>
        </w:rPr>
        <w:t>مؤمن</w:t>
      </w:r>
      <w:r w:rsidRPr="00AC2367">
        <w:rPr>
          <w:rtl/>
        </w:rPr>
        <w:t xml:space="preserve"> </w:t>
      </w:r>
      <w:r w:rsidRPr="00AC2367">
        <w:rPr>
          <w:rFonts w:hint="eastAsia"/>
          <w:rtl/>
        </w:rPr>
        <w:t>مردم</w:t>
      </w:r>
      <w:r w:rsidRPr="00AC2367">
        <w:rPr>
          <w:rtl/>
        </w:rPr>
        <w:t xml:space="preserve"> </w:t>
      </w:r>
      <w:r w:rsidRPr="00AC2367">
        <w:rPr>
          <w:rFonts w:hint="eastAsia"/>
          <w:rtl/>
        </w:rPr>
        <w:t>و</w:t>
      </w:r>
      <w:r w:rsidRPr="00AC2367">
        <w:rPr>
          <w:rtl/>
        </w:rPr>
        <w:t xml:space="preserve"> </w:t>
      </w:r>
      <w:r w:rsidRPr="00AC2367">
        <w:rPr>
          <w:rFonts w:hint="eastAsia"/>
          <w:rtl/>
        </w:rPr>
        <w:t>با</w:t>
      </w:r>
      <w:r w:rsidRPr="00AC2367">
        <w:rPr>
          <w:rtl/>
        </w:rPr>
        <w:t xml:space="preserve"> </w:t>
      </w:r>
      <w:r w:rsidRPr="00AC2367">
        <w:rPr>
          <w:rFonts w:hint="eastAsia"/>
          <w:rtl/>
        </w:rPr>
        <w:t>تک</w:t>
      </w:r>
      <w:r w:rsidRPr="00AC2367">
        <w:rPr>
          <w:rFonts w:hint="cs"/>
          <w:rtl/>
        </w:rPr>
        <w:t>ی</w:t>
      </w:r>
      <w:r w:rsidRPr="00AC2367">
        <w:rPr>
          <w:rFonts w:hint="eastAsia"/>
          <w:rtl/>
        </w:rPr>
        <w:t>ه</w:t>
      </w:r>
      <w:r w:rsidRPr="00AC2367">
        <w:rPr>
          <w:rtl/>
        </w:rPr>
        <w:t xml:space="preserve"> </w:t>
      </w:r>
      <w:r w:rsidRPr="00AC2367">
        <w:rPr>
          <w:rFonts w:hint="eastAsia"/>
          <w:rtl/>
        </w:rPr>
        <w:t>به</w:t>
      </w:r>
      <w:r w:rsidRPr="00AC2367">
        <w:rPr>
          <w:rtl/>
        </w:rPr>
        <w:t xml:space="preserve"> </w:t>
      </w:r>
      <w:r w:rsidRPr="00AC2367">
        <w:rPr>
          <w:rFonts w:hint="eastAsia"/>
          <w:rtl/>
        </w:rPr>
        <w:t>آنهاست</w:t>
      </w:r>
      <w:r w:rsidRPr="00AC2367">
        <w:rPr>
          <w:rtl/>
        </w:rPr>
        <w:t xml:space="preserve"> </w:t>
      </w:r>
      <w:r w:rsidRPr="00AC2367">
        <w:rPr>
          <w:rFonts w:hint="eastAsia"/>
          <w:rtl/>
        </w:rPr>
        <w:t>که</w:t>
      </w:r>
      <w:r w:rsidRPr="00AC2367">
        <w:rPr>
          <w:rtl/>
        </w:rPr>
        <w:t xml:space="preserve"> </w:t>
      </w:r>
      <w:r w:rsidRPr="00AC2367">
        <w:rPr>
          <w:rFonts w:hint="eastAsia"/>
          <w:rtl/>
        </w:rPr>
        <w:t>بنا</w:t>
      </w:r>
      <w:r w:rsidRPr="00AC2367">
        <w:rPr>
          <w:rFonts w:hint="cs"/>
          <w:rtl/>
        </w:rPr>
        <w:t>ی</w:t>
      </w:r>
      <w:r w:rsidRPr="00AC2367">
        <w:rPr>
          <w:rtl/>
        </w:rPr>
        <w:t xml:space="preserve"> </w:t>
      </w:r>
      <w:r w:rsidRPr="00AC2367">
        <w:rPr>
          <w:rFonts w:hint="eastAsia"/>
          <w:rtl/>
        </w:rPr>
        <w:t>عدل</w:t>
      </w:r>
      <w:r w:rsidRPr="00AC2367">
        <w:rPr>
          <w:rtl/>
        </w:rPr>
        <w:t xml:space="preserve"> </w:t>
      </w:r>
      <w:r w:rsidRPr="00AC2367">
        <w:rPr>
          <w:rFonts w:hint="eastAsia"/>
          <w:rtl/>
        </w:rPr>
        <w:t>اله</w:t>
      </w:r>
      <w:r w:rsidRPr="00AC2367">
        <w:rPr>
          <w:rFonts w:hint="cs"/>
          <w:rtl/>
        </w:rPr>
        <w:t>ی</w:t>
      </w:r>
      <w:r w:rsidRPr="00AC2367">
        <w:rPr>
          <w:rtl/>
        </w:rPr>
        <w:t xml:space="preserve"> </w:t>
      </w:r>
      <w:r w:rsidRPr="00AC2367">
        <w:rPr>
          <w:rFonts w:hint="eastAsia"/>
          <w:rtl/>
        </w:rPr>
        <w:t>را</w:t>
      </w:r>
      <w:r w:rsidRPr="00AC2367">
        <w:rPr>
          <w:rtl/>
        </w:rPr>
        <w:t xml:space="preserve"> </w:t>
      </w:r>
      <w:r w:rsidRPr="00AC2367">
        <w:rPr>
          <w:rFonts w:hint="eastAsia"/>
          <w:rtl/>
        </w:rPr>
        <w:t>در</w:t>
      </w:r>
      <w:r w:rsidRPr="00AC2367">
        <w:rPr>
          <w:rtl/>
        </w:rPr>
        <w:t xml:space="preserve"> </w:t>
      </w:r>
      <w:r w:rsidRPr="00AC2367">
        <w:rPr>
          <w:rFonts w:hint="eastAsia"/>
          <w:rtl/>
        </w:rPr>
        <w:t>سرتاسر</w:t>
      </w:r>
      <w:r w:rsidRPr="00AC2367">
        <w:rPr>
          <w:rtl/>
        </w:rPr>
        <w:t xml:space="preserve"> </w:t>
      </w:r>
      <w:r w:rsidRPr="00AC2367">
        <w:rPr>
          <w:rFonts w:hint="eastAsia"/>
          <w:rtl/>
        </w:rPr>
        <w:t>عالم</w:t>
      </w:r>
      <w:r w:rsidRPr="00AC2367">
        <w:rPr>
          <w:rtl/>
        </w:rPr>
        <w:t xml:space="preserve"> </w:t>
      </w:r>
      <w:r w:rsidRPr="00AC2367">
        <w:rPr>
          <w:rFonts w:hint="eastAsia"/>
          <w:rtl/>
        </w:rPr>
        <w:t>استقرار</w:t>
      </w:r>
      <w:r w:rsidRPr="00AC2367">
        <w:rPr>
          <w:rtl/>
        </w:rPr>
        <w:t xml:space="preserve"> </w:t>
      </w:r>
      <w:r w:rsidRPr="00AC2367">
        <w:rPr>
          <w:rFonts w:hint="eastAsia"/>
          <w:rtl/>
        </w:rPr>
        <w:t>م</w:t>
      </w:r>
      <w:r w:rsidRPr="00AC2367">
        <w:rPr>
          <w:rFonts w:hint="cs"/>
          <w:rtl/>
        </w:rPr>
        <w:t>ی</w:t>
      </w:r>
      <w:r w:rsidRPr="00AC2367">
        <w:rPr>
          <w:rFonts w:hint="eastAsia"/>
          <w:rtl/>
        </w:rPr>
        <w:t>بخشد</w:t>
      </w:r>
      <w:r w:rsidRPr="00AC2367">
        <w:rPr>
          <w:rtl/>
        </w:rPr>
        <w:t xml:space="preserve"> </w:t>
      </w:r>
      <w:r w:rsidRPr="00AC2367">
        <w:rPr>
          <w:rFonts w:hint="eastAsia"/>
          <w:rtl/>
        </w:rPr>
        <w:t>و</w:t>
      </w:r>
      <w:r w:rsidRPr="00AC2367">
        <w:rPr>
          <w:rtl/>
        </w:rPr>
        <w:t xml:space="preserve"> </w:t>
      </w:r>
      <w:r w:rsidRPr="00AC2367">
        <w:rPr>
          <w:rFonts w:hint="cs"/>
          <w:rtl/>
        </w:rPr>
        <w:t>ی</w:t>
      </w:r>
      <w:r w:rsidRPr="00AC2367">
        <w:rPr>
          <w:rFonts w:hint="eastAsia"/>
          <w:rtl/>
        </w:rPr>
        <w:t>ک</w:t>
      </w:r>
      <w:r w:rsidRPr="00AC2367">
        <w:rPr>
          <w:rtl/>
        </w:rPr>
        <w:t xml:space="preserve"> </w:t>
      </w:r>
      <w:r w:rsidRPr="00AC2367">
        <w:rPr>
          <w:rFonts w:hint="eastAsia"/>
          <w:rtl/>
        </w:rPr>
        <w:t>حکومت</w:t>
      </w:r>
      <w:r w:rsidRPr="00AC2367">
        <w:rPr>
          <w:rtl/>
        </w:rPr>
        <w:t xml:space="preserve"> </w:t>
      </w:r>
      <w:r w:rsidRPr="00AC2367">
        <w:rPr>
          <w:rFonts w:hint="eastAsia"/>
          <w:rtl/>
        </w:rPr>
        <w:t>صددرصد</w:t>
      </w:r>
      <w:r w:rsidRPr="00AC2367">
        <w:rPr>
          <w:rtl/>
        </w:rPr>
        <w:t xml:space="preserve"> </w:t>
      </w:r>
      <w:r w:rsidRPr="00AC2367">
        <w:rPr>
          <w:rFonts w:hint="eastAsia"/>
          <w:rtl/>
        </w:rPr>
        <w:t>مردم</w:t>
      </w:r>
      <w:r w:rsidRPr="00AC2367">
        <w:rPr>
          <w:rFonts w:hint="cs"/>
          <w:rtl/>
        </w:rPr>
        <w:t>ی</w:t>
      </w:r>
      <w:r w:rsidRPr="00AC2367">
        <w:rPr>
          <w:rtl/>
        </w:rPr>
        <w:t xml:space="preserve"> </w:t>
      </w:r>
      <w:r w:rsidRPr="00AC2367">
        <w:rPr>
          <w:rFonts w:hint="eastAsia"/>
          <w:rtl/>
        </w:rPr>
        <w:t>تشک</w:t>
      </w:r>
      <w:r w:rsidRPr="00AC2367">
        <w:rPr>
          <w:rFonts w:hint="cs"/>
          <w:rtl/>
        </w:rPr>
        <w:t>ی</w:t>
      </w:r>
      <w:r w:rsidRPr="00AC2367">
        <w:rPr>
          <w:rFonts w:hint="eastAsia"/>
          <w:rtl/>
        </w:rPr>
        <w:t>ل</w:t>
      </w:r>
      <w:r w:rsidRPr="00AC2367">
        <w:rPr>
          <w:rtl/>
        </w:rPr>
        <w:t xml:space="preserve"> </w:t>
      </w:r>
      <w:r w:rsidRPr="00AC2367">
        <w:rPr>
          <w:rFonts w:hint="eastAsia"/>
          <w:rtl/>
        </w:rPr>
        <w:t>م</w:t>
      </w:r>
      <w:r w:rsidRPr="00AC2367">
        <w:rPr>
          <w:rFonts w:hint="cs"/>
          <w:rtl/>
        </w:rPr>
        <w:t xml:space="preserve">ی </w:t>
      </w:r>
      <w:r w:rsidRPr="00AC2367">
        <w:rPr>
          <w:rFonts w:hint="eastAsia"/>
          <w:rtl/>
        </w:rPr>
        <w:t>دهد</w:t>
      </w:r>
      <w:r w:rsidRPr="00AC2367">
        <w:rPr>
          <w:rtl/>
        </w:rPr>
        <w:t>.</w:t>
      </w:r>
      <w:r w:rsidRPr="00AC2367">
        <w:rPr>
          <w:rFonts w:hint="cs"/>
          <w:rtl/>
        </w:rPr>
        <w:t xml:space="preserve"> انقلاب اسلامی نمادی از اجتماع خیر در قالب ملتی آزادی خواه، استقلال طلب و با عزت، آغاز این راه است. انقلاب اسلامی یک موجود زنده، با اراده، منعطف، قدرتمند و در عین حال مظلوم، و برخاسته از فطرت بشر است که در امتداد حرکت تاریخی انبیا و ائمه شکل گرفته و عصر جدیدی را در مناسبات جهانی رقم زده و آرمان نهایی آن دستیابی به حیات طیبه و زمینه سازی برای ظهور حضرت حجت عجل الله تعالی فرجه الشریف است. </w:t>
      </w:r>
    </w:p>
    <w:p w14:paraId="5325F70D" w14:textId="77777777" w:rsidR="00083113" w:rsidRDefault="00083113" w:rsidP="00D767E3">
      <w:pPr>
        <w:pStyle w:val="NoSpacing"/>
        <w:ind w:left="0"/>
      </w:pPr>
      <w:r w:rsidRPr="00AC2367">
        <w:rPr>
          <w:rFonts w:hint="cs"/>
          <w:rtl/>
        </w:rPr>
        <w:t xml:space="preserve">مسیر انقلاب راه خود را خواهد پیمود. روحیه جهادی، لازمه حرکت در این مسیر است. وظیفه ما برقراری شعارهای اصیل انقلاب است، که برخواسته از حقیقت وجودی انسان هاست. این امر موجب تحقق آینده ای روشن است، آینده ای که در آن معنویت و اخلاق، استقلال و آزادی، عدالت و... تحقق پیدا می کند و زمینه را برای ظهور منجی نهایی فراهم می نماید. با دشمنی مواجه هستیم که از گسترش انقلاب و قدرت یافتن نظام بیمناک است و روش های مختلف را برای ضربه زدن به نظام استفاده می کند. رشد علمی اگر همراه با معنویت و اخلاق پیش برود، می تواند زمینه های گسترده ای را برای تحقق آینده مطلوب فراهم نماید. پیشرفت انقلاب اسلامی در زمینه های مختلف و برقراری نظامی قدرتمند و عدالت گستر، ابتدای روزهای امیدآفرینی </w:t>
      </w:r>
      <w:r w:rsidRPr="00AC2367">
        <w:rPr>
          <w:rFonts w:hint="cs"/>
          <w:rtl/>
        </w:rPr>
        <w:lastRenderedPageBreak/>
        <w:t>است که با ظهور منجی بشریت مستدام خواهد شد. مسیر حق، در طول تاریخ با فراز و نشیب هایی به دست جوانان عصر انقلاب اسلامی رسیده و در ادامه نیز با همت آنان به ظهور منتهی خواهد شد.</w:t>
      </w:r>
      <w:r>
        <w:rPr>
          <w:rFonts w:hint="cs"/>
          <w:rtl/>
        </w:rPr>
        <w:t>»</w:t>
      </w:r>
    </w:p>
    <w:p w14:paraId="728389CF" w14:textId="77777777" w:rsidR="00083113" w:rsidRPr="00AC2367" w:rsidRDefault="00083113" w:rsidP="00D767E3">
      <w:pPr>
        <w:rPr>
          <w:rtl/>
        </w:rPr>
      </w:pPr>
      <w:r w:rsidRPr="00AC2367">
        <w:rPr>
          <w:rFonts w:hint="cs"/>
          <w:rtl/>
        </w:rPr>
        <w:t>در این تصویر آیندۀ جهان بر سر هیچ دو راهی قرار ندارد، بلکه یک مسیر قطعی و هدف حتمی وجود دارد که بی تردید تحقق خواهد یافت و آن پایان ظلم و برقراری عدالت و آزادی است، که با ظهور منجی جهانی محقق می شود. انقلاب اسلامی سر آغاز حرکتی است که با دانش آمیخته با معنویت و اخلاق پیش می رود. دانش آمیخته با اخلاق موجب پیشرفت و قدرتمندی انقلاب اسلامی است. دشمنانی وجود دارند که از انقلاب بیمناکند و با روش های مختلف به آن ضربه می زنند. اما این انقلاب در امتداد حرکت انبیاء الهی است و امتداد آن نیز به ظهوری منتهی خواهد شد و نیروی اجتماعی این حرکت، مردم و جوانان هستند که با دانش آمیخته با معنویت قدرتمند می شوند و انقلاب را تا تحقق ظهور منجی پیش می برند.</w:t>
      </w:r>
    </w:p>
    <w:p w14:paraId="3B4AAD1B" w14:textId="77777777" w:rsidR="00083113" w:rsidRDefault="00083113" w:rsidP="00D767E3">
      <w:pPr>
        <w:rPr>
          <w:rtl/>
        </w:rPr>
      </w:pPr>
      <w:r>
        <w:rPr>
          <w:rFonts w:hint="cs"/>
          <w:b/>
          <w:bCs/>
          <w:rtl/>
        </w:rPr>
        <w:t xml:space="preserve">برخی </w:t>
      </w:r>
      <w:r w:rsidRPr="00AC2367">
        <w:rPr>
          <w:rFonts w:hint="cs"/>
          <w:b/>
          <w:bCs/>
          <w:rtl/>
        </w:rPr>
        <w:t>مزیت های تصویر</w:t>
      </w:r>
      <w:r>
        <w:rPr>
          <w:rFonts w:hint="cs"/>
          <w:b/>
          <w:bCs/>
          <w:rtl/>
        </w:rPr>
        <w:t xml:space="preserve"> ارائه شده برای آینده از منظر انقلاب اسلامی</w:t>
      </w:r>
      <w:r>
        <w:rPr>
          <w:rFonts w:hint="cs"/>
          <w:rtl/>
        </w:rPr>
        <w:t>:</w:t>
      </w:r>
    </w:p>
    <w:p w14:paraId="3ADFB5A8" w14:textId="77777777" w:rsidR="00083113" w:rsidRDefault="00083113" w:rsidP="00D767E3">
      <w:r w:rsidRPr="00AC2367">
        <w:rPr>
          <w:rFonts w:hint="cs"/>
          <w:rtl/>
        </w:rPr>
        <w:t xml:space="preserve">برخورداری از پیوند با رسالت پیامبران که به آن اصالت و تقدس می بخشد. </w:t>
      </w:r>
    </w:p>
    <w:p w14:paraId="3348C77F" w14:textId="77777777" w:rsidR="00083113" w:rsidRDefault="00083113" w:rsidP="00D767E3">
      <w:r w:rsidRPr="00AC2367">
        <w:rPr>
          <w:rFonts w:hint="cs"/>
          <w:rtl/>
        </w:rPr>
        <w:t>ابتناء بر فطرت انسانی، بنابراین کاملا باورپذیر است. معنویتی که بر ضعف وجودی انسان و وابستگی به قدرتی متعال تأکید می کند.</w:t>
      </w:r>
    </w:p>
    <w:p w14:paraId="288A0C83" w14:textId="309FAD07" w:rsidR="00083113" w:rsidRDefault="00083113" w:rsidP="00D767E3">
      <w:pPr>
        <w:rPr>
          <w:rFonts w:asciiTheme="majorHAnsi" w:eastAsiaTheme="majorEastAsia" w:hAnsiTheme="majorHAnsi" w:cs="B Titr"/>
          <w:color w:val="4F761B" w:themeColor="accent1" w:themeShade="BF"/>
          <w:sz w:val="32"/>
          <w:szCs w:val="32"/>
          <w:rtl/>
        </w:rPr>
      </w:pPr>
      <w:r w:rsidRPr="00AC2367">
        <w:rPr>
          <w:rFonts w:hint="cs"/>
          <w:rtl/>
        </w:rPr>
        <w:t>حتمیت وقوع آینده ای روش</w:t>
      </w:r>
      <w:r>
        <w:rPr>
          <w:rFonts w:hint="cs"/>
          <w:rtl/>
        </w:rPr>
        <w:t>ن</w:t>
      </w:r>
      <w:r w:rsidRPr="00AC2367">
        <w:rPr>
          <w:rFonts w:hint="cs"/>
          <w:rtl/>
        </w:rPr>
        <w:t xml:space="preserve">. </w:t>
      </w:r>
      <w:r>
        <w:rPr>
          <w:rFonts w:hint="cs"/>
          <w:rtl/>
        </w:rPr>
        <w:t xml:space="preserve">البته </w:t>
      </w:r>
      <w:r w:rsidRPr="00AC2367">
        <w:rPr>
          <w:rFonts w:hint="cs"/>
          <w:rtl/>
        </w:rPr>
        <w:t>این حتمیت</w:t>
      </w:r>
      <w:r>
        <w:rPr>
          <w:rFonts w:hint="cs"/>
          <w:rtl/>
        </w:rPr>
        <w:t>،</w:t>
      </w:r>
      <w:r w:rsidRPr="00AC2367">
        <w:rPr>
          <w:rFonts w:hint="cs"/>
          <w:rtl/>
        </w:rPr>
        <w:t xml:space="preserve"> آیندۀ بدیل را کمرنگ کرده که به برجسته سازی آن نیاز داریم. </w:t>
      </w:r>
      <w:r w:rsidRPr="00AC2367">
        <w:rPr>
          <w:rFonts w:hint="cs"/>
          <w:rtl/>
        </w:rPr>
        <w:lastRenderedPageBreak/>
        <w:t>آیندۀ نامطلوب و بدیل در اینجا تأخیر در ظهور و تداوم نظام سلطه و ظلم جاری در عالم است. ترس از ناکامی و رنج یک عامل برانگیزندۀ قدرتمند برای مبارزه و پایداری است. و باید آیندۀ بدیل به خوبی در این سناریو روشن شود.</w:t>
      </w:r>
    </w:p>
    <w:p w14:paraId="20C8D6C5" w14:textId="77777777" w:rsidR="007A04E0" w:rsidRDefault="007A04E0" w:rsidP="00D767E3">
      <w:pPr>
        <w:pStyle w:val="Heading1"/>
        <w:rPr>
          <w:rtl/>
        </w:rPr>
        <w:sectPr w:rsidR="007A04E0" w:rsidSect="00D767E3">
          <w:type w:val="evenPage"/>
          <w:pgSz w:w="8391" w:h="11906" w:code="11"/>
          <w:pgMar w:top="851" w:right="1729" w:bottom="851" w:left="1701" w:header="709" w:footer="709" w:gutter="0"/>
          <w:cols w:space="708"/>
          <w:titlePg/>
          <w:bidi/>
          <w:rtlGutter/>
          <w:docGrid w:linePitch="360"/>
        </w:sectPr>
      </w:pPr>
    </w:p>
    <w:p w14:paraId="530EC9F1" w14:textId="78BDB4AA" w:rsidR="00083113" w:rsidRPr="00E93C52" w:rsidRDefault="00083113" w:rsidP="00D767E3">
      <w:pPr>
        <w:pStyle w:val="Heading1"/>
        <w:rPr>
          <w:rtl/>
        </w:rPr>
      </w:pPr>
      <w:bookmarkStart w:id="11" w:name="_Toc134965168"/>
      <w:r w:rsidRPr="00E93C52">
        <w:rPr>
          <w:rFonts w:hint="cs"/>
          <w:rtl/>
        </w:rPr>
        <w:lastRenderedPageBreak/>
        <w:t>رویارویی تصاویر آینده</w:t>
      </w:r>
      <w:bookmarkEnd w:id="11"/>
    </w:p>
    <w:p w14:paraId="674FE190" w14:textId="55A2C921" w:rsidR="005E03E9" w:rsidRDefault="005E03E9" w:rsidP="00D767E3">
      <w:pPr>
        <w:jc w:val="center"/>
        <w:rPr>
          <w:rtl/>
        </w:rPr>
      </w:pPr>
      <w:r>
        <w:rPr>
          <w:noProof/>
          <w:lang w:bidi="ar-SA"/>
        </w:rPr>
        <w:drawing>
          <wp:inline distT="0" distB="0" distL="0" distR="0" wp14:anchorId="28FA2452" wp14:editId="0D285682">
            <wp:extent cx="3124142" cy="15621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336" r="10711"/>
                    <a:stretch/>
                  </pic:blipFill>
                  <pic:spPr bwMode="auto">
                    <a:xfrm>
                      <a:off x="0" y="0"/>
                      <a:ext cx="3141622" cy="1570840"/>
                    </a:xfrm>
                    <a:prstGeom prst="rect">
                      <a:avLst/>
                    </a:prstGeom>
                    <a:noFill/>
                    <a:ln>
                      <a:noFill/>
                    </a:ln>
                    <a:extLst>
                      <a:ext uri="{53640926-AAD7-44D8-BBD7-CCE9431645EC}">
                        <a14:shadowObscured xmlns:a14="http://schemas.microsoft.com/office/drawing/2010/main"/>
                      </a:ext>
                    </a:extLst>
                  </pic:spPr>
                </pic:pic>
              </a:graphicData>
            </a:graphic>
          </wp:inline>
        </w:drawing>
      </w:r>
    </w:p>
    <w:p w14:paraId="7965FFE9" w14:textId="075BC98D" w:rsidR="00083113" w:rsidRDefault="00083113" w:rsidP="00D767E3">
      <w:pPr>
        <w:rPr>
          <w:rtl/>
        </w:rPr>
      </w:pPr>
      <w:r>
        <w:rPr>
          <w:rFonts w:hint="cs"/>
          <w:rtl/>
        </w:rPr>
        <w:t>جهان غرب و تمدن لیبرال سرمایه داری تصویری از آینده جهان ارائه می کند که در آن عناصر معنوی را جای داده است. انقلاب اسلامی نیز تصویری مبتنی بر معنویت از آینده جهان ارائه می دهد. این دو تصویر در تقابل با هم هستند و هر یک دیگری را برنمی تابد. این تقابل، به عناصر و اجزائی برمی گردد که در هر یک از این تصاویر گنجانده شده و قابل جمع نیستند. این عناصر شاخص های هویتی دو تصویر را می سازند. موضوع اساسی این است که هرچه این مؤلفه های متمایز، باورپذیرتر باشد و در افکار عمومی بازنمایی بیشتری داشته باشد، احتمال وقوع آن تصویر در آینده بیشتر خواهد شد و می توان گفت که تصویری واقعی تر از آینده ارائه شده است.</w:t>
      </w:r>
    </w:p>
    <w:p w14:paraId="591773EC" w14:textId="77777777" w:rsidR="00083113" w:rsidRPr="007A04E0" w:rsidRDefault="00083113" w:rsidP="00D767E3">
      <w:pPr>
        <w:pStyle w:val="Heading2"/>
      </w:pPr>
      <w:bookmarkStart w:id="12" w:name="_Toc134965169"/>
      <w:r w:rsidRPr="007A04E0">
        <w:rPr>
          <w:rFonts w:hint="cs"/>
          <w:rtl/>
        </w:rPr>
        <w:t>محوریت خدا یا محوریت انسان</w:t>
      </w:r>
      <w:bookmarkEnd w:id="12"/>
    </w:p>
    <w:p w14:paraId="73C6FC53" w14:textId="77777777" w:rsidR="00083113" w:rsidRDefault="00083113" w:rsidP="00D767E3">
      <w:r w:rsidRPr="000822C6">
        <w:rPr>
          <w:rFonts w:hint="cs"/>
          <w:b/>
          <w:bCs/>
          <w:rtl/>
        </w:rPr>
        <w:t>در تصاویر برساخته جریان «تفکر نوین» از آینده، محور تمام حرکت ها «انسان» است.</w:t>
      </w:r>
      <w:r w:rsidRPr="00075B97">
        <w:rPr>
          <w:rFonts w:hint="cs"/>
          <w:rtl/>
        </w:rPr>
        <w:t xml:space="preserve"> در واقع در سیر تاریخی که تا به امروز طی شده، انسان توانسته خود را به قادر مطلق تبدیل کند و برای تحقق این امر صرفا یک انتقال گفتمان</w:t>
      </w:r>
      <w:r w:rsidRPr="00210015">
        <w:rPr>
          <w:rStyle w:val="FootnoteReference"/>
          <w:rtl/>
        </w:rPr>
        <w:footnoteReference w:id="13"/>
      </w:r>
      <w:r w:rsidRPr="00075B97">
        <w:rPr>
          <w:rFonts w:hint="cs"/>
          <w:rtl/>
        </w:rPr>
        <w:t xml:space="preserve"> نیاز </w:t>
      </w:r>
      <w:r w:rsidRPr="00075B97">
        <w:rPr>
          <w:rFonts w:hint="cs"/>
          <w:rtl/>
        </w:rPr>
        <w:lastRenderedPageBreak/>
        <w:t>است.</w:t>
      </w:r>
      <w:r w:rsidRPr="00075B97">
        <w:t xml:space="preserve"> </w:t>
      </w:r>
      <w:r w:rsidRPr="00075B97">
        <w:rPr>
          <w:rFonts w:hint="cs"/>
          <w:rtl/>
        </w:rPr>
        <w:t>انسان تفکر نوینی سبک زندگی خود را براین اساس تنظیم کرده و زیست فردی و اجتماعی اش تجلی این امر است. او می تواند با دانسته های خود، بهشت را روی زمین خلق کند و عمر نامحدودی را برای خود ایجاد نماید تا از این طریق</w:t>
      </w:r>
      <w:r>
        <w:rPr>
          <w:rFonts w:hint="cs"/>
          <w:rtl/>
        </w:rPr>
        <w:t xml:space="preserve"> به</w:t>
      </w:r>
      <w:r w:rsidRPr="00075B97">
        <w:rPr>
          <w:rFonts w:hint="cs"/>
          <w:rtl/>
        </w:rPr>
        <w:t xml:space="preserve"> هر چه </w:t>
      </w:r>
      <w:r>
        <w:rPr>
          <w:rFonts w:hint="cs"/>
          <w:rtl/>
        </w:rPr>
        <w:t>می خواهد دست یابد</w:t>
      </w:r>
      <w:r w:rsidRPr="00075B97">
        <w:rPr>
          <w:rFonts w:hint="cs"/>
          <w:rtl/>
        </w:rPr>
        <w:t xml:space="preserve">. </w:t>
      </w:r>
      <w:r w:rsidRPr="00436488">
        <w:rPr>
          <w:rFonts w:hint="cs"/>
          <w:b/>
          <w:bCs/>
          <w:rtl/>
        </w:rPr>
        <w:t>انسان در اندیشه تفکر نوین همان خداست و تنها مانع تحقق خدایی او باورهای محدود کننده است</w:t>
      </w:r>
      <w:r>
        <w:rPr>
          <w:rFonts w:hint="cs"/>
          <w:rtl/>
        </w:rPr>
        <w:t>.</w:t>
      </w:r>
    </w:p>
    <w:p w14:paraId="33CAE2F4" w14:textId="77777777" w:rsidR="00083113" w:rsidRDefault="00083113" w:rsidP="00D767E3">
      <w:pPr>
        <w:rPr>
          <w:rtl/>
        </w:rPr>
      </w:pPr>
      <w:r w:rsidRPr="007C5E4C">
        <w:rPr>
          <w:rFonts w:hint="cs"/>
          <w:rtl/>
        </w:rPr>
        <w:t xml:space="preserve">در مقابل، </w:t>
      </w:r>
      <w:r w:rsidRPr="00436488">
        <w:rPr>
          <w:rFonts w:hint="cs"/>
          <w:b/>
          <w:bCs/>
          <w:rtl/>
        </w:rPr>
        <w:t>تصویر انقلاب اسلامی از آینده با محوریت «خدا» پیش می رود</w:t>
      </w:r>
      <w:r w:rsidRPr="007C5E4C">
        <w:rPr>
          <w:rFonts w:hint="cs"/>
          <w:rtl/>
        </w:rPr>
        <w:t>.</w:t>
      </w:r>
      <w:r>
        <w:rPr>
          <w:rFonts w:hint="cs"/>
          <w:rtl/>
        </w:rPr>
        <w:t xml:space="preserve"> انسان می تواند از طریق انطباق با اراده الهی به منبع قدرت نامحدود او متصل شود و ارادۀ الهی را در زمین تحقق بخشد که نجات مستضعفان و پایان ظلم و سلطه گری است.</w:t>
      </w:r>
      <w:r w:rsidRPr="007C5E4C">
        <w:rPr>
          <w:rFonts w:hint="cs"/>
          <w:rtl/>
        </w:rPr>
        <w:t xml:space="preserve"> انقلاب اسلامی تجلی اراده الهی و در امتداد ولایت انبیاء و ائمه</w:t>
      </w:r>
      <w:r>
        <w:rPr>
          <w:rFonts w:hint="cs"/>
          <w:rtl/>
        </w:rPr>
        <w:t xml:space="preserve"> (ع)</w:t>
      </w:r>
      <w:r w:rsidRPr="007C5E4C">
        <w:rPr>
          <w:rFonts w:hint="cs"/>
          <w:rtl/>
        </w:rPr>
        <w:t xml:space="preserve"> رخ داده و ظهور اجتماعی دین در جامعه </w:t>
      </w:r>
      <w:r>
        <w:rPr>
          <w:rFonts w:hint="cs"/>
          <w:rtl/>
        </w:rPr>
        <w:t>است</w:t>
      </w:r>
      <w:r w:rsidRPr="007C5E4C">
        <w:rPr>
          <w:rFonts w:hint="cs"/>
          <w:rtl/>
        </w:rPr>
        <w:t xml:space="preserve">. </w:t>
      </w:r>
      <w:r>
        <w:rPr>
          <w:rFonts w:hint="cs"/>
          <w:rtl/>
        </w:rPr>
        <w:t xml:space="preserve">این تصویر با فطرت الهی سازگارتر است و </w:t>
      </w:r>
      <w:r w:rsidRPr="00436488">
        <w:rPr>
          <w:rFonts w:hint="cs"/>
          <w:b/>
          <w:bCs/>
          <w:rtl/>
        </w:rPr>
        <w:t>انسان ها تمایل دارند با توجه به ضعف ها و ناتوانی های شان در پناه قدرت الهی قرار گیرند و حمایت و یاری او را داشته باشند</w:t>
      </w:r>
      <w:r>
        <w:rPr>
          <w:rFonts w:hint="cs"/>
          <w:rtl/>
        </w:rPr>
        <w:t>.</w:t>
      </w:r>
    </w:p>
    <w:p w14:paraId="09718C93" w14:textId="77777777" w:rsidR="00083113" w:rsidRPr="007A04E0" w:rsidRDefault="00083113" w:rsidP="00D767E3">
      <w:pPr>
        <w:pStyle w:val="Heading2"/>
      </w:pPr>
      <w:bookmarkStart w:id="13" w:name="_Toc134965170"/>
      <w:r w:rsidRPr="007A04E0">
        <w:rPr>
          <w:rFonts w:hint="cs"/>
          <w:rtl/>
        </w:rPr>
        <w:t>ظهور قدرت انسان یا ظهور منجی</w:t>
      </w:r>
      <w:bookmarkEnd w:id="13"/>
    </w:p>
    <w:p w14:paraId="533E0CA4" w14:textId="3265D238" w:rsidR="00083113" w:rsidRPr="006A425F" w:rsidRDefault="00083113" w:rsidP="00D767E3">
      <w:pPr>
        <w:rPr>
          <w:rFonts w:cs="B Titr"/>
          <w:sz w:val="24"/>
          <w:szCs w:val="24"/>
        </w:rPr>
      </w:pPr>
      <w:r w:rsidRPr="00436488">
        <w:rPr>
          <w:rFonts w:hint="cs"/>
          <w:b/>
          <w:bCs/>
          <w:rtl/>
        </w:rPr>
        <w:t>تصویری که تفکر نوین از آینده ارائه می دهد، نوع انسان را دارای قدرتی بینهایت می داند</w:t>
      </w:r>
      <w:r w:rsidRPr="006A425F">
        <w:rPr>
          <w:rFonts w:hint="cs"/>
          <w:rtl/>
        </w:rPr>
        <w:t>. این قدرت در خدمت تامین منافع شخصی هر فرد قرار گرفته و تعارضات منافع را با القاء حس مهربانی و عشق ورزیدن رفع می نماید. قدرت مطلق واحدی وجود ندارد و همه انسان ها به صورت متکثر دارای توان نامحدود هستند. انسان ها می توانند هر آنچه که دوست دارند</w:t>
      </w:r>
      <w:r>
        <w:rPr>
          <w:rFonts w:hint="cs"/>
          <w:rtl/>
        </w:rPr>
        <w:t>،</w:t>
      </w:r>
      <w:r w:rsidRPr="006A425F">
        <w:rPr>
          <w:rFonts w:hint="cs"/>
          <w:rtl/>
        </w:rPr>
        <w:t xml:space="preserve"> مطابق امیال شخصی خود پدید آورند. </w:t>
      </w:r>
      <w:r>
        <w:rPr>
          <w:rFonts w:hint="cs"/>
          <w:rtl/>
        </w:rPr>
        <w:t xml:space="preserve">در این باور، جای این سوال باقی است که اگر هر انسانی دنبال امیال و خواسته های خود باشد و رسالت خود را تحقق </w:t>
      </w:r>
      <w:r>
        <w:rPr>
          <w:rFonts w:hint="cs"/>
          <w:rtl/>
        </w:rPr>
        <w:lastRenderedPageBreak/>
        <w:t>بخشیدن به امیالش در زندگی این جهانی بداند، دنیا چگونه جایی خواهد شد و چه وضعیتی خواهد داشت؟</w:t>
      </w:r>
    </w:p>
    <w:p w14:paraId="0E77BFE8" w14:textId="77777777" w:rsidR="00083113" w:rsidRDefault="00083113" w:rsidP="00D767E3">
      <w:pPr>
        <w:rPr>
          <w:rtl/>
        </w:rPr>
      </w:pPr>
      <w:r w:rsidRPr="00436488">
        <w:rPr>
          <w:rFonts w:hint="cs"/>
          <w:b/>
          <w:bCs/>
          <w:rtl/>
        </w:rPr>
        <w:t>انسان عصر انقلاب اسلامی در مدار توحید قرار دارد و به دنبال تحقق اراده الهی بر روی زمین است</w:t>
      </w:r>
      <w:r w:rsidRPr="006A425F">
        <w:rPr>
          <w:rFonts w:hint="cs"/>
          <w:rtl/>
        </w:rPr>
        <w:t xml:space="preserve">. </w:t>
      </w:r>
      <w:r>
        <w:rPr>
          <w:rFonts w:hint="cs"/>
          <w:rtl/>
        </w:rPr>
        <w:t xml:space="preserve">تحقق اراده الهی امیال و ارادۀ انسان ها را به هم می پیوندد و جهانی یکپارچه و سرشار از صلح و بخشش و آرامش رقم خواهد زد. </w:t>
      </w:r>
      <w:r w:rsidRPr="006A425F">
        <w:rPr>
          <w:rFonts w:hint="cs"/>
          <w:rtl/>
        </w:rPr>
        <w:t>ساختارها</w:t>
      </w:r>
      <w:r>
        <w:rPr>
          <w:rFonts w:hint="cs"/>
          <w:rtl/>
        </w:rPr>
        <w:t xml:space="preserve">ی اجتماعی در جامعه ای که با گردهمایی انسان های موحد و هم آرمان شکل گرفته، بر اساس معنویت، عقلانیت و عدالت استوار است و </w:t>
      </w:r>
      <w:r w:rsidRPr="006A425F">
        <w:rPr>
          <w:rFonts w:hint="cs"/>
          <w:rtl/>
        </w:rPr>
        <w:t xml:space="preserve">زمینه ظهور منجی عالم را فراهم می </w:t>
      </w:r>
      <w:r>
        <w:rPr>
          <w:rFonts w:hint="cs"/>
          <w:rtl/>
        </w:rPr>
        <w:t>کند</w:t>
      </w:r>
      <w:r w:rsidRPr="006A425F">
        <w:rPr>
          <w:rFonts w:hint="cs"/>
          <w:rtl/>
        </w:rPr>
        <w:t>.</w:t>
      </w:r>
    </w:p>
    <w:p w14:paraId="2309CFF8" w14:textId="77777777" w:rsidR="00083113" w:rsidRPr="007A04E0" w:rsidRDefault="00083113" w:rsidP="00D767E3">
      <w:pPr>
        <w:pStyle w:val="Heading2"/>
      </w:pPr>
      <w:bookmarkStart w:id="14" w:name="_Toc134965171"/>
      <w:r w:rsidRPr="007A04E0">
        <w:rPr>
          <w:rFonts w:hint="cs"/>
          <w:rtl/>
        </w:rPr>
        <w:t>سیر تاریخ حیات اجتماعی بشر</w:t>
      </w:r>
      <w:bookmarkEnd w:id="14"/>
      <w:r w:rsidRPr="007A04E0">
        <w:rPr>
          <w:rFonts w:hint="cs"/>
          <w:rtl/>
        </w:rPr>
        <w:t xml:space="preserve"> </w:t>
      </w:r>
    </w:p>
    <w:p w14:paraId="4A7C28C5" w14:textId="77777777" w:rsidR="00083113" w:rsidRDefault="00083113" w:rsidP="00D767E3">
      <w:pPr>
        <w:rPr>
          <w:rtl/>
        </w:rPr>
      </w:pPr>
      <w:r>
        <w:rPr>
          <w:rFonts w:hint="cs"/>
          <w:rtl/>
        </w:rPr>
        <w:t xml:space="preserve">تمام تصاویر آینده برای اینکه مورد پذیرش عموم مخاطبین قرار گیرند، خوانشی از تاریخ ارائه می دهند که با آینده مطلوب شان مطابق باشد. </w:t>
      </w:r>
      <w:r w:rsidRPr="00436488">
        <w:rPr>
          <w:rFonts w:hint="cs"/>
          <w:b/>
          <w:bCs/>
          <w:rtl/>
        </w:rPr>
        <w:t>تفکر نوین از منظر تکامل به تاریخ جهان و انسان نگاه می کند و مدعی می شود که انسان در مرحله ای از تکامل قرار دارد که به نیروی بینهایت درون دست می یابد</w:t>
      </w:r>
      <w:r>
        <w:rPr>
          <w:rFonts w:hint="cs"/>
          <w:rtl/>
        </w:rPr>
        <w:t>. امروز انسان با تجمیع آگاهی های تاریخی خود می تواند خداگونه رفتارکرده و هرآنچه را که می خواهد خلق نماید.</w:t>
      </w:r>
    </w:p>
    <w:p w14:paraId="1834F8F1" w14:textId="77777777" w:rsidR="00083113" w:rsidRPr="009D58F4" w:rsidRDefault="00083113" w:rsidP="00D767E3">
      <w:pPr>
        <w:rPr>
          <w:rtl/>
        </w:rPr>
      </w:pPr>
      <w:r>
        <w:rPr>
          <w:rFonts w:hint="cs"/>
          <w:rtl/>
        </w:rPr>
        <w:t>اما در نگاه انقلاب اسلامی، سیر تاریخ با تقابل حق و باطل پیش رفته و جبهه حق دائما در پی تبلور حداکثری توحید و معنویت خداگرا در متن جامعه بوده است. انقلاب اسلامی نیز حاصل این تلاش تاریخی بوده و امکان پیاده سازی دین در جامعه به شکل حداکثری مهیا شده است. از طرفی رهبران انقلاب اسلامی نیز معتقدند ما در نقطه عطفی قرار داریم که میتوان تجلی توحید در جامعه را رقم زد و زمینه های نجات بخشی انسان ها و ظهور منجی را تسریع نمود.</w:t>
      </w:r>
    </w:p>
    <w:p w14:paraId="433EF431" w14:textId="77777777" w:rsidR="00083113" w:rsidRPr="007A04E0" w:rsidRDefault="00083113" w:rsidP="00D767E3">
      <w:pPr>
        <w:pStyle w:val="Heading2"/>
        <w:rPr>
          <w:rtl/>
        </w:rPr>
      </w:pPr>
      <w:bookmarkStart w:id="15" w:name="_Toc134965172"/>
      <w:r w:rsidRPr="007A04E0">
        <w:rPr>
          <w:rFonts w:hint="cs"/>
          <w:rtl/>
        </w:rPr>
        <w:lastRenderedPageBreak/>
        <w:t>مبارزه در میدان تصاویر آینده</w:t>
      </w:r>
      <w:bookmarkEnd w:id="15"/>
    </w:p>
    <w:p w14:paraId="612ACFF2" w14:textId="77777777" w:rsidR="00083113" w:rsidRDefault="00083113" w:rsidP="00D767E3">
      <w:pPr>
        <w:rPr>
          <w:rtl/>
        </w:rPr>
      </w:pPr>
      <w:r>
        <w:rPr>
          <w:rFonts w:hint="cs"/>
          <w:rtl/>
        </w:rPr>
        <w:t>جنگ تصاویر، از مهم ترین تقابل های عصر امروز است. تصاویر آینده موجب ایجاد کنش ها و اقداماتی در زمان حال و خوانش های تاریخی با فضای مطلوب آینده می شود. از این جهت، تصرف تصاویر آینده به جهت غلبه گفتمانی و تمدنی، از اهمیت بسزایی برخوردار است. معنویت های نوظهور با تصویرسازی به دنبال تغییر باورها و ساخت واقعیت های اجتماعی در جوامع مختلف هستند. تفکر نوین در این راستا بیشترین اقدامات را انجام داده و تاثیرات مهمی در عرصه سیاست های بین المللی داشته است. اروین لازلو به عنوان یکی از رهبران این جریان سال ها مسئولیت مشاور رئیس سازمان ملل را داشته و در فرآیند تدوین اسناد هزاره (</w:t>
      </w:r>
      <w:r>
        <w:t>SDGs</w:t>
      </w:r>
      <w:r>
        <w:rPr>
          <w:rFonts w:hint="cs"/>
          <w:rtl/>
        </w:rPr>
        <w:t>)، که مبنای عمل نظام بین الملل برای دهه های آتی بوده، تاثیرگذار بوده است. این جریان با تشکیل شورای حکمت جهانی از طریق ارائه سیاست ها و نظرات مشورتی به نهادهای بین المللی آنها را تحت تأثیر قرار داده و در حال ساختن جامعه بین الملل بر اساس آیندۀ معنوی مطلوب خویش است.</w:t>
      </w:r>
    </w:p>
    <w:p w14:paraId="42785014" w14:textId="77777777" w:rsidR="00083113" w:rsidRDefault="00083113" w:rsidP="00D767E3">
      <w:pPr>
        <w:rPr>
          <w:rtl/>
        </w:rPr>
      </w:pPr>
      <w:r>
        <w:rPr>
          <w:rFonts w:hint="cs"/>
          <w:rtl/>
        </w:rPr>
        <w:t xml:space="preserve">با تحلیل اقدامات صورت گرفته توسط معنویت های نوظهور، روشن می شود که نسخه جدیدی از نفوذ در کشورهای مختلف در حال رخ دادن است که می توان آن را </w:t>
      </w:r>
      <w:r>
        <w:rPr>
          <w:rFonts w:hint="cs"/>
          <w:b/>
          <w:bCs/>
          <w:rtl/>
        </w:rPr>
        <w:t>«</w:t>
      </w:r>
      <w:r w:rsidRPr="00446189">
        <w:rPr>
          <w:rFonts w:hint="cs"/>
          <w:b/>
          <w:bCs/>
          <w:rtl/>
        </w:rPr>
        <w:t>نفوذ معنوی</w:t>
      </w:r>
      <w:r>
        <w:rPr>
          <w:rFonts w:hint="cs"/>
          <w:b/>
          <w:bCs/>
          <w:rtl/>
        </w:rPr>
        <w:t>»</w:t>
      </w:r>
      <w:r>
        <w:rPr>
          <w:rFonts w:hint="cs"/>
          <w:rtl/>
        </w:rPr>
        <w:t xml:space="preserve"> دانست. در این نسخه از نفوذ، جبهه سلطه گر به جای دخالت آشکار و مستقیم در کشورها دیگر، دنبال تغییر نگرش مردم و لایه های مختلف اجتماعی است که از طریق معنا بخشی به زندگی و توجیه معنوی ارزش ها و اهداف تمدن لیبرال سرمایه داری صورت می پذیرد و سلطۀ غرب را مشروعیت می بخشد.</w:t>
      </w:r>
    </w:p>
    <w:p w14:paraId="7056B349" w14:textId="77777777" w:rsidR="00210015" w:rsidRDefault="00083113" w:rsidP="00D767E3">
      <w:pPr>
        <w:rPr>
          <w:rtl/>
        </w:rPr>
      </w:pPr>
      <w:r>
        <w:rPr>
          <w:rFonts w:hint="cs"/>
          <w:rtl/>
        </w:rPr>
        <w:lastRenderedPageBreak/>
        <w:t>رهبر معظم انقلاب در این باره فرمودند:</w:t>
      </w:r>
    </w:p>
    <w:p w14:paraId="1CA4EEF4" w14:textId="695EAE6E" w:rsidR="00083113" w:rsidRDefault="00083113" w:rsidP="00D767E3">
      <w:pPr>
        <w:pStyle w:val="NoSpacing"/>
        <w:ind w:left="0"/>
        <w:rPr>
          <w:rtl/>
        </w:rPr>
      </w:pPr>
      <w:r>
        <w:rPr>
          <w:rFonts w:hint="cs"/>
          <w:rtl/>
        </w:rPr>
        <w:t>«[</w:t>
      </w:r>
      <w:r w:rsidRPr="002151BB">
        <w:rPr>
          <w:rFonts w:hint="cs"/>
          <w:rtl/>
        </w:rPr>
        <w:t>می خواهند</w:t>
      </w:r>
      <w:r>
        <w:rPr>
          <w:rFonts w:hint="cs"/>
          <w:rtl/>
        </w:rPr>
        <w:t>]</w:t>
      </w:r>
      <w:r w:rsidRPr="002151BB">
        <w:rPr>
          <w:rFonts w:hint="cs"/>
          <w:rtl/>
        </w:rPr>
        <w:t xml:space="preserve"> باورهای مردم را عوض کنند؛ هدف جنگ نرم، تغییر باورهاست. باورها مثل چه چیزی؟</w:t>
      </w:r>
      <w:r w:rsidRPr="00446189">
        <w:rPr>
          <w:rFonts w:hint="cs"/>
          <w:b/>
          <w:bCs/>
          <w:rtl/>
        </w:rPr>
        <w:t>....باور به آینده.... امید به آینده</w:t>
      </w:r>
      <w:r w:rsidRPr="002151BB">
        <w:rPr>
          <w:rFonts w:hint="cs"/>
          <w:rtl/>
        </w:rPr>
        <w:t>، اینکه ما بالاخره این جور خواهیم شد؛ این ها خیلی مهم است.</w:t>
      </w:r>
      <w:r>
        <w:rPr>
          <w:rFonts w:hint="cs"/>
          <w:rtl/>
        </w:rPr>
        <w:t>»</w:t>
      </w:r>
      <w:r w:rsidRPr="009728D3">
        <w:rPr>
          <w:rStyle w:val="FootnoteReference"/>
          <w:rFonts w:cs="B Mitra"/>
          <w:sz w:val="28"/>
          <w:rtl/>
        </w:rPr>
        <w:t xml:space="preserve"> </w:t>
      </w:r>
      <w:r w:rsidRPr="00210015">
        <w:rPr>
          <w:rStyle w:val="FootnoteReference"/>
          <w:rtl/>
        </w:rPr>
        <w:footnoteReference w:id="14"/>
      </w:r>
      <w:r w:rsidRPr="00210015">
        <w:rPr>
          <w:rStyle w:val="FootnoteReference"/>
          <w:rFonts w:hint="cs"/>
          <w:rtl/>
        </w:rPr>
        <w:t xml:space="preserve"> </w:t>
      </w:r>
    </w:p>
    <w:p w14:paraId="7E6FB864" w14:textId="77777777" w:rsidR="00083113" w:rsidRPr="004952E9" w:rsidRDefault="00083113" w:rsidP="00D767E3">
      <w:r>
        <w:rPr>
          <w:rFonts w:hint="cs"/>
          <w:rtl/>
        </w:rPr>
        <w:t>تصویر سازی از آینده، از جمله ابزارهای معنابخش است. کلان تصویر و خرده تصاویری که تفکر نوین از آینده می سازد و با روش های مختلف به جوامع القاء می نماید، موجب تامین اهداف وی در زمان حال و سلطه بر آینده جوامع می گردد. از سوی دیگر تصویر سازی امید بخش از آینده توسط جبهه حق، سبب بی اثر کردن تصاویر آیندۀ دشمنان و  حرکت به سمت آرمان های انقلاب اسلامی می شود. این حقیقت را نمی توان انکار کرد که عصر جدیدی در حال پدید آمدن است. این عصر با تقابل عینی حق و باطل در معنا پذیر کردن زندگی انسان مبتنی بر توحید و یا شرک رخ می دهد. هر جبهه ای که بتواند تصویر خود را از آینده بهتر در افکار و قلوب مردم جای دهد، پیروز خواهد بود.</w:t>
      </w:r>
    </w:p>
    <w:p w14:paraId="1F01C58C" w14:textId="77777777" w:rsidR="00083113" w:rsidRDefault="00083113" w:rsidP="00D767E3">
      <w:pPr>
        <w:rPr>
          <w:rtl/>
        </w:rPr>
      </w:pPr>
      <w:r>
        <w:rPr>
          <w:rFonts w:hint="cs"/>
          <w:rtl/>
        </w:rPr>
        <w:t xml:space="preserve">معنویت در تصویرسازی از آینده نقش مهمی را ایفا نموده و نگاه معنوی که در ابعاد اجتماعی مطرح می شود، می تواند مسیر جامعه را در تمام عرصه ها تغییر دهد. در اینصورت نقش معنویت در ساخت آینده غیر قابل انکار خواهد بود و لزوم مطالعه معنویت های نوظهور و به طور خاص تفکر نوین، برای بررسی نقش آن ها در ساختار نظام بین الملل و تاثیرات قابل توجه آن، ضرورتی انکار ناپذیر است. این ضرورت زمانی جدی تر می شود که انقلاب </w:t>
      </w:r>
      <w:r>
        <w:rPr>
          <w:rFonts w:hint="cs"/>
          <w:rtl/>
        </w:rPr>
        <w:lastRenderedPageBreak/>
        <w:t>اسلامی به عنوان جبهه مقابل معنویت های نوظهور، تصویری مبتنی بر معنویت دینی برای ساخت آینده ارائه کرده و به صورت آشکار با ایده معنویت های نوظهور در تعارض و ستیز است.</w:t>
      </w:r>
      <w:r w:rsidRPr="009E7B45">
        <w:rPr>
          <w:rFonts w:hint="cs"/>
          <w:rtl/>
        </w:rPr>
        <w:t xml:space="preserve"> </w:t>
      </w:r>
    </w:p>
    <w:p w14:paraId="03F93B6A" w14:textId="6468AB33" w:rsidR="003B3F33" w:rsidRPr="00022D9F" w:rsidRDefault="003B3F33" w:rsidP="00D767E3">
      <w:pPr>
        <w:rPr>
          <w:rtl/>
        </w:rPr>
      </w:pPr>
    </w:p>
    <w:sectPr w:rsidR="003B3F33" w:rsidRPr="00022D9F" w:rsidSect="00D767E3">
      <w:type w:val="evenPage"/>
      <w:pgSz w:w="8391" w:h="11906" w:code="11"/>
      <w:pgMar w:top="851" w:right="1729" w:bottom="851" w:left="1701"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2A8B3" w14:textId="77777777" w:rsidR="005C66FB" w:rsidRDefault="005C66FB" w:rsidP="002102D8">
      <w:r>
        <w:separator/>
      </w:r>
    </w:p>
  </w:endnote>
  <w:endnote w:type="continuationSeparator" w:id="0">
    <w:p w14:paraId="38AE520C" w14:textId="77777777" w:rsidR="005C66FB" w:rsidRDefault="005C66FB" w:rsidP="00210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0FD52B6E-504B-4F9D-8ECE-A7A0A4FF3697}"/>
    <w:embedBold r:id="rId2" w:fontKey="{E1432675-2294-4EA6-8FAD-B36BE0F0D04D}"/>
    <w:embedItalic r:id="rId3" w:fontKey="{3A9D00CC-D2DA-4919-906A-777258A7E45B}"/>
    <w:embedBoldItalic r:id="rId4" w:fontKey="{303009A8-CC95-4A68-A236-3B27E8B57D00}"/>
  </w:font>
  <w:font w:name="B Mitra">
    <w:panose1 w:val="00000400000000000000"/>
    <w:charset w:val="B2"/>
    <w:family w:val="auto"/>
    <w:pitch w:val="variable"/>
    <w:sig w:usb0="00002001" w:usb1="80000000" w:usb2="00000008" w:usb3="00000000" w:csb0="00000040" w:csb1="00000000"/>
    <w:embedRegular r:id="rId5" w:fontKey="{FD39116B-CB66-4DF4-B101-79DFB7CCB400}"/>
    <w:embedBold r:id="rId6" w:fontKey="{0FEE2F17-9460-4ECA-939E-F24B72D83A5E}"/>
    <w:embedItalic r:id="rId7" w:fontKey="{9B5B69DB-2BFC-49DB-99A8-B3CB7BCADFF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Badr">
    <w:panose1 w:val="00000400000000000000"/>
    <w:charset w:val="B2"/>
    <w:family w:val="auto"/>
    <w:pitch w:val="variable"/>
    <w:sig w:usb0="00002001" w:usb1="80000000" w:usb2="00000008" w:usb3="00000000" w:csb0="00000040" w:csb1="00000000"/>
    <w:embedRegular r:id="rId8" w:fontKey="{A4D24147-ED63-445B-A6DE-A06839A262F7}"/>
  </w:font>
  <w:font w:name="Noor_Badr">
    <w:altName w:val="Arial"/>
    <w:charset w:val="00"/>
    <w:family w:val="auto"/>
    <w:pitch w:val="variable"/>
    <w:sig w:usb0="80002007" w:usb1="80002000" w:usb2="00000008" w:usb3="00000000" w:csb0="00000043" w:csb1="00000000"/>
  </w:font>
  <w:font w:name="B Lotus">
    <w:panose1 w:val="00000400000000000000"/>
    <w:charset w:val="B2"/>
    <w:family w:val="auto"/>
    <w:pitch w:val="variable"/>
    <w:sig w:usb0="00002001" w:usb1="80000000" w:usb2="00000008" w:usb3="00000000" w:csb0="00000040" w:csb1="00000000"/>
    <w:embedRegular r:id="rId9" w:fontKey="{48AAE93C-E632-4B27-A26D-E22E524CC236}"/>
    <w:embedBold r:id="rId10" w:fontKey="{9753A3A1-AC55-49C0-B5E6-4B1942DABC3A}"/>
  </w:font>
  <w:font w:name="B Zar">
    <w:panose1 w:val="00000400000000000000"/>
    <w:charset w:val="B2"/>
    <w:family w:val="auto"/>
    <w:pitch w:val="variable"/>
    <w:sig w:usb0="00002001" w:usb1="80000000" w:usb2="00000008" w:usb3="00000000" w:csb0="00000040" w:csb1="00000000"/>
    <w:embedRegular r:id="rId11" w:fontKey="{5FD2B231-3FAB-426F-A045-DD8E2B56D05C}"/>
  </w:font>
  <w:font w:name="IRANYekanXFaNum">
    <w:panose1 w:val="00000000000000000000"/>
    <w:charset w:val="00"/>
    <w:family w:val="auto"/>
    <w:pitch w:val="variable"/>
    <w:sig w:usb0="00002003" w:usb1="80000000" w:usb2="00000008" w:usb3="00000000" w:csb0="00000041" w:csb1="00000000"/>
    <w:embedRegular r:id="rId12" w:fontKey="{7BE7836F-07ED-481F-BB7B-610A2FAAB5A7}"/>
    <w:embedBold r:id="rId13" w:fontKey="{E28AA41B-3509-4E11-9468-B276C8DA66C8}"/>
    <w:embedItalic r:id="rId14" w:fontKey="{B2C1F44A-62AB-4A38-AB6E-9C7F2C12EA67}"/>
    <w:embedBoldItalic r:id="rId15" w:fontKey="{5447A9F4-58C9-408D-BEB2-DB637DCF02CD}"/>
  </w:font>
  <w:font w:name="IRANYekanXFaNum Bold">
    <w:panose1 w:val="00000000000000000000"/>
    <w:charset w:val="00"/>
    <w:family w:val="auto"/>
    <w:pitch w:val="variable"/>
    <w:sig w:usb0="00002003" w:usb1="80000000" w:usb2="00000008" w:usb3="00000000" w:csb0="00000041" w:csb1="00000000"/>
    <w:embedRegular r:id="rId16" w:fontKey="{E2601CC1-D257-4DA8-8BD3-620ECA495834}"/>
    <w:embedBold r:id="rId17" w:fontKey="{9C767E37-127D-404A-B0EB-88F311B7CB05}"/>
  </w:font>
  <w:font w:name="QuranTaha">
    <w:altName w:val="Arial"/>
    <w:charset w:val="B2"/>
    <w:family w:val="auto"/>
    <w:pitch w:val="variable"/>
    <w:sig w:usb0="00002001" w:usb1="00000000" w:usb2="00000000" w:usb3="00000000" w:csb0="00000040" w:csb1="00000000"/>
  </w:font>
  <w:font w:name="B Titr">
    <w:panose1 w:val="00000700000000000000"/>
    <w:charset w:val="B2"/>
    <w:family w:val="auto"/>
    <w:pitch w:val="variable"/>
    <w:sig w:usb0="00002001" w:usb1="80000000" w:usb2="00000008" w:usb3="00000000" w:csb0="00000040" w:csb1="00000000"/>
    <w:embedRegular r:id="rId18" w:fontKey="{93C45FA4-0287-4325-859C-1B8EB1771D4B}"/>
    <w:embedBold r:id="rId19" w:fontKey="{1DC5ACCD-3AA0-4E21-8678-FB39E192B7E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793F4" w14:textId="1F7E9B0D" w:rsidR="001B763F" w:rsidRDefault="00CF53CA" w:rsidP="002102D8">
    <w:r>
      <w:rPr>
        <w:noProof/>
        <w:lang w:bidi="ar-SA"/>
      </w:rPr>
      <mc:AlternateContent>
        <mc:Choice Requires="wps">
          <w:drawing>
            <wp:anchor distT="36576" distB="36576" distL="36576" distR="36576" simplePos="0" relativeHeight="251664384" behindDoc="0" locked="0" layoutInCell="1" allowOverlap="1" wp14:anchorId="3A42C663" wp14:editId="59A9650E">
              <wp:simplePos x="0" y="0"/>
              <wp:positionH relativeFrom="column">
                <wp:posOffset>2500494</wp:posOffset>
              </wp:positionH>
              <wp:positionV relativeFrom="paragraph">
                <wp:posOffset>-1820863</wp:posOffset>
              </wp:positionV>
              <wp:extent cx="1786893" cy="255952"/>
              <wp:effectExtent l="746442" t="0" r="731203"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86893" cy="25595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52A526E" w14:textId="037AD413" w:rsidR="001B763F" w:rsidRPr="009A366A" w:rsidRDefault="001B763F" w:rsidP="006F424D">
                          <w:pPr>
                            <w:rPr>
                              <w:rStyle w:val="Emphasis"/>
                            </w:rPr>
                          </w:pPr>
                          <w:r w:rsidRPr="009A366A">
                            <w:rPr>
                              <w:rStyle w:val="Emphasis"/>
                              <w:rtl/>
                            </w:rPr>
                            <w:t xml:space="preserve"> مطالعات </w:t>
                          </w:r>
                          <w:r w:rsidR="006F424D">
                            <w:rPr>
                              <w:rStyle w:val="Emphasis"/>
                              <w:rFonts w:hint="cs"/>
                              <w:rtl/>
                            </w:rPr>
                            <w:t>عرفانهای نوظهور</w:t>
                          </w:r>
                        </w:p>
                      </w:txbxContent>
                    </wps:txbx>
                    <wps:bodyPr rot="0" vert="vert270"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A42C663" id="_x0000_t202" coordsize="21600,21600" o:spt="202" path="m,l,21600r21600,l21600,xe">
              <v:stroke joinstyle="miter"/>
              <v:path gradientshapeok="t" o:connecttype="rect"/>
            </v:shapetype>
            <v:shape id="Text Box 7" o:spid="_x0000_s1028" type="#_x0000_t202" style="position:absolute;left:0;text-align:left;margin-left:196.9pt;margin-top:-143.4pt;width:140.7pt;height:20.15pt;rotation:-90;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" filled="f" fillcolor="#5b9bd5" stroked="f" strokecolor="black [0]" strokeweight="2pt">
              <v:textbox style="layout-flow:vertical;mso-layout-flow-alt:bottom-to-top" inset="2.88pt,2.88pt,2.88pt,2.88pt">
                <w:txbxContent>
                  <w:p w14:paraId="552A526E" w14:textId="037AD413" w:rsidR="001B763F" w:rsidRPr="009A366A" w:rsidRDefault="001B763F" w:rsidP="006F424D">
                    <w:pPr>
                      <w:rPr>
                        <w:rStyle w:val="Emphasis"/>
                      </w:rPr>
                    </w:pPr>
                    <w:r w:rsidRPr="009A366A">
                      <w:rPr>
                        <w:rStyle w:val="Emphasis"/>
                        <w:rtl/>
                      </w:rPr>
                      <w:t xml:space="preserve"> </w:t>
                    </w:r>
                    <w:r w:rsidRPr="009A366A">
                      <w:rPr>
                        <w:rStyle w:val="Emphasis"/>
                        <w:rtl/>
                      </w:rPr>
                      <w:t xml:space="preserve">مطالعات </w:t>
                    </w:r>
                    <w:r w:rsidR="006F424D">
                      <w:rPr>
                        <w:rStyle w:val="Emphasis"/>
                        <w:rFonts w:hint="cs"/>
                        <w:rtl/>
                      </w:rPr>
                      <w:t>عرفانهای نوظهور</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14B1C" w14:textId="2B7F04A6" w:rsidR="002D6196" w:rsidRDefault="002D6196" w:rsidP="002102D8">
    <w:r w:rsidRPr="002D6196">
      <w:rPr>
        <w:noProof/>
        <w:rtl/>
        <w:lang w:bidi="ar-SA"/>
      </w:rPr>
      <mc:AlternateContent>
        <mc:Choice Requires="wps">
          <w:drawing>
            <wp:anchor distT="36576" distB="36576" distL="36576" distR="36576" simplePos="0" relativeHeight="251670528" behindDoc="0" locked="0" layoutInCell="1" allowOverlap="1" wp14:anchorId="35A5CD52" wp14:editId="7B2B4153">
              <wp:simplePos x="0" y="0"/>
              <wp:positionH relativeFrom="column">
                <wp:posOffset>-1572261</wp:posOffset>
              </wp:positionH>
              <wp:positionV relativeFrom="paragraph">
                <wp:posOffset>-1394822</wp:posOffset>
              </wp:positionV>
              <wp:extent cx="2564314" cy="246379"/>
              <wp:effectExtent l="1140142" t="0" r="1128713"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64314" cy="24637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399AF26" w14:textId="5877AC80" w:rsidR="002D6196" w:rsidRPr="009A366A" w:rsidRDefault="002D6196" w:rsidP="006F424D">
                          <w:pPr>
                            <w:rPr>
                              <w:rStyle w:val="Emphasis"/>
                            </w:rPr>
                          </w:pPr>
                          <w:r w:rsidRPr="009A366A">
                            <w:rPr>
                              <w:rStyle w:val="Emphasis"/>
                              <w:rtl/>
                            </w:rPr>
                            <w:t xml:space="preserve"> </w:t>
                          </w:r>
                          <w:r w:rsidR="006F424D">
                            <w:rPr>
                              <w:rStyle w:val="Emphasis"/>
                              <w:rFonts w:hint="cs"/>
                              <w:rtl/>
                            </w:rPr>
                            <w:t>جنگ تصاویر؛ تصاویر آینده، عرصه رویارویی قدرتها</w:t>
                          </w:r>
                        </w:p>
                      </w:txbxContent>
                    </wps:txbx>
                    <wps:bodyPr rot="0" vert="vert270"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5A5CD52" id="_x0000_t202" coordsize="21600,21600" o:spt="202" path="m,l,21600r21600,l21600,xe">
              <v:stroke joinstyle="miter"/>
              <v:path gradientshapeok="t" o:connecttype="rect"/>
            </v:shapetype>
            <v:shape id="Text Box 16" o:spid="_x0000_s1029" type="#_x0000_t202" style="position:absolute;left:0;text-align:left;margin-left:-123.8pt;margin-top:-109.85pt;width:201.9pt;height:19.4pt;rotation:-90;z-index:2516705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" filled="f" fillcolor="#5b9bd5" stroked="f" strokecolor="black [0]" strokeweight="2pt">
              <v:textbox style="layout-flow:vertical;mso-layout-flow-alt:bottom-to-top" inset="2.88pt,2.88pt,2.88pt,2.88pt">
                <w:txbxContent>
                  <w:p w14:paraId="3399AF26" w14:textId="5877AC80" w:rsidR="002D6196" w:rsidRPr="009A366A" w:rsidRDefault="002D6196" w:rsidP="006F424D">
                    <w:pPr>
                      <w:rPr>
                        <w:rStyle w:val="Emphasis"/>
                      </w:rPr>
                    </w:pPr>
                    <w:r w:rsidRPr="009A366A">
                      <w:rPr>
                        <w:rStyle w:val="Emphasis"/>
                        <w:rtl/>
                      </w:rPr>
                      <w:t xml:space="preserve"> </w:t>
                    </w:r>
                    <w:r w:rsidR="006F424D">
                      <w:rPr>
                        <w:rStyle w:val="Emphasis"/>
                        <w:rFonts w:hint="cs"/>
                        <w:rtl/>
                      </w:rPr>
                      <w:t>جنگ تصاویر؛ تصاویر آینده، عرصه رویارویی قدرتها</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DA216" w14:textId="52C79B06" w:rsidR="00610324" w:rsidRDefault="00610324">
    <w:pPr>
      <w:pStyle w:val="Footer"/>
    </w:pPr>
    <w:r w:rsidRPr="002D6196">
      <w:rPr>
        <w:noProof/>
        <w:rtl/>
        <w:lang w:bidi="ar-SA"/>
      </w:rPr>
      <mc:AlternateContent>
        <mc:Choice Requires="wps">
          <w:drawing>
            <wp:anchor distT="36576" distB="36576" distL="36576" distR="36576" simplePos="0" relativeHeight="251679744" behindDoc="0" locked="0" layoutInCell="1" allowOverlap="1" wp14:anchorId="1E667C7B" wp14:editId="60D9C3F8">
              <wp:simplePos x="0" y="0"/>
              <wp:positionH relativeFrom="column">
                <wp:posOffset>1315720</wp:posOffset>
              </wp:positionH>
              <wp:positionV relativeFrom="paragraph">
                <wp:posOffset>7334</wp:posOffset>
              </wp:positionV>
              <wp:extent cx="427990" cy="236855"/>
              <wp:effectExtent l="0" t="0" r="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23685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794D308" w14:textId="327D0BE6" w:rsidR="00456140" w:rsidRPr="004D2853" w:rsidRDefault="00456140" w:rsidP="00456140">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26</w:t>
                          </w:r>
                          <w:r w:rsidRPr="004D2853">
                            <w:rPr>
                              <w:rFonts w:asciiTheme="minorBidi" w:hAnsiTheme="minorBidi" w:cstheme="minorBidi"/>
                              <w:sz w:val="20"/>
                              <w:szCs w:val="20"/>
                              <w:rtl/>
                            </w:rPr>
                            <w:fldChar w:fldCharType="end"/>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67C7B" id="_x0000_t202" coordsize="21600,21600" o:spt="202" path="m,l,21600r21600,l21600,xe">
              <v:stroke joinstyle="miter"/>
              <v:path gradientshapeok="t" o:connecttype="rect"/>
            </v:shapetype>
            <v:shape id="Text Box 64" o:spid="_x0000_s1030" type="#_x0000_t202" style="position:absolute;left:0;text-align:left;margin-left:103.6pt;margin-top:.6pt;width:33.7pt;height:18.65pt;z-index:2516797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" filled="f" fillcolor="#5b9bd5" stroked="f" strokecolor="black [0]" strokeweight="2pt">
              <v:textbox inset="2.88pt,2.88pt,2.88pt,2.88pt">
                <w:txbxContent>
                  <w:p w14:paraId="5794D308" w14:textId="327D0BE6" w:rsidR="00456140" w:rsidRPr="004D2853" w:rsidRDefault="00456140" w:rsidP="00456140">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26</w:t>
                    </w:r>
                    <w:r w:rsidRPr="004D2853">
                      <w:rPr>
                        <w:rFonts w:asciiTheme="minorBidi" w:hAnsiTheme="minorBidi" w:cstheme="minorBidi"/>
                        <w:sz w:val="20"/>
                        <w:szCs w:val="20"/>
                        <w:rtl/>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C3EF00" w14:textId="77777777" w:rsidR="005C66FB" w:rsidRDefault="005C66FB" w:rsidP="002102D8">
      <w:r>
        <w:separator/>
      </w:r>
    </w:p>
  </w:footnote>
  <w:footnote w:type="continuationSeparator" w:id="0">
    <w:p w14:paraId="3CA39E7F" w14:textId="77777777" w:rsidR="005C66FB" w:rsidRDefault="005C66FB" w:rsidP="002102D8">
      <w:r>
        <w:continuationSeparator/>
      </w:r>
    </w:p>
  </w:footnote>
  <w:footnote w:id="1">
    <w:p w14:paraId="22045105" w14:textId="7A7732D1" w:rsidR="00083113" w:rsidRPr="007A04E0" w:rsidRDefault="00083113" w:rsidP="00273D9A">
      <w:pPr>
        <w:pStyle w:val="FootnoteText"/>
        <w:bidi w:val="0"/>
      </w:pPr>
      <w:r w:rsidRPr="007A04E0">
        <w:rPr>
          <w:rStyle w:val="FootnoteReference"/>
          <w:sz w:val="16"/>
          <w:szCs w:val="16"/>
          <w:vertAlign w:val="baseline"/>
        </w:rPr>
        <w:footnoteRef/>
      </w:r>
      <w:r w:rsidR="00273D9A">
        <w:t>.</w:t>
      </w:r>
      <w:r w:rsidRPr="007A04E0">
        <w:t xml:space="preserve"> Wendell bell</w:t>
      </w:r>
    </w:p>
  </w:footnote>
  <w:footnote w:id="2">
    <w:p w14:paraId="1AA4F965" w14:textId="1D2C522C" w:rsidR="00083113" w:rsidRPr="007A04E0" w:rsidRDefault="00083113" w:rsidP="007A04E0">
      <w:pPr>
        <w:pStyle w:val="FootnoteText"/>
        <w:rPr>
          <w:rtl/>
        </w:rPr>
      </w:pPr>
      <w:r w:rsidRPr="007A04E0">
        <w:rPr>
          <w:rStyle w:val="FootnoteReference"/>
          <w:sz w:val="16"/>
          <w:szCs w:val="16"/>
          <w:vertAlign w:val="baseline"/>
        </w:rPr>
        <w:footnoteRef/>
      </w:r>
      <w:r w:rsidRPr="007A04E0">
        <w:t xml:space="preserve"> </w:t>
      </w:r>
      <w:r w:rsidR="005D4B1F">
        <w:t>.</w:t>
      </w:r>
      <w:r w:rsidRPr="007A04E0">
        <w:rPr>
          <w:rtl/>
        </w:rPr>
        <w:t>مبانی آینده پژوهی، وندل بل، ترجمه مصطفی تقوی و محسن محقق، ص173</w:t>
      </w:r>
    </w:p>
  </w:footnote>
  <w:footnote w:id="3">
    <w:p w14:paraId="46006398" w14:textId="7C066630" w:rsidR="00083113" w:rsidRPr="007A04E0" w:rsidRDefault="00083113" w:rsidP="005D4B1F">
      <w:pPr>
        <w:pStyle w:val="FootnoteText"/>
        <w:bidi w:val="0"/>
      </w:pPr>
      <w:r w:rsidRPr="007A04E0">
        <w:rPr>
          <w:rStyle w:val="FootnoteReference"/>
          <w:sz w:val="16"/>
          <w:szCs w:val="16"/>
          <w:vertAlign w:val="baseline"/>
        </w:rPr>
        <w:footnoteRef/>
      </w:r>
      <w:r w:rsidR="005D4B1F">
        <w:t>.</w:t>
      </w:r>
      <w:r w:rsidRPr="007A04E0">
        <w:t xml:space="preserve"> Images of the future in south korea (2013), Hyeonju Son</w:t>
      </w:r>
    </w:p>
  </w:footnote>
  <w:footnote w:id="4">
    <w:p w14:paraId="17F99823" w14:textId="1C8B3693" w:rsidR="00083113" w:rsidRPr="007A04E0" w:rsidRDefault="00083113" w:rsidP="005D4B1F">
      <w:pPr>
        <w:pStyle w:val="FootnoteText"/>
        <w:bidi w:val="0"/>
      </w:pPr>
      <w:r w:rsidRPr="007A04E0">
        <w:rPr>
          <w:rStyle w:val="FootnoteReference"/>
          <w:sz w:val="16"/>
          <w:szCs w:val="16"/>
          <w:vertAlign w:val="baseline"/>
        </w:rPr>
        <w:footnoteRef/>
      </w:r>
      <w:r w:rsidR="005D4B1F">
        <w:t>.</w:t>
      </w:r>
      <w:r w:rsidRPr="007A04E0">
        <w:t xml:space="preserve"> Changing images of the futures in 20th century (1991), Richard slaughter</w:t>
      </w:r>
    </w:p>
  </w:footnote>
  <w:footnote w:id="5">
    <w:p w14:paraId="5D4E28FE" w14:textId="23B9780D" w:rsidR="00083113" w:rsidRPr="007A04E0" w:rsidRDefault="005D4B1F" w:rsidP="007A04E0">
      <w:pPr>
        <w:pStyle w:val="FootnoteText"/>
        <w:rPr>
          <w:rtl/>
        </w:rPr>
      </w:pPr>
      <w:r>
        <w:t>.</w:t>
      </w:r>
      <w:r w:rsidR="00083113" w:rsidRPr="007A04E0">
        <w:rPr>
          <w:rStyle w:val="FootnoteReference"/>
          <w:sz w:val="16"/>
          <w:szCs w:val="16"/>
          <w:vertAlign w:val="baseline"/>
        </w:rPr>
        <w:footnoteRef/>
      </w:r>
      <w:r w:rsidR="00083113" w:rsidRPr="007A04E0">
        <w:t xml:space="preserve"> </w:t>
      </w:r>
      <w:r w:rsidR="00083113" w:rsidRPr="007A04E0">
        <w:rPr>
          <w:rtl/>
        </w:rPr>
        <w:t>مقاله تصویرپردازی بصیرت بخش از آینده موعود: استراتژی فوق فعال انتظار شهر عدل در ایران، علی اصغر پور عزت</w:t>
      </w:r>
    </w:p>
  </w:footnote>
  <w:footnote w:id="6">
    <w:p w14:paraId="1A876D8B" w14:textId="1D3F4B9D" w:rsidR="00083113" w:rsidRPr="007A04E0" w:rsidRDefault="00083113" w:rsidP="007A04E0">
      <w:pPr>
        <w:pStyle w:val="FootnoteText"/>
        <w:rPr>
          <w:rtl/>
        </w:rPr>
      </w:pPr>
      <w:r w:rsidRPr="007A04E0">
        <w:rPr>
          <w:rStyle w:val="FootnoteReference"/>
          <w:sz w:val="16"/>
          <w:szCs w:val="16"/>
          <w:vertAlign w:val="baseline"/>
        </w:rPr>
        <w:footnoteRef/>
      </w:r>
      <w:r w:rsidR="005D4B1F">
        <w:rPr>
          <w:rFonts w:hint="cs"/>
          <w:rtl/>
        </w:rPr>
        <w:t>.</w:t>
      </w:r>
      <w:r w:rsidRPr="007A04E0">
        <w:rPr>
          <w:rtl/>
        </w:rPr>
        <w:t xml:space="preserve"> </w:t>
      </w:r>
      <w:r w:rsidRPr="007A04E0">
        <w:rPr>
          <w:rFonts w:hint="cs"/>
          <w:rtl/>
        </w:rPr>
        <w:t>ر.ک: مقاله «</w:t>
      </w:r>
      <w:r w:rsidRPr="007A04E0">
        <w:rPr>
          <w:rtl/>
        </w:rPr>
        <w:t>تامل</w:t>
      </w:r>
      <w:r w:rsidRPr="007A04E0">
        <w:rPr>
          <w:rFonts w:hint="cs"/>
          <w:rtl/>
        </w:rPr>
        <w:t>ی</w:t>
      </w:r>
      <w:r w:rsidRPr="007A04E0">
        <w:rPr>
          <w:rtl/>
        </w:rPr>
        <w:t xml:space="preserve"> در مفهوم تصاو</w:t>
      </w:r>
      <w:r w:rsidRPr="007A04E0">
        <w:rPr>
          <w:rFonts w:hint="cs"/>
          <w:rtl/>
        </w:rPr>
        <w:t>ی</w:t>
      </w:r>
      <w:r w:rsidRPr="007A04E0">
        <w:rPr>
          <w:rFonts w:hint="eastAsia"/>
          <w:rtl/>
        </w:rPr>
        <w:t>ر</w:t>
      </w:r>
      <w:r w:rsidRPr="007A04E0">
        <w:rPr>
          <w:rtl/>
        </w:rPr>
        <w:t xml:space="preserve"> آ</w:t>
      </w:r>
      <w:r w:rsidRPr="007A04E0">
        <w:rPr>
          <w:rFonts w:hint="cs"/>
          <w:rtl/>
        </w:rPr>
        <w:t>ی</w:t>
      </w:r>
      <w:r w:rsidRPr="007A04E0">
        <w:rPr>
          <w:rFonts w:hint="eastAsia"/>
          <w:rtl/>
        </w:rPr>
        <w:t>نده</w:t>
      </w:r>
      <w:r w:rsidRPr="007A04E0">
        <w:rPr>
          <w:rtl/>
        </w:rPr>
        <w:t xml:space="preserve"> به مثابه ساخت هو</w:t>
      </w:r>
      <w:r w:rsidRPr="007A04E0">
        <w:rPr>
          <w:rFonts w:hint="cs"/>
          <w:rtl/>
        </w:rPr>
        <w:t>ی</w:t>
      </w:r>
      <w:r w:rsidRPr="007A04E0">
        <w:rPr>
          <w:rFonts w:hint="eastAsia"/>
          <w:rtl/>
        </w:rPr>
        <w:t>ت</w:t>
      </w:r>
      <w:r w:rsidRPr="007A04E0">
        <w:rPr>
          <w:rtl/>
        </w:rPr>
        <w:t xml:space="preserve"> اجتماع</w:t>
      </w:r>
      <w:r w:rsidRPr="007A04E0">
        <w:rPr>
          <w:rFonts w:hint="cs"/>
          <w:rtl/>
        </w:rPr>
        <w:t>ی»</w:t>
      </w:r>
    </w:p>
  </w:footnote>
  <w:footnote w:id="7">
    <w:p w14:paraId="58823C18" w14:textId="47665EE4" w:rsidR="00083113" w:rsidRPr="007A04E0" w:rsidRDefault="00083113" w:rsidP="007A04E0">
      <w:pPr>
        <w:pStyle w:val="FootnoteText"/>
        <w:rPr>
          <w:rtl/>
        </w:rPr>
      </w:pPr>
      <w:r w:rsidRPr="007A04E0">
        <w:rPr>
          <w:rStyle w:val="FootnoteReference"/>
          <w:sz w:val="16"/>
          <w:szCs w:val="16"/>
          <w:vertAlign w:val="baseline"/>
        </w:rPr>
        <w:footnoteRef/>
      </w:r>
      <w:r w:rsidRPr="007A04E0">
        <w:t xml:space="preserve"> </w:t>
      </w:r>
      <w:r w:rsidR="005D4B1F">
        <w:t>.</w:t>
      </w:r>
      <w:r w:rsidRPr="007A04E0">
        <w:rPr>
          <w:rtl/>
        </w:rPr>
        <w:t xml:space="preserve"> تاملی در تصاویر آینده به مثابه ساخت هویت اجتماعی، محسن طاهری دمنه، علی اصغر پور عزت، محمد مهدی ذوالفقارزاده، فصلنامه مطالعات ملی، ص 9</w:t>
      </w:r>
    </w:p>
  </w:footnote>
  <w:footnote w:id="8">
    <w:p w14:paraId="17485351" w14:textId="3D533276" w:rsidR="00083113" w:rsidRPr="007A04E0" w:rsidRDefault="005D4B1F" w:rsidP="007A04E0">
      <w:pPr>
        <w:pStyle w:val="FootnoteText"/>
        <w:rPr>
          <w:rtl/>
        </w:rPr>
      </w:pPr>
      <w:r>
        <w:t>.</w:t>
      </w:r>
      <w:r w:rsidR="00083113" w:rsidRPr="007A04E0">
        <w:rPr>
          <w:rStyle w:val="FootnoteReference"/>
          <w:sz w:val="16"/>
          <w:szCs w:val="16"/>
          <w:vertAlign w:val="baseline"/>
        </w:rPr>
        <w:footnoteRef/>
      </w:r>
      <w:r w:rsidR="00083113" w:rsidRPr="007A04E0">
        <w:t xml:space="preserve"> </w:t>
      </w:r>
      <w:r w:rsidR="00083113" w:rsidRPr="007A04E0">
        <w:rPr>
          <w:rtl/>
        </w:rPr>
        <w:t>سیمای هویت اجتماعی جوانان ایرانی، فرنگیس آلمال، فصلنامه مطالعات ملی</w:t>
      </w:r>
    </w:p>
  </w:footnote>
  <w:footnote w:id="9">
    <w:p w14:paraId="4CB101CC" w14:textId="3BC3A658" w:rsidR="00083113" w:rsidRPr="007A04E0" w:rsidRDefault="00083113" w:rsidP="007A04E0">
      <w:pPr>
        <w:pStyle w:val="FootnoteText"/>
        <w:rPr>
          <w:rtl/>
        </w:rPr>
      </w:pPr>
      <w:r w:rsidRPr="007A04E0">
        <w:rPr>
          <w:rStyle w:val="FootnoteReference"/>
          <w:sz w:val="16"/>
          <w:szCs w:val="16"/>
          <w:vertAlign w:val="baseline"/>
        </w:rPr>
        <w:footnoteRef/>
      </w:r>
      <w:r w:rsidR="005D4B1F">
        <w:t>.</w:t>
      </w:r>
      <w:r w:rsidRPr="007A04E0">
        <w:t xml:space="preserve"> </w:t>
      </w:r>
      <w:r w:rsidRPr="007A04E0">
        <w:rPr>
          <w:rFonts w:hint="cs"/>
          <w:rtl/>
        </w:rPr>
        <w:t>تصویر آینده، فرد پولاک، ترجمه عبدالمجید کرامت زاده</w:t>
      </w:r>
    </w:p>
  </w:footnote>
  <w:footnote w:id="10">
    <w:p w14:paraId="3D9ED1DE" w14:textId="5BD150C3" w:rsidR="00083113" w:rsidRPr="007A04E0" w:rsidRDefault="00083113" w:rsidP="005D4B1F">
      <w:pPr>
        <w:pStyle w:val="FootnoteText"/>
        <w:bidi w:val="0"/>
      </w:pPr>
      <w:r w:rsidRPr="007A04E0">
        <w:rPr>
          <w:rStyle w:val="FootnoteReference"/>
          <w:sz w:val="16"/>
          <w:szCs w:val="16"/>
          <w:vertAlign w:val="baseline"/>
        </w:rPr>
        <w:footnoteRef/>
      </w:r>
      <w:r w:rsidR="005D4B1F">
        <w:t>.</w:t>
      </w:r>
      <w:r w:rsidRPr="007A04E0">
        <w:t xml:space="preserve"> New Thought</w:t>
      </w:r>
    </w:p>
  </w:footnote>
  <w:footnote w:id="11">
    <w:p w14:paraId="10E5F490" w14:textId="08143E08" w:rsidR="00083113" w:rsidRPr="007A04E0" w:rsidRDefault="00083113" w:rsidP="005D4B1F">
      <w:pPr>
        <w:pStyle w:val="FootnoteText"/>
        <w:bidi w:val="0"/>
      </w:pPr>
      <w:r w:rsidRPr="007A04E0">
        <w:rPr>
          <w:rStyle w:val="FootnoteReference"/>
          <w:sz w:val="16"/>
          <w:szCs w:val="16"/>
          <w:vertAlign w:val="baseline"/>
        </w:rPr>
        <w:footnoteRef/>
      </w:r>
      <w:r w:rsidR="005D4B1F">
        <w:t>.</w:t>
      </w:r>
      <w:r w:rsidRPr="007A04E0">
        <w:t xml:space="preserve"> Barbara Marx Hubbard</w:t>
      </w:r>
    </w:p>
  </w:footnote>
  <w:footnote w:id="12">
    <w:p w14:paraId="60E3F3A7" w14:textId="0B9C6FAF" w:rsidR="00083113" w:rsidRPr="007A04E0" w:rsidRDefault="00083113" w:rsidP="005D4B1F">
      <w:pPr>
        <w:pStyle w:val="FootnoteText"/>
        <w:bidi w:val="0"/>
      </w:pPr>
      <w:r w:rsidRPr="007A04E0">
        <w:rPr>
          <w:rStyle w:val="FootnoteReference"/>
          <w:sz w:val="16"/>
          <w:szCs w:val="16"/>
          <w:vertAlign w:val="baseline"/>
        </w:rPr>
        <w:footnoteRef/>
      </w:r>
      <w:r w:rsidR="005D4B1F">
        <w:t>.</w:t>
      </w:r>
      <w:r w:rsidRPr="007A04E0">
        <w:t xml:space="preserve"> Ervin Laszlo</w:t>
      </w:r>
    </w:p>
  </w:footnote>
  <w:footnote w:id="13">
    <w:p w14:paraId="2407487A" w14:textId="683A50CB" w:rsidR="00083113" w:rsidRPr="007A04E0" w:rsidRDefault="00083113" w:rsidP="005957CF">
      <w:pPr>
        <w:pStyle w:val="FootnoteText"/>
        <w:bidi w:val="0"/>
      </w:pPr>
      <w:r w:rsidRPr="007A04E0">
        <w:rPr>
          <w:rStyle w:val="FootnoteReference"/>
          <w:sz w:val="16"/>
          <w:szCs w:val="16"/>
          <w:vertAlign w:val="baseline"/>
        </w:rPr>
        <w:footnoteRef/>
      </w:r>
      <w:r w:rsidR="005957CF">
        <w:t>.</w:t>
      </w:r>
      <w:r w:rsidRPr="007A04E0">
        <w:t xml:space="preserve"> Paradigm Shift</w:t>
      </w:r>
    </w:p>
  </w:footnote>
  <w:footnote w:id="14">
    <w:p w14:paraId="46743EFF" w14:textId="203A7548" w:rsidR="00083113" w:rsidRPr="007A04E0" w:rsidRDefault="005957CF" w:rsidP="007A04E0">
      <w:pPr>
        <w:pStyle w:val="FootnoteText"/>
        <w:rPr>
          <w:rStyle w:val="FootnoteReference"/>
          <w:sz w:val="16"/>
          <w:szCs w:val="16"/>
          <w:vertAlign w:val="baseline"/>
          <w:rtl/>
        </w:rPr>
      </w:pPr>
      <w:r>
        <w:rPr>
          <w:rStyle w:val="FootnoteReference"/>
          <w:sz w:val="16"/>
          <w:szCs w:val="16"/>
          <w:vertAlign w:val="baseline"/>
        </w:rPr>
        <w:t>.</w:t>
      </w:r>
      <w:r w:rsidR="00083113" w:rsidRPr="007A04E0">
        <w:rPr>
          <w:rStyle w:val="FootnoteReference"/>
          <w:sz w:val="16"/>
          <w:szCs w:val="16"/>
          <w:vertAlign w:val="baseline"/>
        </w:rPr>
        <w:footnoteRef/>
      </w:r>
      <w:r w:rsidR="00083113" w:rsidRPr="007A04E0">
        <w:rPr>
          <w:rStyle w:val="FootnoteReference"/>
          <w:sz w:val="16"/>
          <w:szCs w:val="16"/>
          <w:vertAlign w:val="baseline"/>
        </w:rPr>
        <w:t xml:space="preserve"> </w:t>
      </w:r>
      <w:r w:rsidR="00083113" w:rsidRPr="007A04E0">
        <w:rPr>
          <w:rStyle w:val="FootnoteReference"/>
          <w:sz w:val="16"/>
          <w:szCs w:val="16"/>
          <w:vertAlign w:val="baseline"/>
          <w:rtl/>
        </w:rPr>
        <w:t>دیدار رئیس و جمعی از مدیران و مسئولان صدا و سیما 20/7/1394</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E4755" w14:textId="19BFBE54" w:rsidR="001B763F" w:rsidRDefault="00170CEF" w:rsidP="002102D8">
    <w:r>
      <w:rPr>
        <w:noProof/>
        <w:lang w:bidi="ar-SA"/>
      </w:rPr>
      <mc:AlternateContent>
        <mc:Choice Requires="wps">
          <w:drawing>
            <wp:anchor distT="36576" distB="36576" distL="36576" distR="36576" simplePos="0" relativeHeight="251665408" behindDoc="0" locked="0" layoutInCell="1" allowOverlap="1" wp14:anchorId="2EC1988F" wp14:editId="307B4C15">
              <wp:simplePos x="0" y="0"/>
              <wp:positionH relativeFrom="column">
                <wp:posOffset>3395345</wp:posOffset>
              </wp:positionH>
              <wp:positionV relativeFrom="paragraph">
                <wp:posOffset>1228725</wp:posOffset>
              </wp:positionV>
              <wp:extent cx="0" cy="1100455"/>
              <wp:effectExtent l="0" t="0" r="38100" b="2349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0455"/>
                      </a:xfrm>
                      <a:prstGeom prst="straightConnector1">
                        <a:avLst/>
                      </a:prstGeom>
                      <a:noFill/>
                      <a:ln w="19050">
                        <a:solidFill>
                          <a:schemeClr val="accent5">
                            <a:lumMod val="75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7752FCB" id="_x0000_t32" coordsize="21600,21600" o:spt="32" o:oned="t" path="m,l21600,21600e" filled="f">
              <v:path arrowok="t" fillok="f" o:connecttype="none"/>
              <o:lock v:ext="edit" shapetype="t"/>
            </v:shapetype>
            <v:shape id="Straight Arrow Connector 6" o:spid="_x0000_s1026" type="#_x0000_t32" style="position:absolute;left:0;text-align:left;margin-left:267.35pt;margin-top:96.75pt;width:0;height:86.6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" strokecolor="#ae0cff [2408]" strokeweight="1.5pt">
              <v:shadow color="black [0]"/>
            </v:shape>
          </w:pict>
        </mc:Fallback>
      </mc:AlternateContent>
    </w:r>
    <w:r>
      <w:rPr>
        <w:noProof/>
        <w:lang w:bidi="ar-SA"/>
      </w:rPr>
      <mc:AlternateContent>
        <mc:Choice Requires="wps">
          <w:drawing>
            <wp:anchor distT="36576" distB="36576" distL="36576" distR="36576" simplePos="0" relativeHeight="251666432" behindDoc="0" locked="0" layoutInCell="1" allowOverlap="1" wp14:anchorId="5406828F" wp14:editId="4BBD192A">
              <wp:simplePos x="0" y="0"/>
              <wp:positionH relativeFrom="column">
                <wp:posOffset>3395345</wp:posOffset>
              </wp:positionH>
              <wp:positionV relativeFrom="paragraph">
                <wp:posOffset>2697480</wp:posOffset>
              </wp:positionV>
              <wp:extent cx="0" cy="1100455"/>
              <wp:effectExtent l="0" t="0" r="38100" b="2349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0455"/>
                      </a:xfrm>
                      <a:prstGeom prst="straightConnector1">
                        <a:avLst/>
                      </a:prstGeom>
                      <a:noFill/>
                      <a:ln w="19050">
                        <a:solidFill>
                          <a:schemeClr val="accent5">
                            <a:lumMod val="75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9456F6" id="Straight Arrow Connector 5" o:spid="_x0000_s1026" type="#_x0000_t32" style="position:absolute;left:0;text-align:left;margin-left:267.35pt;margin-top:212.4pt;width:0;height:86.65pt;z-index:2516664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" strokecolor="#ae0cff [2408]" strokeweight="1.5pt">
              <v:shadow color="black [0]"/>
            </v:shape>
          </w:pict>
        </mc:Fallback>
      </mc:AlternateContent>
    </w:r>
    <w:r>
      <w:rPr>
        <w:noProof/>
        <w:lang w:bidi="ar-SA"/>
      </w:rPr>
      <mc:AlternateContent>
        <mc:Choice Requires="wps">
          <w:drawing>
            <wp:anchor distT="36576" distB="36576" distL="36576" distR="36576" simplePos="0" relativeHeight="251667456" behindDoc="0" locked="0" layoutInCell="1" allowOverlap="1" wp14:anchorId="18CB9546" wp14:editId="7A23D55C">
              <wp:simplePos x="0" y="0"/>
              <wp:positionH relativeFrom="column">
                <wp:posOffset>3176905</wp:posOffset>
              </wp:positionH>
              <wp:positionV relativeFrom="paragraph">
                <wp:posOffset>2376805</wp:posOffset>
              </wp:positionV>
              <wp:extent cx="427990" cy="25527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25527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3A9220C" w14:textId="17F6642E" w:rsidR="001B763F" w:rsidRPr="004D2853" w:rsidRDefault="001B763F" w:rsidP="002102D8">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24</w:t>
                          </w:r>
                          <w:r w:rsidRPr="004D2853">
                            <w:rPr>
                              <w:rFonts w:asciiTheme="minorBidi" w:hAnsiTheme="minorBidi" w:cstheme="minorBidi"/>
                              <w:sz w:val="20"/>
                              <w:szCs w:val="20"/>
                              <w:rtl/>
                            </w:rPr>
                            <w:fldChar w:fldCharType="end"/>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B9546" id="_x0000_t202" coordsize="21600,21600" o:spt="202" path="m,l,21600r21600,l21600,xe">
              <v:stroke joinstyle="miter"/>
              <v:path gradientshapeok="t" o:connecttype="rect"/>
            </v:shapetype>
            <v:shape id="Text Box 4" o:spid="_x0000_s1026" type="#_x0000_t202" style="position:absolute;left:0;text-align:left;margin-left:250.15pt;margin-top:187.15pt;width:33.7pt;height:20.1pt;z-index:2516674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" filled="f" fillcolor="#5b9bd5" stroked="f" strokecolor="black [0]" strokeweight="2pt">
              <v:textbox inset="2.88pt,2.88pt,2.88pt,2.88pt">
                <w:txbxContent>
                  <w:p w14:paraId="53A9220C" w14:textId="17F6642E" w:rsidR="001B763F" w:rsidRPr="004D2853" w:rsidRDefault="001B763F" w:rsidP="002102D8">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24</w:t>
                    </w:r>
                    <w:r w:rsidRPr="004D2853">
                      <w:rPr>
                        <w:rFonts w:asciiTheme="minorBidi" w:hAnsiTheme="minorBidi" w:cstheme="minorBidi"/>
                        <w:sz w:val="20"/>
                        <w:szCs w:val="20"/>
                        <w:rtl/>
                      </w:rPr>
                      <w:fldChar w:fldCharType="end"/>
                    </w:r>
                  </w:p>
                </w:txbxContent>
              </v:textbox>
            </v:shape>
          </w:pict>
        </mc:Fallback>
      </mc:AlternateContent>
    </w:r>
    <w:r w:rsidRPr="00594190">
      <w:rPr>
        <w:noProof/>
        <w:rtl/>
        <w:lang w:bidi="ar-SA"/>
      </w:rPr>
      <w:drawing>
        <wp:anchor distT="0" distB="0" distL="114300" distR="114300" simplePos="0" relativeHeight="251677696" behindDoc="0" locked="0" layoutInCell="1" allowOverlap="1" wp14:anchorId="708A1F63" wp14:editId="5296B17C">
          <wp:simplePos x="0" y="0"/>
          <wp:positionH relativeFrom="column">
            <wp:posOffset>3082290</wp:posOffset>
          </wp:positionH>
          <wp:positionV relativeFrom="paragraph">
            <wp:posOffset>615315</wp:posOffset>
          </wp:positionV>
          <wp:extent cx="678815" cy="310515"/>
          <wp:effectExtent l="0" t="6350" r="635" b="635"/>
          <wp:wrapSquare wrapText="bothSides"/>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rot="16200000">
                    <a:off x="0" y="0"/>
                    <a:ext cx="678815" cy="3105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3482D" w14:textId="6B74331B" w:rsidR="00361FB5" w:rsidRDefault="006F424D" w:rsidP="002102D8">
    <w:pPr>
      <w:rPr>
        <w:rtl/>
      </w:rPr>
    </w:pPr>
    <w:r w:rsidRPr="002D6196">
      <w:rPr>
        <w:noProof/>
        <w:rtl/>
        <w:lang w:bidi="ar-SA"/>
      </w:rPr>
      <mc:AlternateContent>
        <mc:Choice Requires="wps">
          <w:drawing>
            <wp:anchor distT="36576" distB="36576" distL="36576" distR="36576" simplePos="0" relativeHeight="251672576" behindDoc="0" locked="0" layoutInCell="1" allowOverlap="1" wp14:anchorId="601F1FB8" wp14:editId="28271FD2">
              <wp:simplePos x="0" y="0"/>
              <wp:positionH relativeFrom="column">
                <wp:posOffset>-299720</wp:posOffset>
              </wp:positionH>
              <wp:positionV relativeFrom="paragraph">
                <wp:posOffset>2737485</wp:posOffset>
              </wp:positionV>
              <wp:extent cx="0" cy="1100455"/>
              <wp:effectExtent l="0" t="0" r="38100" b="2349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0455"/>
                      </a:xfrm>
                      <a:prstGeom prst="straightConnector1">
                        <a:avLst/>
                      </a:prstGeom>
                      <a:noFill/>
                      <a:ln w="19050">
                        <a:solidFill>
                          <a:schemeClr val="accent5">
                            <a:lumMod val="75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E63F8BE" id="_x0000_t32" coordsize="21600,21600" o:spt="32" o:oned="t" path="m,l21600,21600e" filled="f">
              <v:path arrowok="t" fillok="f" o:connecttype="none"/>
              <o:lock v:ext="edit" shapetype="t"/>
            </v:shapetype>
            <v:shape id="Straight Arrow Connector 18" o:spid="_x0000_s1026" type="#_x0000_t32" style="position:absolute;left:0;text-align:left;margin-left:-23.6pt;margin-top:215.55pt;width:0;height:86.65pt;z-index:25167257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" strokecolor="#ae0cff [2408]" strokeweight="1.5pt">
              <v:shadow color="black [0]"/>
            </v:shape>
          </w:pict>
        </mc:Fallback>
      </mc:AlternateContent>
    </w:r>
    <w:r w:rsidRPr="002D6196">
      <w:rPr>
        <w:noProof/>
        <w:rtl/>
        <w:lang w:bidi="ar-SA"/>
      </w:rPr>
      <mc:AlternateContent>
        <mc:Choice Requires="wps">
          <w:drawing>
            <wp:anchor distT="36576" distB="36576" distL="36576" distR="36576" simplePos="0" relativeHeight="251671552" behindDoc="0" locked="0" layoutInCell="1" allowOverlap="1" wp14:anchorId="29B795E3" wp14:editId="7FFC8085">
              <wp:simplePos x="0" y="0"/>
              <wp:positionH relativeFrom="column">
                <wp:posOffset>-300355</wp:posOffset>
              </wp:positionH>
              <wp:positionV relativeFrom="paragraph">
                <wp:posOffset>1268730</wp:posOffset>
              </wp:positionV>
              <wp:extent cx="0" cy="1100455"/>
              <wp:effectExtent l="0" t="0" r="38100" b="2349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0455"/>
                      </a:xfrm>
                      <a:prstGeom prst="straightConnector1">
                        <a:avLst/>
                      </a:prstGeom>
                      <a:noFill/>
                      <a:ln w="19050">
                        <a:solidFill>
                          <a:schemeClr val="accent5">
                            <a:lumMod val="75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3A6026" id="Straight Arrow Connector 17" o:spid="_x0000_s1026" type="#_x0000_t32" style="position:absolute;left:0;text-align:left;margin-left:-23.65pt;margin-top:99.9pt;width:0;height:86.65pt;z-index:2516715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" strokecolor="#ae0cff [2408]" strokeweight="1.5pt">
              <v:shadow color="black [0]"/>
            </v:shape>
          </w:pict>
        </mc:Fallback>
      </mc:AlternateContent>
    </w:r>
    <w:r w:rsidRPr="002D6196">
      <w:rPr>
        <w:noProof/>
        <w:rtl/>
        <w:lang w:bidi="ar-SA"/>
      </w:rPr>
      <mc:AlternateContent>
        <mc:Choice Requires="wps">
          <w:drawing>
            <wp:anchor distT="36576" distB="36576" distL="36576" distR="36576" simplePos="0" relativeHeight="251673600" behindDoc="0" locked="0" layoutInCell="1" allowOverlap="1" wp14:anchorId="108C0313" wp14:editId="14DB683A">
              <wp:simplePos x="0" y="0"/>
              <wp:positionH relativeFrom="column">
                <wp:posOffset>-515620</wp:posOffset>
              </wp:positionH>
              <wp:positionV relativeFrom="paragraph">
                <wp:posOffset>2430780</wp:posOffset>
              </wp:positionV>
              <wp:extent cx="427990" cy="23685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23685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B7D93E" w14:textId="287468D6" w:rsidR="002D6196" w:rsidRPr="004D2853" w:rsidRDefault="002D6196" w:rsidP="002102D8">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27</w:t>
                          </w:r>
                          <w:r w:rsidRPr="004D2853">
                            <w:rPr>
                              <w:rFonts w:asciiTheme="minorBidi" w:hAnsiTheme="minorBidi" w:cstheme="minorBidi"/>
                              <w:sz w:val="20"/>
                              <w:szCs w:val="20"/>
                              <w:rtl/>
                            </w:rPr>
                            <w:fldChar w:fldCharType="end"/>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C0313" id="_x0000_t202" coordsize="21600,21600" o:spt="202" path="m,l,21600r21600,l21600,xe">
              <v:stroke joinstyle="miter"/>
              <v:path gradientshapeok="t" o:connecttype="rect"/>
            </v:shapetype>
            <v:shape id="Text Box 19" o:spid="_x0000_s1027" type="#_x0000_t202" style="position:absolute;left:0;text-align:left;margin-left:-40.6pt;margin-top:191.4pt;width:33.7pt;height:18.65pt;z-index:25167360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" filled="f" fillcolor="#5b9bd5" stroked="f" strokecolor="black [0]" strokeweight="2pt">
              <v:textbox inset="2.88pt,2.88pt,2.88pt,2.88pt">
                <w:txbxContent>
                  <w:p w14:paraId="3BB7D93E" w14:textId="287468D6" w:rsidR="002D6196" w:rsidRPr="004D2853" w:rsidRDefault="002D6196" w:rsidP="002102D8">
                    <w:pPr>
                      <w:jc w:val="center"/>
                      <w:rPr>
                        <w:rFonts w:asciiTheme="minorBidi" w:hAnsiTheme="minorBidi" w:cstheme="minorBidi"/>
                        <w:sz w:val="20"/>
                        <w:szCs w:val="20"/>
                      </w:rPr>
                    </w:pPr>
                    <w:r w:rsidRPr="004D2853">
                      <w:rPr>
                        <w:rFonts w:asciiTheme="minorBidi" w:hAnsiTheme="minorBidi" w:cstheme="minorBidi"/>
                        <w:sz w:val="20"/>
                        <w:szCs w:val="20"/>
                        <w:rtl/>
                      </w:rPr>
                      <w:fldChar w:fldCharType="begin"/>
                    </w:r>
                    <w:r w:rsidRPr="004D2853">
                      <w:rPr>
                        <w:rFonts w:asciiTheme="minorBidi" w:hAnsiTheme="minorBidi" w:cstheme="minorBidi"/>
                        <w:color w:val="7700B3" w:themeColor="accent5" w:themeShade="80"/>
                        <w:sz w:val="20"/>
                        <w:szCs w:val="20"/>
                      </w:rPr>
                      <w:instrText>Page</w:instrText>
                    </w:r>
                    <w:r w:rsidRPr="004D2853">
                      <w:rPr>
                        <w:rFonts w:asciiTheme="minorBidi" w:hAnsiTheme="minorBidi" w:cstheme="minorBidi"/>
                        <w:sz w:val="20"/>
                        <w:szCs w:val="20"/>
                        <w:rtl/>
                      </w:rPr>
                      <w:fldChar w:fldCharType="separate"/>
                    </w:r>
                    <w:r w:rsidR="002A0DC0">
                      <w:rPr>
                        <w:rFonts w:asciiTheme="minorBidi" w:hAnsiTheme="minorBidi" w:cstheme="minorBidi"/>
                        <w:noProof/>
                        <w:sz w:val="20"/>
                        <w:szCs w:val="20"/>
                        <w:rtl/>
                      </w:rPr>
                      <w:t>27</w:t>
                    </w:r>
                    <w:r w:rsidRPr="004D2853">
                      <w:rPr>
                        <w:rFonts w:asciiTheme="minorBidi" w:hAnsiTheme="minorBidi" w:cstheme="minorBidi"/>
                        <w:sz w:val="20"/>
                        <w:szCs w:val="20"/>
                        <w:rtl/>
                      </w:rPr>
                      <w:fldChar w:fldCharType="end"/>
                    </w:r>
                  </w:p>
                </w:txbxContent>
              </v:textbox>
            </v:shape>
          </w:pict>
        </mc:Fallback>
      </mc:AlternateContent>
    </w:r>
    <w:r w:rsidRPr="00594190">
      <w:rPr>
        <w:noProof/>
        <w:rtl/>
        <w:lang w:bidi="ar-SA"/>
      </w:rPr>
      <w:drawing>
        <wp:anchor distT="0" distB="0" distL="114300" distR="114300" simplePos="0" relativeHeight="251675648" behindDoc="0" locked="0" layoutInCell="1" allowOverlap="1" wp14:anchorId="5E49B755" wp14:editId="403A40ED">
          <wp:simplePos x="0" y="0"/>
          <wp:positionH relativeFrom="column">
            <wp:posOffset>-648970</wp:posOffset>
          </wp:positionH>
          <wp:positionV relativeFrom="paragraph">
            <wp:posOffset>628650</wp:posOffset>
          </wp:positionV>
          <wp:extent cx="678815" cy="310515"/>
          <wp:effectExtent l="0" t="6350" r="635" b="635"/>
          <wp:wrapSquare wrapText="bothSides"/>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rot="16200000">
                    <a:off x="0" y="0"/>
                    <a:ext cx="678815" cy="3105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ED6A4" w14:textId="06FE1C4B" w:rsidR="00311E48" w:rsidRDefault="00311E48" w:rsidP="00311E4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96755"/>
    <w:multiLevelType w:val="hybridMultilevel"/>
    <w:tmpl w:val="3632ADDE"/>
    <w:lvl w:ilvl="0" w:tplc="D4D2F840">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248B5"/>
    <w:multiLevelType w:val="hybridMultilevel"/>
    <w:tmpl w:val="14DA4210"/>
    <w:lvl w:ilvl="0" w:tplc="F6A6E404">
      <w:start w:val="14"/>
      <w:numFmt w:val="bullet"/>
      <w:lvlText w:val="-"/>
      <w:lvlJc w:val="left"/>
      <w:pPr>
        <w:ind w:left="720" w:hanging="360"/>
      </w:pPr>
      <w:rPr>
        <w:rFonts w:asciiTheme="minorHAnsi" w:eastAsiaTheme="minorHAnsi" w:hAnsiTheme="minorHAnsi" w:cs="B Badr"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666ED"/>
    <w:multiLevelType w:val="multilevel"/>
    <w:tmpl w:val="D78EEDCC"/>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7D4AC2"/>
    <w:multiLevelType w:val="hybridMultilevel"/>
    <w:tmpl w:val="6AE8A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42B68"/>
    <w:multiLevelType w:val="hybridMultilevel"/>
    <w:tmpl w:val="E418E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F378F"/>
    <w:multiLevelType w:val="hybridMultilevel"/>
    <w:tmpl w:val="6A688596"/>
    <w:lvl w:ilvl="0" w:tplc="6B5284C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24005"/>
    <w:multiLevelType w:val="hybridMultilevel"/>
    <w:tmpl w:val="34749036"/>
    <w:lvl w:ilvl="0" w:tplc="9956238C">
      <w:start w:val="1"/>
      <w:numFmt w:val="bullet"/>
      <w:lvlText w:val=""/>
      <w:lvlJc w:val="left"/>
      <w:pPr>
        <w:ind w:left="720" w:hanging="360"/>
      </w:pPr>
      <w:rPr>
        <w:rFonts w:ascii="Symbol" w:eastAsiaTheme="minorHAns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16C1C"/>
    <w:multiLevelType w:val="hybridMultilevel"/>
    <w:tmpl w:val="0E1EFB9E"/>
    <w:lvl w:ilvl="0" w:tplc="89BC99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27819"/>
    <w:multiLevelType w:val="hybridMultilevel"/>
    <w:tmpl w:val="599E6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021AA8"/>
    <w:multiLevelType w:val="hybridMultilevel"/>
    <w:tmpl w:val="C3A420B8"/>
    <w:lvl w:ilvl="0" w:tplc="E70AF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42D5F"/>
    <w:multiLevelType w:val="hybridMultilevel"/>
    <w:tmpl w:val="8D9E6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13483"/>
    <w:multiLevelType w:val="hybridMultilevel"/>
    <w:tmpl w:val="D89A27F4"/>
    <w:lvl w:ilvl="0" w:tplc="2B6A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3D0113"/>
    <w:multiLevelType w:val="hybridMultilevel"/>
    <w:tmpl w:val="C524A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0D4D30"/>
    <w:multiLevelType w:val="hybridMultilevel"/>
    <w:tmpl w:val="03D8E7CA"/>
    <w:lvl w:ilvl="0" w:tplc="BA607B6A">
      <w:start w:val="2"/>
      <w:numFmt w:val="bullet"/>
      <w:lvlText w:val="-"/>
      <w:lvlJc w:val="left"/>
      <w:pPr>
        <w:ind w:left="720" w:hanging="360"/>
      </w:pPr>
      <w:rPr>
        <w:rFonts w:ascii="Noor_Badr" w:eastAsiaTheme="minorHAnsi" w:hAnsi="Noor_Badr"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C06F3"/>
    <w:multiLevelType w:val="hybridMultilevel"/>
    <w:tmpl w:val="A62EC236"/>
    <w:lvl w:ilvl="0" w:tplc="BA607B6A">
      <w:start w:val="2"/>
      <w:numFmt w:val="bullet"/>
      <w:lvlText w:val="-"/>
      <w:lvlJc w:val="left"/>
      <w:pPr>
        <w:ind w:left="720" w:hanging="360"/>
      </w:pPr>
      <w:rPr>
        <w:rFonts w:ascii="Noor_Badr" w:eastAsiaTheme="minorHAnsi" w:hAnsi="Noor_Badr"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D38EC"/>
    <w:multiLevelType w:val="hybridMultilevel"/>
    <w:tmpl w:val="8F541ABE"/>
    <w:lvl w:ilvl="0" w:tplc="1422A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12420B"/>
    <w:multiLevelType w:val="hybridMultilevel"/>
    <w:tmpl w:val="934C677C"/>
    <w:lvl w:ilvl="0" w:tplc="B4BE80FA">
      <w:start w:val="1"/>
      <w:numFmt w:val="decimal"/>
      <w:lvlText w:val="%1-"/>
      <w:lvlJc w:val="left"/>
      <w:pPr>
        <w:ind w:left="720" w:hanging="360"/>
      </w:pPr>
      <w:rPr>
        <w:rFonts w:cs="B Zar"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A91328"/>
    <w:multiLevelType w:val="hybridMultilevel"/>
    <w:tmpl w:val="44EC8AFE"/>
    <w:lvl w:ilvl="0" w:tplc="EAD208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A64B2"/>
    <w:multiLevelType w:val="hybridMultilevel"/>
    <w:tmpl w:val="52421A68"/>
    <w:lvl w:ilvl="0" w:tplc="6B5284C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245133F"/>
    <w:multiLevelType w:val="hybridMultilevel"/>
    <w:tmpl w:val="2EDA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C1220"/>
    <w:multiLevelType w:val="hybridMultilevel"/>
    <w:tmpl w:val="EEB8B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792389"/>
    <w:multiLevelType w:val="hybridMultilevel"/>
    <w:tmpl w:val="9196B560"/>
    <w:lvl w:ilvl="0" w:tplc="B0A0843C">
      <w:start w:val="8"/>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9425D0"/>
    <w:multiLevelType w:val="hybridMultilevel"/>
    <w:tmpl w:val="CCAC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744A8"/>
    <w:multiLevelType w:val="hybridMultilevel"/>
    <w:tmpl w:val="21529712"/>
    <w:lvl w:ilvl="0" w:tplc="6B5284C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2D72D8"/>
    <w:multiLevelType w:val="hybridMultilevel"/>
    <w:tmpl w:val="CA166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3D7244"/>
    <w:multiLevelType w:val="hybridMultilevel"/>
    <w:tmpl w:val="F9DC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90C7B"/>
    <w:multiLevelType w:val="hybridMultilevel"/>
    <w:tmpl w:val="FA96F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706BAE"/>
    <w:multiLevelType w:val="hybridMultilevel"/>
    <w:tmpl w:val="CA5CD184"/>
    <w:lvl w:ilvl="0" w:tplc="BA607B6A">
      <w:start w:val="2"/>
      <w:numFmt w:val="bullet"/>
      <w:lvlText w:val="-"/>
      <w:lvlJc w:val="left"/>
      <w:pPr>
        <w:ind w:left="720" w:hanging="360"/>
      </w:pPr>
      <w:rPr>
        <w:rFonts w:ascii="Noor_Badr" w:eastAsiaTheme="minorHAnsi" w:hAnsi="Noor_Badr"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F73651"/>
    <w:multiLevelType w:val="hybridMultilevel"/>
    <w:tmpl w:val="114A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350522"/>
    <w:multiLevelType w:val="hybridMultilevel"/>
    <w:tmpl w:val="5268B4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DB3D2A"/>
    <w:multiLevelType w:val="hybridMultilevel"/>
    <w:tmpl w:val="50089764"/>
    <w:lvl w:ilvl="0" w:tplc="6B5284C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F15119"/>
    <w:multiLevelType w:val="hybridMultilevel"/>
    <w:tmpl w:val="8ED27C82"/>
    <w:lvl w:ilvl="0" w:tplc="BA607B6A">
      <w:start w:val="2"/>
      <w:numFmt w:val="bullet"/>
      <w:lvlText w:val="-"/>
      <w:lvlJc w:val="left"/>
      <w:pPr>
        <w:ind w:left="720" w:hanging="360"/>
      </w:pPr>
      <w:rPr>
        <w:rFonts w:ascii="Noor_Badr" w:eastAsiaTheme="minorHAnsi" w:hAnsi="Noor_Badr"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710FD7"/>
    <w:multiLevelType w:val="hybridMultilevel"/>
    <w:tmpl w:val="151E8526"/>
    <w:lvl w:ilvl="0" w:tplc="F6A6E404">
      <w:start w:val="14"/>
      <w:numFmt w:val="bullet"/>
      <w:lvlText w:val="-"/>
      <w:lvlJc w:val="left"/>
      <w:pPr>
        <w:ind w:left="720" w:hanging="360"/>
      </w:pPr>
      <w:rPr>
        <w:rFonts w:asciiTheme="minorHAnsi" w:eastAsiaTheme="minorHAnsi" w:hAnsiTheme="minorHAnsi" w:cs="B Badr"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21"/>
  </w:num>
  <w:num w:numId="3">
    <w:abstractNumId w:val="7"/>
  </w:num>
  <w:num w:numId="4">
    <w:abstractNumId w:val="16"/>
  </w:num>
  <w:num w:numId="5">
    <w:abstractNumId w:val="2"/>
  </w:num>
  <w:num w:numId="6">
    <w:abstractNumId w:val="1"/>
  </w:num>
  <w:num w:numId="7">
    <w:abstractNumId w:val="24"/>
  </w:num>
  <w:num w:numId="8">
    <w:abstractNumId w:val="15"/>
  </w:num>
  <w:num w:numId="9">
    <w:abstractNumId w:val="11"/>
  </w:num>
  <w:num w:numId="10">
    <w:abstractNumId w:val="9"/>
  </w:num>
  <w:num w:numId="11">
    <w:abstractNumId w:val="17"/>
  </w:num>
  <w:num w:numId="12">
    <w:abstractNumId w:val="20"/>
  </w:num>
  <w:num w:numId="13">
    <w:abstractNumId w:val="26"/>
  </w:num>
  <w:num w:numId="14">
    <w:abstractNumId w:val="3"/>
  </w:num>
  <w:num w:numId="15">
    <w:abstractNumId w:val="10"/>
  </w:num>
  <w:num w:numId="16">
    <w:abstractNumId w:val="4"/>
  </w:num>
  <w:num w:numId="17">
    <w:abstractNumId w:val="18"/>
  </w:num>
  <w:num w:numId="18">
    <w:abstractNumId w:val="19"/>
  </w:num>
  <w:num w:numId="19">
    <w:abstractNumId w:val="23"/>
  </w:num>
  <w:num w:numId="20">
    <w:abstractNumId w:val="30"/>
  </w:num>
  <w:num w:numId="21">
    <w:abstractNumId w:val="5"/>
  </w:num>
  <w:num w:numId="22">
    <w:abstractNumId w:val="13"/>
  </w:num>
  <w:num w:numId="23">
    <w:abstractNumId w:val="27"/>
  </w:num>
  <w:num w:numId="24">
    <w:abstractNumId w:val="31"/>
  </w:num>
  <w:num w:numId="25">
    <w:abstractNumId w:val="14"/>
  </w:num>
  <w:num w:numId="26">
    <w:abstractNumId w:val="22"/>
  </w:num>
  <w:num w:numId="27">
    <w:abstractNumId w:val="12"/>
  </w:num>
  <w:num w:numId="28">
    <w:abstractNumId w:val="29"/>
  </w:num>
  <w:num w:numId="29">
    <w:abstractNumId w:val="25"/>
  </w:num>
  <w:num w:numId="30">
    <w:abstractNumId w:val="8"/>
  </w:num>
  <w:num w:numId="31">
    <w:abstractNumId w:val="0"/>
  </w:num>
  <w:num w:numId="32">
    <w:abstractNumId w:val="28"/>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mirrorMargins/>
  <w:gutterAtTop/>
  <w:hideSpellingErrors/>
  <w:hideGrammaticalErrors/>
  <w:defaultTabStop w:val="720"/>
  <w:evenAndOddHeaders/>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92D"/>
    <w:rsid w:val="00001C86"/>
    <w:rsid w:val="000129EC"/>
    <w:rsid w:val="0001407A"/>
    <w:rsid w:val="00022D9F"/>
    <w:rsid w:val="00083113"/>
    <w:rsid w:val="000B2A96"/>
    <w:rsid w:val="00107263"/>
    <w:rsid w:val="00135FF8"/>
    <w:rsid w:val="00155CF8"/>
    <w:rsid w:val="00170CEF"/>
    <w:rsid w:val="001A7635"/>
    <w:rsid w:val="001B763F"/>
    <w:rsid w:val="001C30DF"/>
    <w:rsid w:val="001E4C5A"/>
    <w:rsid w:val="001F21C3"/>
    <w:rsid w:val="001F7AA0"/>
    <w:rsid w:val="00210015"/>
    <w:rsid w:val="002102D8"/>
    <w:rsid w:val="00212EE8"/>
    <w:rsid w:val="00214AC5"/>
    <w:rsid w:val="00273D9A"/>
    <w:rsid w:val="00296C4D"/>
    <w:rsid w:val="002A0DC0"/>
    <w:rsid w:val="002D6196"/>
    <w:rsid w:val="002E1F9D"/>
    <w:rsid w:val="002F23C4"/>
    <w:rsid w:val="00311E48"/>
    <w:rsid w:val="003163EC"/>
    <w:rsid w:val="003565FD"/>
    <w:rsid w:val="00361FB5"/>
    <w:rsid w:val="00392BC2"/>
    <w:rsid w:val="003B3F33"/>
    <w:rsid w:val="003C4892"/>
    <w:rsid w:val="004231BA"/>
    <w:rsid w:val="00456140"/>
    <w:rsid w:val="00476254"/>
    <w:rsid w:val="004A273A"/>
    <w:rsid w:val="004C5447"/>
    <w:rsid w:val="004C6733"/>
    <w:rsid w:val="004D2853"/>
    <w:rsid w:val="005343BE"/>
    <w:rsid w:val="0053587C"/>
    <w:rsid w:val="005371D1"/>
    <w:rsid w:val="00540D4B"/>
    <w:rsid w:val="00574951"/>
    <w:rsid w:val="00580F70"/>
    <w:rsid w:val="00594190"/>
    <w:rsid w:val="005957CF"/>
    <w:rsid w:val="005C66FB"/>
    <w:rsid w:val="005D4B1F"/>
    <w:rsid w:val="005E03E9"/>
    <w:rsid w:val="005E4673"/>
    <w:rsid w:val="005F3AFD"/>
    <w:rsid w:val="00610324"/>
    <w:rsid w:val="0061109B"/>
    <w:rsid w:val="00621984"/>
    <w:rsid w:val="006844D5"/>
    <w:rsid w:val="006C1338"/>
    <w:rsid w:val="006E5F51"/>
    <w:rsid w:val="006F424D"/>
    <w:rsid w:val="00710FD5"/>
    <w:rsid w:val="0071197C"/>
    <w:rsid w:val="007219A7"/>
    <w:rsid w:val="00732431"/>
    <w:rsid w:val="00743F5F"/>
    <w:rsid w:val="007458EF"/>
    <w:rsid w:val="00753C3D"/>
    <w:rsid w:val="00755A2D"/>
    <w:rsid w:val="00762135"/>
    <w:rsid w:val="00763E5C"/>
    <w:rsid w:val="007809BE"/>
    <w:rsid w:val="007A04E0"/>
    <w:rsid w:val="007D47D2"/>
    <w:rsid w:val="007F292D"/>
    <w:rsid w:val="008276CB"/>
    <w:rsid w:val="008416C3"/>
    <w:rsid w:val="00884233"/>
    <w:rsid w:val="008B34BC"/>
    <w:rsid w:val="008D6D19"/>
    <w:rsid w:val="008F3404"/>
    <w:rsid w:val="00903E94"/>
    <w:rsid w:val="00926A66"/>
    <w:rsid w:val="009559FF"/>
    <w:rsid w:val="00964675"/>
    <w:rsid w:val="009A366A"/>
    <w:rsid w:val="009B76ED"/>
    <w:rsid w:val="009C26CC"/>
    <w:rsid w:val="009D6A4F"/>
    <w:rsid w:val="009E3098"/>
    <w:rsid w:val="009E6DB0"/>
    <w:rsid w:val="009F4421"/>
    <w:rsid w:val="00A03098"/>
    <w:rsid w:val="00A163EC"/>
    <w:rsid w:val="00A17C78"/>
    <w:rsid w:val="00A23BAA"/>
    <w:rsid w:val="00A44D1B"/>
    <w:rsid w:val="00A46BDA"/>
    <w:rsid w:val="00A67074"/>
    <w:rsid w:val="00A9216E"/>
    <w:rsid w:val="00AC300A"/>
    <w:rsid w:val="00AC6CD1"/>
    <w:rsid w:val="00AD7D4D"/>
    <w:rsid w:val="00AE627B"/>
    <w:rsid w:val="00AF7FAD"/>
    <w:rsid w:val="00B26E0B"/>
    <w:rsid w:val="00B41379"/>
    <w:rsid w:val="00B50F34"/>
    <w:rsid w:val="00B74B3B"/>
    <w:rsid w:val="00B80540"/>
    <w:rsid w:val="00BC36D3"/>
    <w:rsid w:val="00C02E48"/>
    <w:rsid w:val="00C50CAE"/>
    <w:rsid w:val="00C53751"/>
    <w:rsid w:val="00C57ED5"/>
    <w:rsid w:val="00C6121D"/>
    <w:rsid w:val="00C76CF6"/>
    <w:rsid w:val="00C85E72"/>
    <w:rsid w:val="00CA5815"/>
    <w:rsid w:val="00CA6522"/>
    <w:rsid w:val="00CD0BD4"/>
    <w:rsid w:val="00CE38B7"/>
    <w:rsid w:val="00CF53CA"/>
    <w:rsid w:val="00D22B9A"/>
    <w:rsid w:val="00D2366A"/>
    <w:rsid w:val="00D767E3"/>
    <w:rsid w:val="00D874D6"/>
    <w:rsid w:val="00DA691A"/>
    <w:rsid w:val="00DB075E"/>
    <w:rsid w:val="00DE2BA5"/>
    <w:rsid w:val="00DE477D"/>
    <w:rsid w:val="00E14228"/>
    <w:rsid w:val="00E56DC4"/>
    <w:rsid w:val="00E57131"/>
    <w:rsid w:val="00E71DD1"/>
    <w:rsid w:val="00E81BEF"/>
    <w:rsid w:val="00EC288A"/>
    <w:rsid w:val="00EC2FB8"/>
    <w:rsid w:val="00EE0110"/>
    <w:rsid w:val="00EE50A0"/>
    <w:rsid w:val="00F043C2"/>
    <w:rsid w:val="00F04B9D"/>
    <w:rsid w:val="00F06386"/>
    <w:rsid w:val="00F166B0"/>
    <w:rsid w:val="00F21684"/>
    <w:rsid w:val="00F40437"/>
    <w:rsid w:val="00F60617"/>
    <w:rsid w:val="00F719EF"/>
    <w:rsid w:val="00FB3C3F"/>
    <w:rsid w:val="00FC24D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BE381"/>
  <w15:chartTrackingRefBased/>
  <w15:docId w15:val="{033DC52C-9E96-47A7-BF0A-D389EEAD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3EC"/>
    <w:pPr>
      <w:bidi/>
      <w:spacing w:line="276" w:lineRule="auto"/>
      <w:jc w:val="both"/>
    </w:pPr>
    <w:rPr>
      <w:rFonts w:cs="IRANYekanXFaNum"/>
    </w:rPr>
  </w:style>
  <w:style w:type="paragraph" w:styleId="Heading1">
    <w:name w:val="heading 1"/>
    <w:basedOn w:val="Normal"/>
    <w:next w:val="Normal"/>
    <w:link w:val="Heading1Char"/>
    <w:uiPriority w:val="9"/>
    <w:qFormat/>
    <w:rsid w:val="00D2366A"/>
    <w:pPr>
      <w:shd w:val="clear" w:color="auto" w:fill="CC66FF" w:themeFill="accent5"/>
      <w:spacing w:after="0"/>
      <w:jc w:val="center"/>
      <w:outlineLvl w:val="0"/>
    </w:pPr>
    <w:rPr>
      <w:rFonts w:asciiTheme="majorBidi" w:hAnsiTheme="majorBidi" w:cstheme="majorBidi"/>
      <w:color w:val="000000" w:themeColor="text1"/>
      <w:sz w:val="40"/>
      <w:szCs w:val="40"/>
    </w:rPr>
  </w:style>
  <w:style w:type="paragraph" w:styleId="Heading2">
    <w:name w:val="heading 2"/>
    <w:basedOn w:val="Normal"/>
    <w:next w:val="Normal"/>
    <w:link w:val="Heading2Char"/>
    <w:uiPriority w:val="9"/>
    <w:unhideWhenUsed/>
    <w:qFormat/>
    <w:rsid w:val="009C26CC"/>
    <w:pPr>
      <w:shd w:val="clear" w:color="auto" w:fill="AE0CFF" w:themeFill="accent5" w:themeFillShade="BF"/>
      <w:jc w:val="center"/>
      <w:outlineLvl w:val="1"/>
    </w:pPr>
    <w:rPr>
      <w:rFonts w:asciiTheme="majorBidi" w:hAnsiTheme="majorBidi" w:cstheme="majorBidi"/>
      <w:color w:val="FFFFFF" w:themeColor="background1"/>
    </w:rPr>
  </w:style>
  <w:style w:type="paragraph" w:styleId="Heading3">
    <w:name w:val="heading 3"/>
    <w:basedOn w:val="Normal"/>
    <w:next w:val="Normal"/>
    <w:link w:val="Heading3Char"/>
    <w:uiPriority w:val="9"/>
    <w:unhideWhenUsed/>
    <w:qFormat/>
    <w:rsid w:val="00CA6522"/>
    <w:pPr>
      <w:ind w:firstLine="27"/>
      <w:outlineLvl w:val="2"/>
    </w:pPr>
    <w:rPr>
      <w:rFonts w:asciiTheme="majorBidi" w:hAnsiTheme="majorBidi" w:cstheme="majorBidi"/>
      <w:color w:val="7700B3" w:themeColor="accent5" w:themeShade="80"/>
      <w:sz w:val="24"/>
      <w:szCs w:val="24"/>
    </w:rPr>
  </w:style>
  <w:style w:type="paragraph" w:styleId="Heading4">
    <w:name w:val="heading 4"/>
    <w:basedOn w:val="Heading3"/>
    <w:next w:val="Normal"/>
    <w:link w:val="Heading4Char"/>
    <w:uiPriority w:val="9"/>
    <w:unhideWhenUsed/>
    <w:qFormat/>
    <w:rsid w:val="00CA6522"/>
    <w:pPr>
      <w:ind w:firstLine="311"/>
      <w:outlineLvl w:val="3"/>
    </w:pPr>
    <w:rPr>
      <w:rFonts w:asciiTheme="minorBidi" w:hAnsiTheme="minorBidi" w:cstheme="minorBidi"/>
      <w:sz w:val="22"/>
      <w:szCs w:val="22"/>
    </w:rPr>
  </w:style>
  <w:style w:type="paragraph" w:styleId="Heading5">
    <w:name w:val="heading 5"/>
    <w:basedOn w:val="Normal"/>
    <w:next w:val="Normal"/>
    <w:link w:val="Heading5Char"/>
    <w:uiPriority w:val="9"/>
    <w:unhideWhenUsed/>
    <w:qFormat/>
    <w:rsid w:val="00755A2D"/>
    <w:pPr>
      <w:keepNext/>
      <w:keepLines/>
      <w:spacing w:before="40" w:after="0" w:line="259" w:lineRule="auto"/>
      <w:outlineLvl w:val="4"/>
    </w:pPr>
    <w:rPr>
      <w:rFonts w:asciiTheme="majorHAnsi" w:eastAsiaTheme="majorEastAsia" w:hAnsiTheme="majorHAnsi" w:cstheme="majorBidi"/>
      <w:color w:val="4F761B"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66A"/>
    <w:rPr>
      <w:rFonts w:asciiTheme="majorBidi" w:hAnsiTheme="majorBidi" w:cstheme="majorBidi"/>
      <w:color w:val="000000" w:themeColor="text1"/>
      <w:sz w:val="40"/>
      <w:szCs w:val="40"/>
      <w:shd w:val="clear" w:color="auto" w:fill="CC66FF" w:themeFill="accent5"/>
    </w:rPr>
  </w:style>
  <w:style w:type="character" w:customStyle="1" w:styleId="Heading2Char">
    <w:name w:val="Heading 2 Char"/>
    <w:basedOn w:val="DefaultParagraphFont"/>
    <w:link w:val="Heading2"/>
    <w:uiPriority w:val="9"/>
    <w:rsid w:val="009C26CC"/>
    <w:rPr>
      <w:rFonts w:asciiTheme="majorBidi" w:hAnsiTheme="majorBidi" w:cstheme="majorBidi"/>
      <w:color w:val="FFFFFF" w:themeColor="background1"/>
      <w:shd w:val="clear" w:color="auto" w:fill="AE0CFF" w:themeFill="accent5" w:themeFillShade="BF"/>
    </w:rPr>
  </w:style>
  <w:style w:type="character" w:customStyle="1" w:styleId="Heading3Char">
    <w:name w:val="Heading 3 Char"/>
    <w:basedOn w:val="DefaultParagraphFont"/>
    <w:link w:val="Heading3"/>
    <w:uiPriority w:val="9"/>
    <w:rsid w:val="00CA6522"/>
    <w:rPr>
      <w:rFonts w:asciiTheme="majorBidi" w:hAnsiTheme="majorBidi" w:cstheme="majorBidi"/>
      <w:color w:val="7700B3" w:themeColor="accent5" w:themeShade="80"/>
      <w:sz w:val="24"/>
      <w:szCs w:val="24"/>
    </w:rPr>
  </w:style>
  <w:style w:type="character" w:customStyle="1" w:styleId="Heading4Char">
    <w:name w:val="Heading 4 Char"/>
    <w:basedOn w:val="DefaultParagraphFont"/>
    <w:link w:val="Heading4"/>
    <w:uiPriority w:val="9"/>
    <w:rsid w:val="00CA6522"/>
    <w:rPr>
      <w:rFonts w:asciiTheme="minorBidi" w:hAnsiTheme="minorBidi"/>
      <w:color w:val="7700B3" w:themeColor="accent5" w:themeShade="80"/>
    </w:rPr>
  </w:style>
  <w:style w:type="character" w:customStyle="1" w:styleId="Heading5Char">
    <w:name w:val="Heading 5 Char"/>
    <w:basedOn w:val="DefaultParagraphFont"/>
    <w:link w:val="Heading5"/>
    <w:uiPriority w:val="9"/>
    <w:rsid w:val="00755A2D"/>
    <w:rPr>
      <w:rFonts w:asciiTheme="majorHAnsi" w:eastAsiaTheme="majorEastAsia" w:hAnsiTheme="majorHAnsi" w:cstheme="majorBidi"/>
      <w:color w:val="4F761B" w:themeColor="accent1" w:themeShade="BF"/>
      <w:sz w:val="28"/>
      <w:szCs w:val="28"/>
    </w:rPr>
  </w:style>
  <w:style w:type="paragraph" w:styleId="Header">
    <w:name w:val="header"/>
    <w:basedOn w:val="Normal"/>
    <w:link w:val="HeaderChar"/>
    <w:uiPriority w:val="99"/>
    <w:unhideWhenUsed/>
    <w:rsid w:val="00EC2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88A"/>
  </w:style>
  <w:style w:type="paragraph" w:styleId="Footer">
    <w:name w:val="footer"/>
    <w:basedOn w:val="Normal"/>
    <w:link w:val="FooterChar"/>
    <w:uiPriority w:val="99"/>
    <w:unhideWhenUsed/>
    <w:rsid w:val="00EC2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88A"/>
  </w:style>
  <w:style w:type="paragraph" w:styleId="NoSpacing">
    <w:name w:val="No Spacing"/>
    <w:aliases w:val="نقل قول"/>
    <w:basedOn w:val="Quote"/>
    <w:uiPriority w:val="1"/>
    <w:qFormat/>
    <w:rsid w:val="009559FF"/>
    <w:pPr>
      <w:ind w:left="27"/>
      <w:jc w:val="both"/>
    </w:pPr>
    <w:rPr>
      <w:rFonts w:asciiTheme="minorBidi" w:hAnsiTheme="minorBidi" w:cstheme="minorBidi"/>
      <w:i/>
      <w:iCs/>
      <w:color w:val="auto"/>
      <w:shd w:val="clear" w:color="auto" w:fill="F4E0FF" w:themeFill="accent5" w:themeFillTint="33"/>
    </w:rPr>
  </w:style>
  <w:style w:type="character" w:styleId="Emphasis">
    <w:name w:val="Emphasis"/>
    <w:aliases w:val="شماره صفحه"/>
    <w:uiPriority w:val="20"/>
    <w:qFormat/>
    <w:rsid w:val="00A163EC"/>
    <w:rPr>
      <w:rFonts w:asciiTheme="minorBidi" w:hAnsiTheme="minorBidi" w:cstheme="minorBidi"/>
      <w:color w:val="7700B3" w:themeColor="accent5" w:themeShade="80"/>
      <w:sz w:val="18"/>
      <w:szCs w:val="18"/>
    </w:rPr>
  </w:style>
  <w:style w:type="character" w:styleId="IntenseEmphasis">
    <w:name w:val="Intense Emphasis"/>
    <w:aliases w:val="هدر"/>
    <w:uiPriority w:val="21"/>
    <w:qFormat/>
    <w:rsid w:val="00A163EC"/>
    <w:rPr>
      <w:color w:val="7700B3" w:themeColor="accent5" w:themeShade="80"/>
      <w:sz w:val="18"/>
      <w:szCs w:val="18"/>
    </w:rPr>
  </w:style>
  <w:style w:type="paragraph" w:styleId="Quote">
    <w:name w:val="Quote"/>
    <w:aliases w:val="صفحه اول"/>
    <w:basedOn w:val="Normal"/>
    <w:next w:val="Normal"/>
    <w:link w:val="QuoteChar"/>
    <w:uiPriority w:val="29"/>
    <w:qFormat/>
    <w:rsid w:val="00CD0BD4"/>
    <w:pPr>
      <w:jc w:val="center"/>
    </w:pPr>
    <w:rPr>
      <w:rFonts w:asciiTheme="majorBidi" w:hAnsiTheme="majorBidi" w:cstheme="majorBidi"/>
      <w:noProof/>
      <w:color w:val="7700B3" w:themeColor="accent5" w:themeShade="80"/>
    </w:rPr>
  </w:style>
  <w:style w:type="character" w:customStyle="1" w:styleId="QuoteChar">
    <w:name w:val="Quote Char"/>
    <w:aliases w:val="صفحه اول Char"/>
    <w:basedOn w:val="DefaultParagraphFont"/>
    <w:link w:val="Quote"/>
    <w:uiPriority w:val="29"/>
    <w:rsid w:val="00CD0BD4"/>
    <w:rPr>
      <w:rFonts w:asciiTheme="majorBidi" w:hAnsiTheme="majorBidi" w:cstheme="majorBidi"/>
      <w:noProof/>
      <w:color w:val="7700B3" w:themeColor="accent5" w:themeShade="80"/>
    </w:rPr>
  </w:style>
  <w:style w:type="character" w:styleId="Strong">
    <w:name w:val="Strong"/>
    <w:basedOn w:val="DefaultParagraphFont"/>
    <w:uiPriority w:val="22"/>
    <w:qFormat/>
    <w:rsid w:val="00762135"/>
    <w:rPr>
      <w:b/>
      <w:bCs/>
    </w:rPr>
  </w:style>
  <w:style w:type="paragraph" w:styleId="TOCHeading">
    <w:name w:val="TOC Heading"/>
    <w:basedOn w:val="Heading1"/>
    <w:next w:val="Normal"/>
    <w:uiPriority w:val="39"/>
    <w:unhideWhenUsed/>
    <w:qFormat/>
    <w:rsid w:val="00762135"/>
    <w:pPr>
      <w:keepNext/>
      <w:keepLines/>
      <w:bidi w:val="0"/>
      <w:spacing w:before="240" w:line="259" w:lineRule="auto"/>
      <w:jc w:val="left"/>
      <w:outlineLvl w:val="9"/>
    </w:pPr>
    <w:rPr>
      <w:rFonts w:asciiTheme="majorHAnsi" w:eastAsiaTheme="majorEastAsia" w:hAnsiTheme="majorHAnsi"/>
      <w:color w:val="4F761B" w:themeColor="accent1" w:themeShade="BF"/>
      <w:sz w:val="32"/>
      <w:szCs w:val="32"/>
      <w:lang w:bidi="ar-SA"/>
    </w:rPr>
  </w:style>
  <w:style w:type="paragraph" w:styleId="TOC1">
    <w:name w:val="toc 1"/>
    <w:basedOn w:val="Normal"/>
    <w:next w:val="Normal"/>
    <w:autoRedefine/>
    <w:uiPriority w:val="39"/>
    <w:unhideWhenUsed/>
    <w:rsid w:val="00A9216E"/>
    <w:pPr>
      <w:tabs>
        <w:tab w:val="right" w:leader="dot" w:pos="4952"/>
      </w:tabs>
      <w:spacing w:after="100"/>
    </w:pPr>
    <w:rPr>
      <w:b/>
      <w:bCs/>
      <w:noProof/>
    </w:rPr>
  </w:style>
  <w:style w:type="paragraph" w:styleId="TOC2">
    <w:name w:val="toc 2"/>
    <w:basedOn w:val="Normal"/>
    <w:next w:val="Normal"/>
    <w:autoRedefine/>
    <w:uiPriority w:val="39"/>
    <w:unhideWhenUsed/>
    <w:rsid w:val="00762135"/>
    <w:pPr>
      <w:spacing w:after="100"/>
      <w:ind w:left="220"/>
    </w:pPr>
  </w:style>
  <w:style w:type="paragraph" w:styleId="TOC3">
    <w:name w:val="toc 3"/>
    <w:basedOn w:val="Normal"/>
    <w:next w:val="Normal"/>
    <w:autoRedefine/>
    <w:uiPriority w:val="39"/>
    <w:unhideWhenUsed/>
    <w:rsid w:val="00762135"/>
    <w:pPr>
      <w:spacing w:after="100"/>
      <w:ind w:left="440"/>
    </w:pPr>
  </w:style>
  <w:style w:type="character" w:styleId="Hyperlink">
    <w:name w:val="Hyperlink"/>
    <w:basedOn w:val="DefaultParagraphFont"/>
    <w:uiPriority w:val="99"/>
    <w:unhideWhenUsed/>
    <w:rsid w:val="00762135"/>
    <w:rPr>
      <w:color w:val="6B9F25" w:themeColor="hyperlink"/>
      <w:u w:val="single"/>
    </w:rPr>
  </w:style>
  <w:style w:type="character" w:customStyle="1" w:styleId="CommentTextChar">
    <w:name w:val="Comment Text Char"/>
    <w:basedOn w:val="DefaultParagraphFont"/>
    <w:link w:val="CommentText"/>
    <w:uiPriority w:val="99"/>
    <w:semiHidden/>
    <w:rsid w:val="00755A2D"/>
    <w:rPr>
      <w:rFonts w:ascii="Noor_Badr" w:hAnsi="Noor_Badr" w:cs="B Lotus"/>
      <w:sz w:val="20"/>
      <w:szCs w:val="20"/>
    </w:rPr>
  </w:style>
  <w:style w:type="paragraph" w:styleId="CommentText">
    <w:name w:val="annotation text"/>
    <w:basedOn w:val="Normal"/>
    <w:link w:val="CommentTextChar"/>
    <w:uiPriority w:val="99"/>
    <w:semiHidden/>
    <w:unhideWhenUsed/>
    <w:rsid w:val="00755A2D"/>
    <w:pPr>
      <w:spacing w:line="240" w:lineRule="auto"/>
    </w:pPr>
    <w:rPr>
      <w:rFonts w:ascii="Noor_Badr" w:hAnsi="Noor_Badr" w:cs="B Lotus"/>
      <w:sz w:val="20"/>
      <w:szCs w:val="20"/>
    </w:rPr>
  </w:style>
  <w:style w:type="character" w:customStyle="1" w:styleId="CommentSubjectChar">
    <w:name w:val="Comment Subject Char"/>
    <w:basedOn w:val="CommentTextChar"/>
    <w:link w:val="CommentSubject"/>
    <w:uiPriority w:val="99"/>
    <w:semiHidden/>
    <w:rsid w:val="00755A2D"/>
    <w:rPr>
      <w:rFonts w:ascii="Noor_Badr" w:hAnsi="Noor_Badr" w:cs="B Lotus"/>
      <w:b/>
      <w:bCs/>
      <w:sz w:val="20"/>
      <w:szCs w:val="20"/>
    </w:rPr>
  </w:style>
  <w:style w:type="paragraph" w:styleId="CommentSubject">
    <w:name w:val="annotation subject"/>
    <w:basedOn w:val="CommentText"/>
    <w:next w:val="CommentText"/>
    <w:link w:val="CommentSubjectChar"/>
    <w:uiPriority w:val="99"/>
    <w:semiHidden/>
    <w:unhideWhenUsed/>
    <w:rsid w:val="00755A2D"/>
    <w:rPr>
      <w:b/>
      <w:bCs/>
    </w:rPr>
  </w:style>
  <w:style w:type="paragraph" w:styleId="FootnoteText">
    <w:name w:val="footnote text"/>
    <w:aliases w:val="پاورقی"/>
    <w:basedOn w:val="Normal"/>
    <w:link w:val="FootnoteTextChar"/>
    <w:uiPriority w:val="99"/>
    <w:unhideWhenUsed/>
    <w:qFormat/>
    <w:rsid w:val="00FB3C3F"/>
    <w:pPr>
      <w:spacing w:after="0"/>
    </w:pPr>
    <w:rPr>
      <w:rFonts w:asciiTheme="minorBidi" w:hAnsiTheme="minorBidi" w:cstheme="minorBidi"/>
      <w:sz w:val="16"/>
      <w:szCs w:val="16"/>
    </w:rPr>
  </w:style>
  <w:style w:type="character" w:customStyle="1" w:styleId="FootnoteTextChar">
    <w:name w:val="Footnote Text Char"/>
    <w:aliases w:val="پاورقی Char"/>
    <w:basedOn w:val="DefaultParagraphFont"/>
    <w:link w:val="FootnoteText"/>
    <w:uiPriority w:val="99"/>
    <w:rsid w:val="00FB3C3F"/>
    <w:rPr>
      <w:rFonts w:asciiTheme="minorBidi" w:hAnsiTheme="minorBidi"/>
      <w:sz w:val="16"/>
      <w:szCs w:val="16"/>
    </w:rPr>
  </w:style>
  <w:style w:type="character" w:styleId="FootnoteReference">
    <w:name w:val="footnote reference"/>
    <w:aliases w:val="فوت نوت در متن"/>
    <w:uiPriority w:val="99"/>
    <w:unhideWhenUsed/>
    <w:qFormat/>
    <w:rsid w:val="00EC2FB8"/>
    <w:rPr>
      <w:rFonts w:asciiTheme="minorBidi" w:hAnsiTheme="minorBidi" w:cstheme="minorBidi"/>
      <w:sz w:val="24"/>
      <w:szCs w:val="24"/>
      <w:vertAlign w:val="superscript"/>
    </w:rPr>
  </w:style>
  <w:style w:type="paragraph" w:styleId="ListParagraph">
    <w:name w:val="List Paragraph"/>
    <w:basedOn w:val="Normal"/>
    <w:link w:val="ListParagraphChar"/>
    <w:uiPriority w:val="34"/>
    <w:qFormat/>
    <w:rsid w:val="00EC2FB8"/>
    <w:rPr>
      <w:sz w:val="18"/>
      <w:szCs w:val="18"/>
    </w:rPr>
  </w:style>
  <w:style w:type="character" w:customStyle="1" w:styleId="ListParagraphChar">
    <w:name w:val="List Paragraph Char"/>
    <w:basedOn w:val="DefaultParagraphFont"/>
    <w:link w:val="ListParagraph"/>
    <w:uiPriority w:val="34"/>
    <w:rsid w:val="00EC2FB8"/>
    <w:rPr>
      <w:rFonts w:cs="IRANYekanXFaNum"/>
      <w:sz w:val="18"/>
      <w:szCs w:val="18"/>
    </w:rPr>
  </w:style>
  <w:style w:type="character" w:customStyle="1" w:styleId="UnresolvedMention">
    <w:name w:val="Unresolved Mention"/>
    <w:basedOn w:val="DefaultParagraphFont"/>
    <w:uiPriority w:val="99"/>
    <w:semiHidden/>
    <w:unhideWhenUsed/>
    <w:rsid w:val="00755A2D"/>
    <w:rPr>
      <w:color w:val="605E5C"/>
      <w:shd w:val="clear" w:color="auto" w:fill="E1DFDD"/>
    </w:rPr>
  </w:style>
  <w:style w:type="table" w:styleId="GridTable4-Accent5">
    <w:name w:val="Grid Table 4 Accent 5"/>
    <w:basedOn w:val="TableNormal"/>
    <w:uiPriority w:val="49"/>
    <w:rsid w:val="00755A2D"/>
    <w:pPr>
      <w:spacing w:after="0" w:line="240" w:lineRule="auto"/>
    </w:pPr>
    <w:tblPr>
      <w:tblStyleRowBandSize w:val="1"/>
      <w:tblStyleColBandSize w:val="1"/>
      <w:tblBorders>
        <w:top w:val="single" w:sz="4" w:space="0" w:color="E0A3FF" w:themeColor="accent5" w:themeTint="99"/>
        <w:left w:val="single" w:sz="4" w:space="0" w:color="E0A3FF" w:themeColor="accent5" w:themeTint="99"/>
        <w:bottom w:val="single" w:sz="4" w:space="0" w:color="E0A3FF" w:themeColor="accent5" w:themeTint="99"/>
        <w:right w:val="single" w:sz="4" w:space="0" w:color="E0A3FF" w:themeColor="accent5" w:themeTint="99"/>
        <w:insideH w:val="single" w:sz="4" w:space="0" w:color="E0A3FF" w:themeColor="accent5" w:themeTint="99"/>
        <w:insideV w:val="single" w:sz="4" w:space="0" w:color="E0A3FF" w:themeColor="accent5" w:themeTint="99"/>
      </w:tblBorders>
    </w:tblPr>
    <w:tblStylePr w:type="firstRow">
      <w:rPr>
        <w:b/>
        <w:bCs/>
        <w:color w:val="FFFFFF" w:themeColor="background1"/>
      </w:rPr>
      <w:tblPr/>
      <w:tcPr>
        <w:tcBorders>
          <w:top w:val="single" w:sz="4" w:space="0" w:color="CC66FF" w:themeColor="accent5"/>
          <w:left w:val="single" w:sz="4" w:space="0" w:color="CC66FF" w:themeColor="accent5"/>
          <w:bottom w:val="single" w:sz="4" w:space="0" w:color="CC66FF" w:themeColor="accent5"/>
          <w:right w:val="single" w:sz="4" w:space="0" w:color="CC66FF" w:themeColor="accent5"/>
          <w:insideH w:val="nil"/>
          <w:insideV w:val="nil"/>
        </w:tcBorders>
        <w:shd w:val="clear" w:color="auto" w:fill="CC66FF" w:themeFill="accent5"/>
      </w:tcPr>
    </w:tblStylePr>
    <w:tblStylePr w:type="lastRow">
      <w:rPr>
        <w:b/>
        <w:bCs/>
      </w:rPr>
      <w:tblPr/>
      <w:tcPr>
        <w:tcBorders>
          <w:top w:val="double" w:sz="4" w:space="0" w:color="CC66FF" w:themeColor="accent5"/>
        </w:tcBorders>
      </w:tcPr>
    </w:tblStylePr>
    <w:tblStylePr w:type="firstCol">
      <w:rPr>
        <w:b/>
        <w:bCs/>
      </w:rPr>
    </w:tblStylePr>
    <w:tblStylePr w:type="lastCol">
      <w:rPr>
        <w:b/>
        <w:bCs/>
      </w:rPr>
    </w:tblStylePr>
    <w:tblStylePr w:type="band1Vert">
      <w:tblPr/>
      <w:tcPr>
        <w:shd w:val="clear" w:color="auto" w:fill="F4E0FF" w:themeFill="accent5" w:themeFillTint="33"/>
      </w:tcPr>
    </w:tblStylePr>
    <w:tblStylePr w:type="band1Horz">
      <w:tblPr/>
      <w:tcPr>
        <w:shd w:val="clear" w:color="auto" w:fill="F4E0FF" w:themeFill="accent5" w:themeFillTint="33"/>
      </w:tcPr>
    </w:tblStylePr>
  </w:style>
  <w:style w:type="paragraph" w:customStyle="1" w:styleId="a">
    <w:name w:val="متن عربی"/>
    <w:basedOn w:val="ListParagraph"/>
    <w:link w:val="Char"/>
    <w:qFormat/>
    <w:rsid w:val="00755A2D"/>
    <w:rPr>
      <w:rFonts w:cs="QuranTaha"/>
      <w:szCs w:val="26"/>
    </w:rPr>
  </w:style>
  <w:style w:type="character" w:customStyle="1" w:styleId="Char">
    <w:name w:val="متن عربی Char"/>
    <w:basedOn w:val="DefaultParagraphFont"/>
    <w:link w:val="a"/>
    <w:rsid w:val="00755A2D"/>
    <w:rPr>
      <w:rFonts w:cs="QuranTaha"/>
      <w:sz w:val="28"/>
      <w:szCs w:val="26"/>
    </w:rPr>
  </w:style>
  <w:style w:type="paragraph" w:styleId="TOC4">
    <w:name w:val="toc 4"/>
    <w:basedOn w:val="Normal"/>
    <w:next w:val="Normal"/>
    <w:autoRedefine/>
    <w:uiPriority w:val="39"/>
    <w:unhideWhenUsed/>
    <w:rsid w:val="00755A2D"/>
    <w:pPr>
      <w:spacing w:after="100" w:line="259" w:lineRule="auto"/>
      <w:ind w:left="840"/>
    </w:pPr>
    <w:rPr>
      <w:rFonts w:ascii="Noor_Badr" w:hAnsi="Noor_Badr" w:cs="B Lotus"/>
      <w:sz w:val="28"/>
      <w:szCs w:val="28"/>
    </w:rPr>
  </w:style>
  <w:style w:type="table" w:styleId="GridTable6Colorful">
    <w:name w:val="Grid Table 6 Colorful"/>
    <w:basedOn w:val="TableNormal"/>
    <w:uiPriority w:val="51"/>
    <w:rsid w:val="00755A2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755A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aliases w:val="توضیح زیر عکس"/>
    <w:basedOn w:val="Normal"/>
    <w:next w:val="Normal"/>
    <w:link w:val="IntenseQuoteChar"/>
    <w:uiPriority w:val="30"/>
    <w:qFormat/>
    <w:rsid w:val="00F40437"/>
    <w:pPr>
      <w:spacing w:line="259" w:lineRule="auto"/>
      <w:ind w:left="-114"/>
      <w:jc w:val="center"/>
    </w:pPr>
    <w:rPr>
      <w:rFonts w:asciiTheme="minorBidi" w:hAnsiTheme="minorBidi" w:cstheme="minorBidi"/>
      <w:color w:val="7F7F7F" w:themeColor="text1" w:themeTint="80"/>
      <w:sz w:val="16"/>
      <w:szCs w:val="16"/>
    </w:rPr>
  </w:style>
  <w:style w:type="character" w:customStyle="1" w:styleId="IntenseQuoteChar">
    <w:name w:val="Intense Quote Char"/>
    <w:aliases w:val="توضیح زیر عکس Char"/>
    <w:basedOn w:val="DefaultParagraphFont"/>
    <w:link w:val="IntenseQuote"/>
    <w:uiPriority w:val="30"/>
    <w:rsid w:val="00F40437"/>
    <w:rPr>
      <w:rFonts w:asciiTheme="minorBidi" w:hAnsiTheme="minorBidi"/>
      <w:color w:val="7F7F7F" w:themeColor="text1" w:themeTint="80"/>
      <w:sz w:val="16"/>
      <w:szCs w:val="16"/>
    </w:rPr>
  </w:style>
  <w:style w:type="character" w:styleId="SubtleReference">
    <w:name w:val="Subtle Reference"/>
    <w:basedOn w:val="DefaultParagraphFont"/>
    <w:uiPriority w:val="31"/>
    <w:qFormat/>
    <w:rsid w:val="00755A2D"/>
    <w:rPr>
      <w:smallCaps/>
      <w:color w:val="5A5A5A" w:themeColor="text1" w:themeTint="A5"/>
    </w:rPr>
  </w:style>
  <w:style w:type="table" w:styleId="GridTable5Dark-Accent5">
    <w:name w:val="Grid Table 5 Dark Accent 5"/>
    <w:basedOn w:val="TableNormal"/>
    <w:uiPriority w:val="50"/>
    <w:rsid w:val="00C85E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5"/>
      </w:tcPr>
    </w:tblStylePr>
    <w:tblStylePr w:type="band1Vert">
      <w:tblPr/>
      <w:tcPr>
        <w:shd w:val="clear" w:color="auto" w:fill="EAC1FF" w:themeFill="accent5" w:themeFillTint="66"/>
      </w:tcPr>
    </w:tblStylePr>
    <w:tblStylePr w:type="band1Horz">
      <w:tblPr/>
      <w:tcPr>
        <w:shd w:val="clear" w:color="auto" w:fill="EAC1FF" w:themeFill="accent5" w:themeFillTint="66"/>
      </w:tcPr>
    </w:tblStylePr>
  </w:style>
  <w:style w:type="table" w:styleId="TableGrid">
    <w:name w:val="Table Grid"/>
    <w:basedOn w:val="TableNormal"/>
    <w:uiPriority w:val="39"/>
    <w:rsid w:val="00423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بهداشت">
      <a:dk1>
        <a:sysClr val="windowText" lastClr="000000"/>
      </a:dk1>
      <a:lt1>
        <a:sysClr val="window" lastClr="FFFFFF"/>
      </a:lt1>
      <a:dk2>
        <a:srgbClr val="454551"/>
      </a:dk2>
      <a:lt2>
        <a:srgbClr val="D8D9DC"/>
      </a:lt2>
      <a:accent1>
        <a:srgbClr val="6B9F25"/>
      </a:accent1>
      <a:accent2>
        <a:srgbClr val="D54773"/>
      </a:accent2>
      <a:accent3>
        <a:srgbClr val="4EA6DC"/>
      </a:accent3>
      <a:accent4>
        <a:srgbClr val="4775E7"/>
      </a:accent4>
      <a:accent5>
        <a:srgbClr val="CC66FF"/>
      </a:accent5>
      <a:accent6>
        <a:srgbClr val="D54773"/>
      </a:accent6>
      <a:hlink>
        <a:srgbClr val="6B9F25"/>
      </a:hlink>
      <a:folHlink>
        <a:srgbClr val="8C8C8C"/>
      </a:folHlink>
    </a:clrScheme>
    <a:fontScheme name="ایران یکان">
      <a:majorFont>
        <a:latin typeface="Tahoma"/>
        <a:ea typeface=""/>
        <a:cs typeface="IRANYekanXFaNum Bold"/>
      </a:majorFont>
      <a:minorFont>
        <a:latin typeface="Tahoma"/>
        <a:ea typeface=""/>
        <a:cs typeface="IRANYekanXFaNum"/>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902F8-3600-4828-BBE9-D8A0BC4E2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Pages>
  <Words>4844</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eslami</dc:creator>
  <cp:keywords/>
  <dc:description/>
  <cp:lastModifiedBy>عبدالله</cp:lastModifiedBy>
  <cp:revision>111</cp:revision>
  <cp:lastPrinted>2024-09-07T10:40:00Z</cp:lastPrinted>
  <dcterms:created xsi:type="dcterms:W3CDTF">2023-05-10T05:00:00Z</dcterms:created>
  <dcterms:modified xsi:type="dcterms:W3CDTF">2024-09-07T10:40:00Z</dcterms:modified>
</cp:coreProperties>
</file>