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Corrupted Data Detection and Correction</w:t>
      </w:r>
    </w:p>
    <w:p>
      <w:pPr>
        <w:pStyle w:val="BodyText"/>
        <w:bidi w:val="0"/>
        <w:jc w:val="start"/>
        <w:rPr/>
      </w:pPr>
      <w:r>
        <w:rPr/>
        <w:t>The purpose of this step is to identify invalid, inconsistent, and logically incorrect records in the loan dataset before applying machine learning models. Data quality is critical because inaccurate or inconsistent values can reduce model performance and lead to unreliable predictions.</w:t>
      </w:r>
    </w:p>
    <w:p>
      <w:pPr>
        <w:pStyle w:val="Heading3"/>
        <w:bidi w:val="0"/>
        <w:jc w:val="start"/>
        <w:rPr/>
      </w:pPr>
      <w:r>
        <w:rPr/>
        <w:t>Step 1: Import Required Libraries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import pandas as pd</w:t>
      </w:r>
    </w:p>
    <w:p>
      <w:pPr>
        <w:pStyle w:val="PreformattedText"/>
        <w:bidi w:val="0"/>
        <w:spacing w:before="0" w:after="283"/>
        <w:jc w:val="start"/>
        <w:rPr/>
      </w:pPr>
      <w:r>
        <w:rPr>
          <w:rStyle w:val="SourceText"/>
        </w:rPr>
        <w:t>import re</w:t>
      </w:r>
    </w:p>
    <w:p>
      <w:pPr>
        <w:sectPr>
          <w:type w:val="continuous"/>
          <w:pgSz w:w="11906" w:h="16838"/>
          <w:pgMar w:left="1134" w:right="1134" w:gutter="0" w:header="0" w:top="1134" w:footer="0" w:bottom="1134"/>
          <w:formProt w:val="false"/>
          <w:textDirection w:val="lrTb"/>
        </w:sectPr>
      </w:pPr>
    </w:p>
    <w:p>
      <w:pPr>
        <w:pStyle w:val="BodyText"/>
        <w:numPr>
          <w:ilvl w:val="0"/>
          <w:numId w:val="1"/>
        </w:numPr>
        <w:tabs>
          <w:tab w:val="clear" w:pos="709"/>
          <w:tab w:val="left" w:pos="709" w:leader="none"/>
        </w:tabs>
        <w:bidi w:val="0"/>
        <w:spacing w:before="0" w:after="0"/>
        <w:ind w:hanging="283" w:start="709"/>
        <w:jc w:val="start"/>
        <w:rPr/>
      </w:pPr>
      <w:r>
        <w:rPr>
          <w:rStyle w:val="Strong"/>
        </w:rPr>
        <w:t>pandas</w:t>
      </w:r>
      <w:r>
        <w:rPr/>
        <w:t xml:space="preserve"> is used to manipulate and analyze the dataset. </w:t>
      </w:r>
    </w:p>
    <w:p>
      <w:pPr>
        <w:pStyle w:val="BodyText"/>
        <w:numPr>
          <w:ilvl w:val="0"/>
          <w:numId w:val="1"/>
        </w:numPr>
        <w:tabs>
          <w:tab w:val="clear" w:pos="709"/>
          <w:tab w:val="left" w:pos="709" w:leader="none"/>
        </w:tabs>
        <w:bidi w:val="0"/>
        <w:ind w:hanging="283" w:start="709"/>
        <w:jc w:val="start"/>
        <w:rPr/>
      </w:pPr>
      <w:r>
        <w:rPr>
          <w:rStyle w:val="Strong"/>
        </w:rPr>
        <w:t>re</w:t>
      </w:r>
      <w:r>
        <w:rPr/>
        <w:t xml:space="preserve"> (Regular Expressions) is used to validate text-based fields such as occupation status and product type. </w:t>
      </w:r>
    </w:p>
    <w:p>
      <w:pPr>
        <w:pStyle w:val="HorizontalLine"/>
        <w:bidi w:val="0"/>
        <w:jc w:val="start"/>
        <w:rPr/>
      </w:pPr>
      <w:r>
        <w:rPr/>
      </w:r>
    </w:p>
    <w:p>
      <w:pPr>
        <w:pStyle w:val="Heading2"/>
        <w:bidi w:val="0"/>
        <w:jc w:val="start"/>
        <w:rPr/>
      </w:pPr>
      <w:r>
        <w:rPr/>
        <w:t>Step 2: Initialize the Corrupted Row List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corrupted_rows = []</w:t>
      </w:r>
    </w:p>
    <w:p>
      <w:pPr>
        <w:pStyle w:val="PreformattedText"/>
        <w:bidi w:val="0"/>
        <w:spacing w:before="0" w:after="283"/>
        <w:jc w:val="start"/>
        <w:rPr/>
      </w:pPr>
      <w:r>
        <w:rPr>
          <w:rStyle w:val="SourceText"/>
        </w:rPr>
        <w:t>df['loan_status'] = df['loan_status'].astype(int)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An empty list named </w:t>
      </w:r>
      <w:r>
        <w:rPr>
          <w:rStyle w:val="SourceText"/>
        </w:rPr>
        <w:t>corrupted_rows</w:t>
      </w:r>
      <w:r>
        <w:rPr/>
        <w:t xml:space="preserve"> is created to store all rows containing validation errors. The target variable (</w:t>
      </w:r>
      <w:r>
        <w:rPr>
          <w:rStyle w:val="SourceText"/>
        </w:rPr>
        <w:t>loan_status</w:t>
      </w:r>
      <w:r>
        <w:rPr/>
        <w:t>) is converted to an integer to ensure it only contains numeric values before validation.</w:t>
      </w:r>
    </w:p>
    <w:p>
      <w:pPr>
        <w:pStyle w:val="HorizontalLine"/>
        <w:bidi w:val="0"/>
        <w:jc w:val="start"/>
        <w:rPr/>
      </w:pPr>
      <w:r>
        <w:rPr/>
      </w:r>
    </w:p>
    <w:p>
      <w:pPr>
        <w:pStyle w:val="Heading2"/>
        <w:bidi w:val="0"/>
        <w:jc w:val="start"/>
        <w:rPr/>
      </w:pPr>
      <w:r>
        <w:rPr/>
        <w:t>Step 3: Row-by-Row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 w:name="code-block-viewer_Copy_1"/>
      <w:bookmarkEnd w:id="1"/>
      <w:r>
        <w:rPr>
          <w:rStyle w:val="SourceText"/>
        </w:rPr>
        <w:t>for idx, row in df.iterrows():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 code iterates through every record in the dataset. For each row, an empty list called </w:t>
      </w:r>
      <w:r>
        <w:rPr>
          <w:rStyle w:val="SourceText"/>
        </w:rPr>
        <w:t>issues</w:t>
      </w:r>
      <w:r>
        <w:rPr/>
        <w:t xml:space="preserve"> is created to record all detected problems.</w:t>
      </w:r>
    </w:p>
    <w:p>
      <w:pPr>
        <w:pStyle w:val="HorizontalLine"/>
        <w:bidi w:val="0"/>
        <w:jc w:val="start"/>
        <w:rPr/>
      </w:pPr>
      <w:r>
        <w:rPr/>
      </w:r>
    </w:p>
    <w:p>
      <w:pPr>
        <w:pStyle w:val="Heading1"/>
        <w:bidi w:val="0"/>
        <w:jc w:val="start"/>
        <w:rPr/>
      </w:pPr>
      <w:r>
        <w:rPr/>
        <w:t>Validation Rules</w:t>
      </w:r>
    </w:p>
    <w:p>
      <w:pPr>
        <w:pStyle w:val="BodyText"/>
        <w:bidi w:val="0"/>
        <w:jc w:val="start"/>
        <w:rPr/>
      </w:pPr>
      <w:r>
        <w:rPr/>
        <w:t>Several business rules are applied to verify data correctness.</w:t>
      </w:r>
    </w:p>
    <w:p>
      <w:pPr>
        <w:pStyle w:val="Heading3"/>
        <w:bidi w:val="0"/>
        <w:jc w:val="start"/>
        <w:rPr/>
      </w:pPr>
      <w:r>
        <w:rPr/>
        <w:t>1. Age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 w:name="code-block-viewer_Copy_2"/>
      <w:bookmarkEnd w:id="2"/>
      <w:r>
        <w:rPr>
          <w:rStyle w:val="SourceText"/>
        </w:rPr>
        <w:t>18 ≤ age ≤ 100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Applicants younger than 18 or older than 100 are considered invalid.</w:t>
      </w:r>
    </w:p>
    <w:p>
      <w:pPr>
        <w:pStyle w:val="HorizontalLine"/>
        <w:bidi w:val="0"/>
        <w:jc w:val="start"/>
        <w:rPr/>
      </w:pPr>
      <w:r>
        <w:rPr/>
      </w:r>
    </w:p>
    <w:p>
      <w:pPr>
        <w:pStyle w:val="Heading3"/>
        <w:bidi w:val="0"/>
        <w:jc w:val="start"/>
        <w:rPr/>
      </w:pPr>
      <w:r>
        <w:rPr/>
        <w:t>2. Credit Score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300 ≤ credit_score ≤ 850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Credit scores outside the standard FICO range are flagged.</w:t>
      </w:r>
    </w:p>
    <w:p>
      <w:pPr>
        <w:pStyle w:val="HorizontalLine"/>
        <w:bidi w:val="0"/>
        <w:jc w:val="start"/>
        <w:rPr/>
      </w:pPr>
      <w:r>
        <w:rPr/>
      </w:r>
    </w:p>
    <w:p>
      <w:pPr>
        <w:pStyle w:val="Heading3"/>
        <w:bidi w:val="0"/>
        <w:jc w:val="start"/>
        <w:rPr/>
      </w:pPr>
      <w:r>
        <w:rPr/>
        <w:t>3. Employment Duration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rPr>
        <w:t>0 ≤ years_employed ≤ 60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Negative employment years or unrealistically long employment periods are considered invalid.</w:t>
      </w:r>
    </w:p>
    <w:p>
      <w:pPr>
        <w:pStyle w:val="HorizontalLine"/>
        <w:bidi w:val="0"/>
        <w:jc w:val="start"/>
        <w:rPr/>
      </w:pPr>
      <w:r>
        <w:rPr/>
      </w:r>
    </w:p>
    <w:p>
      <w:pPr>
        <w:pStyle w:val="Heading3"/>
        <w:bidi w:val="0"/>
        <w:jc w:val="start"/>
        <w:rPr/>
      </w:pPr>
      <w:r>
        <w:rPr/>
        <w:t>4. Credit History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 w:name="code-block-viewer_Copy_5"/>
      <w:bookmarkEnd w:id="5"/>
      <w:r>
        <w:rPr>
          <w:rStyle w:val="SourceText"/>
        </w:rPr>
        <w:t>0 ≤ credit_history_years ≤ 80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Credit history cannot be negative or exceed a realistic maximum duration.</w:t>
      </w:r>
    </w:p>
    <w:p>
      <w:pPr>
        <w:pStyle w:val="HorizontalLine"/>
        <w:bidi w:val="0"/>
        <w:jc w:val="start"/>
        <w:rPr/>
      </w:pPr>
      <w:r>
        <w:rPr/>
      </w:r>
    </w:p>
    <w:p>
      <w:pPr>
        <w:pStyle w:val="Heading3"/>
        <w:bidi w:val="0"/>
        <w:jc w:val="start"/>
        <w:rPr/>
      </w:pPr>
      <w:r>
        <w:rPr/>
        <w:t>5. Financial Variable Validation</w:t>
      </w:r>
    </w:p>
    <w:p>
      <w:pPr>
        <w:pStyle w:val="BodyText"/>
        <w:bidi w:val="0"/>
        <w:jc w:val="start"/>
        <w:rPr/>
      </w:pPr>
      <w:r>
        <w:rPr/>
        <w:t>The following variables cannot contain negative values:</w:t>
      </w:r>
    </w:p>
    <w:p>
      <w:pPr>
        <w:pStyle w:val="BodyText"/>
        <w:numPr>
          <w:ilvl w:val="0"/>
          <w:numId w:val="2"/>
        </w:numPr>
        <w:tabs>
          <w:tab w:val="clear" w:pos="709"/>
          <w:tab w:val="left" w:pos="709" w:leader="none"/>
        </w:tabs>
        <w:bidi w:val="0"/>
        <w:spacing w:before="0" w:after="0"/>
        <w:ind w:hanging="283" w:start="709"/>
        <w:jc w:val="start"/>
        <w:rPr/>
      </w:pPr>
      <w:r>
        <w:rPr/>
        <w:t xml:space="preserve">annual_income </w:t>
      </w:r>
    </w:p>
    <w:p>
      <w:pPr>
        <w:pStyle w:val="BodyText"/>
        <w:numPr>
          <w:ilvl w:val="0"/>
          <w:numId w:val="2"/>
        </w:numPr>
        <w:tabs>
          <w:tab w:val="clear" w:pos="709"/>
          <w:tab w:val="left" w:pos="709" w:leader="none"/>
        </w:tabs>
        <w:bidi w:val="0"/>
        <w:spacing w:before="0" w:after="0"/>
        <w:ind w:hanging="283" w:start="709"/>
        <w:jc w:val="start"/>
        <w:rPr/>
      </w:pPr>
      <w:r>
        <w:rPr/>
        <w:t xml:space="preserve">savings_assets </w:t>
      </w:r>
    </w:p>
    <w:p>
      <w:pPr>
        <w:pStyle w:val="BodyText"/>
        <w:numPr>
          <w:ilvl w:val="0"/>
          <w:numId w:val="2"/>
        </w:numPr>
        <w:tabs>
          <w:tab w:val="clear" w:pos="709"/>
          <w:tab w:val="left" w:pos="709" w:leader="none"/>
        </w:tabs>
        <w:bidi w:val="0"/>
        <w:spacing w:before="0" w:after="0"/>
        <w:ind w:hanging="283" w:start="709"/>
        <w:jc w:val="start"/>
        <w:rPr/>
      </w:pPr>
      <w:r>
        <w:rPr/>
        <w:t xml:space="preserve">current_debt </w:t>
      </w:r>
    </w:p>
    <w:p>
      <w:pPr>
        <w:pStyle w:val="BodyText"/>
        <w:numPr>
          <w:ilvl w:val="0"/>
          <w:numId w:val="2"/>
        </w:numPr>
        <w:tabs>
          <w:tab w:val="clear" w:pos="709"/>
          <w:tab w:val="left" w:pos="709" w:leader="none"/>
        </w:tabs>
        <w:bidi w:val="0"/>
        <w:ind w:hanging="283" w:start="709"/>
        <w:jc w:val="start"/>
        <w:rPr/>
      </w:pPr>
      <w:r>
        <w:rPr/>
        <w:t xml:space="preserve">loan_amount </w:t>
      </w:r>
    </w:p>
    <w:p>
      <w:pPr>
        <w:pStyle w:val="BodyText"/>
        <w:bidi w:val="0"/>
        <w:jc w:val="start"/>
        <w:rPr/>
      </w:pPr>
      <w:r>
        <w:rPr/>
        <w:t>Negative monetary values indicate corrupted data.</w:t>
      </w:r>
    </w:p>
    <w:p>
      <w:pPr>
        <w:pStyle w:val="HorizontalLine"/>
        <w:bidi w:val="0"/>
        <w:jc w:val="start"/>
        <w:rPr/>
      </w:pPr>
      <w:r>
        <w:rPr/>
      </w:r>
    </w:p>
    <w:p>
      <w:pPr>
        <w:pStyle w:val="Heading3"/>
        <w:bidi w:val="0"/>
        <w:jc w:val="start"/>
        <w:rPr/>
      </w:pPr>
      <w:r>
        <w:rPr/>
        <w:t>6. Interest Rate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 w:name="code-block-viewer_Copy_6"/>
      <w:bookmarkEnd w:id="6"/>
      <w:r>
        <w:rPr>
          <w:rStyle w:val="SourceText"/>
        </w:rPr>
        <w:t>0 ≤ interest_rate ≤ 100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Interest rates outside this range are considered invalid.</w:t>
      </w:r>
    </w:p>
    <w:p>
      <w:pPr>
        <w:pStyle w:val="HorizontalLine"/>
        <w:bidi w:val="0"/>
        <w:jc w:val="start"/>
        <w:rPr/>
      </w:pPr>
      <w:r>
        <w:rPr/>
      </w:r>
    </w:p>
    <w:p>
      <w:pPr>
        <w:pStyle w:val="Heading3"/>
        <w:bidi w:val="0"/>
        <w:jc w:val="start"/>
        <w:rPr/>
      </w:pPr>
      <w:r>
        <w:rPr/>
        <w:t>7. Ratio Validation</w:t>
      </w:r>
    </w:p>
    <w:p>
      <w:pPr>
        <w:pStyle w:val="BodyText"/>
        <w:bidi w:val="0"/>
        <w:jc w:val="start"/>
        <w:rPr/>
      </w:pPr>
      <w:r>
        <w:rPr/>
        <w:t>The code validates three financial ratios:</w:t>
      </w:r>
    </w:p>
    <w:p>
      <w:pPr>
        <w:pStyle w:val="BodyText"/>
        <w:numPr>
          <w:ilvl w:val="0"/>
          <w:numId w:val="3"/>
        </w:numPr>
        <w:tabs>
          <w:tab w:val="clear" w:pos="709"/>
          <w:tab w:val="left" w:pos="709" w:leader="none"/>
        </w:tabs>
        <w:bidi w:val="0"/>
        <w:spacing w:before="0" w:after="0"/>
        <w:ind w:hanging="283" w:start="709"/>
        <w:jc w:val="start"/>
        <w:rPr/>
      </w:pPr>
      <w:r>
        <w:rPr/>
        <w:t xml:space="preserve">debt_to_income_ratio </w:t>
      </w:r>
    </w:p>
    <w:p>
      <w:pPr>
        <w:pStyle w:val="BodyText"/>
        <w:numPr>
          <w:ilvl w:val="0"/>
          <w:numId w:val="3"/>
        </w:numPr>
        <w:tabs>
          <w:tab w:val="clear" w:pos="709"/>
          <w:tab w:val="left" w:pos="709" w:leader="none"/>
        </w:tabs>
        <w:bidi w:val="0"/>
        <w:spacing w:before="0" w:after="0"/>
        <w:ind w:hanging="283" w:start="709"/>
        <w:jc w:val="start"/>
        <w:rPr/>
      </w:pPr>
      <w:r>
        <w:rPr/>
        <w:t xml:space="preserve">loan_to_income_ratio </w:t>
      </w:r>
    </w:p>
    <w:p>
      <w:pPr>
        <w:pStyle w:val="BodyText"/>
        <w:numPr>
          <w:ilvl w:val="0"/>
          <w:numId w:val="3"/>
        </w:numPr>
        <w:tabs>
          <w:tab w:val="clear" w:pos="709"/>
          <w:tab w:val="left" w:pos="709" w:leader="none"/>
        </w:tabs>
        <w:bidi w:val="0"/>
        <w:ind w:hanging="283" w:start="709"/>
        <w:jc w:val="start"/>
        <w:rPr/>
      </w:pPr>
      <w:r>
        <w:rPr/>
        <w:t xml:space="preserve">payment_to_income_ratio </w:t>
      </w:r>
    </w:p>
    <w:p>
      <w:pPr>
        <w:pStyle w:val="BodyText"/>
        <w:bidi w:val="0"/>
        <w:jc w:val="start"/>
        <w:rPr/>
      </w:pPr>
      <w:r>
        <w:rPr/>
        <w:t>Initially, the code assumes: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0 ≤ ratio ≤ 100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Any ratio above 100 is marked as invalid.</w:t>
      </w:r>
    </w:p>
    <w:p>
      <w:pPr>
        <w:pStyle w:val="HorizontalLine"/>
        <w:bidi w:val="0"/>
        <w:jc w:val="start"/>
        <w:rPr/>
      </w:pPr>
      <w:r>
        <w:rPr/>
      </w:r>
    </w:p>
    <w:p>
      <w:pPr>
        <w:pStyle w:val="Heading3"/>
        <w:bidi w:val="0"/>
        <w:jc w:val="start"/>
        <w:rPr/>
      </w:pPr>
      <w:r>
        <w:rPr/>
        <w:t>8. Credit Record Validation</w:t>
      </w:r>
    </w:p>
    <w:p>
      <w:pPr>
        <w:pStyle w:val="BodyText"/>
        <w:bidi w:val="0"/>
        <w:jc w:val="start"/>
        <w:rPr/>
      </w:pPr>
      <w:r>
        <w:rPr/>
        <w:t>The following variables must be non-negative:</w:t>
      </w:r>
    </w:p>
    <w:p>
      <w:pPr>
        <w:pStyle w:val="BodyText"/>
        <w:numPr>
          <w:ilvl w:val="0"/>
          <w:numId w:val="4"/>
        </w:numPr>
        <w:tabs>
          <w:tab w:val="clear" w:pos="709"/>
          <w:tab w:val="left" w:pos="709" w:leader="none"/>
        </w:tabs>
        <w:bidi w:val="0"/>
        <w:spacing w:before="0" w:after="0"/>
        <w:ind w:hanging="283" w:start="709"/>
        <w:jc w:val="start"/>
        <w:rPr/>
      </w:pPr>
      <w:r>
        <w:rPr/>
        <w:t xml:space="preserve">defaults_on_file </w:t>
      </w:r>
    </w:p>
    <w:p>
      <w:pPr>
        <w:pStyle w:val="BodyText"/>
        <w:numPr>
          <w:ilvl w:val="0"/>
          <w:numId w:val="4"/>
        </w:numPr>
        <w:tabs>
          <w:tab w:val="clear" w:pos="709"/>
          <w:tab w:val="left" w:pos="709" w:leader="none"/>
        </w:tabs>
        <w:bidi w:val="0"/>
        <w:spacing w:before="0" w:after="0"/>
        <w:ind w:hanging="283" w:start="709"/>
        <w:jc w:val="start"/>
        <w:rPr/>
      </w:pPr>
      <w:r>
        <w:rPr/>
        <w:t xml:space="preserve">delinquencies_last_2yrs </w:t>
      </w:r>
    </w:p>
    <w:p>
      <w:pPr>
        <w:pStyle w:val="BodyText"/>
        <w:numPr>
          <w:ilvl w:val="0"/>
          <w:numId w:val="4"/>
        </w:numPr>
        <w:tabs>
          <w:tab w:val="clear" w:pos="709"/>
          <w:tab w:val="left" w:pos="709" w:leader="none"/>
        </w:tabs>
        <w:bidi w:val="0"/>
        <w:ind w:hanging="283" w:start="709"/>
        <w:jc w:val="start"/>
        <w:rPr/>
      </w:pPr>
      <w:r>
        <w:rPr/>
        <w:t xml:space="preserve">derogatory_marks </w:t>
      </w:r>
    </w:p>
    <w:p>
      <w:pPr>
        <w:pStyle w:val="BodyText"/>
        <w:bidi w:val="0"/>
        <w:jc w:val="start"/>
        <w:rPr/>
      </w:pPr>
      <w:r>
        <w:rPr/>
        <w:t>Negative counts are impossible.</w:t>
      </w:r>
    </w:p>
    <w:p>
      <w:pPr>
        <w:pStyle w:val="HorizontalLine"/>
        <w:bidi w:val="0"/>
        <w:jc w:val="start"/>
        <w:rPr/>
      </w:pPr>
      <w:r>
        <w:rPr/>
      </w:r>
    </w:p>
    <w:p>
      <w:pPr>
        <w:pStyle w:val="Heading3"/>
        <w:bidi w:val="0"/>
        <w:jc w:val="start"/>
        <w:rPr/>
      </w:pPr>
      <w:r>
        <w:rPr/>
        <w:t>9. Text Validation Using Regular Expressions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re.match(r'^[A-Za-z\s\-]+$')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regex ensures that text fields contain only:</w:t>
      </w:r>
    </w:p>
    <w:p>
      <w:pPr>
        <w:pStyle w:val="BodyText"/>
        <w:numPr>
          <w:ilvl w:val="0"/>
          <w:numId w:val="5"/>
        </w:numPr>
        <w:tabs>
          <w:tab w:val="clear" w:pos="709"/>
          <w:tab w:val="left" w:pos="709" w:leader="none"/>
        </w:tabs>
        <w:bidi w:val="0"/>
        <w:spacing w:before="0" w:after="0"/>
        <w:ind w:hanging="283" w:start="709"/>
        <w:jc w:val="start"/>
        <w:rPr/>
      </w:pPr>
      <w:r>
        <w:rPr/>
        <w:t xml:space="preserve">alphabetic characters </w:t>
      </w:r>
    </w:p>
    <w:p>
      <w:pPr>
        <w:pStyle w:val="BodyText"/>
        <w:numPr>
          <w:ilvl w:val="0"/>
          <w:numId w:val="5"/>
        </w:numPr>
        <w:tabs>
          <w:tab w:val="clear" w:pos="709"/>
          <w:tab w:val="left" w:pos="709" w:leader="none"/>
        </w:tabs>
        <w:bidi w:val="0"/>
        <w:spacing w:before="0" w:after="0"/>
        <w:ind w:hanging="283" w:start="709"/>
        <w:jc w:val="start"/>
        <w:rPr/>
      </w:pPr>
      <w:r>
        <w:rPr/>
        <w:t xml:space="preserve">spaces </w:t>
      </w:r>
    </w:p>
    <w:p>
      <w:pPr>
        <w:pStyle w:val="BodyText"/>
        <w:numPr>
          <w:ilvl w:val="0"/>
          <w:numId w:val="5"/>
        </w:numPr>
        <w:tabs>
          <w:tab w:val="clear" w:pos="709"/>
          <w:tab w:val="left" w:pos="709" w:leader="none"/>
        </w:tabs>
        <w:bidi w:val="0"/>
        <w:ind w:hanging="283" w:start="709"/>
        <w:jc w:val="start"/>
        <w:rPr/>
      </w:pPr>
      <w:r>
        <w:rPr/>
        <w:t xml:space="preserve">hyphens </w:t>
      </w:r>
    </w:p>
    <w:p>
      <w:pPr>
        <w:pStyle w:val="BodyText"/>
        <w:bidi w:val="0"/>
        <w:jc w:val="start"/>
        <w:rPr/>
      </w:pPr>
      <w:r>
        <w:rPr/>
        <w:t>This validation is applied to:</w:t>
      </w:r>
    </w:p>
    <w:p>
      <w:pPr>
        <w:pStyle w:val="BodyText"/>
        <w:numPr>
          <w:ilvl w:val="0"/>
          <w:numId w:val="6"/>
        </w:numPr>
        <w:tabs>
          <w:tab w:val="clear" w:pos="709"/>
          <w:tab w:val="left" w:pos="709" w:leader="none"/>
        </w:tabs>
        <w:bidi w:val="0"/>
        <w:spacing w:before="0" w:after="0"/>
        <w:ind w:hanging="283" w:start="709"/>
        <w:jc w:val="start"/>
        <w:rPr/>
      </w:pPr>
      <w:r>
        <w:rPr/>
        <w:t xml:space="preserve">occupation_status </w:t>
      </w:r>
    </w:p>
    <w:p>
      <w:pPr>
        <w:pStyle w:val="BodyText"/>
        <w:numPr>
          <w:ilvl w:val="0"/>
          <w:numId w:val="6"/>
        </w:numPr>
        <w:tabs>
          <w:tab w:val="clear" w:pos="709"/>
          <w:tab w:val="left" w:pos="709" w:leader="none"/>
        </w:tabs>
        <w:bidi w:val="0"/>
        <w:ind w:hanging="283" w:start="709"/>
        <w:jc w:val="start"/>
        <w:rPr/>
      </w:pPr>
      <w:r>
        <w:rPr/>
        <w:t xml:space="preserve">product_type </w:t>
      </w:r>
    </w:p>
    <w:p>
      <w:pPr>
        <w:pStyle w:val="BodyText"/>
        <w:bidi w:val="0"/>
        <w:jc w:val="start"/>
        <w:rPr/>
      </w:pPr>
      <w:r>
        <w:rPr/>
        <w:t>It detects malformed strings containing numbers or special characters.</w:t>
      </w:r>
    </w:p>
    <w:p>
      <w:pPr>
        <w:pStyle w:val="HorizontalLine"/>
        <w:bidi w:val="0"/>
        <w:jc w:val="start"/>
        <w:rPr/>
      </w:pPr>
      <w:r>
        <w:rPr/>
      </w:r>
    </w:p>
    <w:p>
      <w:pPr>
        <w:pStyle w:val="Heading3"/>
        <w:bidi w:val="0"/>
        <w:jc w:val="start"/>
        <w:rPr/>
      </w:pPr>
      <w:r>
        <w:rPr/>
        <w:t>10. Target Variable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loan_status ∈ {0,1}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Only binary values (0 = Rejected, 1 = Approved) are accepted.</w:t>
      </w:r>
    </w:p>
    <w:p>
      <w:pPr>
        <w:pStyle w:val="HorizontalLine"/>
        <w:bidi w:val="0"/>
        <w:jc w:val="start"/>
        <w:rPr/>
      </w:pPr>
      <w:r>
        <w:rPr/>
      </w:r>
    </w:p>
    <w:p>
      <w:pPr>
        <w:pStyle w:val="Heading2"/>
        <w:bidi w:val="0"/>
        <w:jc w:val="start"/>
        <w:rPr/>
      </w:pPr>
      <w:r>
        <w:rPr/>
        <w:t>Step 4: Logical Consistency Checks</w:t>
      </w:r>
    </w:p>
    <w:p>
      <w:pPr>
        <w:pStyle w:val="BodyText"/>
        <w:bidi w:val="0"/>
        <w:jc w:val="start"/>
        <w:rPr/>
      </w:pPr>
      <w:r>
        <w:rPr/>
        <w:t>The code also checks relationships between variables.</w:t>
      </w:r>
    </w:p>
    <w:p>
      <w:pPr>
        <w:pStyle w:val="Heading3"/>
        <w:bidi w:val="0"/>
        <w:jc w:val="start"/>
        <w:rPr/>
      </w:pPr>
      <w:r>
        <w:rPr/>
        <w:t>Credit History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credit_history_years ≤ age − 18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 example:</w:t>
      </w:r>
    </w:p>
    <w:p>
      <w:pPr>
        <w:pStyle w:val="BodyText"/>
        <w:bidi w:val="0"/>
        <w:jc w:val="start"/>
        <w:rPr/>
      </w:pPr>
      <w:r>
        <w:rPr/>
        <w:t>Age = 25</w:t>
      </w:r>
    </w:p>
    <w:p>
      <w:pPr>
        <w:pStyle w:val="BodyText"/>
        <w:bidi w:val="0"/>
        <w:jc w:val="start"/>
        <w:rPr/>
      </w:pPr>
      <w:r>
        <w:rPr/>
        <w:t>Maximum possible credit history = 7 years</w:t>
      </w:r>
    </w:p>
    <w:p>
      <w:pPr>
        <w:pStyle w:val="BodyText"/>
        <w:bidi w:val="0"/>
        <w:jc w:val="start"/>
        <w:rPr/>
      </w:pPr>
      <w:r>
        <w:rPr/>
        <w:t>A credit history longer than this is impossible.</w:t>
      </w:r>
    </w:p>
    <w:p>
      <w:pPr>
        <w:pStyle w:val="HorizontalLine"/>
        <w:bidi w:val="0"/>
        <w:jc w:val="start"/>
        <w:rPr/>
      </w:pPr>
      <w:r>
        <w:rPr/>
      </w:r>
    </w:p>
    <w:p>
      <w:pPr>
        <w:pStyle w:val="Heading3"/>
        <w:bidi w:val="0"/>
        <w:jc w:val="start"/>
        <w:rPr/>
      </w:pPr>
      <w:r>
        <w:rPr/>
        <w:t>Employment Years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rPr>
        <w:t>years_employed ≤ age − 18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Someone aged 25 cannot have 20 years of employment.</w:t>
      </w:r>
    </w:p>
    <w:p>
      <w:pPr>
        <w:pStyle w:val="HorizontalLine"/>
        <w:bidi w:val="0"/>
        <w:jc w:val="start"/>
        <w:rPr/>
      </w:pPr>
      <w:r>
        <w:rPr/>
      </w:r>
    </w:p>
    <w:p>
      <w:pPr>
        <w:pStyle w:val="Heading3"/>
        <w:bidi w:val="0"/>
        <w:jc w:val="start"/>
        <w:rPr/>
      </w:pPr>
      <w:r>
        <w:rPr/>
        <w:t>Critical Missing Values</w:t>
      </w:r>
    </w:p>
    <w:p>
      <w:pPr>
        <w:pStyle w:val="BodyText"/>
        <w:bidi w:val="0"/>
        <w:jc w:val="start"/>
        <w:rPr/>
      </w:pPr>
      <w:r>
        <w:rPr/>
        <w:t>The following fields must never be missing:</w:t>
      </w:r>
    </w:p>
    <w:p>
      <w:pPr>
        <w:pStyle w:val="BodyText"/>
        <w:numPr>
          <w:ilvl w:val="0"/>
          <w:numId w:val="7"/>
        </w:numPr>
        <w:tabs>
          <w:tab w:val="clear" w:pos="709"/>
          <w:tab w:val="left" w:pos="709" w:leader="none"/>
        </w:tabs>
        <w:bidi w:val="0"/>
        <w:spacing w:before="0" w:after="0"/>
        <w:ind w:hanging="283" w:start="709"/>
        <w:jc w:val="start"/>
        <w:rPr/>
      </w:pPr>
      <w:r>
        <w:rPr/>
        <w:t xml:space="preserve">customer_id </w:t>
      </w:r>
    </w:p>
    <w:p>
      <w:pPr>
        <w:pStyle w:val="BodyText"/>
        <w:numPr>
          <w:ilvl w:val="0"/>
          <w:numId w:val="7"/>
        </w:numPr>
        <w:tabs>
          <w:tab w:val="clear" w:pos="709"/>
          <w:tab w:val="left" w:pos="709" w:leader="none"/>
        </w:tabs>
        <w:bidi w:val="0"/>
        <w:ind w:hanging="283" w:start="709"/>
        <w:jc w:val="start"/>
        <w:rPr/>
      </w:pPr>
      <w:r>
        <w:rPr/>
        <w:t xml:space="preserve">loan_status </w:t>
      </w:r>
    </w:p>
    <w:p>
      <w:pPr>
        <w:pStyle w:val="BodyText"/>
        <w:bidi w:val="0"/>
        <w:jc w:val="start"/>
        <w:rPr/>
      </w:pPr>
      <w:r>
        <w:rPr/>
        <w:t>Rows missing these values are considered corrupted.</w:t>
      </w:r>
    </w:p>
    <w:p>
      <w:pPr>
        <w:pStyle w:val="HorizontalLine"/>
        <w:bidi w:val="0"/>
        <w:jc w:val="start"/>
        <w:rPr/>
      </w:pPr>
      <w:r>
        <w:rPr/>
      </w:r>
    </w:p>
    <w:p>
      <w:pPr>
        <w:pStyle w:val="Heading2"/>
        <w:bidi w:val="0"/>
        <w:jc w:val="start"/>
        <w:rPr/>
      </w:pPr>
      <w:r>
        <w:rPr/>
        <w:t>Step 5: Store Corrupted Rows</w:t>
      </w:r>
    </w:p>
    <w:p>
      <w:pPr>
        <w:pStyle w:val="BodyText"/>
        <w:bidi w:val="0"/>
        <w:jc w:val="start"/>
        <w:rPr/>
      </w:pPr>
      <w:r>
        <w:rPr/>
        <w:t>Whenever one or more validation rules fail, the row is stored: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corrupted_rows.append(...)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Each stored record contains:</w:t>
      </w:r>
    </w:p>
    <w:p>
      <w:pPr>
        <w:pStyle w:val="BodyText"/>
        <w:numPr>
          <w:ilvl w:val="0"/>
          <w:numId w:val="8"/>
        </w:numPr>
        <w:tabs>
          <w:tab w:val="clear" w:pos="709"/>
          <w:tab w:val="left" w:pos="709" w:leader="none"/>
        </w:tabs>
        <w:bidi w:val="0"/>
        <w:spacing w:before="0" w:after="0"/>
        <w:ind w:hanging="283" w:start="709"/>
        <w:jc w:val="start"/>
        <w:rPr/>
      </w:pPr>
      <w:r>
        <w:rPr/>
        <w:t xml:space="preserve">row index </w:t>
      </w:r>
    </w:p>
    <w:p>
      <w:pPr>
        <w:pStyle w:val="BodyText"/>
        <w:numPr>
          <w:ilvl w:val="0"/>
          <w:numId w:val="8"/>
        </w:numPr>
        <w:tabs>
          <w:tab w:val="clear" w:pos="709"/>
          <w:tab w:val="left" w:pos="709" w:leader="none"/>
        </w:tabs>
        <w:bidi w:val="0"/>
        <w:spacing w:before="0" w:after="0"/>
        <w:ind w:hanging="283" w:start="709"/>
        <w:jc w:val="start"/>
        <w:rPr/>
      </w:pPr>
      <w:r>
        <w:rPr/>
        <w:t xml:space="preserve">customer ID </w:t>
      </w:r>
    </w:p>
    <w:p>
      <w:pPr>
        <w:pStyle w:val="BodyText"/>
        <w:numPr>
          <w:ilvl w:val="0"/>
          <w:numId w:val="8"/>
        </w:numPr>
        <w:tabs>
          <w:tab w:val="clear" w:pos="709"/>
          <w:tab w:val="left" w:pos="709" w:leader="none"/>
        </w:tabs>
        <w:bidi w:val="0"/>
        <w:spacing w:before="0" w:after="0"/>
        <w:ind w:hanging="283" w:start="709"/>
        <w:jc w:val="start"/>
        <w:rPr/>
      </w:pPr>
      <w:r>
        <w:rPr/>
        <w:t xml:space="preserve">list of detected issues </w:t>
      </w:r>
    </w:p>
    <w:p>
      <w:pPr>
        <w:pStyle w:val="BodyText"/>
        <w:numPr>
          <w:ilvl w:val="0"/>
          <w:numId w:val="8"/>
        </w:numPr>
        <w:tabs>
          <w:tab w:val="clear" w:pos="709"/>
          <w:tab w:val="left" w:pos="709" w:leader="none"/>
        </w:tabs>
        <w:bidi w:val="0"/>
        <w:ind w:hanging="283" w:start="709"/>
        <w:jc w:val="start"/>
        <w:rPr/>
      </w:pPr>
      <w:r>
        <w:rPr/>
        <w:t xml:space="preserve">complete row data </w:t>
      </w:r>
    </w:p>
    <w:p>
      <w:pPr>
        <w:pStyle w:val="BodyText"/>
        <w:bidi w:val="0"/>
        <w:jc w:val="start"/>
        <w:rPr/>
      </w:pPr>
      <w:r>
        <w:rPr/>
        <w:t>This makes later inspection easier.</w:t>
      </w:r>
    </w:p>
    <w:p>
      <w:pPr>
        <w:pStyle w:val="HorizontalLine"/>
        <w:bidi w:val="0"/>
        <w:jc w:val="start"/>
        <w:rPr/>
      </w:pPr>
      <w:r>
        <w:rPr/>
      </w:r>
    </w:p>
    <w:p>
      <w:pPr>
        <w:pStyle w:val="Heading1"/>
        <w:bidi w:val="0"/>
        <w:jc w:val="start"/>
        <w:rPr/>
      </w:pPr>
      <w:r>
        <w:rPr/>
        <w:t>Initial Outcome</w:t>
      </w:r>
    </w:p>
    <w:p>
      <w:pPr>
        <w:pStyle w:val="BodyText"/>
        <w:bidi w:val="0"/>
        <w:jc w:val="start"/>
        <w:rPr/>
      </w:pPr>
      <w:r>
        <w:rPr/>
        <w:t>The program reports: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Total corrupted rows found: 48,901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initially suggests that nearly the entire dataset is corrupted.</w:t>
      </w:r>
    </w:p>
    <w:p>
      <w:pPr>
        <w:pStyle w:val="BodyText"/>
        <w:bidi w:val="0"/>
        <w:jc w:val="start"/>
        <w:rPr/>
      </w:pPr>
      <w:r>
        <w:rPr/>
        <w:t xml:space="preserve">However, this result is </w:t>
      </w:r>
      <w:r>
        <w:rPr>
          <w:rStyle w:val="Strong"/>
        </w:rPr>
        <w:t>misleading</w:t>
      </w:r>
      <w:r>
        <w:rPr/>
        <w:t>.</w:t>
      </w:r>
    </w:p>
    <w:p>
      <w:pPr>
        <w:pStyle w:val="HorizontalLine"/>
        <w:bidi w:val="0"/>
        <w:jc w:val="start"/>
        <w:rPr/>
      </w:pPr>
      <w:r>
        <w:rPr/>
      </w:r>
    </w:p>
    <w:p>
      <w:pPr>
        <w:pStyle w:val="Heading1"/>
        <w:bidi w:val="0"/>
        <w:jc w:val="start"/>
        <w:rPr/>
      </w:pPr>
      <w:r>
        <w:rPr/>
        <w:t>Why Were So Many Rows Flagged?</w:t>
      </w:r>
    </w:p>
    <w:p>
      <w:pPr>
        <w:pStyle w:val="BodyText"/>
        <w:bidi w:val="0"/>
        <w:jc w:val="start"/>
        <w:rPr/>
      </w:pPr>
      <w:r>
        <w:rPr/>
        <w:t>The majority of errors came from these three variables:</w:t>
      </w:r>
    </w:p>
    <w:p>
      <w:pPr>
        <w:pStyle w:val="BodyText"/>
        <w:numPr>
          <w:ilvl w:val="0"/>
          <w:numId w:val="9"/>
        </w:numPr>
        <w:tabs>
          <w:tab w:val="clear" w:pos="709"/>
          <w:tab w:val="left" w:pos="709" w:leader="none"/>
        </w:tabs>
        <w:bidi w:val="0"/>
        <w:spacing w:before="0" w:after="0"/>
        <w:ind w:hanging="283" w:start="709"/>
        <w:jc w:val="start"/>
        <w:rPr/>
      </w:pPr>
      <w:r>
        <w:rPr/>
        <w:t xml:space="preserve">debt_to_income_ratio </w:t>
      </w:r>
    </w:p>
    <w:p>
      <w:pPr>
        <w:pStyle w:val="BodyText"/>
        <w:numPr>
          <w:ilvl w:val="0"/>
          <w:numId w:val="9"/>
        </w:numPr>
        <w:tabs>
          <w:tab w:val="clear" w:pos="709"/>
          <w:tab w:val="left" w:pos="709" w:leader="none"/>
        </w:tabs>
        <w:bidi w:val="0"/>
        <w:spacing w:before="0" w:after="0"/>
        <w:ind w:hanging="283" w:start="709"/>
        <w:jc w:val="start"/>
        <w:rPr/>
      </w:pPr>
      <w:r>
        <w:rPr/>
        <w:t xml:space="preserve">loan_to_income_ratio </w:t>
      </w:r>
    </w:p>
    <w:p>
      <w:pPr>
        <w:pStyle w:val="BodyText"/>
        <w:numPr>
          <w:ilvl w:val="0"/>
          <w:numId w:val="9"/>
        </w:numPr>
        <w:tabs>
          <w:tab w:val="clear" w:pos="709"/>
          <w:tab w:val="left" w:pos="709" w:leader="none"/>
        </w:tabs>
        <w:bidi w:val="0"/>
        <w:ind w:hanging="283" w:start="709"/>
        <w:jc w:val="start"/>
        <w:rPr/>
      </w:pPr>
      <w:r>
        <w:rPr/>
        <w:t xml:space="preserve">payment_to_income_ratio </w:t>
      </w:r>
    </w:p>
    <w:p>
      <w:pPr>
        <w:pStyle w:val="BodyText"/>
        <w:bidi w:val="0"/>
        <w:jc w:val="start"/>
        <w:rPr/>
      </w:pPr>
      <w:r>
        <w:rPr/>
        <w:t>For example:</w:t>
      </w:r>
    </w:p>
    <w:p>
      <w:pPr>
        <w:pStyle w:val="BodyText"/>
        <w:bidi w:val="0"/>
        <w:jc w:val="start"/>
        <w:rPr/>
      </w:pPr>
      <w:r>
        <w:rPr/>
        <w:t>Customer:</w:t>
      </w:r>
    </w:p>
    <w:p>
      <w:pPr>
        <w:pStyle w:val="BodyText"/>
        <w:bidi w:val="0"/>
        <w:jc w:val="start"/>
        <w:rPr/>
      </w:pPr>
      <w:r>
        <w:rPr/>
        <w:t>Annual income = 25,579</w:t>
      </w:r>
    </w:p>
    <w:p>
      <w:pPr>
        <w:pStyle w:val="BodyText"/>
        <w:bidi w:val="0"/>
        <w:jc w:val="start"/>
        <w:rPr/>
      </w:pPr>
      <w:r>
        <w:rPr/>
        <w:t>Current debt = 10,820</w:t>
      </w:r>
    </w:p>
    <w:p>
      <w:pPr>
        <w:pStyle w:val="BodyText"/>
        <w:bidi w:val="0"/>
        <w:jc w:val="start"/>
        <w:rPr/>
      </w:pPr>
      <w:r>
        <w:rPr/>
        <w:t>Stored value: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debt_to_income_ratio = 423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correct calculation should be:</w:t>
      </w:r>
    </w:p>
    <w:p>
      <w:pPr>
        <w:pStyle w:val="BodyText"/>
        <w:bidi w:val="0"/>
        <w:jc w:val="start"/>
        <w:rPr/>
      </w:pPr>
      <w:r>
        <w:rPr/>
        <w:t xml:space="preserve">1082025579=0.423\frac{10820}{25579}=0.4232557910820​=0.423 </w:t>
      </w:r>
    </w:p>
    <w:p>
      <w:pPr>
        <w:pStyle w:val="BodyText"/>
        <w:bidi w:val="0"/>
        <w:jc w:val="start"/>
        <w:rPr/>
      </w:pPr>
      <w:r>
        <w:rPr/>
        <w:t>or</w:t>
      </w:r>
    </w:p>
    <w:p>
      <w:pPr>
        <w:pStyle w:val="BodyText"/>
        <w:bidi w:val="0"/>
        <w:jc w:val="start"/>
        <w:rPr/>
      </w:pPr>
      <w:r>
        <w:rPr/>
        <w:t xml:space="preserve">42.3%42.3\%42.3% </w:t>
      </w:r>
    </w:p>
    <w:p>
      <w:pPr>
        <w:pStyle w:val="BodyText"/>
        <w:bidi w:val="0"/>
        <w:jc w:val="start"/>
        <w:rPr/>
      </w:pPr>
      <w:r>
        <w:rPr/>
        <w:t xml:space="preserve">The stored value </w:t>
      </w:r>
      <w:r>
        <w:rPr>
          <w:rStyle w:val="Strong"/>
        </w:rPr>
        <w:t>423</w:t>
      </w:r>
      <w:r>
        <w:rPr/>
        <w:t xml:space="preserve"> is incorrect because the decimal point (or scaling) is wrong. Similar scaling issues affected many ratio values, causing almost every record to violate the assumed range of 0–100.</w:t>
      </w:r>
    </w:p>
    <w:p>
      <w:pPr>
        <w:pStyle w:val="HorizontalLine"/>
        <w:bidi w:val="0"/>
        <w:jc w:val="start"/>
        <w:rPr/>
      </w:pPr>
      <w:r>
        <w:rPr/>
      </w:r>
    </w:p>
    <w:p>
      <w:pPr>
        <w:pStyle w:val="Heading1"/>
        <w:bidi w:val="0"/>
        <w:jc w:val="start"/>
        <w:rPr/>
      </w:pPr>
      <w:r>
        <w:rPr/>
        <w:t>Step 6: Correct the Dataset</w:t>
      </w:r>
    </w:p>
    <w:p>
      <w:pPr>
        <w:pStyle w:val="BodyText"/>
        <w:bidi w:val="0"/>
        <w:jc w:val="start"/>
        <w:rPr/>
      </w:pPr>
      <w:r>
        <w:rPr/>
        <w:t>Instead of deleting these rows, the ratios are recalculated from the original financial variables.</w:t>
      </w:r>
    </w:p>
    <w:p>
      <w:pPr>
        <w:pStyle w:val="Heading3"/>
        <w:bidi w:val="0"/>
        <w:jc w:val="start"/>
        <w:rPr/>
      </w:pPr>
      <w:r>
        <w:rPr/>
        <w:t>Remove Invalid Income Records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5"/>
      <w:bookmarkEnd w:id="15"/>
      <w:r>
        <w:rPr>
          <w:rStyle w:val="SourceText"/>
        </w:rPr>
        <w:t>df = df[df['annual_income'].notna()]</w:t>
      </w:r>
    </w:p>
    <w:p>
      <w:pPr>
        <w:pStyle w:val="PreformattedText"/>
        <w:bidi w:val="0"/>
        <w:spacing w:before="0" w:after="283"/>
        <w:jc w:val="start"/>
        <w:rPr/>
      </w:pPr>
      <w:r>
        <w:rPr>
          <w:rStyle w:val="SourceText"/>
        </w:rPr>
        <w:t>df = df[df['annual_income'] &gt; 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Rows with missing or zero annual income are removed because ratio calculations require a valid denominator.</w:t>
      </w:r>
    </w:p>
    <w:p>
      <w:pPr>
        <w:pStyle w:val="HorizontalLine"/>
        <w:bidi w:val="0"/>
        <w:jc w:val="start"/>
        <w:rPr/>
      </w:pPr>
      <w:r>
        <w:rPr/>
      </w:r>
    </w:p>
    <w:p>
      <w:pPr>
        <w:pStyle w:val="Heading3"/>
        <w:bidi w:val="0"/>
        <w:jc w:val="start"/>
        <w:rPr/>
      </w:pPr>
      <w:r>
        <w:rPr/>
        <w:t>Recalculate Ratios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df['loan_to_income_ratio'] =</w:t>
      </w:r>
    </w:p>
    <w:p>
      <w:pPr>
        <w:pStyle w:val="PreformattedText"/>
        <w:bidi w:val="0"/>
        <w:jc w:val="start"/>
        <w:rPr/>
      </w:pPr>
      <w:r>
        <w:rPr>
          <w:rStyle w:val="SourceText"/>
        </w:rPr>
        <w:t xml:space="preserve">    </w:t>
      </w:r>
      <w:r>
        <w:rPr>
          <w:rStyle w:val="SourceText"/>
        </w:rPr>
        <w:t>df['loan_amount'] / df['annual_income']</w:t>
      </w:r>
    </w:p>
    <w:p>
      <w:pPr>
        <w:pStyle w:val="PreformattedText"/>
        <w:bidi w:val="0"/>
        <w:jc w:val="start"/>
        <w:rPr/>
      </w:pPr>
      <w:r>
        <w:rPr/>
      </w:r>
    </w:p>
    <w:p>
      <w:pPr>
        <w:pStyle w:val="PreformattedText"/>
        <w:bidi w:val="0"/>
        <w:jc w:val="start"/>
        <w:rPr/>
      </w:pPr>
      <w:r>
        <w:rPr>
          <w:rStyle w:val="SourceText"/>
        </w:rPr>
        <w:t>df['debt_to_income_ratio'] =</w:t>
      </w:r>
    </w:p>
    <w:p>
      <w:pPr>
        <w:pStyle w:val="PreformattedText"/>
        <w:bidi w:val="0"/>
        <w:spacing w:before="0" w:after="283"/>
        <w:jc w:val="start"/>
        <w:rPr/>
      </w:pPr>
      <w:r>
        <w:rPr>
          <w:rStyle w:val="SourceText"/>
        </w:rPr>
        <w:t xml:space="preserve">    </w:t>
      </w:r>
      <w:r>
        <w:rPr>
          <w:rStyle w:val="SourceText"/>
        </w:rPr>
        <w:t>df['current_debt'] / df['annual_income']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ratios are recomputed directly from the raw data, ensuring mathematically correct values.</w:t>
      </w:r>
    </w:p>
    <w:p>
      <w:pPr>
        <w:pStyle w:val="BodyText"/>
        <w:bidi w:val="0"/>
        <w:jc w:val="start"/>
        <w:rPr/>
      </w:pPr>
      <w:r>
        <w:rPr/>
        <w:t>For example:</w:t>
      </w:r>
    </w:p>
    <w:p>
      <w:pPr>
        <w:pStyle w:val="BodyText"/>
        <w:bidi w:val="0"/>
        <w:jc w:val="start"/>
        <w:rPr/>
      </w:pPr>
      <w:r>
        <w:rPr/>
        <w:t>Annual income = 50,000</w:t>
      </w:r>
    </w:p>
    <w:p>
      <w:pPr>
        <w:pStyle w:val="BodyText"/>
        <w:bidi w:val="0"/>
        <w:jc w:val="start"/>
        <w:rPr/>
      </w:pPr>
      <w:r>
        <w:rPr/>
        <w:t>Loan amount = 25,000</w:t>
      </w:r>
    </w:p>
    <w:p>
      <w:pPr>
        <w:pStyle w:val="BodyText"/>
        <w:bidi w:val="0"/>
        <w:jc w:val="start"/>
        <w:rPr/>
      </w:pPr>
      <w:r>
        <w:rPr/>
        <w:t>Old value: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7" w:name="code-block-viewer_Copy_17"/>
      <w:bookmarkEnd w:id="17"/>
      <w:r>
        <w:rPr>
          <w:rStyle w:val="SourceText"/>
        </w:rPr>
        <w:t>loan_to_income_ratio = 500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Correct value: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8" w:name="code-block-viewer_Copy_18"/>
      <w:bookmarkEnd w:id="18"/>
      <w:r>
        <w:rPr>
          <w:rStyle w:val="SourceText"/>
        </w:rPr>
        <w:t>25000 / 50000 = 0.50</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Remove First Row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df_corrected = df.iloc[1:].copy()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first row is removed from the corrected dataset. This appears to be a dataset-specific decision (possibly because the first record remained problematic after recalculation), although it is not strictly required for the cleaning process.</w:t>
      </w:r>
    </w:p>
    <w:p>
      <w:pPr>
        <w:pStyle w:val="HorizontalLine"/>
        <w:bidi w:val="0"/>
        <w:jc w:val="start"/>
        <w:rPr/>
      </w:pPr>
      <w:r>
        <w:rPr/>
      </w:r>
    </w:p>
    <w:p>
      <w:pPr>
        <w:pStyle w:val="Heading3"/>
        <w:bidi w:val="0"/>
        <w:jc w:val="start"/>
        <w:rPr/>
      </w:pPr>
      <w:r>
        <w:rPr/>
        <w:t>Save the Corrected Dataset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0" w:name="code-block-viewer_Copy_20"/>
      <w:bookmarkEnd w:id="20"/>
      <w:r>
        <w:rPr>
          <w:rStyle w:val="SourceText"/>
        </w:rPr>
        <w:t>df_corrected.to_csv(...)</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cleaned dataset is saved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Loan_approval_data_2025-1.csv</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reloaded for subsequent preprocessing and machine learning tasks.</w:t>
      </w:r>
    </w:p>
    <w:p>
      <w:pPr>
        <w:pStyle w:val="HorizontalLine"/>
        <w:bidi w:val="0"/>
        <w:jc w:val="start"/>
        <w:rPr/>
      </w:pPr>
      <w:r>
        <w:rPr/>
      </w:r>
    </w:p>
    <w:p>
      <w:pPr>
        <w:pStyle w:val="Heading1"/>
        <w:bidi w:val="0"/>
        <w:jc w:val="start"/>
        <w:rPr/>
      </w:pPr>
      <w:r>
        <w:rPr/>
        <w:t>Summary of the Data Cleaning Process</w:t>
      </w:r>
    </w:p>
    <w:tbl>
      <w:tblPr>
        <w:tblW w:w="9638" w:type="dxa"/>
        <w:jc w:val="start"/>
        <w:tblInd w:w="0" w:type="dxa"/>
        <w:tblLayout w:type="fixed"/>
        <w:tblCellMar>
          <w:top w:w="28" w:type="dxa"/>
          <w:start w:w="28" w:type="dxa"/>
          <w:bottom w:w="28" w:type="dxa"/>
          <w:end w:w="28" w:type="dxa"/>
        </w:tblCellMar>
      </w:tblPr>
      <w:tblGrid>
        <w:gridCol w:w="1947"/>
        <w:gridCol w:w="7691"/>
      </w:tblGrid>
      <w:tr>
        <w:trPr>
          <w:tblHeader w:val="true"/>
        </w:trPr>
        <w:tc>
          <w:tcPr>
            <w:tcW w:w="1947" w:type="dxa"/>
            <w:tcBorders/>
            <w:vAlign w:val="center"/>
          </w:tcPr>
          <w:p>
            <w:pPr>
              <w:pStyle w:val="TableHeading"/>
              <w:suppressLineNumbers/>
              <w:bidi w:val="0"/>
              <w:jc w:val="center"/>
              <w:rPr/>
            </w:pPr>
            <w:r>
              <w:rPr/>
              <w:t>Step</w:t>
            </w:r>
          </w:p>
        </w:tc>
        <w:tc>
          <w:tcPr>
            <w:tcW w:w="7691" w:type="dxa"/>
            <w:tcBorders/>
            <w:vAlign w:val="center"/>
          </w:tcPr>
          <w:p>
            <w:pPr>
              <w:pStyle w:val="TableHeading"/>
              <w:suppressLineNumbers/>
              <w:bidi w:val="0"/>
              <w:jc w:val="center"/>
              <w:rPr/>
            </w:pPr>
            <w:r>
              <w:rPr/>
              <w:t>Purpose</w:t>
            </w:r>
          </w:p>
        </w:tc>
      </w:tr>
      <w:tr>
        <w:trPr/>
        <w:tc>
          <w:tcPr>
            <w:tcW w:w="1947" w:type="dxa"/>
            <w:tcBorders/>
            <w:vAlign w:val="center"/>
          </w:tcPr>
          <w:p>
            <w:pPr>
              <w:pStyle w:val="TableContents"/>
              <w:widowControl w:val="false"/>
              <w:suppressLineNumbers/>
              <w:bidi w:val="0"/>
              <w:jc w:val="start"/>
              <w:rPr/>
            </w:pPr>
            <w:r>
              <w:rPr/>
              <w:t>Validate numerical ranges</w:t>
            </w:r>
          </w:p>
        </w:tc>
        <w:tc>
          <w:tcPr>
            <w:tcW w:w="7691" w:type="dxa"/>
            <w:tcBorders/>
            <w:vAlign w:val="center"/>
          </w:tcPr>
          <w:p>
            <w:pPr>
              <w:pStyle w:val="TableContents"/>
              <w:widowControl w:val="false"/>
              <w:suppressLineNumbers/>
              <w:bidi w:val="0"/>
              <w:jc w:val="start"/>
              <w:rPr/>
            </w:pPr>
            <w:r>
              <w:rPr/>
              <w:t>Detect unrealistic numeric values (age, credit score, interest rate, etc.).</w:t>
            </w:r>
          </w:p>
        </w:tc>
      </w:tr>
      <w:tr>
        <w:trPr/>
        <w:tc>
          <w:tcPr>
            <w:tcW w:w="1947" w:type="dxa"/>
            <w:tcBorders/>
            <w:vAlign w:val="center"/>
          </w:tcPr>
          <w:p>
            <w:pPr>
              <w:pStyle w:val="TableContents"/>
              <w:widowControl w:val="false"/>
              <w:suppressLineNumbers/>
              <w:bidi w:val="0"/>
              <w:jc w:val="start"/>
              <w:rPr/>
            </w:pPr>
            <w:r>
              <w:rPr/>
              <w:t>Validate financial variables</w:t>
            </w:r>
          </w:p>
        </w:tc>
        <w:tc>
          <w:tcPr>
            <w:tcW w:w="7691" w:type="dxa"/>
            <w:tcBorders/>
            <w:vAlign w:val="center"/>
          </w:tcPr>
          <w:p>
            <w:pPr>
              <w:pStyle w:val="TableContents"/>
              <w:widowControl w:val="false"/>
              <w:suppressLineNumbers/>
              <w:bidi w:val="0"/>
              <w:jc w:val="start"/>
              <w:rPr/>
            </w:pPr>
            <w:r>
              <w:rPr/>
              <w:t>Ensure monetary values are non-negative.</w:t>
            </w:r>
          </w:p>
        </w:tc>
      </w:tr>
      <w:tr>
        <w:trPr/>
        <w:tc>
          <w:tcPr>
            <w:tcW w:w="1947" w:type="dxa"/>
            <w:tcBorders/>
            <w:vAlign w:val="center"/>
          </w:tcPr>
          <w:p>
            <w:pPr>
              <w:pStyle w:val="TableContents"/>
              <w:widowControl w:val="false"/>
              <w:suppressLineNumbers/>
              <w:bidi w:val="0"/>
              <w:jc w:val="start"/>
              <w:rPr/>
            </w:pPr>
            <w:r>
              <w:rPr/>
              <w:t>Validate categorical variables</w:t>
            </w:r>
          </w:p>
        </w:tc>
        <w:tc>
          <w:tcPr>
            <w:tcW w:w="7691" w:type="dxa"/>
            <w:tcBorders/>
            <w:vAlign w:val="center"/>
          </w:tcPr>
          <w:p>
            <w:pPr>
              <w:pStyle w:val="TableContents"/>
              <w:widowControl w:val="false"/>
              <w:suppressLineNumbers/>
              <w:bidi w:val="0"/>
              <w:jc w:val="start"/>
              <w:rPr/>
            </w:pPr>
            <w:r>
              <w:rPr/>
              <w:t>Detect malformed text using regular expressions.</w:t>
            </w:r>
          </w:p>
        </w:tc>
      </w:tr>
      <w:tr>
        <w:trPr/>
        <w:tc>
          <w:tcPr>
            <w:tcW w:w="1947" w:type="dxa"/>
            <w:tcBorders/>
            <w:vAlign w:val="center"/>
          </w:tcPr>
          <w:p>
            <w:pPr>
              <w:pStyle w:val="TableContents"/>
              <w:widowControl w:val="false"/>
              <w:suppressLineNumbers/>
              <w:bidi w:val="0"/>
              <w:jc w:val="start"/>
              <w:rPr/>
            </w:pPr>
            <w:r>
              <w:rPr/>
              <w:t>Validate logical consistency</w:t>
            </w:r>
          </w:p>
        </w:tc>
        <w:tc>
          <w:tcPr>
            <w:tcW w:w="7691" w:type="dxa"/>
            <w:tcBorders/>
            <w:vAlign w:val="center"/>
          </w:tcPr>
          <w:p>
            <w:pPr>
              <w:pStyle w:val="TableContents"/>
              <w:widowControl w:val="false"/>
              <w:suppressLineNumbers/>
              <w:bidi w:val="0"/>
              <w:jc w:val="start"/>
              <w:rPr/>
            </w:pPr>
            <w:r>
              <w:rPr/>
              <w:t>Check relationships between age, employment, and credit history.</w:t>
            </w:r>
          </w:p>
        </w:tc>
      </w:tr>
      <w:tr>
        <w:trPr/>
        <w:tc>
          <w:tcPr>
            <w:tcW w:w="1947" w:type="dxa"/>
            <w:tcBorders/>
            <w:vAlign w:val="center"/>
          </w:tcPr>
          <w:p>
            <w:pPr>
              <w:pStyle w:val="TableContents"/>
              <w:widowControl w:val="false"/>
              <w:suppressLineNumbers/>
              <w:bidi w:val="0"/>
              <w:jc w:val="start"/>
              <w:rPr/>
            </w:pPr>
            <w:r>
              <w:rPr/>
              <w:t>Validate target variable</w:t>
            </w:r>
          </w:p>
        </w:tc>
        <w:tc>
          <w:tcPr>
            <w:tcW w:w="7691" w:type="dxa"/>
            <w:tcBorders/>
            <w:vAlign w:val="center"/>
          </w:tcPr>
          <w:p>
            <w:pPr>
              <w:pStyle w:val="TableContents"/>
              <w:widowControl w:val="false"/>
              <w:suppressLineNumbers/>
              <w:bidi w:val="0"/>
              <w:jc w:val="start"/>
              <w:rPr/>
            </w:pPr>
            <w:r>
              <w:rPr/>
              <w:t xml:space="preserve">Ensure </w:t>
            </w:r>
            <w:r>
              <w:rPr>
                <w:rStyle w:val="SourceText"/>
              </w:rPr>
              <w:t>loan_status</w:t>
            </w:r>
            <w:r>
              <w:rPr/>
              <w:t xml:space="preserve"> contains only binary values.</w:t>
            </w:r>
          </w:p>
        </w:tc>
      </w:tr>
      <w:tr>
        <w:trPr/>
        <w:tc>
          <w:tcPr>
            <w:tcW w:w="1947" w:type="dxa"/>
            <w:tcBorders/>
            <w:vAlign w:val="center"/>
          </w:tcPr>
          <w:p>
            <w:pPr>
              <w:pStyle w:val="TableContents"/>
              <w:widowControl w:val="false"/>
              <w:suppressLineNumbers/>
              <w:bidi w:val="0"/>
              <w:jc w:val="start"/>
              <w:rPr/>
            </w:pPr>
            <w:r>
              <w:rPr/>
              <w:t>Identify corrupted rows</w:t>
            </w:r>
          </w:p>
        </w:tc>
        <w:tc>
          <w:tcPr>
            <w:tcW w:w="7691" w:type="dxa"/>
            <w:tcBorders/>
            <w:vAlign w:val="center"/>
          </w:tcPr>
          <w:p>
            <w:pPr>
              <w:pStyle w:val="TableContents"/>
              <w:widowControl w:val="false"/>
              <w:suppressLineNumbers/>
              <w:bidi w:val="0"/>
              <w:jc w:val="start"/>
              <w:rPr/>
            </w:pPr>
            <w:r>
              <w:rPr/>
              <w:t>Store rows with validation errors for inspection.</w:t>
            </w:r>
          </w:p>
        </w:tc>
      </w:tr>
      <w:tr>
        <w:trPr/>
        <w:tc>
          <w:tcPr>
            <w:tcW w:w="1947" w:type="dxa"/>
            <w:tcBorders/>
            <w:vAlign w:val="center"/>
          </w:tcPr>
          <w:p>
            <w:pPr>
              <w:pStyle w:val="TableContents"/>
              <w:widowControl w:val="false"/>
              <w:suppressLineNumbers/>
              <w:bidi w:val="0"/>
              <w:jc w:val="start"/>
              <w:rPr/>
            </w:pPr>
            <w:r>
              <w:rPr/>
              <w:t>Detect incorrect ratio values</w:t>
            </w:r>
          </w:p>
        </w:tc>
        <w:tc>
          <w:tcPr>
            <w:tcW w:w="7691" w:type="dxa"/>
            <w:tcBorders/>
            <w:vAlign w:val="center"/>
          </w:tcPr>
          <w:p>
            <w:pPr>
              <w:pStyle w:val="TableContents"/>
              <w:widowControl w:val="false"/>
              <w:suppressLineNumbers/>
              <w:bidi w:val="0"/>
              <w:jc w:val="start"/>
              <w:rPr/>
            </w:pPr>
            <w:r>
              <w:rPr/>
              <w:t>Identify inconsistencies in financial ratios.</w:t>
            </w:r>
          </w:p>
        </w:tc>
      </w:tr>
      <w:tr>
        <w:trPr/>
        <w:tc>
          <w:tcPr>
            <w:tcW w:w="1947" w:type="dxa"/>
            <w:tcBorders/>
            <w:vAlign w:val="center"/>
          </w:tcPr>
          <w:p>
            <w:pPr>
              <w:pStyle w:val="TableContents"/>
              <w:widowControl w:val="false"/>
              <w:suppressLineNumbers/>
              <w:bidi w:val="0"/>
              <w:jc w:val="start"/>
              <w:rPr/>
            </w:pPr>
            <w:r>
              <w:rPr/>
              <w:t>Recalculate financial ratios</w:t>
            </w:r>
          </w:p>
        </w:tc>
        <w:tc>
          <w:tcPr>
            <w:tcW w:w="7691" w:type="dxa"/>
            <w:tcBorders/>
            <w:vAlign w:val="center"/>
          </w:tcPr>
          <w:p>
            <w:pPr>
              <w:pStyle w:val="TableContents"/>
              <w:widowControl w:val="false"/>
              <w:suppressLineNumbers/>
              <w:bidi w:val="0"/>
              <w:jc w:val="start"/>
              <w:rPr/>
            </w:pPr>
            <w:r>
              <w:rPr/>
              <w:t xml:space="preserve">Compute </w:t>
            </w:r>
            <w:r>
              <w:rPr>
                <w:rStyle w:val="SourceText"/>
              </w:rPr>
              <w:t>loan_to_income_ratio</w:t>
            </w:r>
            <w:r>
              <w:rPr/>
              <w:t xml:space="preserve"> and </w:t>
            </w:r>
            <w:r>
              <w:rPr>
                <w:rStyle w:val="SourceText"/>
              </w:rPr>
              <w:t>debt_to_income_ratio</w:t>
            </w:r>
            <w:r>
              <w:rPr/>
              <w:t xml:space="preserve"> from the original variables instead of relying on incorrect stored values.</w:t>
            </w:r>
          </w:p>
        </w:tc>
      </w:tr>
      <w:tr>
        <w:trPr/>
        <w:tc>
          <w:tcPr>
            <w:tcW w:w="1947" w:type="dxa"/>
            <w:tcBorders/>
            <w:vAlign w:val="center"/>
          </w:tcPr>
          <w:p>
            <w:pPr>
              <w:pStyle w:val="TableContents"/>
              <w:widowControl w:val="false"/>
              <w:suppressLineNumbers/>
              <w:bidi w:val="0"/>
              <w:jc w:val="start"/>
              <w:rPr/>
            </w:pPr>
            <w:r>
              <w:rPr/>
              <w:t>Save corrected dataset</w:t>
            </w:r>
          </w:p>
        </w:tc>
        <w:tc>
          <w:tcPr>
            <w:tcW w:w="7691" w:type="dxa"/>
            <w:tcBorders/>
            <w:vAlign w:val="center"/>
          </w:tcPr>
          <w:p>
            <w:pPr>
              <w:pStyle w:val="TableContents"/>
              <w:widowControl w:val="false"/>
              <w:suppressLineNumbers/>
              <w:bidi w:val="0"/>
              <w:jc w:val="start"/>
              <w:rPr/>
            </w:pPr>
            <w:r>
              <w:rPr/>
              <w:t>Produce a cleaned dataset for subsequent analysis and model development.</w:t>
            </w:r>
          </w:p>
        </w:tc>
      </w:tr>
    </w:tbl>
    <w:p>
      <w:pPr>
        <w:pStyle w:val="Heading3"/>
        <w:bidi w:val="0"/>
        <w:jc w:val="start"/>
        <w:rPr/>
      </w:pPr>
      <w:r>
        <w:rPr/>
        <w:t>Important Note</w:t>
      </w:r>
    </w:p>
    <w:p>
      <w:pPr>
        <w:pStyle w:val="BodyText"/>
        <w:bidi w:val="0"/>
        <w:jc w:val="start"/>
        <w:rPr/>
      </w:pPr>
      <w:r>
        <w:rPr/>
        <w:t>The extremely high number of corrupted rows (</w:t>
      </w:r>
      <w:r>
        <w:rPr>
          <w:rStyle w:val="Strong"/>
        </w:rPr>
        <w:t>48,901 out of 50,000</w:t>
      </w:r>
      <w:r>
        <w:rPr/>
        <w:t xml:space="preserve">) was </w:t>
      </w:r>
      <w:r>
        <w:rPr>
          <w:rStyle w:val="Strong"/>
        </w:rPr>
        <w:t>not due to widespread data corruption</w:t>
      </w:r>
      <w:r>
        <w:rPr/>
        <w:t xml:space="preserve">. It resulted primarily from applying the validation rule </w:t>
      </w:r>
      <w:r>
        <w:rPr>
          <w:rStyle w:val="SourceText"/>
        </w:rPr>
        <w:t>0 ≤ ratio ≤ 100</w:t>
      </w:r>
      <w:r>
        <w:rPr/>
        <w:t xml:space="preserve"> to ratio variables that had been stored using an inconsistent scale. After recalculating the ratios from the original financial variables, these false validation errors were eliminated, producing a reliable dataset for further analysis.</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7</Pages>
  <Words>952</Words>
  <Characters>5835</Characters>
  <CharactersWithSpaces>6642</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2026-07-18T11:49:17Z</dcterms:created>
  <dc:creator/>
  <dc:description/>
  <dc:language>en-US</dc:language>
  <cp:lastModifiedBy/>
  <dcterms:modified xsi:type="dcterms:W3CDTF">2026-07-18T11:49:21Z</dcterms:modified>
  <cp:revision>1</cp:revision>
  <dc:subject/>
  <dc:title/>
</cp:coreProperties>
</file>