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00" w:line="269" w:lineRule="auto"/>
        <w:jc w:val="right"/>
        <w:bidi/>
      </w:pPr>
      <w:r>
        <w:rPr>
          <w:rFonts w:ascii="Tahoma" w:hAnsi="Tahoma" w:cs="Tahoma"/>
          <w:b w:val="0"/>
        </w:rPr>
        <w:t>راهنمای کامل تقسیم نقش و اجرای کنفرانس — نسخهٔ ۵</w:t>
      </w:r>
    </w:p>
    <w:p>
      <w:pPr>
        <w:spacing w:after="100" w:line="269" w:lineRule="auto"/>
        <w:jc w:val="right"/>
        <w:bidi/>
      </w:pPr>
      <w:r>
        <w:rPr>
          <w:rFonts w:ascii="Tahoma" w:hAnsi="Tahoma" w:cs="Tahoma"/>
          <w:b w:val="0"/>
        </w:rPr>
        <w:t>موضوع: چرا به قانون نیاز داریم؟</w:t>
      </w:r>
    </w:p>
    <w:p>
      <w:pPr>
        <w:spacing w:after="100" w:line="269" w:lineRule="auto"/>
        <w:jc w:val="right"/>
        <w:bidi/>
      </w:pPr>
      <w:r>
        <w:rPr>
          <w:rFonts w:ascii="Tahoma" w:hAnsi="Tahoma" w:cs="Tahoma"/>
          <w:b w:val="0"/>
        </w:rPr>
        <w:t>گروه: ۶ از کلاس ۷/۳</w:t>
      </w:r>
    </w:p>
    <w:p>
      <w:pPr>
        <w:spacing w:after="100" w:line="269" w:lineRule="auto"/>
        <w:jc w:val="right"/>
        <w:bidi/>
      </w:pPr>
      <w:r>
        <w:rPr>
          <w:rFonts w:ascii="Tahoma" w:hAnsi="Tahoma" w:cs="Tahoma"/>
          <w:b w:val="0"/>
        </w:rPr>
        <w:t>زمان هدف: دقیقاً حدود ۱۰ دقیقه</w:t>
      </w:r>
    </w:p>
    <w:p>
      <w:pPr>
        <w:spacing w:after="100" w:line="269" w:lineRule="auto"/>
        <w:jc w:val="right"/>
        <w:bidi/>
      </w:pPr>
      <w:r>
        <w:rPr>
          <w:rFonts w:ascii="Tahoma" w:hAnsi="Tahoma" w:cs="Tahoma"/>
          <w:b w:val="0"/>
        </w:rPr>
        <w:t>اعضا: امین کریم‌پور، عزیزی، طاها عابدی‌فر، گله‌دار، محمدرضا فولادی</w:t>
      </w:r>
    </w:p>
    <w:p/>
    <w:p>
      <w:pPr>
        <w:pStyle w:val="Heading1"/>
        <w:spacing w:after="100" w:line="269" w:lineRule="auto"/>
        <w:jc w:val="right"/>
        <w:bidi/>
      </w:pPr>
      <w:r>
        <w:rPr>
          <w:rFonts w:ascii="Tahoma" w:hAnsi="Tahoma" w:cs="Tahoma"/>
          <w:b w:val="0"/>
        </w:rPr>
        <w:t>تقسیم زمان سریع</w:t>
      </w:r>
    </w:p>
    <w:tbl>
      <w:tblPr>
        <w:tblStyle w:val="LightShading-Accent1"/>
        <w:tblW w:type="auto" w:w="0"/>
        <w:jc w:val="center"/>
        <w:tblLook w:firstColumn="1" w:firstRow="1" w:lastColumn="0" w:lastRow="0" w:noHBand="0" w:noVBand="1" w:val="04A0"/>
      </w:tblPr>
      <w:tblGrid>
        <w:gridCol w:w="2592"/>
        <w:gridCol w:w="2592"/>
        <w:gridCol w:w="2592"/>
        <w:gridCol w:w="2592"/>
      </w:tblGrid>
      <w:tr>
        <w:tc>
          <w:tcPr>
            <w:tcW w:type="dxa" w:w="2592"/>
            <w:vAlign w:val="center"/>
            <w:textDirection w:val="rtl"/>
          </w:tcPr>
          <w:p>
            <w:pPr>
              <w:spacing w:after="100" w:line="269" w:lineRule="auto"/>
              <w:jc w:val="right"/>
              <w:bidi/>
            </w:pPr>
            <w:r>
              <w:rPr>
                <w:rFonts w:ascii="Tahoma" w:hAnsi="Tahoma" w:cs="Tahoma"/>
                <w:sz w:val="18"/>
              </w:rPr>
              <w:t>ارائه‌دهنده</w:t>
            </w:r>
          </w:p>
        </w:tc>
        <w:tc>
          <w:tcPr>
            <w:tcW w:type="dxa" w:w="2592"/>
            <w:vAlign w:val="center"/>
            <w:textDirection w:val="rtl"/>
          </w:tcPr>
          <w:p>
            <w:pPr>
              <w:spacing w:after="100" w:line="269" w:lineRule="auto"/>
              <w:jc w:val="right"/>
              <w:bidi/>
            </w:pPr>
            <w:r>
              <w:rPr>
                <w:rFonts w:ascii="Tahoma" w:hAnsi="Tahoma" w:cs="Tahoma"/>
                <w:sz w:val="18"/>
              </w:rPr>
              <w:t>اسلایدها</w:t>
            </w:r>
          </w:p>
        </w:tc>
        <w:tc>
          <w:tcPr>
            <w:tcW w:type="dxa" w:w="2592"/>
            <w:vAlign w:val="center"/>
            <w:textDirection w:val="rtl"/>
          </w:tcPr>
          <w:p>
            <w:pPr>
              <w:spacing w:after="100" w:line="269" w:lineRule="auto"/>
              <w:jc w:val="right"/>
              <w:bidi/>
            </w:pPr>
            <w:r>
              <w:rPr>
                <w:rFonts w:ascii="Tahoma" w:hAnsi="Tahoma" w:cs="Tahoma"/>
                <w:sz w:val="18"/>
              </w:rPr>
              <w:t>زمان تقریبی</w:t>
            </w:r>
          </w:p>
        </w:tc>
        <w:tc>
          <w:tcPr>
            <w:tcW w:type="dxa" w:w="2592"/>
            <w:vAlign w:val="center"/>
            <w:textDirection w:val="rtl"/>
          </w:tcPr>
          <w:p>
            <w:pPr>
              <w:spacing w:after="100" w:line="269" w:lineRule="auto"/>
              <w:jc w:val="right"/>
              <w:bidi/>
            </w:pPr>
            <w:r>
              <w:rPr>
                <w:rFonts w:ascii="Tahoma" w:hAnsi="Tahoma" w:cs="Tahoma"/>
                <w:sz w:val="18"/>
              </w:rPr>
              <w:t>نقش اصلی</w:t>
            </w:r>
          </w:p>
        </w:tc>
      </w:tr>
      <w:tr>
        <w:tc>
          <w:tcPr>
            <w:tcW w:type="dxa" w:w="2592"/>
            <w:vAlign w:val="center"/>
            <w:textDirection w:val="rtl"/>
          </w:tcPr>
          <w:p>
            <w:pPr>
              <w:spacing w:after="100" w:line="269" w:lineRule="auto"/>
              <w:jc w:val="right"/>
              <w:bidi/>
            </w:pPr>
            <w:r>
              <w:rPr>
                <w:rFonts w:ascii="Tahoma" w:hAnsi="Tahoma" w:cs="Tahoma"/>
                <w:sz w:val="18"/>
              </w:rPr>
              <w:t>امین کریم‌پور</w:t>
            </w:r>
          </w:p>
        </w:tc>
        <w:tc>
          <w:tcPr>
            <w:tcW w:type="dxa" w:w="2592"/>
            <w:vAlign w:val="center"/>
            <w:textDirection w:val="rtl"/>
          </w:tcPr>
          <w:p>
            <w:pPr>
              <w:spacing w:after="100" w:line="269" w:lineRule="auto"/>
              <w:jc w:val="right"/>
              <w:bidi/>
            </w:pPr>
            <w:r>
              <w:rPr>
                <w:rFonts w:ascii="Tahoma" w:hAnsi="Tahoma" w:cs="Tahoma"/>
                <w:sz w:val="18"/>
              </w:rPr>
              <w:t>۱ تا ۳</w:t>
            </w:r>
          </w:p>
        </w:tc>
        <w:tc>
          <w:tcPr>
            <w:tcW w:type="dxa" w:w="2592"/>
            <w:vAlign w:val="center"/>
            <w:textDirection w:val="rtl"/>
          </w:tcPr>
          <w:p>
            <w:pPr>
              <w:spacing w:after="100" w:line="269" w:lineRule="auto"/>
              <w:jc w:val="right"/>
              <w:bidi/>
            </w:pPr>
            <w:r>
              <w:rPr>
                <w:rFonts w:ascii="Tahoma" w:hAnsi="Tahoma" w:cs="Tahoma"/>
                <w:sz w:val="18"/>
              </w:rPr>
              <w:t>۱ دقیقه و ۱۰ ثانیه</w:t>
            </w:r>
          </w:p>
        </w:tc>
        <w:tc>
          <w:tcPr>
            <w:tcW w:type="dxa" w:w="2592"/>
            <w:vAlign w:val="center"/>
            <w:textDirection w:val="rtl"/>
          </w:tcPr>
          <w:p>
            <w:pPr>
              <w:spacing w:after="100" w:line="269" w:lineRule="auto"/>
              <w:jc w:val="right"/>
              <w:bidi/>
            </w:pPr>
            <w:r>
              <w:rPr>
                <w:rFonts w:ascii="Tahoma" w:hAnsi="Tahoma" w:cs="Tahoma"/>
                <w:sz w:val="18"/>
              </w:rPr>
              <w:t>شروع قدرتمند و ساختن سؤال اصلی</w:t>
            </w:r>
          </w:p>
        </w:tc>
      </w:tr>
      <w:tr>
        <w:tc>
          <w:tcPr>
            <w:tcW w:type="dxa" w:w="2592"/>
            <w:vAlign w:val="center"/>
            <w:textDirection w:val="rtl"/>
          </w:tcPr>
          <w:p>
            <w:pPr>
              <w:spacing w:after="100" w:line="269" w:lineRule="auto"/>
              <w:jc w:val="right"/>
              <w:bidi/>
            </w:pPr>
            <w:r>
              <w:rPr>
                <w:rFonts w:ascii="Tahoma" w:hAnsi="Tahoma" w:cs="Tahoma"/>
                <w:sz w:val="18"/>
              </w:rPr>
              <w:t>عزیزی</w:t>
            </w:r>
          </w:p>
        </w:tc>
        <w:tc>
          <w:tcPr>
            <w:tcW w:type="dxa" w:w="2592"/>
            <w:vAlign w:val="center"/>
            <w:textDirection w:val="rtl"/>
          </w:tcPr>
          <w:p>
            <w:pPr>
              <w:spacing w:after="100" w:line="269" w:lineRule="auto"/>
              <w:jc w:val="right"/>
              <w:bidi/>
            </w:pPr>
            <w:r>
              <w:rPr>
                <w:rFonts w:ascii="Tahoma" w:hAnsi="Tahoma" w:cs="Tahoma"/>
                <w:sz w:val="18"/>
              </w:rPr>
              <w:t>۴ تا ۷</w:t>
            </w:r>
          </w:p>
        </w:tc>
        <w:tc>
          <w:tcPr>
            <w:tcW w:type="dxa" w:w="2592"/>
            <w:vAlign w:val="center"/>
            <w:textDirection w:val="rtl"/>
          </w:tcPr>
          <w:p>
            <w:pPr>
              <w:spacing w:after="100" w:line="269" w:lineRule="auto"/>
              <w:jc w:val="right"/>
              <w:bidi/>
            </w:pPr>
            <w:r>
              <w:rPr>
                <w:rFonts w:ascii="Tahoma" w:hAnsi="Tahoma" w:cs="Tahoma"/>
                <w:sz w:val="18"/>
              </w:rPr>
              <w:t>۲ دقیقه و ۱۵ ثانیه</w:t>
            </w:r>
          </w:p>
        </w:tc>
        <w:tc>
          <w:tcPr>
            <w:tcW w:type="dxa" w:w="2592"/>
            <w:vAlign w:val="center"/>
            <w:textDirection w:val="rtl"/>
          </w:tcPr>
          <w:p>
            <w:pPr>
              <w:spacing w:after="100" w:line="269" w:lineRule="auto"/>
              <w:jc w:val="right"/>
              <w:bidi/>
            </w:pPr>
            <w:r>
              <w:rPr>
                <w:rFonts w:ascii="Tahoma" w:hAnsi="Tahoma" w:cs="Tahoma"/>
                <w:sz w:val="18"/>
              </w:rPr>
              <w:t>توضیح مفهوم حق، آزادی و سناریوی رانندگی</w:t>
            </w:r>
          </w:p>
        </w:tc>
      </w:tr>
      <w:tr>
        <w:tc>
          <w:tcPr>
            <w:tcW w:type="dxa" w:w="2592"/>
            <w:vAlign w:val="center"/>
            <w:textDirection w:val="rtl"/>
          </w:tcPr>
          <w:p>
            <w:pPr>
              <w:spacing w:after="100" w:line="269" w:lineRule="auto"/>
              <w:jc w:val="right"/>
              <w:bidi/>
            </w:pPr>
            <w:r>
              <w:rPr>
                <w:rFonts w:ascii="Tahoma" w:hAnsi="Tahoma" w:cs="Tahoma"/>
                <w:sz w:val="18"/>
              </w:rPr>
              <w:t>طاها عابدی‌فر</w:t>
            </w:r>
          </w:p>
        </w:tc>
        <w:tc>
          <w:tcPr>
            <w:tcW w:type="dxa" w:w="2592"/>
            <w:vAlign w:val="center"/>
            <w:textDirection w:val="rtl"/>
          </w:tcPr>
          <w:p>
            <w:pPr>
              <w:spacing w:after="100" w:line="269" w:lineRule="auto"/>
              <w:jc w:val="right"/>
              <w:bidi/>
            </w:pPr>
            <w:r>
              <w:rPr>
                <w:rFonts w:ascii="Tahoma" w:hAnsi="Tahoma" w:cs="Tahoma"/>
                <w:sz w:val="18"/>
              </w:rPr>
              <w:t>۸ تا ۱۱</w:t>
            </w:r>
          </w:p>
        </w:tc>
        <w:tc>
          <w:tcPr>
            <w:tcW w:type="dxa" w:w="2592"/>
            <w:vAlign w:val="center"/>
            <w:textDirection w:val="rtl"/>
          </w:tcPr>
          <w:p>
            <w:pPr>
              <w:spacing w:after="100" w:line="269" w:lineRule="auto"/>
              <w:jc w:val="right"/>
              <w:bidi/>
            </w:pPr>
            <w:r>
              <w:rPr>
                <w:rFonts w:ascii="Tahoma" w:hAnsi="Tahoma" w:cs="Tahoma"/>
                <w:sz w:val="18"/>
              </w:rPr>
              <w:t>۲ دقیقه و ۲۵ ثانیه</w:t>
            </w:r>
          </w:p>
        </w:tc>
        <w:tc>
          <w:tcPr>
            <w:tcW w:type="dxa" w:w="2592"/>
            <w:vAlign w:val="center"/>
            <w:textDirection w:val="rtl"/>
          </w:tcPr>
          <w:p>
            <w:pPr>
              <w:spacing w:after="100" w:line="269" w:lineRule="auto"/>
              <w:jc w:val="right"/>
              <w:bidi/>
            </w:pPr>
            <w:r>
              <w:rPr>
                <w:rFonts w:ascii="Tahoma" w:hAnsi="Tahoma" w:cs="Tahoma"/>
                <w:sz w:val="18"/>
              </w:rPr>
              <w:t>تفاوت قانون و مقررات و کاربردهای اجتماعی</w:t>
            </w:r>
          </w:p>
        </w:tc>
      </w:tr>
      <w:tr>
        <w:tc>
          <w:tcPr>
            <w:tcW w:type="dxa" w:w="2592"/>
            <w:vAlign w:val="center"/>
            <w:textDirection w:val="rtl"/>
          </w:tcPr>
          <w:p>
            <w:pPr>
              <w:spacing w:after="100" w:line="269" w:lineRule="auto"/>
              <w:jc w:val="right"/>
              <w:bidi/>
            </w:pPr>
            <w:r>
              <w:rPr>
                <w:rFonts w:ascii="Tahoma" w:hAnsi="Tahoma" w:cs="Tahoma"/>
                <w:sz w:val="18"/>
              </w:rPr>
              <w:t>گله‌دار</w:t>
            </w:r>
          </w:p>
        </w:tc>
        <w:tc>
          <w:tcPr>
            <w:tcW w:type="dxa" w:w="2592"/>
            <w:vAlign w:val="center"/>
            <w:textDirection w:val="rtl"/>
          </w:tcPr>
          <w:p>
            <w:pPr>
              <w:spacing w:after="100" w:line="269" w:lineRule="auto"/>
              <w:jc w:val="right"/>
              <w:bidi/>
            </w:pPr>
            <w:r>
              <w:rPr>
                <w:rFonts w:ascii="Tahoma" w:hAnsi="Tahoma" w:cs="Tahoma"/>
                <w:sz w:val="18"/>
              </w:rPr>
              <w:t>۱۲ تا ۱۵</w:t>
            </w:r>
          </w:p>
        </w:tc>
        <w:tc>
          <w:tcPr>
            <w:tcW w:type="dxa" w:w="2592"/>
            <w:vAlign w:val="center"/>
            <w:textDirection w:val="rtl"/>
          </w:tcPr>
          <w:p>
            <w:pPr>
              <w:spacing w:after="100" w:line="269" w:lineRule="auto"/>
              <w:jc w:val="right"/>
              <w:bidi/>
            </w:pPr>
            <w:r>
              <w:rPr>
                <w:rFonts w:ascii="Tahoma" w:hAnsi="Tahoma" w:cs="Tahoma"/>
                <w:sz w:val="18"/>
              </w:rPr>
              <w:t>۲ دقیقه و ۲۵ ثانیه</w:t>
            </w:r>
          </w:p>
        </w:tc>
        <w:tc>
          <w:tcPr>
            <w:tcW w:type="dxa" w:w="2592"/>
            <w:vAlign w:val="center"/>
            <w:textDirection w:val="rtl"/>
          </w:tcPr>
          <w:p>
            <w:pPr>
              <w:spacing w:after="100" w:line="269" w:lineRule="auto"/>
              <w:jc w:val="right"/>
              <w:bidi/>
            </w:pPr>
            <w:r>
              <w:rPr>
                <w:rFonts w:ascii="Tahoma" w:hAnsi="Tahoma" w:cs="Tahoma"/>
                <w:sz w:val="18"/>
              </w:rPr>
              <w:t>فعالیت اردو، اخلاق، قانون اساسی و حق و تکلیف</w:t>
            </w:r>
          </w:p>
        </w:tc>
      </w:tr>
      <w:tr>
        <w:tc>
          <w:tcPr>
            <w:tcW w:type="dxa" w:w="2592"/>
            <w:vAlign w:val="center"/>
            <w:textDirection w:val="rtl"/>
          </w:tcPr>
          <w:p>
            <w:pPr>
              <w:spacing w:after="100" w:line="269" w:lineRule="auto"/>
              <w:jc w:val="right"/>
              <w:bidi/>
            </w:pPr>
            <w:r>
              <w:rPr>
                <w:rFonts w:ascii="Tahoma" w:hAnsi="Tahoma" w:cs="Tahoma"/>
                <w:sz w:val="18"/>
              </w:rPr>
              <w:t>محمدرضا فولادی</w:t>
            </w:r>
          </w:p>
        </w:tc>
        <w:tc>
          <w:tcPr>
            <w:tcW w:type="dxa" w:w="2592"/>
            <w:vAlign w:val="center"/>
            <w:textDirection w:val="rtl"/>
          </w:tcPr>
          <w:p>
            <w:pPr>
              <w:spacing w:after="100" w:line="269" w:lineRule="auto"/>
              <w:jc w:val="right"/>
              <w:bidi/>
            </w:pPr>
            <w:r>
              <w:rPr>
                <w:rFonts w:ascii="Tahoma" w:hAnsi="Tahoma" w:cs="Tahoma"/>
                <w:sz w:val="18"/>
              </w:rPr>
              <w:t>۱۶ تا ۱۸</w:t>
            </w:r>
          </w:p>
        </w:tc>
        <w:tc>
          <w:tcPr>
            <w:tcW w:type="dxa" w:w="2592"/>
            <w:vAlign w:val="center"/>
            <w:textDirection w:val="rtl"/>
          </w:tcPr>
          <w:p>
            <w:pPr>
              <w:spacing w:after="100" w:line="269" w:lineRule="auto"/>
              <w:jc w:val="right"/>
              <w:bidi/>
            </w:pPr>
            <w:r>
              <w:rPr>
                <w:rFonts w:ascii="Tahoma" w:hAnsi="Tahoma" w:cs="Tahoma"/>
                <w:sz w:val="18"/>
              </w:rPr>
              <w:t>۱ دقیقه و ۴۵ ثانیه</w:t>
            </w:r>
          </w:p>
        </w:tc>
        <w:tc>
          <w:tcPr>
            <w:tcW w:type="dxa" w:w="2592"/>
            <w:vAlign w:val="center"/>
            <w:textDirection w:val="rtl"/>
          </w:tcPr>
          <w:p>
            <w:pPr>
              <w:spacing w:after="100" w:line="269" w:lineRule="auto"/>
              <w:jc w:val="right"/>
              <w:bidi/>
            </w:pPr>
            <w:r>
              <w:rPr>
                <w:rFonts w:ascii="Tahoma" w:hAnsi="Tahoma" w:cs="Tahoma"/>
                <w:sz w:val="18"/>
              </w:rPr>
              <w:t>تعامل با کلاس و جمع‌بندی نهایی</w:t>
            </w:r>
          </w:p>
        </w:tc>
      </w:tr>
    </w:tbl>
    <w:p/>
    <w:p>
      <w:pPr>
        <w:pStyle w:val="Title"/>
        <w:spacing w:after="100" w:line="269" w:lineRule="auto"/>
        <w:jc w:val="right"/>
        <w:bidi/>
      </w:pPr>
      <w:r>
        <w:rPr>
          <w:rFonts w:ascii="Tahoma" w:hAnsi="Tahoma" w:cs="Tahoma"/>
          <w:b w:val="0"/>
        </w:rPr>
        <w:t>۱) امین کریم‌پور — شروع ارائه</w:t>
      </w:r>
    </w:p>
    <w:p>
      <w:pPr>
        <w:pStyle w:val="Heading1"/>
        <w:spacing w:after="100" w:line="269" w:lineRule="auto"/>
        <w:jc w:val="right"/>
        <w:bidi/>
      </w:pPr>
      <w:r>
        <w:rPr>
          <w:rFonts w:ascii="Tahoma" w:hAnsi="Tahoma" w:cs="Tahoma"/>
          <w:b w:val="0"/>
        </w:rPr>
        <w:t>اسلاید ۱ — کاور | ۲۰ ثانیه</w:t>
      </w:r>
    </w:p>
    <w:p>
      <w:pPr>
        <w:spacing w:after="100" w:line="269" w:lineRule="auto"/>
        <w:jc w:val="right"/>
        <w:bidi/>
      </w:pPr>
      <w:r>
        <w:rPr>
          <w:rFonts w:ascii="Tahoma" w:hAnsi="Tahoma" w:cs="Tahoma"/>
          <w:b/>
          <w:color w:val="D39B2E"/>
        </w:rPr>
        <w:t>جمله‌ای که بگوید:</w:t>
      </w:r>
    </w:p>
    <w:p>
      <w:pPr>
        <w:spacing w:after="100" w:line="269" w:lineRule="auto"/>
        <w:jc w:val="right"/>
        <w:bidi/>
      </w:pPr>
      <w:r>
        <w:rPr>
          <w:rFonts w:ascii="Tahoma" w:hAnsi="Tahoma" w:cs="Tahoma"/>
          <w:b w:val="0"/>
        </w:rPr>
        <w:t>«سلام. ما گروه شش از کلاس هفت سه هستیم و امروز می‌خواهیم به یک سؤال خیلی مهم جواب بدهیم: چرا به قانون نیاز داریم؟ پیام اصلی ارائهٔ ما این است که قانون، مسیر رسیدن به نظم، امنیت و عدالت است.»</w:t>
      </w:r>
    </w:p>
    <w:p>
      <w:pPr>
        <w:spacing w:after="100" w:line="269" w:lineRule="auto"/>
        <w:jc w:val="right"/>
        <w:bidi/>
      </w:pPr>
      <w:r>
        <w:rPr>
          <w:rFonts w:ascii="Tahoma" w:hAnsi="Tahoma" w:cs="Tahoma"/>
          <w:b/>
          <w:color w:val="D39B2E"/>
        </w:rPr>
        <w:t>چگونه بگوید:</w:t>
      </w:r>
    </w:p>
    <w:p>
      <w:pPr>
        <w:spacing w:after="100" w:line="269" w:lineRule="auto"/>
        <w:jc w:val="right"/>
        <w:bidi/>
      </w:pPr>
      <w:r>
        <w:rPr>
          <w:rFonts w:ascii="Tahoma" w:hAnsi="Tahoma" w:cs="Tahoma"/>
          <w:b w:val="0"/>
        </w:rPr>
        <w:t>• جملهٔ اول را آرام و شمرده شروع کند.</w:t>
      </w:r>
    </w:p>
    <w:p>
      <w:pPr>
        <w:spacing w:after="100" w:line="269" w:lineRule="auto"/>
        <w:jc w:val="right"/>
        <w:bidi/>
      </w:pPr>
      <w:r>
        <w:rPr>
          <w:rFonts w:ascii="Tahoma" w:hAnsi="Tahoma" w:cs="Tahoma"/>
          <w:b w:val="0"/>
        </w:rPr>
        <w:t>• هنگام گفتن «چرا به قانون نیاز داریم؟» یک مکث کوتاه داشته باشد.</w:t>
      </w:r>
    </w:p>
    <w:p>
      <w:pPr>
        <w:spacing w:after="100" w:line="269" w:lineRule="auto"/>
        <w:jc w:val="right"/>
        <w:bidi/>
      </w:pPr>
      <w:r>
        <w:rPr>
          <w:rFonts w:ascii="Tahoma" w:hAnsi="Tahoma" w:cs="Tahoma"/>
          <w:b w:val="0"/>
        </w:rPr>
        <w:t>• نام اعضا را از روی اسلاید نخواند؛ فقط با دست به مشخصات گروه اشاره کند.</w:t>
      </w:r>
    </w:p>
    <w:p>
      <w:pPr>
        <w:spacing w:after="100" w:line="269" w:lineRule="auto"/>
        <w:jc w:val="right"/>
        <w:bidi/>
      </w:pPr>
      <w:r>
        <w:rPr>
          <w:rFonts w:ascii="Tahoma" w:hAnsi="Tahoma" w:cs="Tahoma"/>
          <w:b w:val="0"/>
        </w:rPr>
        <w:t>• صاف بایستد و مستقیم به وسط کلاس نگاه کند.</w:t>
      </w:r>
    </w:p>
    <w:p>
      <w:pPr>
        <w:pStyle w:val="Heading1"/>
        <w:spacing w:after="100" w:line="269" w:lineRule="auto"/>
        <w:jc w:val="right"/>
        <w:bidi/>
      </w:pPr>
      <w:r>
        <w:rPr>
          <w:rFonts w:ascii="Tahoma" w:hAnsi="Tahoma" w:cs="Tahoma"/>
          <w:b w:val="0"/>
        </w:rPr>
        <w:t>اسلاید ۲ — دنیای بدون قانون | ۲۵ ثانیه</w:t>
      </w:r>
    </w:p>
    <w:p>
      <w:pPr>
        <w:spacing w:after="100" w:line="269" w:lineRule="auto"/>
        <w:jc w:val="right"/>
        <w:bidi/>
      </w:pPr>
      <w:r>
        <w:rPr>
          <w:rFonts w:ascii="Tahoma" w:hAnsi="Tahoma" w:cs="Tahoma"/>
          <w:b/>
          <w:color w:val="D39B2E"/>
        </w:rPr>
        <w:t>جمله‌ای که بگوید:</w:t>
      </w:r>
    </w:p>
    <w:p>
      <w:pPr>
        <w:spacing w:after="100" w:line="269" w:lineRule="auto"/>
        <w:jc w:val="right"/>
        <w:bidi/>
      </w:pPr>
      <w:r>
        <w:rPr>
          <w:rFonts w:ascii="Tahoma" w:hAnsi="Tahoma" w:cs="Tahoma"/>
          <w:b w:val="0"/>
        </w:rPr>
        <w:t>«تصور کنید فقط برای یک روز هیچ قانونی وجود نداشته باشد. در این شرایط چه کسی از حق افراد ضعیف‌تر دفاع می‌کند؟ خیلی زود خیابان، مدرسه و حتی خانه دچار آشفتگی می‌شوند. پس قانون فقط مجموعه‌ای از نبایدها نیست؛ یک توافق جمعی برای زندگی امن است.»</w:t>
      </w:r>
    </w:p>
    <w:p>
      <w:pPr>
        <w:spacing w:after="100" w:line="269" w:lineRule="auto"/>
        <w:jc w:val="right"/>
        <w:bidi/>
      </w:pPr>
      <w:r>
        <w:rPr>
          <w:rFonts w:ascii="Tahoma" w:hAnsi="Tahoma" w:cs="Tahoma"/>
          <w:b/>
          <w:color w:val="D39B2E"/>
        </w:rPr>
        <w:t>چگونه بگوید:</w:t>
      </w:r>
    </w:p>
    <w:p>
      <w:pPr>
        <w:spacing w:after="100" w:line="269" w:lineRule="auto"/>
        <w:jc w:val="right"/>
        <w:bidi/>
      </w:pPr>
      <w:r>
        <w:rPr>
          <w:rFonts w:ascii="Tahoma" w:hAnsi="Tahoma" w:cs="Tahoma"/>
          <w:b w:val="0"/>
        </w:rPr>
        <w:t>• سؤال اول را با لحن کنجکاو بیان کند.</w:t>
      </w:r>
    </w:p>
    <w:p>
      <w:pPr>
        <w:spacing w:after="100" w:line="269" w:lineRule="auto"/>
        <w:jc w:val="right"/>
        <w:bidi/>
      </w:pPr>
      <w:r>
        <w:rPr>
          <w:rFonts w:ascii="Tahoma" w:hAnsi="Tahoma" w:cs="Tahoma"/>
          <w:b w:val="0"/>
        </w:rPr>
        <w:t>• پس از سؤال، دو ثانیه به کلاس فرصت فکرکردن بدهد.</w:t>
      </w:r>
    </w:p>
    <w:p>
      <w:pPr>
        <w:spacing w:after="100" w:line="269" w:lineRule="auto"/>
        <w:jc w:val="right"/>
        <w:bidi/>
      </w:pPr>
      <w:r>
        <w:rPr>
          <w:rFonts w:ascii="Tahoma" w:hAnsi="Tahoma" w:cs="Tahoma"/>
          <w:b w:val="0"/>
        </w:rPr>
        <w:t>• روی عبارت «فقط مجموعه‌ای از نبایدها نیست» تأکید کند.</w:t>
      </w:r>
    </w:p>
    <w:p>
      <w:pPr>
        <w:pStyle w:val="Heading1"/>
        <w:spacing w:after="100" w:line="269" w:lineRule="auto"/>
        <w:jc w:val="right"/>
        <w:bidi/>
      </w:pPr>
      <w:r>
        <w:rPr>
          <w:rFonts w:ascii="Tahoma" w:hAnsi="Tahoma" w:cs="Tahoma"/>
          <w:b w:val="0"/>
        </w:rPr>
        <w:t>اسلاید ۳ — نقشهٔ روایت | ۲۵ ثانیه</w:t>
      </w:r>
    </w:p>
    <w:p>
      <w:pPr>
        <w:spacing w:after="100" w:line="269" w:lineRule="auto"/>
        <w:jc w:val="right"/>
        <w:bidi/>
      </w:pPr>
      <w:r>
        <w:rPr>
          <w:rFonts w:ascii="Tahoma" w:hAnsi="Tahoma" w:cs="Tahoma"/>
          <w:b/>
          <w:color w:val="D39B2E"/>
        </w:rPr>
        <w:t>جمله‌ای که بگوید:</w:t>
      </w:r>
    </w:p>
    <w:p>
      <w:pPr>
        <w:spacing w:after="100" w:line="269" w:lineRule="auto"/>
        <w:jc w:val="right"/>
        <w:bidi/>
      </w:pPr>
      <w:r>
        <w:rPr>
          <w:rFonts w:ascii="Tahoma" w:hAnsi="Tahoma" w:cs="Tahoma"/>
          <w:b w:val="0"/>
        </w:rPr>
        <w:t>«ارائهٔ ما سه بخش دارد: اول مسئله را می‌بینیم؛ بعد کشف می‌کنیم قانون از چه چیزهایی محافظت می‌کند؛ و در پایان می‌پرسیم خود ما چه مسئولیتی داریم.»</w:t>
      </w:r>
    </w:p>
    <w:p>
      <w:pPr>
        <w:spacing w:after="100" w:line="269" w:lineRule="auto"/>
        <w:jc w:val="right"/>
        <w:bidi/>
      </w:pPr>
      <w:r>
        <w:rPr>
          <w:rFonts w:ascii="Tahoma" w:hAnsi="Tahoma" w:cs="Tahoma"/>
          <w:b/>
          <w:color w:val="D39B2E"/>
        </w:rPr>
        <w:t>چگونه بگوید:</w:t>
      </w:r>
    </w:p>
    <w:p>
      <w:pPr>
        <w:spacing w:after="100" w:line="269" w:lineRule="auto"/>
        <w:jc w:val="right"/>
        <w:bidi/>
      </w:pPr>
      <w:r>
        <w:rPr>
          <w:rFonts w:ascii="Tahoma" w:hAnsi="Tahoma" w:cs="Tahoma"/>
          <w:b w:val="0"/>
        </w:rPr>
        <w:t>• با دست، سه بخش اسلاید را از راست به چپ نشان دهد.</w:t>
      </w:r>
    </w:p>
    <w:p>
      <w:pPr>
        <w:spacing w:after="100" w:line="269" w:lineRule="auto"/>
        <w:jc w:val="right"/>
        <w:bidi/>
      </w:pPr>
      <w:r>
        <w:rPr>
          <w:rFonts w:ascii="Tahoma" w:hAnsi="Tahoma" w:cs="Tahoma"/>
          <w:b w:val="0"/>
        </w:rPr>
        <w:t>• متن هر کارت را کامل نخواند؛ فقط کلمات «مسئله، کشف و انتخاب» را برجسته کند.</w:t>
      </w:r>
    </w:p>
    <w:p>
      <w:pPr>
        <w:spacing w:after="100" w:line="269" w:lineRule="auto"/>
        <w:jc w:val="right"/>
        <w:bidi/>
      </w:pPr>
      <w:r>
        <w:rPr>
          <w:rFonts w:ascii="Tahoma" w:hAnsi="Tahoma" w:cs="Tahoma"/>
          <w:b/>
          <w:color w:val="D39B2E"/>
        </w:rPr>
        <w:t>تحویل به نفر بعد:</w:t>
      </w:r>
    </w:p>
    <w:p>
      <w:pPr>
        <w:spacing w:after="100" w:line="269" w:lineRule="auto"/>
        <w:jc w:val="right"/>
        <w:bidi/>
      </w:pPr>
      <w:r>
        <w:rPr>
          <w:rFonts w:ascii="Tahoma" w:hAnsi="Tahoma" w:cs="Tahoma"/>
          <w:b w:val="0"/>
        </w:rPr>
        <w:t>«برای شروع، عزیزی توضیح می‌دهد که زندگی اجتماعی چگونه حق و مسئولیت ایجاد می‌کند.»</w:t>
      </w:r>
    </w:p>
    <w:p/>
    <w:p>
      <w:pPr>
        <w:pStyle w:val="Title"/>
        <w:spacing w:after="100" w:line="269" w:lineRule="auto"/>
        <w:jc w:val="right"/>
        <w:bidi/>
      </w:pPr>
      <w:r>
        <w:rPr>
          <w:rFonts w:ascii="Tahoma" w:hAnsi="Tahoma" w:cs="Tahoma"/>
          <w:b w:val="0"/>
        </w:rPr>
        <w:t>۲) عزیزی — حق، آزادی و پیامد تخلف</w:t>
      </w:r>
    </w:p>
    <w:p>
      <w:pPr>
        <w:pStyle w:val="Heading1"/>
        <w:spacing w:after="100" w:line="269" w:lineRule="auto"/>
        <w:jc w:val="right"/>
        <w:bidi/>
      </w:pPr>
      <w:r>
        <w:rPr>
          <w:rFonts w:ascii="Tahoma" w:hAnsi="Tahoma" w:cs="Tahoma"/>
          <w:b w:val="0"/>
        </w:rPr>
        <w:t>اسلاید ۴ — شبکهٔ زندگی اجتماعی | ۳۵ ثانیه</w:t>
      </w:r>
    </w:p>
    <w:p>
      <w:pPr>
        <w:spacing w:after="100" w:line="269" w:lineRule="auto"/>
        <w:jc w:val="right"/>
        <w:bidi/>
      </w:pPr>
      <w:r>
        <w:rPr>
          <w:rFonts w:ascii="Tahoma" w:hAnsi="Tahoma" w:cs="Tahoma"/>
          <w:b/>
          <w:color w:val="D39B2E"/>
        </w:rPr>
        <w:t>جمله‌ای که بگوید:</w:t>
      </w:r>
    </w:p>
    <w:p>
      <w:pPr>
        <w:spacing w:after="100" w:line="269" w:lineRule="auto"/>
        <w:jc w:val="right"/>
        <w:bidi/>
      </w:pPr>
      <w:r>
        <w:rPr>
          <w:rFonts w:ascii="Tahoma" w:hAnsi="Tahoma" w:cs="Tahoma"/>
          <w:b w:val="0"/>
        </w:rPr>
        <w:t>«ما در خانواده، مدرسه، محله و جامعه با دیگران ارتباط داریم. هر ارتباط برای ما یک حق و یک مسئولیت می‌سازد. مثلاً در مدرسه حق آموزش و امنیت داریم، اما در مقابل باید نظم را رعایت کنیم. هرچه ارتباط بیشتر باشد، اثر رفتار و مسئولیت ما هم بیشتر می‌شود.»</w:t>
      </w:r>
    </w:p>
    <w:p>
      <w:pPr>
        <w:spacing w:after="100" w:line="269" w:lineRule="auto"/>
        <w:jc w:val="right"/>
        <w:bidi/>
      </w:pPr>
      <w:r>
        <w:rPr>
          <w:rFonts w:ascii="Tahoma" w:hAnsi="Tahoma" w:cs="Tahoma"/>
          <w:b/>
          <w:color w:val="D39B2E"/>
        </w:rPr>
        <w:t>چگونه بگوید:</w:t>
      </w:r>
    </w:p>
    <w:p>
      <w:pPr>
        <w:spacing w:after="100" w:line="269" w:lineRule="auto"/>
        <w:jc w:val="right"/>
        <w:bidi/>
      </w:pPr>
      <w:r>
        <w:rPr>
          <w:rFonts w:ascii="Tahoma" w:hAnsi="Tahoma" w:cs="Tahoma"/>
          <w:b w:val="0"/>
        </w:rPr>
        <w:t>• از مرکز نمودار شروع کند و بعد چهار محیط را نشان دهد.</w:t>
      </w:r>
    </w:p>
    <w:p>
      <w:pPr>
        <w:spacing w:after="100" w:line="269" w:lineRule="auto"/>
        <w:jc w:val="right"/>
        <w:bidi/>
      </w:pPr>
      <w:r>
        <w:rPr>
          <w:rFonts w:ascii="Tahoma" w:hAnsi="Tahoma" w:cs="Tahoma"/>
          <w:b w:val="0"/>
        </w:rPr>
        <w:t>• برای هر محیط فقط یک مثال کوتاه بزند.</w:t>
      </w:r>
    </w:p>
    <w:p>
      <w:pPr>
        <w:spacing w:after="100" w:line="269" w:lineRule="auto"/>
        <w:jc w:val="right"/>
        <w:bidi/>
      </w:pPr>
      <w:r>
        <w:rPr>
          <w:rFonts w:ascii="Tahoma" w:hAnsi="Tahoma" w:cs="Tahoma"/>
          <w:b w:val="0"/>
        </w:rPr>
        <w:t>• لحن او توضیحی و مطمئن باشد، نه سریع.</w:t>
      </w:r>
    </w:p>
    <w:p>
      <w:pPr>
        <w:pStyle w:val="Heading1"/>
        <w:spacing w:after="100" w:line="269" w:lineRule="auto"/>
        <w:jc w:val="right"/>
        <w:bidi/>
      </w:pPr>
      <w:r>
        <w:rPr>
          <w:rFonts w:ascii="Tahoma" w:hAnsi="Tahoma" w:cs="Tahoma"/>
          <w:b w:val="0"/>
        </w:rPr>
        <w:t>اسلاید ۵ — مرز آزادی | ۳۵ ثانیه</w:t>
      </w:r>
    </w:p>
    <w:p>
      <w:pPr>
        <w:spacing w:after="100" w:line="269" w:lineRule="auto"/>
        <w:jc w:val="right"/>
        <w:bidi/>
      </w:pPr>
      <w:r>
        <w:rPr>
          <w:rFonts w:ascii="Tahoma" w:hAnsi="Tahoma" w:cs="Tahoma"/>
          <w:b/>
          <w:color w:val="D39B2E"/>
        </w:rPr>
        <w:t>جمله‌ای که بگوید:</w:t>
      </w:r>
    </w:p>
    <w:p>
      <w:pPr>
        <w:spacing w:after="100" w:line="269" w:lineRule="auto"/>
        <w:jc w:val="right"/>
        <w:bidi/>
      </w:pPr>
      <w:r>
        <w:rPr>
          <w:rFonts w:ascii="Tahoma" w:hAnsi="Tahoma" w:cs="Tahoma"/>
          <w:b w:val="0"/>
        </w:rPr>
        <w:t>«هیچ‌کس در استفاده از حق خود آزادی مطلق ندارد. آزادی واقعی وقتی کامل می‌شود که قانون و حق دیگران را هم در نظر بگیریم. قبل از هر تصمیم می‌توانیم از خود بپرسیم: آیا رفتار من آسیب می‌زند؟ اگر همه این کار را انجام دهند چه می‌شود؟ و آیا پیامدش را می‌پذیرم؟»</w:t>
      </w:r>
    </w:p>
    <w:p>
      <w:pPr>
        <w:spacing w:after="100" w:line="269" w:lineRule="auto"/>
        <w:jc w:val="right"/>
        <w:bidi/>
      </w:pPr>
      <w:r>
        <w:rPr>
          <w:rFonts w:ascii="Tahoma" w:hAnsi="Tahoma" w:cs="Tahoma"/>
          <w:b/>
          <w:color w:val="D39B2E"/>
        </w:rPr>
        <w:t>چگونه بگوید:</w:t>
      </w:r>
    </w:p>
    <w:p>
      <w:pPr>
        <w:spacing w:after="100" w:line="269" w:lineRule="auto"/>
        <w:jc w:val="right"/>
        <w:bidi/>
      </w:pPr>
      <w:r>
        <w:rPr>
          <w:rFonts w:ascii="Tahoma" w:hAnsi="Tahoma" w:cs="Tahoma"/>
          <w:b w:val="0"/>
        </w:rPr>
        <w:t>• جملهٔ اول را محکم و جدی بگوید.</w:t>
      </w:r>
    </w:p>
    <w:p>
      <w:pPr>
        <w:spacing w:after="100" w:line="269" w:lineRule="auto"/>
        <w:jc w:val="right"/>
        <w:bidi/>
      </w:pPr>
      <w:r>
        <w:rPr>
          <w:rFonts w:ascii="Tahoma" w:hAnsi="Tahoma" w:cs="Tahoma"/>
          <w:b w:val="0"/>
        </w:rPr>
        <w:t>• سه سؤال را با فاصله و ریتم یکسان بیان کند.</w:t>
      </w:r>
    </w:p>
    <w:p>
      <w:pPr>
        <w:spacing w:after="100" w:line="269" w:lineRule="auto"/>
        <w:jc w:val="right"/>
        <w:bidi/>
      </w:pPr>
      <w:r>
        <w:rPr>
          <w:rFonts w:ascii="Tahoma" w:hAnsi="Tahoma" w:cs="Tahoma"/>
          <w:b w:val="0"/>
        </w:rPr>
        <w:t>• هنگام گفتن فرمول، به اجزای آن اشاره کند.</w:t>
      </w:r>
    </w:p>
    <w:p>
      <w:pPr>
        <w:pStyle w:val="Heading1"/>
        <w:spacing w:after="100" w:line="269" w:lineRule="auto"/>
        <w:jc w:val="right"/>
        <w:bidi/>
      </w:pPr>
      <w:r>
        <w:rPr>
          <w:rFonts w:ascii="Tahoma" w:hAnsi="Tahoma" w:cs="Tahoma"/>
          <w:b w:val="0"/>
        </w:rPr>
        <w:t>اسلاید ۶ — چراغ قرمز | ۳۵ ثانیه</w:t>
      </w:r>
    </w:p>
    <w:p>
      <w:pPr>
        <w:spacing w:after="100" w:line="269" w:lineRule="auto"/>
        <w:jc w:val="right"/>
        <w:bidi/>
      </w:pPr>
      <w:r>
        <w:rPr>
          <w:rFonts w:ascii="Tahoma" w:hAnsi="Tahoma" w:cs="Tahoma"/>
          <w:b/>
          <w:color w:val="D39B2E"/>
        </w:rPr>
        <w:t>جمله‌ای که بگوید:</w:t>
      </w:r>
    </w:p>
    <w:p>
      <w:pPr>
        <w:spacing w:after="100" w:line="269" w:lineRule="auto"/>
        <w:jc w:val="right"/>
        <w:bidi/>
      </w:pPr>
      <w:r>
        <w:rPr>
          <w:rFonts w:ascii="Tahoma" w:hAnsi="Tahoma" w:cs="Tahoma"/>
          <w:b w:val="0"/>
        </w:rPr>
        <w:t>«گاهی یک راننده برای چند ثانیه زودتر رسیدن از چراغ قرمز عبور می‌کند؛ اما همین عجله، جان، زمان و آرامش افراد زیادی را تهدید می‌کند. بنابراین چراغ قرمز فقط یک رنگ نیست؛ قراردادی جمعی برای حفظ جان انسان‌هاست.»</w:t>
      </w:r>
    </w:p>
    <w:p>
      <w:pPr>
        <w:spacing w:after="100" w:line="269" w:lineRule="auto"/>
        <w:jc w:val="right"/>
        <w:bidi/>
      </w:pPr>
      <w:r>
        <w:rPr>
          <w:rFonts w:ascii="Tahoma" w:hAnsi="Tahoma" w:cs="Tahoma"/>
          <w:b/>
          <w:color w:val="D39B2E"/>
        </w:rPr>
        <w:t>چگونه بگوید:</w:t>
      </w:r>
    </w:p>
    <w:p>
      <w:pPr>
        <w:spacing w:after="100" w:line="269" w:lineRule="auto"/>
        <w:jc w:val="right"/>
        <w:bidi/>
      </w:pPr>
      <w:r>
        <w:rPr>
          <w:rFonts w:ascii="Tahoma" w:hAnsi="Tahoma" w:cs="Tahoma"/>
          <w:b w:val="0"/>
        </w:rPr>
        <w:t>• روی «چند ثانیه» و سپس «افراد زیادی» تأکید کند.</w:t>
      </w:r>
    </w:p>
    <w:p>
      <w:pPr>
        <w:spacing w:after="100" w:line="269" w:lineRule="auto"/>
        <w:jc w:val="right"/>
        <w:bidi/>
      </w:pPr>
      <w:r>
        <w:rPr>
          <w:rFonts w:ascii="Tahoma" w:hAnsi="Tahoma" w:cs="Tahoma"/>
          <w:b w:val="0"/>
        </w:rPr>
        <w:t>• تصویر را توصیف نکند؛ نتیجهٔ تصویر را توضیح دهد.</w:t>
      </w:r>
    </w:p>
    <w:p>
      <w:pPr>
        <w:spacing w:after="100" w:line="269" w:lineRule="auto"/>
        <w:jc w:val="right"/>
        <w:bidi/>
      </w:pPr>
      <w:r>
        <w:rPr>
          <w:rFonts w:ascii="Tahoma" w:hAnsi="Tahoma" w:cs="Tahoma"/>
          <w:b w:val="0"/>
        </w:rPr>
        <w:t>• لحن کمی جدی‌تر شود.</w:t>
      </w:r>
    </w:p>
    <w:p>
      <w:pPr>
        <w:pStyle w:val="Heading1"/>
        <w:spacing w:after="100" w:line="269" w:lineRule="auto"/>
        <w:jc w:val="right"/>
        <w:bidi/>
      </w:pPr>
      <w:r>
        <w:rPr>
          <w:rFonts w:ascii="Tahoma" w:hAnsi="Tahoma" w:cs="Tahoma"/>
          <w:b w:val="0"/>
        </w:rPr>
        <w:t>اسلاید ۷ — زنجیرهٔ پیامد | ۳۰ ثانیه</w:t>
      </w:r>
    </w:p>
    <w:p>
      <w:pPr>
        <w:spacing w:after="100" w:line="269" w:lineRule="auto"/>
        <w:jc w:val="right"/>
        <w:bidi/>
      </w:pPr>
      <w:r>
        <w:rPr>
          <w:rFonts w:ascii="Tahoma" w:hAnsi="Tahoma" w:cs="Tahoma"/>
          <w:b/>
          <w:color w:val="D39B2E"/>
        </w:rPr>
        <w:t>جمله‌ای که بگوید:</w:t>
      </w:r>
    </w:p>
    <w:p>
      <w:pPr>
        <w:spacing w:after="100" w:line="269" w:lineRule="auto"/>
        <w:jc w:val="right"/>
        <w:bidi/>
      </w:pPr>
      <w:r>
        <w:rPr>
          <w:rFonts w:ascii="Tahoma" w:hAnsi="Tahoma" w:cs="Tahoma"/>
          <w:b w:val="0"/>
        </w:rPr>
        <w:t>«یک تخلف کوچک می‌تواند مثل یک زنجیره ادامه پیدا کند: عبور ممنوع، تداخل مسیر، قفل‌شدن تقاطع، ترافیک و در نهایت تصادف و ناامنی. قانون جلوی سرایت خطا را می‌گیرد، چون جامعه یک شبکهٔ به‌هم‌پیوسته است.»</w:t>
      </w:r>
    </w:p>
    <w:p>
      <w:pPr>
        <w:spacing w:after="100" w:line="269" w:lineRule="auto"/>
        <w:jc w:val="right"/>
        <w:bidi/>
      </w:pPr>
      <w:r>
        <w:rPr>
          <w:rFonts w:ascii="Tahoma" w:hAnsi="Tahoma" w:cs="Tahoma"/>
          <w:b/>
          <w:color w:val="D39B2E"/>
        </w:rPr>
        <w:t>چگونه بگوید:</w:t>
      </w:r>
    </w:p>
    <w:p>
      <w:pPr>
        <w:spacing w:after="100" w:line="269" w:lineRule="auto"/>
        <w:jc w:val="right"/>
        <w:bidi/>
      </w:pPr>
      <w:r>
        <w:rPr>
          <w:rFonts w:ascii="Tahoma" w:hAnsi="Tahoma" w:cs="Tahoma"/>
          <w:b w:val="0"/>
        </w:rPr>
        <w:t>• پنج مرحله را با ریتم رو به افزایش بیان کند.</w:t>
      </w:r>
    </w:p>
    <w:p>
      <w:pPr>
        <w:spacing w:after="100" w:line="269" w:lineRule="auto"/>
        <w:jc w:val="right"/>
        <w:bidi/>
      </w:pPr>
      <w:r>
        <w:rPr>
          <w:rFonts w:ascii="Tahoma" w:hAnsi="Tahoma" w:cs="Tahoma"/>
          <w:b w:val="0"/>
        </w:rPr>
        <w:t>• در مرحلهٔ آخر کمی مکث کند.</w:t>
      </w:r>
    </w:p>
    <w:p>
      <w:pPr>
        <w:spacing w:after="100" w:line="269" w:lineRule="auto"/>
        <w:jc w:val="right"/>
        <w:bidi/>
      </w:pPr>
      <w:r>
        <w:rPr>
          <w:rFonts w:ascii="Tahoma" w:hAnsi="Tahoma" w:cs="Tahoma"/>
          <w:b w:val="0"/>
        </w:rPr>
        <w:t>• نتیجهٔ نهایی را آرام‌تر بگوید تا در ذهن بماند.</w:t>
      </w:r>
    </w:p>
    <w:p>
      <w:pPr>
        <w:spacing w:after="100" w:line="269" w:lineRule="auto"/>
        <w:jc w:val="right"/>
        <w:bidi/>
      </w:pPr>
      <w:r>
        <w:rPr>
          <w:rFonts w:ascii="Tahoma" w:hAnsi="Tahoma" w:cs="Tahoma"/>
          <w:b/>
          <w:color w:val="D39B2E"/>
        </w:rPr>
        <w:t>تحویل به نفر بعد:</w:t>
      </w:r>
    </w:p>
    <w:p>
      <w:pPr>
        <w:spacing w:after="100" w:line="269" w:lineRule="auto"/>
        <w:jc w:val="right"/>
        <w:bidi/>
      </w:pPr>
      <w:r>
        <w:rPr>
          <w:rFonts w:ascii="Tahoma" w:hAnsi="Tahoma" w:cs="Tahoma"/>
          <w:b w:val="0"/>
        </w:rPr>
        <w:t>«حالا طاها تفاوت دقیق قانون و مقررات و دلیل نیاز جامعه به آن‌ها را توضیح می‌دهد.»</w:t>
      </w:r>
    </w:p>
    <w:p/>
    <w:p>
      <w:pPr>
        <w:pStyle w:val="Title"/>
        <w:spacing w:after="100" w:line="269" w:lineRule="auto"/>
        <w:jc w:val="right"/>
        <w:bidi/>
      </w:pPr>
      <w:r>
        <w:rPr>
          <w:rFonts w:ascii="Tahoma" w:hAnsi="Tahoma" w:cs="Tahoma"/>
          <w:b w:val="0"/>
        </w:rPr>
        <w:t>۳) طاها عابدی‌فر — قانون، مقررات و شهر</w:t>
      </w:r>
    </w:p>
    <w:p>
      <w:pPr>
        <w:pStyle w:val="Heading1"/>
        <w:spacing w:after="100" w:line="269" w:lineRule="auto"/>
        <w:jc w:val="right"/>
        <w:bidi/>
      </w:pPr>
      <w:r>
        <w:rPr>
          <w:rFonts w:ascii="Tahoma" w:hAnsi="Tahoma" w:cs="Tahoma"/>
          <w:b w:val="0"/>
        </w:rPr>
        <w:t>اسلاید ۸ — مقررات و قانون | ۳۵ ثانیه</w:t>
      </w:r>
    </w:p>
    <w:p>
      <w:pPr>
        <w:spacing w:after="100" w:line="269" w:lineRule="auto"/>
        <w:jc w:val="right"/>
        <w:bidi/>
      </w:pPr>
      <w:r>
        <w:rPr>
          <w:rFonts w:ascii="Tahoma" w:hAnsi="Tahoma" w:cs="Tahoma"/>
          <w:b/>
          <w:color w:val="D39B2E"/>
        </w:rPr>
        <w:t>جمله‌ای که بگوید:</w:t>
      </w:r>
    </w:p>
    <w:p>
      <w:pPr>
        <w:spacing w:after="100" w:line="269" w:lineRule="auto"/>
        <w:jc w:val="right"/>
        <w:bidi/>
      </w:pPr>
      <w:r>
        <w:rPr>
          <w:rFonts w:ascii="Tahoma" w:hAnsi="Tahoma" w:cs="Tahoma"/>
          <w:b w:val="0"/>
        </w:rPr>
        <w:t>«مقررات و قانون هر دو برای نظم هستند، اما یکسان نیستند. مقررات معمولاً برای محیطی محدود مثل خانه، کلاس یا اردو تنظیم می‌شود. قانون رسمی‌تر است، برای افراد بیشتری اعتبار دارد و نهادهای رسمی اجرای آن را پیگیری می‌کنند.»</w:t>
      </w:r>
    </w:p>
    <w:p>
      <w:pPr>
        <w:spacing w:after="100" w:line="269" w:lineRule="auto"/>
        <w:jc w:val="right"/>
        <w:bidi/>
      </w:pPr>
      <w:r>
        <w:rPr>
          <w:rFonts w:ascii="Tahoma" w:hAnsi="Tahoma" w:cs="Tahoma"/>
          <w:b/>
          <w:color w:val="D39B2E"/>
        </w:rPr>
        <w:t>چگونه بگوید:</w:t>
      </w:r>
    </w:p>
    <w:p>
      <w:pPr>
        <w:spacing w:after="100" w:line="269" w:lineRule="auto"/>
        <w:jc w:val="right"/>
        <w:bidi/>
      </w:pPr>
      <w:r>
        <w:rPr>
          <w:rFonts w:ascii="Tahoma" w:hAnsi="Tahoma" w:cs="Tahoma"/>
          <w:b w:val="0"/>
        </w:rPr>
        <w:t>• ابتدا ستون مقررات و سپس ستون قانون را توضیح دهد.</w:t>
      </w:r>
    </w:p>
    <w:p>
      <w:pPr>
        <w:spacing w:after="100" w:line="269" w:lineRule="auto"/>
        <w:jc w:val="right"/>
        <w:bidi/>
      </w:pPr>
      <w:r>
        <w:rPr>
          <w:rFonts w:ascii="Tahoma" w:hAnsi="Tahoma" w:cs="Tahoma"/>
          <w:b w:val="0"/>
        </w:rPr>
        <w:t>• سه تفاوت را برجسته کند: گستره، مرجع و ضمانت اجرا.</w:t>
      </w:r>
    </w:p>
    <w:p>
      <w:pPr>
        <w:spacing w:after="100" w:line="269" w:lineRule="auto"/>
        <w:jc w:val="right"/>
        <w:bidi/>
      </w:pPr>
      <w:r>
        <w:rPr>
          <w:rFonts w:ascii="Tahoma" w:hAnsi="Tahoma" w:cs="Tahoma"/>
          <w:b w:val="0"/>
        </w:rPr>
        <w:t>• سرعت مناسب و لحن مقایسه‌ای داشته باشد.</w:t>
      </w:r>
    </w:p>
    <w:p>
      <w:pPr>
        <w:pStyle w:val="Heading1"/>
        <w:spacing w:after="100" w:line="269" w:lineRule="auto"/>
        <w:jc w:val="right"/>
        <w:bidi/>
      </w:pPr>
      <w:r>
        <w:rPr>
          <w:rFonts w:ascii="Tahoma" w:hAnsi="Tahoma" w:cs="Tahoma"/>
          <w:b w:val="0"/>
        </w:rPr>
        <w:t>اسلاید ۹ — چهار دلیل اصلی | ۴۰ ثانیه</w:t>
      </w:r>
    </w:p>
    <w:p>
      <w:pPr>
        <w:spacing w:after="100" w:line="269" w:lineRule="auto"/>
        <w:jc w:val="right"/>
        <w:bidi/>
      </w:pPr>
      <w:r>
        <w:rPr>
          <w:rFonts w:ascii="Tahoma" w:hAnsi="Tahoma" w:cs="Tahoma"/>
          <w:b/>
          <w:color w:val="D39B2E"/>
        </w:rPr>
        <w:t>جمله‌ای که بگوید:</w:t>
      </w:r>
    </w:p>
    <w:p>
      <w:pPr>
        <w:spacing w:after="100" w:line="269" w:lineRule="auto"/>
        <w:jc w:val="right"/>
        <w:bidi/>
      </w:pPr>
      <w:r>
        <w:rPr>
          <w:rFonts w:ascii="Tahoma" w:hAnsi="Tahoma" w:cs="Tahoma"/>
          <w:b w:val="0"/>
        </w:rPr>
        <w:t>«قانون چهار مسئلهٔ اصلی را حل می‌کند: اول، از حقوق افراد در برابر زورگویی محافظت می‌کند؛ دوم، نظم و امنیت می‌سازد؛ سوم، مسئولیت‌پذیری را افزایش می‌دهد؛ و چهارم، اختلاف‌ها را با دلیل و داوری عادلانه حل می‌کند.»</w:t>
      </w:r>
    </w:p>
    <w:p>
      <w:pPr>
        <w:spacing w:after="100" w:line="269" w:lineRule="auto"/>
        <w:jc w:val="right"/>
        <w:bidi/>
      </w:pPr>
      <w:r>
        <w:rPr>
          <w:rFonts w:ascii="Tahoma" w:hAnsi="Tahoma" w:cs="Tahoma"/>
          <w:b/>
          <w:color w:val="D39B2E"/>
        </w:rPr>
        <w:t>چگونه بگوید:</w:t>
      </w:r>
    </w:p>
    <w:p>
      <w:pPr>
        <w:spacing w:after="100" w:line="269" w:lineRule="auto"/>
        <w:jc w:val="right"/>
        <w:bidi/>
      </w:pPr>
      <w:r>
        <w:rPr>
          <w:rFonts w:ascii="Tahoma" w:hAnsi="Tahoma" w:cs="Tahoma"/>
          <w:b w:val="0"/>
        </w:rPr>
        <w:t>• با انگشت یا حرکت دست، شماره‌های یک تا چهار را نشان دهد.</w:t>
      </w:r>
    </w:p>
    <w:p>
      <w:pPr>
        <w:spacing w:after="100" w:line="269" w:lineRule="auto"/>
        <w:jc w:val="right"/>
        <w:bidi/>
      </w:pPr>
      <w:r>
        <w:rPr>
          <w:rFonts w:ascii="Tahoma" w:hAnsi="Tahoma" w:cs="Tahoma"/>
          <w:b w:val="0"/>
        </w:rPr>
        <w:t>• برای هر دلیل فقط یک جمله بگوید.</w:t>
      </w:r>
    </w:p>
    <w:p>
      <w:pPr>
        <w:spacing w:after="100" w:line="269" w:lineRule="auto"/>
        <w:jc w:val="right"/>
        <w:bidi/>
      </w:pPr>
      <w:r>
        <w:rPr>
          <w:rFonts w:ascii="Tahoma" w:hAnsi="Tahoma" w:cs="Tahoma"/>
          <w:b w:val="0"/>
        </w:rPr>
        <w:t>• روی «دلیل و داوری عادلانه» تأکید پایانی داشته باشد.</w:t>
      </w:r>
    </w:p>
    <w:p>
      <w:pPr>
        <w:pStyle w:val="Heading1"/>
        <w:spacing w:after="100" w:line="269" w:lineRule="auto"/>
        <w:jc w:val="right"/>
        <w:bidi/>
      </w:pPr>
      <w:r>
        <w:rPr>
          <w:rFonts w:ascii="Tahoma" w:hAnsi="Tahoma" w:cs="Tahoma"/>
          <w:b w:val="0"/>
        </w:rPr>
        <w:t>اسلاید ۱۰ — اموال عمومی | ۳۵ ثانیه</w:t>
      </w:r>
    </w:p>
    <w:p>
      <w:pPr>
        <w:spacing w:after="100" w:line="269" w:lineRule="auto"/>
        <w:jc w:val="right"/>
        <w:bidi/>
      </w:pPr>
      <w:r>
        <w:rPr>
          <w:rFonts w:ascii="Tahoma" w:hAnsi="Tahoma" w:cs="Tahoma"/>
          <w:b/>
          <w:color w:val="D39B2E"/>
        </w:rPr>
        <w:t>جمله‌ای که بگوید:</w:t>
      </w:r>
    </w:p>
    <w:p>
      <w:pPr>
        <w:spacing w:after="100" w:line="269" w:lineRule="auto"/>
        <w:jc w:val="right"/>
        <w:bidi/>
      </w:pPr>
      <w:r>
        <w:rPr>
          <w:rFonts w:ascii="Tahoma" w:hAnsi="Tahoma" w:cs="Tahoma"/>
          <w:b w:val="0"/>
        </w:rPr>
        <w:t>«پارک، اتوبوس و کتابخانه متعلق به همه هستند. رعایت پاکیزگی، مراقبت از تجهیزات و امانت‌داری باعث می‌شود همه بتوانند از این امکانات استفاده کنند. مال عمومی، مال هیچ‌کس نیست؛ مال همه است و مسئولیت همه را می‌خواهد.»</w:t>
      </w:r>
    </w:p>
    <w:p>
      <w:pPr>
        <w:spacing w:after="100" w:line="269" w:lineRule="auto"/>
        <w:jc w:val="right"/>
        <w:bidi/>
      </w:pPr>
      <w:r>
        <w:rPr>
          <w:rFonts w:ascii="Tahoma" w:hAnsi="Tahoma" w:cs="Tahoma"/>
          <w:b/>
          <w:color w:val="D39B2E"/>
        </w:rPr>
        <w:t>چگونه بگوید:</w:t>
      </w:r>
    </w:p>
    <w:p>
      <w:pPr>
        <w:spacing w:after="100" w:line="269" w:lineRule="auto"/>
        <w:jc w:val="right"/>
        <w:bidi/>
      </w:pPr>
      <w:r>
        <w:rPr>
          <w:rFonts w:ascii="Tahoma" w:hAnsi="Tahoma" w:cs="Tahoma"/>
          <w:b w:val="0"/>
        </w:rPr>
        <w:t>• سه محیط را کوتاه و پشت‌سرهم نام ببرد.</w:t>
      </w:r>
    </w:p>
    <w:p>
      <w:pPr>
        <w:spacing w:after="100" w:line="269" w:lineRule="auto"/>
        <w:jc w:val="right"/>
        <w:bidi/>
      </w:pPr>
      <w:r>
        <w:rPr>
          <w:rFonts w:ascii="Tahoma" w:hAnsi="Tahoma" w:cs="Tahoma"/>
          <w:b w:val="0"/>
        </w:rPr>
        <w:t>• جملهٔ آخر را آهسته و با تأکید بگوید.</w:t>
      </w:r>
    </w:p>
    <w:p>
      <w:pPr>
        <w:spacing w:after="100" w:line="269" w:lineRule="auto"/>
        <w:jc w:val="right"/>
        <w:bidi/>
      </w:pPr>
      <w:r>
        <w:rPr>
          <w:rFonts w:ascii="Tahoma" w:hAnsi="Tahoma" w:cs="Tahoma"/>
          <w:b w:val="0"/>
        </w:rPr>
        <w:t>• به‌جای خواندن همهٔ نوشته‌ها، ارتباط آن‌ها را توضیح دهد.</w:t>
      </w:r>
    </w:p>
    <w:p>
      <w:pPr>
        <w:pStyle w:val="Heading1"/>
        <w:spacing w:after="100" w:line="269" w:lineRule="auto"/>
        <w:jc w:val="right"/>
        <w:bidi/>
      </w:pPr>
      <w:r>
        <w:rPr>
          <w:rFonts w:ascii="Tahoma" w:hAnsi="Tahoma" w:cs="Tahoma"/>
          <w:b w:val="0"/>
        </w:rPr>
        <w:t>اسلاید ۱۱ — مأموریت اردو | ۳۵ ثانیه</w:t>
      </w:r>
    </w:p>
    <w:p>
      <w:pPr>
        <w:spacing w:after="100" w:line="269" w:lineRule="auto"/>
        <w:jc w:val="right"/>
        <w:bidi/>
      </w:pPr>
      <w:r>
        <w:rPr>
          <w:rFonts w:ascii="Tahoma" w:hAnsi="Tahoma" w:cs="Tahoma"/>
          <w:b/>
          <w:color w:val="D39B2E"/>
        </w:rPr>
        <w:t>جمله‌ای که بگوید:</w:t>
      </w:r>
    </w:p>
    <w:p>
      <w:pPr>
        <w:spacing w:after="100" w:line="269" w:lineRule="auto"/>
        <w:jc w:val="right"/>
        <w:bidi/>
      </w:pPr>
      <w:r>
        <w:rPr>
          <w:rFonts w:ascii="Tahoma" w:hAnsi="Tahoma" w:cs="Tahoma"/>
          <w:b w:val="0"/>
        </w:rPr>
        <w:t>«در اردو، نتیجهٔ یک قانون خوب خیلی زود دیده می‌شود. قانون مناسب باید روشن باشد، یعنی همه آن را بفهمند؛ عادلانه باشد، یعنی حق کسی نادیده گرفته نشود؛ و قابل اجرا باشد، یعنی فقط روی کاغذ نماند.»</w:t>
      </w:r>
    </w:p>
    <w:p>
      <w:pPr>
        <w:spacing w:after="100" w:line="269" w:lineRule="auto"/>
        <w:jc w:val="right"/>
        <w:bidi/>
      </w:pPr>
      <w:r>
        <w:rPr>
          <w:rFonts w:ascii="Tahoma" w:hAnsi="Tahoma" w:cs="Tahoma"/>
          <w:b/>
          <w:color w:val="D39B2E"/>
        </w:rPr>
        <w:t>چگونه بگوید:</w:t>
      </w:r>
    </w:p>
    <w:p>
      <w:pPr>
        <w:spacing w:after="100" w:line="269" w:lineRule="auto"/>
        <w:jc w:val="right"/>
        <w:bidi/>
      </w:pPr>
      <w:r>
        <w:rPr>
          <w:rFonts w:ascii="Tahoma" w:hAnsi="Tahoma" w:cs="Tahoma"/>
          <w:b w:val="0"/>
        </w:rPr>
        <w:t>• سه واژهٔ «روشن، عادلانه و قابل اجرا» را با مکث بیان کند.</w:t>
      </w:r>
    </w:p>
    <w:p>
      <w:pPr>
        <w:spacing w:after="100" w:line="269" w:lineRule="auto"/>
        <w:jc w:val="right"/>
        <w:bidi/>
      </w:pPr>
      <w:r>
        <w:rPr>
          <w:rFonts w:ascii="Tahoma" w:hAnsi="Tahoma" w:cs="Tahoma"/>
          <w:b w:val="0"/>
        </w:rPr>
        <w:t>• از کلاس بپرسد: «برای آتش اردو چه قانونی پیشنهاد می‌دهید؟»</w:t>
      </w:r>
    </w:p>
    <w:p>
      <w:pPr>
        <w:spacing w:after="100" w:line="269" w:lineRule="auto"/>
        <w:jc w:val="right"/>
        <w:bidi/>
      </w:pPr>
      <w:r>
        <w:rPr>
          <w:rFonts w:ascii="Tahoma" w:hAnsi="Tahoma" w:cs="Tahoma"/>
          <w:b w:val="0"/>
        </w:rPr>
        <w:t>• فقط یک پاسخ کوتاه از کلاس بگیرد تا زمان کنترل شود.</w:t>
      </w:r>
    </w:p>
    <w:p>
      <w:pPr>
        <w:spacing w:after="100" w:line="269" w:lineRule="auto"/>
        <w:jc w:val="right"/>
        <w:bidi/>
      </w:pPr>
      <w:r>
        <w:rPr>
          <w:rFonts w:ascii="Tahoma" w:hAnsi="Tahoma" w:cs="Tahoma"/>
          <w:b/>
          <w:color w:val="D39B2E"/>
        </w:rPr>
        <w:t>تحویل به نفر بعد:</w:t>
      </w:r>
    </w:p>
    <w:p>
      <w:pPr>
        <w:spacing w:after="100" w:line="269" w:lineRule="auto"/>
        <w:jc w:val="right"/>
        <w:bidi/>
      </w:pPr>
      <w:r>
        <w:rPr>
          <w:rFonts w:ascii="Tahoma" w:hAnsi="Tahoma" w:cs="Tahoma"/>
          <w:b w:val="0"/>
        </w:rPr>
        <w:t>«گله‌دار حالا پنج مقررهٔ پیشنهادی اردو و ارتباط قانون با اخلاق و قانون اساسی را بررسی می‌کند.»</w:t>
      </w:r>
    </w:p>
    <w:p/>
    <w:p>
      <w:pPr>
        <w:pStyle w:val="Title"/>
        <w:spacing w:after="100" w:line="269" w:lineRule="auto"/>
        <w:jc w:val="right"/>
        <w:bidi/>
      </w:pPr>
      <w:r>
        <w:rPr>
          <w:rFonts w:ascii="Tahoma" w:hAnsi="Tahoma" w:cs="Tahoma"/>
          <w:b w:val="0"/>
        </w:rPr>
        <w:t>۴) گله‌دار — اردو، اخلاق و قانون اساسی</w:t>
      </w:r>
    </w:p>
    <w:p>
      <w:pPr>
        <w:pStyle w:val="Heading1"/>
        <w:spacing w:after="100" w:line="269" w:lineRule="auto"/>
        <w:jc w:val="right"/>
        <w:bidi/>
      </w:pPr>
      <w:r>
        <w:rPr>
          <w:rFonts w:ascii="Tahoma" w:hAnsi="Tahoma" w:cs="Tahoma"/>
          <w:b w:val="0"/>
        </w:rPr>
        <w:t>اسلاید ۱۲ — پنج موقعیت اردو | ۴۰ ثانیه</w:t>
      </w:r>
    </w:p>
    <w:p>
      <w:pPr>
        <w:spacing w:after="100" w:line="269" w:lineRule="auto"/>
        <w:jc w:val="right"/>
        <w:bidi/>
      </w:pPr>
      <w:r>
        <w:rPr>
          <w:rFonts w:ascii="Tahoma" w:hAnsi="Tahoma" w:cs="Tahoma"/>
          <w:b/>
          <w:color w:val="D39B2E"/>
        </w:rPr>
        <w:t>جمله‌ای که بگوید:</w:t>
      </w:r>
    </w:p>
    <w:p>
      <w:pPr>
        <w:spacing w:after="100" w:line="269" w:lineRule="auto"/>
        <w:jc w:val="right"/>
        <w:bidi/>
      </w:pPr>
      <w:r>
        <w:rPr>
          <w:rFonts w:ascii="Tahoma" w:hAnsi="Tahoma" w:cs="Tahoma"/>
          <w:b w:val="0"/>
        </w:rPr>
        <w:t>«برای اردو پنج موقعیت اصلی داریم: وسایل باید جای مشخص داشته باشند؛ زمان استراحت رعایت شود؛ آتش فقط در محل مجاز و با حضور مسئول روشن شود؛ در غذا نوبت و سهم برابر رعایت شود؛ و در کار گروهی نقش هرکس روشن باشد.»</w:t>
      </w:r>
    </w:p>
    <w:p>
      <w:pPr>
        <w:spacing w:after="100" w:line="269" w:lineRule="auto"/>
        <w:jc w:val="right"/>
        <w:bidi/>
      </w:pPr>
      <w:r>
        <w:rPr>
          <w:rFonts w:ascii="Tahoma" w:hAnsi="Tahoma" w:cs="Tahoma"/>
          <w:b/>
          <w:color w:val="D39B2E"/>
        </w:rPr>
        <w:t>چگونه بگوید:</w:t>
      </w:r>
    </w:p>
    <w:p>
      <w:pPr>
        <w:spacing w:after="100" w:line="269" w:lineRule="auto"/>
        <w:jc w:val="right"/>
        <w:bidi/>
      </w:pPr>
      <w:r>
        <w:rPr>
          <w:rFonts w:ascii="Tahoma" w:hAnsi="Tahoma" w:cs="Tahoma"/>
          <w:b w:val="0"/>
        </w:rPr>
        <w:t>• پنج مورد را کوتاه و منظم بیان کند.</w:t>
      </w:r>
    </w:p>
    <w:p>
      <w:pPr>
        <w:spacing w:after="100" w:line="269" w:lineRule="auto"/>
        <w:jc w:val="right"/>
        <w:bidi/>
      </w:pPr>
      <w:r>
        <w:rPr>
          <w:rFonts w:ascii="Tahoma" w:hAnsi="Tahoma" w:cs="Tahoma"/>
          <w:b w:val="0"/>
        </w:rPr>
        <w:t>• در هر مورد روی رفتار مشخص تأکید کند، نه توضیح طولانی.</w:t>
      </w:r>
    </w:p>
    <w:p>
      <w:pPr>
        <w:spacing w:after="100" w:line="269" w:lineRule="auto"/>
        <w:jc w:val="right"/>
        <w:bidi/>
      </w:pPr>
      <w:r>
        <w:rPr>
          <w:rFonts w:ascii="Tahoma" w:hAnsi="Tahoma" w:cs="Tahoma"/>
          <w:b w:val="0"/>
        </w:rPr>
        <w:t>• سرعت بیان متوسط رو به سریع باشد.</w:t>
      </w:r>
    </w:p>
    <w:p>
      <w:pPr>
        <w:pStyle w:val="Heading1"/>
        <w:spacing w:after="100" w:line="269" w:lineRule="auto"/>
        <w:jc w:val="right"/>
        <w:bidi/>
      </w:pPr>
      <w:r>
        <w:rPr>
          <w:rFonts w:ascii="Tahoma" w:hAnsi="Tahoma" w:cs="Tahoma"/>
          <w:b w:val="0"/>
        </w:rPr>
        <w:t>اسلاید ۱۳ — قانون و اخلاق | ۳۵ ثانیه</w:t>
      </w:r>
    </w:p>
    <w:p>
      <w:pPr>
        <w:spacing w:after="100" w:line="269" w:lineRule="auto"/>
        <w:jc w:val="right"/>
        <w:bidi/>
      </w:pPr>
      <w:r>
        <w:rPr>
          <w:rFonts w:ascii="Tahoma" w:hAnsi="Tahoma" w:cs="Tahoma"/>
          <w:b/>
          <w:color w:val="D39B2E"/>
        </w:rPr>
        <w:t>جمله‌ای که بگوید:</w:t>
      </w:r>
    </w:p>
    <w:p>
      <w:pPr>
        <w:spacing w:after="100" w:line="269" w:lineRule="auto"/>
        <w:jc w:val="right"/>
        <w:bidi/>
      </w:pPr>
      <w:r>
        <w:rPr>
          <w:rFonts w:ascii="Tahoma" w:hAnsi="Tahoma" w:cs="Tahoma"/>
          <w:b w:val="0"/>
        </w:rPr>
        <w:t>«قانون و اخلاق به هم نزدیک‌اند، اما یکسان نیستند. قانون حداقل رفتار لازم را مشخص می‌کند؛ مثلاً ایستادن پشت چراغ قرمز. اخلاق ما را به رفتار بهتر دعوت می‌کند؛ مثلاً کمک داوطلبانه به فرد نابینا. جامعهٔ خوب هم قانون‌مدار است و هم اخلاق‌مدار.»</w:t>
      </w:r>
    </w:p>
    <w:p>
      <w:pPr>
        <w:spacing w:after="100" w:line="269" w:lineRule="auto"/>
        <w:jc w:val="right"/>
        <w:bidi/>
      </w:pPr>
      <w:r>
        <w:rPr>
          <w:rFonts w:ascii="Tahoma" w:hAnsi="Tahoma" w:cs="Tahoma"/>
          <w:b/>
          <w:color w:val="D39B2E"/>
        </w:rPr>
        <w:t>چگونه بگوید:</w:t>
      </w:r>
    </w:p>
    <w:p>
      <w:pPr>
        <w:spacing w:after="100" w:line="269" w:lineRule="auto"/>
        <w:jc w:val="right"/>
        <w:bidi/>
      </w:pPr>
      <w:r>
        <w:rPr>
          <w:rFonts w:ascii="Tahoma" w:hAnsi="Tahoma" w:cs="Tahoma"/>
          <w:b w:val="0"/>
        </w:rPr>
        <w:t>• هنگام توضیح قانون به سمت بخش طلایی و هنگام اخلاق به سمت بخش مرجانی اشاره کند.</w:t>
      </w:r>
    </w:p>
    <w:p>
      <w:pPr>
        <w:spacing w:after="100" w:line="269" w:lineRule="auto"/>
        <w:jc w:val="right"/>
        <w:bidi/>
      </w:pPr>
      <w:r>
        <w:rPr>
          <w:rFonts w:ascii="Tahoma" w:hAnsi="Tahoma" w:cs="Tahoma"/>
          <w:b w:val="0"/>
        </w:rPr>
        <w:t>• مثال‌ها را طبیعی و نه کتابی بیان کند.</w:t>
      </w:r>
    </w:p>
    <w:p>
      <w:pPr>
        <w:spacing w:after="100" w:line="269" w:lineRule="auto"/>
        <w:jc w:val="right"/>
        <w:bidi/>
      </w:pPr>
      <w:r>
        <w:rPr>
          <w:rFonts w:ascii="Tahoma" w:hAnsi="Tahoma" w:cs="Tahoma"/>
          <w:b w:val="0"/>
        </w:rPr>
        <w:t>• جملهٔ آخر را با لبخند ملایم تمام کند.</w:t>
      </w:r>
    </w:p>
    <w:p>
      <w:pPr>
        <w:pStyle w:val="Heading1"/>
        <w:spacing w:after="100" w:line="269" w:lineRule="auto"/>
        <w:jc w:val="right"/>
        <w:bidi/>
      </w:pPr>
      <w:r>
        <w:rPr>
          <w:rFonts w:ascii="Tahoma" w:hAnsi="Tahoma" w:cs="Tahoma"/>
          <w:b w:val="0"/>
        </w:rPr>
        <w:t>اسلاید ۱۴ — قانون اساسی | ۳۵ ثانیه</w:t>
      </w:r>
    </w:p>
    <w:p>
      <w:pPr>
        <w:spacing w:after="100" w:line="269" w:lineRule="auto"/>
        <w:jc w:val="right"/>
        <w:bidi/>
      </w:pPr>
      <w:r>
        <w:rPr>
          <w:rFonts w:ascii="Tahoma" w:hAnsi="Tahoma" w:cs="Tahoma"/>
          <w:b/>
          <w:color w:val="D39B2E"/>
        </w:rPr>
        <w:t>جمله‌ای که بگوید:</w:t>
      </w:r>
    </w:p>
    <w:p>
      <w:pPr>
        <w:spacing w:after="100" w:line="269" w:lineRule="auto"/>
        <w:jc w:val="right"/>
        <w:bidi/>
      </w:pPr>
      <w:r>
        <w:rPr>
          <w:rFonts w:ascii="Tahoma" w:hAnsi="Tahoma" w:cs="Tahoma"/>
          <w:b w:val="0"/>
        </w:rPr>
        <w:t>«قانون اساسی، اصول بنیادین کشور و حقوق عمومی را مشخص می‌کند و به همین دلیل مادر قوانین نامیده می‌شود. قوانین عادی و مقررات اجرایی باید در چارچوب آن باشند. قانون اساسی جمهوری اسلامی ایران در همه‌پرسی دوازدهم آذر ۱۳۵۸ تصویب شد.»</w:t>
      </w:r>
    </w:p>
    <w:p>
      <w:pPr>
        <w:spacing w:after="100" w:line="269" w:lineRule="auto"/>
        <w:jc w:val="right"/>
        <w:bidi/>
      </w:pPr>
      <w:r>
        <w:rPr>
          <w:rFonts w:ascii="Tahoma" w:hAnsi="Tahoma" w:cs="Tahoma"/>
          <w:b/>
          <w:color w:val="D39B2E"/>
        </w:rPr>
        <w:t>چگونه بگوید:</w:t>
      </w:r>
    </w:p>
    <w:p>
      <w:pPr>
        <w:spacing w:after="100" w:line="269" w:lineRule="auto"/>
        <w:jc w:val="right"/>
        <w:bidi/>
      </w:pPr>
      <w:r>
        <w:rPr>
          <w:rFonts w:ascii="Tahoma" w:hAnsi="Tahoma" w:cs="Tahoma"/>
          <w:b w:val="0"/>
        </w:rPr>
        <w:t>• نمودار را از بالا به پایین توضیح دهد.</w:t>
      </w:r>
    </w:p>
    <w:p>
      <w:pPr>
        <w:spacing w:after="100" w:line="269" w:lineRule="auto"/>
        <w:jc w:val="right"/>
        <w:bidi/>
      </w:pPr>
      <w:r>
        <w:rPr>
          <w:rFonts w:ascii="Tahoma" w:hAnsi="Tahoma" w:cs="Tahoma"/>
          <w:b w:val="0"/>
        </w:rPr>
        <w:t>• تاریخ را شمرده و دقیق بیان کند.</w:t>
      </w:r>
    </w:p>
    <w:p>
      <w:pPr>
        <w:spacing w:after="100" w:line="269" w:lineRule="auto"/>
        <w:jc w:val="right"/>
        <w:bidi/>
      </w:pPr>
      <w:r>
        <w:rPr>
          <w:rFonts w:ascii="Tahoma" w:hAnsi="Tahoma" w:cs="Tahoma"/>
          <w:b w:val="0"/>
        </w:rPr>
        <w:t>• لحن رسمی‌تر از اسلایدهای قبلی باشد.</w:t>
      </w:r>
    </w:p>
    <w:p>
      <w:pPr>
        <w:pStyle w:val="Heading1"/>
        <w:spacing w:after="100" w:line="269" w:lineRule="auto"/>
        <w:jc w:val="right"/>
        <w:bidi/>
      </w:pPr>
      <w:r>
        <w:rPr>
          <w:rFonts w:ascii="Tahoma" w:hAnsi="Tahoma" w:cs="Tahoma"/>
          <w:b w:val="0"/>
        </w:rPr>
        <w:t>اسلاید ۱۵ — حق و تکلیف | ۳۵ ثانیه</w:t>
      </w:r>
    </w:p>
    <w:p>
      <w:pPr>
        <w:spacing w:after="100" w:line="269" w:lineRule="auto"/>
        <w:jc w:val="right"/>
        <w:bidi/>
      </w:pPr>
      <w:r>
        <w:rPr>
          <w:rFonts w:ascii="Tahoma" w:hAnsi="Tahoma" w:cs="Tahoma"/>
          <w:b/>
          <w:color w:val="D39B2E"/>
        </w:rPr>
        <w:t>جمله‌ای که بگوید:</w:t>
      </w:r>
    </w:p>
    <w:p>
      <w:pPr>
        <w:spacing w:after="100" w:line="269" w:lineRule="auto"/>
        <w:jc w:val="right"/>
        <w:bidi/>
      </w:pPr>
      <w:r>
        <w:rPr>
          <w:rFonts w:ascii="Tahoma" w:hAnsi="Tahoma" w:cs="Tahoma"/>
          <w:b w:val="0"/>
        </w:rPr>
        <w:t>«حق و تکلیف مثل دو کفهٔ ترازو هستند. من حق استفاده از کتابخانه را دارم، اما تکلیف دارم سکوت و امانت‌داری را رعایت کنم. اگر فقط حق بخواهیم و تکلیف را انجام ندهیم، حقوق دیگران پایدار نمی‌ماند.»</w:t>
      </w:r>
    </w:p>
    <w:p>
      <w:pPr>
        <w:spacing w:after="100" w:line="269" w:lineRule="auto"/>
        <w:jc w:val="right"/>
        <w:bidi/>
      </w:pPr>
      <w:r>
        <w:rPr>
          <w:rFonts w:ascii="Tahoma" w:hAnsi="Tahoma" w:cs="Tahoma"/>
          <w:b/>
          <w:color w:val="D39B2E"/>
        </w:rPr>
        <w:t>چگونه بگوید:</w:t>
      </w:r>
    </w:p>
    <w:p>
      <w:pPr>
        <w:spacing w:after="100" w:line="269" w:lineRule="auto"/>
        <w:jc w:val="right"/>
        <w:bidi/>
      </w:pPr>
      <w:r>
        <w:rPr>
          <w:rFonts w:ascii="Tahoma" w:hAnsi="Tahoma" w:cs="Tahoma"/>
          <w:b w:val="0"/>
        </w:rPr>
        <w:t>• مثال کتابخانه را واضح و ساده بیان کند.</w:t>
      </w:r>
    </w:p>
    <w:p>
      <w:pPr>
        <w:spacing w:after="100" w:line="269" w:lineRule="auto"/>
        <w:jc w:val="right"/>
        <w:bidi/>
      </w:pPr>
      <w:r>
        <w:rPr>
          <w:rFonts w:ascii="Tahoma" w:hAnsi="Tahoma" w:cs="Tahoma"/>
          <w:b w:val="0"/>
        </w:rPr>
        <w:t>• با دو دست، حالت دو کفهٔ ترازو را نشان دهد.</w:t>
      </w:r>
    </w:p>
    <w:p>
      <w:pPr>
        <w:spacing w:after="100" w:line="269" w:lineRule="auto"/>
        <w:jc w:val="right"/>
        <w:bidi/>
      </w:pPr>
      <w:r>
        <w:rPr>
          <w:rFonts w:ascii="Tahoma" w:hAnsi="Tahoma" w:cs="Tahoma"/>
          <w:b w:val="0"/>
        </w:rPr>
        <w:t>• روی عبارت «هیچ حقی بدون تکلیف پایدار نیست» تأکید کند.</w:t>
      </w:r>
    </w:p>
    <w:p>
      <w:pPr>
        <w:spacing w:after="100" w:line="269" w:lineRule="auto"/>
        <w:jc w:val="right"/>
        <w:bidi/>
      </w:pPr>
      <w:r>
        <w:rPr>
          <w:rFonts w:ascii="Tahoma" w:hAnsi="Tahoma" w:cs="Tahoma"/>
          <w:b/>
          <w:color w:val="D39B2E"/>
        </w:rPr>
        <w:t>تحویل به نفر بعد:</w:t>
      </w:r>
    </w:p>
    <w:p>
      <w:pPr>
        <w:spacing w:after="100" w:line="269" w:lineRule="auto"/>
        <w:jc w:val="right"/>
        <w:bidi/>
      </w:pPr>
      <w:r>
        <w:rPr>
          <w:rFonts w:ascii="Tahoma" w:hAnsi="Tahoma" w:cs="Tahoma"/>
          <w:b w:val="0"/>
        </w:rPr>
        <w:t>«در پایان، محمدرضا یک چارچوب ساده برای تصمیم مسئولانه می‌گوید و با یک چالش کوتاه ارائه را جمع‌بندی می‌کند.»</w:t>
      </w:r>
    </w:p>
    <w:p/>
    <w:p>
      <w:pPr>
        <w:pStyle w:val="Title"/>
        <w:spacing w:after="100" w:line="269" w:lineRule="auto"/>
        <w:jc w:val="right"/>
        <w:bidi/>
      </w:pPr>
      <w:r>
        <w:rPr>
          <w:rFonts w:ascii="Tahoma" w:hAnsi="Tahoma" w:cs="Tahoma"/>
          <w:b w:val="0"/>
        </w:rPr>
        <w:t>۵) محمدرضا فولادی — تعامل و پایان قدرتمند</w:t>
      </w:r>
    </w:p>
    <w:p>
      <w:pPr>
        <w:pStyle w:val="Heading1"/>
        <w:spacing w:after="100" w:line="269" w:lineRule="auto"/>
        <w:jc w:val="right"/>
        <w:bidi/>
      </w:pPr>
      <w:r>
        <w:rPr>
          <w:rFonts w:ascii="Tahoma" w:hAnsi="Tahoma" w:cs="Tahoma"/>
          <w:b w:val="0"/>
        </w:rPr>
        <w:t>اسلاید ۱۶ — سه سؤال تصمیم | ۳۰ ثانیه</w:t>
      </w:r>
    </w:p>
    <w:p>
      <w:pPr>
        <w:spacing w:after="100" w:line="269" w:lineRule="auto"/>
        <w:jc w:val="right"/>
        <w:bidi/>
      </w:pPr>
      <w:r>
        <w:rPr>
          <w:rFonts w:ascii="Tahoma" w:hAnsi="Tahoma" w:cs="Tahoma"/>
          <w:b/>
          <w:color w:val="D39B2E"/>
        </w:rPr>
        <w:t>جمله‌ای که بگوید:</w:t>
      </w:r>
    </w:p>
    <w:p>
      <w:pPr>
        <w:spacing w:after="100" w:line="269" w:lineRule="auto"/>
        <w:jc w:val="right"/>
        <w:bidi/>
      </w:pPr>
      <w:r>
        <w:rPr>
          <w:rFonts w:ascii="Tahoma" w:hAnsi="Tahoma" w:cs="Tahoma"/>
          <w:b w:val="0"/>
        </w:rPr>
        <w:t>«قبل از انجام هر کار، سه سؤال ساده کمک می‌کند مسئولانه تصمیم بگیریم: چه کسی ممکن است آسیب ببیند؟ اگر همه همین کار را کنند چه می‌شود؟ و آیا من پیامد انتخابم را می‌پذیرم؟ اگر پاسخ نگران‌کننده است، باید تصمیم را تغییر دهیم.»</w:t>
      </w:r>
    </w:p>
    <w:p>
      <w:pPr>
        <w:spacing w:after="100" w:line="269" w:lineRule="auto"/>
        <w:jc w:val="right"/>
        <w:bidi/>
      </w:pPr>
      <w:r>
        <w:rPr>
          <w:rFonts w:ascii="Tahoma" w:hAnsi="Tahoma" w:cs="Tahoma"/>
          <w:b/>
          <w:color w:val="D39B2E"/>
        </w:rPr>
        <w:t>چگونه بگوید:</w:t>
      </w:r>
    </w:p>
    <w:p>
      <w:pPr>
        <w:spacing w:after="100" w:line="269" w:lineRule="auto"/>
        <w:jc w:val="right"/>
        <w:bidi/>
      </w:pPr>
      <w:r>
        <w:rPr>
          <w:rFonts w:ascii="Tahoma" w:hAnsi="Tahoma" w:cs="Tahoma"/>
          <w:b w:val="0"/>
        </w:rPr>
        <w:t>• سه سؤال را یکی‌یکی و با مکث بیان کند.</w:t>
      </w:r>
    </w:p>
    <w:p>
      <w:pPr>
        <w:spacing w:after="100" w:line="269" w:lineRule="auto"/>
        <w:jc w:val="right"/>
        <w:bidi/>
      </w:pPr>
      <w:r>
        <w:rPr>
          <w:rFonts w:ascii="Tahoma" w:hAnsi="Tahoma" w:cs="Tahoma"/>
          <w:b w:val="0"/>
        </w:rPr>
        <w:t>• به هر کارت اشاره کند.</w:t>
      </w:r>
    </w:p>
    <w:p>
      <w:pPr>
        <w:spacing w:after="100" w:line="269" w:lineRule="auto"/>
        <w:jc w:val="right"/>
        <w:bidi/>
      </w:pPr>
      <w:r>
        <w:rPr>
          <w:rFonts w:ascii="Tahoma" w:hAnsi="Tahoma" w:cs="Tahoma"/>
          <w:b w:val="0"/>
        </w:rPr>
        <w:t>• نتیجه را محکم و کوتاه بگوید.</w:t>
      </w:r>
    </w:p>
    <w:p>
      <w:pPr>
        <w:pStyle w:val="Heading1"/>
        <w:spacing w:after="100" w:line="269" w:lineRule="auto"/>
        <w:jc w:val="right"/>
        <w:bidi/>
      </w:pPr>
      <w:r>
        <w:rPr>
          <w:rFonts w:ascii="Tahoma" w:hAnsi="Tahoma" w:cs="Tahoma"/>
          <w:b w:val="0"/>
        </w:rPr>
        <w:t>اسلاید ۱۷ — چالش کلاس | ۴۵ ثانیه</w:t>
      </w:r>
    </w:p>
    <w:p>
      <w:pPr>
        <w:spacing w:after="100" w:line="269" w:lineRule="auto"/>
        <w:jc w:val="right"/>
        <w:bidi/>
      </w:pPr>
      <w:r>
        <w:rPr>
          <w:rFonts w:ascii="Tahoma" w:hAnsi="Tahoma" w:cs="Tahoma"/>
          <w:b/>
          <w:color w:val="D39B2E"/>
        </w:rPr>
        <w:t>جمله‌ای که بگوید:</w:t>
      </w:r>
    </w:p>
    <w:p>
      <w:pPr>
        <w:spacing w:after="100" w:line="269" w:lineRule="auto"/>
        <w:jc w:val="right"/>
        <w:bidi/>
      </w:pPr>
      <w:r>
        <w:rPr>
          <w:rFonts w:ascii="Tahoma" w:hAnsi="Tahoma" w:cs="Tahoma"/>
          <w:b w:val="0"/>
        </w:rPr>
        <w:t>«حالا شما قاضی باشید. صدای بلند نیمه‌شب کدام حق را نقض می‌کند؟ عبور موتور از پیاده‌رو چطور؟ و آسیب‌زدن به صندلی اتوبوس چه حقی را از دیگران می‌گیرد؟ پاسخ کامل باید سه بخش داشته باشد: رفتار، حق نقض‌شده و پیامد.»</w:t>
      </w:r>
    </w:p>
    <w:p>
      <w:pPr>
        <w:spacing w:after="100" w:line="269" w:lineRule="auto"/>
        <w:jc w:val="right"/>
        <w:bidi/>
      </w:pPr>
      <w:r>
        <w:rPr>
          <w:rFonts w:ascii="Tahoma" w:hAnsi="Tahoma" w:cs="Tahoma"/>
          <w:b/>
          <w:color w:val="D39B2E"/>
        </w:rPr>
        <w:t>چگونه بگوید:</w:t>
      </w:r>
    </w:p>
    <w:p>
      <w:pPr>
        <w:spacing w:after="100" w:line="269" w:lineRule="auto"/>
        <w:jc w:val="right"/>
        <w:bidi/>
      </w:pPr>
      <w:r>
        <w:rPr>
          <w:rFonts w:ascii="Tahoma" w:hAnsi="Tahoma" w:cs="Tahoma"/>
          <w:b w:val="0"/>
        </w:rPr>
        <w:t>• از سه نفر متفاوت، پاسخ بسیار کوتاه بگیرد.</w:t>
      </w:r>
    </w:p>
    <w:p>
      <w:pPr>
        <w:spacing w:after="100" w:line="269" w:lineRule="auto"/>
        <w:jc w:val="right"/>
        <w:bidi/>
      </w:pPr>
      <w:r>
        <w:rPr>
          <w:rFonts w:ascii="Tahoma" w:hAnsi="Tahoma" w:cs="Tahoma"/>
          <w:b w:val="0"/>
        </w:rPr>
        <w:t>• اگر کسی پاسخ نداد، خودش پاسخ را سریع بیان کند.</w:t>
      </w:r>
    </w:p>
    <w:p>
      <w:pPr>
        <w:spacing w:after="100" w:line="269" w:lineRule="auto"/>
        <w:jc w:val="right"/>
        <w:bidi/>
      </w:pPr>
      <w:r>
        <w:rPr>
          <w:rFonts w:ascii="Tahoma" w:hAnsi="Tahoma" w:cs="Tahoma"/>
          <w:b w:val="0"/>
        </w:rPr>
        <w:t>• فضا را دوستانه نگه دارد و پاسخ اشتباه را مسخره نکند.</w:t>
      </w:r>
    </w:p>
    <w:p>
      <w:pPr>
        <w:pStyle w:val="Heading1"/>
        <w:spacing w:after="100" w:line="269" w:lineRule="auto"/>
        <w:jc w:val="right"/>
        <w:bidi/>
      </w:pPr>
      <w:r>
        <w:rPr>
          <w:rFonts w:ascii="Tahoma" w:hAnsi="Tahoma" w:cs="Tahoma"/>
          <w:b w:val="0"/>
        </w:rPr>
        <w:t>اسلاید ۱۸ — جمع‌بندی | ۳۰ ثانیه</w:t>
      </w:r>
    </w:p>
    <w:p>
      <w:pPr>
        <w:spacing w:after="100" w:line="269" w:lineRule="auto"/>
        <w:jc w:val="right"/>
        <w:bidi/>
      </w:pPr>
      <w:r>
        <w:rPr>
          <w:rFonts w:ascii="Tahoma" w:hAnsi="Tahoma" w:cs="Tahoma"/>
          <w:b/>
          <w:color w:val="D39B2E"/>
        </w:rPr>
        <w:t>جمله‌ای که بگوید:</w:t>
      </w:r>
    </w:p>
    <w:p>
      <w:pPr>
        <w:spacing w:after="100" w:line="269" w:lineRule="auto"/>
        <w:jc w:val="right"/>
        <w:bidi/>
      </w:pPr>
      <w:r>
        <w:rPr>
          <w:rFonts w:ascii="Tahoma" w:hAnsi="Tahoma" w:cs="Tahoma"/>
          <w:b w:val="0"/>
        </w:rPr>
        <w:t>«در پایان، قانون یعنی احترام به حق خود و دیگران. حق را بشناسیم، تکلیف را انجام دهیم و پیامد رفتارمان را ببینیم. جامعهٔ بهتر از انتخاب مسئولانهٔ هرکدام از ما آغاز می‌شود. از توجه شما متشکریم.»</w:t>
      </w:r>
    </w:p>
    <w:p>
      <w:pPr>
        <w:spacing w:after="100" w:line="269" w:lineRule="auto"/>
        <w:jc w:val="right"/>
        <w:bidi/>
      </w:pPr>
      <w:r>
        <w:rPr>
          <w:rFonts w:ascii="Tahoma" w:hAnsi="Tahoma" w:cs="Tahoma"/>
          <w:b/>
          <w:color w:val="D39B2E"/>
        </w:rPr>
        <w:t>چگونه بگوید:</w:t>
      </w:r>
    </w:p>
    <w:p>
      <w:pPr>
        <w:spacing w:after="100" w:line="269" w:lineRule="auto"/>
        <w:jc w:val="right"/>
        <w:bidi/>
      </w:pPr>
      <w:r>
        <w:rPr>
          <w:rFonts w:ascii="Tahoma" w:hAnsi="Tahoma" w:cs="Tahoma"/>
          <w:b w:val="0"/>
        </w:rPr>
        <w:t>• جملهٔ اول را آرام و شمرده بیان کند.</w:t>
      </w:r>
    </w:p>
    <w:p>
      <w:pPr>
        <w:spacing w:after="100" w:line="269" w:lineRule="auto"/>
        <w:jc w:val="right"/>
        <w:bidi/>
      </w:pPr>
      <w:r>
        <w:rPr>
          <w:rFonts w:ascii="Tahoma" w:hAnsi="Tahoma" w:cs="Tahoma"/>
          <w:b w:val="0"/>
        </w:rPr>
        <w:t>• بعد از «حق خود و دیگران» یک مکث کوتاه داشته باشد.</w:t>
      </w:r>
    </w:p>
    <w:p>
      <w:pPr>
        <w:spacing w:after="100" w:line="269" w:lineRule="auto"/>
        <w:jc w:val="right"/>
        <w:bidi/>
      </w:pPr>
      <w:r>
        <w:rPr>
          <w:rFonts w:ascii="Tahoma" w:hAnsi="Tahoma" w:cs="Tahoma"/>
          <w:b w:val="0"/>
        </w:rPr>
        <w:t>• جملهٔ آخر را با نگاه به کل کلاس و لبخند تمام کند.</w:t>
      </w:r>
    </w:p>
    <w:p>
      <w:pPr>
        <w:spacing w:after="100" w:line="269" w:lineRule="auto"/>
        <w:jc w:val="right"/>
        <w:bidi/>
      </w:pPr>
      <w:r>
        <w:rPr>
          <w:rFonts w:ascii="Tahoma" w:hAnsi="Tahoma" w:cs="Tahoma"/>
          <w:b w:val="0"/>
        </w:rPr>
        <w:t>• پس از تشکر، همهٔ اعضای گروه یک قدم جلو بیایند.</w:t>
      </w:r>
    </w:p>
    <w:p/>
    <w:p>
      <w:pPr>
        <w:pStyle w:val="Title"/>
        <w:spacing w:after="100" w:line="269" w:lineRule="auto"/>
        <w:jc w:val="right"/>
        <w:bidi/>
      </w:pPr>
      <w:r>
        <w:rPr>
          <w:rFonts w:ascii="Tahoma" w:hAnsi="Tahoma" w:cs="Tahoma"/>
          <w:b w:val="0"/>
        </w:rPr>
        <w:t>نحوهٔ ایستادن و جابه‌جایی اعضا</w:t>
      </w:r>
    </w:p>
    <w:p>
      <w:pPr>
        <w:spacing w:after="100" w:line="269" w:lineRule="auto"/>
        <w:jc w:val="right"/>
        <w:bidi/>
      </w:pPr>
      <w:r>
        <w:rPr>
          <w:rFonts w:ascii="Tahoma" w:hAnsi="Tahoma" w:cs="Tahoma"/>
          <w:b w:val="0"/>
        </w:rPr>
        <w:t>• ارائه‌دهنده کنار پرده و در سمتی بایستد که تصویر را نپوشاند.</w:t>
      </w:r>
    </w:p>
    <w:p>
      <w:pPr>
        <w:spacing w:after="100" w:line="269" w:lineRule="auto"/>
        <w:jc w:val="right"/>
        <w:bidi/>
      </w:pPr>
      <w:r>
        <w:rPr>
          <w:rFonts w:ascii="Tahoma" w:hAnsi="Tahoma" w:cs="Tahoma"/>
          <w:b w:val="0"/>
        </w:rPr>
        <w:t>• نفر بعدی، یک اسلاید قبل از نوبتش آماده باشد.</w:t>
      </w:r>
    </w:p>
    <w:p>
      <w:pPr>
        <w:spacing w:after="100" w:line="269" w:lineRule="auto"/>
        <w:jc w:val="right"/>
        <w:bidi/>
      </w:pPr>
      <w:r>
        <w:rPr>
          <w:rFonts w:ascii="Tahoma" w:hAnsi="Tahoma" w:cs="Tahoma"/>
          <w:b w:val="0"/>
        </w:rPr>
        <w:t>• هنگام تحویل، ارائه‌دهندهٔ قبلی نام نفر بعد را بگوید و بدون عجله کنار برود.</w:t>
      </w:r>
    </w:p>
    <w:p>
      <w:pPr>
        <w:spacing w:after="100" w:line="269" w:lineRule="auto"/>
        <w:jc w:val="right"/>
        <w:bidi/>
      </w:pPr>
      <w:r>
        <w:rPr>
          <w:rFonts w:ascii="Tahoma" w:hAnsi="Tahoma" w:cs="Tahoma"/>
          <w:b w:val="0"/>
        </w:rPr>
        <w:t>• اعضای دیگر هنگام صحبت دوستشان با یکدیگر حرف نزنند و به صفحه نگاه کنند.</w:t>
      </w:r>
    </w:p>
    <w:p>
      <w:pPr>
        <w:spacing w:after="100" w:line="269" w:lineRule="auto"/>
        <w:jc w:val="right"/>
        <w:bidi/>
      </w:pPr>
      <w:r>
        <w:rPr>
          <w:rFonts w:ascii="Tahoma" w:hAnsi="Tahoma" w:cs="Tahoma"/>
          <w:b w:val="0"/>
        </w:rPr>
        <w:t>• فقط ارائه‌دهندهٔ فعال کنترل اسلاید را در دست داشته باشد.</w:t>
      </w:r>
    </w:p>
    <w:p>
      <w:pPr>
        <w:pStyle w:val="Title"/>
        <w:spacing w:after="100" w:line="269" w:lineRule="auto"/>
        <w:jc w:val="right"/>
        <w:bidi/>
      </w:pPr>
      <w:r>
        <w:rPr>
          <w:rFonts w:ascii="Tahoma" w:hAnsi="Tahoma" w:cs="Tahoma"/>
          <w:b w:val="0"/>
        </w:rPr>
        <w:t>لحن و بدن</w:t>
      </w:r>
    </w:p>
    <w:p>
      <w:pPr>
        <w:spacing w:after="100" w:line="269" w:lineRule="auto"/>
        <w:jc w:val="right"/>
        <w:bidi/>
      </w:pPr>
      <w:r>
        <w:rPr>
          <w:rFonts w:ascii="Tahoma" w:hAnsi="Tahoma" w:cs="Tahoma"/>
          <w:b w:val="0"/>
        </w:rPr>
        <w:t>• سرعت مناسب: حدود ۱۱۰ تا ۱۳۰ واژه در دقیقه.</w:t>
      </w:r>
    </w:p>
    <w:p>
      <w:pPr>
        <w:spacing w:after="100" w:line="269" w:lineRule="auto"/>
        <w:jc w:val="right"/>
        <w:bidi/>
      </w:pPr>
      <w:r>
        <w:rPr>
          <w:rFonts w:ascii="Tahoma" w:hAnsi="Tahoma" w:cs="Tahoma"/>
          <w:b w:val="0"/>
        </w:rPr>
        <w:t>• جمله‌های مهم آهسته‌تر گفته شوند.</w:t>
      </w:r>
    </w:p>
    <w:p>
      <w:pPr>
        <w:spacing w:after="100" w:line="269" w:lineRule="auto"/>
        <w:jc w:val="right"/>
        <w:bidi/>
      </w:pPr>
      <w:r>
        <w:rPr>
          <w:rFonts w:ascii="Tahoma" w:hAnsi="Tahoma" w:cs="Tahoma"/>
          <w:b w:val="0"/>
        </w:rPr>
        <w:t>• دست‌ها آزاد و طبیعی باشند؛ داخل جیب یا پشت بدن قرار نگیرند.</w:t>
      </w:r>
    </w:p>
    <w:p>
      <w:pPr>
        <w:spacing w:after="100" w:line="269" w:lineRule="auto"/>
        <w:jc w:val="right"/>
        <w:bidi/>
      </w:pPr>
      <w:r>
        <w:rPr>
          <w:rFonts w:ascii="Tahoma" w:hAnsi="Tahoma" w:cs="Tahoma"/>
          <w:b w:val="0"/>
        </w:rPr>
        <w:t>• تماس چشمی بین مرکز، سمت راست و سمت چپ کلاس تقسیم شود.</w:t>
      </w:r>
    </w:p>
    <w:p>
      <w:pPr>
        <w:spacing w:after="100" w:line="269" w:lineRule="auto"/>
        <w:jc w:val="right"/>
        <w:bidi/>
      </w:pPr>
      <w:r>
        <w:rPr>
          <w:rFonts w:ascii="Tahoma" w:hAnsi="Tahoma" w:cs="Tahoma"/>
          <w:b w:val="0"/>
        </w:rPr>
        <w:t>• از عبارت‌های «همان‌طور که می‌بینید» و «در واقع» بیش از حد استفاده نشود.</w:t>
      </w:r>
    </w:p>
    <w:p>
      <w:pPr>
        <w:pStyle w:val="Title"/>
        <w:spacing w:after="100" w:line="269" w:lineRule="auto"/>
        <w:jc w:val="right"/>
        <w:bidi/>
      </w:pPr>
      <w:r>
        <w:rPr>
          <w:rFonts w:ascii="Tahoma" w:hAnsi="Tahoma" w:cs="Tahoma"/>
          <w:b w:val="0"/>
        </w:rPr>
        <w:t>برنامهٔ تمرین</w:t>
      </w:r>
    </w:p>
    <w:p>
      <w:pPr>
        <w:spacing w:after="100" w:line="269" w:lineRule="auto"/>
        <w:jc w:val="right"/>
        <w:bidi/>
      </w:pPr>
      <w:r>
        <w:rPr>
          <w:rFonts w:ascii="Tahoma" w:hAnsi="Tahoma" w:cs="Tahoma"/>
          <w:b w:val="0"/>
        </w:rPr>
        <w:t>1. یک بار فقط متن‌ها خوانده شود.</w:t>
      </w:r>
    </w:p>
    <w:p>
      <w:pPr>
        <w:spacing w:after="100" w:line="269" w:lineRule="auto"/>
        <w:jc w:val="right"/>
        <w:bidi/>
      </w:pPr>
      <w:r>
        <w:rPr>
          <w:rFonts w:ascii="Tahoma" w:hAnsi="Tahoma" w:cs="Tahoma"/>
          <w:b w:val="0"/>
        </w:rPr>
        <w:t>2. بار دوم با اسلاید و تحویل بین اعضا تمرین شود.</w:t>
      </w:r>
    </w:p>
    <w:p>
      <w:pPr>
        <w:spacing w:after="100" w:line="269" w:lineRule="auto"/>
        <w:jc w:val="right"/>
        <w:bidi/>
      </w:pPr>
      <w:r>
        <w:rPr>
          <w:rFonts w:ascii="Tahoma" w:hAnsi="Tahoma" w:cs="Tahoma"/>
          <w:b w:val="0"/>
        </w:rPr>
        <w:t>3. بار سوم با زمان‌سنج اجرا شود؛ هدف ۹:۳۰ تا ۱۰:۱۵ دقیقه است.</w:t>
      </w:r>
    </w:p>
    <w:p>
      <w:pPr>
        <w:spacing w:after="100" w:line="269" w:lineRule="auto"/>
        <w:jc w:val="right"/>
        <w:bidi/>
      </w:pPr>
      <w:r>
        <w:rPr>
          <w:rFonts w:ascii="Tahoma" w:hAnsi="Tahoma" w:cs="Tahoma"/>
          <w:b w:val="0"/>
        </w:rPr>
        <w:t>4. بار آخر روی رایانهٔ مدرسه آزمایش شود.</w:t>
      </w:r>
    </w:p>
    <w:p>
      <w:pPr>
        <w:spacing w:after="100" w:line="269" w:lineRule="auto"/>
        <w:jc w:val="right"/>
        <w:bidi/>
      </w:pPr>
      <w:r>
        <w:rPr>
          <w:rFonts w:ascii="Tahoma" w:hAnsi="Tahoma" w:cs="Tahoma"/>
          <w:b w:val="0"/>
        </w:rPr>
        <w:t>5. یک نسخه از فایل روی فلش و یک نسخه در تلفن همراه نگهداری شود.</w:t>
      </w:r>
    </w:p>
    <w:p>
      <w:pPr>
        <w:pStyle w:val="Title"/>
        <w:spacing w:after="100" w:line="269" w:lineRule="auto"/>
        <w:jc w:val="right"/>
        <w:bidi/>
      </w:pPr>
      <w:r>
        <w:rPr>
          <w:rFonts w:ascii="Tahoma" w:hAnsi="Tahoma" w:cs="Tahoma"/>
          <w:b w:val="0"/>
        </w:rPr>
        <w:t>برنامهٔ اضطراری</w:t>
      </w:r>
    </w:p>
    <w:p>
      <w:pPr>
        <w:spacing w:after="100" w:line="269" w:lineRule="auto"/>
        <w:jc w:val="right"/>
        <w:bidi/>
      </w:pPr>
      <w:r>
        <w:rPr>
          <w:rFonts w:ascii="Tahoma" w:hAnsi="Tahoma" w:cs="Tahoma"/>
          <w:b w:val="0"/>
        </w:rPr>
        <w:t>• اگر Morph اجرا نشد، ارائه ادامه پیدا کند؛ نسخه‌های قدیمی آن را به Fade تبدیل می‌کنند.</w:t>
      </w:r>
    </w:p>
    <w:p>
      <w:pPr>
        <w:spacing w:after="100" w:line="269" w:lineRule="auto"/>
        <w:jc w:val="right"/>
        <w:bidi/>
      </w:pPr>
      <w:r>
        <w:rPr>
          <w:rFonts w:ascii="Tahoma" w:hAnsi="Tahoma" w:cs="Tahoma"/>
          <w:b w:val="0"/>
        </w:rPr>
        <w:t>• اگر زمان کم بود، اسلایدهای ۳، ۷ و ۱۲ کوتاه‌تر گفته شوند.</w:t>
      </w:r>
    </w:p>
    <w:p>
      <w:pPr>
        <w:spacing w:after="100" w:line="269" w:lineRule="auto"/>
        <w:jc w:val="right"/>
        <w:bidi/>
      </w:pPr>
      <w:r>
        <w:rPr>
          <w:rFonts w:ascii="Tahoma" w:hAnsi="Tahoma" w:cs="Tahoma"/>
          <w:b w:val="0"/>
        </w:rPr>
        <w:t>• اگر یکی از اعضا غایب بود، نفر قبل، اسلایدهای او را ادامه دهد؛ متن‌ها در این فایل آماده است.</w:t>
      </w:r>
    </w:p>
    <w:p>
      <w:pPr>
        <w:spacing w:after="100" w:line="269" w:lineRule="auto"/>
        <w:jc w:val="right"/>
        <w:bidi/>
      </w:pPr>
      <w:r>
        <w:rPr>
          <w:rFonts w:ascii="Tahoma" w:hAnsi="Tahoma" w:cs="Tahoma"/>
          <w:b w:val="0"/>
        </w:rPr>
        <w:t>• اگر کلاس پاسخ نداد، در اسلاید ۱۷ خود ارائه‌دهنده پاسخ را بیان کند و زمان را از دست ندهد.</w:t>
      </w:r>
    </w:p>
    <w:sectPr w:rsidR="00FC693F" w:rsidRPr="0006063C" w:rsidSect="00034616">
      <w:headerReference w:type="default" r:id="rId9"/>
      <w:footerReference w:type="default" r:id="rId10"/>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100" w:line="269" w:lineRule="auto"/>
      <w:jc w:val="right"/>
      <w:bidi/>
    </w:pPr>
    <w:r>
      <w:t>گروه ۶ • کلاس ۷/۳ | راهنمای اجرای نسخهٔ ۵</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ahoma" w:hAnsi="Tahoma" w:cs="Tahoma" w:eastAsia="Tahoma"/>
      <w:b w:val="0"/>
      <w:color w:val="18304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ahoma" w:hAnsi="Tahoma" w:cs="Tahoma" w:eastAsia="Tahoma"/>
      <w:b/>
      <w:bCs/>
      <w:color w:val="0B2439"/>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ahoma" w:hAnsi="Tahoma" w:cs="Tahoma" w:eastAsia="Tahoma"/>
      <w:b/>
      <w:bCs/>
      <w:color w:val="D39B2E"/>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ahoma" w:hAnsi="Tahoma" w:cs="Tahoma" w:eastAsia="Tahoma"/>
      <w:b/>
      <w:color w:val="0B2439"/>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