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3" w:type="dxa"/>
        <w:tblLook w:val="04A0" w:firstRow="1" w:lastRow="0" w:firstColumn="1" w:lastColumn="0" w:noHBand="0" w:noVBand="1"/>
      </w:tblPr>
      <w:tblGrid>
        <w:gridCol w:w="1176"/>
        <w:gridCol w:w="3136"/>
        <w:gridCol w:w="2595"/>
        <w:gridCol w:w="2148"/>
        <w:gridCol w:w="968"/>
        <w:gridCol w:w="968"/>
      </w:tblGrid>
      <w:tr w:rsidR="00B67AA7" w:rsidRPr="00B67AA7" w14:paraId="056B6653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0B50164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035D9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29C12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BE476B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700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269E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288200E1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1395A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41D1D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BFC0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190,513.00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A040A2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4126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0E6B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3F065EF4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6881B2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447D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56D42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123,965.00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BD4881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5A4C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02DA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571DB8C1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7596D9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8E55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F3F53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97,341.00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13A71B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AC5F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9221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4E9D0DA2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5A9DE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276C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27A12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90,044.00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1C19B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3292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EE04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26B4384D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20D531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9FB4B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5549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86,781.00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E9B7A2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98DA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82E5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693B9749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E0B9C7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3F3C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AF6E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81,798.00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0FA455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4099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00D4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452A9123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7B64B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92EDE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7C96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68,628.00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562439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7434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AC08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7401BD33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ECA94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E4199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A7360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67,119.00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D104F5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175A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A45A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03D77854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C449B0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4B97A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62D7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63,633.00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0B6E32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5BF0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F5FA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32C8D644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2FCF68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34BF04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0EE9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62,530.00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1D2305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317C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4480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7F4AF116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0BA9B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93A639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5CB159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62,100.00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0C789A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7A8C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1518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5F30DDE4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0FE21C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62359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EF7E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59,848.00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6A856F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C598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42FF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2A0474E8" w14:textId="77777777" w:rsidTr="00B67AA7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BD68F0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FBBB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5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1577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     57,804.00 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06217D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66" w14:textId="77777777" w:rsidR="00B67AA7" w:rsidRPr="00B67AA7" w:rsidRDefault="00B67AA7" w:rsidP="00B67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32A9" w14:textId="77777777" w:rsidR="00B67AA7" w:rsidRPr="00B67AA7" w:rsidRDefault="00B67AA7" w:rsidP="00B67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7AA7" w:rsidRPr="00B67AA7" w14:paraId="748B172E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05B75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57038E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3049F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92210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091DDE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CBCD2E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2043839D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25C4" w14:textId="3214E821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5595D90F" wp14:editId="45D9080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9525</wp:posOffset>
                  </wp:positionV>
                  <wp:extent cx="5553075" cy="3133725"/>
                  <wp:effectExtent l="0" t="0" r="9525" b="9525"/>
                  <wp:wrapNone/>
                  <wp:docPr id="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7C8DBF-D741-0E93-D90F-47A1CFB85B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B67AA7" w:rsidRPr="00B67AA7" w14:paraId="34C0E180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3B8692F7" w14:textId="77777777" w:rsidR="00B67AA7" w:rsidRPr="00B67AA7" w:rsidRDefault="00B67AA7" w:rsidP="00B67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B67AA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6697C82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E7A75C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0C710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58F602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E263B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1978FE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655A4F3F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1CE19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08647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02B23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7C06C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1BEFF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D2502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65E44DD2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9F049E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810E5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1023D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3C52F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478F5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53E77C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399107A8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8A5FF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901EB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F6E464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A4AA9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32448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7B62FC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05FFB13E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DF950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64A44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FE175E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D3757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4E746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D47E5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369181C3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3F3EA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52C60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832FE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D2012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82B9D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1F447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3E64B01C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2BE019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40D2C9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E3293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B1AFD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B3010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3A448E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2B5A5889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C508A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EA9AE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4589C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C271E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996F9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5A82D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0FC3BF61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033EDC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8F63E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F8508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376E4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8E0B4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52B3AC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18C75889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91A34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32FAF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D1E94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F05BE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02B5D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05C0E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0664EC0A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9C2CB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6CB4D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614FD9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41323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2F4D0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AAED7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22565FF9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BFEE22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1F788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5F9548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EEB484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8FD8C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7B7C2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48D7BE14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ACA6B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8419A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D9532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586C3F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3D554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FD3499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65C6C31E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A3DFB5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C9DF7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8DF733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5130C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C80BB2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756C4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712710AF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383702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A30AC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E1B0A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4335F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79EDC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A44CE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38323D8F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B7F074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9054C0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1035F2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F280D9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45C917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40636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B67AA7" w:rsidRPr="00B67AA7" w14:paraId="2350571C" w14:textId="77777777" w:rsidTr="00B67AA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707A4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10D6A1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06C5AA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D9E92B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D2EB5D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9C3956" w14:textId="77777777" w:rsidR="00B67AA7" w:rsidRPr="00B67AA7" w:rsidRDefault="00B67AA7" w:rsidP="00B67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67A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79542B34" w14:textId="77777777" w:rsidR="00C91D93" w:rsidRDefault="00C91D93"/>
    <w:sectPr w:rsidR="00C9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A7"/>
    <w:rsid w:val="009966C6"/>
    <w:rsid w:val="00B67AA7"/>
    <w:rsid w:val="00C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87E3"/>
  <w15:chartTrackingRefBased/>
  <w15:docId w15:val="{744FE52B-45DB-4FBC-9DDA-B7F0CF4E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in\Downloads\Copy%20of%20The%20Wealth%20of%20nations(8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132360017497812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GDP!$A$2:$B$21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GDP!$C$2:$C$21</c:f>
              <c:numCache>
                <c:formatCode>_-[$£-809]* #,##0.00_-;\-[$£-809]* #,##0.00_-;_-[$£-809]* "-"??_-;_-@_-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04-4650-A93F-0CC34A79E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69900335"/>
        <c:axId val="1769911375"/>
      </c:barChart>
      <c:catAx>
        <c:axId val="1769900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11375"/>
        <c:crosses val="autoZero"/>
        <c:auto val="1"/>
        <c:lblAlgn val="ctr"/>
        <c:lblOffset val="100"/>
        <c:noMultiLvlLbl val="0"/>
      </c:catAx>
      <c:valAx>
        <c:axId val="1769911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[$£-809]* #,##0.00_-;\-[$£-809]* #,##0.00_-;_-[$£-809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0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Grundle</dc:creator>
  <cp:keywords/>
  <dc:description/>
  <cp:lastModifiedBy>Amin Grundle</cp:lastModifiedBy>
  <cp:revision>1</cp:revision>
  <dcterms:created xsi:type="dcterms:W3CDTF">2023-07-03T11:18:00Z</dcterms:created>
  <dcterms:modified xsi:type="dcterms:W3CDTF">2023-07-03T12:52:00Z</dcterms:modified>
</cp:coreProperties>
</file>