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amini.info</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  ·  Full-Time</w:t>
      </w:r>
      <w:r>
        <w:rPr>
          <w:rFonts w:cs="Times New Roman"/>
          <w:b w:val="false"/>
          <w:i w:val="false"/>
          <w:color w:val="4D4D4D"/>
          <w:spacing w:val="-3"/>
          <w:sz w:val="21"/>
          <w:szCs w:val="21"/>
        </w:rPr>
        <w:tab/>
        <w:t>Jul 2025 – Present</w:t>
      </w:r>
    </w:p>
    <w:p>
      <w:pPr>
        <w:pStyle w:val="Normal"/>
        <w:spacing w:lineRule="auto" w:line="240" w:before="0" w:after="40"/>
        <w:rPr/>
      </w:pPr>
      <w:r>
        <w:rPr>
          <w:rFonts w:cs="Times New Roman"/>
          <w:b w:val="false"/>
          <w:i w:val="false"/>
          <w:color w:val="4D4D4D"/>
          <w:sz w:val="16"/>
          <w:szCs w:val="16"/>
        </w:rPr>
        <w:t xml:space="preserve">Website: </w:t>
      </w:r>
      <w:hyperlink r:id="rId4">
        <w:r>
          <w:rPr>
            <w:rStyle w:val="ListLabel11"/>
            <w:rFonts w:cs="Times New Roman"/>
            <w:color w:val="1F4E79"/>
            <w:sz w:val="16"/>
            <w:szCs w:val="16"/>
            <w:u w:val="none"/>
          </w:rPr>
          <w:t>varjavand.org</w:t>
        </w:r>
      </w:hyperlink>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  ·  Full-Time</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  ·  Part-Time</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  ·  Full-Time</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  ·  Full-Time</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RESEARCH &amp; INVESTIGATIVE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 · Supervised by Eng. Afshin Amini, Manager of NISOC's South Dezful Districts</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 · Supervised by Prof. Fariborz Masoudi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of HPC Infrastructure</w:t>
      </w:r>
      <w:r>
        <w:rPr>
          <w:rFonts w:cs="Times New Roman"/>
          <w:b w:val="false"/>
          <w:i w:val="false"/>
          <w:color w:val="4D4D4D"/>
          <w:spacing w:val="-3"/>
          <w:sz w:val="21"/>
          <w:szCs w:val="21"/>
        </w:rPr>
        <w:tab/>
        <w:t>Oct 2024 – Present</w:t>
      </w:r>
    </w:p>
    <w:p>
      <w:pPr>
        <w:pStyle w:val="Normal"/>
        <w:spacing w:lineRule="auto" w:line="240" w:before="0" w:after="0"/>
        <w:jc w:val="both"/>
        <w:rPr/>
      </w:pPr>
      <w:r>
        <w:rPr>
          <w:rFonts w:cs="Times New Roman"/>
          <w:b w:val="false"/>
          <w:i/>
          <w:color w:val="4D4D4D"/>
          <w:sz w:val="21"/>
          <w:szCs w:val="21"/>
        </w:rPr>
        <w:t>Institute of Medicinal Plants and Raw Materials, Shahid Beheshti University</w:t>
      </w:r>
    </w:p>
    <w:p>
      <w:pPr>
        <w:pStyle w:val="Normal"/>
        <w:spacing w:lineRule="auto" w:line="240" w:before="0" w:after="40"/>
        <w:rPr/>
      </w:pPr>
      <w:r>
        <w:rPr>
          <w:rFonts w:cs="Times New Roman"/>
          <w:b w:val="false"/>
          <w:i w:val="false"/>
          <w:color w:val="4D4D4D"/>
          <w:sz w:val="16"/>
          <w:szCs w:val="16"/>
        </w:rPr>
        <w:t>Designed, built, and operated the group's computing infrastructure and processing environment · Directly assisted with running and compiling code, and supported its users · Supervised by Dr. Hassan Rezadoost Chahardehi (Associate Professor) · h_rezadoost@sbu.ac.ir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Physical Chemistry Computing (HPC) Core</w:t>
      </w:r>
      <w:r>
        <w:rPr>
          <w:rFonts w:cs="Times New Roman"/>
          <w:b w:val="false"/>
          <w:i w:val="false"/>
          <w:color w:val="4D4D4D"/>
          <w:spacing w:val="-3"/>
          <w:sz w:val="21"/>
          <w:szCs w:val="21"/>
        </w:rPr>
        <w:tab/>
        <w:t>Apr 2025 – Present</w:t>
      </w:r>
    </w:p>
    <w:p>
      <w:pPr>
        <w:pStyle w:val="Normal"/>
        <w:spacing w:lineRule="auto" w:line="240" w:before="0" w:after="0"/>
        <w:jc w:val="both"/>
        <w:rPr/>
      </w:pPr>
      <w:r>
        <w:rPr>
          <w:rFonts w:cs="Times New Roman"/>
          <w:b w:val="false"/>
          <w:i/>
          <w:color w:val="4D4D4D"/>
          <w:sz w:val="21"/>
          <w:szCs w:val="21"/>
        </w:rPr>
        <w:t>Faculty of Chemistry and Petroleum, Shahid Beheshti University, Tehran</w:t>
      </w:r>
    </w:p>
    <w:p>
      <w:pPr>
        <w:pStyle w:val="Normal"/>
        <w:spacing w:lineRule="auto" w:line="240" w:before="0" w:after="40"/>
        <w:rPr/>
      </w:pPr>
      <w:r>
        <w:rPr>
          <w:rFonts w:cs="Times New Roman"/>
          <w:b w:val="false"/>
          <w:i w:val="false"/>
          <w:color w:val="4D4D4D"/>
          <w:sz w:val="16"/>
          <w:szCs w:val="16"/>
        </w:rPr>
        <w:t>Managing and developing the faculty's HPC infrastructure to support computational and physical chemistry research · Also assisted with managing computing users, compiling code, and running computations · Supervised by Prof. Mansour Zahedi (Full Professor) · M-Zahedi@sbu.ac.ir</w:t>
      </w:r>
    </w:p>
    <w:p>
      <w:pPr>
        <w:pStyle w:val="Normal"/>
        <w:tabs>
          <w:tab w:val="clear" w:pos="720"/>
          <w:tab w:val="right" w:pos="10318" w:leader="none"/>
        </w:tabs>
        <w:spacing w:lineRule="auto" w:line="240" w:before="0" w:after="0"/>
        <w:rPr/>
      </w:pPr>
      <w:r>
        <w:rPr>
          <w:rFonts w:cs="Times New Roman"/>
          <w:b/>
          <w:i w:val="false"/>
          <w:color w:val="1A1A1A"/>
          <w:sz w:val="21"/>
          <w:szCs w:val="21"/>
        </w:rPr>
        <w:t>Earth Sciences and Petroleum Researcher</w:t>
      </w:r>
      <w:r>
        <w:rPr>
          <w:rFonts w:cs="Times New Roman"/>
          <w:b w:val="false"/>
          <w:i w:val="false"/>
          <w:color w:val="4D4D4D"/>
          <w:spacing w:val="-3"/>
          <w:sz w:val="21"/>
          <w:szCs w:val="21"/>
        </w:rPr>
        <w:tab/>
        <w:t>Jan 2023 – Present</w:t>
      </w:r>
    </w:p>
    <w:p>
      <w:pPr>
        <w:pStyle w:val="Normal"/>
        <w:spacing w:lineRule="auto" w:line="240" w:before="0" w:after="0"/>
        <w:jc w:val="both"/>
        <w:rPr/>
      </w:pPr>
      <w:r>
        <w:rPr>
          <w:rFonts w:cs="Times New Roman"/>
          <w:b w:val="false"/>
          <w:i/>
          <w:color w:val="4D4D4D"/>
          <w:sz w:val="21"/>
          <w:szCs w:val="21"/>
        </w:rPr>
        <w:t>Pars Geological Research Center (Arian Zamin)</w:t>
      </w:r>
    </w:p>
    <w:p>
      <w:pPr>
        <w:pStyle w:val="Normal"/>
        <w:spacing w:lineRule="auto" w:line="240" w:before="0" w:after="40"/>
        <w:rPr/>
      </w:pPr>
      <w:r>
        <w:rPr>
          <w:rFonts w:cs="Times New Roman"/>
          <w:b w:val="false"/>
          <w:i w:val="false"/>
          <w:color w:val="4D4D4D"/>
          <w:sz w:val="16"/>
          <w:szCs w:val="16"/>
        </w:rPr>
        <w:t>Research on economic geology, mineral deposits, and petroleum geology, including petrographic and geochemical data analysis · Supervised by Prof. Mansour Ghorbani (Full Professor) · m-ghorbani@sbu.ac.ir</w:t>
      </w:r>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Mining Engineering Technical Services and Mining Regulations</w:t>
      </w:r>
      <w:r>
        <w:rPr>
          <w:rFonts w:cs="Times New Roman"/>
          <w:b w:val="false"/>
          <w:i w:val="false"/>
          <w:color w:val="4D4D4D"/>
          <w:spacing w:val="-3"/>
          <w:sz w:val="21"/>
          <w:szCs w:val="21"/>
        </w:rPr>
        <w:tab/>
        <w:t>Feb 2026 – Sep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Course for 8th-semester undergraduate Geology students · Supervised by Prof. Mansour Ghorbani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2025 – Feb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Course for third-semester undergraduate Geology students · Supervised by Prof. Mansour Ghorbani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2024 – Feb 2025</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Course for third-semester undergraduate Geology students · Supervised by Prof. Mansour Ghorbani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5">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6">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7">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Under Review</w:t>
      </w:r>
    </w:p>
    <w:p>
      <w:pPr>
        <w:pStyle w:val="Normal"/>
        <w:spacing w:lineRule="auto" w:line="240" w:before="0" w:after="40"/>
        <w:jc w:val="both"/>
        <w:rPr/>
      </w:pPr>
      <w:r>
        <w:rPr>
          <w:rFonts w:cs="Times New Roman"/>
          <w:b w:val="false"/>
          <w:i/>
          <w:color w:val="4D4D4D"/>
          <w:sz w:val="21"/>
          <w:szCs w:val="21"/>
        </w:rPr>
        <w:t>Iranian Patent Application · Sole Inventor</w:t>
      </w:r>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Executive Secretary and Website Manager of the Iranian Geological Society</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spacing w:lineRule="auto" w:line="240" w:before="0" w:after="0"/>
        <w:rPr/>
      </w:pPr>
      <w:r>
        <w:rPr>
          <w:rFonts w:cs="Times New Roman"/>
          <w:b/>
          <w:i w:val="false"/>
          <w:color w:val="1A1A1A"/>
          <w:sz w:val="21"/>
          <w:szCs w:val="21"/>
        </w:rPr>
        <w:t>Earth Sciences &amp; Petroleum Geology</w:t>
      </w:r>
    </w:p>
    <w:p>
      <w:pPr>
        <w:pStyle w:val="Normal"/>
        <w:spacing w:lineRule="auto" w:line="240" w:before="0" w:after="0"/>
        <w:jc w:val="both"/>
        <w:rPr/>
      </w:pP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spacing w:lineRule="auto" w:line="240" w:before="60" w:after="0"/>
        <w:rPr/>
      </w:pPr>
      <w:r>
        <w:rPr>
          <w:rFonts w:cs="Times New Roman"/>
          <w:b/>
          <w:i w:val="false"/>
          <w:color w:val="1A1A1A"/>
          <w:sz w:val="21"/>
          <w:szCs w:val="21"/>
        </w:rPr>
        <w:t>Geoscience-Specific Software &amp; Tools</w:t>
      </w:r>
    </w:p>
    <w:p>
      <w:pPr>
        <w:pStyle w:val="Normal"/>
        <w:spacing w:lineRule="auto" w:line="240" w:before="0" w:after="0"/>
        <w:jc w:val="both"/>
        <w:rPr/>
      </w:pPr>
      <w:r>
        <w:rPr>
          <w:rFonts w:cs="Times New Roman"/>
          <w:b w:val="false"/>
          <w:i w:val="false"/>
          <w:color w:val="1A1A1A"/>
          <w:sz w:val="21"/>
          <w:szCs w:val="21"/>
        </w:rPr>
        <w:t>ArcGIS / ArcGIS Pro  •  QGIS  •  Google Earth Engine  •  ENVI  •  RockWorks  •  Petrel</w:t>
      </w:r>
    </w:p>
    <w:p>
      <w:pPr>
        <w:pStyle w:val="Normal"/>
        <w:spacing w:lineRule="auto" w:line="240" w:before="60" w:after="0"/>
        <w:rPr/>
      </w:pPr>
      <w:r>
        <w:rPr>
          <w:rFonts w:cs="Times New Roman"/>
          <w:b/>
          <w:i w:val="false"/>
          <w:color w:val="1A1A1A"/>
          <w:sz w:val="21"/>
          <w:szCs w:val="21"/>
        </w:rPr>
        <w:t>Programming, Computing &amp; Data Analysis</w:t>
      </w:r>
    </w:p>
    <w:p>
      <w:pPr>
        <w:pStyle w:val="Normal"/>
        <w:spacing w:lineRule="auto" w:line="240" w:before="0" w:after="0"/>
        <w:jc w:val="both"/>
        <w:rPr/>
      </w:pP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spacing w:lineRule="auto" w:line="240" w:before="60" w:after="0"/>
        <w:rPr/>
      </w:pPr>
      <w:r>
        <w:rPr>
          <w:rFonts w:cs="Times New Roman"/>
          <w:b/>
          <w:i w:val="false"/>
          <w:color w:val="1A1A1A"/>
          <w:sz w:val="21"/>
          <w:szCs w:val="21"/>
        </w:rPr>
        <w:t>Infrastructure, Systems &amp; Networking</w:t>
      </w:r>
    </w:p>
    <w:p>
      <w:pPr>
        <w:pStyle w:val="Normal"/>
        <w:spacing w:lineRule="auto" w:line="240" w:before="0" w:after="0"/>
        <w:jc w:val="both"/>
        <w:rPr/>
      </w:pP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spacing w:lineRule="auto" w:line="240" w:before="60" w:after="0"/>
        <w:rPr/>
      </w:pPr>
      <w:r>
        <w:rPr>
          <w:rFonts w:cs="Times New Roman"/>
          <w:b/>
          <w:i w:val="false"/>
          <w:color w:val="1A1A1A"/>
          <w:sz w:val="21"/>
          <w:szCs w:val="21"/>
        </w:rPr>
        <w:t>General Software &amp; Productivity Tools</w:t>
      </w:r>
    </w:p>
    <w:p>
      <w:pPr>
        <w:pStyle w:val="Normal"/>
        <w:spacing w:lineRule="auto" w:line="240" w:before="0" w:after="40"/>
        <w:jc w:val="both"/>
        <w:rPr/>
      </w:pP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CERTIFICATES, LICENSES &amp; COURSES</w:t>
      </w:r>
    </w:p>
    <w:p>
      <w:pPr>
        <w:pStyle w:val="Normal"/>
        <w:spacing w:lineRule="auto" w:line="240" w:before="40" w:after="40"/>
        <w:rPr/>
      </w:pPr>
      <w:r>
        <w:rPr>
          <w:rFonts w:cs="Times New Roman"/>
          <w:b/>
          <w:i w:val="false"/>
          <w:color w:val="1A1A1A"/>
          <w:sz w:val="21"/>
          <w:szCs w:val="21"/>
        </w:rPr>
        <w:t>Certificates</w:t>
      </w:r>
    </w:p>
    <w:p>
      <w:pPr>
        <w:pStyle w:val="Normal"/>
        <w:spacing w:lineRule="auto" w:line="240" w:before="0" w:after="0"/>
        <w:rPr/>
      </w:pPr>
      <w:r>
        <w:rPr>
          <w:rFonts w:cs="Times New Roman"/>
          <w:b w:val="false"/>
          <w:i w:val="false"/>
          <w:color w:val="1A1A1A"/>
          <w:sz w:val="16"/>
          <w:szCs w:val="16"/>
        </w:rPr>
        <w:t xml:space="preserve">Vocational Skill Certificate — WordPress CMS Developer   </w:t>
      </w:r>
      <w:r>
        <w:rPr>
          <w:rFonts w:cs="Times New Roman"/>
          <w:b w:val="false"/>
          <w:i w:val="false"/>
          <w:color w:val="4D4D4D"/>
          <w:sz w:val="16"/>
          <w:szCs w:val="16"/>
        </w:rPr>
        <w:t xml:space="preserve">Technical and Vocational Training Organization of Iran  ·  Standard ID 7321205300201  ·  2025 · 42245009  ·  </w:t>
      </w:r>
      <w:hyperlink r:id="rId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Vocational Skill Certificate — Goldsmith   </w:t>
      </w:r>
      <w:r>
        <w:rPr>
          <w:rFonts w:cs="Times New Roman"/>
          <w:b w:val="false"/>
          <w:i w:val="false"/>
          <w:color w:val="4D4D4D"/>
          <w:sz w:val="16"/>
          <w:szCs w:val="16"/>
        </w:rPr>
        <w:t xml:space="preserve">Technical and Vocational Training Organization of Iran  ·  Standard ID 7313207900301  ·  2025 · 42788555  ·  </w:t>
      </w:r>
      <w:hyperlink r:id="rId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Petroleum Engineering with AI Applications   </w:t>
      </w:r>
      <w:r>
        <w:rPr>
          <w:rFonts w:cs="Times New Roman"/>
          <w:b w:val="false"/>
          <w:i w:val="false"/>
          <w:color w:val="4D4D4D"/>
          <w:sz w:val="16"/>
          <w:szCs w:val="16"/>
        </w:rPr>
        <w:t xml:space="preserve">Coursera Specialization  ·  </w:t>
      </w:r>
      <w:hyperlink r:id="rId10">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Introduction to Environmental Science   </w:t>
      </w:r>
      <w:r>
        <w:rPr>
          <w:rFonts w:cs="Times New Roman"/>
          <w:b w:val="false"/>
          <w:i w:val="false"/>
          <w:color w:val="4D4D4D"/>
          <w:sz w:val="16"/>
          <w:szCs w:val="16"/>
        </w:rPr>
        <w:t xml:space="preserve">Coursera Specialization  ·  </w:t>
      </w:r>
      <w:hyperlink r:id="rId11">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Google Digital Marketing &amp; E-commerce Professional Certificate   </w:t>
      </w:r>
      <w:r>
        <w:rPr>
          <w:rFonts w:cs="Times New Roman"/>
          <w:b w:val="false"/>
          <w:i w:val="false"/>
          <w:color w:val="4D4D4D"/>
          <w:sz w:val="16"/>
          <w:szCs w:val="16"/>
        </w:rPr>
        <w:t xml:space="preserve">Coursera Professional Certificate  ·  </w:t>
      </w:r>
      <w:hyperlink r:id="rId12">
        <w:r>
          <w:rPr>
            <w:rStyle w:val="ListLabel11"/>
            <w:rFonts w:cs="Times New Roman"/>
            <w:color w:val="1F4E79"/>
            <w:sz w:val="16"/>
            <w:szCs w:val="16"/>
            <w:u w:val="none"/>
          </w:rPr>
          <w:t>View Professional Certificate</w:t>
        </w:r>
      </w:hyperlink>
    </w:p>
    <w:p>
      <w:pPr>
        <w:pStyle w:val="Normal"/>
        <w:spacing w:lineRule="auto" w:line="240" w:before="40" w:after="40"/>
        <w:rPr/>
      </w:pPr>
      <w:r>
        <w:rPr>
          <w:rFonts w:cs="Times New Roman"/>
          <w:b/>
          <w:i w:val="false"/>
          <w:color w:val="1A1A1A"/>
          <w:sz w:val="21"/>
          <w:szCs w:val="21"/>
        </w:rPr>
        <w:t>Licenses</w:t>
      </w:r>
    </w:p>
    <w:p>
      <w:pPr>
        <w:pStyle w:val="Normal"/>
        <w:spacing w:lineRule="auto" w:line="240" w:before="0" w:after="0"/>
        <w:rPr/>
      </w:pPr>
      <w:r>
        <w:rPr>
          <w:rFonts w:cs="Times New Roman"/>
          <w:b w:val="false"/>
          <w:i w:val="false"/>
          <w:color w:val="1A1A1A"/>
          <w:sz w:val="16"/>
          <w:szCs w:val="16"/>
        </w:rPr>
        <w:t xml:space="preserve">Varjavand Intelligent Creative Software Co. — Activity License   </w:t>
      </w:r>
      <w:r>
        <w:rPr>
          <w:rFonts w:cs="Times New Roman"/>
          <w:b w:val="false"/>
          <w:i w:val="false"/>
          <w:color w:val="4D4D4D"/>
          <w:sz w:val="16"/>
          <w:szCs w:val="16"/>
        </w:rPr>
        <w:t xml:space="preserve">Tehran Provincial Computer Trade Organization  ·  </w:t>
      </w:r>
      <w:hyperlink r:id="rId13">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Artificial Intelligence   </w:t>
      </w:r>
      <w:hyperlink r:id="rId14">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System Architecture Design   </w:t>
      </w:r>
      <w:hyperlink r:id="rId15">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Gold &amp; Jewelry Design   </w:t>
      </w:r>
      <w:hyperlink r:id="rId16">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Precious &amp; Semi-Precious Gemstone Cutting   </w:t>
      </w:r>
      <w:hyperlink r:id="rId17">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Programming   </w:t>
      </w:r>
      <w:hyperlink r:id="rId18">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Business License — Software Installation &amp; Setup Services and Related Activities (Legal Entity)</w:t>
      </w:r>
    </w:p>
    <w:p>
      <w:pPr>
        <w:pStyle w:val="Normal"/>
        <w:spacing w:lineRule="auto" w:line="240" w:before="40" w:after="40"/>
        <w:rPr/>
      </w:pPr>
      <w:r>
        <w:rPr>
          <w:rFonts w:cs="Times New Roman"/>
          <w:b/>
          <w:i w:val="false"/>
          <w:color w:val="1A1A1A"/>
          <w:sz w:val="21"/>
          <w:szCs w:val="21"/>
        </w:rPr>
        <w:t>Courses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1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2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2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2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23">
        <w:r>
          <w:rPr>
            <w:rStyle w:val="ListLabel11"/>
            <w:rFonts w:cs="Times New Roman"/>
            <w:color w:val="1F4E79"/>
            <w:sz w:val="16"/>
            <w:szCs w:val="16"/>
            <w:u w:val="none"/>
          </w:rPr>
          <w:t>View certificate</w:t>
        </w:r>
      </w:hyperlink>
    </w:p>
    <w:p>
      <w:pPr>
        <w:pStyle w:val="Normal"/>
        <w:spacing w:lineRule="auto" w:line="240" w:before="20" w:after="60"/>
        <w:ind w:left="283"/>
        <w:rPr/>
      </w:pPr>
      <w:hyperlink r:id="rId24">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25">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26">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27">
        <w:r>
          <w:rPr>
            <w:rStyle w:val="ListLabel11"/>
            <w:rFonts w:cs="Times New Roman"/>
            <w:color w:val="1F4E79"/>
            <w:sz w:val="16"/>
            <w:szCs w:val="16"/>
            <w:u w:val="none"/>
          </w:rPr>
          <w:t>View certificate</w:t>
        </w:r>
      </w:hyperlink>
    </w:p>
    <w:p>
      <w:pPr>
        <w:pStyle w:val="Normal"/>
        <w:spacing w:lineRule="auto" w:line="240" w:before="20" w:after="60"/>
        <w:ind w:left="283"/>
        <w:rPr/>
      </w:pPr>
      <w:hyperlink r:id="rId28">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2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3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3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3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3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3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35">
        <w:r>
          <w:rPr>
            <w:rStyle w:val="ListLabel11"/>
            <w:rFonts w:cs="Times New Roman"/>
            <w:color w:val="1F4E79"/>
            <w:sz w:val="16"/>
            <w:szCs w:val="16"/>
            <w:u w:val="none"/>
          </w:rPr>
          <w:t>View certificate</w:t>
        </w:r>
      </w:hyperlink>
    </w:p>
    <w:p>
      <w:pPr>
        <w:pStyle w:val="Normal"/>
        <w:spacing w:lineRule="auto" w:line="240" w:before="20" w:after="60"/>
        <w:ind w:left="283"/>
        <w:rPr/>
      </w:pPr>
      <w:hyperlink r:id="rId36">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3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3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3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4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4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4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4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4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4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4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4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4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4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5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5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5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5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5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55">
        <w:r>
          <w:rPr>
            <w:rStyle w:val="ListLabel11"/>
            <w:rFonts w:cs="Times New Roman"/>
            <w:color w:val="1F4E79"/>
            <w:sz w:val="16"/>
            <w:szCs w:val="16"/>
            <w:u w:val="none"/>
          </w:rPr>
          <w:t>View certificate</w:t>
        </w:r>
      </w:hyperlink>
    </w:p>
    <w:sectPr>
      <w:footerReference w:type="even" r:id="rId56"/>
      <w:footerReference w:type="default" r:id="rId57"/>
      <w:footerReference w:type="first" r:id="rId58"/>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17,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17,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mini.info/" TargetMode="External"/><Relationship Id="rId4" Type="http://schemas.openxmlformats.org/officeDocument/2006/relationships/hyperlink" Target="https://varjavand.org/" TargetMode="External"/><Relationship Id="rId5" Type="http://schemas.openxmlformats.org/officeDocument/2006/relationships/hyperlink" Target="https://civilica.com/doc/2419015/" TargetMode="External"/><Relationship Id="rId6" Type="http://schemas.openxmlformats.org/officeDocument/2006/relationships/hyperlink" Target="https://civilica.com/doc/2418928/" TargetMode="External"/><Relationship Id="rId7" Type="http://schemas.openxmlformats.org/officeDocument/2006/relationships/hyperlink" Target="https://civilica.com/doc/1963822/" TargetMode="External"/><Relationship Id="rId8" Type="http://schemas.openxmlformats.org/officeDocument/2006/relationships/hyperlink" Target="https://amini.info/assets/files/certificates/wordpress-cms-developer-certificate.pdf" TargetMode="External"/><Relationship Id="rId9" Type="http://schemas.openxmlformats.org/officeDocument/2006/relationships/hyperlink" Target="https://amini.info/assets/files/certificates/goldsmith-certificate.pdf" TargetMode="External"/><Relationship Id="rId10" Type="http://schemas.openxmlformats.org/officeDocument/2006/relationships/hyperlink" Target="https://www.coursera.org/account/accomplishments/specialization/B4YTG7OK3VTG" TargetMode="External"/><Relationship Id="rId11" Type="http://schemas.openxmlformats.org/officeDocument/2006/relationships/hyperlink" Target="https://www.coursera.org/account/accomplishments/specialization/6YGL16PGMYOE" TargetMode="External"/><Relationship Id="rId12" Type="http://schemas.openxmlformats.org/officeDocument/2006/relationships/hyperlink" Target="https://www.coursera.org/account/accomplishments/professional-cert/FUR8P4I0Q1JT" TargetMode="External"/><Relationship Id="rId13" Type="http://schemas.openxmlformats.org/officeDocument/2006/relationships/hyperlink" Target="https://amini.info/assets/files/licenses/varjavand-company-activity-license.jpg" TargetMode="External"/><Relationship Id="rId14" Type="http://schemas.openxmlformats.org/officeDocument/2006/relationships/hyperlink" Target="https://amini.info/assets/files/licenses/ai-home-business-license.pdf" TargetMode="External"/><Relationship Id="rId15" Type="http://schemas.openxmlformats.org/officeDocument/2006/relationships/hyperlink" Target="https://amini.info/assets/files/licenses/software-architecture-home-business-license.pdf" TargetMode="External"/><Relationship Id="rId16" Type="http://schemas.openxmlformats.org/officeDocument/2006/relationships/hyperlink" Target="https://amini.info/assets/files/licenses/jewelry-design-home-business-license.pdf" TargetMode="External"/><Relationship Id="rId17" Type="http://schemas.openxmlformats.org/officeDocument/2006/relationships/hyperlink" Target="https://amini.info/assets/files/licenses/gemstone-cutting-home-business-license.pdf" TargetMode="External"/><Relationship Id="rId18" Type="http://schemas.openxmlformats.org/officeDocument/2006/relationships/hyperlink" Target="https://amini.info/assets/files/licenses/software-programming-home-business-license.pdf" TargetMode="External"/><Relationship Id="rId19" Type="http://schemas.openxmlformats.org/officeDocument/2006/relationships/hyperlink" Target="https://www.coursera.org/account/accomplishments/records/EVKUGMGT45RP" TargetMode="External"/><Relationship Id="rId20" Type="http://schemas.openxmlformats.org/officeDocument/2006/relationships/hyperlink" Target="https://www.coursera.org/account/accomplishments/records/RO8QDU44OUOL" TargetMode="External"/><Relationship Id="rId21" Type="http://schemas.openxmlformats.org/officeDocument/2006/relationships/hyperlink" Target="https://www.coursera.org/account/accomplishments/records/IGS15UQQFRV4" TargetMode="External"/><Relationship Id="rId22" Type="http://schemas.openxmlformats.org/officeDocument/2006/relationships/hyperlink" Target="https://www.coursera.org/account/accomplishments/records/O4Y2QT274ZI3" TargetMode="External"/><Relationship Id="rId23" Type="http://schemas.openxmlformats.org/officeDocument/2006/relationships/hyperlink" Target="https://www.coursera.org/account/accomplishments/records/UQWIYV2XAVAV" TargetMode="External"/><Relationship Id="rId24" Type="http://schemas.openxmlformats.org/officeDocument/2006/relationships/hyperlink" Target="https://www.coursera.org/account/accomplishments/specialization/B4YTG7OK3VTG" TargetMode="External"/><Relationship Id="rId25" Type="http://schemas.openxmlformats.org/officeDocument/2006/relationships/hyperlink" Target="https://www.coursera.org/account/accomplishments/records/67L7TVDOHCS4" TargetMode="External"/><Relationship Id="rId26" Type="http://schemas.openxmlformats.org/officeDocument/2006/relationships/hyperlink" Target="https://www.coursera.org/account/accomplishments/records/E1UHZEYRKK2T" TargetMode="External"/><Relationship Id="rId27" Type="http://schemas.openxmlformats.org/officeDocument/2006/relationships/hyperlink" Target="https://www.coursera.org/account/accomplishments/records/TAEBBTUG4LV3" TargetMode="External"/><Relationship Id="rId28" Type="http://schemas.openxmlformats.org/officeDocument/2006/relationships/hyperlink" Target="https://www.coursera.org/account/accomplishments/specialization/6YGL16PGMYOE" TargetMode="External"/><Relationship Id="rId29" Type="http://schemas.openxmlformats.org/officeDocument/2006/relationships/hyperlink" Target="https://www.coursera.org/account/accomplishments/records/ADAC17OAAUTM" TargetMode="External"/><Relationship Id="rId30" Type="http://schemas.openxmlformats.org/officeDocument/2006/relationships/hyperlink" Target="https://www.coursera.org/account/accomplishments/records/BYDLT1NC85UY" TargetMode="External"/><Relationship Id="rId31" Type="http://schemas.openxmlformats.org/officeDocument/2006/relationships/hyperlink" Target="https://www.coursera.org/account/accomplishments/records/OY3RTJ0FB1O9" TargetMode="External"/><Relationship Id="rId32" Type="http://schemas.openxmlformats.org/officeDocument/2006/relationships/hyperlink" Target="https://www.coursera.org/account/accomplishments/records/J8KTD6HZ13TU" TargetMode="External"/><Relationship Id="rId33" Type="http://schemas.openxmlformats.org/officeDocument/2006/relationships/hyperlink" Target="https://www.coursera.org/account/accomplishments/records/Z4TCNOZKS8MI" TargetMode="External"/><Relationship Id="rId34" Type="http://schemas.openxmlformats.org/officeDocument/2006/relationships/hyperlink" Target="https://www.coursera.org/account/accomplishments/records/TOTMC7EZJCGQ" TargetMode="External"/><Relationship Id="rId35" Type="http://schemas.openxmlformats.org/officeDocument/2006/relationships/hyperlink" Target="https://www.coursera.org/account/accomplishments/records/7IHL2H68QMKE" TargetMode="External"/><Relationship Id="rId36" Type="http://schemas.openxmlformats.org/officeDocument/2006/relationships/hyperlink" Target="https://www.coursera.org/account/accomplishments/professional-cert/FUR8P4I0Q1JT" TargetMode="External"/><Relationship Id="rId37" Type="http://schemas.openxmlformats.org/officeDocument/2006/relationships/hyperlink" Target="https://www.coursera.org/account/accomplishments/records/PD3013GV4N42" TargetMode="External"/><Relationship Id="rId38" Type="http://schemas.openxmlformats.org/officeDocument/2006/relationships/hyperlink" Target="https://www.coursera.org/account/accomplishments/records/BQ9NUFWQ8JHO" TargetMode="External"/><Relationship Id="rId39" Type="http://schemas.openxmlformats.org/officeDocument/2006/relationships/hyperlink" Target="https://www.coursera.org/account/accomplishments/records/BF3120EB7YPC" TargetMode="External"/><Relationship Id="rId40" Type="http://schemas.openxmlformats.org/officeDocument/2006/relationships/hyperlink" Target="https://www.coursera.org/account/accomplishments/records/HIHAH8WSFR95" TargetMode="External"/><Relationship Id="rId41" Type="http://schemas.openxmlformats.org/officeDocument/2006/relationships/hyperlink" Target="https://www.coursera.org/account/accomplishments/records/6Y537YJ5QH9J" TargetMode="External"/><Relationship Id="rId42" Type="http://schemas.openxmlformats.org/officeDocument/2006/relationships/hyperlink" Target="https://www.coursera.org/account/accomplishments/records/EK5WJUBLEB92" TargetMode="External"/><Relationship Id="rId43" Type="http://schemas.openxmlformats.org/officeDocument/2006/relationships/hyperlink" Target="https://www.coursera.org/account/accomplishments/records/QFFR5N2AQ26W" TargetMode="External"/><Relationship Id="rId44" Type="http://schemas.openxmlformats.org/officeDocument/2006/relationships/hyperlink" Target="https://www.coursera.org/account/accomplishments/records/RXDSMTEBNYCY" TargetMode="External"/><Relationship Id="rId45" Type="http://schemas.openxmlformats.org/officeDocument/2006/relationships/hyperlink" Target="https://www.coursera.org/account/accomplishments/records/PTMSZ9B6KQ8F" TargetMode="External"/><Relationship Id="rId46" Type="http://schemas.openxmlformats.org/officeDocument/2006/relationships/hyperlink" Target="https://www.coursera.org/account/accomplishments/records/G7DYSPR7M3RR" TargetMode="External"/><Relationship Id="rId47" Type="http://schemas.openxmlformats.org/officeDocument/2006/relationships/hyperlink" Target="https://www.coursera.org/account/accomplishments/records/PAOC4O9D4ALK" TargetMode="External"/><Relationship Id="rId48" Type="http://schemas.openxmlformats.org/officeDocument/2006/relationships/hyperlink" Target="https://www.coursera.org/account/accomplishments/records/LQ39UU674WEF" TargetMode="External"/><Relationship Id="rId49" Type="http://schemas.openxmlformats.org/officeDocument/2006/relationships/hyperlink" Target="https://www.coursera.org/account/accomplishments/records/XICPQ5ZM9KSV" TargetMode="External"/><Relationship Id="rId50" Type="http://schemas.openxmlformats.org/officeDocument/2006/relationships/hyperlink" Target="https://www.coursera.org/account/accomplishments/records/OISIZ0VHN9AP" TargetMode="External"/><Relationship Id="rId51" Type="http://schemas.openxmlformats.org/officeDocument/2006/relationships/hyperlink" Target="https://www.coursera.org/account/accomplishments/records/TRG7BMSS8Q9I" TargetMode="External"/><Relationship Id="rId52" Type="http://schemas.openxmlformats.org/officeDocument/2006/relationships/hyperlink" Target="https://www.coursera.org/account/accomplishments/records/1JH025ZXSAFZ" TargetMode="External"/><Relationship Id="rId53" Type="http://schemas.openxmlformats.org/officeDocument/2006/relationships/hyperlink" Target="https://www.coursera.org/account/accomplishments/records/FLH3PRW9CBDC" TargetMode="External"/><Relationship Id="rId54" Type="http://schemas.openxmlformats.org/officeDocument/2006/relationships/hyperlink" Target="https://www.coursera.org/account/accomplishments/records/CTXPE9DBBSWB" TargetMode="External"/><Relationship Id="rId55" Type="http://schemas.openxmlformats.org/officeDocument/2006/relationships/hyperlink" Target="https://www.coursera.org/account/accomplishments/records/XWTEBYE99LJU" TargetMode="External"/><Relationship Id="rId56" Type="http://schemas.openxmlformats.org/officeDocument/2006/relationships/footer" Target="footer1.xml"/><Relationship Id="rId57" Type="http://schemas.openxmlformats.org/officeDocument/2006/relationships/footer" Target="footer2.xml"/><Relationship Id="rId58" Type="http://schemas.openxmlformats.org/officeDocument/2006/relationships/footer" Target="footer3.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Relationship Id="rId6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