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7D22C" w14:textId="5A4CE07D" w:rsidR="00886325" w:rsidRDefault="009D66FA" w:rsidP="009D66FA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Implementing Principal Portfolios using ETF data:</w:t>
      </w:r>
    </w:p>
    <w:p w14:paraId="6EBE0A8F" w14:textId="3CE82215" w:rsidR="009D66FA" w:rsidRPr="009D66FA" w:rsidRDefault="009D66FA" w:rsidP="009D66FA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about a framework where I invest in the currency but the signals come from the equities market or vice versa?</w:t>
      </w:r>
    </w:p>
    <w:p w14:paraId="3061846F" w14:textId="77777777" w:rsidR="009D66FA" w:rsidRDefault="009D66FA" w:rsidP="00365E15">
      <w:pPr>
        <w:pBdr>
          <w:bottom w:val="double" w:sz="6" w:space="1" w:color="auto"/>
        </w:pBdr>
        <w:rPr>
          <w:b/>
          <w:bCs/>
          <w:sz w:val="24"/>
          <w:szCs w:val="24"/>
        </w:rPr>
      </w:pPr>
    </w:p>
    <w:p w14:paraId="19966F1C" w14:textId="77777777" w:rsidR="009D66FA" w:rsidRDefault="009D66FA" w:rsidP="00365E15">
      <w:pPr>
        <w:rPr>
          <w:b/>
          <w:bCs/>
          <w:sz w:val="24"/>
          <w:szCs w:val="24"/>
        </w:rPr>
      </w:pPr>
    </w:p>
    <w:p w14:paraId="790271F2" w14:textId="039C334D" w:rsidR="00886325" w:rsidRDefault="00886325" w:rsidP="00365E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Possible data sources:</w:t>
      </w:r>
    </w:p>
    <w:p w14:paraId="3F5F4BCC" w14:textId="36F9154E" w:rsidR="00886325" w:rsidRDefault="00886325" w:rsidP="0088632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S&amp;P indices</w:t>
      </w:r>
    </w:p>
    <w:p w14:paraId="5069B092" w14:textId="09C021DC" w:rsidR="00886325" w:rsidRDefault="00886325" w:rsidP="0088632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Hedge fund data</w:t>
      </w:r>
    </w:p>
    <w:p w14:paraId="633A8C7B" w14:textId="4711093B" w:rsidR="00886325" w:rsidRDefault="003034F5" w:rsidP="0088632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034F5">
        <w:rPr>
          <w:sz w:val="24"/>
          <w:szCs w:val="24"/>
        </w:rPr>
        <w:t>CRSP Survivor-Bias-Free US Mutual Fund database</w:t>
      </w:r>
    </w:p>
    <w:p w14:paraId="2856479E" w14:textId="6E28061E" w:rsidR="007D1B4A" w:rsidRDefault="004A1CFE" w:rsidP="0088632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A1CFE">
        <w:rPr>
          <w:sz w:val="24"/>
          <w:szCs w:val="24"/>
        </w:rPr>
        <w:t>Funds (Lipper)</w:t>
      </w:r>
    </w:p>
    <w:p w14:paraId="5431BCCE" w14:textId="222B242B" w:rsidR="00E472E6" w:rsidRPr="00886325" w:rsidRDefault="00E472E6" w:rsidP="0088632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HFR database</w:t>
      </w:r>
    </w:p>
    <w:p w14:paraId="7AA2D99F" w14:textId="77777777" w:rsidR="00886325" w:rsidRDefault="00886325" w:rsidP="00365E15">
      <w:pPr>
        <w:rPr>
          <w:b/>
          <w:bCs/>
          <w:sz w:val="24"/>
          <w:szCs w:val="24"/>
        </w:rPr>
      </w:pPr>
    </w:p>
    <w:p w14:paraId="627BED49" w14:textId="7E46B108" w:rsidR="003C55E9" w:rsidRDefault="003C55E9" w:rsidP="00365E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Paper framing:</w:t>
      </w:r>
    </w:p>
    <w:p w14:paraId="792FD6FA" w14:textId="425DA40C" w:rsidR="003C55E9" w:rsidRDefault="003C55E9" w:rsidP="003C55E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92728B">
        <w:rPr>
          <w:b/>
          <w:bCs/>
          <w:strike/>
          <w:sz w:val="24"/>
          <w:szCs w:val="24"/>
        </w:rPr>
        <w:t>extual Data: Prediction using</w:t>
      </w:r>
      <w:r w:rsidR="00EB5E01" w:rsidRPr="0092728B">
        <w:rPr>
          <w:b/>
          <w:bCs/>
          <w:strike/>
          <w:sz w:val="24"/>
          <w:szCs w:val="24"/>
        </w:rPr>
        <w:t xml:space="preserve"> chatgpt</w:t>
      </w:r>
    </w:p>
    <w:p w14:paraId="11111ABF" w14:textId="27CA63DE" w:rsidR="003C55E9" w:rsidRPr="003C55E9" w:rsidRDefault="003C55E9" w:rsidP="003C55E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C55E9">
        <w:rPr>
          <w:b/>
          <w:bCs/>
          <w:sz w:val="24"/>
          <w:szCs w:val="24"/>
        </w:rPr>
        <w:t>The Principal Portfolios research question:</w:t>
      </w:r>
      <w:r w:rsidRPr="003C55E9">
        <w:rPr>
          <w:sz w:val="24"/>
          <w:szCs w:val="24"/>
        </w:rPr>
        <w:t xml:space="preserve"> </w:t>
      </w:r>
      <w:r>
        <w:rPr>
          <w:sz w:val="24"/>
          <w:szCs w:val="24"/>
        </w:rPr>
        <w:t>How to motivate it as an ML method?</w:t>
      </w:r>
    </w:p>
    <w:p w14:paraId="3E6723D3" w14:textId="7AA3B814" w:rsidR="003C55E9" w:rsidRPr="007415B9" w:rsidRDefault="003C55E9" w:rsidP="003C55E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Other ML methods</w:t>
      </w:r>
      <w:r w:rsidR="007415B9">
        <w:rPr>
          <w:b/>
          <w:bCs/>
          <w:sz w:val="24"/>
          <w:szCs w:val="24"/>
        </w:rPr>
        <w:t xml:space="preserve">: </w:t>
      </w:r>
      <w:r w:rsidR="007415B9" w:rsidRPr="007415B9">
        <w:rPr>
          <w:sz w:val="24"/>
          <w:szCs w:val="24"/>
        </w:rPr>
        <w:t>What ML methods are feasible</w:t>
      </w:r>
      <w:r w:rsidR="007415B9">
        <w:rPr>
          <w:sz w:val="24"/>
          <w:szCs w:val="24"/>
        </w:rPr>
        <w:t xml:space="preserve"> considering the data scarcity</w:t>
      </w:r>
      <w:r w:rsidR="007415B9" w:rsidRPr="007415B9">
        <w:rPr>
          <w:sz w:val="24"/>
          <w:szCs w:val="24"/>
        </w:rPr>
        <w:t>?</w:t>
      </w:r>
    </w:p>
    <w:p w14:paraId="48F93B60" w14:textId="77777777" w:rsidR="00F77C17" w:rsidRDefault="00F77C17" w:rsidP="00365E15">
      <w:pPr>
        <w:rPr>
          <w:sz w:val="24"/>
          <w:szCs w:val="24"/>
        </w:rPr>
      </w:pPr>
    </w:p>
    <w:p w14:paraId="4E2B148F" w14:textId="77777777" w:rsidR="00F77C17" w:rsidRDefault="00F77C17" w:rsidP="00365E15"/>
    <w:p w14:paraId="5F34E3AC" w14:textId="5CBE30ED" w:rsidR="00365E15" w:rsidRDefault="00F77C17" w:rsidP="00365E15">
      <w:r w:rsidRPr="00F77C17">
        <w:rPr>
          <w:b/>
          <w:bCs/>
        </w:rPr>
        <w:t>The idea of combining signals</w:t>
      </w:r>
      <w:r w:rsidR="00F528FD">
        <w:rPr>
          <w:b/>
          <w:bCs/>
        </w:rPr>
        <w:t xml:space="preserve"> (in PP framework)</w:t>
      </w:r>
      <w:r w:rsidRPr="00F77C17">
        <w:rPr>
          <w:b/>
          <w:bCs/>
        </w:rPr>
        <w:t>:</w:t>
      </w:r>
      <w:r>
        <w:t xml:space="preserve"> </w:t>
      </w:r>
      <w:r w:rsidR="00365E15">
        <w:t xml:space="preserve">The performance of the new approach completely depends on the signal you use. It won't guarantee that you will </w:t>
      </w:r>
      <w:r w:rsidR="00F17D64">
        <w:t>earn good returns</w:t>
      </w:r>
      <w:r w:rsidR="00365E15">
        <w:t xml:space="preserve"> on any give</w:t>
      </w:r>
      <w:r w:rsidR="0059231D">
        <w:t>n</w:t>
      </w:r>
      <w:r w:rsidR="00365E15">
        <w:t xml:space="preserve"> signal. (However, I find that if the signal comes from a factor, PEP's will generally be good and if it is not a factor but the signal makes sense</w:t>
      </w:r>
      <w:r w:rsidR="00EE3310">
        <w:t xml:space="preserve"> economically</w:t>
      </w:r>
      <w:r w:rsidR="00365E15">
        <w:t xml:space="preserve">, PAP's will generally be good). So, the best approach to go forward is to use as many signals as possible. And show that if you use an array of low-quality signals and follow a </w:t>
      </w:r>
      <w:r w:rsidR="00861C76">
        <w:t>standard</w:t>
      </w:r>
      <w:r w:rsidR="00365E15">
        <w:t xml:space="preserve"> procedure</w:t>
      </w:r>
      <w:r w:rsidR="00861C76">
        <w:t xml:space="preserve"> to form PP’s</w:t>
      </w:r>
      <w:r w:rsidR="00365E15">
        <w:t xml:space="preserve"> and get a</w:t>
      </w:r>
      <w:r w:rsidR="00861C76">
        <w:t xml:space="preserve"> simple</w:t>
      </w:r>
      <w:r w:rsidR="00365E15">
        <w:t xml:space="preserve"> equal weighted average over constructed portfolios, you can earn a good sharp ratio (using either simple factor, unconditional average historical return or null of no predictab</w:t>
      </w:r>
      <w:r w:rsidR="00AA633A">
        <w:t>i</w:t>
      </w:r>
      <w:r w:rsidR="00365E15">
        <w:t>lity as benchmark).</w:t>
      </w:r>
      <w:r w:rsidR="0077165D">
        <w:t xml:space="preserve"> This idea can be tested in currencies, </w:t>
      </w:r>
      <w:r w:rsidR="00F02A80">
        <w:t xml:space="preserve">US equities and other liquid equities markets, </w:t>
      </w:r>
      <w:r w:rsidR="00734FC4">
        <w:t>fixed-income securities</w:t>
      </w:r>
      <w:r w:rsidR="00F02A80">
        <w:t>, options markets</w:t>
      </w:r>
      <w:r w:rsidR="003328F9">
        <w:t xml:space="preserve"> and</w:t>
      </w:r>
      <w:r w:rsidR="00CB1093">
        <w:t xml:space="preserve"> commodities</w:t>
      </w:r>
      <w:r w:rsidR="003328F9">
        <w:t>.</w:t>
      </w:r>
    </w:p>
    <w:p w14:paraId="2C34F0B5" w14:textId="31E089D3" w:rsidR="00D77B63" w:rsidRDefault="001D5F0E" w:rsidP="00365E15">
      <w:r>
        <w:t>Alternatively, I can again use as many signals as possible, form</w:t>
      </w:r>
      <w:r w:rsidR="006F0A90">
        <w:t xml:space="preserve"> one-period-forward</w:t>
      </w:r>
      <w:r>
        <w:t xml:space="preserve"> s</w:t>
      </w:r>
      <w:r w:rsidR="00214C0E">
        <w:t>imple</w:t>
      </w:r>
      <w:r w:rsidR="006F0A90">
        <w:t xml:space="preserve"> linear or long-short portfolios based on signals. Use </w:t>
      </w:r>
      <w:r w:rsidR="00957383">
        <w:t xml:space="preserve">these portfolios as test assets (universe of investable portfolios). Use momentum or any other signal available as your signal. Apply </w:t>
      </w:r>
      <w:r w:rsidR="00452E8B">
        <w:t>the Principal portfolios on the factor portfolios instead of single currencies.</w:t>
      </w:r>
      <w:r w:rsidR="006A181E">
        <w:t xml:space="preserve"> I believe this approach works better on portfolios compared to single currencies.</w:t>
      </w:r>
      <w:r w:rsidR="00130728">
        <w:t xml:space="preserve"> When working with factor portfolios we can think of PP as a method to time factors.</w:t>
      </w:r>
    </w:p>
    <w:p w14:paraId="168EEB4F" w14:textId="77777777" w:rsidR="00531325" w:rsidRDefault="00531325" w:rsidP="00365E15"/>
    <w:p w14:paraId="25380025" w14:textId="65780639" w:rsidR="00531325" w:rsidRDefault="00531325" w:rsidP="00365E15">
      <w:r>
        <w:t>Again</w:t>
      </w:r>
      <w:r w:rsidR="001738AE">
        <w:t>,</w:t>
      </w:r>
      <w:r>
        <w:t xml:space="preserve"> I can use many signals to</w:t>
      </w:r>
      <w:r w:rsidR="009F2CF2">
        <w:t xml:space="preserve"> compute PP’s</w:t>
      </w:r>
      <w:r w:rsidR="00D31708">
        <w:t xml:space="preserve"> over factor portfolios (instead of single currencies)</w:t>
      </w:r>
      <w:r w:rsidR="009F2CF2">
        <w:t xml:space="preserve"> and take simple averages.</w:t>
      </w:r>
    </w:p>
    <w:p w14:paraId="0761EE86" w14:textId="77777777" w:rsidR="001A4535" w:rsidRDefault="001A4535" w:rsidP="00365E15"/>
    <w:p w14:paraId="195E90E2" w14:textId="7F1C9280" w:rsidR="002703D4" w:rsidRDefault="002703D4" w:rsidP="00365E15">
      <w:r>
        <w:t>Thoughts</w:t>
      </w:r>
      <w:r w:rsidR="00F528FD">
        <w:t xml:space="preserve"> on PP</w:t>
      </w:r>
      <w:r>
        <w:t>:</w:t>
      </w:r>
    </w:p>
    <w:p w14:paraId="62EB5266" w14:textId="5CF20CB9" w:rsidR="002703D4" w:rsidRDefault="002703D4" w:rsidP="002703D4">
      <w:pPr>
        <w:pStyle w:val="ListParagraph"/>
        <w:numPr>
          <w:ilvl w:val="0"/>
          <w:numId w:val="2"/>
        </w:numPr>
      </w:pPr>
      <w:r>
        <w:t>This idea has some resonance with Kelly’s idea of virtue of complexity. He argues that using more features as inputs helps the return prediction exercise.</w:t>
      </w:r>
    </w:p>
    <w:p w14:paraId="42B899E2" w14:textId="4A8F0900" w:rsidR="00D77B63" w:rsidRPr="00A9275A" w:rsidRDefault="00D77B63" w:rsidP="00365E15">
      <w:pPr>
        <w:rPr>
          <w:b/>
          <w:bCs/>
        </w:rPr>
      </w:pPr>
      <w:r w:rsidRPr="00A9275A">
        <w:rPr>
          <w:b/>
          <w:bCs/>
        </w:rPr>
        <w:t>Ideas</w:t>
      </w:r>
      <w:r w:rsidR="00A9275A" w:rsidRPr="00A9275A">
        <w:rPr>
          <w:b/>
          <w:bCs/>
        </w:rPr>
        <w:t xml:space="preserve"> for extension and improvement</w:t>
      </w:r>
      <w:r w:rsidR="00F528FD">
        <w:rPr>
          <w:b/>
          <w:bCs/>
        </w:rPr>
        <w:t xml:space="preserve"> for PP</w:t>
      </w:r>
      <w:r w:rsidRPr="00A9275A">
        <w:rPr>
          <w:b/>
          <w:bCs/>
        </w:rPr>
        <w:t>:</w:t>
      </w:r>
    </w:p>
    <w:p w14:paraId="253D875C" w14:textId="14C2C6F6" w:rsidR="00D77B63" w:rsidRDefault="00D77B63" w:rsidP="00D77B63">
      <w:pPr>
        <w:pStyle w:val="ListParagraph"/>
        <w:numPr>
          <w:ilvl w:val="0"/>
          <w:numId w:val="1"/>
        </w:numPr>
      </w:pPr>
      <w:r w:rsidRPr="00D77B63">
        <w:t>I can use it to investigate its performance at different frequencies. (daily, weekly, monthly). Based on evidence in page 28 of appendix, it seems this approach is works better at higher-frequencies.</w:t>
      </w:r>
    </w:p>
    <w:p w14:paraId="2246A569" w14:textId="1CAE2A29" w:rsidR="00151B7C" w:rsidRDefault="00151B7C" w:rsidP="00D77B63">
      <w:pPr>
        <w:pStyle w:val="ListParagraph"/>
        <w:numPr>
          <w:ilvl w:val="0"/>
          <w:numId w:val="1"/>
        </w:numPr>
      </w:pPr>
      <w:r>
        <w:t xml:space="preserve">I can use every asset returns as a signal. </w:t>
      </w:r>
      <w:r w:rsidR="003F59EB">
        <w:t>I can use rolling betas with respect to a single asset as my signal.</w:t>
      </w:r>
    </w:p>
    <w:p w14:paraId="6426940B" w14:textId="2AD72418" w:rsidR="00B76FC7" w:rsidRDefault="00B76FC7" w:rsidP="00D77B63">
      <w:pPr>
        <w:pStyle w:val="ListParagraph"/>
        <w:numPr>
          <w:ilvl w:val="0"/>
          <w:numId w:val="1"/>
        </w:numPr>
      </w:pPr>
      <w:r>
        <w:t>Test robust prediction matrix on higher frequencies</w:t>
      </w:r>
    </w:p>
    <w:p w14:paraId="2D9B1AC6" w14:textId="3900CF0D" w:rsidR="0011294D" w:rsidRDefault="0011294D" w:rsidP="00D77B63">
      <w:pPr>
        <w:pStyle w:val="ListParagraph"/>
        <w:numPr>
          <w:ilvl w:val="0"/>
          <w:numId w:val="1"/>
        </w:numPr>
      </w:pPr>
      <w:r>
        <w:t>I can use some ML algo to tune the weight of each portfolio when averaging. I will probably have to work with higher frequencies for doing this.</w:t>
      </w:r>
    </w:p>
    <w:p w14:paraId="32AA2BB1" w14:textId="6BE438A1" w:rsidR="00362A10" w:rsidRDefault="00362A10" w:rsidP="00E65551">
      <w:pPr>
        <w:pStyle w:val="ListParagraph"/>
        <w:numPr>
          <w:ilvl w:val="0"/>
          <w:numId w:val="1"/>
        </w:numPr>
      </w:pPr>
      <w:r>
        <w:t>I can develop a python package for Principal Portfolios.</w:t>
      </w:r>
    </w:p>
    <w:p w14:paraId="081EC87B" w14:textId="5A3D0E61" w:rsidR="007917C7" w:rsidRDefault="007917C7" w:rsidP="00D77B63">
      <w:pPr>
        <w:pStyle w:val="ListParagraph"/>
        <w:numPr>
          <w:ilvl w:val="0"/>
          <w:numId w:val="1"/>
        </w:numPr>
      </w:pPr>
      <w:r w:rsidRPr="007917C7">
        <w:t>Maybe I can improve the way, prediction matrix is calculated. Instead of using a simple average over recent periods, use a fancier method.</w:t>
      </w:r>
    </w:p>
    <w:p w14:paraId="6528985B" w14:textId="1E19F3AA" w:rsidR="007917C7" w:rsidRDefault="007917C7" w:rsidP="00D77B63">
      <w:pPr>
        <w:pStyle w:val="ListParagraph"/>
        <w:numPr>
          <w:ilvl w:val="0"/>
          <w:numId w:val="1"/>
        </w:numPr>
      </w:pPr>
      <w:r w:rsidRPr="007917C7">
        <w:t>I think I can innovate in building the signal. It can be non-linear.</w:t>
      </w:r>
    </w:p>
    <w:p w14:paraId="15535FEC" w14:textId="71A80234" w:rsidR="001F79B7" w:rsidRDefault="001F79B7" w:rsidP="00D77B63">
      <w:pPr>
        <w:pStyle w:val="ListParagraph"/>
        <w:numPr>
          <w:ilvl w:val="0"/>
          <w:numId w:val="1"/>
        </w:numPr>
      </w:pPr>
      <w:r w:rsidRPr="001F79B7">
        <w:t>This idea of static bets and dynamic bets (timing) can be investigated further.</w:t>
      </w:r>
    </w:p>
    <w:p w14:paraId="4C2F3AF3" w14:textId="7F479936" w:rsidR="001F79B7" w:rsidRDefault="007E7D28" w:rsidP="00D77B63">
      <w:pPr>
        <w:pStyle w:val="ListParagraph"/>
        <w:numPr>
          <w:ilvl w:val="0"/>
          <w:numId w:val="1"/>
        </w:numPr>
      </w:pPr>
      <w:r w:rsidRPr="007E7D28">
        <w:t>In page 26, there is some discussion of how to implement the PP's in a machine learning manner. I can have a setting where I tune hyperparameters K and p first and use them for out-of-sample predictions.</w:t>
      </w:r>
    </w:p>
    <w:p w14:paraId="57A1A484" w14:textId="59233C6B" w:rsidR="007F6067" w:rsidRDefault="005C23CB" w:rsidP="00D77B63">
      <w:pPr>
        <w:pStyle w:val="ListParagraph"/>
        <w:numPr>
          <w:ilvl w:val="0"/>
          <w:numId w:val="1"/>
        </w:numPr>
      </w:pPr>
      <w:r w:rsidRPr="005C23CB">
        <w:t>In the original paper, there is a factor-timing exercise. I can do it for different factors in FX markets.</w:t>
      </w:r>
    </w:p>
    <w:p w14:paraId="324277E7" w14:textId="50C572A9" w:rsidR="00165528" w:rsidRDefault="00165528" w:rsidP="00D77B63">
      <w:pPr>
        <w:pStyle w:val="ListParagraph"/>
        <w:numPr>
          <w:ilvl w:val="0"/>
          <w:numId w:val="1"/>
        </w:numPr>
      </w:pPr>
      <w:r w:rsidRPr="00165528">
        <w:t>Moreover, they compute the ex-post tangency portfolio to investigate how much PP's contribute to the SDF.</w:t>
      </w:r>
    </w:p>
    <w:p w14:paraId="62063CA1" w14:textId="13EEEF2B" w:rsidR="00165528" w:rsidRDefault="00165528" w:rsidP="00D77B63">
      <w:pPr>
        <w:pStyle w:val="ListParagraph"/>
        <w:numPr>
          <w:ilvl w:val="0"/>
          <w:numId w:val="1"/>
        </w:numPr>
      </w:pPr>
      <w:r w:rsidRPr="00165528">
        <w:t>I can get a better estimation of the prediction matrix. First, I have to check whether having access to the true (foresight) prediction matrix improves the results significantly.</w:t>
      </w:r>
    </w:p>
    <w:p w14:paraId="542A7F86" w14:textId="77777777" w:rsidR="001D7366" w:rsidRDefault="001D7366" w:rsidP="001D7366"/>
    <w:p w14:paraId="06E21FF4" w14:textId="54F5D0CE" w:rsidR="001D7366" w:rsidRDefault="001D7366" w:rsidP="001D7366">
      <w:r>
        <w:t>Problems with the code:</w:t>
      </w:r>
    </w:p>
    <w:p w14:paraId="5A94DC3B" w14:textId="0288A93E" w:rsidR="001D7366" w:rsidRDefault="001D7366" w:rsidP="001D7366">
      <w:pPr>
        <w:pStyle w:val="ListParagraph"/>
        <w:numPr>
          <w:ilvl w:val="0"/>
          <w:numId w:val="3"/>
        </w:numPr>
      </w:pPr>
      <w:r>
        <w:t>There is an issue with the number of eigenvectors for the asym</w:t>
      </w:r>
      <w:r w:rsidR="005554A9">
        <w:t>m</w:t>
      </w:r>
      <w:r>
        <w:t>etric matrix. It can change in some cases and it will make the dataframe to i</w:t>
      </w:r>
      <w:r w:rsidR="004F0F7D">
        <w:t>ssue an error. It cannot work with even number of assets. Sometimes it can even cause problems with odd number of assets (but rarely)</w:t>
      </w:r>
    </w:p>
    <w:p w14:paraId="315F2B30" w14:textId="77777777" w:rsidR="005554A9" w:rsidRDefault="005554A9" w:rsidP="005554A9"/>
    <w:p w14:paraId="6EB22776" w14:textId="77777777" w:rsidR="005554A9" w:rsidRDefault="005554A9" w:rsidP="005554A9"/>
    <w:p w14:paraId="0CC14612" w14:textId="780EB0B4" w:rsidR="00D17F31" w:rsidRDefault="005554A9" w:rsidP="002B01D0">
      <w:r>
        <w:t>What to do next</w:t>
      </w:r>
      <w:r w:rsidR="00C93C0A">
        <w:t xml:space="preserve"> in PP</w:t>
      </w:r>
      <w:r>
        <w:t>:</w:t>
      </w:r>
    </w:p>
    <w:p w14:paraId="1E0F1822" w14:textId="7BE8A877" w:rsidR="006C50D0" w:rsidRDefault="006C50D0" w:rsidP="006C50D0"/>
    <w:p w14:paraId="5D520F47" w14:textId="6C3D0617" w:rsidR="00F73C8B" w:rsidRDefault="00F73C8B" w:rsidP="005554A9">
      <w:pPr>
        <w:pStyle w:val="ListParagraph"/>
        <w:numPr>
          <w:ilvl w:val="0"/>
          <w:numId w:val="4"/>
        </w:numPr>
      </w:pPr>
      <w:r>
        <w:t>I must test the machine learning implementation of PPs.</w:t>
      </w:r>
    </w:p>
    <w:p w14:paraId="61432398" w14:textId="3D852C52" w:rsidR="00F73C8B" w:rsidRDefault="00F73C8B" w:rsidP="005554A9">
      <w:pPr>
        <w:pStyle w:val="ListParagraph"/>
        <w:numPr>
          <w:ilvl w:val="0"/>
          <w:numId w:val="4"/>
        </w:numPr>
      </w:pPr>
      <w:r>
        <w:lastRenderedPageBreak/>
        <w:t xml:space="preserve">I must do some robustness checks. </w:t>
      </w:r>
    </w:p>
    <w:p w14:paraId="228129C8" w14:textId="36D60E1D" w:rsidR="00F73C8B" w:rsidRDefault="00276CAB" w:rsidP="005554A9">
      <w:pPr>
        <w:pStyle w:val="ListParagraph"/>
        <w:numPr>
          <w:ilvl w:val="0"/>
          <w:numId w:val="4"/>
        </w:numPr>
      </w:pPr>
      <w:r>
        <w:t>Check the portfolio rebalancing, weights in each month and performance over time.</w:t>
      </w:r>
    </w:p>
    <w:p w14:paraId="634EF2B1" w14:textId="6F8BB2AA" w:rsidR="008F75F1" w:rsidRDefault="0027608D" w:rsidP="005554A9">
      <w:pPr>
        <w:pStyle w:val="ListParagraph"/>
        <w:numPr>
          <w:ilvl w:val="0"/>
          <w:numId w:val="4"/>
        </w:numPr>
      </w:pPr>
      <w:r>
        <w:t>Expand to other markets.</w:t>
      </w:r>
      <w:r w:rsidR="00F92BD5">
        <w:t xml:space="preserve"> S&amp;P has a lot of good indices across asset classes. But only the last 10 years is available through the website. Maybe I can access it through Bloomberg or purchase it from them.</w:t>
      </w:r>
    </w:p>
    <w:p w14:paraId="2AD2B5EE" w14:textId="0191589B" w:rsidR="0027608D" w:rsidRDefault="0027608D" w:rsidP="005554A9">
      <w:pPr>
        <w:pStyle w:val="ListParagraph"/>
        <w:numPr>
          <w:ilvl w:val="0"/>
          <w:numId w:val="4"/>
        </w:numPr>
      </w:pPr>
      <w:r>
        <w:t>Make portfolios yourself.</w:t>
      </w:r>
      <w:r w:rsidR="007556D2">
        <w:t xml:space="preserve"> The idea of forming different kinds of carry portfolios can be used to generate more portfolios.</w:t>
      </w:r>
    </w:p>
    <w:p w14:paraId="7C962C09" w14:textId="2D38B983" w:rsidR="007556D2" w:rsidRDefault="007556D2" w:rsidP="005554A9">
      <w:pPr>
        <w:pStyle w:val="ListParagraph"/>
        <w:numPr>
          <w:ilvl w:val="0"/>
          <w:numId w:val="4"/>
        </w:numPr>
      </w:pPr>
      <w:r>
        <w:t>Work with weekly and daily frequency.</w:t>
      </w:r>
    </w:p>
    <w:p w14:paraId="0E324FD2" w14:textId="346091B9" w:rsidR="00DD33F1" w:rsidRDefault="00DD33F1" w:rsidP="005554A9">
      <w:pPr>
        <w:pStyle w:val="ListParagraph"/>
        <w:numPr>
          <w:ilvl w:val="0"/>
          <w:numId w:val="4"/>
        </w:numPr>
      </w:pPr>
      <w:r>
        <w:t>Add expanding window as an option.</w:t>
      </w:r>
    </w:p>
    <w:p w14:paraId="3F58DC61" w14:textId="1F0CA9C1" w:rsidR="00211C0A" w:rsidRDefault="00211C0A" w:rsidP="00DF5F7D">
      <w:pPr>
        <w:pStyle w:val="ListParagraph"/>
      </w:pPr>
    </w:p>
    <w:sectPr w:rsidR="00211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D0C2F"/>
    <w:multiLevelType w:val="hybridMultilevel"/>
    <w:tmpl w:val="FEE4182C"/>
    <w:lvl w:ilvl="0" w:tplc="0D2232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02A4E"/>
    <w:multiLevelType w:val="hybridMultilevel"/>
    <w:tmpl w:val="722427B2"/>
    <w:lvl w:ilvl="0" w:tplc="74380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50347"/>
    <w:multiLevelType w:val="hybridMultilevel"/>
    <w:tmpl w:val="47E0D974"/>
    <w:lvl w:ilvl="0" w:tplc="3C54E4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A3BB5"/>
    <w:multiLevelType w:val="hybridMultilevel"/>
    <w:tmpl w:val="8D7E9AF2"/>
    <w:lvl w:ilvl="0" w:tplc="72A81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F41AE"/>
    <w:multiLevelType w:val="hybridMultilevel"/>
    <w:tmpl w:val="CD9EC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12AF9"/>
    <w:multiLevelType w:val="hybridMultilevel"/>
    <w:tmpl w:val="A988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42AA2"/>
    <w:multiLevelType w:val="hybridMultilevel"/>
    <w:tmpl w:val="9C8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506950">
    <w:abstractNumId w:val="4"/>
  </w:num>
  <w:num w:numId="2" w16cid:durableId="1548225596">
    <w:abstractNumId w:val="6"/>
  </w:num>
  <w:num w:numId="3" w16cid:durableId="948006284">
    <w:abstractNumId w:val="5"/>
  </w:num>
  <w:num w:numId="4" w16cid:durableId="1662274506">
    <w:abstractNumId w:val="1"/>
  </w:num>
  <w:num w:numId="5" w16cid:durableId="635450818">
    <w:abstractNumId w:val="0"/>
  </w:num>
  <w:num w:numId="6" w16cid:durableId="175846270">
    <w:abstractNumId w:val="3"/>
  </w:num>
  <w:num w:numId="7" w16cid:durableId="2023898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86"/>
    <w:rsid w:val="00097DBD"/>
    <w:rsid w:val="0011294D"/>
    <w:rsid w:val="00115ADF"/>
    <w:rsid w:val="00130728"/>
    <w:rsid w:val="00151B7C"/>
    <w:rsid w:val="00165528"/>
    <w:rsid w:val="001738AE"/>
    <w:rsid w:val="001A4535"/>
    <w:rsid w:val="001D5F0E"/>
    <w:rsid w:val="001D7366"/>
    <w:rsid w:val="001F79B7"/>
    <w:rsid w:val="002035FA"/>
    <w:rsid w:val="00211C0A"/>
    <w:rsid w:val="00214C0E"/>
    <w:rsid w:val="0023130E"/>
    <w:rsid w:val="002703D4"/>
    <w:rsid w:val="0027608D"/>
    <w:rsid w:val="00276CAB"/>
    <w:rsid w:val="002B01D0"/>
    <w:rsid w:val="002F5FDD"/>
    <w:rsid w:val="003034F5"/>
    <w:rsid w:val="003328F9"/>
    <w:rsid w:val="00350528"/>
    <w:rsid w:val="00362A10"/>
    <w:rsid w:val="00365E15"/>
    <w:rsid w:val="003C55E9"/>
    <w:rsid w:val="003F59EB"/>
    <w:rsid w:val="00452E8B"/>
    <w:rsid w:val="004828D8"/>
    <w:rsid w:val="004A1CFE"/>
    <w:rsid w:val="004F0F7D"/>
    <w:rsid w:val="00531325"/>
    <w:rsid w:val="005518D5"/>
    <w:rsid w:val="005554A9"/>
    <w:rsid w:val="0059231D"/>
    <w:rsid w:val="005C23CB"/>
    <w:rsid w:val="006622F3"/>
    <w:rsid w:val="00684571"/>
    <w:rsid w:val="006A181E"/>
    <w:rsid w:val="006C50D0"/>
    <w:rsid w:val="006D5588"/>
    <w:rsid w:val="006E4972"/>
    <w:rsid w:val="006F0A90"/>
    <w:rsid w:val="00734FC4"/>
    <w:rsid w:val="007415B9"/>
    <w:rsid w:val="007556D2"/>
    <w:rsid w:val="0077165D"/>
    <w:rsid w:val="007917C7"/>
    <w:rsid w:val="007D1B4A"/>
    <w:rsid w:val="007E7D28"/>
    <w:rsid w:val="007F6067"/>
    <w:rsid w:val="00861C76"/>
    <w:rsid w:val="00886325"/>
    <w:rsid w:val="008B2D28"/>
    <w:rsid w:val="008C0F13"/>
    <w:rsid w:val="008F75F1"/>
    <w:rsid w:val="0092728B"/>
    <w:rsid w:val="00957383"/>
    <w:rsid w:val="009D66FA"/>
    <w:rsid w:val="009F2CF2"/>
    <w:rsid w:val="00A33E01"/>
    <w:rsid w:val="00A45B86"/>
    <w:rsid w:val="00A9275A"/>
    <w:rsid w:val="00AA633A"/>
    <w:rsid w:val="00B165BE"/>
    <w:rsid w:val="00B40B5D"/>
    <w:rsid w:val="00B76FC7"/>
    <w:rsid w:val="00B93F0E"/>
    <w:rsid w:val="00BE7028"/>
    <w:rsid w:val="00C93C0A"/>
    <w:rsid w:val="00CB1093"/>
    <w:rsid w:val="00D17F31"/>
    <w:rsid w:val="00D31708"/>
    <w:rsid w:val="00D34590"/>
    <w:rsid w:val="00D77B63"/>
    <w:rsid w:val="00DD33F1"/>
    <w:rsid w:val="00DE2FCF"/>
    <w:rsid w:val="00DF5F7D"/>
    <w:rsid w:val="00E472E6"/>
    <w:rsid w:val="00E65551"/>
    <w:rsid w:val="00EA5D38"/>
    <w:rsid w:val="00EB5E01"/>
    <w:rsid w:val="00EE3310"/>
    <w:rsid w:val="00F02A80"/>
    <w:rsid w:val="00F1040D"/>
    <w:rsid w:val="00F17D64"/>
    <w:rsid w:val="00F528FD"/>
    <w:rsid w:val="00F73C8B"/>
    <w:rsid w:val="00F77C17"/>
    <w:rsid w:val="00F92BD5"/>
    <w:rsid w:val="00FF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5843"/>
  <w15:chartTrackingRefBased/>
  <w15:docId w15:val="{FD58684C-2B9C-403D-8495-12A6D5A1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0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Izadyar, Amin</dc:creator>
  <cp:keywords/>
  <dc:description/>
  <cp:lastModifiedBy>Izadyar, Amin</cp:lastModifiedBy>
  <cp:revision>93</cp:revision>
  <dcterms:created xsi:type="dcterms:W3CDTF">2024-10-12T12:44:00Z</dcterms:created>
  <dcterms:modified xsi:type="dcterms:W3CDTF">2024-11-11T11:01:00Z</dcterms:modified>
</cp:coreProperties>
</file>