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78"/>
        <w:gridCol w:w="2872"/>
      </w:tblGrid>
      <w:tr w:rsidR="00A85FBE" w:rsidRPr="00A85FBE" w:rsidTr="003E4D42">
        <w:trPr>
          <w:trHeight w:val="525"/>
        </w:trPr>
        <w:tc>
          <w:tcPr>
            <w:tcW w:w="6478" w:type="dxa"/>
            <w:shd w:val="clear" w:color="auto" w:fill="2E74B5" w:themeFill="accent1" w:themeFillShade="BF"/>
            <w:vAlign w:val="center"/>
            <w:hideMark/>
          </w:tcPr>
          <w:p w:rsidR="00A85FBE" w:rsidRPr="00A85FBE" w:rsidRDefault="00A85FBE" w:rsidP="00A85FBE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32"/>
                <w:szCs w:val="32"/>
              </w:rPr>
            </w:pPr>
            <w:r w:rsidRPr="00A85FBE">
              <w:rPr>
                <w:rFonts w:ascii="Calibri" w:eastAsia="Times New Roman" w:hAnsi="Calibri" w:cs="B Nazanin" w:hint="cs"/>
                <w:b/>
                <w:bCs/>
                <w:color w:val="000000"/>
                <w:sz w:val="32"/>
                <w:szCs w:val="32"/>
                <w:rtl/>
              </w:rPr>
              <w:t>شرح</w:t>
            </w:r>
          </w:p>
        </w:tc>
        <w:tc>
          <w:tcPr>
            <w:tcW w:w="2872" w:type="dxa"/>
            <w:shd w:val="clear" w:color="auto" w:fill="2E74B5" w:themeFill="accent1" w:themeFillShade="BF"/>
            <w:vAlign w:val="center"/>
            <w:hideMark/>
          </w:tcPr>
          <w:p w:rsidR="00A85FBE" w:rsidRPr="00A85FBE" w:rsidRDefault="00A85FBE" w:rsidP="00A85FBE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  <w:sz w:val="32"/>
                <w:szCs w:val="32"/>
                <w:rtl/>
              </w:rPr>
            </w:pPr>
            <w:r w:rsidRPr="00A85FBE">
              <w:rPr>
                <w:rFonts w:ascii="Calibri" w:eastAsia="Times New Roman" w:hAnsi="Calibri" w:cs="B Nazanin" w:hint="cs"/>
                <w:b/>
                <w:bCs/>
                <w:color w:val="000000"/>
                <w:sz w:val="32"/>
                <w:szCs w:val="32"/>
                <w:rtl/>
                <w:lang w:bidi="fa-IR"/>
              </w:rPr>
              <w:t>عنوان</w:t>
            </w:r>
          </w:p>
        </w:tc>
      </w:tr>
      <w:tr w:rsidR="00A85FBE" w:rsidRPr="00A85FBE" w:rsidTr="003E4D42">
        <w:trPr>
          <w:trHeight w:val="300"/>
        </w:trPr>
        <w:tc>
          <w:tcPr>
            <w:tcW w:w="6478" w:type="dxa"/>
            <w:shd w:val="clear" w:color="auto" w:fill="auto"/>
            <w:vAlign w:val="center"/>
            <w:hideMark/>
          </w:tcPr>
          <w:p w:rsidR="00A85FBE" w:rsidRPr="00A85FBE" w:rsidRDefault="003E4D42" w:rsidP="003E4D42">
            <w:pPr>
              <w:bidi/>
              <w:spacing w:after="0" w:line="240" w:lineRule="auto"/>
              <w:ind w:firstLineChars="100" w:firstLine="240"/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</w:pPr>
            <w:r w:rsidRPr="003E4D42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>شناسه منبع منتشر کننده</w:t>
            </w:r>
          </w:p>
        </w:tc>
        <w:tc>
          <w:tcPr>
            <w:tcW w:w="2872" w:type="dxa"/>
            <w:shd w:val="clear" w:color="auto" w:fill="2E74B5" w:themeFill="accent1" w:themeFillShade="BF"/>
            <w:vAlign w:val="center"/>
            <w:hideMark/>
          </w:tcPr>
          <w:p w:rsidR="00A85FBE" w:rsidRPr="00A85FBE" w:rsidRDefault="00A85FBE" w:rsidP="00A8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5FBE">
              <w:rPr>
                <w:rFonts w:ascii="Calibri" w:eastAsia="Times New Roman" w:hAnsi="Calibri" w:cs="Calibri"/>
                <w:color w:val="000000"/>
              </w:rPr>
              <w:t>peer_id</w:t>
            </w:r>
            <w:proofErr w:type="spellEnd"/>
          </w:p>
        </w:tc>
      </w:tr>
      <w:tr w:rsidR="00A85FBE" w:rsidRPr="00A85FBE" w:rsidTr="003E4D42">
        <w:trPr>
          <w:trHeight w:val="300"/>
        </w:trPr>
        <w:tc>
          <w:tcPr>
            <w:tcW w:w="6478" w:type="dxa"/>
            <w:shd w:val="clear" w:color="auto" w:fill="auto"/>
            <w:vAlign w:val="center"/>
            <w:hideMark/>
          </w:tcPr>
          <w:p w:rsidR="00A85FBE" w:rsidRPr="00A85FBE" w:rsidRDefault="003E4D42" w:rsidP="003E4D42">
            <w:pPr>
              <w:bidi/>
              <w:spacing w:after="0" w:line="240" w:lineRule="auto"/>
              <w:ind w:firstLineChars="100" w:firstLine="240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3E4D42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>نوع منبع منتشر کننده (در این دیتا ست همه منابع کانال های عمومی هستند)</w:t>
            </w:r>
          </w:p>
        </w:tc>
        <w:tc>
          <w:tcPr>
            <w:tcW w:w="2872" w:type="dxa"/>
            <w:shd w:val="clear" w:color="auto" w:fill="2E74B5" w:themeFill="accent1" w:themeFillShade="BF"/>
            <w:vAlign w:val="center"/>
            <w:hideMark/>
          </w:tcPr>
          <w:p w:rsidR="00A85FBE" w:rsidRPr="00A85FBE" w:rsidRDefault="00A85FBE" w:rsidP="00A8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5FBE">
              <w:rPr>
                <w:rFonts w:ascii="Calibri" w:eastAsia="Times New Roman" w:hAnsi="Calibri" w:cs="Calibri"/>
                <w:color w:val="000000"/>
              </w:rPr>
              <w:t>peer_type</w:t>
            </w:r>
            <w:proofErr w:type="spellEnd"/>
          </w:p>
        </w:tc>
      </w:tr>
      <w:tr w:rsidR="00A85FBE" w:rsidRPr="00A85FBE" w:rsidTr="003E4D42">
        <w:trPr>
          <w:trHeight w:val="300"/>
        </w:trPr>
        <w:tc>
          <w:tcPr>
            <w:tcW w:w="6478" w:type="dxa"/>
            <w:shd w:val="clear" w:color="auto" w:fill="auto"/>
            <w:vAlign w:val="center"/>
            <w:hideMark/>
          </w:tcPr>
          <w:p w:rsidR="00A85FBE" w:rsidRPr="00A85FBE" w:rsidRDefault="003E4D42" w:rsidP="003E4D42">
            <w:pPr>
              <w:bidi/>
              <w:spacing w:after="0" w:line="240" w:lineRule="auto"/>
              <w:ind w:firstLineChars="100" w:firstLine="240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3E4D42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>نام کاربری منبع منتشر کننده</w:t>
            </w:r>
          </w:p>
        </w:tc>
        <w:tc>
          <w:tcPr>
            <w:tcW w:w="2872" w:type="dxa"/>
            <w:shd w:val="clear" w:color="auto" w:fill="2E74B5" w:themeFill="accent1" w:themeFillShade="BF"/>
            <w:vAlign w:val="center"/>
            <w:hideMark/>
          </w:tcPr>
          <w:p w:rsidR="00A85FBE" w:rsidRPr="00A85FBE" w:rsidRDefault="00A85FBE" w:rsidP="00A8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5FBE">
              <w:rPr>
                <w:rFonts w:ascii="Calibri" w:eastAsia="Times New Roman" w:hAnsi="Calibri" w:cs="Calibri"/>
                <w:color w:val="000000"/>
              </w:rPr>
              <w:t>peer_username</w:t>
            </w:r>
            <w:proofErr w:type="spellEnd"/>
          </w:p>
        </w:tc>
      </w:tr>
      <w:tr w:rsidR="00A85FBE" w:rsidRPr="00A85FBE" w:rsidTr="003E4D42">
        <w:trPr>
          <w:trHeight w:val="300"/>
        </w:trPr>
        <w:tc>
          <w:tcPr>
            <w:tcW w:w="6478" w:type="dxa"/>
            <w:shd w:val="clear" w:color="auto" w:fill="auto"/>
            <w:vAlign w:val="center"/>
            <w:hideMark/>
          </w:tcPr>
          <w:p w:rsidR="00A85FBE" w:rsidRPr="00A85FBE" w:rsidRDefault="003E4D42" w:rsidP="003E4D42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color w:val="000000"/>
                <w:sz w:val="24"/>
                <w:szCs w:val="24"/>
              </w:rPr>
            </w:pPr>
            <w:r w:rsidRPr="003E4D42"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>عنوان منبع منتشر کننده (نام کانال)</w:t>
            </w:r>
          </w:p>
        </w:tc>
        <w:tc>
          <w:tcPr>
            <w:tcW w:w="2872" w:type="dxa"/>
            <w:shd w:val="clear" w:color="auto" w:fill="2E74B5" w:themeFill="accent1" w:themeFillShade="BF"/>
            <w:vAlign w:val="center"/>
            <w:hideMark/>
          </w:tcPr>
          <w:p w:rsidR="00A85FBE" w:rsidRPr="00A85FBE" w:rsidRDefault="00A85FBE" w:rsidP="00A8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A85FBE">
              <w:rPr>
                <w:rFonts w:ascii="Calibri" w:eastAsia="Times New Roman" w:hAnsi="Calibri" w:cs="Calibri"/>
                <w:color w:val="000000"/>
              </w:rPr>
              <w:t>peer_title</w:t>
            </w:r>
            <w:proofErr w:type="spellEnd"/>
          </w:p>
        </w:tc>
      </w:tr>
      <w:tr w:rsidR="00A85FBE" w:rsidRPr="00A85FBE" w:rsidTr="003E4D42">
        <w:trPr>
          <w:trHeight w:val="300"/>
        </w:trPr>
        <w:tc>
          <w:tcPr>
            <w:tcW w:w="6478" w:type="dxa"/>
            <w:shd w:val="clear" w:color="auto" w:fill="auto"/>
            <w:vAlign w:val="center"/>
            <w:hideMark/>
          </w:tcPr>
          <w:p w:rsidR="00A85FBE" w:rsidRPr="00A85FBE" w:rsidRDefault="003E4D42" w:rsidP="003E4D42">
            <w:pPr>
              <w:bidi/>
              <w:spacing w:after="0" w:line="240" w:lineRule="auto"/>
              <w:ind w:firstLineChars="100" w:firstLine="240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3E4D42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>اعضای منبع منتشر کننده</w:t>
            </w:r>
          </w:p>
        </w:tc>
        <w:tc>
          <w:tcPr>
            <w:tcW w:w="2872" w:type="dxa"/>
            <w:shd w:val="clear" w:color="auto" w:fill="2E74B5" w:themeFill="accent1" w:themeFillShade="BF"/>
            <w:vAlign w:val="center"/>
            <w:hideMark/>
          </w:tcPr>
          <w:p w:rsidR="00A85FBE" w:rsidRPr="00A85FBE" w:rsidRDefault="00A85FBE" w:rsidP="00A8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5FBE">
              <w:rPr>
                <w:rFonts w:ascii="Calibri" w:eastAsia="Times New Roman" w:hAnsi="Calibri" w:cs="Calibri"/>
                <w:color w:val="000000"/>
              </w:rPr>
              <w:t>peer_participants_count</w:t>
            </w:r>
            <w:proofErr w:type="spellEnd"/>
          </w:p>
        </w:tc>
      </w:tr>
      <w:tr w:rsidR="00A85FBE" w:rsidRPr="00A85FBE" w:rsidTr="003E4D42">
        <w:trPr>
          <w:trHeight w:val="300"/>
        </w:trPr>
        <w:tc>
          <w:tcPr>
            <w:tcW w:w="6478" w:type="dxa"/>
            <w:shd w:val="clear" w:color="auto" w:fill="auto"/>
            <w:vAlign w:val="center"/>
            <w:hideMark/>
          </w:tcPr>
          <w:p w:rsidR="00A85FBE" w:rsidRPr="00A85FBE" w:rsidRDefault="003E4D42" w:rsidP="003E4D42">
            <w:pPr>
              <w:bidi/>
              <w:spacing w:after="0" w:line="240" w:lineRule="auto"/>
              <w:ind w:firstLineChars="100" w:firstLine="240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3E4D42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>تاریخ و زمان انتشار با دقت روز و ثانیه</w:t>
            </w:r>
          </w:p>
        </w:tc>
        <w:tc>
          <w:tcPr>
            <w:tcW w:w="2872" w:type="dxa"/>
            <w:shd w:val="clear" w:color="auto" w:fill="2E74B5" w:themeFill="accent1" w:themeFillShade="BF"/>
            <w:vAlign w:val="center"/>
            <w:hideMark/>
          </w:tcPr>
          <w:p w:rsidR="00A85FBE" w:rsidRPr="00A85FBE" w:rsidRDefault="00A85FBE" w:rsidP="00A8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FBE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</w:tr>
      <w:tr w:rsidR="00A85FBE" w:rsidRPr="00A85FBE" w:rsidTr="003E4D42">
        <w:trPr>
          <w:trHeight w:val="300"/>
        </w:trPr>
        <w:tc>
          <w:tcPr>
            <w:tcW w:w="6478" w:type="dxa"/>
            <w:shd w:val="clear" w:color="auto" w:fill="auto"/>
            <w:vAlign w:val="center"/>
            <w:hideMark/>
          </w:tcPr>
          <w:p w:rsidR="00A85FBE" w:rsidRPr="00A85FBE" w:rsidRDefault="003E4D42" w:rsidP="003E4D42">
            <w:pPr>
              <w:bidi/>
              <w:spacing w:after="0" w:line="240" w:lineRule="auto"/>
              <w:ind w:firstLineChars="100" w:firstLine="240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3E4D42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>چنانچه خبر از منبع دیگری فوروارد شده باشد: شناسه منبعی که از آن فوروارد شده</w:t>
            </w:r>
          </w:p>
        </w:tc>
        <w:tc>
          <w:tcPr>
            <w:tcW w:w="2872" w:type="dxa"/>
            <w:shd w:val="clear" w:color="auto" w:fill="2E74B5" w:themeFill="accent1" w:themeFillShade="BF"/>
            <w:vAlign w:val="center"/>
            <w:hideMark/>
          </w:tcPr>
          <w:p w:rsidR="00A85FBE" w:rsidRPr="00A85FBE" w:rsidRDefault="00A85FBE" w:rsidP="00A8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5FBE">
              <w:rPr>
                <w:rFonts w:ascii="Calibri" w:eastAsia="Times New Roman" w:hAnsi="Calibri" w:cs="Calibri"/>
                <w:color w:val="000000"/>
              </w:rPr>
              <w:t>fwd_peer_id</w:t>
            </w:r>
            <w:proofErr w:type="spellEnd"/>
          </w:p>
        </w:tc>
      </w:tr>
      <w:tr w:rsidR="00A85FBE" w:rsidRPr="00A85FBE" w:rsidTr="003E4D42">
        <w:trPr>
          <w:trHeight w:val="300"/>
        </w:trPr>
        <w:tc>
          <w:tcPr>
            <w:tcW w:w="6478" w:type="dxa"/>
            <w:shd w:val="clear" w:color="auto" w:fill="auto"/>
            <w:vAlign w:val="center"/>
            <w:hideMark/>
          </w:tcPr>
          <w:p w:rsidR="00A85FBE" w:rsidRPr="00A85FBE" w:rsidRDefault="003E4D42" w:rsidP="003E4D42">
            <w:pPr>
              <w:bidi/>
              <w:spacing w:after="0" w:line="240" w:lineRule="auto"/>
              <w:ind w:firstLineChars="100" w:firstLine="240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3E4D42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 xml:space="preserve">چنانچه خبر از منبع دیگری فوروارد شده باشد: </w:t>
            </w:r>
            <w:r w:rsidRPr="003E4D42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>نوع منبعی که از آن فوروارد شده</w:t>
            </w:r>
          </w:p>
        </w:tc>
        <w:tc>
          <w:tcPr>
            <w:tcW w:w="2872" w:type="dxa"/>
            <w:shd w:val="clear" w:color="auto" w:fill="2E74B5" w:themeFill="accent1" w:themeFillShade="BF"/>
            <w:vAlign w:val="center"/>
            <w:hideMark/>
          </w:tcPr>
          <w:p w:rsidR="00A85FBE" w:rsidRPr="00A85FBE" w:rsidRDefault="00A85FBE" w:rsidP="00A8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5FBE">
              <w:rPr>
                <w:rFonts w:ascii="Calibri" w:eastAsia="Times New Roman" w:hAnsi="Calibri" w:cs="Calibri"/>
                <w:color w:val="000000"/>
              </w:rPr>
              <w:t>fwd_peer_type</w:t>
            </w:r>
            <w:proofErr w:type="spellEnd"/>
          </w:p>
        </w:tc>
      </w:tr>
      <w:tr w:rsidR="00A85FBE" w:rsidRPr="00A85FBE" w:rsidTr="003E4D42">
        <w:trPr>
          <w:trHeight w:val="300"/>
        </w:trPr>
        <w:tc>
          <w:tcPr>
            <w:tcW w:w="6478" w:type="dxa"/>
            <w:shd w:val="clear" w:color="auto" w:fill="auto"/>
            <w:vAlign w:val="center"/>
            <w:hideMark/>
          </w:tcPr>
          <w:p w:rsidR="00A85FBE" w:rsidRPr="00A85FBE" w:rsidRDefault="003E4D42" w:rsidP="003E4D42">
            <w:pPr>
              <w:bidi/>
              <w:spacing w:after="0" w:line="240" w:lineRule="auto"/>
              <w:ind w:firstLineChars="100" w:firstLine="240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3E4D42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 xml:space="preserve">چنانچه خبر از منبع دیگری فوروارد شده باشد: </w:t>
            </w:r>
            <w:r w:rsidRPr="003E4D42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>نام کاربری</w:t>
            </w:r>
            <w:r w:rsidRPr="003E4D42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 xml:space="preserve"> منبعی که از آن فوروارد شده</w:t>
            </w:r>
          </w:p>
        </w:tc>
        <w:tc>
          <w:tcPr>
            <w:tcW w:w="2872" w:type="dxa"/>
            <w:shd w:val="clear" w:color="auto" w:fill="2E74B5" w:themeFill="accent1" w:themeFillShade="BF"/>
            <w:vAlign w:val="center"/>
            <w:hideMark/>
          </w:tcPr>
          <w:p w:rsidR="00A85FBE" w:rsidRPr="00A85FBE" w:rsidRDefault="00A85FBE" w:rsidP="00A8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5FBE">
              <w:rPr>
                <w:rFonts w:ascii="Calibri" w:eastAsia="Times New Roman" w:hAnsi="Calibri" w:cs="Calibri"/>
                <w:color w:val="000000"/>
              </w:rPr>
              <w:t>fwd_peer_username</w:t>
            </w:r>
            <w:proofErr w:type="spellEnd"/>
          </w:p>
        </w:tc>
      </w:tr>
      <w:tr w:rsidR="00A85FBE" w:rsidRPr="00A85FBE" w:rsidTr="003E4D42">
        <w:trPr>
          <w:trHeight w:val="300"/>
        </w:trPr>
        <w:tc>
          <w:tcPr>
            <w:tcW w:w="6478" w:type="dxa"/>
            <w:shd w:val="clear" w:color="auto" w:fill="auto"/>
            <w:vAlign w:val="center"/>
            <w:hideMark/>
          </w:tcPr>
          <w:p w:rsidR="00A85FBE" w:rsidRPr="00A85FBE" w:rsidRDefault="003E4D42" w:rsidP="003E4D42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color w:val="000000"/>
                <w:sz w:val="24"/>
                <w:szCs w:val="24"/>
              </w:rPr>
            </w:pPr>
            <w:r w:rsidRPr="003E4D42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 xml:space="preserve">چنانچه خبر از منبع دیگری فوروارد شده باشد: </w:t>
            </w:r>
            <w:r w:rsidRPr="003E4D42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>عنوان</w:t>
            </w:r>
            <w:r w:rsidRPr="003E4D42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 xml:space="preserve"> منبعی که از آن فوروارد شده</w:t>
            </w:r>
          </w:p>
        </w:tc>
        <w:tc>
          <w:tcPr>
            <w:tcW w:w="2872" w:type="dxa"/>
            <w:shd w:val="clear" w:color="auto" w:fill="2E74B5" w:themeFill="accent1" w:themeFillShade="BF"/>
            <w:vAlign w:val="center"/>
            <w:hideMark/>
          </w:tcPr>
          <w:p w:rsidR="00A85FBE" w:rsidRPr="00A85FBE" w:rsidRDefault="00A85FBE" w:rsidP="00A8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A85FBE">
              <w:rPr>
                <w:rFonts w:ascii="Calibri" w:eastAsia="Times New Roman" w:hAnsi="Calibri" w:cs="Calibri"/>
                <w:color w:val="000000"/>
              </w:rPr>
              <w:t>fwd_peer_title</w:t>
            </w:r>
            <w:proofErr w:type="spellEnd"/>
          </w:p>
        </w:tc>
      </w:tr>
      <w:tr w:rsidR="00A85FBE" w:rsidRPr="00A85FBE" w:rsidTr="003E4D42">
        <w:trPr>
          <w:trHeight w:val="300"/>
        </w:trPr>
        <w:tc>
          <w:tcPr>
            <w:tcW w:w="6478" w:type="dxa"/>
            <w:shd w:val="clear" w:color="auto" w:fill="auto"/>
            <w:vAlign w:val="center"/>
            <w:hideMark/>
          </w:tcPr>
          <w:p w:rsidR="00A85FBE" w:rsidRPr="00A85FBE" w:rsidRDefault="003E4D42" w:rsidP="003E4D42">
            <w:pPr>
              <w:bidi/>
              <w:spacing w:after="0" w:line="240" w:lineRule="auto"/>
              <w:ind w:firstLineChars="100" w:firstLine="240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3E4D42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 xml:space="preserve">چنانچه خبر از منبع دیگری فوروارد شده باشد: </w:t>
            </w:r>
            <w:r w:rsidRPr="003E4D42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>تعداد اعضای</w:t>
            </w:r>
            <w:r w:rsidRPr="003E4D42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 xml:space="preserve"> منبعی که از آن فوروارد شده</w:t>
            </w:r>
          </w:p>
        </w:tc>
        <w:tc>
          <w:tcPr>
            <w:tcW w:w="2872" w:type="dxa"/>
            <w:shd w:val="clear" w:color="auto" w:fill="2E74B5" w:themeFill="accent1" w:themeFillShade="BF"/>
            <w:vAlign w:val="center"/>
            <w:hideMark/>
          </w:tcPr>
          <w:p w:rsidR="00A85FBE" w:rsidRPr="00A85FBE" w:rsidRDefault="00A85FBE" w:rsidP="00A8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5FBE">
              <w:rPr>
                <w:rFonts w:ascii="Calibri" w:eastAsia="Times New Roman" w:hAnsi="Calibri" w:cs="Calibri"/>
                <w:color w:val="000000"/>
              </w:rPr>
              <w:t>fwd_peer_participants_count</w:t>
            </w:r>
            <w:proofErr w:type="spellEnd"/>
          </w:p>
        </w:tc>
      </w:tr>
      <w:tr w:rsidR="00A85FBE" w:rsidRPr="00A85FBE" w:rsidTr="003E4D42">
        <w:trPr>
          <w:trHeight w:val="300"/>
        </w:trPr>
        <w:tc>
          <w:tcPr>
            <w:tcW w:w="6478" w:type="dxa"/>
            <w:shd w:val="clear" w:color="auto" w:fill="auto"/>
            <w:vAlign w:val="center"/>
            <w:hideMark/>
          </w:tcPr>
          <w:p w:rsidR="00A85FBE" w:rsidRPr="00A85FBE" w:rsidRDefault="003E4D42" w:rsidP="003E4D42">
            <w:pPr>
              <w:bidi/>
              <w:spacing w:after="0" w:line="240" w:lineRule="auto"/>
              <w:ind w:firstLineChars="100" w:firstLine="240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3E4D42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 xml:space="preserve">چنانچه خبر از منبع دیگری فوروارد شده باشد: </w:t>
            </w:r>
            <w:r w:rsidRPr="003E4D42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>زمان انتشار در</w:t>
            </w:r>
            <w:r w:rsidRPr="003E4D42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 xml:space="preserve"> منبعی که از آن فوروارد شده</w:t>
            </w:r>
          </w:p>
        </w:tc>
        <w:tc>
          <w:tcPr>
            <w:tcW w:w="2872" w:type="dxa"/>
            <w:shd w:val="clear" w:color="auto" w:fill="2E74B5" w:themeFill="accent1" w:themeFillShade="BF"/>
            <w:vAlign w:val="center"/>
            <w:hideMark/>
          </w:tcPr>
          <w:p w:rsidR="00A85FBE" w:rsidRPr="00A85FBE" w:rsidRDefault="00A85FBE" w:rsidP="00A8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5FBE">
              <w:rPr>
                <w:rFonts w:ascii="Calibri" w:eastAsia="Times New Roman" w:hAnsi="Calibri" w:cs="Calibri"/>
                <w:color w:val="000000"/>
              </w:rPr>
              <w:t>fwd_date</w:t>
            </w:r>
            <w:proofErr w:type="spellEnd"/>
          </w:p>
        </w:tc>
      </w:tr>
      <w:tr w:rsidR="00A85FBE" w:rsidRPr="00A85FBE" w:rsidTr="003E4D42">
        <w:trPr>
          <w:trHeight w:val="300"/>
        </w:trPr>
        <w:tc>
          <w:tcPr>
            <w:tcW w:w="6478" w:type="dxa"/>
            <w:shd w:val="clear" w:color="auto" w:fill="auto"/>
            <w:vAlign w:val="center"/>
            <w:hideMark/>
          </w:tcPr>
          <w:p w:rsidR="00A85FBE" w:rsidRPr="00A85FBE" w:rsidRDefault="003E4D42" w:rsidP="003E4D42">
            <w:pPr>
              <w:bidi/>
              <w:spacing w:after="0" w:line="240" w:lineRule="auto"/>
              <w:ind w:firstLineChars="100" w:firstLine="240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3E4D42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>نوع خبر (متن، عکس، ویدئو)</w:t>
            </w:r>
          </w:p>
        </w:tc>
        <w:tc>
          <w:tcPr>
            <w:tcW w:w="2872" w:type="dxa"/>
            <w:shd w:val="clear" w:color="auto" w:fill="2E74B5" w:themeFill="accent1" w:themeFillShade="BF"/>
            <w:vAlign w:val="center"/>
            <w:hideMark/>
          </w:tcPr>
          <w:p w:rsidR="00A85FBE" w:rsidRPr="00A85FBE" w:rsidRDefault="00A85FBE" w:rsidP="00A8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FBE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</w:tr>
      <w:tr w:rsidR="00A85FBE" w:rsidRPr="00A85FBE" w:rsidTr="003E4D42">
        <w:trPr>
          <w:trHeight w:val="300"/>
        </w:trPr>
        <w:tc>
          <w:tcPr>
            <w:tcW w:w="6478" w:type="dxa"/>
            <w:shd w:val="clear" w:color="auto" w:fill="auto"/>
            <w:vAlign w:val="center"/>
            <w:hideMark/>
          </w:tcPr>
          <w:p w:rsidR="00A85FBE" w:rsidRPr="00A85FBE" w:rsidRDefault="003E4D42" w:rsidP="003E4D42">
            <w:pPr>
              <w:bidi/>
              <w:spacing w:after="0" w:line="240" w:lineRule="auto"/>
              <w:ind w:firstLineChars="100" w:firstLine="240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3E4D42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>تعداد بازدید خبر</w:t>
            </w:r>
          </w:p>
        </w:tc>
        <w:tc>
          <w:tcPr>
            <w:tcW w:w="2872" w:type="dxa"/>
            <w:shd w:val="clear" w:color="auto" w:fill="2E74B5" w:themeFill="accent1" w:themeFillShade="BF"/>
            <w:vAlign w:val="center"/>
            <w:hideMark/>
          </w:tcPr>
          <w:p w:rsidR="00A85FBE" w:rsidRPr="00A85FBE" w:rsidRDefault="00A85FBE" w:rsidP="00A8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FBE">
              <w:rPr>
                <w:rFonts w:ascii="Calibri" w:eastAsia="Times New Roman" w:hAnsi="Calibri" w:cs="Calibri"/>
                <w:color w:val="000000"/>
              </w:rPr>
              <w:t>views</w:t>
            </w:r>
          </w:p>
        </w:tc>
      </w:tr>
      <w:tr w:rsidR="00A85FBE" w:rsidRPr="00A85FBE" w:rsidTr="003E4D42">
        <w:trPr>
          <w:trHeight w:val="600"/>
        </w:trPr>
        <w:tc>
          <w:tcPr>
            <w:tcW w:w="6478" w:type="dxa"/>
            <w:shd w:val="clear" w:color="auto" w:fill="auto"/>
            <w:vAlign w:val="center"/>
            <w:hideMark/>
          </w:tcPr>
          <w:p w:rsidR="00A85FBE" w:rsidRPr="00A85FBE" w:rsidRDefault="003E4D42" w:rsidP="003E4D42">
            <w:pPr>
              <w:bidi/>
              <w:spacing w:after="0" w:line="240" w:lineRule="auto"/>
              <w:ind w:firstLineChars="100" w:firstLine="240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3E4D42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>متن خبر</w:t>
            </w:r>
          </w:p>
        </w:tc>
        <w:tc>
          <w:tcPr>
            <w:tcW w:w="2872" w:type="dxa"/>
            <w:shd w:val="clear" w:color="auto" w:fill="2E74B5" w:themeFill="accent1" w:themeFillShade="BF"/>
            <w:vAlign w:val="center"/>
            <w:hideMark/>
          </w:tcPr>
          <w:p w:rsidR="00A85FBE" w:rsidRPr="00A85FBE" w:rsidRDefault="00A85FBE" w:rsidP="00A8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FBE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  <w:tr w:rsidR="00A85FBE" w:rsidRPr="00A85FBE" w:rsidTr="003E4D42">
        <w:trPr>
          <w:trHeight w:val="600"/>
        </w:trPr>
        <w:tc>
          <w:tcPr>
            <w:tcW w:w="6478" w:type="dxa"/>
            <w:shd w:val="clear" w:color="auto" w:fill="auto"/>
            <w:vAlign w:val="center"/>
            <w:hideMark/>
          </w:tcPr>
          <w:p w:rsidR="00A85FBE" w:rsidRPr="00A85FBE" w:rsidRDefault="003E4D42" w:rsidP="003E4D42">
            <w:pPr>
              <w:bidi/>
              <w:spacing w:after="0" w:line="240" w:lineRule="auto"/>
              <w:ind w:firstLineChars="100" w:firstLine="240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3E4D42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>لینک خبر</w:t>
            </w:r>
          </w:p>
        </w:tc>
        <w:tc>
          <w:tcPr>
            <w:tcW w:w="2872" w:type="dxa"/>
            <w:shd w:val="clear" w:color="auto" w:fill="2E74B5" w:themeFill="accent1" w:themeFillShade="BF"/>
            <w:vAlign w:val="center"/>
            <w:hideMark/>
          </w:tcPr>
          <w:p w:rsidR="00A85FBE" w:rsidRPr="00A85FBE" w:rsidRDefault="00A85FBE" w:rsidP="00A8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FBE">
              <w:rPr>
                <w:rFonts w:ascii="Calibri" w:eastAsia="Times New Roman" w:hAnsi="Calibri" w:cs="Calibri"/>
                <w:color w:val="000000"/>
              </w:rPr>
              <w:t>link</w:t>
            </w:r>
          </w:p>
        </w:tc>
      </w:tr>
      <w:tr w:rsidR="00A85FBE" w:rsidRPr="00A85FBE" w:rsidTr="003E4D42">
        <w:trPr>
          <w:trHeight w:val="300"/>
        </w:trPr>
        <w:tc>
          <w:tcPr>
            <w:tcW w:w="6478" w:type="dxa"/>
            <w:shd w:val="clear" w:color="auto" w:fill="auto"/>
            <w:vAlign w:val="center"/>
            <w:hideMark/>
          </w:tcPr>
          <w:p w:rsidR="00A85FBE" w:rsidRPr="00A85FBE" w:rsidRDefault="003E4D42" w:rsidP="003E4D42">
            <w:pPr>
              <w:bidi/>
              <w:spacing w:after="0" w:line="240" w:lineRule="auto"/>
              <w:ind w:firstLineChars="100" w:firstLine="240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3E4D42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 xml:space="preserve">توضیح فعالیت منبع منتشر کننده (بر اساس </w:t>
            </w:r>
            <w:r w:rsidRPr="003E4D42"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  <w:t>description</w:t>
            </w:r>
            <w:r w:rsidRPr="003E4D42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 xml:space="preserve"> کانال)</w:t>
            </w:r>
            <w:r w:rsidR="00A85FBE" w:rsidRPr="00A85FBE"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72" w:type="dxa"/>
            <w:shd w:val="clear" w:color="auto" w:fill="2E74B5" w:themeFill="accent1" w:themeFillShade="BF"/>
            <w:vAlign w:val="center"/>
            <w:hideMark/>
          </w:tcPr>
          <w:p w:rsidR="00A85FBE" w:rsidRPr="00A85FBE" w:rsidRDefault="00A85FBE" w:rsidP="00A8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5FBE">
              <w:rPr>
                <w:rFonts w:ascii="Calibri" w:eastAsia="Times New Roman" w:hAnsi="Calibri" w:cs="Calibri"/>
                <w:color w:val="000000"/>
              </w:rPr>
              <w:t>peer_about</w:t>
            </w:r>
            <w:proofErr w:type="spellEnd"/>
          </w:p>
        </w:tc>
      </w:tr>
      <w:tr w:rsidR="00A85FBE" w:rsidRPr="00A85FBE" w:rsidTr="003E4D42">
        <w:trPr>
          <w:trHeight w:val="1200"/>
        </w:trPr>
        <w:tc>
          <w:tcPr>
            <w:tcW w:w="6478" w:type="dxa"/>
            <w:shd w:val="clear" w:color="auto" w:fill="auto"/>
            <w:vAlign w:val="center"/>
            <w:hideMark/>
          </w:tcPr>
          <w:p w:rsidR="00A85FBE" w:rsidRPr="00A85FBE" w:rsidRDefault="003E4D42" w:rsidP="003E4D42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color w:val="000000"/>
                <w:sz w:val="24"/>
                <w:szCs w:val="24"/>
              </w:rPr>
            </w:pPr>
            <w:r w:rsidRPr="003E4D42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>چنانچه خبر از منبع دیگری فوروارد شده باشد:</w:t>
            </w:r>
            <w:r w:rsidRPr="003E4D42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 xml:space="preserve"> توضیح فعالیت منبعی که از آن فوروارد شده </w:t>
            </w:r>
            <w:r w:rsidRPr="003E4D42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 xml:space="preserve">(بر اساس </w:t>
            </w:r>
            <w:r w:rsidRPr="003E4D42"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  <w:t>description</w:t>
            </w:r>
            <w:r w:rsidRPr="003E4D42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 xml:space="preserve"> کانال)</w:t>
            </w:r>
            <w:r w:rsidRPr="00A85FBE"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72" w:type="dxa"/>
            <w:shd w:val="clear" w:color="auto" w:fill="2E74B5" w:themeFill="accent1" w:themeFillShade="BF"/>
            <w:vAlign w:val="center"/>
            <w:hideMark/>
          </w:tcPr>
          <w:p w:rsidR="00A85FBE" w:rsidRPr="00A85FBE" w:rsidRDefault="00A85FBE" w:rsidP="00A8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A85FBE">
              <w:rPr>
                <w:rFonts w:ascii="Calibri" w:eastAsia="Times New Roman" w:hAnsi="Calibri" w:cs="Calibri"/>
                <w:color w:val="000000"/>
              </w:rPr>
              <w:t>fwd_peer_about</w:t>
            </w:r>
            <w:proofErr w:type="spellEnd"/>
          </w:p>
        </w:tc>
      </w:tr>
    </w:tbl>
    <w:p w:rsidR="002D0CB4" w:rsidRPr="00A85FBE" w:rsidRDefault="002D0CB4" w:rsidP="00A85FBE"/>
    <w:sectPr w:rsidR="002D0CB4" w:rsidRPr="00A85F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D67"/>
    <w:rsid w:val="001624DC"/>
    <w:rsid w:val="002D0CB4"/>
    <w:rsid w:val="00372059"/>
    <w:rsid w:val="003E4D42"/>
    <w:rsid w:val="004B2F79"/>
    <w:rsid w:val="004C34F9"/>
    <w:rsid w:val="00613D67"/>
    <w:rsid w:val="00697723"/>
    <w:rsid w:val="007409C8"/>
    <w:rsid w:val="00825842"/>
    <w:rsid w:val="00843D98"/>
    <w:rsid w:val="00922001"/>
    <w:rsid w:val="00A85FBE"/>
    <w:rsid w:val="00C20593"/>
    <w:rsid w:val="00C4411D"/>
    <w:rsid w:val="00DF4139"/>
    <w:rsid w:val="00F60E24"/>
    <w:rsid w:val="00FC2840"/>
    <w:rsid w:val="00F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D054"/>
  <w15:chartTrackingRefBased/>
  <w15:docId w15:val="{62D29DA7-9008-4C46-BF50-6B8D6F5C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13D6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13D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2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Arabzadeh</dc:creator>
  <cp:keywords/>
  <dc:description/>
  <cp:lastModifiedBy>Sahar Arabzadeh</cp:lastModifiedBy>
  <cp:revision>5</cp:revision>
  <dcterms:created xsi:type="dcterms:W3CDTF">2019-10-28T09:52:00Z</dcterms:created>
  <dcterms:modified xsi:type="dcterms:W3CDTF">2019-10-28T10:12:00Z</dcterms:modified>
</cp:coreProperties>
</file>