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442D" w:rsidRDefault="00D0442D" w:rsidP="00047633">
      <w:pPr>
        <w:tabs>
          <w:tab w:val="right" w:pos="5067"/>
        </w:tabs>
        <w:spacing w:line="240" w:lineRule="auto"/>
        <w:jc w:val="center"/>
        <w:rPr>
          <w:sz w:val="28"/>
          <w:lang w:bidi="fa-IR"/>
        </w:rPr>
      </w:pPr>
      <w:r>
        <w:rPr>
          <w:noProof/>
        </w:rPr>
        <w:drawing>
          <wp:inline distT="0" distB="0" distL="0" distR="0">
            <wp:extent cx="4333240" cy="2819400"/>
            <wp:effectExtent l="0" t="0" r="0" b="0"/>
            <wp:docPr id="1" name="Picture 1" descr="بسم 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بسم 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240" cy="2819400"/>
                    </a:xfrm>
                    <a:prstGeom prst="rect">
                      <a:avLst/>
                    </a:prstGeom>
                    <a:noFill/>
                    <a:ln>
                      <a:noFill/>
                    </a:ln>
                  </pic:spPr>
                </pic:pic>
              </a:graphicData>
            </a:graphic>
          </wp:inline>
        </w:drawing>
      </w:r>
    </w:p>
    <w:p w:rsidR="00D0442D" w:rsidRDefault="00D0442D" w:rsidP="00047633">
      <w:pPr>
        <w:rPr>
          <w:sz w:val="28"/>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Pr="006773EA" w:rsidRDefault="00D0442D" w:rsidP="00047633">
      <w:pPr>
        <w:spacing w:line="240" w:lineRule="auto"/>
        <w:jc w:val="center"/>
        <w:rPr>
          <w:b/>
          <w:bCs/>
          <w:rtl/>
        </w:rPr>
      </w:pPr>
      <w:r w:rsidRPr="006773EA">
        <w:rPr>
          <w:b/>
          <w:bCs/>
          <w:sz w:val="28"/>
          <w:szCs w:val="32"/>
          <w:rtl/>
        </w:rPr>
        <w:t>باسمه تعالی</w:t>
      </w:r>
    </w:p>
    <w:p w:rsidR="00D0442D" w:rsidRPr="006773EA" w:rsidRDefault="00D0442D" w:rsidP="00133C2A">
      <w:pPr>
        <w:spacing w:line="240" w:lineRule="auto"/>
        <w:jc w:val="center"/>
        <w:rPr>
          <w:rtl/>
        </w:rPr>
      </w:pPr>
      <w:r>
        <w:rPr>
          <w:noProof/>
        </w:rPr>
        <w:drawing>
          <wp:inline distT="0" distB="0" distL="0" distR="0">
            <wp:extent cx="1442720" cy="1412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2720" cy="1412240"/>
                    </a:xfrm>
                    <a:prstGeom prst="rect">
                      <a:avLst/>
                    </a:prstGeom>
                    <a:noFill/>
                    <a:ln>
                      <a:noFill/>
                    </a:ln>
                  </pic:spPr>
                </pic:pic>
              </a:graphicData>
            </a:graphic>
          </wp:inline>
        </w:drawing>
      </w:r>
    </w:p>
    <w:p w:rsidR="00D0442D" w:rsidRPr="006773EA" w:rsidRDefault="00D0442D" w:rsidP="00047633">
      <w:pPr>
        <w:spacing w:line="240" w:lineRule="auto"/>
        <w:rPr>
          <w:rtl/>
        </w:rPr>
      </w:pPr>
    </w:p>
    <w:p w:rsidR="00D0442D" w:rsidRPr="006773EA" w:rsidRDefault="00D0442D" w:rsidP="00047633">
      <w:pPr>
        <w:spacing w:line="240" w:lineRule="auto"/>
        <w:jc w:val="center"/>
        <w:rPr>
          <w:b/>
          <w:bCs/>
          <w:sz w:val="32"/>
          <w:szCs w:val="36"/>
          <w:rtl/>
        </w:rPr>
      </w:pPr>
      <w:r w:rsidRPr="006773EA">
        <w:rPr>
          <w:b/>
          <w:bCs/>
          <w:sz w:val="32"/>
          <w:szCs w:val="36"/>
          <w:rtl/>
        </w:rPr>
        <w:t>تعهدنامه اصالت اثر</w:t>
      </w:r>
    </w:p>
    <w:p w:rsidR="00D0442D" w:rsidRPr="006773EA" w:rsidRDefault="00D0442D" w:rsidP="00047633">
      <w:pPr>
        <w:spacing w:line="240" w:lineRule="auto"/>
        <w:rPr>
          <w:rtl/>
        </w:rPr>
      </w:pPr>
    </w:p>
    <w:p w:rsidR="00D0442D" w:rsidRPr="006773EA" w:rsidRDefault="00D0442D" w:rsidP="00047633">
      <w:pPr>
        <w:spacing w:line="240" w:lineRule="auto"/>
        <w:rPr>
          <w:sz w:val="28"/>
          <w:szCs w:val="32"/>
          <w:rtl/>
        </w:rPr>
      </w:pPr>
      <w:r w:rsidRPr="006773EA">
        <w:rPr>
          <w:sz w:val="28"/>
          <w:szCs w:val="32"/>
          <w:rtl/>
        </w:rPr>
        <w:t xml:space="preserve">اینجانب </w:t>
      </w:r>
      <w:r>
        <w:rPr>
          <w:sz w:val="28"/>
          <w:szCs w:val="32"/>
          <w:rtl/>
        </w:rPr>
        <w:t>امیرمسعود سفیدیان</w:t>
      </w:r>
      <w:r w:rsidRPr="006773EA">
        <w:rPr>
          <w:sz w:val="28"/>
          <w:szCs w:val="32"/>
          <w:rtl/>
        </w:rPr>
        <w:t xml:space="preserve"> متعهد می</w:t>
      </w:r>
      <w:r w:rsidRPr="006773EA">
        <w:rPr>
          <w:sz w:val="28"/>
          <w:szCs w:val="32"/>
          <w:rtl/>
        </w:rPr>
        <w:softHyphen/>
        <w:t>شوم که مطالب مندرج در این پایان</w:t>
      </w:r>
      <w:r w:rsidRPr="006773EA">
        <w:rPr>
          <w:sz w:val="28"/>
          <w:szCs w:val="32"/>
          <w:rtl/>
        </w:rPr>
        <w:softHyphen/>
        <w:t>نامه/رساله حاصل کار پژوهشی اینجانب است و دستاوردهای پژوهشی دیگران که در</w:t>
      </w:r>
      <w:r w:rsidR="00133C2A">
        <w:rPr>
          <w:sz w:val="28"/>
          <w:szCs w:val="32"/>
          <w:rtl/>
        </w:rPr>
        <w:t xml:space="preserve"> این پژوهش استفاده</w:t>
      </w:r>
      <w:r w:rsidR="00133C2A">
        <w:rPr>
          <w:sz w:val="28"/>
          <w:szCs w:val="32"/>
          <w:rtl/>
        </w:rPr>
        <w:softHyphen/>
        <w:t>شده است، مطا</w:t>
      </w:r>
      <w:r w:rsidR="00133C2A">
        <w:rPr>
          <w:rFonts w:hint="cs"/>
          <w:sz w:val="28"/>
          <w:szCs w:val="32"/>
          <w:rtl/>
          <w:lang w:bidi="fa-IR"/>
        </w:rPr>
        <w:t>ب</w:t>
      </w:r>
      <w:r w:rsidRPr="006773EA">
        <w:rPr>
          <w:sz w:val="28"/>
          <w:szCs w:val="32"/>
          <w:rtl/>
          <w:lang w:bidi="fa-IR"/>
        </w:rPr>
        <w:t xml:space="preserve">ق </w:t>
      </w:r>
      <w:r w:rsidRPr="006773EA">
        <w:rPr>
          <w:sz w:val="28"/>
          <w:szCs w:val="32"/>
          <w:rtl/>
        </w:rPr>
        <w:t>مقررات، ارجاع و در فهرست منابع و مآخذ ذکر گردیده است. این پایان</w:t>
      </w:r>
      <w:r w:rsidRPr="006773EA">
        <w:rPr>
          <w:sz w:val="28"/>
          <w:szCs w:val="32"/>
          <w:rtl/>
        </w:rPr>
        <w:softHyphen/>
        <w:t>نامه/رساله قبلاً برای احراز هیچ مدرک هم</w:t>
      </w:r>
      <w:r w:rsidRPr="006773EA">
        <w:rPr>
          <w:sz w:val="28"/>
          <w:szCs w:val="32"/>
          <w:rtl/>
        </w:rPr>
        <w:softHyphen/>
        <w:t>سطح یا بالاتر ارائه نشده است. در صورت اثبات تخلف (در هر زمان) مدرک تحصیلی صادر شده توسط دانشگاه از اعتبار ساقط خواهدشد.</w:t>
      </w:r>
    </w:p>
    <w:p w:rsidR="00D0442D" w:rsidRPr="006773EA" w:rsidRDefault="00D0442D" w:rsidP="00047633">
      <w:pPr>
        <w:spacing w:line="240" w:lineRule="auto"/>
        <w:rPr>
          <w:rtl/>
        </w:rPr>
      </w:pPr>
    </w:p>
    <w:p w:rsidR="00D0442D" w:rsidRPr="006773EA" w:rsidRDefault="00D0442D" w:rsidP="00047633">
      <w:pPr>
        <w:spacing w:line="240" w:lineRule="auto"/>
        <w:rPr>
          <w:sz w:val="28"/>
          <w:szCs w:val="32"/>
          <w:rtl/>
        </w:rPr>
      </w:pPr>
      <w:r w:rsidRPr="006773EA">
        <w:rPr>
          <w:sz w:val="28"/>
          <w:szCs w:val="32"/>
          <w:rtl/>
        </w:rPr>
        <w:t>کلیه حقوق مادی و معنوی این اثر متعلق به دانشگاه تربیت دبیر شهید رجایی است.</w:t>
      </w:r>
    </w:p>
    <w:p w:rsidR="00D0442D" w:rsidRPr="006773EA" w:rsidRDefault="004772EE" w:rsidP="00047633">
      <w:pPr>
        <w:spacing w:line="240" w:lineRule="auto"/>
        <w:rPr>
          <w:sz w:val="28"/>
          <w:szCs w:val="32"/>
          <w:lang w:bidi="fa-IR"/>
        </w:rPr>
      </w:pPr>
      <w:r>
        <w:rPr>
          <w:rFonts w:hint="cs"/>
          <w:sz w:val="28"/>
          <w:szCs w:val="32"/>
          <w:rtl/>
        </w:rPr>
        <w:t xml:space="preserve">                                                             </w:t>
      </w:r>
      <w:r w:rsidR="00D0442D">
        <w:rPr>
          <w:sz w:val="28"/>
          <w:szCs w:val="32"/>
          <w:rtl/>
        </w:rPr>
        <w:t>امیرمسعود سفیدیان</w:t>
      </w:r>
    </w:p>
    <w:p w:rsidR="00D0442D" w:rsidRPr="006773EA" w:rsidRDefault="00D0442D" w:rsidP="00047633">
      <w:pPr>
        <w:spacing w:line="240" w:lineRule="auto"/>
        <w:rPr>
          <w:sz w:val="28"/>
          <w:szCs w:val="32"/>
          <w:rtl/>
        </w:rPr>
      </w:pPr>
      <w:r w:rsidRPr="006773EA">
        <w:rPr>
          <w:sz w:val="28"/>
          <w:szCs w:val="32"/>
          <w:rtl/>
        </w:rPr>
        <w:t xml:space="preserve">                                             </w:t>
      </w:r>
      <w:r>
        <w:rPr>
          <w:sz w:val="28"/>
          <w:szCs w:val="32"/>
          <w:rtl/>
        </w:rPr>
        <w:t xml:space="preserve">                         امضاء</w:t>
      </w:r>
      <w:r w:rsidRPr="006773EA">
        <w:rPr>
          <w:sz w:val="28"/>
          <w:szCs w:val="32"/>
          <w:rtl/>
        </w:rPr>
        <w:t xml:space="preserve">            </w:t>
      </w:r>
    </w:p>
    <w:p w:rsidR="00D0442D" w:rsidRPr="006773EA" w:rsidRDefault="00D0442D" w:rsidP="00047633">
      <w:pPr>
        <w:spacing w:line="240" w:lineRule="auto"/>
        <w:rPr>
          <w:rtl/>
        </w:rPr>
      </w:pPr>
    </w:p>
    <w:p w:rsidR="00D0442D" w:rsidRPr="006773EA" w:rsidRDefault="00D0442D" w:rsidP="00047633">
      <w:pPr>
        <w:spacing w:line="240" w:lineRule="auto"/>
        <w:rPr>
          <w:rtl/>
        </w:rPr>
      </w:pPr>
    </w:p>
    <w:p w:rsidR="00D0442D" w:rsidRPr="006773EA" w:rsidRDefault="00D0442D" w:rsidP="00047633">
      <w:pPr>
        <w:spacing w:line="240" w:lineRule="auto"/>
        <w:rPr>
          <w:rtl/>
        </w:rPr>
      </w:pPr>
    </w:p>
    <w:p w:rsidR="00D0442D" w:rsidRPr="006773EA" w:rsidRDefault="00DC265B" w:rsidP="00047633">
      <w:pPr>
        <w:spacing w:line="240" w:lineRule="auto"/>
        <w:ind w:firstLine="48"/>
        <w:rPr>
          <w:rtl/>
        </w:rPr>
      </w:pPr>
      <w:r>
        <w:rPr>
          <w:noProof/>
          <w:rtl/>
        </w:rPr>
        <mc:AlternateContent>
          <mc:Choice Requires="wps">
            <w:drawing>
              <wp:anchor distT="4294967294" distB="4294967294" distL="114300" distR="114300" simplePos="0" relativeHeight="251658240" behindDoc="0" locked="0" layoutInCell="1" allowOverlap="1">
                <wp:simplePos x="0" y="0"/>
                <wp:positionH relativeFrom="column">
                  <wp:posOffset>156845</wp:posOffset>
                </wp:positionH>
                <wp:positionV relativeFrom="paragraph">
                  <wp:posOffset>260349</wp:posOffset>
                </wp:positionV>
                <wp:extent cx="5608955" cy="0"/>
                <wp:effectExtent l="0" t="0" r="29845" b="19050"/>
                <wp:wrapNone/>
                <wp:docPr id="1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895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4E125964" id="Straight Connector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2.35pt,20.5pt" to="45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" strokecolor="windowText" strokeweight=".5pt">
                <v:stroke joinstyle="miter"/>
                <o:lock v:ext="edit" shapetype="f"/>
              </v:line>
            </w:pict>
          </mc:Fallback>
        </mc:AlternateContent>
      </w:r>
    </w:p>
    <w:p w:rsidR="00D0442D" w:rsidRPr="008650A2" w:rsidRDefault="00D0442D" w:rsidP="00047633">
      <w:pPr>
        <w:spacing w:line="240" w:lineRule="auto"/>
        <w:rPr>
          <w:sz w:val="20"/>
        </w:rPr>
      </w:pPr>
      <w:r w:rsidRPr="008650A2">
        <w:rPr>
          <w:sz w:val="20"/>
          <w:rtl/>
        </w:rPr>
        <w:t xml:space="preserve">تهران- لویزان </w:t>
      </w:r>
      <w:r w:rsidRPr="008650A2">
        <w:rPr>
          <w:rFonts w:cs="Times New Roman"/>
          <w:sz w:val="20"/>
          <w:rtl/>
        </w:rPr>
        <w:t>–</w:t>
      </w:r>
      <w:r w:rsidRPr="008650A2">
        <w:rPr>
          <w:sz w:val="20"/>
          <w:rtl/>
        </w:rPr>
        <w:t xml:space="preserve">کد پستی16788 </w:t>
      </w:r>
      <w:r w:rsidRPr="008650A2">
        <w:rPr>
          <w:rFonts w:cs="Times New Roman"/>
          <w:sz w:val="20"/>
          <w:rtl/>
        </w:rPr>
        <w:t>–</w:t>
      </w:r>
      <w:r w:rsidRPr="008650A2">
        <w:rPr>
          <w:sz w:val="20"/>
          <w:rtl/>
        </w:rPr>
        <w:t xml:space="preserve"> صندوق پستی163- 16785 تلفن9- 22970060 پست الکترونیکی </w:t>
      </w:r>
      <w:hyperlink r:id="rId10" w:history="1">
        <w:r w:rsidRPr="002B1B7D">
          <w:rPr>
            <w:rStyle w:val="Hyperlink"/>
            <w:sz w:val="20"/>
          </w:rPr>
          <w:t>sru@sru.ac.ir</w:t>
        </w:r>
      </w:hyperlink>
    </w:p>
    <w:p w:rsidR="00D0442D" w:rsidRDefault="00D0442D" w:rsidP="00047633">
      <w:pPr>
        <w:pStyle w:val="Title16"/>
        <w:rPr>
          <w:rtl/>
          <w:lang w:bidi="fa-IR"/>
        </w:rPr>
      </w:pPr>
    </w:p>
    <w:p w:rsidR="00D0442D" w:rsidRDefault="00D0442D" w:rsidP="00047633">
      <w:pPr>
        <w:pStyle w:val="Title16"/>
        <w:rPr>
          <w:rtl/>
          <w:lang w:bidi="fa-IR"/>
        </w:rPr>
      </w:pPr>
      <w:r>
        <w:rPr>
          <w:noProof/>
        </w:rPr>
        <w:lastRenderedPageBreak/>
        <w:drawing>
          <wp:inline distT="0" distB="0" distL="0" distR="0" wp14:anchorId="6AA24B77" wp14:editId="6F360F1C">
            <wp:extent cx="1249680" cy="12192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9680" cy="1219200"/>
                    </a:xfrm>
                    <a:prstGeom prst="rect">
                      <a:avLst/>
                    </a:prstGeom>
                    <a:noFill/>
                    <a:ln>
                      <a:noFill/>
                    </a:ln>
                  </pic:spPr>
                </pic:pic>
              </a:graphicData>
            </a:graphic>
          </wp:inline>
        </w:drawing>
      </w:r>
    </w:p>
    <w:p w:rsidR="00D0442D" w:rsidRPr="00F249B2" w:rsidRDefault="00D0442D" w:rsidP="00047633">
      <w:pPr>
        <w:spacing w:before="240" w:after="240"/>
        <w:jc w:val="center"/>
        <w:rPr>
          <w:rFonts w:cs="B Titr"/>
          <w:szCs w:val="24"/>
          <w:rtl/>
          <w:lang w:bidi="fa-IR"/>
        </w:rPr>
      </w:pPr>
      <w:r w:rsidRPr="00F249B2">
        <w:rPr>
          <w:rFonts w:cs="B Titr"/>
          <w:szCs w:val="24"/>
          <w:rtl/>
          <w:lang w:bidi="fa-IR"/>
        </w:rPr>
        <w:t>دانشكده مهندسی کامپیوتر</w:t>
      </w:r>
    </w:p>
    <w:p w:rsidR="00D0442D" w:rsidRDefault="00D0442D" w:rsidP="00047633">
      <w:pPr>
        <w:pStyle w:val="Title16"/>
        <w:rPr>
          <w:rtl/>
          <w:lang w:bidi="fa-IR"/>
        </w:rPr>
      </w:pPr>
    </w:p>
    <w:p w:rsidR="00D0442D" w:rsidRDefault="00D0442D" w:rsidP="00047633">
      <w:pPr>
        <w:pStyle w:val="Title16"/>
        <w:rPr>
          <w:rtl/>
          <w:lang w:bidi="fa-IR"/>
        </w:rPr>
      </w:pPr>
    </w:p>
    <w:p w:rsidR="00D0442D" w:rsidRDefault="00192B32" w:rsidP="00047633">
      <w:pPr>
        <w:pStyle w:val="Title24"/>
        <w:rPr>
          <w:rFonts w:cs="B Titr"/>
          <w:sz w:val="40"/>
          <w:szCs w:val="40"/>
        </w:rPr>
      </w:pPr>
      <w:r w:rsidRPr="00192B32">
        <w:rPr>
          <w:rFonts w:cs="B Titr"/>
          <w:sz w:val="40"/>
          <w:szCs w:val="40"/>
          <w:rtl/>
        </w:rPr>
        <w:t>بهبود تخم</w:t>
      </w:r>
      <w:r w:rsidRPr="00192B32">
        <w:rPr>
          <w:rFonts w:cs="B Titr" w:hint="cs"/>
          <w:sz w:val="40"/>
          <w:szCs w:val="40"/>
          <w:rtl/>
        </w:rPr>
        <w:t>ی</w:t>
      </w:r>
      <w:r w:rsidRPr="00192B32">
        <w:rPr>
          <w:rFonts w:cs="B Titr" w:hint="eastAsia"/>
          <w:sz w:val="40"/>
          <w:szCs w:val="40"/>
          <w:rtl/>
        </w:rPr>
        <w:t>ن</w:t>
      </w:r>
      <w:r w:rsidRPr="00192B32">
        <w:rPr>
          <w:rFonts w:cs="B Titr"/>
          <w:sz w:val="40"/>
          <w:szCs w:val="40"/>
          <w:rtl/>
        </w:rPr>
        <w:t xml:space="preserve"> مقاد</w:t>
      </w:r>
      <w:r w:rsidRPr="00192B32">
        <w:rPr>
          <w:rFonts w:cs="B Titr" w:hint="cs"/>
          <w:sz w:val="40"/>
          <w:szCs w:val="40"/>
          <w:rtl/>
        </w:rPr>
        <w:t>ی</w:t>
      </w:r>
      <w:r w:rsidRPr="00192B32">
        <w:rPr>
          <w:rFonts w:cs="B Titr" w:hint="eastAsia"/>
          <w:sz w:val="40"/>
          <w:szCs w:val="40"/>
          <w:rtl/>
        </w:rPr>
        <w:t>ر</w:t>
      </w:r>
      <w:r w:rsidRPr="00192B32">
        <w:rPr>
          <w:rFonts w:cs="B Titr"/>
          <w:sz w:val="40"/>
          <w:szCs w:val="40"/>
          <w:rtl/>
        </w:rPr>
        <w:t xml:space="preserve"> جاافتاده و تشخ</w:t>
      </w:r>
      <w:r w:rsidRPr="00192B32">
        <w:rPr>
          <w:rFonts w:cs="B Titr" w:hint="cs"/>
          <w:sz w:val="40"/>
          <w:szCs w:val="40"/>
          <w:rtl/>
        </w:rPr>
        <w:t>ی</w:t>
      </w:r>
      <w:r w:rsidRPr="00192B32">
        <w:rPr>
          <w:rFonts w:cs="B Titr" w:hint="eastAsia"/>
          <w:sz w:val="40"/>
          <w:szCs w:val="40"/>
          <w:rtl/>
        </w:rPr>
        <w:t>ص</w:t>
      </w:r>
      <w:r w:rsidRPr="00192B32">
        <w:rPr>
          <w:rFonts w:cs="B Titr"/>
          <w:sz w:val="40"/>
          <w:szCs w:val="40"/>
          <w:rtl/>
        </w:rPr>
        <w:t xml:space="preserve"> ناسازگار</w:t>
      </w:r>
      <w:r w:rsidRPr="00192B32">
        <w:rPr>
          <w:rFonts w:cs="B Titr" w:hint="cs"/>
          <w:sz w:val="40"/>
          <w:szCs w:val="40"/>
          <w:rtl/>
        </w:rPr>
        <w:t>ی</w:t>
      </w:r>
      <w:r w:rsidRPr="00192B32">
        <w:rPr>
          <w:rFonts w:cs="B Titr"/>
          <w:sz w:val="40"/>
          <w:szCs w:val="40"/>
          <w:rtl/>
        </w:rPr>
        <w:t xml:space="preserve"> در </w:t>
      </w:r>
      <w:r w:rsidR="00862250">
        <w:rPr>
          <w:rFonts w:cs="B Titr"/>
          <w:sz w:val="40"/>
          <w:szCs w:val="40"/>
          <w:rtl/>
        </w:rPr>
        <w:t>داده‌ها</w:t>
      </w:r>
      <w:r w:rsidRPr="00192B32">
        <w:rPr>
          <w:rFonts w:cs="B Titr"/>
          <w:sz w:val="40"/>
          <w:szCs w:val="40"/>
          <w:rtl/>
        </w:rPr>
        <w:t xml:space="preserve"> با استفاده از افراز </w:t>
      </w:r>
      <w:r w:rsidR="00862250">
        <w:rPr>
          <w:rFonts w:cs="B Titr"/>
          <w:sz w:val="40"/>
          <w:szCs w:val="40"/>
          <w:rtl/>
        </w:rPr>
        <w:t>داده‌ها</w:t>
      </w:r>
    </w:p>
    <w:p w:rsidR="00D0442D" w:rsidRPr="0060053D" w:rsidRDefault="00D0442D" w:rsidP="00047633">
      <w:pPr>
        <w:pStyle w:val="Title24"/>
        <w:rPr>
          <w:rFonts w:cs="B Titr"/>
          <w:sz w:val="40"/>
          <w:szCs w:val="40"/>
          <w:rtl/>
        </w:rPr>
      </w:pPr>
    </w:p>
    <w:p w:rsidR="00D0442D" w:rsidRDefault="00D0442D" w:rsidP="00047633">
      <w:pPr>
        <w:pStyle w:val="Title18"/>
        <w:jc w:val="both"/>
        <w:rPr>
          <w:rtl/>
          <w:lang w:bidi="fa-IR"/>
        </w:rPr>
      </w:pPr>
    </w:p>
    <w:p w:rsidR="00D0442D" w:rsidRPr="0060053D" w:rsidRDefault="00D0442D" w:rsidP="00047633">
      <w:pPr>
        <w:spacing w:before="240" w:after="240" w:line="240" w:lineRule="auto"/>
        <w:jc w:val="center"/>
        <w:rPr>
          <w:rFonts w:cs="B Titr"/>
          <w:b/>
          <w:bCs/>
          <w:sz w:val="28"/>
          <w:rtl/>
          <w:lang w:bidi="fa-IR"/>
        </w:rPr>
      </w:pPr>
      <w:r w:rsidRPr="0060053D">
        <w:rPr>
          <w:rFonts w:cs="B Titr"/>
          <w:b/>
          <w:bCs/>
          <w:sz w:val="28"/>
          <w:rtl/>
          <w:lang w:bidi="fa-IR"/>
        </w:rPr>
        <w:t>نگارش</w:t>
      </w:r>
    </w:p>
    <w:p w:rsidR="00D0442D" w:rsidRPr="0060053D" w:rsidRDefault="00D0442D" w:rsidP="00047633">
      <w:pPr>
        <w:spacing w:before="240" w:after="240" w:line="240" w:lineRule="auto"/>
        <w:jc w:val="center"/>
        <w:rPr>
          <w:rFonts w:cs="B Titr"/>
          <w:b/>
          <w:bCs/>
          <w:sz w:val="28"/>
          <w:rtl/>
          <w:lang w:bidi="fa-IR"/>
        </w:rPr>
      </w:pPr>
      <w:r>
        <w:rPr>
          <w:rFonts w:cs="B Titr"/>
          <w:b/>
          <w:bCs/>
          <w:sz w:val="28"/>
          <w:rtl/>
          <w:lang w:bidi="fa-IR"/>
        </w:rPr>
        <w:t>امیرمسعود سفیدیان</w:t>
      </w:r>
    </w:p>
    <w:p w:rsidR="00D0442D" w:rsidRPr="0060053D" w:rsidRDefault="00D0442D" w:rsidP="00047633">
      <w:pPr>
        <w:spacing w:before="240" w:after="240" w:line="240" w:lineRule="auto"/>
        <w:jc w:val="center"/>
        <w:rPr>
          <w:rFonts w:cs="B Titr"/>
          <w:b/>
          <w:bCs/>
          <w:sz w:val="28"/>
          <w:rtl/>
          <w:lang w:bidi="fa-IR"/>
        </w:rPr>
      </w:pPr>
    </w:p>
    <w:p w:rsidR="00D0442D" w:rsidRPr="00DF4F3E" w:rsidRDefault="00D0442D" w:rsidP="00047633">
      <w:pPr>
        <w:spacing w:before="240" w:after="240" w:line="240" w:lineRule="auto"/>
        <w:jc w:val="center"/>
        <w:rPr>
          <w:rFonts w:cs="B Titr"/>
          <w:b/>
          <w:bCs/>
          <w:sz w:val="28"/>
          <w:rtl/>
          <w:lang w:bidi="fa-IR"/>
        </w:rPr>
      </w:pPr>
      <w:r w:rsidRPr="0060053D">
        <w:rPr>
          <w:rFonts w:cs="B Titr"/>
          <w:b/>
          <w:bCs/>
          <w:sz w:val="28"/>
          <w:rtl/>
          <w:lang w:bidi="fa-IR"/>
        </w:rPr>
        <w:t xml:space="preserve">استاد راهنما: </w:t>
      </w:r>
      <w:r>
        <w:rPr>
          <w:rFonts w:cs="B Titr"/>
          <w:b/>
          <w:bCs/>
          <w:sz w:val="28"/>
          <w:rtl/>
          <w:lang w:bidi="fa-IR"/>
        </w:rPr>
        <w:t>دکتر نگین دانشپور</w:t>
      </w:r>
    </w:p>
    <w:p w:rsidR="00D0442D" w:rsidRDefault="00D0442D" w:rsidP="00047633">
      <w:pPr>
        <w:spacing w:before="240" w:after="240" w:line="240" w:lineRule="auto"/>
        <w:jc w:val="center"/>
        <w:rPr>
          <w:rtl/>
        </w:rPr>
      </w:pPr>
    </w:p>
    <w:p w:rsidR="00D0442D" w:rsidRDefault="00D0442D" w:rsidP="00047633">
      <w:pPr>
        <w:spacing w:before="240" w:after="240" w:line="240" w:lineRule="auto"/>
        <w:jc w:val="center"/>
        <w:rPr>
          <w:rtl/>
        </w:rPr>
      </w:pPr>
    </w:p>
    <w:p w:rsidR="00D0442D" w:rsidRPr="006773EA" w:rsidRDefault="00D0442D" w:rsidP="00047633">
      <w:pPr>
        <w:tabs>
          <w:tab w:val="left" w:pos="2271"/>
          <w:tab w:val="center" w:pos="4702"/>
        </w:tabs>
        <w:spacing w:before="240" w:after="240" w:line="240" w:lineRule="auto"/>
        <w:jc w:val="center"/>
        <w:rPr>
          <w:rFonts w:ascii="Arial" w:hAnsi="Arial" w:cs="B Titr"/>
          <w:b/>
          <w:bCs/>
          <w:szCs w:val="24"/>
          <w:rtl/>
          <w:lang w:bidi="fa-IR"/>
        </w:rPr>
      </w:pPr>
      <w:r w:rsidRPr="006773EA">
        <w:rPr>
          <w:rFonts w:ascii="Arial" w:hAnsi="Arial" w:cs="B Titr"/>
          <w:b/>
          <w:bCs/>
          <w:szCs w:val="24"/>
          <w:rtl/>
          <w:lang w:bidi="fa-IR"/>
        </w:rPr>
        <w:t>پایان</w:t>
      </w:r>
      <w:r w:rsidRPr="006773EA">
        <w:rPr>
          <w:rFonts w:ascii="Arial" w:hAnsi="Arial" w:cs="B Titr"/>
          <w:b/>
          <w:bCs/>
          <w:szCs w:val="24"/>
          <w:rtl/>
          <w:lang w:bidi="fa-IR"/>
        </w:rPr>
        <w:softHyphen/>
        <w:t>نامه جهت دریافت درجه کارشناسی ارشد</w:t>
      </w:r>
    </w:p>
    <w:p w:rsidR="00D0442D" w:rsidRPr="0068377D" w:rsidRDefault="00D0442D" w:rsidP="00047633">
      <w:pPr>
        <w:tabs>
          <w:tab w:val="left" w:pos="2271"/>
          <w:tab w:val="center" w:pos="4702"/>
        </w:tabs>
        <w:spacing w:before="240" w:after="240" w:line="240" w:lineRule="auto"/>
        <w:jc w:val="center"/>
        <w:rPr>
          <w:rFonts w:cs="B Titr"/>
          <w:b/>
          <w:bCs/>
          <w:sz w:val="28"/>
          <w:rtl/>
          <w:lang w:bidi="fa-IR"/>
        </w:rPr>
      </w:pPr>
      <w:r w:rsidRPr="0068377D">
        <w:rPr>
          <w:rFonts w:cs="B Titr"/>
          <w:b/>
          <w:bCs/>
          <w:sz w:val="28"/>
          <w:rtl/>
          <w:lang w:bidi="fa-IR"/>
        </w:rPr>
        <w:t>در رشته مهندسی کامپیوتر</w:t>
      </w:r>
      <w:r w:rsidR="007C545E">
        <w:rPr>
          <w:rFonts w:cs="B Titr" w:hint="cs"/>
          <w:b/>
          <w:bCs/>
          <w:sz w:val="28"/>
          <w:rtl/>
          <w:lang w:bidi="fa-IR"/>
        </w:rPr>
        <w:t>-</w:t>
      </w:r>
      <w:r w:rsidRPr="0068377D">
        <w:rPr>
          <w:rFonts w:cs="B Titr"/>
          <w:b/>
          <w:bCs/>
          <w:sz w:val="28"/>
          <w:rtl/>
          <w:lang w:bidi="fa-IR"/>
        </w:rPr>
        <w:t xml:space="preserve">گرایش </w:t>
      </w:r>
      <w:r>
        <w:rPr>
          <w:rFonts w:cs="B Titr"/>
          <w:b/>
          <w:bCs/>
          <w:sz w:val="28"/>
          <w:rtl/>
          <w:lang w:bidi="fa-IR"/>
        </w:rPr>
        <w:t>نرم افزار</w:t>
      </w:r>
      <w:r w:rsidRPr="0068377D">
        <w:rPr>
          <w:rFonts w:cs="B Titr"/>
          <w:b/>
          <w:bCs/>
          <w:sz w:val="28"/>
          <w:rtl/>
          <w:lang w:bidi="fa-IR"/>
        </w:rPr>
        <w:t xml:space="preserve">                                                                                                                                                                                                                                                                                                                                                                                                                                                                                                                                                                                                                                                                                                                                                                                                                                                                                                                                                                                                                                                                                                                                                                                                                                                                                                                                                                                                                                                                                                                                                                                                                                                                                                                                                                                                                                                                                                                                                                                                                                                                                                                                                                                                                                                                                                                                                                                                                                                                                                                                                                                                                                                                                                                                                                                                                                                                                                                                                                                                                                                                                                                                                                                                                                                                                                                                                                                                           </w:t>
      </w:r>
    </w:p>
    <w:p w:rsidR="00D0442D" w:rsidRDefault="00D0442D" w:rsidP="00047633">
      <w:pPr>
        <w:tabs>
          <w:tab w:val="left" w:pos="2271"/>
          <w:tab w:val="center" w:pos="4702"/>
        </w:tabs>
        <w:spacing w:before="240" w:after="240" w:line="240" w:lineRule="auto"/>
        <w:jc w:val="center"/>
        <w:rPr>
          <w:rFonts w:ascii="Arial" w:hAnsi="Arial" w:cs="B Titr"/>
          <w:b/>
          <w:bCs/>
          <w:szCs w:val="24"/>
          <w:rtl/>
          <w:lang w:bidi="fa-IR"/>
        </w:rPr>
        <w:sectPr w:rsidR="00D0442D" w:rsidSect="00047633">
          <w:footerReference w:type="default" r:id="rId11"/>
          <w:pgSz w:w="11907" w:h="16839" w:code="9"/>
          <w:pgMar w:top="1418" w:right="1701" w:bottom="1418" w:left="1701" w:header="720" w:footer="720" w:gutter="0"/>
          <w:pgNumType w:start="1"/>
          <w:cols w:space="720"/>
          <w:docGrid w:linePitch="360"/>
        </w:sectPr>
      </w:pPr>
      <w:r>
        <w:rPr>
          <w:rFonts w:ascii="Arial" w:hAnsi="Arial" w:cs="B Titr"/>
          <w:b/>
          <w:bCs/>
          <w:szCs w:val="24"/>
          <w:rtl/>
          <w:lang w:bidi="fa-IR"/>
        </w:rPr>
        <w:t>شهریور ماه 139</w:t>
      </w:r>
      <w:r w:rsidRPr="001C174D">
        <w:rPr>
          <w:rFonts w:ascii="Arial" w:hAnsi="Arial" w:cs="B Titr"/>
          <w:b/>
          <w:bCs/>
          <w:szCs w:val="24"/>
          <w:rtl/>
          <w:lang w:bidi="fa-IR"/>
        </w:rPr>
        <w:t>6</w:t>
      </w:r>
    </w:p>
    <w:p w:rsidR="00D0442D" w:rsidRDefault="00D0442D" w:rsidP="00047633">
      <w:pPr>
        <w:tabs>
          <w:tab w:val="left" w:pos="2271"/>
          <w:tab w:val="center" w:pos="4702"/>
        </w:tabs>
        <w:spacing w:before="240" w:after="240" w:line="240" w:lineRule="auto"/>
        <w:jc w:val="center"/>
        <w:rPr>
          <w:rFonts w:ascii="Arial" w:hAnsi="Arial" w:cs="B Titr"/>
          <w:b/>
          <w:bCs/>
          <w:szCs w:val="24"/>
          <w:rtl/>
          <w:lang w:bidi="fa-IR"/>
        </w:rPr>
      </w:pPr>
    </w:p>
    <w:p w:rsidR="00D0442D" w:rsidRPr="0043587D" w:rsidRDefault="00D0442D" w:rsidP="00047633">
      <w:pPr>
        <w:rPr>
          <w:rFonts w:cs="IranNastaliq"/>
          <w:b/>
          <w:bCs/>
          <w:sz w:val="44"/>
          <w:szCs w:val="44"/>
          <w:rtl/>
          <w:lang w:bidi="fa-IR"/>
        </w:rPr>
      </w:pPr>
      <w:r w:rsidRPr="0043587D">
        <w:rPr>
          <w:rFonts w:cs="IranNastaliq"/>
          <w:b/>
          <w:bCs/>
          <w:sz w:val="44"/>
          <w:szCs w:val="44"/>
          <w:rtl/>
          <w:lang w:bidi="fa-IR"/>
        </w:rPr>
        <w:t>تقدیم به مهربان فرشتگانم</w:t>
      </w:r>
    </w:p>
    <w:p w:rsidR="00D0442D" w:rsidRPr="0001569E" w:rsidRDefault="00D0442D" w:rsidP="00192B32">
      <w:pPr>
        <w:spacing w:line="240" w:lineRule="auto"/>
        <w:rPr>
          <w:rFonts w:ascii="IranNastaliq" w:hAnsi="IranNastaliq" w:cs="IranNastaliq"/>
          <w:sz w:val="36"/>
          <w:szCs w:val="36"/>
          <w:lang w:bidi="fa-IR"/>
        </w:rPr>
      </w:pPr>
      <w:r w:rsidRPr="0001569E">
        <w:rPr>
          <w:rFonts w:cs="IranNastaliq"/>
          <w:sz w:val="36"/>
          <w:szCs w:val="36"/>
          <w:rtl/>
        </w:rPr>
        <w:t xml:space="preserve">این </w:t>
      </w:r>
      <w:r w:rsidR="00FC0F2D">
        <w:rPr>
          <w:rFonts w:cs="IranNastaliq"/>
          <w:sz w:val="36"/>
          <w:szCs w:val="36"/>
          <w:rtl/>
        </w:rPr>
        <w:t>پایان‌نامه</w:t>
      </w:r>
      <w:r w:rsidRPr="0001569E">
        <w:rPr>
          <w:rFonts w:cs="IranNastaliq"/>
          <w:sz w:val="36"/>
          <w:szCs w:val="36"/>
          <w:rtl/>
        </w:rPr>
        <w:t xml:space="preserve"> را ضمن تشکر و سپاس بی</w:t>
      </w:r>
      <w:r w:rsidRPr="0001569E">
        <w:rPr>
          <w:rFonts w:cs="IranNastaliq"/>
          <w:sz w:val="36"/>
          <w:szCs w:val="36"/>
        </w:rPr>
        <w:t>‌</w:t>
      </w:r>
      <w:r w:rsidRPr="0001569E">
        <w:rPr>
          <w:rFonts w:cs="IranNastaliq"/>
          <w:sz w:val="36"/>
          <w:szCs w:val="36"/>
          <w:rtl/>
        </w:rPr>
        <w:t>کران و در کمال افتخار تقدیم می</w:t>
      </w:r>
      <w:r w:rsidRPr="0001569E">
        <w:rPr>
          <w:rFonts w:cs="IranNastaliq"/>
          <w:sz w:val="36"/>
          <w:szCs w:val="36"/>
        </w:rPr>
        <w:t>‌</w:t>
      </w:r>
      <w:r w:rsidR="002361E6">
        <w:rPr>
          <w:rFonts w:cs="IranNastaliq"/>
          <w:sz w:val="36"/>
          <w:szCs w:val="36"/>
          <w:rtl/>
        </w:rPr>
        <w:t>نمای</w:t>
      </w:r>
      <w:r w:rsidRPr="0001569E">
        <w:rPr>
          <w:rFonts w:cs="IranNastaliq"/>
          <w:sz w:val="36"/>
          <w:szCs w:val="36"/>
          <w:rtl/>
        </w:rPr>
        <w:t>م به:</w:t>
      </w:r>
    </w:p>
    <w:p w:rsidR="00D0442D" w:rsidRPr="0001569E" w:rsidRDefault="00D0442D" w:rsidP="00192B32">
      <w:pPr>
        <w:spacing w:line="240" w:lineRule="auto"/>
        <w:rPr>
          <w:rFonts w:cs="IranNastaliq"/>
          <w:sz w:val="36"/>
          <w:szCs w:val="36"/>
          <w:rtl/>
          <w:lang w:bidi="fa-IR"/>
        </w:rPr>
      </w:pPr>
      <w:r w:rsidRPr="0001569E">
        <w:rPr>
          <w:rFonts w:cs="IranNastaliq"/>
          <w:sz w:val="36"/>
          <w:szCs w:val="36"/>
          <w:rtl/>
        </w:rPr>
        <w:t>محضر ارزشمند پدر و مادر عزيزمان به</w:t>
      </w:r>
      <w:r w:rsidRPr="0001569E">
        <w:rPr>
          <w:rFonts w:cs="IranNastaliq"/>
          <w:sz w:val="36"/>
          <w:szCs w:val="36"/>
        </w:rPr>
        <w:t>‌</w:t>
      </w:r>
      <w:r w:rsidRPr="0001569E">
        <w:rPr>
          <w:rFonts w:cs="IranNastaliq"/>
          <w:sz w:val="36"/>
          <w:szCs w:val="36"/>
          <w:rtl/>
        </w:rPr>
        <w:t>خاطر همه</w:t>
      </w:r>
      <w:r w:rsidRPr="0001569E">
        <w:rPr>
          <w:rFonts w:cs="IranNastaliq"/>
          <w:sz w:val="36"/>
          <w:szCs w:val="36"/>
        </w:rPr>
        <w:t>‌</w:t>
      </w:r>
      <w:r w:rsidRPr="0001569E">
        <w:rPr>
          <w:rFonts w:cs="IranNastaliq"/>
          <w:sz w:val="36"/>
          <w:szCs w:val="36"/>
          <w:rtl/>
        </w:rPr>
        <w:t>ی تلاشهای محبت آمیزی که در دوران مختلف زندگی</w:t>
      </w:r>
      <w:r w:rsidRPr="0001569E">
        <w:rPr>
          <w:rFonts w:cs="IranNastaliq"/>
          <w:sz w:val="36"/>
          <w:szCs w:val="36"/>
        </w:rPr>
        <w:t>‌</w:t>
      </w:r>
      <w:r w:rsidRPr="0001569E">
        <w:rPr>
          <w:rFonts w:cs="IranNastaliq"/>
          <w:sz w:val="36"/>
          <w:szCs w:val="36"/>
          <w:rtl/>
        </w:rPr>
        <w:t>مان انجام داده</w:t>
      </w:r>
      <w:r w:rsidRPr="0001569E">
        <w:rPr>
          <w:rFonts w:cs="IranNastaliq"/>
          <w:sz w:val="36"/>
          <w:szCs w:val="36"/>
        </w:rPr>
        <w:t>‌</w:t>
      </w:r>
      <w:r w:rsidRPr="0001569E">
        <w:rPr>
          <w:rFonts w:cs="IranNastaliq"/>
          <w:sz w:val="36"/>
          <w:szCs w:val="36"/>
          <w:rtl/>
        </w:rPr>
        <w:t>اند و با مهربانی چگونه زیستن را به ما آموخته</w:t>
      </w:r>
      <w:r w:rsidRPr="0001569E">
        <w:rPr>
          <w:rFonts w:cs="IranNastaliq"/>
          <w:sz w:val="36"/>
          <w:szCs w:val="36"/>
        </w:rPr>
        <w:t>‌</w:t>
      </w:r>
      <w:r w:rsidRPr="0001569E">
        <w:rPr>
          <w:rFonts w:cs="IranNastaliq"/>
          <w:sz w:val="36"/>
          <w:szCs w:val="36"/>
          <w:rtl/>
        </w:rPr>
        <w:t>اند.</w:t>
      </w:r>
    </w:p>
    <w:p w:rsidR="00D0442D" w:rsidRPr="0001569E" w:rsidRDefault="00D0442D" w:rsidP="00192B32">
      <w:pPr>
        <w:spacing w:line="240" w:lineRule="auto"/>
        <w:rPr>
          <w:rFonts w:ascii="IranNastaliq" w:hAnsi="IranNastaliq" w:cs="IranNastaliq"/>
          <w:sz w:val="36"/>
          <w:szCs w:val="36"/>
          <w:lang w:bidi="fa-IR"/>
        </w:rPr>
      </w:pPr>
      <w:r w:rsidRPr="0001569E">
        <w:rPr>
          <w:rFonts w:cs="IranNastaliq"/>
          <w:sz w:val="36"/>
          <w:szCs w:val="36"/>
          <w:rtl/>
        </w:rPr>
        <w:t>به آنان که نفس خیرشان و دعای روح پرورشان بدرقه</w:t>
      </w:r>
      <w:r w:rsidRPr="0001569E">
        <w:rPr>
          <w:rFonts w:cs="IranNastaliq"/>
          <w:sz w:val="36"/>
          <w:szCs w:val="36"/>
        </w:rPr>
        <w:t>‌</w:t>
      </w:r>
      <w:r w:rsidRPr="0001569E">
        <w:rPr>
          <w:rFonts w:cs="IranNastaliq"/>
          <w:sz w:val="36"/>
          <w:szCs w:val="36"/>
          <w:rtl/>
        </w:rPr>
        <w:t>ی راهمان بود</w:t>
      </w:r>
      <w:r w:rsidRPr="0001569E">
        <w:rPr>
          <w:rFonts w:ascii="IranNastaliq" w:hAnsi="IranNastaliq" w:cs="IranNastaliq"/>
          <w:sz w:val="36"/>
          <w:szCs w:val="36"/>
          <w:lang w:bidi="fa-IR"/>
        </w:rPr>
        <w:t>.</w:t>
      </w:r>
    </w:p>
    <w:p w:rsidR="00D0442D" w:rsidRPr="0001569E" w:rsidRDefault="00D0442D" w:rsidP="00192B32">
      <w:pPr>
        <w:spacing w:line="240" w:lineRule="auto"/>
        <w:rPr>
          <w:rFonts w:ascii="IranNastaliq" w:hAnsi="IranNastaliq" w:cs="IranNastaliq"/>
          <w:sz w:val="36"/>
          <w:szCs w:val="36"/>
          <w:lang w:bidi="fa-IR"/>
        </w:rPr>
      </w:pPr>
      <w:r w:rsidRPr="0001569E">
        <w:rPr>
          <w:rFonts w:cs="IranNastaliq"/>
          <w:sz w:val="36"/>
          <w:szCs w:val="36"/>
          <w:rtl/>
        </w:rPr>
        <w:t>الها به ما کمک کن تا بتوانیم ادای دين کن</w:t>
      </w:r>
      <w:r w:rsidRPr="0001569E">
        <w:rPr>
          <w:rFonts w:cs="IranNastaliq"/>
          <w:sz w:val="36"/>
          <w:szCs w:val="36"/>
          <w:rtl/>
          <w:lang w:bidi="fa-IR"/>
        </w:rPr>
        <w:t>ی</w:t>
      </w:r>
      <w:r w:rsidRPr="0001569E">
        <w:rPr>
          <w:rFonts w:cs="IranNastaliq"/>
          <w:sz w:val="36"/>
          <w:szCs w:val="36"/>
          <w:rtl/>
        </w:rPr>
        <w:t>م و به خواسته</w:t>
      </w:r>
      <w:r w:rsidRPr="0001569E">
        <w:rPr>
          <w:rFonts w:cs="IranNastaliq"/>
          <w:sz w:val="36"/>
          <w:szCs w:val="36"/>
        </w:rPr>
        <w:t>‌</w:t>
      </w:r>
      <w:r w:rsidRPr="0001569E">
        <w:rPr>
          <w:rFonts w:cs="IranNastaliq"/>
          <w:sz w:val="36"/>
          <w:szCs w:val="36"/>
          <w:rtl/>
        </w:rPr>
        <w:t>ی آنان جامه</w:t>
      </w:r>
      <w:r w:rsidRPr="0001569E">
        <w:rPr>
          <w:rFonts w:cs="IranNastaliq"/>
          <w:sz w:val="36"/>
          <w:szCs w:val="36"/>
        </w:rPr>
        <w:t>‌</w:t>
      </w:r>
      <w:r w:rsidRPr="0001569E">
        <w:rPr>
          <w:rFonts w:cs="IranNastaliq"/>
          <w:sz w:val="36"/>
          <w:szCs w:val="36"/>
          <w:rtl/>
        </w:rPr>
        <w:t>ی عمل بپوشانیم.</w:t>
      </w:r>
    </w:p>
    <w:p w:rsidR="00D0442D" w:rsidRPr="0001569E" w:rsidRDefault="00D0442D" w:rsidP="00192B32">
      <w:pPr>
        <w:spacing w:line="240" w:lineRule="auto"/>
        <w:rPr>
          <w:rFonts w:ascii="IranNastaliq" w:hAnsi="IranNastaliq" w:cs="IranNastaliq"/>
          <w:sz w:val="36"/>
          <w:szCs w:val="36"/>
          <w:lang w:bidi="fa-IR"/>
        </w:rPr>
      </w:pPr>
      <w:r w:rsidRPr="0001569E">
        <w:rPr>
          <w:rFonts w:cs="IranNastaliq"/>
          <w:sz w:val="36"/>
          <w:szCs w:val="36"/>
          <w:rtl/>
        </w:rPr>
        <w:t>پروردگارا حسن عاقبت، سلامت و سعادت را برای آنان مقدر نما.</w:t>
      </w:r>
    </w:p>
    <w:p w:rsidR="00D0442D" w:rsidRPr="0043587D" w:rsidRDefault="00D0442D" w:rsidP="00047633">
      <w:pPr>
        <w:rPr>
          <w:rFonts w:cs="IranNastaliq"/>
          <w:sz w:val="32"/>
          <w:szCs w:val="32"/>
          <w:rtl/>
          <w:lang w:bidi="fa-IR"/>
        </w:rPr>
      </w:pPr>
    </w:p>
    <w:p w:rsidR="00D0442D" w:rsidRPr="0043587D" w:rsidRDefault="00D0442D" w:rsidP="00047633">
      <w:pPr>
        <w:rPr>
          <w:rFonts w:cs="IranNastaliq"/>
          <w:sz w:val="32"/>
          <w:szCs w:val="32"/>
          <w:rtl/>
          <w:lang w:bidi="fa-IR"/>
        </w:rPr>
      </w:pPr>
    </w:p>
    <w:p w:rsidR="00D0442D" w:rsidRPr="0043587D" w:rsidRDefault="00D0442D" w:rsidP="00047633">
      <w:pPr>
        <w:rPr>
          <w:rFonts w:cs="IranNastaliq"/>
          <w:sz w:val="32"/>
          <w:szCs w:val="32"/>
          <w:rtl/>
          <w:lang w:bidi="fa-IR"/>
        </w:rPr>
      </w:pPr>
    </w:p>
    <w:p w:rsidR="00D0442D" w:rsidRPr="0043587D" w:rsidRDefault="00D0442D" w:rsidP="00047633">
      <w:pPr>
        <w:rPr>
          <w:rFonts w:cs="IranNastaliq"/>
          <w:sz w:val="32"/>
          <w:szCs w:val="32"/>
          <w:rtl/>
          <w:lang w:bidi="fa-IR"/>
        </w:rPr>
      </w:pPr>
    </w:p>
    <w:p w:rsidR="00D0442D" w:rsidRDefault="00D0442D" w:rsidP="00047633">
      <w:pPr>
        <w:rPr>
          <w:rFonts w:cs="IranNastaliq"/>
          <w:sz w:val="32"/>
          <w:szCs w:val="32"/>
          <w:rtl/>
          <w:lang w:bidi="fa-IR"/>
        </w:rPr>
      </w:pPr>
    </w:p>
    <w:p w:rsidR="00D0442D" w:rsidRDefault="00D0442D" w:rsidP="00047633">
      <w:pPr>
        <w:rPr>
          <w:rFonts w:cs="IranNastaliq"/>
          <w:sz w:val="32"/>
          <w:szCs w:val="32"/>
          <w:rtl/>
          <w:lang w:bidi="fa-IR"/>
        </w:rPr>
      </w:pPr>
    </w:p>
    <w:p w:rsidR="00D0442D" w:rsidRDefault="00D0442D" w:rsidP="00047633">
      <w:pPr>
        <w:rPr>
          <w:rFonts w:cs="IranNastaliq"/>
          <w:sz w:val="32"/>
          <w:szCs w:val="32"/>
          <w:rtl/>
          <w:lang w:bidi="fa-IR"/>
        </w:rPr>
      </w:pPr>
    </w:p>
    <w:p w:rsidR="00D0442D" w:rsidRDefault="00D0442D" w:rsidP="00047633">
      <w:pPr>
        <w:rPr>
          <w:rFonts w:cs="IranNastaliq"/>
          <w:sz w:val="32"/>
          <w:szCs w:val="32"/>
          <w:rtl/>
          <w:lang w:bidi="fa-IR"/>
        </w:rPr>
      </w:pPr>
    </w:p>
    <w:p w:rsidR="00D0442D" w:rsidRDefault="00D0442D" w:rsidP="00047633">
      <w:pPr>
        <w:rPr>
          <w:rFonts w:cs="IranNastaliq"/>
          <w:sz w:val="32"/>
          <w:szCs w:val="32"/>
          <w:rtl/>
          <w:lang w:bidi="fa-IR"/>
        </w:rPr>
      </w:pPr>
    </w:p>
    <w:p w:rsidR="00D0442D" w:rsidRDefault="00D0442D" w:rsidP="00047633">
      <w:pPr>
        <w:rPr>
          <w:rFonts w:cs="IranNastaliq"/>
          <w:sz w:val="32"/>
          <w:szCs w:val="32"/>
          <w:rtl/>
          <w:lang w:bidi="fa-IR"/>
        </w:rPr>
      </w:pPr>
    </w:p>
    <w:p w:rsidR="00D0442D" w:rsidRDefault="00D0442D" w:rsidP="00047633">
      <w:pPr>
        <w:rPr>
          <w:rFonts w:cs="IranNastaliq"/>
          <w:sz w:val="32"/>
          <w:szCs w:val="32"/>
          <w:rtl/>
          <w:lang w:bidi="fa-IR"/>
        </w:rPr>
      </w:pPr>
    </w:p>
    <w:p w:rsidR="00D0442D" w:rsidRDefault="00D0442D" w:rsidP="00047633">
      <w:pPr>
        <w:rPr>
          <w:rFonts w:cs="IranNastaliq"/>
          <w:sz w:val="32"/>
          <w:szCs w:val="32"/>
          <w:rtl/>
          <w:lang w:bidi="fa-IR"/>
        </w:rPr>
      </w:pPr>
    </w:p>
    <w:p w:rsidR="00047633" w:rsidRDefault="00047633" w:rsidP="00047633">
      <w:pPr>
        <w:rPr>
          <w:rFonts w:cs="IranNastaliq"/>
          <w:sz w:val="32"/>
          <w:szCs w:val="32"/>
          <w:rtl/>
          <w:lang w:bidi="fa-IR"/>
        </w:rPr>
      </w:pPr>
    </w:p>
    <w:p w:rsidR="00047633" w:rsidRDefault="00047633" w:rsidP="00047633">
      <w:pPr>
        <w:rPr>
          <w:rFonts w:cs="IranNastaliq"/>
          <w:sz w:val="32"/>
          <w:szCs w:val="32"/>
          <w:rtl/>
          <w:lang w:bidi="fa-IR"/>
        </w:rPr>
      </w:pPr>
    </w:p>
    <w:p w:rsidR="00D0442D" w:rsidRDefault="00D0442D" w:rsidP="00047633">
      <w:pPr>
        <w:rPr>
          <w:rFonts w:cs="IranNastaliq"/>
          <w:sz w:val="32"/>
          <w:szCs w:val="32"/>
          <w:lang w:bidi="fa-IR"/>
        </w:rPr>
      </w:pPr>
    </w:p>
    <w:p w:rsidR="00D0442D" w:rsidRPr="0043587D" w:rsidRDefault="00D0442D" w:rsidP="00047633">
      <w:pPr>
        <w:rPr>
          <w:b/>
          <w:bCs/>
          <w:sz w:val="36"/>
          <w:szCs w:val="36"/>
          <w:rtl/>
          <w:lang w:bidi="fa-IR"/>
        </w:rPr>
      </w:pPr>
      <w:r w:rsidRPr="0043587D">
        <w:rPr>
          <w:b/>
          <w:bCs/>
          <w:sz w:val="36"/>
          <w:szCs w:val="36"/>
          <w:rtl/>
          <w:lang w:bidi="fa-IR"/>
        </w:rPr>
        <w:t>قدردانی</w:t>
      </w:r>
      <w:r w:rsidR="00192B32">
        <w:rPr>
          <w:rFonts w:hint="cs"/>
          <w:b/>
          <w:bCs/>
          <w:sz w:val="36"/>
          <w:szCs w:val="36"/>
          <w:rtl/>
          <w:lang w:bidi="fa-IR"/>
        </w:rPr>
        <w:t xml:space="preserve"> و </w:t>
      </w:r>
      <w:r w:rsidR="00192B32" w:rsidRPr="0043587D">
        <w:rPr>
          <w:b/>
          <w:bCs/>
          <w:sz w:val="36"/>
          <w:szCs w:val="36"/>
          <w:rtl/>
          <w:lang w:bidi="fa-IR"/>
        </w:rPr>
        <w:t>تشکر</w:t>
      </w:r>
    </w:p>
    <w:p w:rsidR="00D0442D" w:rsidRPr="00D12440" w:rsidRDefault="00D0442D" w:rsidP="00047633">
      <w:pPr>
        <w:rPr>
          <w:sz w:val="28"/>
          <w:rtl/>
          <w:lang w:bidi="fa-IR"/>
        </w:rPr>
      </w:pPr>
      <w:r w:rsidRPr="00D12440">
        <w:rPr>
          <w:sz w:val="28"/>
          <w:rtl/>
          <w:lang w:bidi="fa-IR"/>
        </w:rPr>
        <w:t>اکنون با به پایان رساندن دوره</w:t>
      </w:r>
      <w:r w:rsidRPr="00D12440">
        <w:rPr>
          <w:sz w:val="28"/>
          <w:rtl/>
          <w:lang w:bidi="fa-IR"/>
        </w:rPr>
        <w:softHyphen/>
        <w:t>ی کارشناسی ارشد، وظیفه</w:t>
      </w:r>
      <w:r w:rsidRPr="00D12440">
        <w:rPr>
          <w:sz w:val="28"/>
          <w:rtl/>
          <w:lang w:bidi="fa-IR"/>
        </w:rPr>
        <w:softHyphen/>
        <w:t>ی خود می</w:t>
      </w:r>
      <w:r w:rsidRPr="00D12440">
        <w:rPr>
          <w:sz w:val="28"/>
          <w:rtl/>
          <w:lang w:bidi="fa-IR"/>
        </w:rPr>
        <w:softHyphen/>
        <w:t xml:space="preserve">دانم از تمام کسانی که مرا در طی این دوران یاری نمودند تشکر نمایم. در آغاز از استاد ارجمندم، </w:t>
      </w:r>
      <w:r>
        <w:rPr>
          <w:sz w:val="28"/>
          <w:rtl/>
          <w:lang w:bidi="fa-IR"/>
        </w:rPr>
        <w:t xml:space="preserve">سرکار خانم </w:t>
      </w:r>
      <w:r w:rsidRPr="00241E9B">
        <w:rPr>
          <w:b/>
          <w:bCs/>
          <w:sz w:val="28"/>
          <w:rtl/>
          <w:lang w:bidi="fa-IR"/>
        </w:rPr>
        <w:t>دکتر نگین دانشپور</w:t>
      </w:r>
      <w:r w:rsidRPr="00D12440">
        <w:rPr>
          <w:sz w:val="28"/>
          <w:rtl/>
          <w:lang w:bidi="fa-IR"/>
        </w:rPr>
        <w:t xml:space="preserve"> که زحمت راهنمایی من در طول این دوره بر عهده</w:t>
      </w:r>
      <w:r w:rsidRPr="00D12440">
        <w:rPr>
          <w:sz w:val="28"/>
          <w:rtl/>
          <w:lang w:bidi="fa-IR"/>
        </w:rPr>
        <w:softHyphen/>
        <w:t>ی ایشان بود بی</w:t>
      </w:r>
      <w:r w:rsidRPr="00D12440">
        <w:rPr>
          <w:sz w:val="28"/>
          <w:rtl/>
          <w:lang w:bidi="fa-IR"/>
        </w:rPr>
        <w:softHyphen/>
        <w:t>نهایت سپاسگزارم.</w:t>
      </w:r>
    </w:p>
    <w:p w:rsidR="00D0442D" w:rsidRDefault="00D0442D" w:rsidP="00047633">
      <w:pPr>
        <w:tabs>
          <w:tab w:val="left" w:pos="2271"/>
          <w:tab w:val="center" w:pos="4702"/>
        </w:tabs>
        <w:spacing w:before="240" w:after="240" w:line="240" w:lineRule="auto"/>
        <w:jc w:val="center"/>
        <w:rPr>
          <w:rFonts w:ascii="Arial" w:hAnsi="Arial" w:cs="B Titr"/>
          <w:b/>
          <w:bCs/>
          <w:szCs w:val="24"/>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Default="00D0442D" w:rsidP="00047633">
      <w:pPr>
        <w:rPr>
          <w:sz w:val="28"/>
          <w:rtl/>
          <w:lang w:bidi="fa-IR"/>
        </w:rPr>
      </w:pPr>
    </w:p>
    <w:p w:rsidR="00D0442D" w:rsidRPr="00DD549D" w:rsidRDefault="00D0442D" w:rsidP="00047633">
      <w:pPr>
        <w:pStyle w:val="AbsTitle"/>
        <w:jc w:val="left"/>
        <w:rPr>
          <w:sz w:val="34"/>
          <w:szCs w:val="40"/>
          <w:rtl/>
        </w:rPr>
      </w:pPr>
      <w:r w:rsidRPr="00DD549D">
        <w:rPr>
          <w:rtl/>
        </w:rPr>
        <w:t>چكيده</w:t>
      </w:r>
    </w:p>
    <w:p w:rsidR="00832436" w:rsidRPr="00730479" w:rsidRDefault="00832436" w:rsidP="00832436">
      <w:pPr>
        <w:rPr>
          <w:color w:val="FF0000"/>
          <w:rtl/>
          <w:lang w:bidi="fa-IR"/>
        </w:rPr>
      </w:pPr>
      <w:r>
        <w:rPr>
          <w:rFonts w:hint="cs"/>
          <w:rtl/>
        </w:rPr>
        <w:t>یکی از مهم</w:t>
      </w:r>
      <w:r>
        <w:rPr>
          <w:rtl/>
        </w:rPr>
        <w:softHyphen/>
      </w:r>
      <w:r>
        <w:rPr>
          <w:rFonts w:hint="cs"/>
          <w:rtl/>
        </w:rPr>
        <w:t>ترین گام</w:t>
      </w:r>
      <w:r>
        <w:rPr>
          <w:rtl/>
        </w:rPr>
        <w:softHyphen/>
      </w:r>
      <w:r>
        <w:rPr>
          <w:rFonts w:hint="cs"/>
          <w:rtl/>
        </w:rPr>
        <w:t>ها در فرآیند کشف دانش، پیش</w:t>
      </w:r>
      <w:r>
        <w:rPr>
          <w:rtl/>
        </w:rPr>
        <w:softHyphen/>
      </w:r>
      <w:r>
        <w:rPr>
          <w:rFonts w:hint="cs"/>
          <w:rtl/>
        </w:rPr>
        <w:t>پردازش داده‌ها است</w:t>
      </w:r>
      <w:r w:rsidRPr="00D758B2">
        <w:rPr>
          <w:rtl/>
        </w:rPr>
        <w:t>.</w:t>
      </w:r>
      <w:r>
        <w:rPr>
          <w:rFonts w:hint="cs"/>
          <w:rtl/>
        </w:rPr>
        <w:t xml:space="preserve"> عملیات پاک</w:t>
      </w:r>
      <w:r>
        <w:rPr>
          <w:rtl/>
        </w:rPr>
        <w:softHyphen/>
      </w:r>
      <w:r>
        <w:rPr>
          <w:rFonts w:hint="cs"/>
          <w:rtl/>
        </w:rPr>
        <w:t>سازی داده‌ها در پیش</w:t>
      </w:r>
      <w:r>
        <w:rPr>
          <w:rtl/>
        </w:rPr>
        <w:softHyphen/>
      </w:r>
      <w:r>
        <w:rPr>
          <w:rFonts w:hint="cs"/>
          <w:rtl/>
        </w:rPr>
        <w:t xml:space="preserve">پردازش داده‌ها </w:t>
      </w:r>
      <w:r>
        <w:rPr>
          <w:rtl/>
          <w:lang w:bidi="fa-IR"/>
        </w:rPr>
        <w:t>نقشی حیاتی</w:t>
      </w:r>
      <w:r>
        <w:rPr>
          <w:rFonts w:hint="cs"/>
          <w:rtl/>
        </w:rPr>
        <w:t xml:space="preserve"> در تضمین داده‌هایی </w:t>
      </w:r>
      <w:r>
        <w:rPr>
          <w:rtl/>
        </w:rPr>
        <w:t>باک</w:t>
      </w:r>
      <w:r>
        <w:rPr>
          <w:rFonts w:hint="cs"/>
          <w:rtl/>
        </w:rPr>
        <w:t>ی</w:t>
      </w:r>
      <w:r>
        <w:rPr>
          <w:rFonts w:hint="eastAsia"/>
          <w:rtl/>
        </w:rPr>
        <w:t>ف</w:t>
      </w:r>
      <w:r>
        <w:rPr>
          <w:rFonts w:hint="cs"/>
          <w:rtl/>
        </w:rPr>
        <w:t>ی</w:t>
      </w:r>
      <w:r>
        <w:rPr>
          <w:rFonts w:hint="eastAsia"/>
          <w:rtl/>
        </w:rPr>
        <w:t>ت</w:t>
      </w:r>
      <w:r>
        <w:rPr>
          <w:rFonts w:hint="cs"/>
          <w:rtl/>
        </w:rPr>
        <w:t xml:space="preserve"> بالا </w:t>
      </w:r>
      <w:r>
        <w:rPr>
          <w:rtl/>
        </w:rPr>
        <w:t>دارد</w:t>
      </w:r>
      <w:r>
        <w:rPr>
          <w:rFonts w:hint="cs"/>
          <w:rtl/>
        </w:rPr>
        <w:t>. از جنبه</w:t>
      </w:r>
      <w:r>
        <w:rPr>
          <w:rtl/>
        </w:rPr>
        <w:softHyphen/>
      </w:r>
      <w:r>
        <w:rPr>
          <w:rFonts w:hint="cs"/>
          <w:rtl/>
        </w:rPr>
        <w:t xml:space="preserve">های ضروری داده‌هایی </w:t>
      </w:r>
      <w:r>
        <w:rPr>
          <w:rtl/>
        </w:rPr>
        <w:t>باک</w:t>
      </w:r>
      <w:r>
        <w:rPr>
          <w:rFonts w:hint="cs"/>
          <w:rtl/>
        </w:rPr>
        <w:t>ی</w:t>
      </w:r>
      <w:r>
        <w:rPr>
          <w:rFonts w:hint="eastAsia"/>
          <w:rtl/>
        </w:rPr>
        <w:t>ف</w:t>
      </w:r>
      <w:r>
        <w:rPr>
          <w:rFonts w:hint="cs"/>
          <w:rtl/>
        </w:rPr>
        <w:t>ی</w:t>
      </w:r>
      <w:r>
        <w:rPr>
          <w:rFonts w:hint="eastAsia"/>
          <w:rtl/>
        </w:rPr>
        <w:t>ت</w:t>
      </w:r>
      <w:r>
        <w:rPr>
          <w:rFonts w:hint="cs"/>
          <w:rtl/>
        </w:rPr>
        <w:t xml:space="preserve"> بالا، جنبه</w:t>
      </w:r>
      <w:r>
        <w:rPr>
          <w:rtl/>
        </w:rPr>
        <w:softHyphen/>
      </w:r>
      <w:r>
        <w:rPr>
          <w:rFonts w:hint="cs"/>
          <w:rtl/>
        </w:rPr>
        <w:t>ی کامل بودن داده</w:t>
      </w:r>
      <w:r>
        <w:rPr>
          <w:rtl/>
          <w:lang w:bidi="fa-IR"/>
        </w:rPr>
        <w:softHyphen/>
      </w:r>
      <w:r>
        <w:rPr>
          <w:rFonts w:hint="cs"/>
          <w:rtl/>
          <w:lang w:bidi="fa-IR"/>
        </w:rPr>
        <w:t>ها</w:t>
      </w:r>
      <w:r>
        <w:rPr>
          <w:rFonts w:hint="cs"/>
          <w:rtl/>
        </w:rPr>
        <w:t xml:space="preserve"> </w:t>
      </w:r>
      <w:r>
        <w:rPr>
          <w:rtl/>
        </w:rPr>
        <w:softHyphen/>
      </w:r>
      <w:r>
        <w:rPr>
          <w:rFonts w:hint="cs"/>
          <w:rtl/>
        </w:rPr>
        <w:t>است. داده</w:t>
      </w:r>
      <w:r>
        <w:rPr>
          <w:rtl/>
        </w:rPr>
        <w:softHyphen/>
      </w:r>
      <w:r>
        <w:rPr>
          <w:rFonts w:hint="cs"/>
          <w:rtl/>
        </w:rPr>
        <w:t>های جاافتاده باید پیش از استفاده</w:t>
      </w:r>
      <w:r>
        <w:rPr>
          <w:rtl/>
        </w:rPr>
        <w:t xml:space="preserve"> </w:t>
      </w:r>
      <w:r>
        <w:rPr>
          <w:rFonts w:hint="cs"/>
          <w:rtl/>
        </w:rPr>
        <w:t>در الگوریتم</w:t>
      </w:r>
      <w:r>
        <w:rPr>
          <w:rtl/>
        </w:rPr>
        <w:softHyphen/>
      </w:r>
      <w:r>
        <w:rPr>
          <w:rFonts w:hint="cs"/>
          <w:rtl/>
        </w:rPr>
        <w:t xml:space="preserve">های </w:t>
      </w:r>
      <w:r>
        <w:rPr>
          <w:rtl/>
        </w:rPr>
        <w:t>داده‌کاو</w:t>
      </w:r>
      <w:r>
        <w:rPr>
          <w:rFonts w:hint="cs"/>
          <w:rtl/>
        </w:rPr>
        <w:t xml:space="preserve">ی و یادگیری ماشین جایگذاری شوند. در این پژوهش رویکردهای مختلف جدیدی برای </w:t>
      </w:r>
      <w:r>
        <w:rPr>
          <w:rFonts w:hint="cs"/>
          <w:rtl/>
          <w:lang w:bidi="fa-IR"/>
        </w:rPr>
        <w:t>جایگذاری مقادیر جاافتاده مطرح می</w:t>
      </w:r>
      <w:r>
        <w:rPr>
          <w:rtl/>
          <w:lang w:bidi="fa-IR"/>
        </w:rPr>
        <w:softHyphen/>
      </w:r>
      <w:r>
        <w:rPr>
          <w:rFonts w:hint="cs"/>
          <w:rtl/>
          <w:lang w:bidi="fa-IR"/>
        </w:rPr>
        <w:t>شود. مهم</w:t>
      </w:r>
      <w:r>
        <w:rPr>
          <w:rtl/>
          <w:lang w:bidi="fa-IR"/>
        </w:rPr>
        <w:softHyphen/>
      </w:r>
      <w:r>
        <w:rPr>
          <w:rFonts w:hint="cs"/>
          <w:rtl/>
          <w:lang w:bidi="fa-IR"/>
        </w:rPr>
        <w:t xml:space="preserve">ترین نکته در رویکردهای </w:t>
      </w:r>
      <w:r>
        <w:rPr>
          <w:rtl/>
          <w:lang w:bidi="fa-IR"/>
        </w:rPr>
        <w:t>ارائه‌شده</w:t>
      </w:r>
      <w:r>
        <w:rPr>
          <w:rFonts w:hint="cs"/>
          <w:rtl/>
          <w:lang w:bidi="fa-IR"/>
        </w:rPr>
        <w:t xml:space="preserve"> این است که توجه به افراز</w:t>
      </w:r>
      <w:r>
        <w:rPr>
          <w:rtl/>
          <w:lang w:bidi="fa-IR"/>
        </w:rPr>
        <w:softHyphen/>
      </w:r>
      <w:r>
        <w:rPr>
          <w:rFonts w:hint="cs"/>
          <w:rtl/>
          <w:lang w:bidi="fa-IR"/>
        </w:rPr>
        <w:t xml:space="preserve">هایی از داده‌های ورودی، </w:t>
      </w:r>
      <w:r>
        <w:rPr>
          <w:rtl/>
          <w:lang w:bidi="fa-IR"/>
        </w:rPr>
        <w:t>به‌جا</w:t>
      </w:r>
      <w:r>
        <w:rPr>
          <w:rFonts w:hint="cs"/>
          <w:rtl/>
          <w:lang w:bidi="fa-IR"/>
        </w:rPr>
        <w:t xml:space="preserve">ی توجه </w:t>
      </w:r>
      <w:r>
        <w:rPr>
          <w:rtl/>
          <w:lang w:bidi="fa-IR"/>
        </w:rPr>
        <w:t>به‌کل</w:t>
      </w:r>
      <w:r>
        <w:rPr>
          <w:rFonts w:hint="cs"/>
          <w:rtl/>
          <w:lang w:bidi="fa-IR"/>
        </w:rPr>
        <w:t xml:space="preserve"> داده‌ها، احتمالا می‌تواند کیفیت تخمین داده‌ها را بهبود بخشد. سه دسته رویکرد مختلف در این </w:t>
      </w:r>
      <w:r w:rsidRPr="004A79C3">
        <w:rPr>
          <w:rFonts w:hint="cs"/>
          <w:rtl/>
          <w:lang w:bidi="fa-IR"/>
        </w:rPr>
        <w:t xml:space="preserve">پژوهش </w:t>
      </w:r>
      <w:r>
        <w:rPr>
          <w:rFonts w:hint="cs"/>
          <w:rtl/>
          <w:lang w:bidi="fa-IR"/>
        </w:rPr>
        <w:t xml:space="preserve">برای هدف جایگذاری مقادیر جاافتاده </w:t>
      </w:r>
      <w:r w:rsidRPr="00730479">
        <w:rPr>
          <w:rFonts w:hint="cs"/>
          <w:color w:val="FF0000"/>
          <w:rtl/>
          <w:lang w:bidi="fa-IR"/>
        </w:rPr>
        <w:t xml:space="preserve">مطرح می‌شود. در دسته‌ی اول، </w:t>
      </w:r>
      <w:r w:rsidRPr="00730479">
        <w:rPr>
          <w:color w:val="FF0000"/>
          <w:rtl/>
          <w:lang w:bidi="fa-IR"/>
        </w:rPr>
        <w:t>روش</w:t>
      </w:r>
      <w:r w:rsidRPr="00730479">
        <w:rPr>
          <w:rFonts w:hint="cs"/>
          <w:color w:val="FF0000"/>
          <w:rtl/>
          <w:lang w:bidi="fa-IR"/>
        </w:rPr>
        <w:t>ی</w:t>
      </w:r>
      <w:r w:rsidRPr="00730479">
        <w:rPr>
          <w:color w:val="FF0000"/>
          <w:rtl/>
          <w:lang w:bidi="fa-IR"/>
        </w:rPr>
        <w:t xml:space="preserve"> دومرحله‌ا</w:t>
      </w:r>
      <w:r w:rsidRPr="00730479">
        <w:rPr>
          <w:rFonts w:hint="cs"/>
          <w:color w:val="FF0000"/>
          <w:rtl/>
          <w:lang w:bidi="fa-IR"/>
        </w:rPr>
        <w:t>ی</w:t>
      </w:r>
      <w:r w:rsidRPr="00730479">
        <w:rPr>
          <w:color w:val="FF0000"/>
          <w:rtl/>
          <w:lang w:bidi="fa-IR"/>
        </w:rPr>
        <w:t xml:space="preserve"> مبتن</w:t>
      </w:r>
      <w:r w:rsidRPr="00730479">
        <w:rPr>
          <w:rFonts w:hint="cs"/>
          <w:color w:val="FF0000"/>
          <w:rtl/>
          <w:lang w:bidi="fa-IR"/>
        </w:rPr>
        <w:t>ی</w:t>
      </w:r>
      <w:r w:rsidRPr="00730479">
        <w:rPr>
          <w:color w:val="FF0000"/>
          <w:rtl/>
          <w:lang w:bidi="fa-IR"/>
        </w:rPr>
        <w:t xml:space="preserve"> بر خوشه</w:t>
      </w:r>
      <w:r w:rsidRPr="00730479">
        <w:rPr>
          <w:rFonts w:hint="cs"/>
          <w:color w:val="FF0000"/>
          <w:rtl/>
          <w:lang w:bidi="fa-IR"/>
        </w:rPr>
        <w:t>‌</w:t>
      </w:r>
      <w:r w:rsidRPr="00730479">
        <w:rPr>
          <w:color w:val="FF0000"/>
          <w:rtl/>
          <w:lang w:bidi="fa-IR"/>
        </w:rPr>
        <w:t>بند</w:t>
      </w:r>
      <w:r w:rsidRPr="00730479">
        <w:rPr>
          <w:rFonts w:hint="cs"/>
          <w:color w:val="FF0000"/>
          <w:rtl/>
          <w:lang w:bidi="fa-IR"/>
        </w:rPr>
        <w:t>ی</w:t>
      </w:r>
      <w:r w:rsidRPr="00730479">
        <w:rPr>
          <w:color w:val="FF0000"/>
          <w:rtl/>
          <w:lang w:bidi="fa-IR"/>
        </w:rPr>
        <w:t xml:space="preserve"> داده‌ها و استفاده از ‌ترک</w:t>
      </w:r>
      <w:r w:rsidRPr="00730479">
        <w:rPr>
          <w:rFonts w:hint="cs"/>
          <w:color w:val="FF0000"/>
          <w:rtl/>
          <w:lang w:bidi="fa-IR"/>
        </w:rPr>
        <w:t>ی</w:t>
      </w:r>
      <w:r w:rsidRPr="00730479">
        <w:rPr>
          <w:rFonts w:hint="eastAsia"/>
          <w:color w:val="FF0000"/>
          <w:rtl/>
          <w:lang w:bidi="fa-IR"/>
        </w:rPr>
        <w:t>ب</w:t>
      </w:r>
      <w:r w:rsidRPr="00730479">
        <w:rPr>
          <w:color w:val="FF0000"/>
          <w:rtl/>
          <w:lang w:bidi="fa-IR"/>
        </w:rPr>
        <w:t xml:space="preserve"> روش </w:t>
      </w:r>
      <w:r w:rsidRPr="00730479">
        <w:rPr>
          <w:color w:val="FF0000"/>
          <w:lang w:bidi="fa-IR"/>
        </w:rPr>
        <w:t>k</w:t>
      </w:r>
      <w:r w:rsidRPr="00730479">
        <w:rPr>
          <w:color w:val="FF0000"/>
          <w:rtl/>
          <w:lang w:bidi="fa-IR"/>
        </w:rPr>
        <w:t xml:space="preserve"> نزد</w:t>
      </w:r>
      <w:r w:rsidRPr="00730479">
        <w:rPr>
          <w:rFonts w:hint="cs"/>
          <w:color w:val="FF0000"/>
          <w:rtl/>
          <w:lang w:bidi="fa-IR"/>
        </w:rPr>
        <w:t>ی</w:t>
      </w:r>
      <w:r w:rsidRPr="00730479">
        <w:rPr>
          <w:rFonts w:hint="eastAsia"/>
          <w:color w:val="FF0000"/>
          <w:rtl/>
          <w:lang w:bidi="fa-IR"/>
        </w:rPr>
        <w:t>ک‌تر</w:t>
      </w:r>
      <w:r w:rsidRPr="00730479">
        <w:rPr>
          <w:rFonts w:hint="cs"/>
          <w:color w:val="FF0000"/>
          <w:rtl/>
          <w:lang w:bidi="fa-IR"/>
        </w:rPr>
        <w:t>ی</w:t>
      </w:r>
      <w:r w:rsidRPr="00730479">
        <w:rPr>
          <w:rFonts w:hint="eastAsia"/>
          <w:color w:val="FF0000"/>
          <w:rtl/>
          <w:lang w:bidi="fa-IR"/>
        </w:rPr>
        <w:t>ن</w:t>
      </w:r>
      <w:r w:rsidRPr="00730479">
        <w:rPr>
          <w:color w:val="FF0000"/>
          <w:rtl/>
          <w:lang w:bidi="fa-IR"/>
        </w:rPr>
        <w:t xml:space="preserve"> همسا</w:t>
      </w:r>
      <w:r w:rsidRPr="00730479">
        <w:rPr>
          <w:rFonts w:hint="cs"/>
          <w:color w:val="FF0000"/>
          <w:rtl/>
          <w:lang w:bidi="fa-IR"/>
        </w:rPr>
        <w:t>ی</w:t>
      </w:r>
      <w:r w:rsidRPr="00730479">
        <w:rPr>
          <w:rFonts w:hint="eastAsia"/>
          <w:color w:val="FF0000"/>
          <w:rtl/>
          <w:lang w:bidi="fa-IR"/>
        </w:rPr>
        <w:t>گان</w:t>
      </w:r>
      <w:r w:rsidRPr="00730479">
        <w:rPr>
          <w:color w:val="FF0000"/>
          <w:rtl/>
          <w:lang w:bidi="fa-IR"/>
        </w:rPr>
        <w:t xml:space="preserve"> وزن‌دار و رگرس</w:t>
      </w:r>
      <w:r w:rsidRPr="00730479">
        <w:rPr>
          <w:rFonts w:hint="cs"/>
          <w:color w:val="FF0000"/>
          <w:rtl/>
          <w:lang w:bidi="fa-IR"/>
        </w:rPr>
        <w:t>ی</w:t>
      </w:r>
      <w:r w:rsidRPr="00730479">
        <w:rPr>
          <w:rFonts w:hint="eastAsia"/>
          <w:color w:val="FF0000"/>
          <w:rtl/>
          <w:lang w:bidi="fa-IR"/>
        </w:rPr>
        <w:t>ون</w:t>
      </w:r>
      <w:r w:rsidRPr="00730479">
        <w:rPr>
          <w:color w:val="FF0000"/>
          <w:rtl/>
          <w:lang w:bidi="fa-IR"/>
        </w:rPr>
        <w:t xml:space="preserve"> خط</w:t>
      </w:r>
      <w:r w:rsidRPr="00730479">
        <w:rPr>
          <w:rFonts w:hint="cs"/>
          <w:color w:val="FF0000"/>
          <w:rtl/>
          <w:lang w:bidi="fa-IR"/>
        </w:rPr>
        <w:t>ی</w:t>
      </w:r>
      <w:r w:rsidRPr="00730479">
        <w:rPr>
          <w:color w:val="FF0000"/>
          <w:rtl/>
          <w:lang w:bidi="fa-IR"/>
        </w:rPr>
        <w:t xml:space="preserve"> برا</w:t>
      </w:r>
      <w:r w:rsidRPr="00730479">
        <w:rPr>
          <w:rFonts w:hint="cs"/>
          <w:color w:val="FF0000"/>
          <w:rtl/>
          <w:lang w:bidi="fa-IR"/>
        </w:rPr>
        <w:t>ی</w:t>
      </w:r>
      <w:r w:rsidRPr="00730479">
        <w:rPr>
          <w:color w:val="FF0000"/>
          <w:rtl/>
          <w:lang w:bidi="fa-IR"/>
        </w:rPr>
        <w:t xml:space="preserve"> پرکردن مقاد</w:t>
      </w:r>
      <w:r w:rsidRPr="00730479">
        <w:rPr>
          <w:rFonts w:hint="cs"/>
          <w:color w:val="FF0000"/>
          <w:rtl/>
          <w:lang w:bidi="fa-IR"/>
        </w:rPr>
        <w:t>ی</w:t>
      </w:r>
      <w:r w:rsidRPr="00730479">
        <w:rPr>
          <w:rFonts w:hint="eastAsia"/>
          <w:color w:val="FF0000"/>
          <w:rtl/>
          <w:lang w:bidi="fa-IR"/>
        </w:rPr>
        <w:t>ر</w:t>
      </w:r>
      <w:r w:rsidRPr="00730479">
        <w:rPr>
          <w:color w:val="FF0000"/>
          <w:rtl/>
          <w:lang w:bidi="fa-IR"/>
        </w:rPr>
        <w:t xml:space="preserve"> جاافت</w:t>
      </w:r>
      <w:r w:rsidRPr="00730479">
        <w:rPr>
          <w:rFonts w:hint="cs"/>
          <w:color w:val="FF0000"/>
          <w:rtl/>
          <w:lang w:bidi="fa-IR"/>
        </w:rPr>
        <w:t xml:space="preserve">اده ارائه می‌شود. </w:t>
      </w:r>
      <w:r>
        <w:rPr>
          <w:rFonts w:hint="cs"/>
          <w:rtl/>
          <w:lang w:bidi="fa-IR"/>
        </w:rPr>
        <w:t>دسته‌ی دوم شامل</w:t>
      </w:r>
      <w:r w:rsidRPr="004A79C3">
        <w:rPr>
          <w:rtl/>
          <w:lang w:bidi="fa-IR"/>
        </w:rPr>
        <w:t xml:space="preserve"> </w:t>
      </w:r>
      <w:r>
        <w:rPr>
          <w:rtl/>
          <w:lang w:bidi="fa-IR"/>
        </w:rPr>
        <w:t>ده رو</w:t>
      </w:r>
      <w:r>
        <w:rPr>
          <w:rFonts w:hint="cs"/>
          <w:rtl/>
          <w:lang w:bidi="fa-IR"/>
        </w:rPr>
        <w:t xml:space="preserve">یکرد مبتنی </w:t>
      </w:r>
      <w:r>
        <w:rPr>
          <w:rtl/>
          <w:lang w:bidi="fa-IR"/>
        </w:rPr>
        <w:t>بر همبستگ</w:t>
      </w:r>
      <w:r>
        <w:rPr>
          <w:rFonts w:hint="cs"/>
          <w:rtl/>
          <w:lang w:bidi="fa-IR"/>
        </w:rPr>
        <w:t>ی</w:t>
      </w:r>
      <w:r>
        <w:rPr>
          <w:rtl/>
          <w:lang w:bidi="fa-IR"/>
        </w:rPr>
        <w:t xml:space="preserve"> برا</w:t>
      </w:r>
      <w:r>
        <w:rPr>
          <w:rFonts w:hint="cs"/>
          <w:rtl/>
          <w:lang w:bidi="fa-IR"/>
        </w:rPr>
        <w:t>ی هدف</w:t>
      </w:r>
      <w:r>
        <w:rPr>
          <w:rtl/>
          <w:lang w:bidi="fa-IR"/>
        </w:rPr>
        <w:t xml:space="preserve"> جا</w:t>
      </w:r>
      <w:r>
        <w:rPr>
          <w:rFonts w:hint="cs"/>
          <w:rtl/>
          <w:lang w:bidi="fa-IR"/>
        </w:rPr>
        <w:t>ی</w:t>
      </w:r>
      <w:r>
        <w:rPr>
          <w:rFonts w:hint="eastAsia"/>
          <w:rtl/>
          <w:lang w:bidi="fa-IR"/>
        </w:rPr>
        <w:t>گذار</w:t>
      </w:r>
      <w:r>
        <w:rPr>
          <w:rFonts w:hint="cs"/>
          <w:rtl/>
          <w:lang w:bidi="fa-IR"/>
        </w:rPr>
        <w:t>ی</w:t>
      </w:r>
      <w:r>
        <w:rPr>
          <w:rtl/>
          <w:lang w:bidi="fa-IR"/>
        </w:rPr>
        <w:t xml:space="preserve"> مقاد</w:t>
      </w:r>
      <w:r>
        <w:rPr>
          <w:rFonts w:hint="cs"/>
          <w:rtl/>
          <w:lang w:bidi="fa-IR"/>
        </w:rPr>
        <w:t>ی</w:t>
      </w:r>
      <w:r>
        <w:rPr>
          <w:rFonts w:hint="eastAsia"/>
          <w:rtl/>
          <w:lang w:bidi="fa-IR"/>
        </w:rPr>
        <w:t>ر</w:t>
      </w:r>
      <w:r>
        <w:rPr>
          <w:rtl/>
          <w:lang w:bidi="fa-IR"/>
        </w:rPr>
        <w:t xml:space="preserve"> جاافتاده </w:t>
      </w:r>
      <w:r>
        <w:rPr>
          <w:rFonts w:hint="cs"/>
          <w:rtl/>
          <w:lang w:bidi="fa-IR"/>
        </w:rPr>
        <w:t>است.</w:t>
      </w:r>
      <w:r w:rsidRPr="00730479">
        <w:rPr>
          <w:rFonts w:hint="cs"/>
          <w:color w:val="FF0000"/>
          <w:rtl/>
          <w:lang w:bidi="fa-IR"/>
        </w:rPr>
        <w:t xml:space="preserve"> در دسته‌ی سوم،</w:t>
      </w:r>
      <w:r>
        <w:rPr>
          <w:rFonts w:hint="cs"/>
          <w:color w:val="FF0000"/>
          <w:rtl/>
          <w:lang w:bidi="fa-IR"/>
        </w:rPr>
        <w:t xml:space="preserve"> مقادیر جاافتاده</w:t>
      </w:r>
      <w:r w:rsidRPr="00730479">
        <w:rPr>
          <w:rFonts w:hint="cs"/>
          <w:color w:val="FF0000"/>
          <w:rtl/>
          <w:lang w:bidi="fa-IR"/>
        </w:rPr>
        <w:t xml:space="preserve"> </w:t>
      </w:r>
      <w:r w:rsidRPr="00730479">
        <w:rPr>
          <w:color w:val="FF0000"/>
          <w:rtl/>
          <w:lang w:bidi="fa-IR"/>
        </w:rPr>
        <w:t>با استفاده از خوشه‌بند</w:t>
      </w:r>
      <w:r w:rsidRPr="00730479">
        <w:rPr>
          <w:rFonts w:hint="cs"/>
          <w:color w:val="FF0000"/>
          <w:rtl/>
          <w:lang w:bidi="fa-IR"/>
        </w:rPr>
        <w:t>ی</w:t>
      </w:r>
      <w:r w:rsidRPr="00730479">
        <w:rPr>
          <w:color w:val="FF0000"/>
          <w:rtl/>
          <w:lang w:bidi="fa-IR"/>
        </w:rPr>
        <w:t xml:space="preserve"> فاز</w:t>
      </w:r>
      <w:r w:rsidRPr="00730479">
        <w:rPr>
          <w:rFonts w:hint="cs"/>
          <w:color w:val="FF0000"/>
          <w:rtl/>
          <w:lang w:bidi="fa-IR"/>
        </w:rPr>
        <w:t>ی</w:t>
      </w:r>
      <w:r w:rsidRPr="00730479">
        <w:rPr>
          <w:color w:val="FF0000"/>
          <w:rtl/>
          <w:lang w:bidi="fa-IR"/>
        </w:rPr>
        <w:t xml:space="preserve"> </w:t>
      </w:r>
      <w:r w:rsidRPr="00730479">
        <w:rPr>
          <w:color w:val="FF0000"/>
          <w:lang w:bidi="fa-IR"/>
        </w:rPr>
        <w:t>c-means</w:t>
      </w:r>
      <w:r w:rsidRPr="00730479">
        <w:rPr>
          <w:color w:val="FF0000"/>
          <w:rtl/>
          <w:lang w:bidi="fa-IR"/>
        </w:rPr>
        <w:t xml:space="preserve"> مبتن</w:t>
      </w:r>
      <w:r w:rsidRPr="00730479">
        <w:rPr>
          <w:rFonts w:hint="cs"/>
          <w:color w:val="FF0000"/>
          <w:rtl/>
          <w:lang w:bidi="fa-IR"/>
        </w:rPr>
        <w:t>ی</w:t>
      </w:r>
      <w:r w:rsidRPr="00730479">
        <w:rPr>
          <w:color w:val="FF0000"/>
          <w:rtl/>
          <w:lang w:bidi="fa-IR"/>
        </w:rPr>
        <w:t xml:space="preserve"> بر گِرِ</w:t>
      </w:r>
      <w:r w:rsidRPr="00730479">
        <w:rPr>
          <w:rFonts w:hint="cs"/>
          <w:color w:val="FF0000"/>
          <w:rtl/>
          <w:lang w:bidi="fa-IR"/>
        </w:rPr>
        <w:t>ی</w:t>
      </w:r>
      <w:r w:rsidRPr="00730479">
        <w:rPr>
          <w:color w:val="FF0000"/>
          <w:rtl/>
          <w:lang w:bidi="fa-IR"/>
        </w:rPr>
        <w:t xml:space="preserve"> و انتخاب و</w:t>
      </w:r>
      <w:r w:rsidRPr="00730479">
        <w:rPr>
          <w:rFonts w:hint="cs"/>
          <w:color w:val="FF0000"/>
          <w:rtl/>
          <w:lang w:bidi="fa-IR"/>
        </w:rPr>
        <w:t>ی</w:t>
      </w:r>
      <w:r w:rsidRPr="00730479">
        <w:rPr>
          <w:rFonts w:hint="eastAsia"/>
          <w:color w:val="FF0000"/>
          <w:rtl/>
          <w:lang w:bidi="fa-IR"/>
        </w:rPr>
        <w:t>ژگ</w:t>
      </w:r>
      <w:r w:rsidRPr="00730479">
        <w:rPr>
          <w:rFonts w:hint="cs"/>
          <w:color w:val="FF0000"/>
          <w:rtl/>
          <w:lang w:bidi="fa-IR"/>
        </w:rPr>
        <w:t>ی</w:t>
      </w:r>
      <w:r w:rsidRPr="00730479">
        <w:rPr>
          <w:color w:val="FF0000"/>
          <w:rtl/>
          <w:lang w:bidi="fa-IR"/>
        </w:rPr>
        <w:t xml:space="preserve"> مبتن</w:t>
      </w:r>
      <w:r w:rsidRPr="00730479">
        <w:rPr>
          <w:rFonts w:hint="cs"/>
          <w:color w:val="FF0000"/>
          <w:rtl/>
          <w:lang w:bidi="fa-IR"/>
        </w:rPr>
        <w:t>ی</w:t>
      </w:r>
      <w:r w:rsidRPr="00730479">
        <w:rPr>
          <w:color w:val="FF0000"/>
          <w:rtl/>
          <w:lang w:bidi="fa-IR"/>
        </w:rPr>
        <w:t xml:space="preserve"> بر مع</w:t>
      </w:r>
      <w:r w:rsidRPr="00730479">
        <w:rPr>
          <w:rFonts w:hint="cs"/>
          <w:color w:val="FF0000"/>
          <w:rtl/>
          <w:lang w:bidi="fa-IR"/>
        </w:rPr>
        <w:t>ی</w:t>
      </w:r>
      <w:r w:rsidRPr="00730479">
        <w:rPr>
          <w:rFonts w:hint="eastAsia"/>
          <w:color w:val="FF0000"/>
          <w:rtl/>
          <w:lang w:bidi="fa-IR"/>
        </w:rPr>
        <w:t>ار</w:t>
      </w:r>
      <w:r w:rsidRPr="00730479">
        <w:rPr>
          <w:color w:val="FF0000"/>
          <w:rtl/>
          <w:lang w:bidi="fa-IR"/>
        </w:rPr>
        <w:t xml:space="preserve"> اطلاعات متقابل</w:t>
      </w:r>
      <w:r>
        <w:rPr>
          <w:rFonts w:hint="cs"/>
          <w:color w:val="FF0000"/>
          <w:rtl/>
          <w:lang w:bidi="fa-IR"/>
        </w:rPr>
        <w:t>،</w:t>
      </w:r>
      <w:r w:rsidRPr="00730479">
        <w:rPr>
          <w:rFonts w:hint="cs"/>
          <w:color w:val="FF0000"/>
          <w:rtl/>
          <w:lang w:bidi="fa-IR"/>
        </w:rPr>
        <w:t xml:space="preserve"> </w:t>
      </w:r>
      <w:r>
        <w:rPr>
          <w:rFonts w:hint="cs"/>
          <w:color w:val="FF0000"/>
          <w:rtl/>
          <w:lang w:bidi="fa-IR"/>
        </w:rPr>
        <w:t>جایگذاری</w:t>
      </w:r>
      <w:r w:rsidRPr="00730479">
        <w:rPr>
          <w:rFonts w:hint="cs"/>
          <w:color w:val="FF0000"/>
          <w:rtl/>
          <w:lang w:bidi="fa-IR"/>
        </w:rPr>
        <w:t xml:space="preserve"> می‌شو</w:t>
      </w:r>
      <w:r>
        <w:rPr>
          <w:rFonts w:hint="cs"/>
          <w:color w:val="FF0000"/>
          <w:rtl/>
          <w:lang w:bidi="fa-IR"/>
        </w:rPr>
        <w:t>ن</w:t>
      </w:r>
      <w:r w:rsidRPr="00730479">
        <w:rPr>
          <w:rFonts w:hint="cs"/>
          <w:color w:val="FF0000"/>
          <w:rtl/>
          <w:lang w:bidi="fa-IR"/>
        </w:rPr>
        <w:t>د.</w:t>
      </w:r>
    </w:p>
    <w:p w:rsidR="00832436" w:rsidRPr="00730479" w:rsidRDefault="00832436" w:rsidP="00832436">
      <w:pPr>
        <w:rPr>
          <w:i/>
          <w:iCs/>
          <w:color w:val="FF0000"/>
          <w:rtl/>
          <w:lang w:bidi="fa-IR"/>
        </w:rPr>
      </w:pPr>
      <w:r w:rsidRPr="00730479">
        <w:rPr>
          <w:color w:val="FF0000"/>
          <w:rtl/>
        </w:rPr>
        <w:t>از</w:t>
      </w:r>
      <w:r w:rsidRPr="00730479">
        <w:rPr>
          <w:rFonts w:hint="cs"/>
          <w:color w:val="FF0000"/>
          <w:rtl/>
        </w:rPr>
        <w:t xml:space="preserve"> سه</w:t>
      </w:r>
      <w:r w:rsidRPr="00730479">
        <w:rPr>
          <w:color w:val="FF0000"/>
          <w:rtl/>
        </w:rPr>
        <w:t xml:space="preserve"> معیار شناخته</w:t>
      </w:r>
      <w:r w:rsidRPr="00730479">
        <w:rPr>
          <w:color w:val="FF0000"/>
          <w:rtl/>
        </w:rPr>
        <w:softHyphen/>
        <w:t>شده</w:t>
      </w:r>
      <w:r w:rsidRPr="00730479">
        <w:rPr>
          <w:rFonts w:hint="cs"/>
          <w:color w:val="FF0000"/>
          <w:rtl/>
        </w:rPr>
        <w:t xml:space="preserve">‌ی </w:t>
      </w:r>
      <w:r w:rsidRPr="00730479">
        <w:rPr>
          <w:color w:val="FF0000"/>
          <w:rtl/>
        </w:rPr>
        <w:t>ر</w:t>
      </w:r>
      <w:r w:rsidRPr="00730479">
        <w:rPr>
          <w:rFonts w:hint="cs"/>
          <w:color w:val="FF0000"/>
          <w:rtl/>
        </w:rPr>
        <w:t>ی</w:t>
      </w:r>
      <w:r w:rsidRPr="00730479">
        <w:rPr>
          <w:rFonts w:hint="eastAsia"/>
          <w:color w:val="FF0000"/>
          <w:rtl/>
        </w:rPr>
        <w:t>شه</w:t>
      </w:r>
      <w:r w:rsidRPr="00730479">
        <w:rPr>
          <w:color w:val="FF0000"/>
          <w:rtl/>
        </w:rPr>
        <w:t xml:space="preserve"> م</w:t>
      </w:r>
      <w:r w:rsidRPr="00730479">
        <w:rPr>
          <w:rFonts w:hint="cs"/>
          <w:color w:val="FF0000"/>
          <w:rtl/>
        </w:rPr>
        <w:t>ی</w:t>
      </w:r>
      <w:r w:rsidRPr="00730479">
        <w:rPr>
          <w:rFonts w:hint="eastAsia"/>
          <w:color w:val="FF0000"/>
          <w:rtl/>
        </w:rPr>
        <w:t>انگ</w:t>
      </w:r>
      <w:r w:rsidRPr="00730479">
        <w:rPr>
          <w:rFonts w:hint="cs"/>
          <w:color w:val="FF0000"/>
          <w:rtl/>
        </w:rPr>
        <w:t>ی</w:t>
      </w:r>
      <w:r w:rsidRPr="00730479">
        <w:rPr>
          <w:rFonts w:hint="eastAsia"/>
          <w:color w:val="FF0000"/>
          <w:rtl/>
        </w:rPr>
        <w:t>ن</w:t>
      </w:r>
      <w:r w:rsidRPr="00730479">
        <w:rPr>
          <w:color w:val="FF0000"/>
          <w:rtl/>
        </w:rPr>
        <w:t xml:space="preserve"> مربعات خطا</w:t>
      </w:r>
      <w:r w:rsidRPr="00730479">
        <w:rPr>
          <w:rFonts w:hint="cs"/>
          <w:color w:val="FF0000"/>
          <w:rtl/>
        </w:rPr>
        <w:t>، ضریب تعیین و میانگین مطلق خطا</w:t>
      </w:r>
      <w:r w:rsidRPr="00730479">
        <w:rPr>
          <w:color w:val="FF0000"/>
          <w:rtl/>
        </w:rPr>
        <w:t xml:space="preserve"> برای ارزیابی </w:t>
      </w:r>
      <w:r w:rsidRPr="00730479">
        <w:rPr>
          <w:rFonts w:hint="cs"/>
          <w:color w:val="FF0000"/>
          <w:rtl/>
        </w:rPr>
        <w:t>عملکرد رویکردهای جایگذاری پیشنهادی</w:t>
      </w:r>
      <w:r w:rsidRPr="00730479">
        <w:rPr>
          <w:color w:val="FF0000"/>
          <w:rtl/>
        </w:rPr>
        <w:t xml:space="preserve"> استفاده‌شده است. </w:t>
      </w:r>
      <w:r w:rsidRPr="00730479">
        <w:rPr>
          <w:rFonts w:hint="cs"/>
          <w:color w:val="FF0000"/>
          <w:rtl/>
        </w:rPr>
        <w:t>ن</w:t>
      </w:r>
      <w:r w:rsidRPr="00730479">
        <w:rPr>
          <w:color w:val="FF0000"/>
          <w:rtl/>
        </w:rPr>
        <w:t>تایج رویکردهای پیشنهادی با دیگر رویکردهای موجود بر رو</w:t>
      </w:r>
      <w:r w:rsidRPr="00730479">
        <w:rPr>
          <w:rFonts w:hint="cs"/>
          <w:color w:val="FF0000"/>
          <w:rtl/>
        </w:rPr>
        <w:t>ی</w:t>
      </w:r>
      <w:r w:rsidRPr="00730479">
        <w:rPr>
          <w:color w:val="FF0000"/>
          <w:rtl/>
        </w:rPr>
        <w:t xml:space="preserve"> مجموعه</w:t>
      </w:r>
      <w:r w:rsidRPr="00730479">
        <w:rPr>
          <w:color w:val="FF0000"/>
          <w:rtl/>
        </w:rPr>
        <w:softHyphen/>
        <w:t>داده‌های شناخته</w:t>
      </w:r>
      <w:r w:rsidRPr="00730479">
        <w:rPr>
          <w:color w:val="FF0000"/>
          <w:rtl/>
        </w:rPr>
        <w:softHyphen/>
        <w:t>شده در زمینه</w:t>
      </w:r>
      <w:r w:rsidRPr="00730479">
        <w:rPr>
          <w:color w:val="FF0000"/>
          <w:rtl/>
        </w:rPr>
        <w:softHyphen/>
        <w:t>ی داده</w:t>
      </w:r>
      <w:r w:rsidRPr="00730479">
        <w:rPr>
          <w:color w:val="FF0000"/>
          <w:rtl/>
        </w:rPr>
        <w:softHyphen/>
        <w:t>کاوی و یادگیری ماشین مقایسه شده است. نتایج</w:t>
      </w:r>
      <w:r w:rsidRPr="00730479">
        <w:rPr>
          <w:rFonts w:hint="cs"/>
          <w:color w:val="FF0000"/>
          <w:rtl/>
        </w:rPr>
        <w:t xml:space="preserve"> آزمایش</w:t>
      </w:r>
      <w:r w:rsidRPr="00730479">
        <w:rPr>
          <w:color w:val="FF0000"/>
          <w:rtl/>
        </w:rPr>
        <w:softHyphen/>
      </w:r>
      <w:r w:rsidRPr="00730479">
        <w:rPr>
          <w:rFonts w:hint="cs"/>
          <w:color w:val="FF0000"/>
          <w:rtl/>
        </w:rPr>
        <w:t>های تجربی</w:t>
      </w:r>
      <w:r w:rsidRPr="00730479">
        <w:rPr>
          <w:color w:val="FF0000"/>
          <w:rtl/>
        </w:rPr>
        <w:t xml:space="preserve"> نشان می</w:t>
      </w:r>
      <w:r w:rsidRPr="00730479">
        <w:rPr>
          <w:color w:val="FF0000"/>
          <w:rtl/>
        </w:rPr>
        <w:softHyphen/>
        <w:t xml:space="preserve">دهد که رویکردهای پیشنهادی در </w:t>
      </w:r>
      <w:r w:rsidRPr="00730479">
        <w:rPr>
          <w:rFonts w:hint="cs"/>
          <w:color w:val="FF0000"/>
          <w:rtl/>
        </w:rPr>
        <w:t>بیش‌تر</w:t>
      </w:r>
      <w:r w:rsidRPr="00730479">
        <w:rPr>
          <w:color w:val="FF0000"/>
          <w:rtl/>
        </w:rPr>
        <w:t xml:space="preserve"> موارد توانسته</w:t>
      </w:r>
      <w:r w:rsidRPr="00730479">
        <w:rPr>
          <w:color w:val="FF0000"/>
          <w:rtl/>
        </w:rPr>
        <w:softHyphen/>
        <w:t xml:space="preserve">اند بهتر از دیگر رویکردهای </w:t>
      </w:r>
      <w:r w:rsidRPr="00730479">
        <w:rPr>
          <w:rFonts w:hint="cs"/>
          <w:color w:val="FF0000"/>
          <w:rtl/>
        </w:rPr>
        <w:t>مقایسه شده</w:t>
      </w:r>
      <w:r w:rsidRPr="00730479">
        <w:rPr>
          <w:color w:val="FF0000"/>
          <w:rtl/>
        </w:rPr>
        <w:t xml:space="preserve"> عمل</w:t>
      </w:r>
      <w:r w:rsidRPr="00730479">
        <w:rPr>
          <w:color w:val="FF0000"/>
          <w:rtl/>
        </w:rPr>
        <w:softHyphen/>
        <w:t xml:space="preserve"> </w:t>
      </w:r>
      <w:r w:rsidRPr="00730479">
        <w:rPr>
          <w:rFonts w:hint="cs"/>
          <w:color w:val="FF0000"/>
          <w:rtl/>
        </w:rPr>
        <w:t>کنند</w:t>
      </w:r>
      <w:r w:rsidRPr="00730479">
        <w:rPr>
          <w:color w:val="FF0000"/>
          <w:rtl/>
        </w:rPr>
        <w:t>.</w:t>
      </w:r>
    </w:p>
    <w:p w:rsidR="00D0442D" w:rsidRDefault="00D0442D" w:rsidP="00847762">
      <w:pPr>
        <w:rPr>
          <w:lang w:bidi="fa-IR"/>
        </w:rPr>
      </w:pPr>
      <w:r w:rsidRPr="00D16186">
        <w:rPr>
          <w:b/>
          <w:bCs/>
          <w:rtl/>
        </w:rPr>
        <w:t>واژ</w:t>
      </w:r>
      <w:r>
        <w:rPr>
          <w:b/>
          <w:bCs/>
          <w:rtl/>
        </w:rPr>
        <w:t>گان</w:t>
      </w:r>
      <w:r w:rsidRPr="00D16186">
        <w:rPr>
          <w:b/>
          <w:bCs/>
          <w:rtl/>
        </w:rPr>
        <w:t xml:space="preserve"> کلیدی</w:t>
      </w:r>
      <w:r>
        <w:rPr>
          <w:rtl/>
        </w:rPr>
        <w:t>:</w:t>
      </w:r>
      <w:r w:rsidR="00847762">
        <w:rPr>
          <w:rFonts w:hint="cs"/>
          <w:rtl/>
        </w:rPr>
        <w:t xml:space="preserve"> </w:t>
      </w:r>
      <w:r w:rsidR="008F27BA">
        <w:rPr>
          <w:rtl/>
        </w:rPr>
        <w:t>پاک</w:t>
      </w:r>
      <w:r w:rsidR="008F27BA">
        <w:rPr>
          <w:rtl/>
        </w:rPr>
        <w:softHyphen/>
      </w:r>
      <w:r w:rsidR="00847762">
        <w:rPr>
          <w:rtl/>
        </w:rPr>
        <w:t>سازی داده</w:t>
      </w:r>
      <w:r w:rsidR="00DC54CC">
        <w:rPr>
          <w:rtl/>
        </w:rPr>
        <w:softHyphen/>
      </w:r>
      <w:r w:rsidR="00DC54CC">
        <w:rPr>
          <w:rFonts w:hint="cs"/>
          <w:rtl/>
        </w:rPr>
        <w:t>ها</w:t>
      </w:r>
      <w:r w:rsidR="00847762">
        <w:rPr>
          <w:rFonts w:hint="cs"/>
          <w:rtl/>
        </w:rPr>
        <w:t>،</w:t>
      </w:r>
      <w:r w:rsidR="008F27BA">
        <w:rPr>
          <w:rFonts w:hint="cs"/>
          <w:rtl/>
        </w:rPr>
        <w:t xml:space="preserve"> کیفیت داده</w:t>
      </w:r>
      <w:r w:rsidR="00DC54CC">
        <w:rPr>
          <w:rtl/>
        </w:rPr>
        <w:softHyphen/>
      </w:r>
      <w:r w:rsidR="00DC54CC">
        <w:rPr>
          <w:rFonts w:hint="cs"/>
          <w:rtl/>
        </w:rPr>
        <w:t>ها</w:t>
      </w:r>
      <w:r w:rsidR="008F27BA">
        <w:rPr>
          <w:rFonts w:hint="cs"/>
          <w:rtl/>
        </w:rPr>
        <w:t>،</w:t>
      </w:r>
      <w:r>
        <w:rPr>
          <w:rtl/>
        </w:rPr>
        <w:t xml:space="preserve"> تخمین </w:t>
      </w:r>
      <w:r w:rsidRPr="00D67840">
        <w:rPr>
          <w:rtl/>
        </w:rPr>
        <w:t xml:space="preserve">مقادیر </w:t>
      </w:r>
      <w:r>
        <w:rPr>
          <w:rtl/>
        </w:rPr>
        <w:t>جاافتاده</w:t>
      </w:r>
      <w:r w:rsidR="00847762">
        <w:rPr>
          <w:rtl/>
        </w:rPr>
        <w:t>،</w:t>
      </w:r>
      <w:r w:rsidR="007001A4">
        <w:rPr>
          <w:rFonts w:hint="cs"/>
          <w:rtl/>
        </w:rPr>
        <w:t xml:space="preserve"> افرازبندی</w:t>
      </w:r>
    </w:p>
    <w:p w:rsidR="00D0442D" w:rsidRPr="00243631" w:rsidRDefault="00D0442D" w:rsidP="00047633">
      <w:pPr>
        <w:rPr>
          <w:lang w:bidi="fa-IR"/>
        </w:rPr>
      </w:pPr>
    </w:p>
    <w:p w:rsidR="00D0442D" w:rsidRPr="00243631" w:rsidRDefault="00D0442D" w:rsidP="00047633">
      <w:pPr>
        <w:rPr>
          <w:lang w:bidi="fa-IR"/>
        </w:rPr>
      </w:pPr>
    </w:p>
    <w:p w:rsidR="00D0442D" w:rsidRDefault="00CF6A06" w:rsidP="00CF6A06">
      <w:pPr>
        <w:jc w:val="center"/>
        <w:rPr>
          <w:rtl/>
          <w:lang w:bidi="fa-IR"/>
        </w:rPr>
      </w:pPr>
      <w:r w:rsidRPr="00C06F2B">
        <w:rPr>
          <w:rFonts w:hint="cs"/>
          <w:sz w:val="40"/>
          <w:szCs w:val="40"/>
          <w:rtl/>
          <w:lang w:bidi="fa-IR"/>
        </w:rPr>
        <w:lastRenderedPageBreak/>
        <w:t>فهرست مطالب</w:t>
      </w:r>
    </w:p>
    <w:p w:rsidR="00820437" w:rsidRDefault="00820437" w:rsidP="00DE258A">
      <w:pPr>
        <w:jc w:val="left"/>
        <w:rPr>
          <w:rtl/>
          <w:lang w:bidi="fa-IR"/>
        </w:rPr>
      </w:pPr>
    </w:p>
    <w:p w:rsidR="00C81901" w:rsidRDefault="00CF6A06" w:rsidP="00850777">
      <w:pPr>
        <w:pStyle w:val="TOC1"/>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o "1-5" \h \z \u</w:instrText>
      </w:r>
      <w:r>
        <w:rPr>
          <w:rtl/>
          <w:lang w:bidi="fa-IR"/>
        </w:rPr>
        <w:instrText xml:space="preserve"> </w:instrText>
      </w:r>
      <w:r>
        <w:rPr>
          <w:rtl/>
          <w:lang w:bidi="fa-IR"/>
        </w:rPr>
        <w:fldChar w:fldCharType="separate"/>
      </w:r>
      <w:hyperlink w:anchor="_Toc490694965" w:history="1">
        <w:r w:rsidR="00C81901" w:rsidRPr="0073544C">
          <w:rPr>
            <w:rStyle w:val="Hyperlink"/>
            <w:rFonts w:cs="Times New Roman"/>
            <w:noProof/>
            <w:rtl/>
            <w:lang w:bidi="fa-IR"/>
          </w:rPr>
          <w:t>1</w:t>
        </w:r>
        <w:r w:rsidR="00C81901" w:rsidRPr="0073544C">
          <w:rPr>
            <w:rStyle w:val="Hyperlink"/>
            <w:noProof/>
            <w:rtl/>
            <w:lang w:bidi="fa-IR"/>
          </w:rPr>
          <w:t xml:space="preserve"> فصل اول: تعار</w:t>
        </w:r>
        <w:r w:rsidR="00C81901" w:rsidRPr="0073544C">
          <w:rPr>
            <w:rStyle w:val="Hyperlink"/>
            <w:rFonts w:hint="cs"/>
            <w:noProof/>
            <w:rtl/>
            <w:lang w:bidi="fa-IR"/>
          </w:rPr>
          <w:t>ی</w:t>
        </w:r>
        <w:r w:rsidR="00C81901" w:rsidRPr="0073544C">
          <w:rPr>
            <w:rStyle w:val="Hyperlink"/>
            <w:noProof/>
            <w:rtl/>
            <w:lang w:bidi="fa-IR"/>
          </w:rPr>
          <w:t>ف پا</w:t>
        </w:r>
        <w:r w:rsidR="00C81901" w:rsidRPr="0073544C">
          <w:rPr>
            <w:rStyle w:val="Hyperlink"/>
            <w:rFonts w:hint="cs"/>
            <w:noProof/>
            <w:rtl/>
            <w:lang w:bidi="fa-IR"/>
          </w:rPr>
          <w:t>ی</w:t>
        </w:r>
        <w:r w:rsidR="00C81901" w:rsidRPr="0073544C">
          <w:rPr>
            <w:rStyle w:val="Hyperlink"/>
            <w:noProof/>
            <w:rtl/>
            <w:lang w:bidi="fa-IR"/>
          </w:rPr>
          <w:t>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Toc490694965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66" w:history="1">
        <w:r w:rsidR="00C81901" w:rsidRPr="0073544C">
          <w:rPr>
            <w:rStyle w:val="Hyperlink"/>
            <w:noProof/>
            <w:rtl/>
            <w:lang w:bidi="fa-IR"/>
          </w:rPr>
          <w:t>1-1</w:t>
        </w:r>
        <w:r w:rsidR="00C81901">
          <w:rPr>
            <w:rFonts w:asciiTheme="minorHAnsi" w:eastAsiaTheme="minorEastAsia" w:hAnsiTheme="minorHAnsi" w:cstheme="minorBidi"/>
            <w:noProof/>
            <w:sz w:val="22"/>
            <w:szCs w:val="22"/>
            <w:rtl/>
          </w:rPr>
          <w:tab/>
        </w:r>
        <w:r w:rsidR="00C81901" w:rsidRPr="0073544C">
          <w:rPr>
            <w:rStyle w:val="Hyperlink"/>
            <w:noProof/>
            <w:rtl/>
            <w:lang w:bidi="fa-IR"/>
          </w:rPr>
          <w:t>مقدمه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Toc490694966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2</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67" w:history="1">
        <w:r w:rsidR="00C81901" w:rsidRPr="0073544C">
          <w:rPr>
            <w:rStyle w:val="Hyperlink"/>
            <w:noProof/>
            <w:rtl/>
            <w:lang w:bidi="fa-IR"/>
          </w:rPr>
          <w:t>1-2</w:t>
        </w:r>
        <w:r w:rsidR="00C81901">
          <w:rPr>
            <w:rFonts w:asciiTheme="minorHAnsi" w:eastAsiaTheme="minorEastAsia" w:hAnsiTheme="minorHAnsi" w:cstheme="minorBidi"/>
            <w:noProof/>
            <w:sz w:val="22"/>
            <w:szCs w:val="22"/>
            <w:rtl/>
          </w:rPr>
          <w:tab/>
        </w:r>
        <w:r w:rsidR="00C81901" w:rsidRPr="0073544C">
          <w:rPr>
            <w:rStyle w:val="Hyperlink"/>
            <w:noProof/>
            <w:rtl/>
            <w:lang w:bidi="fa-IR"/>
          </w:rPr>
          <w:t>داده</w:t>
        </w:r>
        <w:r w:rsidR="00C81901" w:rsidRPr="0073544C">
          <w:rPr>
            <w:rStyle w:val="Hyperlink"/>
            <w:noProof/>
            <w:lang w:bidi="fa-IR"/>
          </w:rPr>
          <w:t>‌</w:t>
        </w:r>
        <w:r w:rsidR="00C81901" w:rsidRPr="0073544C">
          <w:rPr>
            <w:rStyle w:val="Hyperlink"/>
            <w:noProof/>
            <w:rtl/>
            <w:lang w:bidi="fa-IR"/>
          </w:rPr>
          <w:t>کاو</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Toc490694967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3</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68" w:history="1">
        <w:r w:rsidR="00C81901" w:rsidRPr="0073544C">
          <w:rPr>
            <w:rStyle w:val="Hyperlink"/>
            <w:noProof/>
            <w:rtl/>
            <w:lang w:bidi="fa-IR"/>
          </w:rPr>
          <w:t>1-3</w:t>
        </w:r>
        <w:r w:rsidR="00C81901">
          <w:rPr>
            <w:rFonts w:asciiTheme="minorHAnsi" w:eastAsiaTheme="minorEastAsia" w:hAnsiTheme="minorHAnsi" w:cstheme="minorBidi"/>
            <w:noProof/>
            <w:sz w:val="22"/>
            <w:szCs w:val="22"/>
            <w:rtl/>
          </w:rPr>
          <w:tab/>
        </w:r>
        <w:r w:rsidR="00C81901" w:rsidRPr="0073544C">
          <w:rPr>
            <w:rStyle w:val="Hyperlink"/>
            <w:noProof/>
            <w:rtl/>
            <w:lang w:bidi="fa-IR"/>
          </w:rPr>
          <w:t>ک</w:t>
        </w:r>
        <w:r w:rsidR="00C81901" w:rsidRPr="0073544C">
          <w:rPr>
            <w:rStyle w:val="Hyperlink"/>
            <w:rFonts w:hint="cs"/>
            <w:noProof/>
            <w:rtl/>
            <w:lang w:bidi="fa-IR"/>
          </w:rPr>
          <w:t>ی</w:t>
        </w:r>
        <w:r w:rsidR="00C81901" w:rsidRPr="0073544C">
          <w:rPr>
            <w:rStyle w:val="Hyperlink"/>
            <w:rFonts w:hint="eastAsia"/>
            <w:noProof/>
            <w:rtl/>
            <w:lang w:bidi="fa-IR"/>
          </w:rPr>
          <w:t>ف</w:t>
        </w:r>
        <w:r w:rsidR="00C81901" w:rsidRPr="0073544C">
          <w:rPr>
            <w:rStyle w:val="Hyperlink"/>
            <w:rFonts w:hint="cs"/>
            <w:noProof/>
            <w:rtl/>
            <w:lang w:bidi="fa-IR"/>
          </w:rPr>
          <w:t>ی</w:t>
        </w:r>
        <w:r w:rsidR="00C81901" w:rsidRPr="0073544C">
          <w:rPr>
            <w:rStyle w:val="Hyperlink"/>
            <w:rFonts w:hint="eastAsia"/>
            <w:noProof/>
            <w:rtl/>
            <w:lang w:bidi="fa-IR"/>
          </w:rPr>
          <w:t>ت</w:t>
        </w:r>
        <w:r w:rsidR="00C81901" w:rsidRPr="0073544C">
          <w:rPr>
            <w:rStyle w:val="Hyperlink"/>
            <w:noProof/>
            <w:rtl/>
            <w:lang w:bidi="fa-IR"/>
          </w:rPr>
          <w:t xml:space="preserve"> داده و اهم</w:t>
        </w:r>
        <w:r w:rsidR="00C81901" w:rsidRPr="0073544C">
          <w:rPr>
            <w:rStyle w:val="Hyperlink"/>
            <w:rFonts w:hint="cs"/>
            <w:noProof/>
            <w:rtl/>
            <w:lang w:bidi="fa-IR"/>
          </w:rPr>
          <w:t>ی</w:t>
        </w:r>
        <w:r w:rsidR="00C81901" w:rsidRPr="0073544C">
          <w:rPr>
            <w:rStyle w:val="Hyperlink"/>
            <w:rFonts w:hint="eastAsia"/>
            <w:noProof/>
            <w:rtl/>
            <w:lang w:bidi="fa-IR"/>
          </w:rPr>
          <w:t>ت</w:t>
        </w:r>
        <w:r w:rsidR="00C81901" w:rsidRPr="0073544C">
          <w:rPr>
            <w:rStyle w:val="Hyperlink"/>
            <w:noProof/>
            <w:rtl/>
            <w:lang w:bidi="fa-IR"/>
          </w:rPr>
          <w:t xml:space="preserve"> آن</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Toc490694968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5</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69" w:history="1">
        <w:r w:rsidR="00C81901" w:rsidRPr="0073544C">
          <w:rPr>
            <w:rStyle w:val="Hyperlink"/>
            <w:noProof/>
            <w:rtl/>
            <w:lang w:bidi="fa-IR"/>
          </w:rPr>
          <w:t>1-4</w:t>
        </w:r>
        <w:r w:rsidR="00C81901">
          <w:rPr>
            <w:rFonts w:asciiTheme="minorHAnsi" w:eastAsiaTheme="minorEastAsia" w:hAnsiTheme="minorHAnsi" w:cstheme="minorBidi"/>
            <w:noProof/>
            <w:sz w:val="22"/>
            <w:szCs w:val="22"/>
            <w:rtl/>
          </w:rPr>
          <w:tab/>
        </w:r>
        <w:r w:rsidR="00C81901" w:rsidRPr="0073544C">
          <w:rPr>
            <w:rStyle w:val="Hyperlink"/>
            <w:noProof/>
            <w:rtl/>
            <w:lang w:bidi="fa-IR"/>
          </w:rPr>
          <w:t>مشکلات ک</w:t>
        </w:r>
        <w:r w:rsidR="00C81901" w:rsidRPr="0073544C">
          <w:rPr>
            <w:rStyle w:val="Hyperlink"/>
            <w:rFonts w:hint="cs"/>
            <w:noProof/>
            <w:rtl/>
            <w:lang w:bidi="fa-IR"/>
          </w:rPr>
          <w:t>ی</w:t>
        </w:r>
        <w:r w:rsidR="00C81901" w:rsidRPr="0073544C">
          <w:rPr>
            <w:rStyle w:val="Hyperlink"/>
            <w:rFonts w:hint="eastAsia"/>
            <w:noProof/>
            <w:rtl/>
            <w:lang w:bidi="fa-IR"/>
          </w:rPr>
          <w:t>ف</w:t>
        </w:r>
        <w:r w:rsidR="00C81901" w:rsidRPr="0073544C">
          <w:rPr>
            <w:rStyle w:val="Hyperlink"/>
            <w:rFonts w:hint="cs"/>
            <w:noProof/>
            <w:rtl/>
            <w:lang w:bidi="fa-IR"/>
          </w:rPr>
          <w:t>ی</w:t>
        </w:r>
        <w:r w:rsidR="00C81901" w:rsidRPr="0073544C">
          <w:rPr>
            <w:rStyle w:val="Hyperlink"/>
            <w:rFonts w:hint="eastAsia"/>
            <w:noProof/>
            <w:rtl/>
            <w:lang w:bidi="fa-IR"/>
          </w:rPr>
          <w:t>ت</w:t>
        </w:r>
        <w:r w:rsidR="00C81901" w:rsidRPr="0073544C">
          <w:rPr>
            <w:rStyle w:val="Hyperlink"/>
            <w:noProof/>
            <w:rtl/>
            <w:lang w:bidi="fa-IR"/>
          </w:rPr>
          <w:t xml:space="preserve"> داده‌ها</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Toc490694969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7</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70" w:history="1">
        <w:r w:rsidR="00C81901" w:rsidRPr="0073544C">
          <w:rPr>
            <w:rStyle w:val="Hyperlink"/>
            <w:noProof/>
            <w:rtl/>
            <w:lang w:bidi="fa-IR"/>
          </w:rPr>
          <w:t>1-4-1 مشکلات تک منبع</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Toc490694970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8</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71" w:history="1">
        <w:r w:rsidR="00C81901" w:rsidRPr="0073544C">
          <w:rPr>
            <w:rStyle w:val="Hyperlink"/>
            <w:noProof/>
            <w:rtl/>
            <w:lang w:bidi="fa-IR"/>
          </w:rPr>
          <w:t>1-4-2 مشکلات چند منبع</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Toc490694971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9</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72" w:history="1">
        <w:r w:rsidR="00C81901" w:rsidRPr="0073544C">
          <w:rPr>
            <w:rStyle w:val="Hyperlink"/>
            <w:noProof/>
            <w:rtl/>
            <w:lang w:bidi="fa-IR"/>
          </w:rPr>
          <w:t>1-5</w:t>
        </w:r>
        <w:r w:rsidR="00C81901">
          <w:rPr>
            <w:rFonts w:asciiTheme="minorHAnsi" w:eastAsiaTheme="minorEastAsia" w:hAnsiTheme="minorHAnsi" w:cstheme="minorBidi"/>
            <w:noProof/>
            <w:sz w:val="22"/>
            <w:szCs w:val="22"/>
            <w:rtl/>
          </w:rPr>
          <w:tab/>
        </w:r>
        <w:r w:rsidR="00C81901" w:rsidRPr="0073544C">
          <w:rPr>
            <w:rStyle w:val="Hyperlink"/>
            <w:noProof/>
            <w:rtl/>
            <w:lang w:bidi="fa-IR"/>
          </w:rPr>
          <w:t>پاک‌ساز</w:t>
        </w:r>
        <w:r w:rsidR="00C81901" w:rsidRPr="0073544C">
          <w:rPr>
            <w:rStyle w:val="Hyperlink"/>
            <w:rFonts w:hint="cs"/>
            <w:noProof/>
            <w:rtl/>
            <w:lang w:bidi="fa-IR"/>
          </w:rPr>
          <w:t>ی</w:t>
        </w:r>
        <w:r w:rsidR="00C81901" w:rsidRPr="0073544C">
          <w:rPr>
            <w:rStyle w:val="Hyperlink"/>
            <w:noProof/>
            <w:rtl/>
            <w:lang w:bidi="fa-IR"/>
          </w:rPr>
          <w:t xml:space="preserve"> داده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Toc490694972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73" w:history="1">
        <w:r w:rsidR="00C81901" w:rsidRPr="0073544C">
          <w:rPr>
            <w:rStyle w:val="Hyperlink"/>
            <w:noProof/>
            <w:rtl/>
            <w:lang w:bidi="fa-IR"/>
          </w:rPr>
          <w:t>1-6</w:t>
        </w:r>
        <w:r w:rsidR="00C81901">
          <w:rPr>
            <w:rFonts w:asciiTheme="minorHAnsi" w:eastAsiaTheme="minorEastAsia" w:hAnsiTheme="minorHAnsi" w:cstheme="minorBidi"/>
            <w:noProof/>
            <w:sz w:val="22"/>
            <w:szCs w:val="22"/>
            <w:rtl/>
          </w:rPr>
          <w:tab/>
        </w:r>
        <w:r w:rsidR="00C81901" w:rsidRPr="0073544C">
          <w:rPr>
            <w:rStyle w:val="Hyperlink"/>
            <w:noProof/>
            <w:rtl/>
            <w:lang w:bidi="fa-IR"/>
          </w:rPr>
          <w:t>مقاد</w:t>
        </w:r>
        <w:r w:rsidR="00C81901" w:rsidRPr="0073544C">
          <w:rPr>
            <w:rStyle w:val="Hyperlink"/>
            <w:rFonts w:hint="cs"/>
            <w:noProof/>
            <w:rtl/>
            <w:lang w:bidi="fa-IR"/>
          </w:rPr>
          <w:t>ی</w:t>
        </w:r>
        <w:r w:rsidR="00C81901" w:rsidRPr="0073544C">
          <w:rPr>
            <w:rStyle w:val="Hyperlink"/>
            <w:rFonts w:hint="eastAsia"/>
            <w:noProof/>
            <w:rtl/>
            <w:lang w:bidi="fa-IR"/>
          </w:rPr>
          <w:t>ر</w:t>
        </w:r>
        <w:r w:rsidR="00C81901" w:rsidRPr="0073544C">
          <w:rPr>
            <w:rStyle w:val="Hyperlink"/>
            <w:noProof/>
            <w:rtl/>
            <w:lang w:bidi="fa-IR"/>
          </w:rPr>
          <w:t xml:space="preserve">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Toc490694973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74" w:history="1">
        <w:r w:rsidR="00C81901" w:rsidRPr="0073544C">
          <w:rPr>
            <w:rStyle w:val="Hyperlink"/>
            <w:noProof/>
            <w:rtl/>
            <w:lang w:bidi="fa-IR"/>
          </w:rPr>
          <w:t>1-6-1 علل ا</w:t>
        </w:r>
        <w:r w:rsidR="00C81901" w:rsidRPr="0073544C">
          <w:rPr>
            <w:rStyle w:val="Hyperlink"/>
            <w:rFonts w:hint="cs"/>
            <w:noProof/>
            <w:rtl/>
            <w:lang w:bidi="fa-IR"/>
          </w:rPr>
          <w:t>ی</w:t>
        </w:r>
        <w:r w:rsidR="00C81901" w:rsidRPr="0073544C">
          <w:rPr>
            <w:rStyle w:val="Hyperlink"/>
            <w:rFonts w:hint="eastAsia"/>
            <w:noProof/>
            <w:rtl/>
            <w:lang w:bidi="fa-IR"/>
          </w:rPr>
          <w:t>جاد</w:t>
        </w:r>
        <w:r w:rsidR="00C81901" w:rsidRPr="0073544C">
          <w:rPr>
            <w:rStyle w:val="Hyperlink"/>
            <w:noProof/>
            <w:rtl/>
            <w:lang w:bidi="fa-IR"/>
          </w:rPr>
          <w:t xml:space="preserve"> مقاد</w:t>
        </w:r>
        <w:r w:rsidR="00C81901" w:rsidRPr="0073544C">
          <w:rPr>
            <w:rStyle w:val="Hyperlink"/>
            <w:rFonts w:hint="cs"/>
            <w:noProof/>
            <w:rtl/>
            <w:lang w:bidi="fa-IR"/>
          </w:rPr>
          <w:t>ی</w:t>
        </w:r>
        <w:r w:rsidR="00C81901" w:rsidRPr="0073544C">
          <w:rPr>
            <w:rStyle w:val="Hyperlink"/>
            <w:rFonts w:hint="eastAsia"/>
            <w:noProof/>
            <w:rtl/>
            <w:lang w:bidi="fa-IR"/>
          </w:rPr>
          <w:t>ر</w:t>
        </w:r>
        <w:r w:rsidR="00C81901" w:rsidRPr="0073544C">
          <w:rPr>
            <w:rStyle w:val="Hyperlink"/>
            <w:noProof/>
            <w:rtl/>
            <w:lang w:bidi="fa-IR"/>
          </w:rPr>
          <w:t xml:space="preserve">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Toc490694974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11</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75" w:history="1">
        <w:r w:rsidR="00C81901" w:rsidRPr="0073544C">
          <w:rPr>
            <w:rStyle w:val="Hyperlink"/>
            <w:noProof/>
            <w:rtl/>
            <w:lang w:bidi="fa-IR"/>
          </w:rPr>
          <w:t>1-6-2 مشکلات وجود مقاد</w:t>
        </w:r>
        <w:r w:rsidR="00C81901" w:rsidRPr="0073544C">
          <w:rPr>
            <w:rStyle w:val="Hyperlink"/>
            <w:rFonts w:hint="cs"/>
            <w:noProof/>
            <w:rtl/>
            <w:lang w:bidi="fa-IR"/>
          </w:rPr>
          <w:t>ی</w:t>
        </w:r>
        <w:r w:rsidR="00C81901" w:rsidRPr="0073544C">
          <w:rPr>
            <w:rStyle w:val="Hyperlink"/>
            <w:rFonts w:hint="eastAsia"/>
            <w:noProof/>
            <w:rtl/>
            <w:lang w:bidi="fa-IR"/>
          </w:rPr>
          <w:t>ر</w:t>
        </w:r>
        <w:r w:rsidR="00C81901" w:rsidRPr="0073544C">
          <w:rPr>
            <w:rStyle w:val="Hyperlink"/>
            <w:noProof/>
            <w:rtl/>
            <w:lang w:bidi="fa-IR"/>
          </w:rPr>
          <w:t xml:space="preserve">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Toc490694975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12</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76" w:history="1">
        <w:r w:rsidR="00C81901" w:rsidRPr="0073544C">
          <w:rPr>
            <w:rStyle w:val="Hyperlink"/>
            <w:noProof/>
            <w:rtl/>
          </w:rPr>
          <w:t>1-7</w:t>
        </w:r>
        <w:r w:rsidR="00C81901">
          <w:rPr>
            <w:rFonts w:asciiTheme="minorHAnsi" w:eastAsiaTheme="minorEastAsia" w:hAnsiTheme="minorHAnsi" w:cstheme="minorBidi"/>
            <w:noProof/>
            <w:sz w:val="22"/>
            <w:szCs w:val="22"/>
            <w:rtl/>
          </w:rPr>
          <w:tab/>
        </w:r>
        <w:r w:rsidR="00C81901" w:rsidRPr="0073544C">
          <w:rPr>
            <w:rStyle w:val="Hyperlink"/>
            <w:noProof/>
            <w:rtl/>
          </w:rPr>
          <w:t>خلاصه و نت</w:t>
        </w:r>
        <w:r w:rsidR="00C81901" w:rsidRPr="0073544C">
          <w:rPr>
            <w:rStyle w:val="Hyperlink"/>
            <w:rFonts w:hint="cs"/>
            <w:noProof/>
            <w:rtl/>
          </w:rPr>
          <w:t>ی</w:t>
        </w:r>
        <w:r w:rsidR="00C81901" w:rsidRPr="0073544C">
          <w:rPr>
            <w:rStyle w:val="Hyperlink"/>
            <w:rFonts w:hint="eastAsia"/>
            <w:noProof/>
            <w:rtl/>
          </w:rPr>
          <w:t>جه‌</w:t>
        </w:r>
        <w:r w:rsidR="00C81901" w:rsidRPr="0073544C">
          <w:rPr>
            <w:rStyle w:val="Hyperlink"/>
            <w:noProof/>
            <w:rtl/>
          </w:rPr>
          <w:t>گ</w:t>
        </w:r>
        <w:r w:rsidR="00C81901" w:rsidRPr="0073544C">
          <w:rPr>
            <w:rStyle w:val="Hyperlink"/>
            <w:rFonts w:hint="cs"/>
            <w:noProof/>
            <w:rtl/>
          </w:rPr>
          <w:t>ی</w:t>
        </w:r>
        <w:r w:rsidR="00C81901" w:rsidRPr="0073544C">
          <w:rPr>
            <w:rStyle w:val="Hyperlink"/>
            <w:rFonts w:hint="eastAsia"/>
            <w:noProof/>
            <w:rtl/>
          </w:rPr>
          <w:t>ر</w:t>
        </w:r>
        <w:r w:rsidR="00C81901" w:rsidRPr="0073544C">
          <w:rPr>
            <w:rStyle w:val="Hyperlink"/>
            <w:rFonts w:hint="cs"/>
            <w:noProof/>
            <w:rtl/>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Toc490694976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13</w:t>
        </w:r>
        <w:r w:rsidR="00C81901">
          <w:rPr>
            <w:noProof/>
            <w:webHidden/>
            <w:rtl/>
          </w:rPr>
          <w:fldChar w:fldCharType="end"/>
        </w:r>
      </w:hyperlink>
    </w:p>
    <w:p w:rsidR="00C81901" w:rsidRDefault="00E37EB1" w:rsidP="00850777">
      <w:pPr>
        <w:pStyle w:val="TOC1"/>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77" w:history="1">
        <w:r w:rsidR="00C81901" w:rsidRPr="0073544C">
          <w:rPr>
            <w:rStyle w:val="Hyperlink"/>
            <w:noProof/>
            <w:rtl/>
            <w:lang w:bidi="fa-IR"/>
          </w:rPr>
          <w:t>2 فصل دوم: پ</w:t>
        </w:r>
        <w:r w:rsidR="00C81901" w:rsidRPr="0073544C">
          <w:rPr>
            <w:rStyle w:val="Hyperlink"/>
            <w:rFonts w:hint="cs"/>
            <w:noProof/>
            <w:rtl/>
            <w:lang w:bidi="fa-IR"/>
          </w:rPr>
          <w:t>ی</w:t>
        </w:r>
        <w:r w:rsidR="00C81901" w:rsidRPr="0073544C">
          <w:rPr>
            <w:rStyle w:val="Hyperlink"/>
            <w:noProof/>
            <w:rtl/>
            <w:lang w:bidi="fa-IR"/>
          </w:rPr>
          <w:t>ش</w:t>
        </w:r>
        <w:r w:rsidR="00C81901" w:rsidRPr="0073544C">
          <w:rPr>
            <w:rStyle w:val="Hyperlink"/>
            <w:rFonts w:hint="cs"/>
            <w:noProof/>
            <w:rtl/>
            <w:lang w:bidi="fa-IR"/>
          </w:rPr>
          <w:t>ی</w:t>
        </w:r>
        <w:r w:rsidR="00C81901" w:rsidRPr="0073544C">
          <w:rPr>
            <w:rStyle w:val="Hyperlink"/>
            <w:noProof/>
            <w:rtl/>
            <w:lang w:bidi="fa-IR"/>
          </w:rPr>
          <w:t>نه تحق</w:t>
        </w:r>
        <w:r w:rsidR="00C81901" w:rsidRPr="0073544C">
          <w:rPr>
            <w:rStyle w:val="Hyperlink"/>
            <w:rFonts w:hint="cs"/>
            <w:noProof/>
            <w:rtl/>
            <w:lang w:bidi="fa-IR"/>
          </w:rPr>
          <w:t>ی</w:t>
        </w:r>
        <w:r w:rsidR="00C81901" w:rsidRPr="0073544C">
          <w:rPr>
            <w:rStyle w:val="Hyperlink"/>
            <w:noProof/>
            <w:rtl/>
            <w:lang w:bidi="fa-IR"/>
          </w:rPr>
          <w:t>ق</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Toc490694977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14</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78" w:history="1">
        <w:r w:rsidR="00C81901" w:rsidRPr="0073544C">
          <w:rPr>
            <w:rStyle w:val="Hyperlink"/>
            <w:noProof/>
            <w:rtl/>
            <w:lang w:bidi="fa-IR"/>
          </w:rPr>
          <w:t>2-1</w:t>
        </w:r>
        <w:r w:rsidR="00C81901">
          <w:rPr>
            <w:rFonts w:asciiTheme="minorHAnsi" w:eastAsiaTheme="minorEastAsia" w:hAnsiTheme="minorHAnsi" w:cstheme="minorBidi"/>
            <w:noProof/>
            <w:sz w:val="22"/>
            <w:szCs w:val="22"/>
            <w:rtl/>
          </w:rPr>
          <w:tab/>
        </w:r>
        <w:r w:rsidR="00C81901" w:rsidRPr="0073544C">
          <w:rPr>
            <w:rStyle w:val="Hyperlink"/>
            <w:noProof/>
            <w:rtl/>
            <w:lang w:bidi="fa-IR"/>
          </w:rPr>
          <w:t>مقدمه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Toc490694978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15</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79" w:history="1">
        <w:r w:rsidR="00C81901" w:rsidRPr="0073544C">
          <w:rPr>
            <w:rStyle w:val="Hyperlink"/>
            <w:noProof/>
            <w:rtl/>
            <w:lang w:bidi="fa-IR"/>
          </w:rPr>
          <w:t>2-2</w:t>
        </w:r>
        <w:r w:rsidR="00C81901">
          <w:rPr>
            <w:rFonts w:asciiTheme="minorHAnsi" w:eastAsiaTheme="minorEastAsia" w:hAnsiTheme="minorHAnsi" w:cstheme="minorBidi"/>
            <w:noProof/>
            <w:sz w:val="22"/>
            <w:szCs w:val="22"/>
            <w:rtl/>
          </w:rPr>
          <w:tab/>
        </w:r>
        <w:r w:rsidR="00C81901" w:rsidRPr="0073544C">
          <w:rPr>
            <w:rStyle w:val="Hyperlink"/>
            <w:noProof/>
            <w:rtl/>
            <w:lang w:bidi="fa-IR"/>
          </w:rPr>
          <w:t>مکان</w:t>
        </w:r>
        <w:r w:rsidR="00C81901" w:rsidRPr="0073544C">
          <w:rPr>
            <w:rStyle w:val="Hyperlink"/>
            <w:rFonts w:hint="cs"/>
            <w:noProof/>
            <w:rtl/>
            <w:lang w:bidi="fa-IR"/>
          </w:rPr>
          <w:t>ی</w:t>
        </w:r>
        <w:r w:rsidR="00C81901" w:rsidRPr="0073544C">
          <w:rPr>
            <w:rStyle w:val="Hyperlink"/>
            <w:rFonts w:hint="eastAsia"/>
            <w:noProof/>
            <w:rtl/>
            <w:lang w:bidi="fa-IR"/>
          </w:rPr>
          <w:t>زم</w:t>
        </w:r>
        <w:r w:rsidR="00C81901" w:rsidRPr="0073544C">
          <w:rPr>
            <w:rStyle w:val="Hyperlink"/>
            <w:noProof/>
            <w:lang w:bidi="fa-IR"/>
          </w:rPr>
          <w:t>‌</w:t>
        </w:r>
        <w:r w:rsidR="00C81901" w:rsidRPr="0073544C">
          <w:rPr>
            <w:rStyle w:val="Hyperlink"/>
            <w:noProof/>
            <w:rtl/>
            <w:lang w:bidi="fa-IR"/>
          </w:rPr>
          <w:t>ها</w:t>
        </w:r>
        <w:r w:rsidR="00C81901" w:rsidRPr="0073544C">
          <w:rPr>
            <w:rStyle w:val="Hyperlink"/>
            <w:rFonts w:hint="cs"/>
            <w:noProof/>
            <w:rtl/>
            <w:lang w:bidi="fa-IR"/>
          </w:rPr>
          <w:t>ی</w:t>
        </w:r>
        <w:r w:rsidR="00C81901" w:rsidRPr="0073544C">
          <w:rPr>
            <w:rStyle w:val="Hyperlink"/>
            <w:noProof/>
            <w:rtl/>
            <w:lang w:bidi="fa-IR"/>
          </w:rPr>
          <w:t xml:space="preserve"> ا</w:t>
        </w:r>
        <w:r w:rsidR="00C81901" w:rsidRPr="0073544C">
          <w:rPr>
            <w:rStyle w:val="Hyperlink"/>
            <w:rFonts w:hint="cs"/>
            <w:noProof/>
            <w:rtl/>
            <w:lang w:bidi="fa-IR"/>
          </w:rPr>
          <w:t>ی</w:t>
        </w:r>
        <w:r w:rsidR="00C81901" w:rsidRPr="0073544C">
          <w:rPr>
            <w:rStyle w:val="Hyperlink"/>
            <w:rFonts w:hint="eastAsia"/>
            <w:noProof/>
            <w:rtl/>
            <w:lang w:bidi="fa-IR"/>
          </w:rPr>
          <w:t>جاد</w:t>
        </w:r>
        <w:r w:rsidR="00C81901" w:rsidRPr="0073544C">
          <w:rPr>
            <w:rStyle w:val="Hyperlink"/>
            <w:noProof/>
            <w:rtl/>
            <w:lang w:bidi="fa-IR"/>
          </w:rPr>
          <w:t xml:space="preserve"> مقاد</w:t>
        </w:r>
        <w:r w:rsidR="00C81901" w:rsidRPr="0073544C">
          <w:rPr>
            <w:rStyle w:val="Hyperlink"/>
            <w:rFonts w:hint="cs"/>
            <w:noProof/>
            <w:rtl/>
            <w:lang w:bidi="fa-IR"/>
          </w:rPr>
          <w:t>ی</w:t>
        </w:r>
        <w:r w:rsidR="00C81901" w:rsidRPr="0073544C">
          <w:rPr>
            <w:rStyle w:val="Hyperlink"/>
            <w:rFonts w:hint="eastAsia"/>
            <w:noProof/>
            <w:rtl/>
            <w:lang w:bidi="fa-IR"/>
          </w:rPr>
          <w:t>ر</w:t>
        </w:r>
        <w:r w:rsidR="00C81901" w:rsidRPr="0073544C">
          <w:rPr>
            <w:rStyle w:val="Hyperlink"/>
            <w:noProof/>
            <w:rtl/>
            <w:lang w:bidi="fa-IR"/>
          </w:rPr>
          <w:t xml:space="preserve">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Toc490694979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15</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80" w:history="1">
        <w:r w:rsidR="00C81901" w:rsidRPr="0073544C">
          <w:rPr>
            <w:rStyle w:val="Hyperlink"/>
            <w:noProof/>
            <w:rtl/>
            <w:lang w:bidi="fa-IR"/>
          </w:rPr>
          <w:t>2-3</w:t>
        </w:r>
        <w:r w:rsidR="00C81901">
          <w:rPr>
            <w:rFonts w:asciiTheme="minorHAnsi" w:eastAsiaTheme="minorEastAsia" w:hAnsiTheme="minorHAnsi" w:cstheme="minorBidi"/>
            <w:noProof/>
            <w:sz w:val="22"/>
            <w:szCs w:val="22"/>
            <w:rtl/>
          </w:rPr>
          <w:tab/>
        </w:r>
        <w:r w:rsidR="00C81901" w:rsidRPr="0073544C">
          <w:rPr>
            <w:rStyle w:val="Hyperlink"/>
            <w:noProof/>
            <w:rtl/>
            <w:lang w:bidi="fa-IR"/>
          </w:rPr>
          <w:t>رو</w:t>
        </w:r>
        <w:r w:rsidR="00C81901" w:rsidRPr="0073544C">
          <w:rPr>
            <w:rStyle w:val="Hyperlink"/>
            <w:rFonts w:hint="cs"/>
            <w:noProof/>
            <w:rtl/>
            <w:lang w:bidi="fa-IR"/>
          </w:rPr>
          <w:t>ی</w:t>
        </w:r>
        <w:r w:rsidR="00C81901" w:rsidRPr="0073544C">
          <w:rPr>
            <w:rStyle w:val="Hyperlink"/>
            <w:rFonts w:hint="eastAsia"/>
            <w:noProof/>
            <w:rtl/>
            <w:lang w:bidi="fa-IR"/>
          </w:rPr>
          <w:t>کردها</w:t>
        </w:r>
        <w:r w:rsidR="00C81901" w:rsidRPr="0073544C">
          <w:rPr>
            <w:rStyle w:val="Hyperlink"/>
            <w:rFonts w:hint="cs"/>
            <w:noProof/>
            <w:rtl/>
            <w:lang w:bidi="fa-IR"/>
          </w:rPr>
          <w:t>ی</w:t>
        </w:r>
        <w:r w:rsidR="00C81901" w:rsidRPr="0073544C">
          <w:rPr>
            <w:rStyle w:val="Hyperlink"/>
            <w:noProof/>
            <w:rtl/>
            <w:lang w:bidi="fa-IR"/>
          </w:rPr>
          <w:t xml:space="preserve"> جا</w:t>
        </w:r>
        <w:r w:rsidR="00C81901" w:rsidRPr="0073544C">
          <w:rPr>
            <w:rStyle w:val="Hyperlink"/>
            <w:rFonts w:hint="cs"/>
            <w:noProof/>
            <w:rtl/>
            <w:lang w:bidi="fa-IR"/>
          </w:rPr>
          <w:t>ی</w:t>
        </w:r>
        <w:r w:rsidR="00C81901" w:rsidRPr="0073544C">
          <w:rPr>
            <w:rStyle w:val="Hyperlink"/>
            <w:rFonts w:hint="eastAsia"/>
            <w:noProof/>
            <w:rtl/>
            <w:lang w:bidi="fa-IR"/>
          </w:rPr>
          <w:t>گذار</w:t>
        </w:r>
        <w:r w:rsidR="00C81901" w:rsidRPr="0073544C">
          <w:rPr>
            <w:rStyle w:val="Hyperlink"/>
            <w:rFonts w:hint="cs"/>
            <w:noProof/>
            <w:rtl/>
            <w:lang w:bidi="fa-IR"/>
          </w:rPr>
          <w:t>ی</w:t>
        </w:r>
        <w:r w:rsidR="00C81901" w:rsidRPr="0073544C">
          <w:rPr>
            <w:rStyle w:val="Hyperlink"/>
            <w:noProof/>
            <w:rtl/>
            <w:lang w:bidi="fa-IR"/>
          </w:rPr>
          <w:t xml:space="preserve"> مقاد</w:t>
        </w:r>
        <w:r w:rsidR="00C81901" w:rsidRPr="0073544C">
          <w:rPr>
            <w:rStyle w:val="Hyperlink"/>
            <w:rFonts w:hint="cs"/>
            <w:noProof/>
            <w:rtl/>
            <w:lang w:bidi="fa-IR"/>
          </w:rPr>
          <w:t>ی</w:t>
        </w:r>
        <w:r w:rsidR="00C81901" w:rsidRPr="0073544C">
          <w:rPr>
            <w:rStyle w:val="Hyperlink"/>
            <w:rFonts w:hint="eastAsia"/>
            <w:noProof/>
            <w:rtl/>
            <w:lang w:bidi="fa-IR"/>
          </w:rPr>
          <w:t>ر</w:t>
        </w:r>
        <w:r w:rsidR="00C81901" w:rsidRPr="0073544C">
          <w:rPr>
            <w:rStyle w:val="Hyperlink"/>
            <w:noProof/>
            <w:rtl/>
            <w:lang w:bidi="fa-IR"/>
          </w:rPr>
          <w:t xml:space="preserve">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Toc490694980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16</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81" w:history="1">
        <w:r w:rsidR="00C81901" w:rsidRPr="0073544C">
          <w:rPr>
            <w:rStyle w:val="Hyperlink"/>
            <w:noProof/>
            <w:rtl/>
            <w:lang w:bidi="fa-IR"/>
          </w:rPr>
          <w:t>2-3-1 رو</w:t>
        </w:r>
        <w:r w:rsidR="00C81901" w:rsidRPr="0073544C">
          <w:rPr>
            <w:rStyle w:val="Hyperlink"/>
            <w:rFonts w:hint="cs"/>
            <w:noProof/>
            <w:rtl/>
            <w:lang w:bidi="fa-IR"/>
          </w:rPr>
          <w:t>ی</w:t>
        </w:r>
        <w:r w:rsidR="00C81901" w:rsidRPr="0073544C">
          <w:rPr>
            <w:rStyle w:val="Hyperlink"/>
            <w:rFonts w:hint="eastAsia"/>
            <w:noProof/>
            <w:rtl/>
            <w:lang w:bidi="fa-IR"/>
          </w:rPr>
          <w:t>کردها</w:t>
        </w:r>
        <w:r w:rsidR="00C81901" w:rsidRPr="0073544C">
          <w:rPr>
            <w:rStyle w:val="Hyperlink"/>
            <w:rFonts w:hint="cs"/>
            <w:noProof/>
            <w:rtl/>
            <w:lang w:bidi="fa-IR"/>
          </w:rPr>
          <w:t>ی</w:t>
        </w:r>
        <w:r w:rsidR="00C81901" w:rsidRPr="0073544C">
          <w:rPr>
            <w:rStyle w:val="Hyperlink"/>
            <w:noProof/>
            <w:rtl/>
            <w:lang w:bidi="fa-IR"/>
          </w:rPr>
          <w:t xml:space="preserve"> مبتن</w:t>
        </w:r>
        <w:r w:rsidR="00C81901" w:rsidRPr="0073544C">
          <w:rPr>
            <w:rStyle w:val="Hyperlink"/>
            <w:rFonts w:hint="cs"/>
            <w:noProof/>
            <w:rtl/>
            <w:lang w:bidi="fa-IR"/>
          </w:rPr>
          <w:t>ی</w:t>
        </w:r>
        <w:r w:rsidR="00C81901" w:rsidRPr="0073544C">
          <w:rPr>
            <w:rStyle w:val="Hyperlink"/>
            <w:noProof/>
            <w:rtl/>
            <w:lang w:bidi="fa-IR"/>
          </w:rPr>
          <w:t xml:space="preserve"> بر شبکه</w:t>
        </w:r>
        <w:r w:rsidR="00C81901" w:rsidRPr="0073544C">
          <w:rPr>
            <w:rStyle w:val="Hyperlink"/>
            <w:noProof/>
            <w:lang w:bidi="fa-IR"/>
          </w:rPr>
          <w:t>‌</w:t>
        </w:r>
        <w:r w:rsidR="00C81901" w:rsidRPr="0073544C">
          <w:rPr>
            <w:rStyle w:val="Hyperlink"/>
            <w:noProof/>
            <w:rtl/>
            <w:lang w:bidi="fa-IR"/>
          </w:rPr>
          <w:t>ها</w:t>
        </w:r>
        <w:r w:rsidR="00C81901" w:rsidRPr="0073544C">
          <w:rPr>
            <w:rStyle w:val="Hyperlink"/>
            <w:rFonts w:hint="cs"/>
            <w:noProof/>
            <w:rtl/>
            <w:lang w:bidi="fa-IR"/>
          </w:rPr>
          <w:t>ی</w:t>
        </w:r>
        <w:r w:rsidR="00C81901" w:rsidRPr="0073544C">
          <w:rPr>
            <w:rStyle w:val="Hyperlink"/>
            <w:noProof/>
            <w:rtl/>
            <w:lang w:bidi="fa-IR"/>
          </w:rPr>
          <w:t xml:space="preserve"> عصب</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Toc490694981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18</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82" w:history="1">
        <w:r w:rsidR="00C81901" w:rsidRPr="0073544C">
          <w:rPr>
            <w:rStyle w:val="Hyperlink"/>
            <w:noProof/>
            <w:rtl/>
            <w:lang w:bidi="fa-IR"/>
          </w:rPr>
          <w:t>2-3-2 رو</w:t>
        </w:r>
        <w:r w:rsidR="00C81901" w:rsidRPr="0073544C">
          <w:rPr>
            <w:rStyle w:val="Hyperlink"/>
            <w:rFonts w:hint="cs"/>
            <w:noProof/>
            <w:rtl/>
            <w:lang w:bidi="fa-IR"/>
          </w:rPr>
          <w:t>ی</w:t>
        </w:r>
        <w:r w:rsidR="00C81901" w:rsidRPr="0073544C">
          <w:rPr>
            <w:rStyle w:val="Hyperlink"/>
            <w:rFonts w:hint="eastAsia"/>
            <w:noProof/>
            <w:rtl/>
            <w:lang w:bidi="fa-IR"/>
          </w:rPr>
          <w:t>کردها</w:t>
        </w:r>
        <w:r w:rsidR="00C81901" w:rsidRPr="0073544C">
          <w:rPr>
            <w:rStyle w:val="Hyperlink"/>
            <w:rFonts w:hint="cs"/>
            <w:noProof/>
            <w:rtl/>
            <w:lang w:bidi="fa-IR"/>
          </w:rPr>
          <w:t>ی</w:t>
        </w:r>
        <w:r w:rsidR="00C81901" w:rsidRPr="0073544C">
          <w:rPr>
            <w:rStyle w:val="Hyperlink"/>
            <w:noProof/>
            <w:rtl/>
            <w:lang w:bidi="fa-IR"/>
          </w:rPr>
          <w:t xml:space="preserve"> مبتن</w:t>
        </w:r>
        <w:r w:rsidR="00C81901" w:rsidRPr="0073544C">
          <w:rPr>
            <w:rStyle w:val="Hyperlink"/>
            <w:rFonts w:hint="cs"/>
            <w:noProof/>
            <w:rtl/>
            <w:lang w:bidi="fa-IR"/>
          </w:rPr>
          <w:t>ی</w:t>
        </w:r>
        <w:r w:rsidR="00C81901" w:rsidRPr="0073544C">
          <w:rPr>
            <w:rStyle w:val="Hyperlink"/>
            <w:noProof/>
            <w:rtl/>
            <w:lang w:bidi="fa-IR"/>
          </w:rPr>
          <w:t xml:space="preserve"> بر روش </w:t>
        </w:r>
        <w:r w:rsidR="00C81901" w:rsidRPr="0073544C">
          <w:rPr>
            <w:rStyle w:val="Hyperlink"/>
            <w:rFonts w:cstheme="majorBidi"/>
            <w:noProof/>
            <w:lang w:bidi="fa-IR"/>
          </w:rPr>
          <w:t>k</w:t>
        </w:r>
        <w:r w:rsidR="00C81901" w:rsidRPr="0073544C">
          <w:rPr>
            <w:rStyle w:val="Hyperlink"/>
            <w:rFonts w:cstheme="majorBidi"/>
            <w:noProof/>
            <w:rtl/>
            <w:lang w:bidi="fa-IR"/>
          </w:rPr>
          <w:t xml:space="preserve"> </w:t>
        </w:r>
        <w:r w:rsidR="00C81901" w:rsidRPr="0073544C">
          <w:rPr>
            <w:rStyle w:val="Hyperlink"/>
            <w:noProof/>
            <w:rtl/>
            <w:lang w:bidi="fa-IR"/>
          </w:rPr>
          <w:t>نزد</w:t>
        </w:r>
        <w:r w:rsidR="00C81901" w:rsidRPr="0073544C">
          <w:rPr>
            <w:rStyle w:val="Hyperlink"/>
            <w:rFonts w:hint="cs"/>
            <w:noProof/>
            <w:rtl/>
            <w:lang w:bidi="fa-IR"/>
          </w:rPr>
          <w:t>ی</w:t>
        </w:r>
        <w:r w:rsidR="00C81901" w:rsidRPr="0073544C">
          <w:rPr>
            <w:rStyle w:val="Hyperlink"/>
            <w:rFonts w:hint="eastAsia"/>
            <w:noProof/>
            <w:rtl/>
            <w:lang w:bidi="fa-IR"/>
          </w:rPr>
          <w:t>ک‌</w:t>
        </w:r>
        <w:r w:rsidR="00C81901" w:rsidRPr="0073544C">
          <w:rPr>
            <w:rStyle w:val="Hyperlink"/>
            <w:noProof/>
            <w:rtl/>
            <w:lang w:bidi="fa-IR"/>
          </w:rPr>
          <w:t>تر</w:t>
        </w:r>
        <w:r w:rsidR="00C81901" w:rsidRPr="0073544C">
          <w:rPr>
            <w:rStyle w:val="Hyperlink"/>
            <w:rFonts w:hint="cs"/>
            <w:noProof/>
            <w:rtl/>
            <w:lang w:bidi="fa-IR"/>
          </w:rPr>
          <w:t>ی</w:t>
        </w:r>
        <w:r w:rsidR="00C81901" w:rsidRPr="0073544C">
          <w:rPr>
            <w:rStyle w:val="Hyperlink"/>
            <w:rFonts w:hint="eastAsia"/>
            <w:noProof/>
            <w:rtl/>
            <w:lang w:bidi="fa-IR"/>
          </w:rPr>
          <w:t>ن</w:t>
        </w:r>
        <w:r w:rsidR="00C81901" w:rsidRPr="0073544C">
          <w:rPr>
            <w:rStyle w:val="Hyperlink"/>
            <w:noProof/>
            <w:rtl/>
            <w:lang w:bidi="fa-IR"/>
          </w:rPr>
          <w:t xml:space="preserve"> همسا</w:t>
        </w:r>
        <w:r w:rsidR="00C81901" w:rsidRPr="0073544C">
          <w:rPr>
            <w:rStyle w:val="Hyperlink"/>
            <w:rFonts w:hint="cs"/>
            <w:noProof/>
            <w:rtl/>
            <w:lang w:bidi="fa-IR"/>
          </w:rPr>
          <w:t>ی</w:t>
        </w:r>
        <w:r w:rsidR="00C81901" w:rsidRPr="0073544C">
          <w:rPr>
            <w:rStyle w:val="Hyperlink"/>
            <w:noProof/>
            <w:rtl/>
            <w:lang w:bidi="fa-IR"/>
          </w:rPr>
          <w:t>گان</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Toc490694982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18</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83" w:history="1">
        <w:r w:rsidR="00C81901" w:rsidRPr="0073544C">
          <w:rPr>
            <w:rStyle w:val="Hyperlink"/>
            <w:noProof/>
            <w:rtl/>
            <w:lang w:bidi="fa-IR"/>
          </w:rPr>
          <w:t>2-3-3 رو</w:t>
        </w:r>
        <w:r w:rsidR="00C81901" w:rsidRPr="0073544C">
          <w:rPr>
            <w:rStyle w:val="Hyperlink"/>
            <w:rFonts w:hint="cs"/>
            <w:noProof/>
            <w:rtl/>
            <w:lang w:bidi="fa-IR"/>
          </w:rPr>
          <w:t>ی</w:t>
        </w:r>
        <w:r w:rsidR="00C81901" w:rsidRPr="0073544C">
          <w:rPr>
            <w:rStyle w:val="Hyperlink"/>
            <w:rFonts w:hint="eastAsia"/>
            <w:noProof/>
            <w:rtl/>
            <w:lang w:bidi="fa-IR"/>
          </w:rPr>
          <w:t>کردها</w:t>
        </w:r>
        <w:r w:rsidR="00C81901" w:rsidRPr="0073544C">
          <w:rPr>
            <w:rStyle w:val="Hyperlink"/>
            <w:rFonts w:hint="cs"/>
            <w:noProof/>
            <w:rtl/>
            <w:lang w:bidi="fa-IR"/>
          </w:rPr>
          <w:t>ی</w:t>
        </w:r>
        <w:r w:rsidR="00C81901" w:rsidRPr="0073544C">
          <w:rPr>
            <w:rStyle w:val="Hyperlink"/>
            <w:noProof/>
            <w:rtl/>
            <w:lang w:bidi="fa-IR"/>
          </w:rPr>
          <w:t xml:space="preserve"> مبتن</w:t>
        </w:r>
        <w:r w:rsidR="00C81901" w:rsidRPr="0073544C">
          <w:rPr>
            <w:rStyle w:val="Hyperlink"/>
            <w:rFonts w:hint="cs"/>
            <w:noProof/>
            <w:rtl/>
            <w:lang w:bidi="fa-IR"/>
          </w:rPr>
          <w:t>ی</w:t>
        </w:r>
        <w:r w:rsidR="00C81901" w:rsidRPr="0073544C">
          <w:rPr>
            <w:rStyle w:val="Hyperlink"/>
            <w:noProof/>
            <w:rtl/>
            <w:lang w:bidi="fa-IR"/>
          </w:rPr>
          <w:t xml:space="preserve"> بر الگور</w:t>
        </w:r>
        <w:r w:rsidR="00C81901" w:rsidRPr="0073544C">
          <w:rPr>
            <w:rStyle w:val="Hyperlink"/>
            <w:rFonts w:hint="cs"/>
            <w:noProof/>
            <w:rtl/>
            <w:lang w:bidi="fa-IR"/>
          </w:rPr>
          <w:t>ی</w:t>
        </w:r>
        <w:r w:rsidR="00C81901" w:rsidRPr="0073544C">
          <w:rPr>
            <w:rStyle w:val="Hyperlink"/>
            <w:rFonts w:hint="eastAsia"/>
            <w:noProof/>
            <w:rtl/>
            <w:lang w:bidi="fa-IR"/>
          </w:rPr>
          <w:t>تم</w:t>
        </w:r>
        <w:r w:rsidR="00C81901" w:rsidRPr="0073544C">
          <w:rPr>
            <w:rStyle w:val="Hyperlink"/>
            <w:noProof/>
            <w:rtl/>
            <w:lang w:bidi="fa-IR"/>
          </w:rPr>
          <w:t xml:space="preserve"> حداکثرساز</w:t>
        </w:r>
        <w:r w:rsidR="00C81901" w:rsidRPr="0073544C">
          <w:rPr>
            <w:rStyle w:val="Hyperlink"/>
            <w:rFonts w:hint="cs"/>
            <w:noProof/>
            <w:rtl/>
            <w:lang w:bidi="fa-IR"/>
          </w:rPr>
          <w:t>ی</w:t>
        </w:r>
        <w:r w:rsidR="00C81901" w:rsidRPr="0073544C">
          <w:rPr>
            <w:rStyle w:val="Hyperlink"/>
            <w:noProof/>
            <w:rtl/>
            <w:lang w:bidi="fa-IR"/>
          </w:rPr>
          <w:t xml:space="preserve"> ام</w:t>
        </w:r>
        <w:r w:rsidR="00C81901" w:rsidRPr="0073544C">
          <w:rPr>
            <w:rStyle w:val="Hyperlink"/>
            <w:rFonts w:hint="cs"/>
            <w:noProof/>
            <w:rtl/>
            <w:lang w:bidi="fa-IR"/>
          </w:rPr>
          <w:t>ی</w:t>
        </w:r>
        <w:r w:rsidR="00C81901" w:rsidRPr="0073544C">
          <w:rPr>
            <w:rStyle w:val="Hyperlink"/>
            <w:noProof/>
            <w:rtl/>
            <w:lang w:bidi="fa-IR"/>
          </w:rPr>
          <w:t>د</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Toc490694983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21</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84" w:history="1">
        <w:r w:rsidR="00C81901" w:rsidRPr="0073544C">
          <w:rPr>
            <w:rStyle w:val="Hyperlink"/>
            <w:noProof/>
            <w:rtl/>
          </w:rPr>
          <w:t>2-3-4</w:t>
        </w:r>
        <w:r w:rsidR="00C81901" w:rsidRPr="0073544C">
          <w:rPr>
            <w:rStyle w:val="Hyperlink"/>
            <w:noProof/>
            <w:rtl/>
            <w:lang w:bidi="fa-IR"/>
          </w:rPr>
          <w:t xml:space="preserve"> رو</w:t>
        </w:r>
        <w:r w:rsidR="00C81901" w:rsidRPr="0073544C">
          <w:rPr>
            <w:rStyle w:val="Hyperlink"/>
            <w:rFonts w:hint="cs"/>
            <w:noProof/>
            <w:rtl/>
            <w:lang w:bidi="fa-IR"/>
          </w:rPr>
          <w:t>ی</w:t>
        </w:r>
        <w:r w:rsidR="00C81901" w:rsidRPr="0073544C">
          <w:rPr>
            <w:rStyle w:val="Hyperlink"/>
            <w:rFonts w:hint="eastAsia"/>
            <w:noProof/>
            <w:rtl/>
            <w:lang w:bidi="fa-IR"/>
          </w:rPr>
          <w:t>کردها</w:t>
        </w:r>
        <w:r w:rsidR="00C81901" w:rsidRPr="0073544C">
          <w:rPr>
            <w:rStyle w:val="Hyperlink"/>
            <w:rFonts w:hint="cs"/>
            <w:noProof/>
            <w:rtl/>
            <w:lang w:bidi="fa-IR"/>
          </w:rPr>
          <w:t>ی</w:t>
        </w:r>
        <w:r w:rsidR="00C81901" w:rsidRPr="0073544C">
          <w:rPr>
            <w:rStyle w:val="Hyperlink"/>
            <w:noProof/>
            <w:rtl/>
            <w:lang w:bidi="fa-IR"/>
          </w:rPr>
          <w:t xml:space="preserve"> مبتن</w:t>
        </w:r>
        <w:r w:rsidR="00C81901" w:rsidRPr="0073544C">
          <w:rPr>
            <w:rStyle w:val="Hyperlink"/>
            <w:rFonts w:hint="cs"/>
            <w:noProof/>
            <w:rtl/>
            <w:lang w:bidi="fa-IR"/>
          </w:rPr>
          <w:t>ی</w:t>
        </w:r>
        <w:r w:rsidR="00C81901" w:rsidRPr="0073544C">
          <w:rPr>
            <w:rStyle w:val="Hyperlink"/>
            <w:noProof/>
            <w:rtl/>
            <w:lang w:bidi="fa-IR"/>
          </w:rPr>
          <w:t xml:space="preserve"> رگرس</w:t>
        </w:r>
        <w:r w:rsidR="00C81901" w:rsidRPr="0073544C">
          <w:rPr>
            <w:rStyle w:val="Hyperlink"/>
            <w:rFonts w:hint="cs"/>
            <w:noProof/>
            <w:rtl/>
            <w:lang w:bidi="fa-IR"/>
          </w:rPr>
          <w:t>ی</w:t>
        </w:r>
        <w:r w:rsidR="00C81901" w:rsidRPr="0073544C">
          <w:rPr>
            <w:rStyle w:val="Hyperlink"/>
            <w:rFonts w:hint="eastAsia"/>
            <w:noProof/>
            <w:rtl/>
            <w:lang w:bidi="fa-IR"/>
          </w:rPr>
          <w:t>ون</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Toc490694984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22</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85" w:history="1">
        <w:r w:rsidR="00C81901" w:rsidRPr="0073544C">
          <w:rPr>
            <w:rStyle w:val="Hyperlink"/>
            <w:noProof/>
            <w:rtl/>
            <w:lang w:bidi="fa-IR"/>
          </w:rPr>
          <w:t>2-3-5 رو</w:t>
        </w:r>
        <w:r w:rsidR="00C81901" w:rsidRPr="0073544C">
          <w:rPr>
            <w:rStyle w:val="Hyperlink"/>
            <w:rFonts w:hint="cs"/>
            <w:noProof/>
            <w:rtl/>
            <w:lang w:bidi="fa-IR"/>
          </w:rPr>
          <w:t>ی</w:t>
        </w:r>
        <w:r w:rsidR="00C81901" w:rsidRPr="0073544C">
          <w:rPr>
            <w:rStyle w:val="Hyperlink"/>
            <w:rFonts w:hint="eastAsia"/>
            <w:noProof/>
            <w:rtl/>
            <w:lang w:bidi="fa-IR"/>
          </w:rPr>
          <w:t>کردها</w:t>
        </w:r>
        <w:r w:rsidR="00C81901" w:rsidRPr="0073544C">
          <w:rPr>
            <w:rStyle w:val="Hyperlink"/>
            <w:rFonts w:hint="cs"/>
            <w:noProof/>
            <w:rtl/>
            <w:lang w:bidi="fa-IR"/>
          </w:rPr>
          <w:t>ی</w:t>
        </w:r>
        <w:r w:rsidR="00C81901" w:rsidRPr="0073544C">
          <w:rPr>
            <w:rStyle w:val="Hyperlink"/>
            <w:noProof/>
            <w:rtl/>
            <w:lang w:bidi="fa-IR"/>
          </w:rPr>
          <w:t xml:space="preserve"> مبتن</w:t>
        </w:r>
        <w:r w:rsidR="00C81901" w:rsidRPr="0073544C">
          <w:rPr>
            <w:rStyle w:val="Hyperlink"/>
            <w:rFonts w:hint="cs"/>
            <w:noProof/>
            <w:rtl/>
            <w:lang w:bidi="fa-IR"/>
          </w:rPr>
          <w:t>ی</w:t>
        </w:r>
        <w:r w:rsidR="00C81901" w:rsidRPr="0073544C">
          <w:rPr>
            <w:rStyle w:val="Hyperlink"/>
            <w:noProof/>
            <w:rtl/>
            <w:lang w:bidi="fa-IR"/>
          </w:rPr>
          <w:t xml:space="preserve"> قوان</w:t>
        </w:r>
        <w:r w:rsidR="00C81901" w:rsidRPr="0073544C">
          <w:rPr>
            <w:rStyle w:val="Hyperlink"/>
            <w:rFonts w:hint="cs"/>
            <w:noProof/>
            <w:rtl/>
            <w:lang w:bidi="fa-IR"/>
          </w:rPr>
          <w:t>ی</w:t>
        </w:r>
        <w:r w:rsidR="00C81901" w:rsidRPr="0073544C">
          <w:rPr>
            <w:rStyle w:val="Hyperlink"/>
            <w:rFonts w:hint="eastAsia"/>
            <w:noProof/>
            <w:rtl/>
            <w:lang w:bidi="fa-IR"/>
          </w:rPr>
          <w:t>ن</w:t>
        </w:r>
        <w:r w:rsidR="00C81901" w:rsidRPr="0073544C">
          <w:rPr>
            <w:rStyle w:val="Hyperlink"/>
            <w:noProof/>
            <w:rtl/>
            <w:lang w:bidi="fa-IR"/>
          </w:rPr>
          <w:t xml:space="preserve"> انجمن</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Toc490694985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23</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86" w:history="1">
        <w:r w:rsidR="00C81901" w:rsidRPr="0073544C">
          <w:rPr>
            <w:rStyle w:val="Hyperlink"/>
            <w:noProof/>
            <w:rtl/>
            <w:lang w:bidi="fa-IR"/>
          </w:rPr>
          <w:t>2-3-6 رو</w:t>
        </w:r>
        <w:r w:rsidR="00C81901" w:rsidRPr="0073544C">
          <w:rPr>
            <w:rStyle w:val="Hyperlink"/>
            <w:rFonts w:hint="cs"/>
            <w:noProof/>
            <w:rtl/>
            <w:lang w:bidi="fa-IR"/>
          </w:rPr>
          <w:t>ی</w:t>
        </w:r>
        <w:r w:rsidR="00C81901" w:rsidRPr="0073544C">
          <w:rPr>
            <w:rStyle w:val="Hyperlink"/>
            <w:rFonts w:hint="eastAsia"/>
            <w:noProof/>
            <w:rtl/>
            <w:lang w:bidi="fa-IR"/>
          </w:rPr>
          <w:t>کردها</w:t>
        </w:r>
        <w:r w:rsidR="00C81901" w:rsidRPr="0073544C">
          <w:rPr>
            <w:rStyle w:val="Hyperlink"/>
            <w:rFonts w:hint="cs"/>
            <w:noProof/>
            <w:rtl/>
            <w:lang w:bidi="fa-IR"/>
          </w:rPr>
          <w:t>ی</w:t>
        </w:r>
        <w:r w:rsidR="00C81901" w:rsidRPr="0073544C">
          <w:rPr>
            <w:rStyle w:val="Hyperlink"/>
            <w:noProof/>
            <w:rtl/>
            <w:lang w:bidi="fa-IR"/>
          </w:rPr>
          <w:t xml:space="preserve"> مبتن</w:t>
        </w:r>
        <w:r w:rsidR="00C81901" w:rsidRPr="0073544C">
          <w:rPr>
            <w:rStyle w:val="Hyperlink"/>
            <w:rFonts w:hint="cs"/>
            <w:noProof/>
            <w:rtl/>
            <w:lang w:bidi="fa-IR"/>
          </w:rPr>
          <w:t>ی</w:t>
        </w:r>
        <w:r w:rsidR="00C81901" w:rsidRPr="0073544C">
          <w:rPr>
            <w:rStyle w:val="Hyperlink"/>
            <w:noProof/>
            <w:rtl/>
            <w:lang w:bidi="fa-IR"/>
          </w:rPr>
          <w:t xml:space="preserve"> بر خوشه</w:t>
        </w:r>
        <w:r w:rsidR="00C81901" w:rsidRPr="0073544C">
          <w:rPr>
            <w:rStyle w:val="Hyperlink"/>
            <w:noProof/>
            <w:lang w:bidi="fa-IR"/>
          </w:rPr>
          <w:t>‌</w:t>
        </w:r>
        <w:r w:rsidR="00C81901" w:rsidRPr="0073544C">
          <w:rPr>
            <w:rStyle w:val="Hyperlink"/>
            <w:noProof/>
            <w:rtl/>
            <w:lang w:bidi="fa-IR"/>
          </w:rPr>
          <w:t>بند</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Toc490694986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25</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87" w:history="1">
        <w:r w:rsidR="00C81901" w:rsidRPr="0073544C">
          <w:rPr>
            <w:rStyle w:val="Hyperlink"/>
            <w:noProof/>
            <w:rtl/>
            <w:lang w:bidi="fa-IR"/>
          </w:rPr>
          <w:t>2-3-7 رو</w:t>
        </w:r>
        <w:r w:rsidR="00C81901" w:rsidRPr="0073544C">
          <w:rPr>
            <w:rStyle w:val="Hyperlink"/>
            <w:rFonts w:hint="cs"/>
            <w:noProof/>
            <w:rtl/>
            <w:lang w:bidi="fa-IR"/>
          </w:rPr>
          <w:t>ی</w:t>
        </w:r>
        <w:r w:rsidR="00C81901" w:rsidRPr="0073544C">
          <w:rPr>
            <w:rStyle w:val="Hyperlink"/>
            <w:rFonts w:hint="eastAsia"/>
            <w:noProof/>
            <w:rtl/>
            <w:lang w:bidi="fa-IR"/>
          </w:rPr>
          <w:t>کردها</w:t>
        </w:r>
        <w:r w:rsidR="00C81901" w:rsidRPr="0073544C">
          <w:rPr>
            <w:rStyle w:val="Hyperlink"/>
            <w:rFonts w:hint="cs"/>
            <w:noProof/>
            <w:rtl/>
            <w:lang w:bidi="fa-IR"/>
          </w:rPr>
          <w:t>ی</w:t>
        </w:r>
        <w:r w:rsidR="00C81901" w:rsidRPr="0073544C">
          <w:rPr>
            <w:rStyle w:val="Hyperlink"/>
            <w:noProof/>
            <w:rtl/>
            <w:lang w:bidi="fa-IR"/>
          </w:rPr>
          <w:t xml:space="preserve"> ترک</w:t>
        </w:r>
        <w:r w:rsidR="00C81901" w:rsidRPr="0073544C">
          <w:rPr>
            <w:rStyle w:val="Hyperlink"/>
            <w:rFonts w:hint="cs"/>
            <w:noProof/>
            <w:rtl/>
            <w:lang w:bidi="fa-IR"/>
          </w:rPr>
          <w:t>ی</w:t>
        </w:r>
        <w:r w:rsidR="00C81901" w:rsidRPr="0073544C">
          <w:rPr>
            <w:rStyle w:val="Hyperlink"/>
            <w:rFonts w:hint="eastAsia"/>
            <w:noProof/>
            <w:rtl/>
            <w:lang w:bidi="fa-IR"/>
          </w:rPr>
          <w:t>ب</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Toc490694987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27</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88" w:history="1">
        <w:r w:rsidR="00C81901" w:rsidRPr="0073544C">
          <w:rPr>
            <w:rStyle w:val="Hyperlink"/>
            <w:noProof/>
            <w:rtl/>
            <w:lang w:bidi="fa-IR"/>
          </w:rPr>
          <w:t>2-3-8 د</w:t>
        </w:r>
        <w:r w:rsidR="00C81901" w:rsidRPr="0073544C">
          <w:rPr>
            <w:rStyle w:val="Hyperlink"/>
            <w:rFonts w:hint="cs"/>
            <w:noProof/>
            <w:rtl/>
            <w:lang w:bidi="fa-IR"/>
          </w:rPr>
          <w:t>ی</w:t>
        </w:r>
        <w:r w:rsidR="00C81901" w:rsidRPr="0073544C">
          <w:rPr>
            <w:rStyle w:val="Hyperlink"/>
            <w:rFonts w:hint="eastAsia"/>
            <w:noProof/>
            <w:rtl/>
            <w:lang w:bidi="fa-IR"/>
          </w:rPr>
          <w:t>گر</w:t>
        </w:r>
        <w:r w:rsidR="00C81901" w:rsidRPr="0073544C">
          <w:rPr>
            <w:rStyle w:val="Hyperlink"/>
            <w:noProof/>
            <w:rtl/>
            <w:lang w:bidi="fa-IR"/>
          </w:rPr>
          <w:t xml:space="preserve"> روش</w:t>
        </w:r>
        <w:r w:rsidR="00C81901" w:rsidRPr="0073544C">
          <w:rPr>
            <w:rStyle w:val="Hyperlink"/>
            <w:noProof/>
            <w:lang w:bidi="fa-IR"/>
          </w:rPr>
          <w:t>‌</w:t>
        </w:r>
        <w:r w:rsidR="00C81901" w:rsidRPr="0073544C">
          <w:rPr>
            <w:rStyle w:val="Hyperlink"/>
            <w:noProof/>
            <w:rtl/>
            <w:lang w:bidi="fa-IR"/>
          </w:rPr>
          <w:t>ها</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Toc490694988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28</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89" w:history="1">
        <w:r w:rsidR="00C81901" w:rsidRPr="0073544C">
          <w:rPr>
            <w:rStyle w:val="Hyperlink"/>
            <w:noProof/>
            <w:rtl/>
            <w:lang w:bidi="fa-IR"/>
          </w:rPr>
          <w:t>2-4</w:t>
        </w:r>
        <w:r w:rsidR="00C81901">
          <w:rPr>
            <w:rStyle w:val="Hyperlink"/>
            <w:rFonts w:hint="cs"/>
            <w:noProof/>
            <w:rtl/>
            <w:lang w:bidi="fa-IR"/>
          </w:rPr>
          <w:t xml:space="preserve"> </w:t>
        </w:r>
        <w:r w:rsidR="00C81901" w:rsidRPr="0073544C">
          <w:rPr>
            <w:rStyle w:val="Hyperlink"/>
            <w:noProof/>
            <w:rtl/>
            <w:lang w:bidi="fa-IR"/>
          </w:rPr>
          <w:t>ا</w:t>
        </w:r>
        <w:r w:rsidR="00C81901" w:rsidRPr="0073544C">
          <w:rPr>
            <w:rStyle w:val="Hyperlink"/>
            <w:rFonts w:hint="cs"/>
            <w:noProof/>
            <w:rtl/>
            <w:lang w:bidi="fa-IR"/>
          </w:rPr>
          <w:t>ی</w:t>
        </w:r>
        <w:r w:rsidR="00C81901" w:rsidRPr="0073544C">
          <w:rPr>
            <w:rStyle w:val="Hyperlink"/>
            <w:rFonts w:hint="eastAsia"/>
            <w:noProof/>
            <w:rtl/>
            <w:lang w:bidi="fa-IR"/>
          </w:rPr>
          <w:t>ده</w:t>
        </w:r>
        <w:r w:rsidR="00C81901" w:rsidRPr="0073544C">
          <w:rPr>
            <w:rStyle w:val="Hyperlink"/>
            <w:noProof/>
            <w:lang w:bidi="fa-IR"/>
          </w:rPr>
          <w:t>‌‌</w:t>
        </w:r>
        <w:r w:rsidR="00C81901" w:rsidRPr="0073544C">
          <w:rPr>
            <w:rStyle w:val="Hyperlink"/>
            <w:rFonts w:hint="cs"/>
            <w:noProof/>
            <w:rtl/>
            <w:lang w:bidi="fa-IR"/>
          </w:rPr>
          <w:t>ی</w:t>
        </w:r>
        <w:r w:rsidR="00C81901" w:rsidRPr="0073544C">
          <w:rPr>
            <w:rStyle w:val="Hyperlink"/>
            <w:noProof/>
            <w:rtl/>
            <w:lang w:bidi="fa-IR"/>
          </w:rPr>
          <w:t xml:space="preserve"> کل</w:t>
        </w:r>
        <w:r w:rsidR="00C81901" w:rsidRPr="0073544C">
          <w:rPr>
            <w:rStyle w:val="Hyperlink"/>
            <w:rFonts w:hint="cs"/>
            <w:noProof/>
            <w:rtl/>
            <w:lang w:bidi="fa-IR"/>
          </w:rPr>
          <w:t>ی</w:t>
        </w:r>
        <w:r w:rsidR="00C81901" w:rsidRPr="0073544C">
          <w:rPr>
            <w:rStyle w:val="Hyperlink"/>
            <w:noProof/>
            <w:rtl/>
            <w:lang w:bidi="fa-IR"/>
          </w:rPr>
          <w:t xml:space="preserve"> پ</w:t>
        </w:r>
        <w:r w:rsidR="00C81901" w:rsidRPr="0073544C">
          <w:rPr>
            <w:rStyle w:val="Hyperlink"/>
            <w:rFonts w:hint="cs"/>
            <w:noProof/>
            <w:rtl/>
            <w:lang w:bidi="fa-IR"/>
          </w:rPr>
          <w:t>ی</w:t>
        </w:r>
        <w:r w:rsidR="00C81901" w:rsidRPr="0073544C">
          <w:rPr>
            <w:rStyle w:val="Hyperlink"/>
            <w:rFonts w:hint="eastAsia"/>
            <w:noProof/>
            <w:rtl/>
            <w:lang w:bidi="fa-IR"/>
          </w:rPr>
          <w:t>شنهاد</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Toc490694989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29</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90" w:history="1">
        <w:r w:rsidR="00C81901" w:rsidRPr="0073544C">
          <w:rPr>
            <w:rStyle w:val="Hyperlink"/>
            <w:noProof/>
            <w:rtl/>
            <w:lang w:bidi="fa-IR"/>
          </w:rPr>
          <w:t>2-5</w:t>
        </w:r>
        <w:r w:rsidR="00C81901">
          <w:rPr>
            <w:rStyle w:val="Hyperlink"/>
            <w:rFonts w:hint="cs"/>
            <w:noProof/>
            <w:rtl/>
            <w:lang w:bidi="fa-IR"/>
          </w:rPr>
          <w:t xml:space="preserve"> </w:t>
        </w:r>
        <w:r w:rsidR="00C81901" w:rsidRPr="0073544C">
          <w:rPr>
            <w:rStyle w:val="Hyperlink"/>
            <w:noProof/>
            <w:rtl/>
            <w:lang w:bidi="fa-IR"/>
          </w:rPr>
          <w:t>مع</w:t>
        </w:r>
        <w:r w:rsidR="00C81901" w:rsidRPr="0073544C">
          <w:rPr>
            <w:rStyle w:val="Hyperlink"/>
            <w:rFonts w:hint="cs"/>
            <w:noProof/>
            <w:rtl/>
            <w:lang w:bidi="fa-IR"/>
          </w:rPr>
          <w:t>ی</w:t>
        </w:r>
        <w:r w:rsidR="00C81901" w:rsidRPr="0073544C">
          <w:rPr>
            <w:rStyle w:val="Hyperlink"/>
            <w:noProof/>
            <w:rtl/>
            <w:lang w:bidi="fa-IR"/>
          </w:rPr>
          <w:t>ارها</w:t>
        </w:r>
        <w:r w:rsidR="00C81901" w:rsidRPr="0073544C">
          <w:rPr>
            <w:rStyle w:val="Hyperlink"/>
            <w:rFonts w:hint="cs"/>
            <w:noProof/>
            <w:rtl/>
            <w:lang w:bidi="fa-IR"/>
          </w:rPr>
          <w:t>ی</w:t>
        </w:r>
        <w:r w:rsidR="00C81901" w:rsidRPr="0073544C">
          <w:rPr>
            <w:rStyle w:val="Hyperlink"/>
            <w:noProof/>
            <w:rtl/>
            <w:lang w:bidi="fa-IR"/>
          </w:rPr>
          <w:t xml:space="preserve"> ارز</w:t>
        </w:r>
        <w:r w:rsidR="00C81901" w:rsidRPr="0073544C">
          <w:rPr>
            <w:rStyle w:val="Hyperlink"/>
            <w:rFonts w:hint="cs"/>
            <w:noProof/>
            <w:rtl/>
            <w:lang w:bidi="fa-IR"/>
          </w:rPr>
          <w:t>ی</w:t>
        </w:r>
        <w:r w:rsidR="00C81901" w:rsidRPr="0073544C">
          <w:rPr>
            <w:rStyle w:val="Hyperlink"/>
            <w:noProof/>
            <w:rtl/>
            <w:lang w:bidi="fa-IR"/>
          </w:rPr>
          <w:t>اب</w:t>
        </w:r>
        <w:r w:rsidR="00C81901" w:rsidRPr="0073544C">
          <w:rPr>
            <w:rStyle w:val="Hyperlink"/>
            <w:rFonts w:hint="cs"/>
            <w:noProof/>
            <w:rtl/>
            <w:lang w:bidi="fa-IR"/>
          </w:rPr>
          <w:t>ی</w:t>
        </w:r>
        <w:r w:rsidR="00C81901" w:rsidRPr="0073544C">
          <w:rPr>
            <w:rStyle w:val="Hyperlink"/>
            <w:noProof/>
            <w:rtl/>
            <w:lang w:bidi="fa-IR"/>
          </w:rPr>
          <w:t xml:space="preserve"> برا</w:t>
        </w:r>
        <w:r w:rsidR="00C81901" w:rsidRPr="0073544C">
          <w:rPr>
            <w:rStyle w:val="Hyperlink"/>
            <w:rFonts w:hint="cs"/>
            <w:noProof/>
            <w:rtl/>
            <w:lang w:bidi="fa-IR"/>
          </w:rPr>
          <w:t>ی</w:t>
        </w:r>
        <w:r w:rsidR="00C81901" w:rsidRPr="0073544C">
          <w:rPr>
            <w:rStyle w:val="Hyperlink"/>
            <w:noProof/>
            <w:rtl/>
            <w:lang w:bidi="fa-IR"/>
          </w:rPr>
          <w:t xml:space="preserve"> سنجش ک</w:t>
        </w:r>
        <w:r w:rsidR="00C81901" w:rsidRPr="0073544C">
          <w:rPr>
            <w:rStyle w:val="Hyperlink"/>
            <w:rFonts w:hint="cs"/>
            <w:noProof/>
            <w:rtl/>
            <w:lang w:bidi="fa-IR"/>
          </w:rPr>
          <w:t>ی</w:t>
        </w:r>
        <w:r w:rsidR="00C81901" w:rsidRPr="0073544C">
          <w:rPr>
            <w:rStyle w:val="Hyperlink"/>
            <w:rFonts w:hint="eastAsia"/>
            <w:noProof/>
            <w:rtl/>
            <w:lang w:bidi="fa-IR"/>
          </w:rPr>
          <w:t>ف</w:t>
        </w:r>
        <w:r w:rsidR="00C81901" w:rsidRPr="0073544C">
          <w:rPr>
            <w:rStyle w:val="Hyperlink"/>
            <w:rFonts w:hint="cs"/>
            <w:noProof/>
            <w:rtl/>
            <w:lang w:bidi="fa-IR"/>
          </w:rPr>
          <w:t>ی</w:t>
        </w:r>
        <w:r w:rsidR="00C81901" w:rsidRPr="0073544C">
          <w:rPr>
            <w:rStyle w:val="Hyperlink"/>
            <w:rFonts w:hint="eastAsia"/>
            <w:noProof/>
            <w:rtl/>
            <w:lang w:bidi="fa-IR"/>
          </w:rPr>
          <w:t>ت</w:t>
        </w:r>
        <w:r w:rsidR="00C81901" w:rsidRPr="0073544C">
          <w:rPr>
            <w:rStyle w:val="Hyperlink"/>
            <w:noProof/>
            <w:rtl/>
            <w:lang w:bidi="fa-IR"/>
          </w:rPr>
          <w:t xml:space="preserve"> جا</w:t>
        </w:r>
        <w:r w:rsidR="00C81901" w:rsidRPr="0073544C">
          <w:rPr>
            <w:rStyle w:val="Hyperlink"/>
            <w:rFonts w:hint="cs"/>
            <w:noProof/>
            <w:rtl/>
            <w:lang w:bidi="fa-IR"/>
          </w:rPr>
          <w:t>ی</w:t>
        </w:r>
        <w:r w:rsidR="00C81901" w:rsidRPr="0073544C">
          <w:rPr>
            <w:rStyle w:val="Hyperlink"/>
            <w:rFonts w:hint="eastAsia"/>
            <w:noProof/>
            <w:rtl/>
            <w:lang w:bidi="fa-IR"/>
          </w:rPr>
          <w:t>گذار</w:t>
        </w:r>
        <w:r w:rsidR="00C81901" w:rsidRPr="0073544C">
          <w:rPr>
            <w:rStyle w:val="Hyperlink"/>
            <w:rFonts w:hint="cs"/>
            <w:noProof/>
            <w:rtl/>
            <w:lang w:bidi="fa-IR"/>
          </w:rPr>
          <w:t>ی</w:t>
        </w:r>
        <w:r w:rsidR="00C81901" w:rsidRPr="0073544C">
          <w:rPr>
            <w:rStyle w:val="Hyperlink"/>
            <w:noProof/>
            <w:rtl/>
            <w:lang w:bidi="fa-IR"/>
          </w:rPr>
          <w:t xml:space="preserve"> مقاد</w:t>
        </w:r>
        <w:r w:rsidR="00C81901" w:rsidRPr="0073544C">
          <w:rPr>
            <w:rStyle w:val="Hyperlink"/>
            <w:rFonts w:hint="cs"/>
            <w:noProof/>
            <w:rtl/>
            <w:lang w:bidi="fa-IR"/>
          </w:rPr>
          <w:t>ی</w:t>
        </w:r>
        <w:r w:rsidR="00C81901" w:rsidRPr="0073544C">
          <w:rPr>
            <w:rStyle w:val="Hyperlink"/>
            <w:rFonts w:hint="eastAsia"/>
            <w:noProof/>
            <w:rtl/>
            <w:lang w:bidi="fa-IR"/>
          </w:rPr>
          <w:t>ر</w:t>
        </w:r>
        <w:r w:rsidR="00C81901" w:rsidRPr="0073544C">
          <w:rPr>
            <w:rStyle w:val="Hyperlink"/>
            <w:noProof/>
            <w:rtl/>
            <w:lang w:bidi="fa-IR"/>
          </w:rPr>
          <w:t xml:space="preserve">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Toc490694990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31</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91" w:history="1">
        <w:r w:rsidR="00C81901" w:rsidRPr="0073544C">
          <w:rPr>
            <w:rStyle w:val="Hyperlink"/>
            <w:noProof/>
            <w:rtl/>
            <w:lang w:bidi="fa-IR"/>
          </w:rPr>
          <w:t>2-6</w:t>
        </w:r>
        <w:r w:rsidR="00C81901">
          <w:rPr>
            <w:rFonts w:asciiTheme="minorHAnsi" w:eastAsiaTheme="minorEastAsia" w:hAnsiTheme="minorHAnsi" w:cstheme="minorBidi"/>
            <w:noProof/>
            <w:sz w:val="22"/>
            <w:szCs w:val="22"/>
            <w:rtl/>
          </w:rPr>
          <w:tab/>
        </w:r>
        <w:r w:rsidR="00C81901" w:rsidRPr="0073544C">
          <w:rPr>
            <w:rStyle w:val="Hyperlink"/>
            <w:noProof/>
            <w:rtl/>
            <w:lang w:bidi="fa-IR"/>
          </w:rPr>
          <w:t>خلاصه و نت</w:t>
        </w:r>
        <w:r w:rsidR="00C81901" w:rsidRPr="0073544C">
          <w:rPr>
            <w:rStyle w:val="Hyperlink"/>
            <w:rFonts w:hint="cs"/>
            <w:noProof/>
            <w:rtl/>
            <w:lang w:bidi="fa-IR"/>
          </w:rPr>
          <w:t>ی</w:t>
        </w:r>
        <w:r w:rsidR="00C81901" w:rsidRPr="0073544C">
          <w:rPr>
            <w:rStyle w:val="Hyperlink"/>
            <w:rFonts w:hint="eastAsia"/>
            <w:noProof/>
            <w:rtl/>
            <w:lang w:bidi="fa-IR"/>
          </w:rPr>
          <w:t>جه</w:t>
        </w:r>
        <w:r w:rsidR="00C81901" w:rsidRPr="0073544C">
          <w:rPr>
            <w:rStyle w:val="Hyperlink"/>
            <w:noProof/>
            <w:lang w:bidi="fa-IR"/>
          </w:rPr>
          <w:t>‌</w:t>
        </w:r>
        <w:r w:rsidR="00C81901" w:rsidRPr="0073544C">
          <w:rPr>
            <w:rStyle w:val="Hyperlink"/>
            <w:noProof/>
            <w:rtl/>
            <w:lang w:bidi="fa-IR"/>
          </w:rPr>
          <w:t>گ</w:t>
        </w:r>
        <w:r w:rsidR="00C81901" w:rsidRPr="0073544C">
          <w:rPr>
            <w:rStyle w:val="Hyperlink"/>
            <w:rFonts w:hint="cs"/>
            <w:noProof/>
            <w:rtl/>
            <w:lang w:bidi="fa-IR"/>
          </w:rPr>
          <w:t>ی</w:t>
        </w:r>
        <w:r w:rsidR="00C81901" w:rsidRPr="0073544C">
          <w:rPr>
            <w:rStyle w:val="Hyperlink"/>
            <w:rFonts w:hint="eastAsia"/>
            <w:noProof/>
            <w:rtl/>
            <w:lang w:bidi="fa-IR"/>
          </w:rPr>
          <w:t>ر</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Toc490694991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32</w:t>
        </w:r>
        <w:r w:rsidR="00C81901">
          <w:rPr>
            <w:noProof/>
            <w:webHidden/>
            <w:rtl/>
          </w:rPr>
          <w:fldChar w:fldCharType="end"/>
        </w:r>
      </w:hyperlink>
    </w:p>
    <w:p w:rsidR="00C81901" w:rsidRDefault="00E37EB1" w:rsidP="00850777">
      <w:pPr>
        <w:pStyle w:val="TOC1"/>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92" w:history="1">
        <w:r w:rsidR="00C81901" w:rsidRPr="0073544C">
          <w:rPr>
            <w:rStyle w:val="Hyperlink"/>
            <w:noProof/>
            <w:rtl/>
            <w:lang w:bidi="fa-IR"/>
          </w:rPr>
          <w:t>3 فصل سوم: استفاده از خوشه</w:t>
        </w:r>
        <w:r w:rsidR="00C81901" w:rsidRPr="0073544C">
          <w:rPr>
            <w:rStyle w:val="Hyperlink"/>
            <w:noProof/>
            <w:lang w:bidi="fa-IR"/>
          </w:rPr>
          <w:t>‌</w:t>
        </w:r>
        <w:r w:rsidR="00C81901" w:rsidRPr="0073544C">
          <w:rPr>
            <w:rStyle w:val="Hyperlink"/>
            <w:noProof/>
            <w:rtl/>
            <w:lang w:bidi="fa-IR"/>
          </w:rPr>
          <w:t>بند</w:t>
        </w:r>
        <w:r w:rsidR="00C81901" w:rsidRPr="0073544C">
          <w:rPr>
            <w:rStyle w:val="Hyperlink"/>
            <w:rFonts w:hint="cs"/>
            <w:noProof/>
            <w:rtl/>
            <w:lang w:bidi="fa-IR"/>
          </w:rPr>
          <w:t>ی</w:t>
        </w:r>
        <w:r w:rsidR="00C81901" w:rsidRPr="0073544C">
          <w:rPr>
            <w:rStyle w:val="Hyperlink"/>
            <w:noProof/>
            <w:rtl/>
            <w:lang w:bidi="fa-IR"/>
          </w:rPr>
          <w:t xml:space="preserve"> و رو</w:t>
        </w:r>
        <w:r w:rsidR="00C81901" w:rsidRPr="0073544C">
          <w:rPr>
            <w:rStyle w:val="Hyperlink"/>
            <w:rFonts w:hint="cs"/>
            <w:noProof/>
            <w:rtl/>
            <w:lang w:bidi="fa-IR"/>
          </w:rPr>
          <w:t>ی</w:t>
        </w:r>
        <w:r w:rsidR="00C81901" w:rsidRPr="0073544C">
          <w:rPr>
            <w:rStyle w:val="Hyperlink"/>
            <w:noProof/>
            <w:rtl/>
            <w:lang w:bidi="fa-IR"/>
          </w:rPr>
          <w:t>کرد</w:t>
        </w:r>
        <w:r w:rsidR="00C81901" w:rsidRPr="0073544C">
          <w:rPr>
            <w:rStyle w:val="Hyperlink"/>
            <w:rFonts w:hint="cs"/>
            <w:noProof/>
            <w:rtl/>
            <w:lang w:bidi="fa-IR"/>
          </w:rPr>
          <w:t>ی</w:t>
        </w:r>
        <w:r w:rsidR="00C81901" w:rsidRPr="0073544C">
          <w:rPr>
            <w:rStyle w:val="Hyperlink"/>
            <w:noProof/>
            <w:rtl/>
            <w:lang w:bidi="fa-IR"/>
          </w:rPr>
          <w:t xml:space="preserve"> ترک</w:t>
        </w:r>
        <w:r w:rsidR="00C81901" w:rsidRPr="0073544C">
          <w:rPr>
            <w:rStyle w:val="Hyperlink"/>
            <w:rFonts w:hint="cs"/>
            <w:noProof/>
            <w:rtl/>
            <w:lang w:bidi="fa-IR"/>
          </w:rPr>
          <w:t>ی</w:t>
        </w:r>
        <w:r w:rsidR="00C81901" w:rsidRPr="0073544C">
          <w:rPr>
            <w:rStyle w:val="Hyperlink"/>
            <w:noProof/>
            <w:rtl/>
            <w:lang w:bidi="fa-IR"/>
          </w:rPr>
          <w:t>ب</w:t>
        </w:r>
        <w:r w:rsidR="00C81901" w:rsidRPr="0073544C">
          <w:rPr>
            <w:rStyle w:val="Hyperlink"/>
            <w:rFonts w:hint="cs"/>
            <w:noProof/>
            <w:rtl/>
            <w:lang w:bidi="fa-IR"/>
          </w:rPr>
          <w:t>ی</w:t>
        </w:r>
        <w:r w:rsidR="00C81901" w:rsidRPr="0073544C">
          <w:rPr>
            <w:rStyle w:val="Hyperlink"/>
            <w:noProof/>
            <w:rtl/>
            <w:lang w:bidi="fa-IR"/>
          </w:rPr>
          <w:t xml:space="preserve"> برا</w:t>
        </w:r>
        <w:r w:rsidR="00C81901" w:rsidRPr="0073544C">
          <w:rPr>
            <w:rStyle w:val="Hyperlink"/>
            <w:rFonts w:hint="cs"/>
            <w:noProof/>
            <w:rtl/>
            <w:lang w:bidi="fa-IR"/>
          </w:rPr>
          <w:t>ی</w:t>
        </w:r>
        <w:r w:rsidR="00C81901" w:rsidRPr="0073544C">
          <w:rPr>
            <w:rStyle w:val="Hyperlink"/>
            <w:noProof/>
            <w:rtl/>
            <w:lang w:bidi="fa-IR"/>
          </w:rPr>
          <w:t xml:space="preserve"> جا</w:t>
        </w:r>
        <w:r w:rsidR="00C81901" w:rsidRPr="0073544C">
          <w:rPr>
            <w:rStyle w:val="Hyperlink"/>
            <w:rFonts w:hint="cs"/>
            <w:noProof/>
            <w:rtl/>
            <w:lang w:bidi="fa-IR"/>
          </w:rPr>
          <w:t>ی</w:t>
        </w:r>
        <w:r w:rsidR="00C81901" w:rsidRPr="0073544C">
          <w:rPr>
            <w:rStyle w:val="Hyperlink"/>
            <w:rFonts w:hint="eastAsia"/>
            <w:noProof/>
            <w:rtl/>
            <w:lang w:bidi="fa-IR"/>
          </w:rPr>
          <w:t>گذار</w:t>
        </w:r>
        <w:r w:rsidR="00C81901" w:rsidRPr="0073544C">
          <w:rPr>
            <w:rStyle w:val="Hyperlink"/>
            <w:rFonts w:hint="cs"/>
            <w:noProof/>
            <w:rtl/>
            <w:lang w:bidi="fa-IR"/>
          </w:rPr>
          <w:t>ی</w:t>
        </w:r>
        <w:r w:rsidR="00C81901" w:rsidRPr="0073544C">
          <w:rPr>
            <w:rStyle w:val="Hyperlink"/>
            <w:noProof/>
            <w:rtl/>
            <w:lang w:bidi="fa-IR"/>
          </w:rPr>
          <w:t xml:space="preserve"> مقاد</w:t>
        </w:r>
        <w:r w:rsidR="00C81901" w:rsidRPr="0073544C">
          <w:rPr>
            <w:rStyle w:val="Hyperlink"/>
            <w:rFonts w:hint="cs"/>
            <w:noProof/>
            <w:rtl/>
            <w:lang w:bidi="fa-IR"/>
          </w:rPr>
          <w:t>ی</w:t>
        </w:r>
        <w:r w:rsidR="00C81901" w:rsidRPr="0073544C">
          <w:rPr>
            <w:rStyle w:val="Hyperlink"/>
            <w:noProof/>
            <w:rtl/>
            <w:lang w:bidi="fa-IR"/>
          </w:rPr>
          <w:t>ر جاافتاده عدد</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Toc490694992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35</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93" w:history="1">
        <w:r w:rsidR="00C81901" w:rsidRPr="0073544C">
          <w:rPr>
            <w:rStyle w:val="Hyperlink"/>
            <w:noProof/>
            <w:rtl/>
            <w:lang w:bidi="fa-IR"/>
          </w:rPr>
          <w:t>3-1</w:t>
        </w:r>
        <w:r w:rsidR="00C81901">
          <w:rPr>
            <w:rFonts w:asciiTheme="minorHAnsi" w:eastAsiaTheme="minorEastAsia" w:hAnsiTheme="minorHAnsi" w:cstheme="minorBidi"/>
            <w:noProof/>
            <w:sz w:val="22"/>
            <w:szCs w:val="22"/>
            <w:rtl/>
          </w:rPr>
          <w:tab/>
        </w:r>
        <w:r w:rsidR="00C81901" w:rsidRPr="0073544C">
          <w:rPr>
            <w:rStyle w:val="Hyperlink"/>
            <w:noProof/>
            <w:rtl/>
            <w:lang w:bidi="fa-IR"/>
          </w:rPr>
          <w:t>مقدمه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Toc490694993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36</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94" w:history="1">
        <w:r w:rsidR="00C81901" w:rsidRPr="0073544C">
          <w:rPr>
            <w:rStyle w:val="Hyperlink"/>
            <w:noProof/>
            <w:rtl/>
          </w:rPr>
          <w:t>3-2</w:t>
        </w:r>
        <w:r w:rsidR="00C81901">
          <w:rPr>
            <w:rFonts w:asciiTheme="minorHAnsi" w:eastAsiaTheme="minorEastAsia" w:hAnsiTheme="minorHAnsi" w:cstheme="minorBidi"/>
            <w:noProof/>
            <w:sz w:val="22"/>
            <w:szCs w:val="22"/>
            <w:rtl/>
          </w:rPr>
          <w:tab/>
        </w:r>
        <w:r w:rsidR="00C81901" w:rsidRPr="0073544C">
          <w:rPr>
            <w:rStyle w:val="Hyperlink"/>
            <w:noProof/>
            <w:rtl/>
          </w:rPr>
          <w:t>رو</w:t>
        </w:r>
        <w:r w:rsidR="00C81901" w:rsidRPr="0073544C">
          <w:rPr>
            <w:rStyle w:val="Hyperlink"/>
            <w:rFonts w:hint="cs"/>
            <w:noProof/>
            <w:rtl/>
          </w:rPr>
          <w:t>ی</w:t>
        </w:r>
        <w:r w:rsidR="00C81901" w:rsidRPr="0073544C">
          <w:rPr>
            <w:rStyle w:val="Hyperlink"/>
            <w:rFonts w:hint="eastAsia"/>
            <w:noProof/>
            <w:rtl/>
          </w:rPr>
          <w:t>کرد</w:t>
        </w:r>
        <w:r w:rsidR="00C81901" w:rsidRPr="0073544C">
          <w:rPr>
            <w:rStyle w:val="Hyperlink"/>
            <w:noProof/>
            <w:rtl/>
          </w:rPr>
          <w:t xml:space="preserve"> پ</w:t>
        </w:r>
        <w:r w:rsidR="00C81901" w:rsidRPr="0073544C">
          <w:rPr>
            <w:rStyle w:val="Hyperlink"/>
            <w:rFonts w:hint="cs"/>
            <w:noProof/>
            <w:rtl/>
          </w:rPr>
          <w:t>ی</w:t>
        </w:r>
        <w:r w:rsidR="00C81901" w:rsidRPr="0073544C">
          <w:rPr>
            <w:rStyle w:val="Hyperlink"/>
            <w:rFonts w:hint="eastAsia"/>
            <w:noProof/>
            <w:rtl/>
          </w:rPr>
          <w:t>شنهاد</w:t>
        </w:r>
        <w:r w:rsidR="00C81901" w:rsidRPr="0073544C">
          <w:rPr>
            <w:rStyle w:val="Hyperlink"/>
            <w:rFonts w:hint="cs"/>
            <w:noProof/>
            <w:rtl/>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Toc490694994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37</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95" w:history="1">
        <w:r w:rsidR="00C81901" w:rsidRPr="0073544C">
          <w:rPr>
            <w:rStyle w:val="Hyperlink"/>
            <w:noProof/>
            <w:rtl/>
          </w:rPr>
          <w:t>3-3</w:t>
        </w:r>
        <w:r w:rsidR="00C81901">
          <w:rPr>
            <w:rFonts w:asciiTheme="minorHAnsi" w:eastAsiaTheme="minorEastAsia" w:hAnsiTheme="minorHAnsi" w:cstheme="minorBidi"/>
            <w:noProof/>
            <w:sz w:val="22"/>
            <w:szCs w:val="22"/>
            <w:rtl/>
          </w:rPr>
          <w:tab/>
        </w:r>
        <w:r w:rsidR="00C81901" w:rsidRPr="0073544C">
          <w:rPr>
            <w:rStyle w:val="Hyperlink"/>
            <w:noProof/>
            <w:rtl/>
          </w:rPr>
          <w:t>تحل</w:t>
        </w:r>
        <w:r w:rsidR="00C81901" w:rsidRPr="0073544C">
          <w:rPr>
            <w:rStyle w:val="Hyperlink"/>
            <w:rFonts w:hint="cs"/>
            <w:noProof/>
            <w:rtl/>
          </w:rPr>
          <w:t>ی</w:t>
        </w:r>
        <w:r w:rsidR="00C81901" w:rsidRPr="0073544C">
          <w:rPr>
            <w:rStyle w:val="Hyperlink"/>
            <w:rFonts w:hint="eastAsia"/>
            <w:noProof/>
            <w:rtl/>
          </w:rPr>
          <w:t>ل</w:t>
        </w:r>
        <w:r w:rsidR="00C81901" w:rsidRPr="0073544C">
          <w:rPr>
            <w:rStyle w:val="Hyperlink"/>
            <w:noProof/>
            <w:rtl/>
          </w:rPr>
          <w:t xml:space="preserve"> پ</w:t>
        </w:r>
        <w:r w:rsidR="00C81901" w:rsidRPr="0073544C">
          <w:rPr>
            <w:rStyle w:val="Hyperlink"/>
            <w:rFonts w:hint="cs"/>
            <w:noProof/>
            <w:rtl/>
          </w:rPr>
          <w:t>ی</w:t>
        </w:r>
        <w:r w:rsidR="00C81901" w:rsidRPr="0073544C">
          <w:rPr>
            <w:rStyle w:val="Hyperlink"/>
            <w:rFonts w:hint="eastAsia"/>
            <w:noProof/>
            <w:rtl/>
          </w:rPr>
          <w:t>چ</w:t>
        </w:r>
        <w:r w:rsidR="00C81901" w:rsidRPr="0073544C">
          <w:rPr>
            <w:rStyle w:val="Hyperlink"/>
            <w:rFonts w:hint="cs"/>
            <w:noProof/>
            <w:rtl/>
          </w:rPr>
          <w:t>ی</w:t>
        </w:r>
        <w:r w:rsidR="00C81901" w:rsidRPr="0073544C">
          <w:rPr>
            <w:rStyle w:val="Hyperlink"/>
            <w:rFonts w:hint="eastAsia"/>
            <w:noProof/>
            <w:rtl/>
          </w:rPr>
          <w:t>دگ</w:t>
        </w:r>
        <w:r w:rsidR="00C81901" w:rsidRPr="0073544C">
          <w:rPr>
            <w:rStyle w:val="Hyperlink"/>
            <w:rFonts w:hint="cs"/>
            <w:noProof/>
            <w:rtl/>
          </w:rPr>
          <w:t>ی</w:t>
        </w:r>
        <w:r w:rsidR="00C81901" w:rsidRPr="0073544C">
          <w:rPr>
            <w:rStyle w:val="Hyperlink"/>
            <w:noProof/>
            <w:rtl/>
          </w:rPr>
          <w:t xml:space="preserve"> زمان</w:t>
        </w:r>
        <w:r w:rsidR="00C81901" w:rsidRPr="0073544C">
          <w:rPr>
            <w:rStyle w:val="Hyperlink"/>
            <w:rFonts w:hint="cs"/>
            <w:noProof/>
            <w:rtl/>
          </w:rPr>
          <w:t>ی</w:t>
        </w:r>
        <w:r w:rsidR="00C81901" w:rsidRPr="0073544C">
          <w:rPr>
            <w:rStyle w:val="Hyperlink"/>
            <w:noProof/>
            <w:rtl/>
          </w:rPr>
          <w:t xml:space="preserve"> رو</w:t>
        </w:r>
        <w:r w:rsidR="00C81901" w:rsidRPr="0073544C">
          <w:rPr>
            <w:rStyle w:val="Hyperlink"/>
            <w:rFonts w:hint="cs"/>
            <w:noProof/>
            <w:rtl/>
          </w:rPr>
          <w:t>ی</w:t>
        </w:r>
        <w:r w:rsidR="00C81901" w:rsidRPr="0073544C">
          <w:rPr>
            <w:rStyle w:val="Hyperlink"/>
            <w:rFonts w:hint="eastAsia"/>
            <w:noProof/>
            <w:rtl/>
          </w:rPr>
          <w:t>کرد</w:t>
        </w:r>
        <w:r w:rsidR="00C81901" w:rsidRPr="0073544C">
          <w:rPr>
            <w:rStyle w:val="Hyperlink"/>
            <w:noProof/>
            <w:rtl/>
          </w:rPr>
          <w:t xml:space="preserve"> پ</w:t>
        </w:r>
        <w:r w:rsidR="00C81901" w:rsidRPr="0073544C">
          <w:rPr>
            <w:rStyle w:val="Hyperlink"/>
            <w:rFonts w:hint="cs"/>
            <w:noProof/>
            <w:rtl/>
          </w:rPr>
          <w:t>ی</w:t>
        </w:r>
        <w:r w:rsidR="00C81901" w:rsidRPr="0073544C">
          <w:rPr>
            <w:rStyle w:val="Hyperlink"/>
            <w:rFonts w:hint="eastAsia"/>
            <w:noProof/>
            <w:rtl/>
          </w:rPr>
          <w:t>شنهاد</w:t>
        </w:r>
        <w:r w:rsidR="00C81901" w:rsidRPr="0073544C">
          <w:rPr>
            <w:rStyle w:val="Hyperlink"/>
            <w:rFonts w:hint="cs"/>
            <w:noProof/>
            <w:rtl/>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Toc490694995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43</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4996" w:history="1">
        <w:r w:rsidR="00C81901" w:rsidRPr="0073544C">
          <w:rPr>
            <w:rStyle w:val="Hyperlink"/>
            <w:noProof/>
            <w:rtl/>
            <w:lang w:bidi="fa-IR"/>
          </w:rPr>
          <w:t>3-4</w:t>
        </w:r>
        <w:r w:rsidR="00C81901">
          <w:rPr>
            <w:rFonts w:asciiTheme="minorHAnsi" w:eastAsiaTheme="minorEastAsia" w:hAnsiTheme="minorHAnsi" w:cstheme="minorBidi"/>
            <w:noProof/>
            <w:sz w:val="22"/>
            <w:szCs w:val="22"/>
            <w:rtl/>
          </w:rPr>
          <w:tab/>
        </w:r>
        <w:r w:rsidR="00C81901" w:rsidRPr="0073544C">
          <w:rPr>
            <w:rStyle w:val="Hyperlink"/>
            <w:noProof/>
            <w:rtl/>
            <w:lang w:bidi="fa-IR"/>
          </w:rPr>
          <w:t>آزما</w:t>
        </w:r>
        <w:r w:rsidR="00C81901" w:rsidRPr="0073544C">
          <w:rPr>
            <w:rStyle w:val="Hyperlink"/>
            <w:rFonts w:hint="cs"/>
            <w:noProof/>
            <w:rtl/>
            <w:lang w:bidi="fa-IR"/>
          </w:rPr>
          <w:t>ی</w:t>
        </w:r>
        <w:r w:rsidR="00C81901" w:rsidRPr="0073544C">
          <w:rPr>
            <w:rStyle w:val="Hyperlink"/>
            <w:noProof/>
            <w:rtl/>
            <w:lang w:bidi="fa-IR"/>
          </w:rPr>
          <w:t>ش</w:t>
        </w:r>
        <w:r w:rsidR="00C81901" w:rsidRPr="0073544C">
          <w:rPr>
            <w:rStyle w:val="Hyperlink"/>
            <w:noProof/>
            <w:lang w:bidi="fa-IR"/>
          </w:rPr>
          <w:t>‌</w:t>
        </w:r>
        <w:r w:rsidR="00C81901" w:rsidRPr="0073544C">
          <w:rPr>
            <w:rStyle w:val="Hyperlink"/>
            <w:noProof/>
            <w:rtl/>
            <w:lang w:bidi="fa-IR"/>
          </w:rPr>
          <w:t>ها و نتا</w:t>
        </w:r>
        <w:r w:rsidR="00C81901" w:rsidRPr="0073544C">
          <w:rPr>
            <w:rStyle w:val="Hyperlink"/>
            <w:rFonts w:hint="cs"/>
            <w:noProof/>
            <w:rtl/>
            <w:lang w:bidi="fa-IR"/>
          </w:rPr>
          <w:t>ی</w:t>
        </w:r>
        <w:r w:rsidR="00C81901" w:rsidRPr="0073544C">
          <w:rPr>
            <w:rStyle w:val="Hyperlink"/>
            <w:noProof/>
            <w:rtl/>
            <w:lang w:bidi="fa-IR"/>
          </w:rPr>
          <w:t>ج</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Toc490694996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44</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97" w:history="1">
        <w:r w:rsidR="00C81901" w:rsidRPr="0073544C">
          <w:rPr>
            <w:rStyle w:val="Hyperlink"/>
            <w:noProof/>
            <w:rtl/>
            <w:lang w:bidi="fa-IR"/>
          </w:rPr>
          <w:t>3-4-1 مشخصات آزما</w:t>
        </w:r>
        <w:r w:rsidR="00C81901" w:rsidRPr="0073544C">
          <w:rPr>
            <w:rStyle w:val="Hyperlink"/>
            <w:rFonts w:hint="cs"/>
            <w:noProof/>
            <w:rtl/>
            <w:lang w:bidi="fa-IR"/>
          </w:rPr>
          <w:t>ی</w:t>
        </w:r>
        <w:r w:rsidR="00C81901" w:rsidRPr="0073544C">
          <w:rPr>
            <w:rStyle w:val="Hyperlink"/>
            <w:noProof/>
            <w:rtl/>
            <w:lang w:bidi="fa-IR"/>
          </w:rPr>
          <w:t>ش</w:t>
        </w:r>
        <w:r w:rsidR="00C81901" w:rsidRPr="0073544C">
          <w:rPr>
            <w:rStyle w:val="Hyperlink"/>
            <w:noProof/>
            <w:lang w:bidi="fa-IR"/>
          </w:rPr>
          <w:t>‌</w:t>
        </w:r>
        <w:r w:rsidR="00C81901" w:rsidRPr="0073544C">
          <w:rPr>
            <w:rStyle w:val="Hyperlink"/>
            <w:noProof/>
            <w:rtl/>
            <w:lang w:bidi="fa-IR"/>
          </w:rPr>
          <w:t>ها</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Toc490694997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45</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98" w:history="1">
        <w:r w:rsidR="00C81901" w:rsidRPr="0073544C">
          <w:rPr>
            <w:rStyle w:val="Hyperlink"/>
            <w:noProof/>
            <w:rtl/>
            <w:lang w:bidi="fa-IR"/>
          </w:rPr>
          <w:t>3-4-2 بررس</w:t>
        </w:r>
        <w:r w:rsidR="00C81901" w:rsidRPr="0073544C">
          <w:rPr>
            <w:rStyle w:val="Hyperlink"/>
            <w:rFonts w:hint="cs"/>
            <w:noProof/>
            <w:rtl/>
            <w:lang w:bidi="fa-IR"/>
          </w:rPr>
          <w:t>ی</w:t>
        </w:r>
        <w:r w:rsidR="00C81901" w:rsidRPr="0073544C">
          <w:rPr>
            <w:rStyle w:val="Hyperlink"/>
            <w:noProof/>
            <w:rtl/>
            <w:lang w:bidi="fa-IR"/>
          </w:rPr>
          <w:t xml:space="preserve"> تأث</w:t>
        </w:r>
        <w:r w:rsidR="00C81901" w:rsidRPr="0073544C">
          <w:rPr>
            <w:rStyle w:val="Hyperlink"/>
            <w:rFonts w:hint="cs"/>
            <w:noProof/>
            <w:rtl/>
            <w:lang w:bidi="fa-IR"/>
          </w:rPr>
          <w:t>ی</w:t>
        </w:r>
        <w:r w:rsidR="00C81901" w:rsidRPr="0073544C">
          <w:rPr>
            <w:rStyle w:val="Hyperlink"/>
            <w:rFonts w:hint="eastAsia"/>
            <w:noProof/>
            <w:rtl/>
            <w:lang w:bidi="fa-IR"/>
          </w:rPr>
          <w:t>ر</w:t>
        </w:r>
        <w:r w:rsidR="00C81901" w:rsidRPr="0073544C">
          <w:rPr>
            <w:rStyle w:val="Hyperlink"/>
            <w:noProof/>
            <w:rtl/>
            <w:lang w:bidi="fa-IR"/>
          </w:rPr>
          <w:t xml:space="preserve"> تعداد خوشه‌ها (</w:t>
        </w:r>
        <w:r w:rsidR="00C81901" w:rsidRPr="0073544C">
          <w:rPr>
            <w:rStyle w:val="Hyperlink"/>
            <w:noProof/>
            <w:lang w:bidi="fa-IR"/>
          </w:rPr>
          <w:t>c</w:t>
        </w:r>
        <w:r w:rsidR="00C81901" w:rsidRPr="0073544C">
          <w:rPr>
            <w:rStyle w:val="Hyperlink"/>
            <w:noProof/>
            <w:rtl/>
            <w:lang w:bidi="fa-IR"/>
          </w:rPr>
          <w:t>) بر ک</w:t>
        </w:r>
        <w:r w:rsidR="00C81901" w:rsidRPr="0073544C">
          <w:rPr>
            <w:rStyle w:val="Hyperlink"/>
            <w:rFonts w:hint="cs"/>
            <w:noProof/>
            <w:rtl/>
            <w:lang w:bidi="fa-IR"/>
          </w:rPr>
          <w:t>ی</w:t>
        </w:r>
        <w:r w:rsidR="00C81901" w:rsidRPr="0073544C">
          <w:rPr>
            <w:rStyle w:val="Hyperlink"/>
            <w:noProof/>
            <w:rtl/>
            <w:lang w:bidi="fa-IR"/>
          </w:rPr>
          <w:t>ف</w:t>
        </w:r>
        <w:r w:rsidR="00C81901" w:rsidRPr="0073544C">
          <w:rPr>
            <w:rStyle w:val="Hyperlink"/>
            <w:rFonts w:hint="cs"/>
            <w:noProof/>
            <w:rtl/>
            <w:lang w:bidi="fa-IR"/>
          </w:rPr>
          <w:t>ی</w:t>
        </w:r>
        <w:r w:rsidR="00C81901" w:rsidRPr="0073544C">
          <w:rPr>
            <w:rStyle w:val="Hyperlink"/>
            <w:noProof/>
            <w:rtl/>
            <w:lang w:bidi="fa-IR"/>
          </w:rPr>
          <w:t>ت تخم</w:t>
        </w:r>
        <w:r w:rsidR="00C81901" w:rsidRPr="0073544C">
          <w:rPr>
            <w:rStyle w:val="Hyperlink"/>
            <w:rFonts w:hint="cs"/>
            <w:noProof/>
            <w:rtl/>
            <w:lang w:bidi="fa-IR"/>
          </w:rPr>
          <w:t>ی</w:t>
        </w:r>
        <w:r w:rsidR="00C81901" w:rsidRPr="0073544C">
          <w:rPr>
            <w:rStyle w:val="Hyperlink"/>
            <w:noProof/>
            <w:rtl/>
            <w:lang w:bidi="fa-IR"/>
          </w:rPr>
          <w:t>ن داده‌ها</w:t>
        </w:r>
        <w:r w:rsidR="00C81901" w:rsidRPr="0073544C">
          <w:rPr>
            <w:rStyle w:val="Hyperlink"/>
            <w:rFonts w:hint="cs"/>
            <w:noProof/>
            <w:rtl/>
            <w:lang w:bidi="fa-IR"/>
          </w:rPr>
          <w:t>ی</w:t>
        </w:r>
        <w:r w:rsidR="00C81901" w:rsidRPr="0073544C">
          <w:rPr>
            <w:rStyle w:val="Hyperlink"/>
            <w:noProof/>
            <w:rtl/>
            <w:lang w:bidi="fa-IR"/>
          </w:rPr>
          <w:t xml:space="preserve">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Toc490694998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46</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4999" w:history="1">
        <w:r w:rsidR="00C81901" w:rsidRPr="0073544C">
          <w:rPr>
            <w:rStyle w:val="Hyperlink"/>
            <w:noProof/>
            <w:rtl/>
          </w:rPr>
          <w:t>3-4-3 بررس</w:t>
        </w:r>
        <w:r w:rsidR="00C81901" w:rsidRPr="0073544C">
          <w:rPr>
            <w:rStyle w:val="Hyperlink"/>
            <w:rFonts w:hint="cs"/>
            <w:noProof/>
            <w:rtl/>
          </w:rPr>
          <w:t>ی</w:t>
        </w:r>
        <w:r w:rsidR="00C81901" w:rsidRPr="0073544C">
          <w:rPr>
            <w:rStyle w:val="Hyperlink"/>
            <w:noProof/>
            <w:rtl/>
          </w:rPr>
          <w:t xml:space="preserve"> تأث</w:t>
        </w:r>
        <w:r w:rsidR="00C81901" w:rsidRPr="0073544C">
          <w:rPr>
            <w:rStyle w:val="Hyperlink"/>
            <w:rFonts w:hint="cs"/>
            <w:noProof/>
            <w:rtl/>
          </w:rPr>
          <w:t>ی</w:t>
        </w:r>
        <w:r w:rsidR="00C81901" w:rsidRPr="0073544C">
          <w:rPr>
            <w:rStyle w:val="Hyperlink"/>
            <w:noProof/>
            <w:rtl/>
          </w:rPr>
          <w:t>ر درصد مقا</w:t>
        </w:r>
        <w:r w:rsidR="00C81901" w:rsidRPr="0073544C">
          <w:rPr>
            <w:rStyle w:val="Hyperlink"/>
            <w:rFonts w:hint="cs"/>
            <w:noProof/>
            <w:rtl/>
          </w:rPr>
          <w:t>ی</w:t>
        </w:r>
        <w:r w:rsidR="00C81901" w:rsidRPr="0073544C">
          <w:rPr>
            <w:rStyle w:val="Hyperlink"/>
            <w:noProof/>
            <w:rtl/>
          </w:rPr>
          <w:t>سات (</w:t>
        </w:r>
        <w:r w:rsidR="00C81901" w:rsidRPr="0073544C">
          <w:rPr>
            <w:rStyle w:val="Hyperlink"/>
            <w:noProof/>
          </w:rPr>
          <w:t>p</w:t>
        </w:r>
        <w:r w:rsidR="00C81901" w:rsidRPr="0073544C">
          <w:rPr>
            <w:rStyle w:val="Hyperlink"/>
            <w:noProof/>
            <w:rtl/>
          </w:rPr>
          <w:t>) برا</w:t>
        </w:r>
        <w:r w:rsidR="00C81901" w:rsidRPr="0073544C">
          <w:rPr>
            <w:rStyle w:val="Hyperlink"/>
            <w:rFonts w:hint="cs"/>
            <w:noProof/>
            <w:rtl/>
          </w:rPr>
          <w:t>ی</w:t>
        </w:r>
        <w:r w:rsidR="00C81901" w:rsidRPr="0073544C">
          <w:rPr>
            <w:rStyle w:val="Hyperlink"/>
            <w:noProof/>
            <w:rtl/>
          </w:rPr>
          <w:t xml:space="preserve"> پرکردن مقدار جاافتاده در هر خوشه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Toc490694999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46</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00" w:history="1">
        <w:r w:rsidR="00C81901" w:rsidRPr="0073544C">
          <w:rPr>
            <w:rStyle w:val="Hyperlink"/>
            <w:noProof/>
            <w:rtl/>
          </w:rPr>
          <w:t>3-4-4 بررس</w:t>
        </w:r>
        <w:r w:rsidR="00C81901" w:rsidRPr="0073544C">
          <w:rPr>
            <w:rStyle w:val="Hyperlink"/>
            <w:rFonts w:hint="cs"/>
            <w:noProof/>
            <w:rtl/>
          </w:rPr>
          <w:t>ی</w:t>
        </w:r>
        <w:r w:rsidR="00C81901" w:rsidRPr="0073544C">
          <w:rPr>
            <w:rStyle w:val="Hyperlink"/>
            <w:noProof/>
            <w:rtl/>
          </w:rPr>
          <w:t xml:space="preserve"> تأث</w:t>
        </w:r>
        <w:r w:rsidR="00C81901" w:rsidRPr="0073544C">
          <w:rPr>
            <w:rStyle w:val="Hyperlink"/>
            <w:rFonts w:hint="cs"/>
            <w:noProof/>
            <w:rtl/>
          </w:rPr>
          <w:t>ی</w:t>
        </w:r>
        <w:r w:rsidR="00C81901" w:rsidRPr="0073544C">
          <w:rPr>
            <w:rStyle w:val="Hyperlink"/>
            <w:noProof/>
            <w:rtl/>
          </w:rPr>
          <w:t>ر حد آستانه (</w:t>
        </w:r>
        <w:r w:rsidR="00C81901" w:rsidRPr="0073544C">
          <w:rPr>
            <w:rStyle w:val="Hyperlink"/>
            <w:noProof/>
          </w:rPr>
          <w:t>t</w:t>
        </w:r>
        <w:r w:rsidR="00C81901" w:rsidRPr="0073544C">
          <w:rPr>
            <w:rStyle w:val="Hyperlink"/>
            <w:noProof/>
            <w:rtl/>
          </w:rPr>
          <w:t>) برا</w:t>
        </w:r>
        <w:r w:rsidR="00C81901" w:rsidRPr="0073544C">
          <w:rPr>
            <w:rStyle w:val="Hyperlink"/>
            <w:rFonts w:hint="cs"/>
            <w:noProof/>
            <w:rtl/>
          </w:rPr>
          <w:t>ی</w:t>
        </w:r>
        <w:r w:rsidR="00C81901" w:rsidRPr="0073544C">
          <w:rPr>
            <w:rStyle w:val="Hyperlink"/>
            <w:noProof/>
            <w:rtl/>
          </w:rPr>
          <w:t xml:space="preserve"> تع</w:t>
        </w:r>
        <w:r w:rsidR="00C81901" w:rsidRPr="0073544C">
          <w:rPr>
            <w:rStyle w:val="Hyperlink"/>
            <w:rFonts w:hint="cs"/>
            <w:noProof/>
            <w:rtl/>
          </w:rPr>
          <w:t>یی</w:t>
        </w:r>
        <w:r w:rsidR="00C81901" w:rsidRPr="0073544C">
          <w:rPr>
            <w:rStyle w:val="Hyperlink"/>
            <w:noProof/>
            <w:rtl/>
          </w:rPr>
          <w:t>ن روش تخم</w:t>
        </w:r>
        <w:r w:rsidR="00C81901" w:rsidRPr="0073544C">
          <w:rPr>
            <w:rStyle w:val="Hyperlink"/>
            <w:rFonts w:hint="cs"/>
            <w:noProof/>
            <w:rtl/>
          </w:rPr>
          <w:t>ی</w:t>
        </w:r>
        <w:r w:rsidR="00C81901" w:rsidRPr="0073544C">
          <w:rPr>
            <w:rStyle w:val="Hyperlink"/>
            <w:noProof/>
            <w:rtl/>
          </w:rPr>
          <w:t>ن</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Toc490695000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47</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01" w:history="1">
        <w:r w:rsidR="00C81901" w:rsidRPr="0073544C">
          <w:rPr>
            <w:rStyle w:val="Hyperlink"/>
            <w:noProof/>
            <w:rtl/>
          </w:rPr>
          <w:t>3-4-5 مقا</w:t>
        </w:r>
        <w:r w:rsidR="00C81901" w:rsidRPr="0073544C">
          <w:rPr>
            <w:rStyle w:val="Hyperlink"/>
            <w:rFonts w:hint="cs"/>
            <w:noProof/>
            <w:rtl/>
          </w:rPr>
          <w:t>ی</w:t>
        </w:r>
        <w:r w:rsidR="00C81901" w:rsidRPr="0073544C">
          <w:rPr>
            <w:rStyle w:val="Hyperlink"/>
            <w:noProof/>
            <w:rtl/>
          </w:rPr>
          <w:t>سه با روش پرکردن با مقدار م</w:t>
        </w:r>
        <w:r w:rsidR="00C81901" w:rsidRPr="0073544C">
          <w:rPr>
            <w:rStyle w:val="Hyperlink"/>
            <w:rFonts w:hint="cs"/>
            <w:noProof/>
            <w:rtl/>
          </w:rPr>
          <w:t>ی</w:t>
        </w:r>
        <w:r w:rsidR="00C81901" w:rsidRPr="0073544C">
          <w:rPr>
            <w:rStyle w:val="Hyperlink"/>
            <w:noProof/>
            <w:rtl/>
          </w:rPr>
          <w:t>انگ</w:t>
        </w:r>
        <w:r w:rsidR="00C81901" w:rsidRPr="0073544C">
          <w:rPr>
            <w:rStyle w:val="Hyperlink"/>
            <w:rFonts w:hint="cs"/>
            <w:noProof/>
            <w:rtl/>
          </w:rPr>
          <w:t>ی</w:t>
        </w:r>
        <w:r w:rsidR="00C81901" w:rsidRPr="0073544C">
          <w:rPr>
            <w:rStyle w:val="Hyperlink"/>
            <w:noProof/>
            <w:rtl/>
          </w:rPr>
          <w:t xml:space="preserve">ن و </w:t>
        </w:r>
        <w:r w:rsidR="00C81901" w:rsidRPr="0073544C">
          <w:rPr>
            <w:rStyle w:val="Hyperlink"/>
            <w:noProof/>
          </w:rPr>
          <w:t>CKNNI</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Toc490695001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49</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02" w:history="1">
        <w:r w:rsidR="00C81901" w:rsidRPr="0073544C">
          <w:rPr>
            <w:rStyle w:val="Hyperlink"/>
            <w:noProof/>
            <w:rtl/>
          </w:rPr>
          <w:t>3-5</w:t>
        </w:r>
        <w:r w:rsidR="00C81901">
          <w:rPr>
            <w:rFonts w:asciiTheme="minorHAnsi" w:eastAsiaTheme="minorEastAsia" w:hAnsiTheme="minorHAnsi" w:cstheme="minorBidi"/>
            <w:noProof/>
            <w:sz w:val="22"/>
            <w:szCs w:val="22"/>
            <w:rtl/>
          </w:rPr>
          <w:tab/>
        </w:r>
        <w:r w:rsidR="00C81901" w:rsidRPr="0073544C">
          <w:rPr>
            <w:rStyle w:val="Hyperlink"/>
            <w:noProof/>
            <w:rtl/>
          </w:rPr>
          <w:t>خلاصه و نت</w:t>
        </w:r>
        <w:r w:rsidR="00C81901" w:rsidRPr="0073544C">
          <w:rPr>
            <w:rStyle w:val="Hyperlink"/>
            <w:rFonts w:hint="cs"/>
            <w:noProof/>
            <w:rtl/>
          </w:rPr>
          <w:t>ی</w:t>
        </w:r>
        <w:r w:rsidR="00C81901" w:rsidRPr="0073544C">
          <w:rPr>
            <w:rStyle w:val="Hyperlink"/>
            <w:noProof/>
            <w:rtl/>
          </w:rPr>
          <w:t>جه</w:t>
        </w:r>
        <w:r w:rsidR="00C81901" w:rsidRPr="0073544C">
          <w:rPr>
            <w:rStyle w:val="Hyperlink"/>
            <w:rFonts w:cs="Times New Roman"/>
            <w:noProof/>
          </w:rPr>
          <w:t>‌</w:t>
        </w:r>
        <w:r w:rsidR="00C81901" w:rsidRPr="0073544C">
          <w:rPr>
            <w:rStyle w:val="Hyperlink"/>
            <w:noProof/>
            <w:rtl/>
          </w:rPr>
          <w:t>گ</w:t>
        </w:r>
        <w:r w:rsidR="00C81901" w:rsidRPr="0073544C">
          <w:rPr>
            <w:rStyle w:val="Hyperlink"/>
            <w:rFonts w:hint="cs"/>
            <w:noProof/>
            <w:rtl/>
          </w:rPr>
          <w:t>ی</w:t>
        </w:r>
        <w:r w:rsidR="00C81901" w:rsidRPr="0073544C">
          <w:rPr>
            <w:rStyle w:val="Hyperlink"/>
            <w:noProof/>
            <w:rtl/>
          </w:rPr>
          <w:t>ر</w:t>
        </w:r>
        <w:r w:rsidR="00C81901" w:rsidRPr="0073544C">
          <w:rPr>
            <w:rStyle w:val="Hyperlink"/>
            <w:rFonts w:hint="cs"/>
            <w:noProof/>
            <w:rtl/>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Toc490695002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50</w:t>
        </w:r>
        <w:r w:rsidR="00C81901">
          <w:rPr>
            <w:noProof/>
            <w:webHidden/>
            <w:rtl/>
          </w:rPr>
          <w:fldChar w:fldCharType="end"/>
        </w:r>
      </w:hyperlink>
    </w:p>
    <w:p w:rsidR="00C81901" w:rsidRDefault="00E37EB1" w:rsidP="00850777">
      <w:pPr>
        <w:pStyle w:val="TOC1"/>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03" w:history="1">
        <w:r w:rsidR="00C81901" w:rsidRPr="0073544C">
          <w:rPr>
            <w:rStyle w:val="Hyperlink"/>
            <w:noProof/>
            <w:rtl/>
          </w:rPr>
          <w:t>4</w:t>
        </w:r>
        <w:r w:rsidR="00C81901" w:rsidRPr="0073544C">
          <w:rPr>
            <w:rStyle w:val="Hyperlink"/>
            <w:noProof/>
            <w:rtl/>
            <w:lang w:bidi="fa-IR"/>
          </w:rPr>
          <w:t xml:space="preserve"> فصل چهارم: </w:t>
        </w:r>
        <w:r w:rsidR="00C81901" w:rsidRPr="0073544C">
          <w:rPr>
            <w:rStyle w:val="Hyperlink"/>
            <w:noProof/>
            <w:rtl/>
          </w:rPr>
          <w:t>جا</w:t>
        </w:r>
        <w:r w:rsidR="00C81901" w:rsidRPr="0073544C">
          <w:rPr>
            <w:rStyle w:val="Hyperlink"/>
            <w:rFonts w:hint="cs"/>
            <w:noProof/>
            <w:rtl/>
          </w:rPr>
          <w:t>ی</w:t>
        </w:r>
        <w:r w:rsidR="00C81901" w:rsidRPr="0073544C">
          <w:rPr>
            <w:rStyle w:val="Hyperlink"/>
            <w:rFonts w:hint="eastAsia"/>
            <w:noProof/>
            <w:rtl/>
          </w:rPr>
          <w:t>گذار</w:t>
        </w:r>
        <w:r w:rsidR="00C81901" w:rsidRPr="0073544C">
          <w:rPr>
            <w:rStyle w:val="Hyperlink"/>
            <w:rFonts w:hint="cs"/>
            <w:noProof/>
            <w:rtl/>
          </w:rPr>
          <w:t>ی</w:t>
        </w:r>
        <w:r w:rsidR="00C81901" w:rsidRPr="0073544C">
          <w:rPr>
            <w:rStyle w:val="Hyperlink"/>
            <w:noProof/>
            <w:rtl/>
          </w:rPr>
          <w:t xml:space="preserve"> مقاد</w:t>
        </w:r>
        <w:r w:rsidR="00C81901" w:rsidRPr="0073544C">
          <w:rPr>
            <w:rStyle w:val="Hyperlink"/>
            <w:rFonts w:hint="cs"/>
            <w:noProof/>
            <w:rtl/>
          </w:rPr>
          <w:t>ی</w:t>
        </w:r>
        <w:r w:rsidR="00C81901" w:rsidRPr="0073544C">
          <w:rPr>
            <w:rStyle w:val="Hyperlink"/>
            <w:rFonts w:hint="eastAsia"/>
            <w:noProof/>
            <w:rtl/>
          </w:rPr>
          <w:t>ر</w:t>
        </w:r>
        <w:r w:rsidR="00C81901" w:rsidRPr="0073544C">
          <w:rPr>
            <w:rStyle w:val="Hyperlink"/>
            <w:noProof/>
            <w:rtl/>
          </w:rPr>
          <w:t xml:space="preserve"> جاافتاده با استفاده از روشها</w:t>
        </w:r>
        <w:r w:rsidR="00C81901" w:rsidRPr="0073544C">
          <w:rPr>
            <w:rStyle w:val="Hyperlink"/>
            <w:rFonts w:hint="cs"/>
            <w:noProof/>
            <w:rtl/>
          </w:rPr>
          <w:t>ی</w:t>
        </w:r>
        <w:r w:rsidR="00C81901" w:rsidRPr="0073544C">
          <w:rPr>
            <w:rStyle w:val="Hyperlink"/>
            <w:noProof/>
            <w:rtl/>
          </w:rPr>
          <w:t xml:space="preserve"> مبتن</w:t>
        </w:r>
        <w:r w:rsidR="00C81901" w:rsidRPr="0073544C">
          <w:rPr>
            <w:rStyle w:val="Hyperlink"/>
            <w:rFonts w:hint="cs"/>
            <w:noProof/>
            <w:rtl/>
          </w:rPr>
          <w:t>ی</w:t>
        </w:r>
        <w:r w:rsidR="00C81901" w:rsidRPr="0073544C">
          <w:rPr>
            <w:rStyle w:val="Hyperlink"/>
            <w:noProof/>
            <w:rtl/>
          </w:rPr>
          <w:t xml:space="preserve"> بر همبستگ</w:t>
        </w:r>
        <w:r w:rsidR="00C81901" w:rsidRPr="0073544C">
          <w:rPr>
            <w:rStyle w:val="Hyperlink"/>
            <w:rFonts w:hint="cs"/>
            <w:noProof/>
            <w:rtl/>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Toc490695003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54</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04" w:history="1">
        <w:r w:rsidR="00C81901" w:rsidRPr="0073544C">
          <w:rPr>
            <w:rStyle w:val="Hyperlink"/>
            <w:noProof/>
            <w:rtl/>
            <w:lang w:bidi="fa-IR"/>
          </w:rPr>
          <w:t>4-1</w:t>
        </w:r>
        <w:r w:rsidR="00C81901">
          <w:rPr>
            <w:rFonts w:asciiTheme="minorHAnsi" w:eastAsiaTheme="minorEastAsia" w:hAnsiTheme="minorHAnsi" w:cstheme="minorBidi"/>
            <w:noProof/>
            <w:sz w:val="22"/>
            <w:szCs w:val="22"/>
            <w:rtl/>
          </w:rPr>
          <w:tab/>
        </w:r>
        <w:r w:rsidR="00C81901" w:rsidRPr="0073544C">
          <w:rPr>
            <w:rStyle w:val="Hyperlink"/>
            <w:noProof/>
            <w:rtl/>
            <w:lang w:bidi="fa-IR"/>
          </w:rPr>
          <w:t>مقدمه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Toc490695004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55</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05" w:history="1">
        <w:r w:rsidR="00C81901" w:rsidRPr="0073544C">
          <w:rPr>
            <w:rStyle w:val="Hyperlink"/>
            <w:noProof/>
            <w:rtl/>
            <w:lang w:bidi="fa-IR"/>
          </w:rPr>
          <w:t>4-2</w:t>
        </w:r>
        <w:r w:rsidR="00C81901">
          <w:rPr>
            <w:rFonts w:asciiTheme="minorHAnsi" w:eastAsiaTheme="minorEastAsia" w:hAnsiTheme="minorHAnsi" w:cstheme="minorBidi"/>
            <w:noProof/>
            <w:sz w:val="22"/>
            <w:szCs w:val="22"/>
            <w:rtl/>
          </w:rPr>
          <w:tab/>
        </w:r>
        <w:r w:rsidR="00C81901" w:rsidRPr="0073544C">
          <w:rPr>
            <w:rStyle w:val="Hyperlink"/>
            <w:noProof/>
            <w:rtl/>
            <w:lang w:bidi="fa-IR"/>
          </w:rPr>
          <w:t>جزئ</w:t>
        </w:r>
        <w:r w:rsidR="00C81901" w:rsidRPr="0073544C">
          <w:rPr>
            <w:rStyle w:val="Hyperlink"/>
            <w:rFonts w:hint="cs"/>
            <w:noProof/>
            <w:rtl/>
            <w:lang w:bidi="fa-IR"/>
          </w:rPr>
          <w:t>ی</w:t>
        </w:r>
        <w:r w:rsidR="00C81901" w:rsidRPr="0073544C">
          <w:rPr>
            <w:rStyle w:val="Hyperlink"/>
            <w:noProof/>
            <w:rtl/>
            <w:lang w:bidi="fa-IR"/>
          </w:rPr>
          <w:t>ات مراحل پ</w:t>
        </w:r>
        <w:r w:rsidR="00C81901" w:rsidRPr="0073544C">
          <w:rPr>
            <w:rStyle w:val="Hyperlink"/>
            <w:rFonts w:hint="cs"/>
            <w:noProof/>
            <w:rtl/>
            <w:lang w:bidi="fa-IR"/>
          </w:rPr>
          <w:t>ی</w:t>
        </w:r>
        <w:r w:rsidR="00C81901" w:rsidRPr="0073544C">
          <w:rPr>
            <w:rStyle w:val="Hyperlink"/>
            <w:noProof/>
            <w:rtl/>
            <w:lang w:bidi="fa-IR"/>
          </w:rPr>
          <w:t>شنهاد</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Toc490695005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57</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06" w:history="1">
        <w:r w:rsidR="00C81901" w:rsidRPr="0073544C">
          <w:rPr>
            <w:rStyle w:val="Hyperlink"/>
            <w:noProof/>
            <w:rtl/>
            <w:lang w:bidi="fa-IR"/>
          </w:rPr>
          <w:t>4-2-1 محاسبه اولو</w:t>
        </w:r>
        <w:r w:rsidR="00C81901" w:rsidRPr="0073544C">
          <w:rPr>
            <w:rStyle w:val="Hyperlink"/>
            <w:rFonts w:hint="cs"/>
            <w:noProof/>
            <w:rtl/>
            <w:lang w:bidi="fa-IR"/>
          </w:rPr>
          <w:t>ی</w:t>
        </w:r>
        <w:r w:rsidR="00C81901" w:rsidRPr="0073544C">
          <w:rPr>
            <w:rStyle w:val="Hyperlink"/>
            <w:noProof/>
            <w:rtl/>
            <w:lang w:bidi="fa-IR"/>
          </w:rPr>
          <w:t>ت هر صفت جاافتاده برا</w:t>
        </w:r>
        <w:r w:rsidR="00C81901" w:rsidRPr="0073544C">
          <w:rPr>
            <w:rStyle w:val="Hyperlink"/>
            <w:rFonts w:hint="cs"/>
            <w:noProof/>
            <w:rtl/>
            <w:lang w:bidi="fa-IR"/>
          </w:rPr>
          <w:t>ی</w:t>
        </w:r>
        <w:r w:rsidR="00C81901" w:rsidRPr="0073544C">
          <w:rPr>
            <w:rStyle w:val="Hyperlink"/>
            <w:noProof/>
            <w:rtl/>
            <w:lang w:bidi="fa-IR"/>
          </w:rPr>
          <w:t xml:space="preserve"> هدف تخم</w:t>
        </w:r>
        <w:r w:rsidR="00C81901" w:rsidRPr="0073544C">
          <w:rPr>
            <w:rStyle w:val="Hyperlink"/>
            <w:rFonts w:hint="cs"/>
            <w:noProof/>
            <w:rtl/>
            <w:lang w:bidi="fa-IR"/>
          </w:rPr>
          <w:t>ی</w:t>
        </w:r>
        <w:r w:rsidR="00C81901" w:rsidRPr="0073544C">
          <w:rPr>
            <w:rStyle w:val="Hyperlink"/>
            <w:noProof/>
            <w:rtl/>
            <w:lang w:bidi="fa-IR"/>
          </w:rPr>
          <w:t>ن داده‌ها</w:t>
        </w:r>
        <w:r w:rsidR="00C81901" w:rsidRPr="0073544C">
          <w:rPr>
            <w:rStyle w:val="Hyperlink"/>
            <w:rFonts w:hint="cs"/>
            <w:noProof/>
            <w:rtl/>
            <w:lang w:bidi="fa-IR"/>
          </w:rPr>
          <w:t>ی</w:t>
        </w:r>
        <w:r w:rsidR="00C81901" w:rsidRPr="0073544C">
          <w:rPr>
            <w:rStyle w:val="Hyperlink"/>
            <w:noProof/>
            <w:rtl/>
            <w:lang w:bidi="fa-IR"/>
          </w:rPr>
          <w:t xml:space="preserve">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Toc490695006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59</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07" w:history="1">
        <w:r w:rsidR="00C81901" w:rsidRPr="0073544C">
          <w:rPr>
            <w:rStyle w:val="Hyperlink"/>
            <w:noProof/>
            <w:rtl/>
            <w:lang w:bidi="fa-IR"/>
          </w:rPr>
          <w:t>4-2-2 انتخاب مجموعه پا</w:t>
        </w:r>
        <w:r w:rsidR="00C81901" w:rsidRPr="0073544C">
          <w:rPr>
            <w:rStyle w:val="Hyperlink"/>
            <w:rFonts w:hint="cs"/>
            <w:noProof/>
            <w:rtl/>
            <w:lang w:bidi="fa-IR"/>
          </w:rPr>
          <w:t>ی</w:t>
        </w:r>
        <w:r w:rsidR="00C81901" w:rsidRPr="0073544C">
          <w:rPr>
            <w:rStyle w:val="Hyperlink"/>
            <w:noProof/>
            <w:rtl/>
            <w:lang w:bidi="fa-IR"/>
          </w:rPr>
          <w:t>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Toc490695007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60</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08" w:history="1">
        <w:r w:rsidR="00C81901" w:rsidRPr="0073544C">
          <w:rPr>
            <w:rStyle w:val="Hyperlink"/>
            <w:noProof/>
            <w:rtl/>
            <w:lang w:bidi="fa-IR"/>
          </w:rPr>
          <w:t>4-2-3 حداکثر کردن همبستگ</w:t>
        </w:r>
        <w:r w:rsidR="00C81901" w:rsidRPr="0073544C">
          <w:rPr>
            <w:rStyle w:val="Hyperlink"/>
            <w:rFonts w:hint="cs"/>
            <w:noProof/>
            <w:rtl/>
            <w:lang w:bidi="fa-IR"/>
          </w:rPr>
          <w:t>ی</w:t>
        </w:r>
        <w:r w:rsidR="00C81901" w:rsidRPr="0073544C">
          <w:rPr>
            <w:rStyle w:val="Hyperlink"/>
            <w:noProof/>
            <w:rtl/>
            <w:lang w:bidi="fa-IR"/>
          </w:rPr>
          <w:t xml:space="preserve"> ب</w:t>
        </w:r>
        <w:r w:rsidR="00C81901" w:rsidRPr="0073544C">
          <w:rPr>
            <w:rStyle w:val="Hyperlink"/>
            <w:rFonts w:hint="cs"/>
            <w:noProof/>
            <w:rtl/>
            <w:lang w:bidi="fa-IR"/>
          </w:rPr>
          <w:t>ی</w:t>
        </w:r>
        <w:r w:rsidR="00C81901" w:rsidRPr="0073544C">
          <w:rPr>
            <w:rStyle w:val="Hyperlink"/>
            <w:noProof/>
            <w:rtl/>
            <w:lang w:bidi="fa-IR"/>
          </w:rPr>
          <w:t>ن صفات با بسط دادن مجموعه پا</w:t>
        </w:r>
        <w:r w:rsidR="00C81901" w:rsidRPr="0073544C">
          <w:rPr>
            <w:rStyle w:val="Hyperlink"/>
            <w:rFonts w:hint="cs"/>
            <w:noProof/>
            <w:rtl/>
            <w:lang w:bidi="fa-IR"/>
          </w:rPr>
          <w:t>ی</w:t>
        </w:r>
        <w:r w:rsidR="00C81901" w:rsidRPr="0073544C">
          <w:rPr>
            <w:rStyle w:val="Hyperlink"/>
            <w:noProof/>
            <w:rtl/>
            <w:lang w:bidi="fa-IR"/>
          </w:rPr>
          <w:t>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Toc490695008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61</w:t>
        </w:r>
        <w:r w:rsidR="00C81901">
          <w:rPr>
            <w:noProof/>
            <w:webHidden/>
            <w:rtl/>
          </w:rPr>
          <w:fldChar w:fldCharType="end"/>
        </w:r>
      </w:hyperlink>
    </w:p>
    <w:p w:rsidR="00C81901" w:rsidRDefault="00E37EB1" w:rsidP="00850777">
      <w:pPr>
        <w:pStyle w:val="TOC4"/>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09" w:history="1">
        <w:r w:rsidR="00C81901" w:rsidRPr="0073544C">
          <w:rPr>
            <w:rStyle w:val="Hyperlink"/>
            <w:noProof/>
            <w:rtl/>
            <w:lang w:bidi="fa-IR"/>
          </w:rPr>
          <w:t>4-2-3-1 حداکثر کردن همبستگ</w:t>
        </w:r>
        <w:r w:rsidR="00C81901" w:rsidRPr="0073544C">
          <w:rPr>
            <w:rStyle w:val="Hyperlink"/>
            <w:rFonts w:hint="cs"/>
            <w:noProof/>
            <w:rtl/>
            <w:lang w:bidi="fa-IR"/>
          </w:rPr>
          <w:t>ی</w:t>
        </w:r>
        <w:r w:rsidR="00C81901" w:rsidRPr="0073544C">
          <w:rPr>
            <w:rStyle w:val="Hyperlink"/>
            <w:noProof/>
            <w:rtl/>
            <w:lang w:bidi="fa-IR"/>
          </w:rPr>
          <w:t xml:space="preserve"> هر </w:t>
        </w:r>
        <w:r w:rsidR="00C81901" w:rsidRPr="0073544C">
          <w:rPr>
            <w:rStyle w:val="Hyperlink"/>
            <w:rFonts w:hint="cs"/>
            <w:noProof/>
            <w:rtl/>
            <w:lang w:bidi="fa-IR"/>
          </w:rPr>
          <w:t>ی</w:t>
        </w:r>
        <w:r w:rsidR="00C81901" w:rsidRPr="0073544C">
          <w:rPr>
            <w:rStyle w:val="Hyperlink"/>
            <w:noProof/>
            <w:rtl/>
            <w:lang w:bidi="fa-IR"/>
          </w:rPr>
          <w:t>ک از صفات معلوم نسبت به صفت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Toc490695009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63</w:t>
        </w:r>
        <w:r w:rsidR="00C81901">
          <w:rPr>
            <w:noProof/>
            <w:webHidden/>
            <w:rtl/>
          </w:rPr>
          <w:fldChar w:fldCharType="end"/>
        </w:r>
      </w:hyperlink>
    </w:p>
    <w:p w:rsidR="00C81901" w:rsidRDefault="00E37EB1" w:rsidP="00850777">
      <w:pPr>
        <w:pStyle w:val="TOC4"/>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10" w:history="1">
        <w:r w:rsidR="00C81901" w:rsidRPr="0073544C">
          <w:rPr>
            <w:rStyle w:val="Hyperlink"/>
            <w:noProof/>
            <w:rtl/>
            <w:lang w:bidi="fa-IR"/>
          </w:rPr>
          <w:t>4-2-3-2 حداکثر کردن م</w:t>
        </w:r>
        <w:r w:rsidR="00C81901" w:rsidRPr="0073544C">
          <w:rPr>
            <w:rStyle w:val="Hyperlink"/>
            <w:rFonts w:hint="cs"/>
            <w:noProof/>
            <w:rtl/>
            <w:lang w:bidi="fa-IR"/>
          </w:rPr>
          <w:t>ی</w:t>
        </w:r>
        <w:r w:rsidR="00C81901" w:rsidRPr="0073544C">
          <w:rPr>
            <w:rStyle w:val="Hyperlink"/>
            <w:noProof/>
            <w:rtl/>
            <w:lang w:bidi="fa-IR"/>
          </w:rPr>
          <w:t>انگ</w:t>
        </w:r>
        <w:r w:rsidR="00C81901" w:rsidRPr="0073544C">
          <w:rPr>
            <w:rStyle w:val="Hyperlink"/>
            <w:rFonts w:hint="cs"/>
            <w:noProof/>
            <w:rtl/>
            <w:lang w:bidi="fa-IR"/>
          </w:rPr>
          <w:t>ی</w:t>
        </w:r>
        <w:r w:rsidR="00C81901" w:rsidRPr="0073544C">
          <w:rPr>
            <w:rStyle w:val="Hyperlink"/>
            <w:noProof/>
            <w:rtl/>
            <w:lang w:bidi="fa-IR"/>
          </w:rPr>
          <w:t>ن مقاد</w:t>
        </w:r>
        <w:r w:rsidR="00C81901" w:rsidRPr="0073544C">
          <w:rPr>
            <w:rStyle w:val="Hyperlink"/>
            <w:rFonts w:hint="cs"/>
            <w:noProof/>
            <w:rtl/>
            <w:lang w:bidi="fa-IR"/>
          </w:rPr>
          <w:t>ی</w:t>
        </w:r>
        <w:r w:rsidR="00C81901" w:rsidRPr="0073544C">
          <w:rPr>
            <w:rStyle w:val="Hyperlink"/>
            <w:noProof/>
            <w:rtl/>
            <w:lang w:bidi="fa-IR"/>
          </w:rPr>
          <w:t>ر همبستگ</w:t>
        </w:r>
        <w:r w:rsidR="00C81901" w:rsidRPr="0073544C">
          <w:rPr>
            <w:rStyle w:val="Hyperlink"/>
            <w:rFonts w:hint="cs"/>
            <w:noProof/>
            <w:rtl/>
            <w:lang w:bidi="fa-IR"/>
          </w:rPr>
          <w:t>ی</w:t>
        </w:r>
        <w:r w:rsidR="00C81901" w:rsidRPr="0073544C">
          <w:rPr>
            <w:rStyle w:val="Hyperlink"/>
            <w:noProof/>
            <w:rtl/>
            <w:lang w:bidi="fa-IR"/>
          </w:rPr>
          <w:t xml:space="preserve"> ب</w:t>
        </w:r>
        <w:r w:rsidR="00C81901" w:rsidRPr="0073544C">
          <w:rPr>
            <w:rStyle w:val="Hyperlink"/>
            <w:rFonts w:hint="cs"/>
            <w:noProof/>
            <w:rtl/>
            <w:lang w:bidi="fa-IR"/>
          </w:rPr>
          <w:t>ی</w:t>
        </w:r>
        <w:r w:rsidR="00C81901" w:rsidRPr="0073544C">
          <w:rPr>
            <w:rStyle w:val="Hyperlink"/>
            <w:noProof/>
            <w:rtl/>
            <w:lang w:bidi="fa-IR"/>
          </w:rPr>
          <w:t>ن صفات معلوم و صفت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Toc490695010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64</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11" w:history="1">
        <w:r w:rsidR="00C81901" w:rsidRPr="0073544C">
          <w:rPr>
            <w:rStyle w:val="Hyperlink"/>
            <w:noProof/>
            <w:rtl/>
          </w:rPr>
          <w:t>4-2-4 تخم</w:t>
        </w:r>
        <w:r w:rsidR="00C81901" w:rsidRPr="0073544C">
          <w:rPr>
            <w:rStyle w:val="Hyperlink"/>
            <w:rFonts w:hint="cs"/>
            <w:noProof/>
            <w:rtl/>
          </w:rPr>
          <w:t>ی</w:t>
        </w:r>
        <w:r w:rsidR="00C81901" w:rsidRPr="0073544C">
          <w:rPr>
            <w:rStyle w:val="Hyperlink"/>
            <w:noProof/>
            <w:rtl/>
          </w:rPr>
          <w:t>ن مقاد</w:t>
        </w:r>
        <w:r w:rsidR="00C81901" w:rsidRPr="0073544C">
          <w:rPr>
            <w:rStyle w:val="Hyperlink"/>
            <w:rFonts w:hint="cs"/>
            <w:noProof/>
            <w:rtl/>
          </w:rPr>
          <w:t>ی</w:t>
        </w:r>
        <w:r w:rsidR="00C81901" w:rsidRPr="0073544C">
          <w:rPr>
            <w:rStyle w:val="Hyperlink"/>
            <w:noProof/>
            <w:rtl/>
          </w:rPr>
          <w:t xml:space="preserve">ر جاافتاده با استفاده از </w:t>
        </w:r>
        <w:r w:rsidR="00C81901" w:rsidRPr="0073544C">
          <w:rPr>
            <w:rStyle w:val="Hyperlink"/>
            <w:noProof/>
            <w:rtl/>
            <w:lang w:bidi="fa-IR"/>
          </w:rPr>
          <w:t>ز</w:t>
        </w:r>
        <w:r w:rsidR="00C81901" w:rsidRPr="0073544C">
          <w:rPr>
            <w:rStyle w:val="Hyperlink"/>
            <w:rFonts w:hint="cs"/>
            <w:noProof/>
            <w:rtl/>
            <w:lang w:bidi="fa-IR"/>
          </w:rPr>
          <w:t>ی</w:t>
        </w:r>
        <w:r w:rsidR="00C81901" w:rsidRPr="0073544C">
          <w:rPr>
            <w:rStyle w:val="Hyperlink"/>
            <w:rFonts w:hint="eastAsia"/>
            <w:noProof/>
            <w:rtl/>
            <w:lang w:bidi="fa-IR"/>
          </w:rPr>
          <w:t>رمجموعه</w:t>
        </w:r>
        <w:r w:rsidR="00C81901" w:rsidRPr="0073544C">
          <w:rPr>
            <w:rStyle w:val="Hyperlink"/>
            <w:noProof/>
          </w:rPr>
          <w:t>‌</w:t>
        </w:r>
        <w:r w:rsidR="00C81901" w:rsidRPr="0073544C">
          <w:rPr>
            <w:rStyle w:val="Hyperlink"/>
            <w:noProof/>
            <w:rtl/>
          </w:rPr>
          <w:t>ها</w:t>
        </w:r>
        <w:r w:rsidR="00C81901" w:rsidRPr="0073544C">
          <w:rPr>
            <w:rStyle w:val="Hyperlink"/>
            <w:rFonts w:hint="cs"/>
            <w:noProof/>
            <w:rtl/>
          </w:rPr>
          <w:t>ی</w:t>
        </w:r>
        <w:r w:rsidR="00C81901" w:rsidRPr="0073544C">
          <w:rPr>
            <w:rStyle w:val="Hyperlink"/>
            <w:noProof/>
            <w:rtl/>
          </w:rPr>
          <w:t xml:space="preserve"> </w:t>
        </w:r>
        <w:r w:rsidR="00C81901" w:rsidRPr="0073544C">
          <w:rPr>
            <w:rStyle w:val="Hyperlink"/>
            <w:rFonts w:hint="cs"/>
            <w:noProof/>
            <w:rtl/>
          </w:rPr>
          <w:t>ی</w:t>
        </w:r>
        <w:r w:rsidR="00C81901" w:rsidRPr="0073544C">
          <w:rPr>
            <w:rStyle w:val="Hyperlink"/>
            <w:noProof/>
            <w:rtl/>
          </w:rPr>
          <w:t>افته شده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Toc490695011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65</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12" w:history="1">
        <w:r w:rsidR="00C81901" w:rsidRPr="0073544C">
          <w:rPr>
            <w:rStyle w:val="Hyperlink"/>
            <w:noProof/>
            <w:rtl/>
            <w:lang w:bidi="fa-IR"/>
          </w:rPr>
          <w:t>4-2-5 ترک</w:t>
        </w:r>
        <w:r w:rsidR="00C81901" w:rsidRPr="0073544C">
          <w:rPr>
            <w:rStyle w:val="Hyperlink"/>
            <w:rFonts w:hint="cs"/>
            <w:noProof/>
            <w:rtl/>
            <w:lang w:bidi="fa-IR"/>
          </w:rPr>
          <w:t>ی</w:t>
        </w:r>
        <w:r w:rsidR="00C81901" w:rsidRPr="0073544C">
          <w:rPr>
            <w:rStyle w:val="Hyperlink"/>
            <w:noProof/>
            <w:rtl/>
            <w:lang w:bidi="fa-IR"/>
          </w:rPr>
          <w:t>ب گام‌ها</w:t>
        </w:r>
        <w:r w:rsidR="00C81901" w:rsidRPr="0073544C">
          <w:rPr>
            <w:rStyle w:val="Hyperlink"/>
            <w:rFonts w:hint="cs"/>
            <w:noProof/>
            <w:rtl/>
            <w:lang w:bidi="fa-IR"/>
          </w:rPr>
          <w:t>ی</w:t>
        </w:r>
        <w:r w:rsidR="00C81901" w:rsidRPr="0073544C">
          <w:rPr>
            <w:rStyle w:val="Hyperlink"/>
            <w:noProof/>
            <w:rtl/>
            <w:lang w:bidi="fa-IR"/>
          </w:rPr>
          <w:t xml:space="preserve"> حداکثرساز</w:t>
        </w:r>
        <w:r w:rsidR="00C81901" w:rsidRPr="0073544C">
          <w:rPr>
            <w:rStyle w:val="Hyperlink"/>
            <w:rFonts w:hint="cs"/>
            <w:noProof/>
            <w:rtl/>
            <w:lang w:bidi="fa-IR"/>
          </w:rPr>
          <w:t>ی</w:t>
        </w:r>
        <w:r w:rsidR="00C81901" w:rsidRPr="0073544C">
          <w:rPr>
            <w:rStyle w:val="Hyperlink"/>
            <w:noProof/>
            <w:rtl/>
            <w:lang w:bidi="fa-IR"/>
          </w:rPr>
          <w:t xml:space="preserve"> و تخم</w:t>
        </w:r>
        <w:r w:rsidR="00C81901" w:rsidRPr="0073544C">
          <w:rPr>
            <w:rStyle w:val="Hyperlink"/>
            <w:rFonts w:hint="cs"/>
            <w:noProof/>
            <w:rtl/>
            <w:lang w:bidi="fa-IR"/>
          </w:rPr>
          <w:t>ی</w:t>
        </w:r>
        <w:r w:rsidR="00C81901" w:rsidRPr="0073544C">
          <w:rPr>
            <w:rStyle w:val="Hyperlink"/>
            <w:noProof/>
            <w:rtl/>
            <w:lang w:bidi="fa-IR"/>
          </w:rPr>
          <w:t>ن</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Toc490695012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67</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13" w:history="1">
        <w:r w:rsidR="00C81901" w:rsidRPr="0073544C">
          <w:rPr>
            <w:rStyle w:val="Hyperlink"/>
            <w:noProof/>
            <w:rtl/>
            <w:lang w:bidi="fa-IR"/>
          </w:rPr>
          <w:t>4-3</w:t>
        </w:r>
        <w:r w:rsidR="00C81901">
          <w:rPr>
            <w:rFonts w:asciiTheme="minorHAnsi" w:eastAsiaTheme="minorEastAsia" w:hAnsiTheme="minorHAnsi" w:cstheme="minorBidi"/>
            <w:noProof/>
            <w:sz w:val="22"/>
            <w:szCs w:val="22"/>
            <w:rtl/>
          </w:rPr>
          <w:tab/>
        </w:r>
        <w:r w:rsidR="00C81901" w:rsidRPr="0073544C">
          <w:rPr>
            <w:rStyle w:val="Hyperlink"/>
            <w:noProof/>
            <w:rtl/>
            <w:lang w:bidi="fa-IR"/>
          </w:rPr>
          <w:t>آزما</w:t>
        </w:r>
        <w:r w:rsidR="00C81901" w:rsidRPr="0073544C">
          <w:rPr>
            <w:rStyle w:val="Hyperlink"/>
            <w:rFonts w:hint="cs"/>
            <w:noProof/>
            <w:rtl/>
            <w:lang w:bidi="fa-IR"/>
          </w:rPr>
          <w:t>ی</w:t>
        </w:r>
        <w:r w:rsidR="00C81901" w:rsidRPr="0073544C">
          <w:rPr>
            <w:rStyle w:val="Hyperlink"/>
            <w:noProof/>
            <w:rtl/>
            <w:lang w:bidi="fa-IR"/>
          </w:rPr>
          <w:t>ش‌ها</w:t>
        </w:r>
        <w:r w:rsidR="00C81901" w:rsidRPr="0073544C">
          <w:rPr>
            <w:rStyle w:val="Hyperlink"/>
            <w:rFonts w:hint="cs"/>
            <w:noProof/>
            <w:rtl/>
            <w:lang w:bidi="fa-IR"/>
          </w:rPr>
          <w:t>ی</w:t>
        </w:r>
        <w:r w:rsidR="00C81901" w:rsidRPr="0073544C">
          <w:rPr>
            <w:rStyle w:val="Hyperlink"/>
            <w:noProof/>
            <w:rtl/>
            <w:lang w:bidi="fa-IR"/>
          </w:rPr>
          <w:t xml:space="preserve"> تجرب</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Toc490695013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69</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14" w:history="1">
        <w:r w:rsidR="00C81901" w:rsidRPr="0073544C">
          <w:rPr>
            <w:rStyle w:val="Hyperlink"/>
            <w:noProof/>
            <w:rtl/>
            <w:lang w:bidi="fa-IR"/>
          </w:rPr>
          <w:t>4-3-1 مجموعه‌داده‌ها</w:t>
        </w:r>
        <w:r w:rsidR="00C81901" w:rsidRPr="0073544C">
          <w:rPr>
            <w:rStyle w:val="Hyperlink"/>
            <w:rFonts w:hint="cs"/>
            <w:noProof/>
            <w:rtl/>
            <w:lang w:bidi="fa-IR"/>
          </w:rPr>
          <w:t>ی</w:t>
        </w:r>
        <w:r w:rsidR="00C81901" w:rsidRPr="0073544C">
          <w:rPr>
            <w:rStyle w:val="Hyperlink"/>
            <w:noProof/>
            <w:rtl/>
            <w:lang w:bidi="fa-IR"/>
          </w:rPr>
          <w:t xml:space="preserve"> مورد آزما</w:t>
        </w:r>
        <w:r w:rsidR="00C81901" w:rsidRPr="0073544C">
          <w:rPr>
            <w:rStyle w:val="Hyperlink"/>
            <w:rFonts w:hint="cs"/>
            <w:noProof/>
            <w:rtl/>
            <w:lang w:bidi="fa-IR"/>
          </w:rPr>
          <w:t>ی</w:t>
        </w:r>
        <w:r w:rsidR="00C81901" w:rsidRPr="0073544C">
          <w:rPr>
            <w:rStyle w:val="Hyperlink"/>
            <w:rFonts w:hint="eastAsia"/>
            <w:noProof/>
            <w:rtl/>
            <w:lang w:bidi="fa-IR"/>
          </w:rPr>
          <w:t>ش</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Toc490695014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69</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15" w:history="1">
        <w:r w:rsidR="00C81901" w:rsidRPr="0073544C">
          <w:rPr>
            <w:rStyle w:val="Hyperlink"/>
            <w:noProof/>
            <w:rtl/>
            <w:lang w:bidi="fa-IR"/>
          </w:rPr>
          <w:t>4-3-2 پ</w:t>
        </w:r>
        <w:r w:rsidR="00C81901" w:rsidRPr="0073544C">
          <w:rPr>
            <w:rStyle w:val="Hyperlink"/>
            <w:rFonts w:hint="cs"/>
            <w:noProof/>
            <w:rtl/>
            <w:lang w:bidi="fa-IR"/>
          </w:rPr>
          <w:t>ی</w:t>
        </w:r>
        <w:r w:rsidR="00C81901" w:rsidRPr="0073544C">
          <w:rPr>
            <w:rStyle w:val="Hyperlink"/>
            <w:rFonts w:hint="eastAsia"/>
            <w:noProof/>
            <w:rtl/>
            <w:lang w:bidi="fa-IR"/>
          </w:rPr>
          <w:t>ش‌پردازش</w:t>
        </w:r>
        <w:r w:rsidR="00C81901" w:rsidRPr="0073544C">
          <w:rPr>
            <w:rStyle w:val="Hyperlink"/>
            <w:noProof/>
            <w:rtl/>
            <w:lang w:bidi="fa-IR"/>
          </w:rPr>
          <w:t xml:space="preserve"> داده‌ها و نحوه ا</w:t>
        </w:r>
        <w:r w:rsidR="00C81901" w:rsidRPr="0073544C">
          <w:rPr>
            <w:rStyle w:val="Hyperlink"/>
            <w:rFonts w:hint="cs"/>
            <w:noProof/>
            <w:rtl/>
            <w:lang w:bidi="fa-IR"/>
          </w:rPr>
          <w:t>ی</w:t>
        </w:r>
        <w:r w:rsidR="00C81901" w:rsidRPr="0073544C">
          <w:rPr>
            <w:rStyle w:val="Hyperlink"/>
            <w:noProof/>
            <w:rtl/>
            <w:lang w:bidi="fa-IR"/>
          </w:rPr>
          <w:t>جاد مقاد</w:t>
        </w:r>
        <w:r w:rsidR="00C81901" w:rsidRPr="0073544C">
          <w:rPr>
            <w:rStyle w:val="Hyperlink"/>
            <w:rFonts w:hint="cs"/>
            <w:noProof/>
            <w:rtl/>
            <w:lang w:bidi="fa-IR"/>
          </w:rPr>
          <w:t>ی</w:t>
        </w:r>
        <w:r w:rsidR="00C81901" w:rsidRPr="0073544C">
          <w:rPr>
            <w:rStyle w:val="Hyperlink"/>
            <w:noProof/>
            <w:rtl/>
            <w:lang w:bidi="fa-IR"/>
          </w:rPr>
          <w:t>ر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Toc490695015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70</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16" w:history="1">
        <w:r w:rsidR="00C81901" w:rsidRPr="0073544C">
          <w:rPr>
            <w:rStyle w:val="Hyperlink"/>
            <w:noProof/>
            <w:rtl/>
            <w:lang w:bidi="fa-IR"/>
          </w:rPr>
          <w:t>4-3-3 مع</w:t>
        </w:r>
        <w:r w:rsidR="00C81901" w:rsidRPr="0073544C">
          <w:rPr>
            <w:rStyle w:val="Hyperlink"/>
            <w:rFonts w:hint="cs"/>
            <w:noProof/>
            <w:rtl/>
            <w:lang w:bidi="fa-IR"/>
          </w:rPr>
          <w:t>ی</w:t>
        </w:r>
        <w:r w:rsidR="00C81901" w:rsidRPr="0073544C">
          <w:rPr>
            <w:rStyle w:val="Hyperlink"/>
            <w:noProof/>
            <w:rtl/>
            <w:lang w:bidi="fa-IR"/>
          </w:rPr>
          <w:t>ارها</w:t>
        </w:r>
        <w:r w:rsidR="00C81901" w:rsidRPr="0073544C">
          <w:rPr>
            <w:rStyle w:val="Hyperlink"/>
            <w:rFonts w:hint="cs"/>
            <w:noProof/>
            <w:rtl/>
            <w:lang w:bidi="fa-IR"/>
          </w:rPr>
          <w:t>ی</w:t>
        </w:r>
        <w:r w:rsidR="00C81901" w:rsidRPr="0073544C">
          <w:rPr>
            <w:rStyle w:val="Hyperlink"/>
            <w:noProof/>
            <w:rtl/>
            <w:lang w:bidi="fa-IR"/>
          </w:rPr>
          <w:t xml:space="preserve"> ارز</w:t>
        </w:r>
        <w:r w:rsidR="00C81901" w:rsidRPr="0073544C">
          <w:rPr>
            <w:rStyle w:val="Hyperlink"/>
            <w:rFonts w:hint="cs"/>
            <w:noProof/>
            <w:rtl/>
            <w:lang w:bidi="fa-IR"/>
          </w:rPr>
          <w:t>ی</w:t>
        </w:r>
        <w:r w:rsidR="00C81901" w:rsidRPr="0073544C">
          <w:rPr>
            <w:rStyle w:val="Hyperlink"/>
            <w:noProof/>
            <w:rtl/>
            <w:lang w:bidi="fa-IR"/>
          </w:rPr>
          <w:t>اب</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Toc490695016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71</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17" w:history="1">
        <w:r w:rsidR="00C81901" w:rsidRPr="0073544C">
          <w:rPr>
            <w:rStyle w:val="Hyperlink"/>
            <w:noProof/>
            <w:rtl/>
            <w:lang w:bidi="fa-IR"/>
          </w:rPr>
          <w:t>4-3-4 مقا</w:t>
        </w:r>
        <w:r w:rsidR="00C81901" w:rsidRPr="0073544C">
          <w:rPr>
            <w:rStyle w:val="Hyperlink"/>
            <w:rFonts w:hint="cs"/>
            <w:noProof/>
            <w:rtl/>
            <w:lang w:bidi="fa-IR"/>
          </w:rPr>
          <w:t>ی</w:t>
        </w:r>
        <w:r w:rsidR="00C81901" w:rsidRPr="0073544C">
          <w:rPr>
            <w:rStyle w:val="Hyperlink"/>
            <w:noProof/>
            <w:rtl/>
            <w:lang w:bidi="fa-IR"/>
          </w:rPr>
          <w:t>سه عملکرد رو</w:t>
        </w:r>
        <w:r w:rsidR="00C81901" w:rsidRPr="0073544C">
          <w:rPr>
            <w:rStyle w:val="Hyperlink"/>
            <w:rFonts w:hint="cs"/>
            <w:noProof/>
            <w:rtl/>
            <w:lang w:bidi="fa-IR"/>
          </w:rPr>
          <w:t>ی</w:t>
        </w:r>
        <w:r w:rsidR="00C81901" w:rsidRPr="0073544C">
          <w:rPr>
            <w:rStyle w:val="Hyperlink"/>
            <w:noProof/>
            <w:rtl/>
            <w:lang w:bidi="fa-IR"/>
          </w:rPr>
          <w:t>کردها</w:t>
        </w:r>
        <w:r w:rsidR="00C81901" w:rsidRPr="0073544C">
          <w:rPr>
            <w:rStyle w:val="Hyperlink"/>
            <w:rFonts w:hint="cs"/>
            <w:noProof/>
            <w:rtl/>
            <w:lang w:bidi="fa-IR"/>
          </w:rPr>
          <w:t>ی</w:t>
        </w:r>
        <w:r w:rsidR="00C81901" w:rsidRPr="0073544C">
          <w:rPr>
            <w:rStyle w:val="Hyperlink"/>
            <w:noProof/>
            <w:rtl/>
            <w:lang w:bidi="fa-IR"/>
          </w:rPr>
          <w:t xml:space="preserve"> ارائه‌شده با د</w:t>
        </w:r>
        <w:r w:rsidR="00C81901" w:rsidRPr="0073544C">
          <w:rPr>
            <w:rStyle w:val="Hyperlink"/>
            <w:rFonts w:hint="cs"/>
            <w:noProof/>
            <w:rtl/>
            <w:lang w:bidi="fa-IR"/>
          </w:rPr>
          <w:t>ی</w:t>
        </w:r>
        <w:r w:rsidR="00C81901" w:rsidRPr="0073544C">
          <w:rPr>
            <w:rStyle w:val="Hyperlink"/>
            <w:noProof/>
            <w:rtl/>
            <w:lang w:bidi="fa-IR"/>
          </w:rPr>
          <w:t>گر روش‌ها</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Toc490695017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71</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18" w:history="1">
        <w:r w:rsidR="00C81901" w:rsidRPr="0073544C">
          <w:rPr>
            <w:rStyle w:val="Hyperlink"/>
            <w:noProof/>
            <w:rtl/>
            <w:lang w:bidi="fa-IR"/>
          </w:rPr>
          <w:t>4-3-5 تأث</w:t>
        </w:r>
        <w:r w:rsidR="00C81901" w:rsidRPr="0073544C">
          <w:rPr>
            <w:rStyle w:val="Hyperlink"/>
            <w:rFonts w:hint="cs"/>
            <w:noProof/>
            <w:rtl/>
            <w:lang w:bidi="fa-IR"/>
          </w:rPr>
          <w:t>ی</w:t>
        </w:r>
        <w:r w:rsidR="00C81901" w:rsidRPr="0073544C">
          <w:rPr>
            <w:rStyle w:val="Hyperlink"/>
            <w:rFonts w:hint="eastAsia"/>
            <w:noProof/>
            <w:rtl/>
            <w:lang w:bidi="fa-IR"/>
          </w:rPr>
          <w:t>ر</w:t>
        </w:r>
        <w:r w:rsidR="00C81901" w:rsidRPr="0073544C">
          <w:rPr>
            <w:rStyle w:val="Hyperlink"/>
            <w:noProof/>
            <w:rtl/>
            <w:lang w:bidi="fa-IR"/>
          </w:rPr>
          <w:t xml:space="preserve"> پارامترها</w:t>
        </w:r>
        <w:r w:rsidR="00C81901" w:rsidRPr="0073544C">
          <w:rPr>
            <w:rStyle w:val="Hyperlink"/>
            <w:rFonts w:hint="cs"/>
            <w:noProof/>
            <w:rtl/>
            <w:lang w:bidi="fa-IR"/>
          </w:rPr>
          <w:t>ی</w:t>
        </w:r>
        <w:r w:rsidR="00C81901" w:rsidRPr="0073544C">
          <w:rPr>
            <w:rStyle w:val="Hyperlink"/>
            <w:noProof/>
            <w:rtl/>
            <w:lang w:bidi="fa-IR"/>
          </w:rPr>
          <w:t xml:space="preserve"> </w:t>
        </w:r>
        <m:oMath>
          <m:r>
            <w:rPr>
              <w:rStyle w:val="Hyperlink"/>
              <w:rFonts w:ascii="Cambria Math" w:hAnsi="Cambria Math"/>
              <w:noProof/>
              <w:lang w:bidi="fa-IR"/>
            </w:rPr>
            <m:t>P</m:t>
          </m:r>
        </m:oMath>
        <w:r w:rsidR="00C81901" w:rsidRPr="0073544C">
          <w:rPr>
            <w:rStyle w:val="Hyperlink"/>
            <w:noProof/>
            <w:rtl/>
            <w:lang w:bidi="fa-IR"/>
          </w:rPr>
          <w:t xml:space="preserve"> و </w:t>
        </w:r>
        <m:oMath>
          <m:r>
            <w:rPr>
              <w:rStyle w:val="Hyperlink"/>
              <w:rFonts w:ascii="Cambria Math" w:hAnsi="Cambria Math"/>
              <w:noProof/>
              <w:lang w:bidi="fa-IR"/>
            </w:rPr>
            <m:t>θ</m:t>
          </m:r>
        </m:oMath>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Toc490695018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78</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19" w:history="1">
        <w:r w:rsidR="00C81901" w:rsidRPr="0073544C">
          <w:rPr>
            <w:rStyle w:val="Hyperlink"/>
            <w:noProof/>
            <w:rtl/>
            <w:lang w:bidi="fa-IR"/>
          </w:rPr>
          <w:t>4-4</w:t>
        </w:r>
        <w:r w:rsidR="00C81901">
          <w:rPr>
            <w:rFonts w:asciiTheme="minorHAnsi" w:eastAsiaTheme="minorEastAsia" w:hAnsiTheme="minorHAnsi" w:cstheme="minorBidi"/>
            <w:noProof/>
            <w:sz w:val="22"/>
            <w:szCs w:val="22"/>
            <w:rtl/>
          </w:rPr>
          <w:tab/>
        </w:r>
        <w:r w:rsidR="00C81901" w:rsidRPr="0073544C">
          <w:rPr>
            <w:rStyle w:val="Hyperlink"/>
            <w:noProof/>
            <w:rtl/>
            <w:lang w:bidi="fa-IR"/>
          </w:rPr>
          <w:t>خلاصه و نت</w:t>
        </w:r>
        <w:r w:rsidR="00C81901" w:rsidRPr="0073544C">
          <w:rPr>
            <w:rStyle w:val="Hyperlink"/>
            <w:rFonts w:hint="cs"/>
            <w:noProof/>
            <w:rtl/>
            <w:lang w:bidi="fa-IR"/>
          </w:rPr>
          <w:t>ی</w:t>
        </w:r>
        <w:r w:rsidR="00C81901" w:rsidRPr="0073544C">
          <w:rPr>
            <w:rStyle w:val="Hyperlink"/>
            <w:rFonts w:hint="eastAsia"/>
            <w:noProof/>
            <w:rtl/>
            <w:lang w:bidi="fa-IR"/>
          </w:rPr>
          <w:t>جه</w:t>
        </w:r>
        <w:r w:rsidR="00C81901" w:rsidRPr="0073544C">
          <w:rPr>
            <w:rStyle w:val="Hyperlink"/>
            <w:noProof/>
            <w:lang w:bidi="fa-IR"/>
          </w:rPr>
          <w:t>‌</w:t>
        </w:r>
        <w:r w:rsidR="00C81901" w:rsidRPr="0073544C">
          <w:rPr>
            <w:rStyle w:val="Hyperlink"/>
            <w:noProof/>
            <w:rtl/>
            <w:lang w:bidi="fa-IR"/>
          </w:rPr>
          <w:t>گ</w:t>
        </w:r>
        <w:r w:rsidR="00C81901" w:rsidRPr="0073544C">
          <w:rPr>
            <w:rStyle w:val="Hyperlink"/>
            <w:rFonts w:hint="cs"/>
            <w:noProof/>
            <w:rtl/>
            <w:lang w:bidi="fa-IR"/>
          </w:rPr>
          <w:t>ی</w:t>
        </w:r>
        <w:r w:rsidR="00C81901" w:rsidRPr="0073544C">
          <w:rPr>
            <w:rStyle w:val="Hyperlink"/>
            <w:rFonts w:hint="eastAsia"/>
            <w:noProof/>
            <w:rtl/>
            <w:lang w:bidi="fa-IR"/>
          </w:rPr>
          <w:t>ر</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Toc490695019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83</w:t>
        </w:r>
        <w:r w:rsidR="00C81901">
          <w:rPr>
            <w:noProof/>
            <w:webHidden/>
            <w:rtl/>
          </w:rPr>
          <w:fldChar w:fldCharType="end"/>
        </w:r>
      </w:hyperlink>
    </w:p>
    <w:p w:rsidR="00C81901" w:rsidRDefault="00E37EB1" w:rsidP="00850777">
      <w:pPr>
        <w:pStyle w:val="TOC1"/>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24" w:history="1">
        <w:r w:rsidR="00C81901" w:rsidRPr="0073544C">
          <w:rPr>
            <w:rStyle w:val="Hyperlink"/>
            <w:noProof/>
            <w:rtl/>
            <w:lang w:bidi="fa-IR"/>
          </w:rPr>
          <w:t xml:space="preserve">5 فصل پنجم: </w:t>
        </w:r>
        <w:r w:rsidR="00C81901" w:rsidRPr="0073544C">
          <w:rPr>
            <w:rStyle w:val="Hyperlink"/>
            <w:noProof/>
            <w:rtl/>
          </w:rPr>
          <w:t>جا</w:t>
        </w:r>
        <w:r w:rsidR="00C81901" w:rsidRPr="0073544C">
          <w:rPr>
            <w:rStyle w:val="Hyperlink"/>
            <w:rFonts w:hint="cs"/>
            <w:noProof/>
            <w:rtl/>
          </w:rPr>
          <w:t>ی</w:t>
        </w:r>
        <w:r w:rsidR="00C81901" w:rsidRPr="0073544C">
          <w:rPr>
            <w:rStyle w:val="Hyperlink"/>
            <w:rFonts w:hint="eastAsia"/>
            <w:noProof/>
            <w:rtl/>
          </w:rPr>
          <w:t>گذار</w:t>
        </w:r>
        <w:r w:rsidR="00C81901" w:rsidRPr="0073544C">
          <w:rPr>
            <w:rStyle w:val="Hyperlink"/>
            <w:rFonts w:hint="cs"/>
            <w:noProof/>
            <w:rtl/>
          </w:rPr>
          <w:t>ی</w:t>
        </w:r>
        <w:r w:rsidR="00C81901" w:rsidRPr="0073544C">
          <w:rPr>
            <w:rStyle w:val="Hyperlink"/>
            <w:noProof/>
            <w:rtl/>
          </w:rPr>
          <w:t xml:space="preserve"> مقاد</w:t>
        </w:r>
        <w:r w:rsidR="00C81901" w:rsidRPr="0073544C">
          <w:rPr>
            <w:rStyle w:val="Hyperlink"/>
            <w:rFonts w:hint="cs"/>
            <w:noProof/>
            <w:rtl/>
          </w:rPr>
          <w:t>ی</w:t>
        </w:r>
        <w:r w:rsidR="00C81901" w:rsidRPr="0073544C">
          <w:rPr>
            <w:rStyle w:val="Hyperlink"/>
            <w:rFonts w:hint="eastAsia"/>
            <w:noProof/>
            <w:rtl/>
          </w:rPr>
          <w:t>ر</w:t>
        </w:r>
        <w:r w:rsidR="00C81901" w:rsidRPr="0073544C">
          <w:rPr>
            <w:rStyle w:val="Hyperlink"/>
            <w:noProof/>
            <w:rtl/>
          </w:rPr>
          <w:t xml:space="preserve"> جاافتاده با استفاده از خوشه‌بند</w:t>
        </w:r>
        <w:r w:rsidR="00C81901" w:rsidRPr="0073544C">
          <w:rPr>
            <w:rStyle w:val="Hyperlink"/>
            <w:rFonts w:hint="cs"/>
            <w:noProof/>
            <w:rtl/>
          </w:rPr>
          <w:t>ی</w:t>
        </w:r>
        <w:r w:rsidR="00C81901" w:rsidRPr="0073544C">
          <w:rPr>
            <w:rStyle w:val="Hyperlink"/>
            <w:noProof/>
            <w:rtl/>
          </w:rPr>
          <w:t xml:space="preserve"> </w:t>
        </w:r>
        <w:r w:rsidR="00C81901" w:rsidRPr="0073544C">
          <w:rPr>
            <w:rStyle w:val="Hyperlink"/>
            <w:noProof/>
            <w:rtl/>
            <w:lang w:bidi="fa-IR"/>
          </w:rPr>
          <w:t>فاز</w:t>
        </w:r>
        <w:r w:rsidR="00C81901" w:rsidRPr="0073544C">
          <w:rPr>
            <w:rStyle w:val="Hyperlink"/>
            <w:rFonts w:hint="cs"/>
            <w:noProof/>
            <w:rtl/>
            <w:lang w:bidi="fa-IR"/>
          </w:rPr>
          <w:t>ی</w:t>
        </w:r>
        <w:r w:rsidR="00C81901" w:rsidRPr="0073544C">
          <w:rPr>
            <w:rStyle w:val="Hyperlink"/>
            <w:noProof/>
            <w:rtl/>
            <w:lang w:bidi="fa-IR"/>
          </w:rPr>
          <w:t xml:space="preserve">           </w:t>
        </w:r>
        <w:r w:rsidR="00C81901" w:rsidRPr="0073544C">
          <w:rPr>
            <w:rStyle w:val="Hyperlink"/>
            <w:noProof/>
            <w:rtl/>
          </w:rPr>
          <w:t xml:space="preserve"> </w:t>
        </w:r>
        <w:r w:rsidR="00C81901" w:rsidRPr="0073544C">
          <w:rPr>
            <w:rStyle w:val="Hyperlink"/>
            <w:rFonts w:asciiTheme="majorBidi" w:hAnsiTheme="majorBidi" w:cstheme="majorBidi"/>
            <w:noProof/>
          </w:rPr>
          <w:t>c-means</w:t>
        </w:r>
        <w:r w:rsidR="00C81901" w:rsidRPr="0073544C">
          <w:rPr>
            <w:rStyle w:val="Hyperlink"/>
            <w:noProof/>
            <w:rtl/>
            <w:lang w:bidi="fa-IR"/>
          </w:rPr>
          <w:t xml:space="preserve"> مبتن</w:t>
        </w:r>
        <w:r w:rsidR="00C81901" w:rsidRPr="0073544C">
          <w:rPr>
            <w:rStyle w:val="Hyperlink"/>
            <w:rFonts w:hint="cs"/>
            <w:noProof/>
            <w:rtl/>
            <w:lang w:bidi="fa-IR"/>
          </w:rPr>
          <w:t>ی</w:t>
        </w:r>
        <w:r w:rsidR="00C81901" w:rsidRPr="0073544C">
          <w:rPr>
            <w:rStyle w:val="Hyperlink"/>
            <w:noProof/>
            <w:rtl/>
            <w:lang w:bidi="fa-IR"/>
          </w:rPr>
          <w:t xml:space="preserve"> بر گِرِ</w:t>
        </w:r>
        <w:r w:rsidR="00C81901" w:rsidRPr="0073544C">
          <w:rPr>
            <w:rStyle w:val="Hyperlink"/>
            <w:rFonts w:hint="cs"/>
            <w:noProof/>
            <w:rtl/>
            <w:lang w:bidi="fa-IR"/>
          </w:rPr>
          <w:t>ی</w:t>
        </w:r>
        <w:r w:rsidR="00C81901" w:rsidRPr="0073544C">
          <w:rPr>
            <w:rStyle w:val="Hyperlink"/>
            <w:noProof/>
            <w:rtl/>
          </w:rPr>
          <w:t xml:space="preserve"> و انتخاب و</w:t>
        </w:r>
        <w:r w:rsidR="00C81901" w:rsidRPr="0073544C">
          <w:rPr>
            <w:rStyle w:val="Hyperlink"/>
            <w:rFonts w:hint="cs"/>
            <w:noProof/>
            <w:rtl/>
          </w:rPr>
          <w:t>ی</w:t>
        </w:r>
        <w:r w:rsidR="00C81901" w:rsidRPr="0073544C">
          <w:rPr>
            <w:rStyle w:val="Hyperlink"/>
            <w:rFonts w:hint="eastAsia"/>
            <w:noProof/>
            <w:rtl/>
          </w:rPr>
          <w:t>ژگ</w:t>
        </w:r>
        <w:r w:rsidR="00C81901" w:rsidRPr="0073544C">
          <w:rPr>
            <w:rStyle w:val="Hyperlink"/>
            <w:rFonts w:hint="cs"/>
            <w:noProof/>
            <w:rtl/>
          </w:rPr>
          <w:t>ی</w:t>
        </w:r>
        <w:r w:rsidR="00C81901" w:rsidRPr="0073544C">
          <w:rPr>
            <w:rStyle w:val="Hyperlink"/>
            <w:noProof/>
            <w:rtl/>
          </w:rPr>
          <w:t xml:space="preserve"> مبتن</w:t>
        </w:r>
        <w:r w:rsidR="00C81901" w:rsidRPr="0073544C">
          <w:rPr>
            <w:rStyle w:val="Hyperlink"/>
            <w:rFonts w:hint="cs"/>
            <w:noProof/>
            <w:rtl/>
          </w:rPr>
          <w:t>ی</w:t>
        </w:r>
        <w:r w:rsidR="00C81901" w:rsidRPr="0073544C">
          <w:rPr>
            <w:rStyle w:val="Hyperlink"/>
            <w:noProof/>
            <w:rtl/>
          </w:rPr>
          <w:t xml:space="preserve"> بر</w:t>
        </w:r>
        <w:r w:rsidR="00C81901" w:rsidRPr="0073544C">
          <w:rPr>
            <w:rStyle w:val="Hyperlink"/>
            <w:noProof/>
            <w:rtl/>
            <w:lang w:bidi="fa-IR"/>
          </w:rPr>
          <w:t xml:space="preserve"> مع</w:t>
        </w:r>
        <w:r w:rsidR="00C81901" w:rsidRPr="0073544C">
          <w:rPr>
            <w:rStyle w:val="Hyperlink"/>
            <w:rFonts w:hint="cs"/>
            <w:noProof/>
            <w:rtl/>
            <w:lang w:bidi="fa-IR"/>
          </w:rPr>
          <w:t>ی</w:t>
        </w:r>
        <w:r w:rsidR="00C81901" w:rsidRPr="0073544C">
          <w:rPr>
            <w:rStyle w:val="Hyperlink"/>
            <w:rFonts w:hint="eastAsia"/>
            <w:noProof/>
            <w:rtl/>
            <w:lang w:bidi="fa-IR"/>
          </w:rPr>
          <w:t>ار</w:t>
        </w:r>
        <w:r w:rsidR="00C81901" w:rsidRPr="0073544C">
          <w:rPr>
            <w:rStyle w:val="Hyperlink"/>
            <w:noProof/>
            <w:rtl/>
            <w:lang w:bidi="fa-IR"/>
          </w:rPr>
          <w:t xml:space="preserve"> اطلاعات متقابل</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Toc490695024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89</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25" w:history="1">
        <w:r w:rsidR="00C81901" w:rsidRPr="0073544C">
          <w:rPr>
            <w:rStyle w:val="Hyperlink"/>
            <w:noProof/>
            <w:rtl/>
            <w:lang w:bidi="fa-IR"/>
          </w:rPr>
          <w:t>5-1</w:t>
        </w:r>
        <w:r w:rsidR="00C81901">
          <w:rPr>
            <w:rFonts w:asciiTheme="minorHAnsi" w:eastAsiaTheme="minorEastAsia" w:hAnsiTheme="minorHAnsi" w:cstheme="minorBidi"/>
            <w:noProof/>
            <w:sz w:val="22"/>
            <w:szCs w:val="22"/>
            <w:rtl/>
          </w:rPr>
          <w:tab/>
        </w:r>
        <w:r w:rsidR="00C81901" w:rsidRPr="0073544C">
          <w:rPr>
            <w:rStyle w:val="Hyperlink"/>
            <w:noProof/>
            <w:rtl/>
            <w:lang w:bidi="fa-IR"/>
          </w:rPr>
          <w:t>مقدمه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Toc490695025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90</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26" w:history="1">
        <w:r w:rsidR="00C81901" w:rsidRPr="0073544C">
          <w:rPr>
            <w:rStyle w:val="Hyperlink"/>
            <w:noProof/>
            <w:rtl/>
            <w:lang w:bidi="fa-IR"/>
          </w:rPr>
          <w:t>5-2</w:t>
        </w:r>
        <w:r w:rsidR="00C81901">
          <w:rPr>
            <w:rFonts w:asciiTheme="minorHAnsi" w:eastAsiaTheme="minorEastAsia" w:hAnsiTheme="minorHAnsi" w:cstheme="minorBidi"/>
            <w:noProof/>
            <w:sz w:val="22"/>
            <w:szCs w:val="22"/>
            <w:rtl/>
          </w:rPr>
          <w:tab/>
        </w:r>
        <w:r w:rsidR="00C81901" w:rsidRPr="0073544C">
          <w:rPr>
            <w:rStyle w:val="Hyperlink"/>
            <w:noProof/>
            <w:rtl/>
            <w:lang w:bidi="fa-IR"/>
          </w:rPr>
          <w:t>مفاه</w:t>
        </w:r>
        <w:r w:rsidR="00C81901" w:rsidRPr="0073544C">
          <w:rPr>
            <w:rStyle w:val="Hyperlink"/>
            <w:rFonts w:hint="cs"/>
            <w:noProof/>
            <w:rtl/>
            <w:lang w:bidi="fa-IR"/>
          </w:rPr>
          <w:t>ی</w:t>
        </w:r>
        <w:r w:rsidR="00C81901" w:rsidRPr="0073544C">
          <w:rPr>
            <w:rStyle w:val="Hyperlink"/>
            <w:rFonts w:hint="eastAsia"/>
            <w:noProof/>
            <w:rtl/>
            <w:lang w:bidi="fa-IR"/>
          </w:rPr>
          <w:t>م</w:t>
        </w:r>
        <w:r w:rsidR="00C81901" w:rsidRPr="0073544C">
          <w:rPr>
            <w:rStyle w:val="Hyperlink"/>
            <w:noProof/>
            <w:rtl/>
            <w:lang w:bidi="fa-IR"/>
          </w:rPr>
          <w:t xml:space="preserve"> پ</w:t>
        </w:r>
        <w:r w:rsidR="00C81901" w:rsidRPr="0073544C">
          <w:rPr>
            <w:rStyle w:val="Hyperlink"/>
            <w:rFonts w:hint="cs"/>
            <w:noProof/>
            <w:rtl/>
            <w:lang w:bidi="fa-IR"/>
          </w:rPr>
          <w:t>ی</w:t>
        </w:r>
        <w:r w:rsidR="00C81901" w:rsidRPr="0073544C">
          <w:rPr>
            <w:rStyle w:val="Hyperlink"/>
            <w:rFonts w:hint="eastAsia"/>
            <w:noProof/>
            <w:rtl/>
            <w:lang w:bidi="fa-IR"/>
          </w:rPr>
          <w:t>ش‌</w:t>
        </w:r>
        <w:r w:rsidR="00C81901" w:rsidRPr="0073544C">
          <w:rPr>
            <w:rStyle w:val="Hyperlink"/>
            <w:noProof/>
            <w:rtl/>
            <w:lang w:bidi="fa-IR"/>
          </w:rPr>
          <w:t>ن</w:t>
        </w:r>
        <w:r w:rsidR="00C81901" w:rsidRPr="0073544C">
          <w:rPr>
            <w:rStyle w:val="Hyperlink"/>
            <w:rFonts w:hint="cs"/>
            <w:noProof/>
            <w:rtl/>
            <w:lang w:bidi="fa-IR"/>
          </w:rPr>
          <w:t>ی</w:t>
        </w:r>
        <w:r w:rsidR="00C81901" w:rsidRPr="0073544C">
          <w:rPr>
            <w:rStyle w:val="Hyperlink"/>
            <w:noProof/>
            <w:rtl/>
            <w:lang w:bidi="fa-IR"/>
          </w:rPr>
          <w:t>از</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Toc490695026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91</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27" w:history="1">
        <w:r w:rsidR="00C81901" w:rsidRPr="0073544C">
          <w:rPr>
            <w:rStyle w:val="Hyperlink"/>
            <w:noProof/>
            <w:rtl/>
          </w:rPr>
          <w:t>5-2-1 خوشه‌بند</w:t>
        </w:r>
        <w:r w:rsidR="00C81901" w:rsidRPr="0073544C">
          <w:rPr>
            <w:rStyle w:val="Hyperlink"/>
            <w:rFonts w:hint="cs"/>
            <w:noProof/>
            <w:rtl/>
          </w:rPr>
          <w:t>ی</w:t>
        </w:r>
        <w:r w:rsidR="00C81901" w:rsidRPr="0073544C">
          <w:rPr>
            <w:rStyle w:val="Hyperlink"/>
            <w:noProof/>
            <w:rtl/>
          </w:rPr>
          <w:t xml:space="preserve"> </w:t>
        </w:r>
        <w:r w:rsidR="00C81901" w:rsidRPr="0073544C">
          <w:rPr>
            <w:rStyle w:val="Hyperlink"/>
            <w:rFonts w:cstheme="majorBidi"/>
            <w:noProof/>
          </w:rPr>
          <w:t>c-means</w:t>
        </w:r>
        <w:r w:rsidR="00C81901" w:rsidRPr="0073544C">
          <w:rPr>
            <w:rStyle w:val="Hyperlink"/>
            <w:rFonts w:cstheme="majorBidi"/>
            <w:noProof/>
            <w:rtl/>
          </w:rPr>
          <w:t xml:space="preserve"> </w:t>
        </w:r>
        <w:r w:rsidR="00C81901" w:rsidRPr="0073544C">
          <w:rPr>
            <w:rStyle w:val="Hyperlink"/>
            <w:noProof/>
            <w:rtl/>
          </w:rPr>
          <w:t>فاز</w:t>
        </w:r>
        <w:r w:rsidR="00C81901" w:rsidRPr="0073544C">
          <w:rPr>
            <w:rStyle w:val="Hyperlink"/>
            <w:rFonts w:hint="cs"/>
            <w:noProof/>
            <w:rtl/>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Toc490695027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91</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28" w:history="1">
        <w:r w:rsidR="00C81901" w:rsidRPr="0073544C">
          <w:rPr>
            <w:rStyle w:val="Hyperlink"/>
            <w:noProof/>
            <w:rtl/>
            <w:lang w:bidi="fa-IR"/>
          </w:rPr>
          <w:t>5-2-2 تحل</w:t>
        </w:r>
        <w:r w:rsidR="00C81901" w:rsidRPr="0073544C">
          <w:rPr>
            <w:rStyle w:val="Hyperlink"/>
            <w:rFonts w:hint="cs"/>
            <w:noProof/>
            <w:rtl/>
            <w:lang w:bidi="fa-IR"/>
          </w:rPr>
          <w:t>ی</w:t>
        </w:r>
        <w:r w:rsidR="00C81901" w:rsidRPr="0073544C">
          <w:rPr>
            <w:rStyle w:val="Hyperlink"/>
            <w:rFonts w:hint="eastAsia"/>
            <w:noProof/>
            <w:rtl/>
            <w:lang w:bidi="fa-IR"/>
          </w:rPr>
          <w:t>ل</w:t>
        </w:r>
        <w:r w:rsidR="00C81901" w:rsidRPr="0073544C">
          <w:rPr>
            <w:rStyle w:val="Hyperlink"/>
            <w:noProof/>
            <w:rtl/>
            <w:lang w:bidi="fa-IR"/>
          </w:rPr>
          <w:t xml:space="preserve"> رابطه‌ا</w:t>
        </w:r>
        <w:r w:rsidR="00C81901" w:rsidRPr="0073544C">
          <w:rPr>
            <w:rStyle w:val="Hyperlink"/>
            <w:rFonts w:hint="cs"/>
            <w:noProof/>
            <w:rtl/>
            <w:lang w:bidi="fa-IR"/>
          </w:rPr>
          <w:t>ی</w:t>
        </w:r>
        <w:r w:rsidR="00C81901" w:rsidRPr="0073544C">
          <w:rPr>
            <w:rStyle w:val="Hyperlink"/>
            <w:noProof/>
            <w:rtl/>
            <w:lang w:bidi="fa-IR"/>
          </w:rPr>
          <w:t xml:space="preserve"> گر</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Toc490695028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94</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29" w:history="1">
        <w:r w:rsidR="00C81901" w:rsidRPr="0073544C">
          <w:rPr>
            <w:rStyle w:val="Hyperlink"/>
            <w:noProof/>
            <w:rtl/>
            <w:lang w:bidi="fa-IR"/>
          </w:rPr>
          <w:t>5-2-3 مع</w:t>
        </w:r>
        <w:r w:rsidR="00C81901" w:rsidRPr="0073544C">
          <w:rPr>
            <w:rStyle w:val="Hyperlink"/>
            <w:rFonts w:hint="cs"/>
            <w:noProof/>
            <w:rtl/>
            <w:lang w:bidi="fa-IR"/>
          </w:rPr>
          <w:t>ی</w:t>
        </w:r>
        <w:r w:rsidR="00C81901" w:rsidRPr="0073544C">
          <w:rPr>
            <w:rStyle w:val="Hyperlink"/>
            <w:rFonts w:hint="eastAsia"/>
            <w:noProof/>
            <w:rtl/>
            <w:lang w:bidi="fa-IR"/>
          </w:rPr>
          <w:t>ار</w:t>
        </w:r>
        <w:r w:rsidR="00C81901" w:rsidRPr="0073544C">
          <w:rPr>
            <w:rStyle w:val="Hyperlink"/>
            <w:noProof/>
            <w:rtl/>
            <w:lang w:bidi="fa-IR"/>
          </w:rPr>
          <w:t xml:space="preserve"> اطلاعات متقابل</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Toc490695029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95</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30" w:history="1">
        <w:r w:rsidR="00C81901" w:rsidRPr="0073544C">
          <w:rPr>
            <w:rStyle w:val="Hyperlink"/>
            <w:noProof/>
            <w:rtl/>
            <w:lang w:bidi="fa-IR"/>
          </w:rPr>
          <w:t>5-3</w:t>
        </w:r>
        <w:r w:rsidR="00C81901">
          <w:rPr>
            <w:rFonts w:asciiTheme="minorHAnsi" w:eastAsiaTheme="minorEastAsia" w:hAnsiTheme="minorHAnsi" w:cstheme="minorBidi"/>
            <w:noProof/>
            <w:sz w:val="22"/>
            <w:szCs w:val="22"/>
            <w:rtl/>
          </w:rPr>
          <w:tab/>
        </w:r>
        <w:r w:rsidR="00C81901" w:rsidRPr="0073544C">
          <w:rPr>
            <w:rStyle w:val="Hyperlink"/>
            <w:noProof/>
            <w:rtl/>
            <w:lang w:bidi="fa-IR"/>
          </w:rPr>
          <w:t>جزئ</w:t>
        </w:r>
        <w:r w:rsidR="00C81901" w:rsidRPr="0073544C">
          <w:rPr>
            <w:rStyle w:val="Hyperlink"/>
            <w:rFonts w:hint="cs"/>
            <w:noProof/>
            <w:rtl/>
            <w:lang w:bidi="fa-IR"/>
          </w:rPr>
          <w:t>ی</w:t>
        </w:r>
        <w:r w:rsidR="00C81901" w:rsidRPr="0073544C">
          <w:rPr>
            <w:rStyle w:val="Hyperlink"/>
            <w:noProof/>
            <w:rtl/>
            <w:lang w:bidi="fa-IR"/>
          </w:rPr>
          <w:t>ات مراحل پ</w:t>
        </w:r>
        <w:r w:rsidR="00C81901" w:rsidRPr="0073544C">
          <w:rPr>
            <w:rStyle w:val="Hyperlink"/>
            <w:rFonts w:hint="cs"/>
            <w:noProof/>
            <w:rtl/>
            <w:lang w:bidi="fa-IR"/>
          </w:rPr>
          <w:t>ی</w:t>
        </w:r>
        <w:r w:rsidR="00C81901" w:rsidRPr="0073544C">
          <w:rPr>
            <w:rStyle w:val="Hyperlink"/>
            <w:noProof/>
            <w:rtl/>
            <w:lang w:bidi="fa-IR"/>
          </w:rPr>
          <w:t>شنهاد</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Toc490695030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97</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31" w:history="1">
        <w:r w:rsidR="00C81901" w:rsidRPr="0073544C">
          <w:rPr>
            <w:rStyle w:val="Hyperlink"/>
            <w:noProof/>
            <w:rtl/>
            <w:lang w:bidi="fa-IR"/>
          </w:rPr>
          <w:t>5-3-1 محاسبه اولو</w:t>
        </w:r>
        <w:r w:rsidR="00C81901" w:rsidRPr="0073544C">
          <w:rPr>
            <w:rStyle w:val="Hyperlink"/>
            <w:rFonts w:hint="cs"/>
            <w:noProof/>
            <w:rtl/>
            <w:lang w:bidi="fa-IR"/>
          </w:rPr>
          <w:t>ی</w:t>
        </w:r>
        <w:r w:rsidR="00C81901" w:rsidRPr="0073544C">
          <w:rPr>
            <w:rStyle w:val="Hyperlink"/>
            <w:noProof/>
            <w:rtl/>
            <w:lang w:bidi="fa-IR"/>
          </w:rPr>
          <w:t>ت هر صفت جاافتاده برا</w:t>
        </w:r>
        <w:r w:rsidR="00C81901" w:rsidRPr="0073544C">
          <w:rPr>
            <w:rStyle w:val="Hyperlink"/>
            <w:rFonts w:hint="cs"/>
            <w:noProof/>
            <w:rtl/>
            <w:lang w:bidi="fa-IR"/>
          </w:rPr>
          <w:t>ی</w:t>
        </w:r>
        <w:r w:rsidR="00C81901" w:rsidRPr="0073544C">
          <w:rPr>
            <w:rStyle w:val="Hyperlink"/>
            <w:noProof/>
            <w:rtl/>
            <w:lang w:bidi="fa-IR"/>
          </w:rPr>
          <w:t xml:space="preserve"> فرآ</w:t>
        </w:r>
        <w:r w:rsidR="00C81901" w:rsidRPr="0073544C">
          <w:rPr>
            <w:rStyle w:val="Hyperlink"/>
            <w:rFonts w:hint="cs"/>
            <w:noProof/>
            <w:rtl/>
            <w:lang w:bidi="fa-IR"/>
          </w:rPr>
          <w:t>ی</w:t>
        </w:r>
        <w:r w:rsidR="00C81901" w:rsidRPr="0073544C">
          <w:rPr>
            <w:rStyle w:val="Hyperlink"/>
            <w:rFonts w:hint="eastAsia"/>
            <w:noProof/>
            <w:rtl/>
            <w:lang w:bidi="fa-IR"/>
          </w:rPr>
          <w:t>ند</w:t>
        </w:r>
        <w:r w:rsidR="00C81901" w:rsidRPr="0073544C">
          <w:rPr>
            <w:rStyle w:val="Hyperlink"/>
            <w:noProof/>
            <w:rtl/>
            <w:lang w:bidi="fa-IR"/>
          </w:rPr>
          <w:t xml:space="preserve"> تخم</w:t>
        </w:r>
        <w:r w:rsidR="00C81901" w:rsidRPr="0073544C">
          <w:rPr>
            <w:rStyle w:val="Hyperlink"/>
            <w:rFonts w:hint="cs"/>
            <w:noProof/>
            <w:rtl/>
            <w:lang w:bidi="fa-IR"/>
          </w:rPr>
          <w:t>ی</w:t>
        </w:r>
        <w:r w:rsidR="00C81901" w:rsidRPr="0073544C">
          <w:rPr>
            <w:rStyle w:val="Hyperlink"/>
            <w:noProof/>
            <w:rtl/>
            <w:lang w:bidi="fa-IR"/>
          </w:rPr>
          <w:t>ن داده‌ها</w:t>
        </w:r>
        <w:r w:rsidR="00C81901" w:rsidRPr="0073544C">
          <w:rPr>
            <w:rStyle w:val="Hyperlink"/>
            <w:rFonts w:hint="cs"/>
            <w:noProof/>
            <w:rtl/>
            <w:lang w:bidi="fa-IR"/>
          </w:rPr>
          <w:t>ی</w:t>
        </w:r>
        <w:r w:rsidR="00C81901" w:rsidRPr="0073544C">
          <w:rPr>
            <w:rStyle w:val="Hyperlink"/>
            <w:noProof/>
            <w:rtl/>
            <w:lang w:bidi="fa-IR"/>
          </w:rPr>
          <w:t xml:space="preserve">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Toc490695031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97</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32" w:history="1">
        <w:r w:rsidR="00C81901" w:rsidRPr="0073544C">
          <w:rPr>
            <w:rStyle w:val="Hyperlink"/>
            <w:noProof/>
            <w:rtl/>
            <w:lang w:bidi="fa-IR"/>
          </w:rPr>
          <w:t>5-3-2 جا</w:t>
        </w:r>
        <w:r w:rsidR="00C81901" w:rsidRPr="0073544C">
          <w:rPr>
            <w:rStyle w:val="Hyperlink"/>
            <w:rFonts w:hint="cs"/>
            <w:noProof/>
            <w:rtl/>
            <w:lang w:bidi="fa-IR"/>
          </w:rPr>
          <w:t>ی</w:t>
        </w:r>
        <w:r w:rsidR="00C81901" w:rsidRPr="0073544C">
          <w:rPr>
            <w:rStyle w:val="Hyperlink"/>
            <w:rFonts w:hint="eastAsia"/>
            <w:noProof/>
            <w:rtl/>
            <w:lang w:bidi="fa-IR"/>
          </w:rPr>
          <w:t>گذار</w:t>
        </w:r>
        <w:r w:rsidR="00C81901" w:rsidRPr="0073544C">
          <w:rPr>
            <w:rStyle w:val="Hyperlink"/>
            <w:rFonts w:hint="cs"/>
            <w:noProof/>
            <w:rtl/>
            <w:lang w:bidi="fa-IR"/>
          </w:rPr>
          <w:t>ی</w:t>
        </w:r>
        <w:r w:rsidR="00C81901" w:rsidRPr="0073544C">
          <w:rPr>
            <w:rStyle w:val="Hyperlink"/>
            <w:noProof/>
            <w:rtl/>
            <w:lang w:bidi="fa-IR"/>
          </w:rPr>
          <w:t xml:space="preserve"> اول</w:t>
        </w:r>
        <w:r w:rsidR="00C81901" w:rsidRPr="0073544C">
          <w:rPr>
            <w:rStyle w:val="Hyperlink"/>
            <w:rFonts w:hint="cs"/>
            <w:noProof/>
            <w:rtl/>
            <w:lang w:bidi="fa-IR"/>
          </w:rPr>
          <w:t>ی</w:t>
        </w:r>
        <w:r w:rsidR="00C81901" w:rsidRPr="0073544C">
          <w:rPr>
            <w:rStyle w:val="Hyperlink"/>
            <w:rFonts w:hint="eastAsia"/>
            <w:noProof/>
            <w:rtl/>
            <w:lang w:bidi="fa-IR"/>
          </w:rPr>
          <w:t>ه،</w:t>
        </w:r>
        <w:r w:rsidR="00C81901" w:rsidRPr="0073544C">
          <w:rPr>
            <w:rStyle w:val="Hyperlink"/>
            <w:noProof/>
            <w:rtl/>
            <w:lang w:bidi="fa-IR"/>
          </w:rPr>
          <w:t xml:space="preserve"> خوشه‌بند</w:t>
        </w:r>
        <w:r w:rsidR="00C81901" w:rsidRPr="0073544C">
          <w:rPr>
            <w:rStyle w:val="Hyperlink"/>
            <w:rFonts w:hint="cs"/>
            <w:noProof/>
            <w:rtl/>
            <w:lang w:bidi="fa-IR"/>
          </w:rPr>
          <w:t>ی</w:t>
        </w:r>
        <w:r w:rsidR="00C81901" w:rsidRPr="0073544C">
          <w:rPr>
            <w:rStyle w:val="Hyperlink"/>
            <w:noProof/>
            <w:rtl/>
            <w:lang w:bidi="fa-IR"/>
          </w:rPr>
          <w:t xml:space="preserve"> داده‌ها با استفاده از فاز</w:t>
        </w:r>
        <w:r w:rsidR="00C81901" w:rsidRPr="0073544C">
          <w:rPr>
            <w:rStyle w:val="Hyperlink"/>
            <w:rFonts w:hint="cs"/>
            <w:noProof/>
            <w:rtl/>
            <w:lang w:bidi="fa-IR"/>
          </w:rPr>
          <w:t>ی</w:t>
        </w:r>
        <w:r w:rsidR="00C81901" w:rsidRPr="0073544C">
          <w:rPr>
            <w:rStyle w:val="Hyperlink"/>
            <w:noProof/>
            <w:rtl/>
            <w:lang w:bidi="fa-IR"/>
          </w:rPr>
          <w:t xml:space="preserve"> </w:t>
        </w:r>
        <w:r w:rsidR="00C81901" w:rsidRPr="0073544C">
          <w:rPr>
            <w:rStyle w:val="Hyperlink"/>
            <w:noProof/>
            <w:lang w:bidi="fa-IR"/>
          </w:rPr>
          <w:t>c-means</w:t>
        </w:r>
        <w:r w:rsidR="00C81901" w:rsidRPr="0073544C">
          <w:rPr>
            <w:rStyle w:val="Hyperlink"/>
            <w:noProof/>
            <w:rtl/>
            <w:lang w:bidi="fa-IR"/>
          </w:rPr>
          <w:t xml:space="preserve"> مبتن</w:t>
        </w:r>
        <w:r w:rsidR="00C81901" w:rsidRPr="0073544C">
          <w:rPr>
            <w:rStyle w:val="Hyperlink"/>
            <w:rFonts w:hint="cs"/>
            <w:noProof/>
            <w:rtl/>
            <w:lang w:bidi="fa-IR"/>
          </w:rPr>
          <w:t>ی</w:t>
        </w:r>
        <w:r w:rsidR="00C81901" w:rsidRPr="0073544C">
          <w:rPr>
            <w:rStyle w:val="Hyperlink"/>
            <w:noProof/>
            <w:rtl/>
            <w:lang w:bidi="fa-IR"/>
          </w:rPr>
          <w:t xml:space="preserve"> بر گِرِ</w:t>
        </w:r>
        <w:r w:rsidR="00C81901" w:rsidRPr="0073544C">
          <w:rPr>
            <w:rStyle w:val="Hyperlink"/>
            <w:rFonts w:hint="cs"/>
            <w:noProof/>
            <w:rtl/>
            <w:lang w:bidi="fa-IR"/>
          </w:rPr>
          <w:t>ی</w:t>
        </w:r>
        <w:r w:rsidR="00C81901" w:rsidRPr="0073544C">
          <w:rPr>
            <w:rStyle w:val="Hyperlink"/>
            <w:noProof/>
            <w:rtl/>
            <w:lang w:bidi="fa-IR"/>
          </w:rPr>
          <w:t xml:space="preserve"> و عمل</w:t>
        </w:r>
        <w:r w:rsidR="00C81901" w:rsidRPr="0073544C">
          <w:rPr>
            <w:rStyle w:val="Hyperlink"/>
            <w:rFonts w:hint="cs"/>
            <w:noProof/>
            <w:rtl/>
            <w:lang w:bidi="fa-IR"/>
          </w:rPr>
          <w:t>ی</w:t>
        </w:r>
        <w:r w:rsidR="00C81901" w:rsidRPr="0073544C">
          <w:rPr>
            <w:rStyle w:val="Hyperlink"/>
            <w:rFonts w:hint="eastAsia"/>
            <w:noProof/>
            <w:rtl/>
            <w:lang w:bidi="fa-IR"/>
          </w:rPr>
          <w:t>ات</w:t>
        </w:r>
        <w:r w:rsidR="00C81901" w:rsidRPr="0073544C">
          <w:rPr>
            <w:rStyle w:val="Hyperlink"/>
            <w:noProof/>
            <w:rtl/>
            <w:lang w:bidi="fa-IR"/>
          </w:rPr>
          <w:t xml:space="preserve"> انتخاب خوشه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Toc490695032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98</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33" w:history="1">
        <w:r w:rsidR="00C81901" w:rsidRPr="0073544C">
          <w:rPr>
            <w:rStyle w:val="Hyperlink"/>
            <w:noProof/>
            <w:rtl/>
          </w:rPr>
          <w:t>5-3-3 انتخاب و</w:t>
        </w:r>
        <w:r w:rsidR="00C81901" w:rsidRPr="0073544C">
          <w:rPr>
            <w:rStyle w:val="Hyperlink"/>
            <w:rFonts w:hint="cs"/>
            <w:noProof/>
            <w:rtl/>
          </w:rPr>
          <w:t>ی</w:t>
        </w:r>
        <w:r w:rsidR="00C81901" w:rsidRPr="0073544C">
          <w:rPr>
            <w:rStyle w:val="Hyperlink"/>
            <w:rFonts w:hint="eastAsia"/>
            <w:noProof/>
            <w:rtl/>
          </w:rPr>
          <w:t>ژگ</w:t>
        </w:r>
        <w:r w:rsidR="00C81901" w:rsidRPr="0073544C">
          <w:rPr>
            <w:rStyle w:val="Hyperlink"/>
            <w:rFonts w:hint="cs"/>
            <w:noProof/>
            <w:rtl/>
          </w:rPr>
          <w:t>ی</w:t>
        </w:r>
        <w:r w:rsidR="00C81901" w:rsidRPr="0073544C">
          <w:rPr>
            <w:rStyle w:val="Hyperlink"/>
            <w:noProof/>
            <w:rtl/>
          </w:rPr>
          <w:t xml:space="preserve"> در هر خوشه‌</w:t>
        </w:r>
        <w:r w:rsidR="00C81901" w:rsidRPr="0073544C">
          <w:rPr>
            <w:rStyle w:val="Hyperlink"/>
            <w:rFonts w:hint="cs"/>
            <w:noProof/>
            <w:rtl/>
          </w:rPr>
          <w:t>ی</w:t>
        </w:r>
        <w:r w:rsidR="00C81901" w:rsidRPr="0073544C">
          <w:rPr>
            <w:rStyle w:val="Hyperlink"/>
            <w:noProof/>
            <w:rtl/>
          </w:rPr>
          <w:t xml:space="preserve"> انتخاب‌شده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Toc490695033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102</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34" w:history="1">
        <w:r w:rsidR="00C81901" w:rsidRPr="0073544C">
          <w:rPr>
            <w:rStyle w:val="Hyperlink"/>
            <w:noProof/>
            <w:rtl/>
          </w:rPr>
          <w:t>5-3-4 اعمال مدل رگرس</w:t>
        </w:r>
        <w:r w:rsidR="00C81901" w:rsidRPr="0073544C">
          <w:rPr>
            <w:rStyle w:val="Hyperlink"/>
            <w:rFonts w:hint="cs"/>
            <w:noProof/>
            <w:rtl/>
          </w:rPr>
          <w:t>ی</w:t>
        </w:r>
        <w:r w:rsidR="00C81901" w:rsidRPr="0073544C">
          <w:rPr>
            <w:rStyle w:val="Hyperlink"/>
            <w:rFonts w:hint="eastAsia"/>
            <w:noProof/>
            <w:rtl/>
          </w:rPr>
          <w:t>ون</w:t>
        </w:r>
        <w:r w:rsidR="00C81901" w:rsidRPr="0073544C">
          <w:rPr>
            <w:rStyle w:val="Hyperlink"/>
            <w:noProof/>
            <w:rtl/>
          </w:rPr>
          <w:t xml:space="preserve"> بر هر</w:t>
        </w:r>
        <w:r w:rsidR="00C81901" w:rsidRPr="0073544C">
          <w:rPr>
            <w:rStyle w:val="Hyperlink"/>
            <w:rFonts w:hint="cs"/>
            <w:noProof/>
            <w:rtl/>
          </w:rPr>
          <w:t>ی</w:t>
        </w:r>
        <w:r w:rsidR="00C81901" w:rsidRPr="0073544C">
          <w:rPr>
            <w:rStyle w:val="Hyperlink"/>
            <w:rFonts w:hint="eastAsia"/>
            <w:noProof/>
            <w:rtl/>
          </w:rPr>
          <w:t>ک</w:t>
        </w:r>
        <w:r w:rsidR="00C81901" w:rsidRPr="0073544C">
          <w:rPr>
            <w:rStyle w:val="Hyperlink"/>
            <w:noProof/>
            <w:rtl/>
          </w:rPr>
          <w:t xml:space="preserve"> از خوشه‌ها و صفات انتخاب‌شده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Toc490695034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103</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35" w:history="1">
        <w:r w:rsidR="00C81901" w:rsidRPr="0073544C">
          <w:rPr>
            <w:rStyle w:val="Hyperlink"/>
            <w:noProof/>
            <w:rtl/>
          </w:rPr>
          <w:t>5-3-5 انجام نظرخواه</w:t>
        </w:r>
        <w:r w:rsidR="00C81901" w:rsidRPr="0073544C">
          <w:rPr>
            <w:rStyle w:val="Hyperlink"/>
            <w:rFonts w:hint="cs"/>
            <w:noProof/>
            <w:rtl/>
          </w:rPr>
          <w:t>ی</w:t>
        </w:r>
        <w:r w:rsidR="00C81901" w:rsidRPr="0073544C">
          <w:rPr>
            <w:rStyle w:val="Hyperlink"/>
            <w:noProof/>
            <w:rtl/>
          </w:rPr>
          <w:t xml:space="preserve"> وزن‌دار برا</w:t>
        </w:r>
        <w:r w:rsidR="00C81901" w:rsidRPr="0073544C">
          <w:rPr>
            <w:rStyle w:val="Hyperlink"/>
            <w:rFonts w:hint="cs"/>
            <w:noProof/>
            <w:rtl/>
          </w:rPr>
          <w:t>ی</w:t>
        </w:r>
        <w:r w:rsidR="00C81901" w:rsidRPr="0073544C">
          <w:rPr>
            <w:rStyle w:val="Hyperlink"/>
            <w:noProof/>
            <w:rtl/>
          </w:rPr>
          <w:t xml:space="preserve"> تخم</w:t>
        </w:r>
        <w:r w:rsidR="00C81901" w:rsidRPr="0073544C">
          <w:rPr>
            <w:rStyle w:val="Hyperlink"/>
            <w:rFonts w:hint="cs"/>
            <w:noProof/>
            <w:rtl/>
          </w:rPr>
          <w:t>ی</w:t>
        </w:r>
        <w:r w:rsidR="00C81901" w:rsidRPr="0073544C">
          <w:rPr>
            <w:rStyle w:val="Hyperlink"/>
            <w:rFonts w:hint="eastAsia"/>
            <w:noProof/>
            <w:rtl/>
          </w:rPr>
          <w:t>ن</w:t>
        </w:r>
        <w:r w:rsidR="00C81901" w:rsidRPr="0073544C">
          <w:rPr>
            <w:rStyle w:val="Hyperlink"/>
            <w:noProof/>
            <w:rtl/>
          </w:rPr>
          <w:t xml:space="preserve"> نها</w:t>
        </w:r>
        <w:r w:rsidR="00C81901" w:rsidRPr="0073544C">
          <w:rPr>
            <w:rStyle w:val="Hyperlink"/>
            <w:rFonts w:hint="cs"/>
            <w:noProof/>
            <w:rtl/>
          </w:rPr>
          <w:t>یی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Toc490695035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104</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36" w:history="1">
        <w:r w:rsidR="00C81901" w:rsidRPr="0073544C">
          <w:rPr>
            <w:rStyle w:val="Hyperlink"/>
            <w:noProof/>
            <w:rtl/>
            <w:lang w:bidi="fa-IR"/>
          </w:rPr>
          <w:t>5-4</w:t>
        </w:r>
        <w:r w:rsidR="00C81901">
          <w:rPr>
            <w:rFonts w:asciiTheme="minorHAnsi" w:eastAsiaTheme="minorEastAsia" w:hAnsiTheme="minorHAnsi" w:cstheme="minorBidi"/>
            <w:noProof/>
            <w:sz w:val="22"/>
            <w:szCs w:val="22"/>
            <w:rtl/>
          </w:rPr>
          <w:tab/>
        </w:r>
        <w:r w:rsidR="00C81901" w:rsidRPr="0073544C">
          <w:rPr>
            <w:rStyle w:val="Hyperlink"/>
            <w:noProof/>
            <w:rtl/>
            <w:lang w:bidi="fa-IR"/>
          </w:rPr>
          <w:t>آزما</w:t>
        </w:r>
        <w:r w:rsidR="00C81901" w:rsidRPr="0073544C">
          <w:rPr>
            <w:rStyle w:val="Hyperlink"/>
            <w:rFonts w:hint="cs"/>
            <w:noProof/>
            <w:rtl/>
            <w:lang w:bidi="fa-IR"/>
          </w:rPr>
          <w:t>ی</w:t>
        </w:r>
        <w:r w:rsidR="00C81901" w:rsidRPr="0073544C">
          <w:rPr>
            <w:rStyle w:val="Hyperlink"/>
            <w:noProof/>
            <w:rtl/>
            <w:lang w:bidi="fa-IR"/>
          </w:rPr>
          <w:t>ش</w:t>
        </w:r>
        <w:r w:rsidR="00C81901" w:rsidRPr="0073544C">
          <w:rPr>
            <w:rStyle w:val="Hyperlink"/>
            <w:noProof/>
            <w:lang w:bidi="fa-IR"/>
          </w:rPr>
          <w:t>‌</w:t>
        </w:r>
        <w:r w:rsidR="00C81901" w:rsidRPr="0073544C">
          <w:rPr>
            <w:rStyle w:val="Hyperlink"/>
            <w:noProof/>
            <w:rtl/>
            <w:lang w:bidi="fa-IR"/>
          </w:rPr>
          <w:t>ها</w:t>
        </w:r>
        <w:r w:rsidR="00C81901" w:rsidRPr="0073544C">
          <w:rPr>
            <w:rStyle w:val="Hyperlink"/>
            <w:rFonts w:hint="cs"/>
            <w:noProof/>
            <w:rtl/>
            <w:lang w:bidi="fa-IR"/>
          </w:rPr>
          <w:t>ی</w:t>
        </w:r>
        <w:r w:rsidR="00C81901" w:rsidRPr="0073544C">
          <w:rPr>
            <w:rStyle w:val="Hyperlink"/>
            <w:noProof/>
            <w:rtl/>
            <w:lang w:bidi="fa-IR"/>
          </w:rPr>
          <w:t xml:space="preserve"> تجرب</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Toc490695036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104</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37" w:history="1">
        <w:r w:rsidR="00C81901" w:rsidRPr="0073544C">
          <w:rPr>
            <w:rStyle w:val="Hyperlink"/>
            <w:noProof/>
            <w:rtl/>
            <w:lang w:bidi="fa-IR"/>
          </w:rPr>
          <w:t>5-4-1 طراح</w:t>
        </w:r>
        <w:r w:rsidR="00C81901" w:rsidRPr="0073544C">
          <w:rPr>
            <w:rStyle w:val="Hyperlink"/>
            <w:rFonts w:hint="cs"/>
            <w:noProof/>
            <w:rtl/>
            <w:lang w:bidi="fa-IR"/>
          </w:rPr>
          <w:t>ی</w:t>
        </w:r>
        <w:r w:rsidR="00C81901" w:rsidRPr="0073544C">
          <w:rPr>
            <w:rStyle w:val="Hyperlink"/>
            <w:noProof/>
            <w:rtl/>
            <w:lang w:bidi="fa-IR"/>
          </w:rPr>
          <w:t xml:space="preserve"> آزما</w:t>
        </w:r>
        <w:r w:rsidR="00C81901" w:rsidRPr="0073544C">
          <w:rPr>
            <w:rStyle w:val="Hyperlink"/>
            <w:rFonts w:hint="cs"/>
            <w:noProof/>
            <w:rtl/>
            <w:lang w:bidi="fa-IR"/>
          </w:rPr>
          <w:t>ی</w:t>
        </w:r>
        <w:r w:rsidR="00C81901" w:rsidRPr="0073544C">
          <w:rPr>
            <w:rStyle w:val="Hyperlink"/>
            <w:rFonts w:hint="eastAsia"/>
            <w:noProof/>
            <w:rtl/>
            <w:lang w:bidi="fa-IR"/>
          </w:rPr>
          <w:t>ش</w:t>
        </w:r>
        <w:r w:rsidR="00C81901" w:rsidRPr="0073544C">
          <w:rPr>
            <w:rStyle w:val="Hyperlink"/>
            <w:noProof/>
            <w:rtl/>
            <w:lang w:bidi="fa-IR"/>
          </w:rPr>
          <w:t>‌ها</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Toc490695037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105</w:t>
        </w:r>
        <w:r w:rsidR="00C81901">
          <w:rPr>
            <w:noProof/>
            <w:webHidden/>
            <w:rtl/>
          </w:rPr>
          <w:fldChar w:fldCharType="end"/>
        </w:r>
      </w:hyperlink>
    </w:p>
    <w:p w:rsidR="00C81901" w:rsidRDefault="00E37EB1" w:rsidP="00850777">
      <w:pPr>
        <w:pStyle w:val="TOC4"/>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38" w:history="1">
        <w:r w:rsidR="00C81901" w:rsidRPr="0073544C">
          <w:rPr>
            <w:rStyle w:val="Hyperlink"/>
            <w:noProof/>
            <w:rtl/>
            <w:lang w:bidi="fa-IR"/>
          </w:rPr>
          <w:t>5-4-1-1 مجموعه‌داده‌ها</w:t>
        </w:r>
        <w:r w:rsidR="00C81901" w:rsidRPr="0073544C">
          <w:rPr>
            <w:rStyle w:val="Hyperlink"/>
            <w:rFonts w:hint="cs"/>
            <w:noProof/>
            <w:rtl/>
            <w:lang w:bidi="fa-IR"/>
          </w:rPr>
          <w:t>ی</w:t>
        </w:r>
        <w:r w:rsidR="00C81901" w:rsidRPr="0073544C">
          <w:rPr>
            <w:rStyle w:val="Hyperlink"/>
            <w:noProof/>
            <w:rtl/>
            <w:lang w:bidi="fa-IR"/>
          </w:rPr>
          <w:t xml:space="preserve"> مورد آزما</w:t>
        </w:r>
        <w:r w:rsidR="00C81901" w:rsidRPr="0073544C">
          <w:rPr>
            <w:rStyle w:val="Hyperlink"/>
            <w:rFonts w:hint="cs"/>
            <w:noProof/>
            <w:rtl/>
            <w:lang w:bidi="fa-IR"/>
          </w:rPr>
          <w:t>ی</w:t>
        </w:r>
        <w:r w:rsidR="00C81901" w:rsidRPr="0073544C">
          <w:rPr>
            <w:rStyle w:val="Hyperlink"/>
            <w:rFonts w:hint="eastAsia"/>
            <w:noProof/>
            <w:rtl/>
            <w:lang w:bidi="fa-IR"/>
          </w:rPr>
          <w:t>ش</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Toc490695038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105</w:t>
        </w:r>
        <w:r w:rsidR="00C81901">
          <w:rPr>
            <w:noProof/>
            <w:webHidden/>
            <w:rtl/>
          </w:rPr>
          <w:fldChar w:fldCharType="end"/>
        </w:r>
      </w:hyperlink>
    </w:p>
    <w:p w:rsidR="00C81901" w:rsidRDefault="00E37EB1" w:rsidP="00850777">
      <w:pPr>
        <w:pStyle w:val="TOC4"/>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39" w:history="1">
        <w:r w:rsidR="00C81901" w:rsidRPr="0073544C">
          <w:rPr>
            <w:rStyle w:val="Hyperlink"/>
            <w:noProof/>
            <w:rtl/>
            <w:lang w:bidi="fa-IR"/>
          </w:rPr>
          <w:t>5-4-1-2 پ</w:t>
        </w:r>
        <w:r w:rsidR="00C81901" w:rsidRPr="0073544C">
          <w:rPr>
            <w:rStyle w:val="Hyperlink"/>
            <w:rFonts w:hint="cs"/>
            <w:noProof/>
            <w:rtl/>
            <w:lang w:bidi="fa-IR"/>
          </w:rPr>
          <w:t>ی</w:t>
        </w:r>
        <w:r w:rsidR="00C81901" w:rsidRPr="0073544C">
          <w:rPr>
            <w:rStyle w:val="Hyperlink"/>
            <w:rFonts w:hint="eastAsia"/>
            <w:noProof/>
            <w:rtl/>
            <w:lang w:bidi="fa-IR"/>
          </w:rPr>
          <w:t>ش‌پردازش</w:t>
        </w:r>
        <w:r w:rsidR="00C81901" w:rsidRPr="0073544C">
          <w:rPr>
            <w:rStyle w:val="Hyperlink"/>
            <w:noProof/>
            <w:rtl/>
            <w:lang w:bidi="fa-IR"/>
          </w:rPr>
          <w:t xml:space="preserve"> داده‌ها و نحوه ا</w:t>
        </w:r>
        <w:r w:rsidR="00C81901" w:rsidRPr="0073544C">
          <w:rPr>
            <w:rStyle w:val="Hyperlink"/>
            <w:rFonts w:hint="cs"/>
            <w:noProof/>
            <w:rtl/>
            <w:lang w:bidi="fa-IR"/>
          </w:rPr>
          <w:t>ی</w:t>
        </w:r>
        <w:r w:rsidR="00C81901" w:rsidRPr="0073544C">
          <w:rPr>
            <w:rStyle w:val="Hyperlink"/>
            <w:noProof/>
            <w:rtl/>
            <w:lang w:bidi="fa-IR"/>
          </w:rPr>
          <w:t>جاد مقاد</w:t>
        </w:r>
        <w:r w:rsidR="00C81901" w:rsidRPr="0073544C">
          <w:rPr>
            <w:rStyle w:val="Hyperlink"/>
            <w:rFonts w:hint="cs"/>
            <w:noProof/>
            <w:rtl/>
            <w:lang w:bidi="fa-IR"/>
          </w:rPr>
          <w:t>ی</w:t>
        </w:r>
        <w:r w:rsidR="00C81901" w:rsidRPr="0073544C">
          <w:rPr>
            <w:rStyle w:val="Hyperlink"/>
            <w:noProof/>
            <w:rtl/>
            <w:lang w:bidi="fa-IR"/>
          </w:rPr>
          <w:t>ر جاافتاده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Toc490695039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106</w:t>
        </w:r>
        <w:r w:rsidR="00C81901">
          <w:rPr>
            <w:noProof/>
            <w:webHidden/>
            <w:rtl/>
          </w:rPr>
          <w:fldChar w:fldCharType="end"/>
        </w:r>
      </w:hyperlink>
    </w:p>
    <w:p w:rsidR="00C81901" w:rsidRDefault="00E37EB1" w:rsidP="00850777">
      <w:pPr>
        <w:pStyle w:val="TOC4"/>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40" w:history="1">
        <w:r w:rsidR="00C81901" w:rsidRPr="0073544C">
          <w:rPr>
            <w:rStyle w:val="Hyperlink"/>
            <w:noProof/>
            <w:rtl/>
            <w:lang w:bidi="fa-IR"/>
          </w:rPr>
          <w:t>5-4-1-3 مع</w:t>
        </w:r>
        <w:r w:rsidR="00C81901" w:rsidRPr="0073544C">
          <w:rPr>
            <w:rStyle w:val="Hyperlink"/>
            <w:rFonts w:hint="cs"/>
            <w:noProof/>
            <w:rtl/>
            <w:lang w:bidi="fa-IR"/>
          </w:rPr>
          <w:t>ی</w:t>
        </w:r>
        <w:r w:rsidR="00C81901" w:rsidRPr="0073544C">
          <w:rPr>
            <w:rStyle w:val="Hyperlink"/>
            <w:noProof/>
            <w:rtl/>
            <w:lang w:bidi="fa-IR"/>
          </w:rPr>
          <w:t>ارها</w:t>
        </w:r>
        <w:r w:rsidR="00C81901" w:rsidRPr="0073544C">
          <w:rPr>
            <w:rStyle w:val="Hyperlink"/>
            <w:rFonts w:hint="cs"/>
            <w:noProof/>
            <w:rtl/>
            <w:lang w:bidi="fa-IR"/>
          </w:rPr>
          <w:t>ی</w:t>
        </w:r>
        <w:r w:rsidR="00C81901" w:rsidRPr="0073544C">
          <w:rPr>
            <w:rStyle w:val="Hyperlink"/>
            <w:noProof/>
            <w:rtl/>
            <w:lang w:bidi="fa-IR"/>
          </w:rPr>
          <w:t xml:space="preserve"> ارز</w:t>
        </w:r>
        <w:r w:rsidR="00C81901" w:rsidRPr="0073544C">
          <w:rPr>
            <w:rStyle w:val="Hyperlink"/>
            <w:rFonts w:hint="cs"/>
            <w:noProof/>
            <w:rtl/>
            <w:lang w:bidi="fa-IR"/>
          </w:rPr>
          <w:t>ی</w:t>
        </w:r>
        <w:r w:rsidR="00C81901" w:rsidRPr="0073544C">
          <w:rPr>
            <w:rStyle w:val="Hyperlink"/>
            <w:noProof/>
            <w:rtl/>
            <w:lang w:bidi="fa-IR"/>
          </w:rPr>
          <w:t>اب</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Toc490695040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106</w:t>
        </w:r>
        <w:r w:rsidR="00C81901">
          <w:rPr>
            <w:noProof/>
            <w:webHidden/>
            <w:rtl/>
          </w:rPr>
          <w:fldChar w:fldCharType="end"/>
        </w:r>
      </w:hyperlink>
    </w:p>
    <w:p w:rsidR="00C81901" w:rsidRDefault="00E37EB1" w:rsidP="00850777">
      <w:pPr>
        <w:pStyle w:val="TOC3"/>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41" w:history="1">
        <w:r w:rsidR="00C81901" w:rsidRPr="0073544C">
          <w:rPr>
            <w:rStyle w:val="Hyperlink"/>
            <w:noProof/>
            <w:rtl/>
          </w:rPr>
          <w:t>5-4-2 آزما</w:t>
        </w:r>
        <w:r w:rsidR="00C81901" w:rsidRPr="0073544C">
          <w:rPr>
            <w:rStyle w:val="Hyperlink"/>
            <w:rFonts w:hint="cs"/>
            <w:noProof/>
            <w:rtl/>
          </w:rPr>
          <w:t>ی</w:t>
        </w:r>
        <w:r w:rsidR="00C81901" w:rsidRPr="0073544C">
          <w:rPr>
            <w:rStyle w:val="Hyperlink"/>
            <w:rFonts w:hint="eastAsia"/>
            <w:noProof/>
            <w:rtl/>
          </w:rPr>
          <w:t>ش‌ها</w:t>
        </w:r>
        <w:r w:rsidR="00C81901" w:rsidRPr="0073544C">
          <w:rPr>
            <w:rStyle w:val="Hyperlink"/>
            <w:rFonts w:hint="cs"/>
            <w:noProof/>
            <w:rtl/>
            <w:lang w:bidi="fa-IR"/>
          </w:rPr>
          <w:t>ی</w:t>
        </w:r>
        <w:r w:rsidR="00C81901" w:rsidRPr="0073544C">
          <w:rPr>
            <w:rStyle w:val="Hyperlink"/>
            <w:noProof/>
            <w:rtl/>
            <w:lang w:bidi="fa-IR"/>
          </w:rPr>
          <w:t xml:space="preserve"> انجام‌شده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Toc490695041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106</w:t>
        </w:r>
        <w:r w:rsidR="00C81901">
          <w:rPr>
            <w:noProof/>
            <w:webHidden/>
            <w:rtl/>
          </w:rPr>
          <w:fldChar w:fldCharType="end"/>
        </w:r>
      </w:hyperlink>
    </w:p>
    <w:p w:rsidR="00C81901" w:rsidRDefault="00E37EB1" w:rsidP="00850777">
      <w:pPr>
        <w:pStyle w:val="TOC4"/>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42" w:history="1">
        <w:r w:rsidR="00C81901" w:rsidRPr="0073544C">
          <w:rPr>
            <w:rStyle w:val="Hyperlink"/>
            <w:noProof/>
            <w:rtl/>
            <w:lang w:bidi="fa-IR"/>
          </w:rPr>
          <w:t>5-4-2-1 بررس</w:t>
        </w:r>
        <w:r w:rsidR="00C81901" w:rsidRPr="0073544C">
          <w:rPr>
            <w:rStyle w:val="Hyperlink"/>
            <w:rFonts w:hint="cs"/>
            <w:noProof/>
            <w:rtl/>
            <w:lang w:bidi="fa-IR"/>
          </w:rPr>
          <w:t>ی</w:t>
        </w:r>
        <w:r w:rsidR="00C81901" w:rsidRPr="0073544C">
          <w:rPr>
            <w:rStyle w:val="Hyperlink"/>
            <w:noProof/>
            <w:rtl/>
            <w:lang w:bidi="fa-IR"/>
          </w:rPr>
          <w:t xml:space="preserve"> عملکرد الگور</w:t>
        </w:r>
        <w:r w:rsidR="00C81901" w:rsidRPr="0073544C">
          <w:rPr>
            <w:rStyle w:val="Hyperlink"/>
            <w:rFonts w:hint="cs"/>
            <w:noProof/>
            <w:rtl/>
            <w:lang w:bidi="fa-IR"/>
          </w:rPr>
          <w:t>ی</w:t>
        </w:r>
        <w:r w:rsidR="00C81901" w:rsidRPr="0073544C">
          <w:rPr>
            <w:rStyle w:val="Hyperlink"/>
            <w:rFonts w:hint="eastAsia"/>
            <w:noProof/>
            <w:rtl/>
            <w:lang w:bidi="fa-IR"/>
          </w:rPr>
          <w:t>تم</w:t>
        </w:r>
        <w:r w:rsidR="00C81901" w:rsidRPr="0073544C">
          <w:rPr>
            <w:rStyle w:val="Hyperlink"/>
            <w:noProof/>
            <w:rtl/>
            <w:lang w:bidi="fa-IR"/>
          </w:rPr>
          <w:t xml:space="preserve"> خوشه‌بند</w:t>
        </w:r>
        <w:r w:rsidR="00C81901" w:rsidRPr="0073544C">
          <w:rPr>
            <w:rStyle w:val="Hyperlink"/>
            <w:rFonts w:hint="cs"/>
            <w:noProof/>
            <w:rtl/>
            <w:lang w:bidi="fa-IR"/>
          </w:rPr>
          <w:t>ی</w:t>
        </w:r>
        <w:r w:rsidR="00C81901" w:rsidRPr="0073544C">
          <w:rPr>
            <w:rStyle w:val="Hyperlink"/>
            <w:noProof/>
            <w:rtl/>
            <w:lang w:bidi="fa-IR"/>
          </w:rPr>
          <w:t xml:space="preserve"> فاز</w:t>
        </w:r>
        <w:r w:rsidR="00C81901" w:rsidRPr="0073544C">
          <w:rPr>
            <w:rStyle w:val="Hyperlink"/>
            <w:rFonts w:hint="cs"/>
            <w:noProof/>
            <w:rtl/>
            <w:lang w:bidi="fa-IR"/>
          </w:rPr>
          <w:t>ی</w:t>
        </w:r>
        <w:r w:rsidR="00C81901" w:rsidRPr="0073544C">
          <w:rPr>
            <w:rStyle w:val="Hyperlink"/>
            <w:noProof/>
            <w:rtl/>
            <w:lang w:bidi="fa-IR"/>
          </w:rPr>
          <w:t xml:space="preserve"> </w:t>
        </w:r>
        <w:r w:rsidR="00C81901" w:rsidRPr="0073544C">
          <w:rPr>
            <w:rStyle w:val="Hyperlink"/>
            <w:noProof/>
            <w:lang w:bidi="fa-IR"/>
          </w:rPr>
          <w:t>c-means</w:t>
        </w:r>
        <w:r w:rsidR="00C81901" w:rsidRPr="0073544C">
          <w:rPr>
            <w:rStyle w:val="Hyperlink"/>
            <w:noProof/>
            <w:rtl/>
            <w:lang w:bidi="fa-IR"/>
          </w:rPr>
          <w:t xml:space="preserve"> مبتن</w:t>
        </w:r>
        <w:r w:rsidR="00C81901" w:rsidRPr="0073544C">
          <w:rPr>
            <w:rStyle w:val="Hyperlink"/>
            <w:rFonts w:hint="cs"/>
            <w:noProof/>
            <w:rtl/>
            <w:lang w:bidi="fa-IR"/>
          </w:rPr>
          <w:t>ی</w:t>
        </w:r>
        <w:r w:rsidR="00C81901" w:rsidRPr="0073544C">
          <w:rPr>
            <w:rStyle w:val="Hyperlink"/>
            <w:noProof/>
            <w:rtl/>
            <w:lang w:bidi="fa-IR"/>
          </w:rPr>
          <w:t xml:space="preserve"> بر گِر</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Toc490695042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106</w:t>
        </w:r>
        <w:r w:rsidR="00C81901">
          <w:rPr>
            <w:noProof/>
            <w:webHidden/>
            <w:rtl/>
          </w:rPr>
          <w:fldChar w:fldCharType="end"/>
        </w:r>
      </w:hyperlink>
    </w:p>
    <w:p w:rsidR="00C81901" w:rsidRDefault="00E37EB1" w:rsidP="00850777">
      <w:pPr>
        <w:pStyle w:val="TOC4"/>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43" w:history="1">
        <w:r w:rsidR="00C81901" w:rsidRPr="0073544C">
          <w:rPr>
            <w:rStyle w:val="Hyperlink"/>
            <w:noProof/>
            <w:rtl/>
            <w:lang w:bidi="fa-IR"/>
          </w:rPr>
          <w:t>5-4-2-2 مقا</w:t>
        </w:r>
        <w:r w:rsidR="00C81901" w:rsidRPr="0073544C">
          <w:rPr>
            <w:rStyle w:val="Hyperlink"/>
            <w:rFonts w:hint="cs"/>
            <w:noProof/>
            <w:rtl/>
            <w:lang w:bidi="fa-IR"/>
          </w:rPr>
          <w:t>ی</w:t>
        </w:r>
        <w:r w:rsidR="00C81901" w:rsidRPr="0073544C">
          <w:rPr>
            <w:rStyle w:val="Hyperlink"/>
            <w:noProof/>
            <w:rtl/>
            <w:lang w:bidi="fa-IR"/>
          </w:rPr>
          <w:t>سه عملکرد رو</w:t>
        </w:r>
        <w:r w:rsidR="00C81901" w:rsidRPr="0073544C">
          <w:rPr>
            <w:rStyle w:val="Hyperlink"/>
            <w:rFonts w:hint="cs"/>
            <w:noProof/>
            <w:rtl/>
            <w:lang w:bidi="fa-IR"/>
          </w:rPr>
          <w:t>ی</w:t>
        </w:r>
        <w:r w:rsidR="00C81901" w:rsidRPr="0073544C">
          <w:rPr>
            <w:rStyle w:val="Hyperlink"/>
            <w:noProof/>
            <w:rtl/>
            <w:lang w:bidi="fa-IR"/>
          </w:rPr>
          <w:t>کردها</w:t>
        </w:r>
        <w:r w:rsidR="00C81901" w:rsidRPr="0073544C">
          <w:rPr>
            <w:rStyle w:val="Hyperlink"/>
            <w:rFonts w:hint="cs"/>
            <w:noProof/>
            <w:rtl/>
            <w:lang w:bidi="fa-IR"/>
          </w:rPr>
          <w:t>ی</w:t>
        </w:r>
        <w:r w:rsidR="00C81901" w:rsidRPr="0073544C">
          <w:rPr>
            <w:rStyle w:val="Hyperlink"/>
            <w:noProof/>
            <w:rtl/>
            <w:lang w:bidi="fa-IR"/>
          </w:rPr>
          <w:t xml:space="preserve"> ارائه‌شده با د</w:t>
        </w:r>
        <w:r w:rsidR="00C81901" w:rsidRPr="0073544C">
          <w:rPr>
            <w:rStyle w:val="Hyperlink"/>
            <w:rFonts w:hint="cs"/>
            <w:noProof/>
            <w:rtl/>
            <w:lang w:bidi="fa-IR"/>
          </w:rPr>
          <w:t>ی</w:t>
        </w:r>
        <w:r w:rsidR="00C81901" w:rsidRPr="0073544C">
          <w:rPr>
            <w:rStyle w:val="Hyperlink"/>
            <w:noProof/>
            <w:rtl/>
            <w:lang w:bidi="fa-IR"/>
          </w:rPr>
          <w:t>گر روش‌ها توسط مع</w:t>
        </w:r>
        <w:r w:rsidR="00C81901" w:rsidRPr="0073544C">
          <w:rPr>
            <w:rStyle w:val="Hyperlink"/>
            <w:rFonts w:hint="cs"/>
            <w:noProof/>
            <w:rtl/>
            <w:lang w:bidi="fa-IR"/>
          </w:rPr>
          <w:t>ی</w:t>
        </w:r>
        <w:r w:rsidR="00C81901" w:rsidRPr="0073544C">
          <w:rPr>
            <w:rStyle w:val="Hyperlink"/>
            <w:rFonts w:hint="eastAsia"/>
            <w:noProof/>
            <w:rtl/>
            <w:lang w:bidi="fa-IR"/>
          </w:rPr>
          <w:t>ار</w:t>
        </w:r>
        <w:r w:rsidR="00C81901" w:rsidRPr="0073544C">
          <w:rPr>
            <w:rStyle w:val="Hyperlink"/>
            <w:noProof/>
            <w:rtl/>
            <w:lang w:bidi="fa-IR"/>
          </w:rPr>
          <w:t xml:space="preserve"> م</w:t>
        </w:r>
        <w:r w:rsidR="00C81901" w:rsidRPr="0073544C">
          <w:rPr>
            <w:rStyle w:val="Hyperlink"/>
            <w:rFonts w:hint="cs"/>
            <w:noProof/>
            <w:rtl/>
            <w:lang w:bidi="fa-IR"/>
          </w:rPr>
          <w:t>ی</w:t>
        </w:r>
        <w:r w:rsidR="00C81901" w:rsidRPr="0073544C">
          <w:rPr>
            <w:rStyle w:val="Hyperlink"/>
            <w:rFonts w:hint="eastAsia"/>
            <w:noProof/>
            <w:rtl/>
            <w:lang w:bidi="fa-IR"/>
          </w:rPr>
          <w:t>انگ</w:t>
        </w:r>
        <w:r w:rsidR="00C81901" w:rsidRPr="0073544C">
          <w:rPr>
            <w:rStyle w:val="Hyperlink"/>
            <w:rFonts w:hint="cs"/>
            <w:noProof/>
            <w:rtl/>
            <w:lang w:bidi="fa-IR"/>
          </w:rPr>
          <w:t>ی</w:t>
        </w:r>
        <w:r w:rsidR="00C81901" w:rsidRPr="0073544C">
          <w:rPr>
            <w:rStyle w:val="Hyperlink"/>
            <w:rFonts w:hint="eastAsia"/>
            <w:noProof/>
            <w:rtl/>
            <w:lang w:bidi="fa-IR"/>
          </w:rPr>
          <w:t>ن</w:t>
        </w:r>
        <w:r w:rsidR="00C81901" w:rsidRPr="0073544C">
          <w:rPr>
            <w:rStyle w:val="Hyperlink"/>
            <w:noProof/>
            <w:rtl/>
            <w:lang w:bidi="fa-IR"/>
          </w:rPr>
          <w:t xml:space="preserve"> مربعات خطا</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Toc490695043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110</w:t>
        </w:r>
        <w:r w:rsidR="00C81901">
          <w:rPr>
            <w:noProof/>
            <w:webHidden/>
            <w:rtl/>
          </w:rPr>
          <w:fldChar w:fldCharType="end"/>
        </w:r>
      </w:hyperlink>
    </w:p>
    <w:p w:rsidR="00C81901" w:rsidRDefault="00E37EB1" w:rsidP="00850777">
      <w:pPr>
        <w:pStyle w:val="TOC4"/>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44" w:history="1">
        <w:r w:rsidR="00C81901" w:rsidRPr="0073544C">
          <w:rPr>
            <w:rStyle w:val="Hyperlink"/>
            <w:noProof/>
            <w:rtl/>
          </w:rPr>
          <w:t>5-4-2-3 مقا</w:t>
        </w:r>
        <w:r w:rsidR="00C81901" w:rsidRPr="0073544C">
          <w:rPr>
            <w:rStyle w:val="Hyperlink"/>
            <w:rFonts w:hint="cs"/>
            <w:noProof/>
            <w:rtl/>
          </w:rPr>
          <w:t>ی</w:t>
        </w:r>
        <w:r w:rsidR="00C81901" w:rsidRPr="0073544C">
          <w:rPr>
            <w:rStyle w:val="Hyperlink"/>
            <w:rFonts w:hint="eastAsia"/>
            <w:noProof/>
            <w:rtl/>
          </w:rPr>
          <w:t>سه</w:t>
        </w:r>
        <w:r w:rsidR="00C81901" w:rsidRPr="0073544C">
          <w:rPr>
            <w:rStyle w:val="Hyperlink"/>
            <w:noProof/>
            <w:rtl/>
          </w:rPr>
          <w:t xml:space="preserve"> عملکرد رو</w:t>
        </w:r>
        <w:r w:rsidR="00C81901" w:rsidRPr="0073544C">
          <w:rPr>
            <w:rStyle w:val="Hyperlink"/>
            <w:rFonts w:hint="cs"/>
            <w:noProof/>
            <w:rtl/>
          </w:rPr>
          <w:t>ی</w:t>
        </w:r>
        <w:r w:rsidR="00C81901" w:rsidRPr="0073544C">
          <w:rPr>
            <w:rStyle w:val="Hyperlink"/>
            <w:rFonts w:hint="eastAsia"/>
            <w:noProof/>
            <w:rtl/>
          </w:rPr>
          <w:t>کردها</w:t>
        </w:r>
        <w:r w:rsidR="00C81901" w:rsidRPr="0073544C">
          <w:rPr>
            <w:rStyle w:val="Hyperlink"/>
            <w:rFonts w:hint="cs"/>
            <w:noProof/>
            <w:rtl/>
          </w:rPr>
          <w:t>ی</w:t>
        </w:r>
        <w:r w:rsidR="00C81901" w:rsidRPr="0073544C">
          <w:rPr>
            <w:rStyle w:val="Hyperlink"/>
            <w:noProof/>
            <w:rtl/>
          </w:rPr>
          <w:t xml:space="preserve"> ارائه شده با د</w:t>
        </w:r>
        <w:r w:rsidR="00C81901" w:rsidRPr="0073544C">
          <w:rPr>
            <w:rStyle w:val="Hyperlink"/>
            <w:rFonts w:hint="cs"/>
            <w:noProof/>
            <w:rtl/>
          </w:rPr>
          <w:t>ی</w:t>
        </w:r>
        <w:r w:rsidR="00C81901" w:rsidRPr="0073544C">
          <w:rPr>
            <w:rStyle w:val="Hyperlink"/>
            <w:rFonts w:hint="eastAsia"/>
            <w:noProof/>
            <w:rtl/>
          </w:rPr>
          <w:t>گر</w:t>
        </w:r>
        <w:r w:rsidR="00C81901" w:rsidRPr="0073544C">
          <w:rPr>
            <w:rStyle w:val="Hyperlink"/>
            <w:noProof/>
            <w:rtl/>
          </w:rPr>
          <w:t xml:space="preserve"> روش‌ها توسط مع</w:t>
        </w:r>
        <w:r w:rsidR="00C81901" w:rsidRPr="0073544C">
          <w:rPr>
            <w:rStyle w:val="Hyperlink"/>
            <w:rFonts w:hint="cs"/>
            <w:noProof/>
            <w:rtl/>
          </w:rPr>
          <w:t>ی</w:t>
        </w:r>
        <w:r w:rsidR="00C81901" w:rsidRPr="0073544C">
          <w:rPr>
            <w:rStyle w:val="Hyperlink"/>
            <w:rFonts w:hint="eastAsia"/>
            <w:noProof/>
            <w:rtl/>
          </w:rPr>
          <w:t>ار</w:t>
        </w:r>
        <w:r w:rsidR="00C81901" w:rsidRPr="0073544C">
          <w:rPr>
            <w:rStyle w:val="Hyperlink"/>
            <w:noProof/>
            <w:rtl/>
          </w:rPr>
          <w:t xml:space="preserve"> ضر</w:t>
        </w:r>
        <w:r w:rsidR="00C81901" w:rsidRPr="0073544C">
          <w:rPr>
            <w:rStyle w:val="Hyperlink"/>
            <w:rFonts w:hint="cs"/>
            <w:noProof/>
            <w:rtl/>
          </w:rPr>
          <w:t>ی</w:t>
        </w:r>
        <w:r w:rsidR="00C81901" w:rsidRPr="0073544C">
          <w:rPr>
            <w:rStyle w:val="Hyperlink"/>
            <w:rFonts w:hint="eastAsia"/>
            <w:noProof/>
            <w:rtl/>
          </w:rPr>
          <w:t>ب</w:t>
        </w:r>
        <w:r w:rsidR="00C81901" w:rsidRPr="0073544C">
          <w:rPr>
            <w:rStyle w:val="Hyperlink"/>
            <w:noProof/>
            <w:rtl/>
          </w:rPr>
          <w:t xml:space="preserve"> تع</w:t>
        </w:r>
        <w:r w:rsidR="00C81901" w:rsidRPr="0073544C">
          <w:rPr>
            <w:rStyle w:val="Hyperlink"/>
            <w:rFonts w:hint="cs"/>
            <w:noProof/>
            <w:rtl/>
          </w:rPr>
          <w:t>یی</w:t>
        </w:r>
        <w:r w:rsidR="00C81901" w:rsidRPr="0073544C">
          <w:rPr>
            <w:rStyle w:val="Hyperlink"/>
            <w:rFonts w:hint="eastAsia"/>
            <w:noProof/>
            <w:rtl/>
          </w:rPr>
          <w:t>ن</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Toc490695044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112</w:t>
        </w:r>
        <w:r w:rsidR="00C81901">
          <w:rPr>
            <w:noProof/>
            <w:webHidden/>
            <w:rtl/>
          </w:rPr>
          <w:fldChar w:fldCharType="end"/>
        </w:r>
      </w:hyperlink>
    </w:p>
    <w:p w:rsidR="00C81901" w:rsidRDefault="00E37EB1" w:rsidP="00850777">
      <w:pPr>
        <w:pStyle w:val="TOC4"/>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45" w:history="1">
        <w:r w:rsidR="00C81901" w:rsidRPr="0073544C">
          <w:rPr>
            <w:rStyle w:val="Hyperlink"/>
            <w:noProof/>
            <w:rtl/>
          </w:rPr>
          <w:t>5-4-2-4 مقا</w:t>
        </w:r>
        <w:r w:rsidR="00C81901" w:rsidRPr="0073544C">
          <w:rPr>
            <w:rStyle w:val="Hyperlink"/>
            <w:rFonts w:hint="cs"/>
            <w:noProof/>
            <w:rtl/>
          </w:rPr>
          <w:t>ی</w:t>
        </w:r>
        <w:r w:rsidR="00C81901" w:rsidRPr="0073544C">
          <w:rPr>
            <w:rStyle w:val="Hyperlink"/>
            <w:rFonts w:hint="eastAsia"/>
            <w:noProof/>
            <w:rtl/>
          </w:rPr>
          <w:t>سه</w:t>
        </w:r>
        <w:r w:rsidR="00C81901" w:rsidRPr="0073544C">
          <w:rPr>
            <w:rStyle w:val="Hyperlink"/>
            <w:noProof/>
            <w:rtl/>
          </w:rPr>
          <w:t xml:space="preserve"> عملکرد رو</w:t>
        </w:r>
        <w:r w:rsidR="00C81901" w:rsidRPr="0073544C">
          <w:rPr>
            <w:rStyle w:val="Hyperlink"/>
            <w:rFonts w:hint="cs"/>
            <w:noProof/>
            <w:rtl/>
          </w:rPr>
          <w:t>ی</w:t>
        </w:r>
        <w:r w:rsidR="00C81901" w:rsidRPr="0073544C">
          <w:rPr>
            <w:rStyle w:val="Hyperlink"/>
            <w:rFonts w:hint="eastAsia"/>
            <w:noProof/>
            <w:rtl/>
          </w:rPr>
          <w:t>کر</w:t>
        </w:r>
        <w:r w:rsidR="00C81901" w:rsidRPr="0073544C">
          <w:rPr>
            <w:rStyle w:val="Hyperlink"/>
            <w:noProof/>
            <w:rtl/>
          </w:rPr>
          <w:t>دها</w:t>
        </w:r>
        <w:r w:rsidR="00C81901" w:rsidRPr="0073544C">
          <w:rPr>
            <w:rStyle w:val="Hyperlink"/>
            <w:rFonts w:hint="cs"/>
            <w:noProof/>
            <w:rtl/>
          </w:rPr>
          <w:t>ی</w:t>
        </w:r>
        <w:r w:rsidR="00C81901" w:rsidRPr="0073544C">
          <w:rPr>
            <w:rStyle w:val="Hyperlink"/>
            <w:noProof/>
            <w:rtl/>
          </w:rPr>
          <w:t xml:space="preserve"> ارائه شده با د</w:t>
        </w:r>
        <w:r w:rsidR="00C81901" w:rsidRPr="0073544C">
          <w:rPr>
            <w:rStyle w:val="Hyperlink"/>
            <w:rFonts w:hint="cs"/>
            <w:noProof/>
            <w:rtl/>
          </w:rPr>
          <w:t>ی</w:t>
        </w:r>
        <w:r w:rsidR="00C81901" w:rsidRPr="0073544C">
          <w:rPr>
            <w:rStyle w:val="Hyperlink"/>
            <w:rFonts w:hint="eastAsia"/>
            <w:noProof/>
            <w:rtl/>
          </w:rPr>
          <w:t>گر</w:t>
        </w:r>
        <w:r w:rsidR="00C81901" w:rsidRPr="0073544C">
          <w:rPr>
            <w:rStyle w:val="Hyperlink"/>
            <w:noProof/>
            <w:rtl/>
          </w:rPr>
          <w:t xml:space="preserve"> روش‌ها توسط مع</w:t>
        </w:r>
        <w:r w:rsidR="00C81901" w:rsidRPr="0073544C">
          <w:rPr>
            <w:rStyle w:val="Hyperlink"/>
            <w:rFonts w:hint="cs"/>
            <w:noProof/>
            <w:rtl/>
          </w:rPr>
          <w:t>ی</w:t>
        </w:r>
        <w:r w:rsidR="00C81901" w:rsidRPr="0073544C">
          <w:rPr>
            <w:rStyle w:val="Hyperlink"/>
            <w:rFonts w:hint="eastAsia"/>
            <w:noProof/>
            <w:rtl/>
          </w:rPr>
          <w:t>ار</w:t>
        </w:r>
        <w:r w:rsidR="00C81901" w:rsidRPr="0073544C">
          <w:rPr>
            <w:rStyle w:val="Hyperlink"/>
            <w:noProof/>
            <w:rtl/>
          </w:rPr>
          <w:t xml:space="preserve"> م</w:t>
        </w:r>
        <w:r w:rsidR="00C81901" w:rsidRPr="0073544C">
          <w:rPr>
            <w:rStyle w:val="Hyperlink"/>
            <w:rFonts w:hint="cs"/>
            <w:noProof/>
            <w:rtl/>
          </w:rPr>
          <w:t>ی</w:t>
        </w:r>
        <w:r w:rsidR="00C81901" w:rsidRPr="0073544C">
          <w:rPr>
            <w:rStyle w:val="Hyperlink"/>
            <w:rFonts w:hint="eastAsia"/>
            <w:noProof/>
            <w:rtl/>
          </w:rPr>
          <w:t>انگ</w:t>
        </w:r>
        <w:r w:rsidR="00C81901" w:rsidRPr="0073544C">
          <w:rPr>
            <w:rStyle w:val="Hyperlink"/>
            <w:rFonts w:hint="cs"/>
            <w:noProof/>
            <w:rtl/>
          </w:rPr>
          <w:t>ی</w:t>
        </w:r>
        <w:r w:rsidR="00C81901" w:rsidRPr="0073544C">
          <w:rPr>
            <w:rStyle w:val="Hyperlink"/>
            <w:rFonts w:hint="eastAsia"/>
            <w:noProof/>
            <w:rtl/>
          </w:rPr>
          <w:t>ن</w:t>
        </w:r>
        <w:r w:rsidR="00C81901" w:rsidRPr="0073544C">
          <w:rPr>
            <w:rStyle w:val="Hyperlink"/>
            <w:noProof/>
            <w:rtl/>
          </w:rPr>
          <w:t xml:space="preserve"> مطلق خطا</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Toc490695045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114</w:t>
        </w:r>
        <w:r w:rsidR="00C81901">
          <w:rPr>
            <w:noProof/>
            <w:webHidden/>
            <w:rtl/>
          </w:rPr>
          <w:fldChar w:fldCharType="end"/>
        </w:r>
      </w:hyperlink>
    </w:p>
    <w:p w:rsidR="00C81901" w:rsidRDefault="00E37EB1" w:rsidP="00850777">
      <w:pPr>
        <w:pStyle w:val="TOC4"/>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46" w:history="1">
        <w:r w:rsidR="00C81901" w:rsidRPr="0073544C">
          <w:rPr>
            <w:rStyle w:val="Hyperlink"/>
            <w:noProof/>
            <w:rtl/>
          </w:rPr>
          <w:t>5-4-2-5 تأث</w:t>
        </w:r>
        <w:r w:rsidR="00C81901" w:rsidRPr="0073544C">
          <w:rPr>
            <w:rStyle w:val="Hyperlink"/>
            <w:rFonts w:hint="cs"/>
            <w:noProof/>
            <w:rtl/>
          </w:rPr>
          <w:t>ی</w:t>
        </w:r>
        <w:r w:rsidR="00C81901" w:rsidRPr="0073544C">
          <w:rPr>
            <w:rStyle w:val="Hyperlink"/>
            <w:rFonts w:hint="eastAsia"/>
            <w:noProof/>
            <w:rtl/>
          </w:rPr>
          <w:t>ر</w:t>
        </w:r>
        <w:r w:rsidR="00C81901" w:rsidRPr="0073544C">
          <w:rPr>
            <w:rStyle w:val="Hyperlink"/>
            <w:noProof/>
            <w:rtl/>
          </w:rPr>
          <w:t xml:space="preserve"> پارامترها</w:t>
        </w:r>
        <w:r w:rsidR="00C81901" w:rsidRPr="0073544C">
          <w:rPr>
            <w:rStyle w:val="Hyperlink"/>
            <w:rFonts w:hint="cs"/>
            <w:noProof/>
            <w:rtl/>
          </w:rPr>
          <w:t>ی</w:t>
        </w:r>
        <w:r w:rsidR="00C81901" w:rsidRPr="0073544C">
          <w:rPr>
            <w:rStyle w:val="Hyperlink"/>
            <w:noProof/>
            <w:rtl/>
            <w:lang w:bidi="fa-IR"/>
          </w:rPr>
          <w:t xml:space="preserve"> </w:t>
        </w:r>
        <w:r w:rsidR="00C81901" w:rsidRPr="0073544C">
          <w:rPr>
            <w:rStyle w:val="Hyperlink"/>
            <w:noProof/>
            <w:lang w:bidi="fa-IR"/>
          </w:rPr>
          <w:t>c</w:t>
        </w:r>
        <w:r w:rsidR="00C81901" w:rsidRPr="0073544C">
          <w:rPr>
            <w:rStyle w:val="Hyperlink"/>
            <w:noProof/>
            <w:rtl/>
          </w:rPr>
          <w:t xml:space="preserve"> و </w:t>
        </w:r>
        <m:oMath>
          <m:r>
            <m:rPr>
              <m:sty m:val="p"/>
            </m:rPr>
            <w:rPr>
              <w:rStyle w:val="Hyperlink"/>
              <w:rFonts w:ascii="Cambria Math" w:hAnsi="Cambria Math" w:cs="Times New Roman"/>
              <w:noProof/>
              <w:lang w:bidi="fa-IR"/>
            </w:rPr>
            <m:t>θ</m:t>
          </m:r>
        </m:oMath>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Toc490695046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116</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47" w:history="1">
        <w:r w:rsidR="00C81901" w:rsidRPr="0073544C">
          <w:rPr>
            <w:rStyle w:val="Hyperlink"/>
            <w:noProof/>
            <w:rtl/>
            <w:lang w:bidi="fa-IR"/>
          </w:rPr>
          <w:t>5-5</w:t>
        </w:r>
        <w:r w:rsidR="00C81901">
          <w:rPr>
            <w:rFonts w:asciiTheme="minorHAnsi" w:eastAsiaTheme="minorEastAsia" w:hAnsiTheme="minorHAnsi" w:cstheme="minorBidi"/>
            <w:noProof/>
            <w:sz w:val="22"/>
            <w:szCs w:val="22"/>
            <w:rtl/>
          </w:rPr>
          <w:tab/>
        </w:r>
        <w:r w:rsidR="00C81901" w:rsidRPr="0073544C">
          <w:rPr>
            <w:rStyle w:val="Hyperlink"/>
            <w:noProof/>
            <w:rtl/>
            <w:lang w:bidi="fa-IR"/>
          </w:rPr>
          <w:t>خلاصه و نت</w:t>
        </w:r>
        <w:r w:rsidR="00C81901" w:rsidRPr="0073544C">
          <w:rPr>
            <w:rStyle w:val="Hyperlink"/>
            <w:rFonts w:hint="cs"/>
            <w:noProof/>
            <w:rtl/>
            <w:lang w:bidi="fa-IR"/>
          </w:rPr>
          <w:t>ی</w:t>
        </w:r>
        <w:r w:rsidR="00C81901" w:rsidRPr="0073544C">
          <w:rPr>
            <w:rStyle w:val="Hyperlink"/>
            <w:rFonts w:hint="eastAsia"/>
            <w:noProof/>
            <w:rtl/>
            <w:lang w:bidi="fa-IR"/>
          </w:rPr>
          <w:t>جه</w:t>
        </w:r>
        <w:r w:rsidR="00C81901" w:rsidRPr="0073544C">
          <w:rPr>
            <w:rStyle w:val="Hyperlink"/>
            <w:noProof/>
            <w:lang w:bidi="fa-IR"/>
          </w:rPr>
          <w:t>‌</w:t>
        </w:r>
        <w:r w:rsidR="00C81901" w:rsidRPr="0073544C">
          <w:rPr>
            <w:rStyle w:val="Hyperlink"/>
            <w:noProof/>
            <w:rtl/>
            <w:lang w:bidi="fa-IR"/>
          </w:rPr>
          <w:t>گ</w:t>
        </w:r>
        <w:r w:rsidR="00C81901" w:rsidRPr="0073544C">
          <w:rPr>
            <w:rStyle w:val="Hyperlink"/>
            <w:rFonts w:hint="cs"/>
            <w:noProof/>
            <w:rtl/>
            <w:lang w:bidi="fa-IR"/>
          </w:rPr>
          <w:t>ی</w:t>
        </w:r>
        <w:r w:rsidR="00C81901" w:rsidRPr="0073544C">
          <w:rPr>
            <w:rStyle w:val="Hyperlink"/>
            <w:rFonts w:hint="eastAsia"/>
            <w:noProof/>
            <w:rtl/>
            <w:lang w:bidi="fa-IR"/>
          </w:rPr>
          <w:t>ر</w:t>
        </w:r>
        <w:r w:rsidR="00C81901" w:rsidRPr="0073544C">
          <w:rPr>
            <w:rStyle w:val="Hyperlink"/>
            <w:rFonts w:hint="cs"/>
            <w:noProof/>
            <w:rtl/>
            <w:lang w:bidi="fa-IR"/>
          </w:rPr>
          <w:t>ی</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Toc490695047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118</w:t>
        </w:r>
        <w:r w:rsidR="00C81901">
          <w:rPr>
            <w:noProof/>
            <w:webHidden/>
            <w:rtl/>
          </w:rPr>
          <w:fldChar w:fldCharType="end"/>
        </w:r>
      </w:hyperlink>
    </w:p>
    <w:p w:rsidR="00C81901" w:rsidRDefault="00E37EB1" w:rsidP="00850777">
      <w:pPr>
        <w:pStyle w:val="TOC1"/>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48" w:history="1">
        <w:r w:rsidR="00C81901" w:rsidRPr="0073544C">
          <w:rPr>
            <w:rStyle w:val="Hyperlink"/>
            <w:noProof/>
            <w:rtl/>
            <w:lang w:bidi="fa-IR"/>
          </w:rPr>
          <w:t>6 نت</w:t>
        </w:r>
        <w:r w:rsidR="00C81901" w:rsidRPr="0073544C">
          <w:rPr>
            <w:rStyle w:val="Hyperlink"/>
            <w:rFonts w:hint="cs"/>
            <w:noProof/>
            <w:rtl/>
            <w:lang w:bidi="fa-IR"/>
          </w:rPr>
          <w:t>ی</w:t>
        </w:r>
        <w:r w:rsidR="00C81901" w:rsidRPr="0073544C">
          <w:rPr>
            <w:rStyle w:val="Hyperlink"/>
            <w:noProof/>
            <w:rtl/>
            <w:lang w:bidi="fa-IR"/>
          </w:rPr>
          <w:t>جه‌گ</w:t>
        </w:r>
        <w:r w:rsidR="00C81901" w:rsidRPr="0073544C">
          <w:rPr>
            <w:rStyle w:val="Hyperlink"/>
            <w:rFonts w:hint="cs"/>
            <w:noProof/>
            <w:rtl/>
            <w:lang w:bidi="fa-IR"/>
          </w:rPr>
          <w:t>ی</w:t>
        </w:r>
        <w:r w:rsidR="00C81901" w:rsidRPr="0073544C">
          <w:rPr>
            <w:rStyle w:val="Hyperlink"/>
            <w:noProof/>
            <w:rtl/>
            <w:lang w:bidi="fa-IR"/>
          </w:rPr>
          <w:t>ر</w:t>
        </w:r>
        <w:r w:rsidR="00C81901" w:rsidRPr="0073544C">
          <w:rPr>
            <w:rStyle w:val="Hyperlink"/>
            <w:rFonts w:hint="cs"/>
            <w:noProof/>
            <w:rtl/>
            <w:lang w:bidi="fa-IR"/>
          </w:rPr>
          <w:t>ی</w:t>
        </w:r>
        <w:r w:rsidR="00C81901" w:rsidRPr="0073544C">
          <w:rPr>
            <w:rStyle w:val="Hyperlink"/>
            <w:noProof/>
            <w:rtl/>
            <w:lang w:bidi="fa-IR"/>
          </w:rPr>
          <w:t>، بحث و پ</w:t>
        </w:r>
        <w:r w:rsidR="00C81901" w:rsidRPr="0073544C">
          <w:rPr>
            <w:rStyle w:val="Hyperlink"/>
            <w:rFonts w:hint="cs"/>
            <w:noProof/>
            <w:rtl/>
            <w:lang w:bidi="fa-IR"/>
          </w:rPr>
          <w:t>ی</w:t>
        </w:r>
        <w:r w:rsidR="00C81901" w:rsidRPr="0073544C">
          <w:rPr>
            <w:rStyle w:val="Hyperlink"/>
            <w:noProof/>
            <w:rtl/>
            <w:lang w:bidi="fa-IR"/>
          </w:rPr>
          <w:t>شنهاد‌ها</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Toc490695048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119</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49" w:history="1">
        <w:r w:rsidR="00C81901" w:rsidRPr="0073544C">
          <w:rPr>
            <w:rStyle w:val="Hyperlink"/>
            <w:noProof/>
            <w:rtl/>
            <w:lang w:bidi="fa-IR"/>
          </w:rPr>
          <w:t>6-1</w:t>
        </w:r>
        <w:r w:rsidR="00C81901">
          <w:rPr>
            <w:rFonts w:asciiTheme="minorHAnsi" w:eastAsiaTheme="minorEastAsia" w:hAnsiTheme="minorHAnsi" w:cstheme="minorBidi"/>
            <w:noProof/>
            <w:sz w:val="22"/>
            <w:szCs w:val="22"/>
            <w:rtl/>
          </w:rPr>
          <w:tab/>
        </w:r>
        <w:r w:rsidR="00C81901" w:rsidRPr="0073544C">
          <w:rPr>
            <w:rStyle w:val="Hyperlink"/>
            <w:noProof/>
            <w:rtl/>
            <w:lang w:bidi="fa-IR"/>
          </w:rPr>
          <w:t>مقدمه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Toc490695049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120</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rPr>
      </w:pPr>
      <w:hyperlink w:anchor="_Toc490695050" w:history="1">
        <w:r w:rsidR="00C81901" w:rsidRPr="0073544C">
          <w:rPr>
            <w:rStyle w:val="Hyperlink"/>
            <w:noProof/>
            <w:rtl/>
            <w:lang w:bidi="fa-IR"/>
          </w:rPr>
          <w:t>6-2</w:t>
        </w:r>
        <w:r w:rsidR="00C81901">
          <w:rPr>
            <w:rFonts w:asciiTheme="minorHAnsi" w:eastAsiaTheme="minorEastAsia" w:hAnsiTheme="minorHAnsi" w:cstheme="minorBidi"/>
            <w:noProof/>
            <w:sz w:val="22"/>
            <w:szCs w:val="22"/>
            <w:rtl/>
          </w:rPr>
          <w:tab/>
        </w:r>
        <w:r w:rsidR="00C81901" w:rsidRPr="0073544C">
          <w:rPr>
            <w:rStyle w:val="Hyperlink"/>
            <w:noProof/>
            <w:rtl/>
            <w:lang w:bidi="fa-IR"/>
          </w:rPr>
          <w:t>نتا</w:t>
        </w:r>
        <w:r w:rsidR="00C81901" w:rsidRPr="0073544C">
          <w:rPr>
            <w:rStyle w:val="Hyperlink"/>
            <w:rFonts w:hint="cs"/>
            <w:noProof/>
            <w:rtl/>
            <w:lang w:bidi="fa-IR"/>
          </w:rPr>
          <w:t>ی</w:t>
        </w:r>
        <w:r w:rsidR="00C81901" w:rsidRPr="0073544C">
          <w:rPr>
            <w:rStyle w:val="Hyperlink"/>
            <w:rFonts w:hint="eastAsia"/>
            <w:noProof/>
            <w:rtl/>
            <w:lang w:bidi="fa-IR"/>
          </w:rPr>
          <w:t>ج</w:t>
        </w:r>
        <w:r w:rsidR="00C81901" w:rsidRPr="0073544C">
          <w:rPr>
            <w:rStyle w:val="Hyperlink"/>
            <w:noProof/>
            <w:rtl/>
            <w:lang w:bidi="fa-IR"/>
          </w:rPr>
          <w:t xml:space="preserve"> تحق</w:t>
        </w:r>
        <w:r w:rsidR="00C81901" w:rsidRPr="0073544C">
          <w:rPr>
            <w:rStyle w:val="Hyperlink"/>
            <w:rFonts w:hint="cs"/>
            <w:noProof/>
            <w:rtl/>
            <w:lang w:bidi="fa-IR"/>
          </w:rPr>
          <w:t>ی</w:t>
        </w:r>
        <w:r w:rsidR="00C81901" w:rsidRPr="0073544C">
          <w:rPr>
            <w:rStyle w:val="Hyperlink"/>
            <w:rFonts w:hint="eastAsia"/>
            <w:noProof/>
            <w:rtl/>
            <w:lang w:bidi="fa-IR"/>
          </w:rPr>
          <w:t>ق</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Toc490695050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120</w:t>
        </w:r>
        <w:r w:rsidR="00C81901">
          <w:rPr>
            <w:noProof/>
            <w:webHidden/>
            <w:rtl/>
          </w:rPr>
          <w:fldChar w:fldCharType="end"/>
        </w:r>
      </w:hyperlink>
    </w:p>
    <w:p w:rsidR="00C81901" w:rsidRDefault="00E37EB1" w:rsidP="00850777">
      <w:pPr>
        <w:pStyle w:val="TOC2"/>
        <w:tabs>
          <w:tab w:val="clear" w:pos="8499"/>
          <w:tab w:val="right" w:leader="dot" w:pos="567"/>
          <w:tab w:val="right" w:leader="dot" w:pos="7938"/>
          <w:tab w:val="right" w:leader="dot" w:pos="8505"/>
        </w:tabs>
        <w:rPr>
          <w:rFonts w:asciiTheme="minorHAnsi" w:eastAsiaTheme="minorEastAsia" w:hAnsiTheme="minorHAnsi" w:cstheme="minorBidi"/>
          <w:noProof/>
          <w:sz w:val="22"/>
          <w:szCs w:val="22"/>
          <w:rtl/>
          <w:lang w:bidi="fa-IR"/>
        </w:rPr>
      </w:pPr>
      <w:hyperlink w:anchor="_Toc490695051" w:history="1">
        <w:r w:rsidR="00C81901" w:rsidRPr="0073544C">
          <w:rPr>
            <w:rStyle w:val="Hyperlink"/>
            <w:noProof/>
            <w:rtl/>
            <w:lang w:bidi="fa-IR"/>
          </w:rPr>
          <w:t>6-3</w:t>
        </w:r>
        <w:r w:rsidR="00C81901">
          <w:rPr>
            <w:rFonts w:asciiTheme="minorHAnsi" w:eastAsiaTheme="minorEastAsia" w:hAnsiTheme="minorHAnsi" w:cstheme="minorBidi"/>
            <w:noProof/>
            <w:sz w:val="22"/>
            <w:szCs w:val="22"/>
            <w:rtl/>
          </w:rPr>
          <w:tab/>
        </w:r>
        <w:r w:rsidR="00C81901" w:rsidRPr="0073544C">
          <w:rPr>
            <w:rStyle w:val="Hyperlink"/>
            <w:noProof/>
            <w:rtl/>
            <w:lang w:bidi="fa-IR"/>
          </w:rPr>
          <w:t>پ</w:t>
        </w:r>
        <w:r w:rsidR="00C81901" w:rsidRPr="0073544C">
          <w:rPr>
            <w:rStyle w:val="Hyperlink"/>
            <w:rFonts w:hint="cs"/>
            <w:noProof/>
            <w:rtl/>
            <w:lang w:bidi="fa-IR"/>
          </w:rPr>
          <w:t>ی</w:t>
        </w:r>
        <w:r w:rsidR="00C81901" w:rsidRPr="0073544C">
          <w:rPr>
            <w:rStyle w:val="Hyperlink"/>
            <w:noProof/>
            <w:rtl/>
            <w:lang w:bidi="fa-IR"/>
          </w:rPr>
          <w:t>شنهادها</w:t>
        </w:r>
        <w:r w:rsidR="00C81901" w:rsidRPr="0073544C">
          <w:rPr>
            <w:rStyle w:val="Hyperlink"/>
            <w:rFonts w:hint="cs"/>
            <w:noProof/>
            <w:rtl/>
            <w:lang w:bidi="fa-IR"/>
          </w:rPr>
          <w:t>یی</w:t>
        </w:r>
        <w:r w:rsidR="00C81901" w:rsidRPr="0073544C">
          <w:rPr>
            <w:rStyle w:val="Hyperlink"/>
            <w:noProof/>
            <w:rtl/>
            <w:lang w:bidi="fa-IR"/>
          </w:rPr>
          <w:t xml:space="preserve"> برا</w:t>
        </w:r>
        <w:r w:rsidR="00C81901" w:rsidRPr="0073544C">
          <w:rPr>
            <w:rStyle w:val="Hyperlink"/>
            <w:rFonts w:hint="cs"/>
            <w:noProof/>
            <w:rtl/>
            <w:lang w:bidi="fa-IR"/>
          </w:rPr>
          <w:t>ی</w:t>
        </w:r>
        <w:r w:rsidR="00C81901" w:rsidRPr="0073544C">
          <w:rPr>
            <w:rStyle w:val="Hyperlink"/>
            <w:noProof/>
            <w:rtl/>
            <w:lang w:bidi="fa-IR"/>
          </w:rPr>
          <w:t xml:space="preserve"> پژوهش‌ها</w:t>
        </w:r>
        <w:r w:rsidR="00C81901" w:rsidRPr="0073544C">
          <w:rPr>
            <w:rStyle w:val="Hyperlink"/>
            <w:rFonts w:hint="cs"/>
            <w:noProof/>
            <w:rtl/>
            <w:lang w:bidi="fa-IR"/>
          </w:rPr>
          <w:t>ی</w:t>
        </w:r>
        <w:r w:rsidR="00C81901" w:rsidRPr="0073544C">
          <w:rPr>
            <w:rStyle w:val="Hyperlink"/>
            <w:noProof/>
            <w:rtl/>
            <w:lang w:bidi="fa-IR"/>
          </w:rPr>
          <w:t xml:space="preserve"> آ</w:t>
        </w:r>
        <w:r w:rsidR="00C81901" w:rsidRPr="0073544C">
          <w:rPr>
            <w:rStyle w:val="Hyperlink"/>
            <w:rFonts w:hint="cs"/>
            <w:noProof/>
            <w:rtl/>
            <w:lang w:bidi="fa-IR"/>
          </w:rPr>
          <w:t>ی</w:t>
        </w:r>
        <w:r w:rsidR="00C81901" w:rsidRPr="0073544C">
          <w:rPr>
            <w:rStyle w:val="Hyperlink"/>
            <w:noProof/>
            <w:rtl/>
            <w:lang w:bidi="fa-IR"/>
          </w:rPr>
          <w:t>نده</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Toc490695051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121</w:t>
        </w:r>
        <w:r w:rsidR="00C81901">
          <w:rPr>
            <w:noProof/>
            <w:webHidden/>
            <w:rtl/>
          </w:rPr>
          <w:fldChar w:fldCharType="end"/>
        </w:r>
      </w:hyperlink>
    </w:p>
    <w:p w:rsidR="00C81901" w:rsidRDefault="00E37EB1" w:rsidP="00850777">
      <w:pPr>
        <w:pStyle w:val="TOC1"/>
        <w:tabs>
          <w:tab w:val="right" w:leader="dot" w:pos="567"/>
          <w:tab w:val="right" w:leader="dot" w:pos="7938"/>
          <w:tab w:val="right" w:leader="dot" w:pos="8505"/>
        </w:tabs>
        <w:jc w:val="left"/>
        <w:rPr>
          <w:rFonts w:asciiTheme="minorHAnsi" w:eastAsiaTheme="minorEastAsia" w:hAnsiTheme="minorHAnsi" w:cstheme="minorBidi"/>
          <w:noProof/>
          <w:sz w:val="22"/>
          <w:szCs w:val="22"/>
          <w:rtl/>
        </w:rPr>
      </w:pPr>
      <w:hyperlink w:anchor="_Toc490695052" w:history="1">
        <w:r w:rsidR="00C81901" w:rsidRPr="0073544C">
          <w:rPr>
            <w:rStyle w:val="Hyperlink"/>
            <w:noProof/>
            <w:rtl/>
            <w:lang w:bidi="fa-IR"/>
          </w:rPr>
          <w:t>7 منابع و مراجع</w:t>
        </w:r>
        <w:r w:rsidR="00C81901">
          <w:rPr>
            <w:noProof/>
            <w:webHidden/>
            <w:rtl/>
          </w:rPr>
          <w:tab/>
        </w:r>
        <w:r w:rsidR="00C81901">
          <w:rPr>
            <w:noProof/>
            <w:webHidden/>
            <w:rtl/>
          </w:rPr>
          <w:fldChar w:fldCharType="begin"/>
        </w:r>
        <w:r w:rsidR="00C81901">
          <w:rPr>
            <w:noProof/>
            <w:webHidden/>
            <w:rtl/>
          </w:rPr>
          <w:instrText xml:space="preserve"> </w:instrText>
        </w:r>
        <w:r w:rsidR="00C81901">
          <w:rPr>
            <w:noProof/>
            <w:webHidden/>
          </w:rPr>
          <w:instrText>PAGEREF</w:instrText>
        </w:r>
        <w:r w:rsidR="00C81901">
          <w:rPr>
            <w:noProof/>
            <w:webHidden/>
            <w:rtl/>
          </w:rPr>
          <w:instrText xml:space="preserve"> _</w:instrText>
        </w:r>
        <w:r w:rsidR="00C81901">
          <w:rPr>
            <w:noProof/>
            <w:webHidden/>
          </w:rPr>
          <w:instrText>Toc490695052 \h</w:instrText>
        </w:r>
        <w:r w:rsidR="00C81901">
          <w:rPr>
            <w:noProof/>
            <w:webHidden/>
            <w:rtl/>
          </w:rPr>
          <w:instrText xml:space="preserve"> </w:instrText>
        </w:r>
        <w:r w:rsidR="00C81901">
          <w:rPr>
            <w:noProof/>
            <w:webHidden/>
            <w:rtl/>
          </w:rPr>
        </w:r>
        <w:r w:rsidR="00C81901">
          <w:rPr>
            <w:noProof/>
            <w:webHidden/>
            <w:rtl/>
          </w:rPr>
          <w:fldChar w:fldCharType="separate"/>
        </w:r>
        <w:r w:rsidR="00B52984">
          <w:rPr>
            <w:noProof/>
            <w:webHidden/>
            <w:rtl/>
          </w:rPr>
          <w:t>123</w:t>
        </w:r>
        <w:r w:rsidR="00C81901">
          <w:rPr>
            <w:noProof/>
            <w:webHidden/>
            <w:rtl/>
          </w:rPr>
          <w:fldChar w:fldCharType="end"/>
        </w:r>
      </w:hyperlink>
    </w:p>
    <w:p w:rsidR="00CF6A06" w:rsidRDefault="00CF6A06" w:rsidP="00850777">
      <w:pPr>
        <w:tabs>
          <w:tab w:val="right" w:leader="dot" w:pos="8505"/>
        </w:tabs>
        <w:jc w:val="left"/>
        <w:rPr>
          <w:rtl/>
          <w:lang w:bidi="fa-IR"/>
        </w:rPr>
      </w:pPr>
      <w:r>
        <w:rPr>
          <w:rtl/>
          <w:lang w:bidi="fa-IR"/>
        </w:rPr>
        <w:fldChar w:fldCharType="end"/>
      </w:r>
    </w:p>
    <w:p w:rsidR="008F420C" w:rsidRDefault="008F420C" w:rsidP="00832FDD">
      <w:pPr>
        <w:jc w:val="left"/>
        <w:rPr>
          <w:rtl/>
          <w:lang w:bidi="fa-IR"/>
        </w:rPr>
      </w:pPr>
    </w:p>
    <w:p w:rsidR="008F420C" w:rsidRDefault="008F420C" w:rsidP="00832FDD">
      <w:pPr>
        <w:jc w:val="left"/>
        <w:rPr>
          <w:rtl/>
          <w:lang w:bidi="fa-IR"/>
        </w:rPr>
      </w:pPr>
    </w:p>
    <w:p w:rsidR="00850777" w:rsidRDefault="00850777" w:rsidP="00832FDD">
      <w:pPr>
        <w:jc w:val="left"/>
        <w:rPr>
          <w:rtl/>
          <w:lang w:bidi="fa-IR"/>
        </w:rPr>
      </w:pPr>
    </w:p>
    <w:p w:rsidR="00850777" w:rsidRDefault="00850777" w:rsidP="00832FDD">
      <w:pPr>
        <w:jc w:val="left"/>
        <w:rPr>
          <w:rtl/>
          <w:lang w:bidi="fa-IR"/>
        </w:rPr>
      </w:pPr>
    </w:p>
    <w:p w:rsidR="00850777" w:rsidRDefault="00850777" w:rsidP="00832FDD">
      <w:pPr>
        <w:jc w:val="left"/>
        <w:rPr>
          <w:rtl/>
          <w:lang w:bidi="fa-IR"/>
        </w:rPr>
      </w:pPr>
    </w:p>
    <w:p w:rsidR="00850777" w:rsidRDefault="00850777" w:rsidP="00832FDD">
      <w:pPr>
        <w:jc w:val="left"/>
        <w:rPr>
          <w:rtl/>
          <w:lang w:bidi="fa-IR"/>
        </w:rPr>
      </w:pPr>
    </w:p>
    <w:p w:rsidR="00850777" w:rsidRDefault="00850777" w:rsidP="00832FDD">
      <w:pPr>
        <w:jc w:val="left"/>
        <w:rPr>
          <w:rtl/>
          <w:lang w:bidi="fa-IR"/>
        </w:rPr>
      </w:pPr>
    </w:p>
    <w:p w:rsidR="00850777" w:rsidRDefault="00850777" w:rsidP="00832FDD">
      <w:pPr>
        <w:jc w:val="left"/>
        <w:rPr>
          <w:rtl/>
          <w:lang w:bidi="fa-IR"/>
        </w:rPr>
      </w:pPr>
    </w:p>
    <w:p w:rsidR="008F420C" w:rsidRDefault="008F420C" w:rsidP="008F420C">
      <w:pPr>
        <w:ind w:firstLine="0"/>
        <w:jc w:val="left"/>
        <w:rPr>
          <w:rtl/>
          <w:lang w:bidi="fa-IR"/>
        </w:rPr>
      </w:pPr>
    </w:p>
    <w:p w:rsidR="008F420C" w:rsidRPr="008F420C" w:rsidRDefault="008F420C" w:rsidP="008F420C">
      <w:pPr>
        <w:jc w:val="center"/>
        <w:rPr>
          <w:sz w:val="40"/>
          <w:szCs w:val="40"/>
          <w:rtl/>
          <w:lang w:bidi="fa-IR"/>
        </w:rPr>
      </w:pPr>
      <w:r w:rsidRPr="008F420C">
        <w:rPr>
          <w:rFonts w:hint="cs"/>
          <w:sz w:val="40"/>
          <w:szCs w:val="40"/>
          <w:rtl/>
          <w:lang w:bidi="fa-IR"/>
        </w:rPr>
        <w:lastRenderedPageBreak/>
        <w:t>فهرست جداول</w:t>
      </w:r>
    </w:p>
    <w:p w:rsidR="00850777" w:rsidRDefault="008F420C" w:rsidP="008F420C">
      <w:pPr>
        <w:tabs>
          <w:tab w:val="left" w:pos="793"/>
        </w:tabs>
        <w:jc w:val="left"/>
        <w:rPr>
          <w:noProof/>
        </w:rPr>
      </w:pPr>
      <w:r>
        <w:rPr>
          <w:rtl/>
          <w:lang w:bidi="fa-IR"/>
        </w:rPr>
        <w:tab/>
      </w: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"جدول" </w:instrText>
      </w:r>
      <w:r>
        <w:rPr>
          <w:rtl/>
          <w:lang w:bidi="fa-IR"/>
        </w:rPr>
        <w:fldChar w:fldCharType="separate"/>
      </w:r>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56" w:history="1">
        <w:r w:rsidR="00850777" w:rsidRPr="00D170EE">
          <w:rPr>
            <w:rStyle w:val="Hyperlink"/>
            <w:noProof/>
            <w:rtl/>
          </w:rPr>
          <w:t>جدول ‏3</w:t>
        </w:r>
        <w:r w:rsidR="00850777" w:rsidRPr="00D170EE">
          <w:rPr>
            <w:rStyle w:val="Hyperlink"/>
            <w:noProof/>
            <w:rtl/>
          </w:rPr>
          <w:noBreakHyphen/>
          <w:t xml:space="preserve">1 </w:t>
        </w:r>
        <w:r w:rsidR="00850777" w:rsidRPr="00D170EE">
          <w:rPr>
            <w:rStyle w:val="Hyperlink"/>
            <w:noProof/>
            <w:rtl/>
            <w:lang w:bidi="fa-IR"/>
          </w:rPr>
          <w:t>مشخصات مجموعه‌داده‌ها</w:t>
        </w:r>
        <w:r w:rsidR="00850777" w:rsidRPr="00D170EE">
          <w:rPr>
            <w:rStyle w:val="Hyperlink"/>
            <w:rFonts w:hint="cs"/>
            <w:noProof/>
            <w:rtl/>
            <w:lang w:bidi="fa-IR"/>
          </w:rPr>
          <w:t>ی</w:t>
        </w:r>
        <w:r w:rsidR="00850777" w:rsidRPr="00D170EE">
          <w:rPr>
            <w:rStyle w:val="Hyperlink"/>
            <w:noProof/>
            <w:rtl/>
            <w:lang w:bidi="fa-IR"/>
          </w:rPr>
          <w:t xml:space="preserve"> استفاده‌شده</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Toc490695456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44</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57" w:history="1">
        <w:r w:rsidR="00850777" w:rsidRPr="00D170EE">
          <w:rPr>
            <w:rStyle w:val="Hyperlink"/>
            <w:noProof/>
            <w:rtl/>
          </w:rPr>
          <w:t>جدول ‏4</w:t>
        </w:r>
        <w:r w:rsidR="00850777" w:rsidRPr="00D170EE">
          <w:rPr>
            <w:rStyle w:val="Hyperlink"/>
            <w:noProof/>
            <w:rtl/>
          </w:rPr>
          <w:noBreakHyphen/>
          <w:t xml:space="preserve">1 </w:t>
        </w:r>
        <w:r w:rsidR="00850777" w:rsidRPr="00D170EE">
          <w:rPr>
            <w:rStyle w:val="Hyperlink"/>
            <w:noProof/>
            <w:rtl/>
            <w:lang w:bidi="fa-IR"/>
          </w:rPr>
          <w:t>ترک</w:t>
        </w:r>
        <w:r w:rsidR="00850777" w:rsidRPr="00D170EE">
          <w:rPr>
            <w:rStyle w:val="Hyperlink"/>
            <w:rFonts w:hint="cs"/>
            <w:noProof/>
            <w:rtl/>
            <w:lang w:bidi="fa-IR"/>
          </w:rPr>
          <w:t>ی</w:t>
        </w:r>
        <w:r w:rsidR="00850777" w:rsidRPr="00D170EE">
          <w:rPr>
            <w:rStyle w:val="Hyperlink"/>
            <w:rFonts w:hint="eastAsia"/>
            <w:noProof/>
            <w:rtl/>
            <w:lang w:bidi="fa-IR"/>
          </w:rPr>
          <w:t>ب</w:t>
        </w:r>
        <w:r w:rsidR="00850777" w:rsidRPr="00D170EE">
          <w:rPr>
            <w:rStyle w:val="Hyperlink"/>
            <w:noProof/>
            <w:lang w:bidi="fa-IR"/>
          </w:rPr>
          <w:t>‌</w:t>
        </w:r>
        <w:r w:rsidR="00850777" w:rsidRPr="00D170EE">
          <w:rPr>
            <w:rStyle w:val="Hyperlink"/>
            <w:noProof/>
            <w:rtl/>
            <w:lang w:bidi="fa-IR"/>
          </w:rPr>
          <w:t>ها</w:t>
        </w:r>
        <w:r w:rsidR="00850777" w:rsidRPr="00D170EE">
          <w:rPr>
            <w:rStyle w:val="Hyperlink"/>
            <w:rFonts w:hint="cs"/>
            <w:noProof/>
            <w:rtl/>
            <w:lang w:bidi="fa-IR"/>
          </w:rPr>
          <w:t>ی</w:t>
        </w:r>
        <w:r w:rsidR="00850777" w:rsidRPr="00D170EE">
          <w:rPr>
            <w:rStyle w:val="Hyperlink"/>
            <w:noProof/>
            <w:rtl/>
            <w:lang w:bidi="fa-IR"/>
          </w:rPr>
          <w:t xml:space="preserve"> مختلف برا</w:t>
        </w:r>
        <w:r w:rsidR="00850777" w:rsidRPr="00D170EE">
          <w:rPr>
            <w:rStyle w:val="Hyperlink"/>
            <w:rFonts w:hint="cs"/>
            <w:noProof/>
            <w:rtl/>
            <w:lang w:bidi="fa-IR"/>
          </w:rPr>
          <w:t>ی</w:t>
        </w:r>
        <w:r w:rsidR="00850777" w:rsidRPr="00D170EE">
          <w:rPr>
            <w:rStyle w:val="Hyperlink"/>
            <w:noProof/>
            <w:rtl/>
            <w:lang w:bidi="fa-IR"/>
          </w:rPr>
          <w:t xml:space="preserve"> گام</w:t>
        </w:r>
        <w:r w:rsidR="00850777" w:rsidRPr="00D170EE">
          <w:rPr>
            <w:rStyle w:val="Hyperlink"/>
            <w:noProof/>
            <w:lang w:bidi="fa-IR"/>
          </w:rPr>
          <w:t>‌</w:t>
        </w:r>
        <w:r w:rsidR="00850777" w:rsidRPr="00D170EE">
          <w:rPr>
            <w:rStyle w:val="Hyperlink"/>
            <w:noProof/>
            <w:rtl/>
            <w:lang w:bidi="fa-IR"/>
          </w:rPr>
          <w:t>ها</w:t>
        </w:r>
        <w:r w:rsidR="00850777" w:rsidRPr="00D170EE">
          <w:rPr>
            <w:rStyle w:val="Hyperlink"/>
            <w:rFonts w:hint="cs"/>
            <w:noProof/>
            <w:rtl/>
            <w:lang w:bidi="fa-IR"/>
          </w:rPr>
          <w:t>ی</w:t>
        </w:r>
        <w:r w:rsidR="00850777" w:rsidRPr="00D170EE">
          <w:rPr>
            <w:rStyle w:val="Hyperlink"/>
            <w:noProof/>
            <w:rtl/>
            <w:lang w:bidi="fa-IR"/>
          </w:rPr>
          <w:t xml:space="preserve"> حداکثرساز</w:t>
        </w:r>
        <w:r w:rsidR="00850777" w:rsidRPr="00D170EE">
          <w:rPr>
            <w:rStyle w:val="Hyperlink"/>
            <w:rFonts w:hint="cs"/>
            <w:noProof/>
            <w:rtl/>
            <w:lang w:bidi="fa-IR"/>
          </w:rPr>
          <w:t>ی</w:t>
        </w:r>
        <w:r w:rsidR="00850777" w:rsidRPr="00D170EE">
          <w:rPr>
            <w:rStyle w:val="Hyperlink"/>
            <w:noProof/>
            <w:rtl/>
            <w:lang w:bidi="fa-IR"/>
          </w:rPr>
          <w:t xml:space="preserve"> و تخم</w:t>
        </w:r>
        <w:r w:rsidR="00850777" w:rsidRPr="00D170EE">
          <w:rPr>
            <w:rStyle w:val="Hyperlink"/>
            <w:rFonts w:hint="cs"/>
            <w:noProof/>
            <w:rtl/>
            <w:lang w:bidi="fa-IR"/>
          </w:rPr>
          <w:t>ی</w:t>
        </w:r>
        <w:r w:rsidR="00850777" w:rsidRPr="00D170EE">
          <w:rPr>
            <w:rStyle w:val="Hyperlink"/>
            <w:rFonts w:hint="eastAsia"/>
            <w:noProof/>
            <w:rtl/>
            <w:lang w:bidi="fa-IR"/>
          </w:rPr>
          <w:t>ن</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Toc490695457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68</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58" w:history="1">
        <w:r w:rsidR="00850777" w:rsidRPr="00D170EE">
          <w:rPr>
            <w:rStyle w:val="Hyperlink"/>
            <w:noProof/>
            <w:rtl/>
          </w:rPr>
          <w:t>جدول ‏4</w:t>
        </w:r>
        <w:r w:rsidR="00850777" w:rsidRPr="00D170EE">
          <w:rPr>
            <w:rStyle w:val="Hyperlink"/>
            <w:noProof/>
            <w:rtl/>
          </w:rPr>
          <w:noBreakHyphen/>
          <w:t>2</w:t>
        </w:r>
        <w:r w:rsidR="00850777" w:rsidRPr="00D170EE">
          <w:rPr>
            <w:rStyle w:val="Hyperlink"/>
            <w:noProof/>
            <w:rtl/>
            <w:lang w:bidi="fa-IR"/>
          </w:rPr>
          <w:t xml:space="preserve"> مقا</w:t>
        </w:r>
        <w:r w:rsidR="00850777" w:rsidRPr="00D170EE">
          <w:rPr>
            <w:rStyle w:val="Hyperlink"/>
            <w:rFonts w:hint="cs"/>
            <w:noProof/>
            <w:rtl/>
            <w:lang w:bidi="fa-IR"/>
          </w:rPr>
          <w:t>ی</w:t>
        </w:r>
        <w:r w:rsidR="00850777" w:rsidRPr="00D170EE">
          <w:rPr>
            <w:rStyle w:val="Hyperlink"/>
            <w:noProof/>
            <w:rtl/>
            <w:lang w:bidi="fa-IR"/>
          </w:rPr>
          <w:t>سه عملکرد رو</w:t>
        </w:r>
        <w:r w:rsidR="00850777" w:rsidRPr="00D170EE">
          <w:rPr>
            <w:rStyle w:val="Hyperlink"/>
            <w:rFonts w:hint="cs"/>
            <w:noProof/>
            <w:rtl/>
            <w:lang w:bidi="fa-IR"/>
          </w:rPr>
          <w:t>ی</w:t>
        </w:r>
        <w:r w:rsidR="00850777" w:rsidRPr="00D170EE">
          <w:rPr>
            <w:rStyle w:val="Hyperlink"/>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ارائه‌شده با سه روش د</w:t>
        </w:r>
        <w:r w:rsidR="00850777" w:rsidRPr="00D170EE">
          <w:rPr>
            <w:rStyle w:val="Hyperlink"/>
            <w:rFonts w:hint="cs"/>
            <w:noProof/>
            <w:rtl/>
            <w:lang w:bidi="fa-IR"/>
          </w:rPr>
          <w:t>ی</w:t>
        </w:r>
        <w:r w:rsidR="00850777" w:rsidRPr="00D170EE">
          <w:rPr>
            <w:rStyle w:val="Hyperlink"/>
            <w:noProof/>
            <w:rtl/>
            <w:lang w:bidi="fa-IR"/>
          </w:rPr>
          <w:t>گر برا</w:t>
        </w:r>
        <w:r w:rsidR="00850777" w:rsidRPr="00D170EE">
          <w:rPr>
            <w:rStyle w:val="Hyperlink"/>
            <w:rFonts w:hint="cs"/>
            <w:noProof/>
            <w:rtl/>
            <w:lang w:bidi="fa-IR"/>
          </w:rPr>
          <w:t>ی</w:t>
        </w:r>
        <w:r w:rsidR="00850777" w:rsidRPr="00D170EE">
          <w:rPr>
            <w:rStyle w:val="Hyperlink"/>
            <w:noProof/>
            <w:rtl/>
            <w:lang w:bidi="fa-IR"/>
          </w:rPr>
          <w:t xml:space="preserve"> مجموعه‌داده</w:t>
        </w:r>
        <w:r w:rsidR="00850777" w:rsidRPr="00D170EE">
          <w:rPr>
            <w:rStyle w:val="Hyperlink"/>
            <w:noProof/>
            <w:lang w:bidi="fa-IR"/>
          </w:rPr>
          <w:t>‌</w:t>
        </w:r>
        <w:r w:rsidR="00850777" w:rsidRPr="00D170EE">
          <w:rPr>
            <w:rStyle w:val="Hyperlink"/>
            <w:rFonts w:hint="cs"/>
            <w:noProof/>
            <w:rtl/>
            <w:lang w:bidi="fa-IR"/>
          </w:rPr>
          <w:t>ی</w:t>
        </w:r>
        <w:r w:rsidR="00850777" w:rsidRPr="00D170EE">
          <w:rPr>
            <w:rStyle w:val="Hyperlink"/>
            <w:noProof/>
            <w:rtl/>
            <w:lang w:bidi="fa-IR"/>
          </w:rPr>
          <w:t xml:space="preserve"> </w:t>
        </w:r>
        <w:r w:rsidR="00850777" w:rsidRPr="00D170EE">
          <w:rPr>
            <w:rStyle w:val="Hyperlink"/>
            <w:noProof/>
            <w:lang w:bidi="fa-IR"/>
          </w:rPr>
          <w:t>Iris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Toc490695458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73</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59" w:history="1">
        <w:r w:rsidR="00850777" w:rsidRPr="00D170EE">
          <w:rPr>
            <w:rStyle w:val="Hyperlink"/>
            <w:noProof/>
            <w:rtl/>
          </w:rPr>
          <w:t>جدول ‏4</w:t>
        </w:r>
        <w:r w:rsidR="00850777" w:rsidRPr="00D170EE">
          <w:rPr>
            <w:rStyle w:val="Hyperlink"/>
            <w:noProof/>
            <w:rtl/>
          </w:rPr>
          <w:noBreakHyphen/>
          <w:t xml:space="preserve">3 </w:t>
        </w:r>
        <w:r w:rsidR="00850777" w:rsidRPr="00D170EE">
          <w:rPr>
            <w:rStyle w:val="Hyperlink"/>
            <w:noProof/>
            <w:rtl/>
            <w:lang w:bidi="fa-IR"/>
          </w:rPr>
          <w:t>مقا</w:t>
        </w:r>
        <w:r w:rsidR="00850777" w:rsidRPr="00D170EE">
          <w:rPr>
            <w:rStyle w:val="Hyperlink"/>
            <w:rFonts w:hint="cs"/>
            <w:noProof/>
            <w:rtl/>
            <w:lang w:bidi="fa-IR"/>
          </w:rPr>
          <w:t>ی</w:t>
        </w:r>
        <w:r w:rsidR="00850777" w:rsidRPr="00D170EE">
          <w:rPr>
            <w:rStyle w:val="Hyperlink"/>
            <w:noProof/>
            <w:rtl/>
            <w:lang w:bidi="fa-IR"/>
          </w:rPr>
          <w:t>سه عملکرد رو</w:t>
        </w:r>
        <w:r w:rsidR="00850777" w:rsidRPr="00D170EE">
          <w:rPr>
            <w:rStyle w:val="Hyperlink"/>
            <w:rFonts w:hint="cs"/>
            <w:noProof/>
            <w:rtl/>
            <w:lang w:bidi="fa-IR"/>
          </w:rPr>
          <w:t>ی</w:t>
        </w:r>
        <w:r w:rsidR="00850777" w:rsidRPr="00D170EE">
          <w:rPr>
            <w:rStyle w:val="Hyperlink"/>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ارائه‌شده با سه روش د</w:t>
        </w:r>
        <w:r w:rsidR="00850777" w:rsidRPr="00D170EE">
          <w:rPr>
            <w:rStyle w:val="Hyperlink"/>
            <w:rFonts w:hint="cs"/>
            <w:noProof/>
            <w:rtl/>
            <w:lang w:bidi="fa-IR"/>
          </w:rPr>
          <w:t>ی</w:t>
        </w:r>
        <w:r w:rsidR="00850777" w:rsidRPr="00D170EE">
          <w:rPr>
            <w:rStyle w:val="Hyperlink"/>
            <w:noProof/>
            <w:rtl/>
            <w:lang w:bidi="fa-IR"/>
          </w:rPr>
          <w:t>گر برا</w:t>
        </w:r>
        <w:r w:rsidR="00850777" w:rsidRPr="00D170EE">
          <w:rPr>
            <w:rStyle w:val="Hyperlink"/>
            <w:rFonts w:hint="cs"/>
            <w:noProof/>
            <w:rtl/>
            <w:lang w:bidi="fa-IR"/>
          </w:rPr>
          <w:t>ی</w:t>
        </w:r>
        <w:r w:rsidR="00850777" w:rsidRPr="00D170EE">
          <w:rPr>
            <w:rStyle w:val="Hyperlink"/>
            <w:noProof/>
            <w:rtl/>
            <w:lang w:bidi="fa-IR"/>
          </w:rPr>
          <w:t xml:space="preserve"> مجموعه‌داده</w:t>
        </w:r>
        <w:r w:rsidR="00850777" w:rsidRPr="00D170EE">
          <w:rPr>
            <w:rStyle w:val="Hyperlink"/>
            <w:noProof/>
            <w:lang w:bidi="fa-IR"/>
          </w:rPr>
          <w:t>‌</w:t>
        </w:r>
        <w:r w:rsidR="00850777" w:rsidRPr="00D170EE">
          <w:rPr>
            <w:rStyle w:val="Hyperlink"/>
            <w:rFonts w:hint="cs"/>
            <w:noProof/>
            <w:rtl/>
            <w:lang w:bidi="fa-IR"/>
          </w:rPr>
          <w:t>ی</w:t>
        </w:r>
        <w:r w:rsidR="00850777" w:rsidRPr="00D170EE">
          <w:rPr>
            <w:rStyle w:val="Hyperlink"/>
            <w:noProof/>
            <w:rtl/>
            <w:lang w:bidi="fa-IR"/>
          </w:rPr>
          <w:t xml:space="preserve"> </w:t>
        </w:r>
        <w:r w:rsidR="00850777" w:rsidRPr="00D170EE">
          <w:rPr>
            <w:rStyle w:val="Hyperlink"/>
            <w:noProof/>
            <w:lang w:bidi="fa-IR"/>
          </w:rPr>
          <w:t>Wine</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Toc490695459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74</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60" w:history="1">
        <w:r w:rsidR="00850777" w:rsidRPr="00D170EE">
          <w:rPr>
            <w:rStyle w:val="Hyperlink"/>
            <w:noProof/>
            <w:rtl/>
          </w:rPr>
          <w:t>جدول ‏4</w:t>
        </w:r>
        <w:r w:rsidR="00850777" w:rsidRPr="00D170EE">
          <w:rPr>
            <w:rStyle w:val="Hyperlink"/>
            <w:noProof/>
            <w:rtl/>
          </w:rPr>
          <w:noBreakHyphen/>
          <w:t xml:space="preserve">4 </w:t>
        </w:r>
        <w:r w:rsidR="00850777" w:rsidRPr="00D170EE">
          <w:rPr>
            <w:rStyle w:val="Hyperlink"/>
            <w:noProof/>
            <w:rtl/>
            <w:lang w:bidi="fa-IR"/>
          </w:rPr>
          <w:t>مقا</w:t>
        </w:r>
        <w:r w:rsidR="00850777" w:rsidRPr="00D170EE">
          <w:rPr>
            <w:rStyle w:val="Hyperlink"/>
            <w:rFonts w:hint="cs"/>
            <w:noProof/>
            <w:rtl/>
            <w:lang w:bidi="fa-IR"/>
          </w:rPr>
          <w:t>ی</w:t>
        </w:r>
        <w:r w:rsidR="00850777" w:rsidRPr="00D170EE">
          <w:rPr>
            <w:rStyle w:val="Hyperlink"/>
            <w:noProof/>
            <w:rtl/>
            <w:lang w:bidi="fa-IR"/>
          </w:rPr>
          <w:t>سه عملکرد رو</w:t>
        </w:r>
        <w:r w:rsidR="00850777" w:rsidRPr="00D170EE">
          <w:rPr>
            <w:rStyle w:val="Hyperlink"/>
            <w:rFonts w:hint="cs"/>
            <w:noProof/>
            <w:rtl/>
            <w:lang w:bidi="fa-IR"/>
          </w:rPr>
          <w:t>ی</w:t>
        </w:r>
        <w:r w:rsidR="00850777" w:rsidRPr="00D170EE">
          <w:rPr>
            <w:rStyle w:val="Hyperlink"/>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ارائه‌شده با سه روش د</w:t>
        </w:r>
        <w:r w:rsidR="00850777" w:rsidRPr="00D170EE">
          <w:rPr>
            <w:rStyle w:val="Hyperlink"/>
            <w:rFonts w:hint="cs"/>
            <w:noProof/>
            <w:rtl/>
            <w:lang w:bidi="fa-IR"/>
          </w:rPr>
          <w:t>ی</w:t>
        </w:r>
        <w:r w:rsidR="00850777" w:rsidRPr="00D170EE">
          <w:rPr>
            <w:rStyle w:val="Hyperlink"/>
            <w:noProof/>
            <w:rtl/>
            <w:lang w:bidi="fa-IR"/>
          </w:rPr>
          <w:t>گر برا</w:t>
        </w:r>
        <w:r w:rsidR="00850777" w:rsidRPr="00D170EE">
          <w:rPr>
            <w:rStyle w:val="Hyperlink"/>
            <w:rFonts w:hint="cs"/>
            <w:noProof/>
            <w:rtl/>
            <w:lang w:bidi="fa-IR"/>
          </w:rPr>
          <w:t>ی</w:t>
        </w:r>
        <w:r w:rsidR="00850777" w:rsidRPr="00D170EE">
          <w:rPr>
            <w:rStyle w:val="Hyperlink"/>
            <w:noProof/>
            <w:rtl/>
            <w:lang w:bidi="fa-IR"/>
          </w:rPr>
          <w:t xml:space="preserve"> مجموعه‌داده</w:t>
        </w:r>
        <w:r w:rsidR="00850777" w:rsidRPr="00D170EE">
          <w:rPr>
            <w:rStyle w:val="Hyperlink"/>
            <w:noProof/>
            <w:lang w:bidi="fa-IR"/>
          </w:rPr>
          <w:t>‌</w:t>
        </w:r>
        <w:r w:rsidR="00850777" w:rsidRPr="00D170EE">
          <w:rPr>
            <w:rStyle w:val="Hyperlink"/>
            <w:rFonts w:hint="cs"/>
            <w:noProof/>
            <w:rtl/>
            <w:lang w:bidi="fa-IR"/>
          </w:rPr>
          <w:t>ی</w:t>
        </w:r>
        <w:r w:rsidR="00850777" w:rsidRPr="00D170EE">
          <w:rPr>
            <w:rStyle w:val="Hyperlink"/>
            <w:noProof/>
            <w:rtl/>
            <w:lang w:bidi="fa-IR"/>
          </w:rPr>
          <w:t xml:space="preserve"> </w:t>
        </w:r>
        <w:r w:rsidR="00850777" w:rsidRPr="00D170EE">
          <w:rPr>
            <w:rStyle w:val="Hyperlink"/>
            <w:noProof/>
            <w:lang w:bidi="fa-IR"/>
          </w:rPr>
          <w:t>Glass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Toc490695460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75</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61" w:history="1">
        <w:r w:rsidR="00850777" w:rsidRPr="00D170EE">
          <w:rPr>
            <w:rStyle w:val="Hyperlink"/>
            <w:noProof/>
            <w:rtl/>
          </w:rPr>
          <w:t>جدول ‏4</w:t>
        </w:r>
        <w:r w:rsidR="00850777" w:rsidRPr="00D170EE">
          <w:rPr>
            <w:rStyle w:val="Hyperlink"/>
            <w:noProof/>
            <w:rtl/>
          </w:rPr>
          <w:noBreakHyphen/>
          <w:t>5</w:t>
        </w:r>
        <w:r w:rsidR="00850777" w:rsidRPr="00D170EE">
          <w:rPr>
            <w:rStyle w:val="Hyperlink"/>
            <w:noProof/>
            <w:rtl/>
            <w:lang w:bidi="fa-IR"/>
          </w:rPr>
          <w:t xml:space="preserve"> مقا</w:t>
        </w:r>
        <w:r w:rsidR="00850777" w:rsidRPr="00D170EE">
          <w:rPr>
            <w:rStyle w:val="Hyperlink"/>
            <w:rFonts w:hint="cs"/>
            <w:noProof/>
            <w:rtl/>
            <w:lang w:bidi="fa-IR"/>
          </w:rPr>
          <w:t>ی</w:t>
        </w:r>
        <w:r w:rsidR="00850777" w:rsidRPr="00D170EE">
          <w:rPr>
            <w:rStyle w:val="Hyperlink"/>
            <w:noProof/>
            <w:rtl/>
            <w:lang w:bidi="fa-IR"/>
          </w:rPr>
          <w:t>سه عملکرد رو</w:t>
        </w:r>
        <w:r w:rsidR="00850777" w:rsidRPr="00D170EE">
          <w:rPr>
            <w:rStyle w:val="Hyperlink"/>
            <w:rFonts w:hint="cs"/>
            <w:noProof/>
            <w:rtl/>
            <w:lang w:bidi="fa-IR"/>
          </w:rPr>
          <w:t>ی</w:t>
        </w:r>
        <w:r w:rsidR="00850777" w:rsidRPr="00D170EE">
          <w:rPr>
            <w:rStyle w:val="Hyperlink"/>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ارائه‌شده با سه روش د</w:t>
        </w:r>
        <w:r w:rsidR="00850777" w:rsidRPr="00D170EE">
          <w:rPr>
            <w:rStyle w:val="Hyperlink"/>
            <w:rFonts w:hint="cs"/>
            <w:noProof/>
            <w:rtl/>
            <w:lang w:bidi="fa-IR"/>
          </w:rPr>
          <w:t>ی</w:t>
        </w:r>
        <w:r w:rsidR="00850777" w:rsidRPr="00D170EE">
          <w:rPr>
            <w:rStyle w:val="Hyperlink"/>
            <w:noProof/>
            <w:rtl/>
            <w:lang w:bidi="fa-IR"/>
          </w:rPr>
          <w:t>گر برا</w:t>
        </w:r>
        <w:r w:rsidR="00850777" w:rsidRPr="00D170EE">
          <w:rPr>
            <w:rStyle w:val="Hyperlink"/>
            <w:rFonts w:hint="cs"/>
            <w:noProof/>
            <w:rtl/>
            <w:lang w:bidi="fa-IR"/>
          </w:rPr>
          <w:t>ی</w:t>
        </w:r>
        <w:r w:rsidR="00850777" w:rsidRPr="00D170EE">
          <w:rPr>
            <w:rStyle w:val="Hyperlink"/>
            <w:noProof/>
            <w:rtl/>
            <w:lang w:bidi="fa-IR"/>
          </w:rPr>
          <w:t xml:space="preserve"> مجموعه‌داده</w:t>
        </w:r>
        <w:r w:rsidR="00850777" w:rsidRPr="00D170EE">
          <w:rPr>
            <w:rStyle w:val="Hyperlink"/>
            <w:noProof/>
            <w:lang w:bidi="fa-IR"/>
          </w:rPr>
          <w:t>‌</w:t>
        </w:r>
        <w:r w:rsidR="00850777" w:rsidRPr="00D170EE">
          <w:rPr>
            <w:rStyle w:val="Hyperlink"/>
            <w:rFonts w:hint="cs"/>
            <w:noProof/>
            <w:rtl/>
            <w:lang w:bidi="fa-IR"/>
          </w:rPr>
          <w:t>ی</w:t>
        </w:r>
        <w:r w:rsidR="00850777" w:rsidRPr="00D170EE">
          <w:rPr>
            <w:rStyle w:val="Hyperlink"/>
            <w:noProof/>
            <w:rtl/>
            <w:lang w:bidi="fa-IR"/>
          </w:rPr>
          <w:t xml:space="preserve"> </w:t>
        </w:r>
        <w:r w:rsidR="00850777" w:rsidRPr="00D170EE">
          <w:rPr>
            <w:rStyle w:val="Hyperlink"/>
            <w:noProof/>
            <w:lang w:bidi="fa-IR"/>
          </w:rPr>
          <w:t>Haberman</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Toc490695461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76</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62" w:history="1">
        <w:r w:rsidR="00850777" w:rsidRPr="00D170EE">
          <w:rPr>
            <w:rStyle w:val="Hyperlink"/>
            <w:noProof/>
            <w:rtl/>
          </w:rPr>
          <w:t>جدول ‏4</w:t>
        </w:r>
        <w:r w:rsidR="00850777" w:rsidRPr="00D170EE">
          <w:rPr>
            <w:rStyle w:val="Hyperlink"/>
            <w:noProof/>
            <w:rtl/>
          </w:rPr>
          <w:noBreakHyphen/>
          <w:t>6</w:t>
        </w:r>
        <w:r w:rsidR="00850777" w:rsidRPr="00D170EE">
          <w:rPr>
            <w:rStyle w:val="Hyperlink"/>
            <w:noProof/>
            <w:rtl/>
            <w:lang w:bidi="fa-IR"/>
          </w:rPr>
          <w:t xml:space="preserve"> مقا</w:t>
        </w:r>
        <w:r w:rsidR="00850777" w:rsidRPr="00D170EE">
          <w:rPr>
            <w:rStyle w:val="Hyperlink"/>
            <w:rFonts w:hint="cs"/>
            <w:noProof/>
            <w:rtl/>
            <w:lang w:bidi="fa-IR"/>
          </w:rPr>
          <w:t>ی</w:t>
        </w:r>
        <w:r w:rsidR="00850777" w:rsidRPr="00D170EE">
          <w:rPr>
            <w:rStyle w:val="Hyperlink"/>
            <w:noProof/>
            <w:rtl/>
            <w:lang w:bidi="fa-IR"/>
          </w:rPr>
          <w:t>سه عملکرد رو</w:t>
        </w:r>
        <w:r w:rsidR="00850777" w:rsidRPr="00D170EE">
          <w:rPr>
            <w:rStyle w:val="Hyperlink"/>
            <w:rFonts w:hint="cs"/>
            <w:noProof/>
            <w:rtl/>
            <w:lang w:bidi="fa-IR"/>
          </w:rPr>
          <w:t>ی</w:t>
        </w:r>
        <w:r w:rsidR="00850777" w:rsidRPr="00D170EE">
          <w:rPr>
            <w:rStyle w:val="Hyperlink"/>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ارائه‌شده با سه روش د</w:t>
        </w:r>
        <w:r w:rsidR="00850777" w:rsidRPr="00D170EE">
          <w:rPr>
            <w:rStyle w:val="Hyperlink"/>
            <w:rFonts w:hint="cs"/>
            <w:noProof/>
            <w:rtl/>
            <w:lang w:bidi="fa-IR"/>
          </w:rPr>
          <w:t>ی</w:t>
        </w:r>
        <w:r w:rsidR="00850777" w:rsidRPr="00D170EE">
          <w:rPr>
            <w:rStyle w:val="Hyperlink"/>
            <w:noProof/>
            <w:rtl/>
            <w:lang w:bidi="fa-IR"/>
          </w:rPr>
          <w:t>گر برا</w:t>
        </w:r>
        <w:r w:rsidR="00850777" w:rsidRPr="00D170EE">
          <w:rPr>
            <w:rStyle w:val="Hyperlink"/>
            <w:rFonts w:hint="cs"/>
            <w:noProof/>
            <w:rtl/>
            <w:lang w:bidi="fa-IR"/>
          </w:rPr>
          <w:t>ی</w:t>
        </w:r>
        <w:r w:rsidR="00850777" w:rsidRPr="00D170EE">
          <w:rPr>
            <w:rStyle w:val="Hyperlink"/>
            <w:noProof/>
            <w:rtl/>
            <w:lang w:bidi="fa-IR"/>
          </w:rPr>
          <w:t xml:space="preserve"> مجموعه‌داده</w:t>
        </w:r>
        <w:r w:rsidR="00850777" w:rsidRPr="00D170EE">
          <w:rPr>
            <w:rStyle w:val="Hyperlink"/>
            <w:noProof/>
            <w:lang w:bidi="fa-IR"/>
          </w:rPr>
          <w:t>‌</w:t>
        </w:r>
        <w:r w:rsidR="00850777" w:rsidRPr="00D170EE">
          <w:rPr>
            <w:rStyle w:val="Hyperlink"/>
            <w:rFonts w:hint="cs"/>
            <w:noProof/>
            <w:rtl/>
            <w:lang w:bidi="fa-IR"/>
          </w:rPr>
          <w:t>ی</w:t>
        </w:r>
        <w:r w:rsidR="00850777" w:rsidRPr="00D170EE">
          <w:rPr>
            <w:rStyle w:val="Hyperlink"/>
            <w:noProof/>
            <w:rtl/>
            <w:lang w:bidi="fa-IR"/>
          </w:rPr>
          <w:t xml:space="preserve"> </w:t>
        </w:r>
        <w:r w:rsidR="00850777" w:rsidRPr="00D170EE">
          <w:rPr>
            <w:rStyle w:val="Hyperlink"/>
            <w:noProof/>
            <w:lang w:bidi="fa-IR"/>
          </w:rPr>
          <w:t>Wholesale Customers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Toc490695462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77</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63" w:history="1">
        <w:r w:rsidR="00850777" w:rsidRPr="00D170EE">
          <w:rPr>
            <w:rStyle w:val="Hyperlink"/>
            <w:noProof/>
            <w:rtl/>
          </w:rPr>
          <w:t>جدول ‏5</w:t>
        </w:r>
        <w:r w:rsidR="00850777" w:rsidRPr="00D170EE">
          <w:rPr>
            <w:rStyle w:val="Hyperlink"/>
            <w:noProof/>
            <w:rtl/>
          </w:rPr>
          <w:noBreakHyphen/>
          <w:t>1</w:t>
        </w:r>
        <w:r w:rsidR="00850777" w:rsidRPr="00D170EE">
          <w:rPr>
            <w:rStyle w:val="Hyperlink"/>
            <w:noProof/>
            <w:rtl/>
            <w:lang w:bidi="fa-IR"/>
          </w:rPr>
          <w:t xml:space="preserve"> مقا</w:t>
        </w:r>
        <w:r w:rsidR="00850777" w:rsidRPr="00D170EE">
          <w:rPr>
            <w:rStyle w:val="Hyperlink"/>
            <w:rFonts w:hint="cs"/>
            <w:noProof/>
            <w:rtl/>
            <w:lang w:bidi="fa-IR"/>
          </w:rPr>
          <w:t>ی</w:t>
        </w:r>
        <w:r w:rsidR="00850777" w:rsidRPr="00D170EE">
          <w:rPr>
            <w:rStyle w:val="Hyperlink"/>
            <w:noProof/>
            <w:rtl/>
            <w:lang w:bidi="fa-IR"/>
          </w:rPr>
          <w:t>سه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rPr>
          <w:t>RMSE</w:t>
        </w:r>
        <w:r w:rsidR="00850777" w:rsidRPr="00D170EE">
          <w:rPr>
            <w:rStyle w:val="Hyperlink"/>
            <w:noProof/>
            <w:rtl/>
          </w:rPr>
          <w:t xml:space="preserve"> در مجموعه‌داده</w:t>
        </w:r>
        <w:r w:rsidR="00850777" w:rsidRPr="00D170EE">
          <w:rPr>
            <w:rStyle w:val="Hyperlink"/>
            <w:noProof/>
            <w:rtl/>
            <w:lang w:bidi="fa-IR"/>
          </w:rPr>
          <w:t xml:space="preserve"> </w:t>
        </w:r>
        <w:r w:rsidR="00850777" w:rsidRPr="00D170EE">
          <w:rPr>
            <w:rStyle w:val="Hyperlink"/>
            <w:noProof/>
            <w:lang w:bidi="fa-IR"/>
          </w:rPr>
          <w:t>Wine</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Toc490695463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111</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64" w:history="1">
        <w:r w:rsidR="00850777" w:rsidRPr="00D170EE">
          <w:rPr>
            <w:rStyle w:val="Hyperlink"/>
            <w:noProof/>
            <w:rtl/>
            <w:lang w:bidi="fa-IR"/>
          </w:rPr>
          <w:t>جدول ‏5</w:t>
        </w:r>
        <w:r w:rsidR="00850777" w:rsidRPr="00D170EE">
          <w:rPr>
            <w:rStyle w:val="Hyperlink"/>
            <w:noProof/>
            <w:rtl/>
            <w:lang w:bidi="fa-IR"/>
          </w:rPr>
          <w:noBreakHyphen/>
          <w:t>2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RMSE</w:t>
        </w:r>
        <w:r w:rsidR="00850777" w:rsidRPr="00D170EE">
          <w:rPr>
            <w:rStyle w:val="Hyperlink"/>
            <w:noProof/>
            <w:rtl/>
            <w:lang w:bidi="fa-IR"/>
          </w:rPr>
          <w:t xml:space="preserve"> در مجموعه‌داده </w:t>
        </w:r>
        <w:r w:rsidR="00850777" w:rsidRPr="00D170EE">
          <w:rPr>
            <w:rStyle w:val="Hyperlink"/>
            <w:noProof/>
            <w:lang w:bidi="fa-IR"/>
          </w:rPr>
          <w:t>Wholesale Customers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Toc490695464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111</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65" w:history="1">
        <w:r w:rsidR="00850777" w:rsidRPr="00D170EE">
          <w:rPr>
            <w:rStyle w:val="Hyperlink"/>
            <w:noProof/>
            <w:rtl/>
            <w:lang w:bidi="fa-IR"/>
          </w:rPr>
          <w:t>جدول ‏5</w:t>
        </w:r>
        <w:r w:rsidR="00850777" w:rsidRPr="00D170EE">
          <w:rPr>
            <w:rStyle w:val="Hyperlink"/>
            <w:noProof/>
            <w:rtl/>
            <w:lang w:bidi="fa-IR"/>
          </w:rPr>
          <w:noBreakHyphen/>
          <w:t>3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RMSE</w:t>
        </w:r>
        <w:r w:rsidR="00850777" w:rsidRPr="00D170EE">
          <w:rPr>
            <w:rStyle w:val="Hyperlink"/>
            <w:noProof/>
            <w:rtl/>
            <w:lang w:bidi="fa-IR"/>
          </w:rPr>
          <w:t xml:space="preserve"> در مجموعه‌داده </w:t>
        </w:r>
        <w:r w:rsidR="00850777" w:rsidRPr="00D170EE">
          <w:rPr>
            <w:rStyle w:val="Hyperlink"/>
            <w:noProof/>
            <w:lang w:bidi="fa-IR"/>
          </w:rPr>
          <w:t>Haberman</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Toc490695465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111</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66" w:history="1">
        <w:r w:rsidR="00850777" w:rsidRPr="00D170EE">
          <w:rPr>
            <w:rStyle w:val="Hyperlink"/>
            <w:noProof/>
            <w:rtl/>
            <w:lang w:bidi="fa-IR"/>
          </w:rPr>
          <w:t>جدول ‏5</w:t>
        </w:r>
        <w:r w:rsidR="00850777" w:rsidRPr="00D170EE">
          <w:rPr>
            <w:rStyle w:val="Hyperlink"/>
            <w:noProof/>
            <w:rtl/>
            <w:lang w:bidi="fa-IR"/>
          </w:rPr>
          <w:noBreakHyphen/>
          <w:t>4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RMSE</w:t>
        </w:r>
        <w:r w:rsidR="00850777" w:rsidRPr="00D170EE">
          <w:rPr>
            <w:rStyle w:val="Hyperlink"/>
            <w:noProof/>
            <w:rtl/>
            <w:lang w:bidi="fa-IR"/>
          </w:rPr>
          <w:t xml:space="preserve"> در مجموعه‌داده </w:t>
        </w:r>
        <w:r w:rsidR="00850777" w:rsidRPr="00D170EE">
          <w:rPr>
            <w:rStyle w:val="Hyperlink"/>
            <w:noProof/>
            <w:lang w:bidi="fa-IR"/>
          </w:rPr>
          <w:t>Iris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Toc490695466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111</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67" w:history="1">
        <w:r w:rsidR="00850777" w:rsidRPr="00D170EE">
          <w:rPr>
            <w:rStyle w:val="Hyperlink"/>
            <w:noProof/>
            <w:rtl/>
            <w:lang w:bidi="fa-IR"/>
          </w:rPr>
          <w:t>جدول ‏5</w:t>
        </w:r>
        <w:r w:rsidR="00850777" w:rsidRPr="00D170EE">
          <w:rPr>
            <w:rStyle w:val="Hyperlink"/>
            <w:noProof/>
            <w:rtl/>
            <w:lang w:bidi="fa-IR"/>
          </w:rPr>
          <w:noBreakHyphen/>
          <w:t>5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RMSE</w:t>
        </w:r>
        <w:r w:rsidR="00850777" w:rsidRPr="00D170EE">
          <w:rPr>
            <w:rStyle w:val="Hyperlink"/>
            <w:noProof/>
            <w:rtl/>
            <w:lang w:bidi="fa-IR"/>
          </w:rPr>
          <w:t xml:space="preserve"> در مجموعه‌داده </w:t>
        </w:r>
        <w:r w:rsidR="00850777" w:rsidRPr="00D170EE">
          <w:rPr>
            <w:rStyle w:val="Hyperlink"/>
            <w:noProof/>
            <w:lang w:bidi="fa-IR"/>
          </w:rPr>
          <w:t>Glass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Toc490695467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112</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68" w:history="1">
        <w:r w:rsidR="00850777" w:rsidRPr="00D170EE">
          <w:rPr>
            <w:rStyle w:val="Hyperlink"/>
            <w:noProof/>
            <w:rtl/>
          </w:rPr>
          <w:t>جدول ‏5</w:t>
        </w:r>
        <w:r w:rsidR="00850777" w:rsidRPr="00D170EE">
          <w:rPr>
            <w:rStyle w:val="Hyperlink"/>
            <w:noProof/>
            <w:rtl/>
          </w:rPr>
          <w:noBreakHyphen/>
          <w:t>6</w:t>
        </w:r>
        <w:r w:rsidR="00850777" w:rsidRPr="00D170EE">
          <w:rPr>
            <w:rStyle w:val="Hyperlink"/>
            <w:noProof/>
            <w:rtl/>
            <w:lang w:bidi="fa-IR"/>
          </w:rPr>
          <w:t xml:space="preserve">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CoD</w:t>
        </w:r>
        <w:r w:rsidR="00850777" w:rsidRPr="00D170EE">
          <w:rPr>
            <w:rStyle w:val="Hyperlink"/>
            <w:noProof/>
            <w:rtl/>
            <w:lang w:bidi="fa-IR"/>
          </w:rPr>
          <w:t xml:space="preserve"> در مجموعه‌داده </w:t>
        </w:r>
        <w:r w:rsidR="00850777" w:rsidRPr="00D170EE">
          <w:rPr>
            <w:rStyle w:val="Hyperlink"/>
            <w:noProof/>
            <w:lang w:bidi="fa-IR"/>
          </w:rPr>
          <w:t>Wine</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Toc490695468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113</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69" w:history="1">
        <w:r w:rsidR="00850777" w:rsidRPr="00D170EE">
          <w:rPr>
            <w:rStyle w:val="Hyperlink"/>
            <w:noProof/>
            <w:rtl/>
            <w:lang w:bidi="fa-IR"/>
          </w:rPr>
          <w:t>جدول ‏5</w:t>
        </w:r>
        <w:r w:rsidR="00850777" w:rsidRPr="00D170EE">
          <w:rPr>
            <w:rStyle w:val="Hyperlink"/>
            <w:noProof/>
            <w:rtl/>
            <w:lang w:bidi="fa-IR"/>
          </w:rPr>
          <w:noBreakHyphen/>
          <w:t>7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CoD</w:t>
        </w:r>
        <w:r w:rsidR="00850777" w:rsidRPr="00D170EE">
          <w:rPr>
            <w:rStyle w:val="Hyperlink"/>
            <w:noProof/>
            <w:rtl/>
            <w:lang w:bidi="fa-IR"/>
          </w:rPr>
          <w:t xml:space="preserve"> در مجموعه‌داده </w:t>
        </w:r>
        <w:r w:rsidR="00850777" w:rsidRPr="00D170EE">
          <w:rPr>
            <w:rStyle w:val="Hyperlink"/>
            <w:noProof/>
            <w:lang w:bidi="fa-IR"/>
          </w:rPr>
          <w:t>Wholesale Customers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Toc490695469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113</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70" w:history="1">
        <w:r w:rsidR="00850777" w:rsidRPr="00D170EE">
          <w:rPr>
            <w:rStyle w:val="Hyperlink"/>
            <w:noProof/>
            <w:rtl/>
            <w:lang w:bidi="fa-IR"/>
          </w:rPr>
          <w:t>جدول ‏5</w:t>
        </w:r>
        <w:r w:rsidR="00850777" w:rsidRPr="00D170EE">
          <w:rPr>
            <w:rStyle w:val="Hyperlink"/>
            <w:noProof/>
            <w:rtl/>
            <w:lang w:bidi="fa-IR"/>
          </w:rPr>
          <w:noBreakHyphen/>
          <w:t>8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CoD</w:t>
        </w:r>
        <w:r w:rsidR="00850777" w:rsidRPr="00D170EE">
          <w:rPr>
            <w:rStyle w:val="Hyperlink"/>
            <w:noProof/>
            <w:rtl/>
            <w:lang w:bidi="fa-IR"/>
          </w:rPr>
          <w:t xml:space="preserve"> در مجموعه‌داده </w:t>
        </w:r>
        <w:r w:rsidR="00850777" w:rsidRPr="00D170EE">
          <w:rPr>
            <w:rStyle w:val="Hyperlink"/>
            <w:noProof/>
            <w:lang w:bidi="fa-IR"/>
          </w:rPr>
          <w:t>Haberman</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Toc490695470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113</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71" w:history="1">
        <w:r w:rsidR="00850777" w:rsidRPr="00D170EE">
          <w:rPr>
            <w:rStyle w:val="Hyperlink"/>
            <w:noProof/>
            <w:rtl/>
            <w:lang w:bidi="fa-IR"/>
          </w:rPr>
          <w:t>جدول ‏5</w:t>
        </w:r>
        <w:r w:rsidR="00850777" w:rsidRPr="00D170EE">
          <w:rPr>
            <w:rStyle w:val="Hyperlink"/>
            <w:noProof/>
            <w:rtl/>
            <w:lang w:bidi="fa-IR"/>
          </w:rPr>
          <w:noBreakHyphen/>
          <w:t>9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CoD</w:t>
        </w:r>
        <w:r w:rsidR="00850777" w:rsidRPr="00D170EE">
          <w:rPr>
            <w:rStyle w:val="Hyperlink"/>
            <w:noProof/>
            <w:rtl/>
            <w:lang w:bidi="fa-IR"/>
          </w:rPr>
          <w:t xml:space="preserve"> در مجموعه‌داده </w:t>
        </w:r>
        <w:r w:rsidR="00850777" w:rsidRPr="00D170EE">
          <w:rPr>
            <w:rStyle w:val="Hyperlink"/>
            <w:noProof/>
            <w:lang w:bidi="fa-IR"/>
          </w:rPr>
          <w:t>Iris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Toc490695471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113</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72" w:history="1">
        <w:r w:rsidR="00850777" w:rsidRPr="00D170EE">
          <w:rPr>
            <w:rStyle w:val="Hyperlink"/>
            <w:noProof/>
            <w:rtl/>
            <w:lang w:bidi="fa-IR"/>
          </w:rPr>
          <w:t>جدول ‏5</w:t>
        </w:r>
        <w:r w:rsidR="00850777" w:rsidRPr="00D170EE">
          <w:rPr>
            <w:rStyle w:val="Hyperlink"/>
            <w:noProof/>
            <w:rtl/>
            <w:lang w:bidi="fa-IR"/>
          </w:rPr>
          <w:noBreakHyphen/>
          <w:t>10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CoD</w:t>
        </w:r>
        <w:r w:rsidR="00850777" w:rsidRPr="00D170EE">
          <w:rPr>
            <w:rStyle w:val="Hyperlink"/>
            <w:noProof/>
            <w:rtl/>
            <w:lang w:bidi="fa-IR"/>
          </w:rPr>
          <w:t xml:space="preserve"> در مجموعه‌داده </w:t>
        </w:r>
        <w:r w:rsidR="00850777" w:rsidRPr="00D170EE">
          <w:rPr>
            <w:rStyle w:val="Hyperlink"/>
            <w:noProof/>
            <w:lang w:bidi="fa-IR"/>
          </w:rPr>
          <w:t>Glass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Toc490695472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114</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73" w:history="1">
        <w:r w:rsidR="00850777" w:rsidRPr="00D170EE">
          <w:rPr>
            <w:rStyle w:val="Hyperlink"/>
            <w:noProof/>
            <w:rtl/>
          </w:rPr>
          <w:t>جدول ‏5</w:t>
        </w:r>
        <w:r w:rsidR="00850777" w:rsidRPr="00D170EE">
          <w:rPr>
            <w:rStyle w:val="Hyperlink"/>
            <w:noProof/>
            <w:rtl/>
          </w:rPr>
          <w:noBreakHyphen/>
          <w:t>11</w:t>
        </w:r>
        <w:r w:rsidR="00850777" w:rsidRPr="00D170EE">
          <w:rPr>
            <w:rStyle w:val="Hyperlink"/>
            <w:noProof/>
            <w:rtl/>
            <w:lang w:bidi="fa-IR"/>
          </w:rPr>
          <w:t xml:space="preserve">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rPr>
          <w:t>MAE</w:t>
        </w:r>
        <w:r w:rsidR="00850777" w:rsidRPr="00D170EE">
          <w:rPr>
            <w:rStyle w:val="Hyperlink"/>
            <w:noProof/>
            <w:rtl/>
            <w:lang w:bidi="fa-IR"/>
          </w:rPr>
          <w:t xml:space="preserve"> در مجموعه‌داده </w:t>
        </w:r>
        <w:r w:rsidR="00850777" w:rsidRPr="00D170EE">
          <w:rPr>
            <w:rStyle w:val="Hyperlink"/>
            <w:noProof/>
            <w:lang w:bidi="fa-IR"/>
          </w:rPr>
          <w:t>Wine</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Toc490695473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115</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74" w:history="1">
        <w:r w:rsidR="00850777" w:rsidRPr="00D170EE">
          <w:rPr>
            <w:rStyle w:val="Hyperlink"/>
            <w:noProof/>
            <w:rtl/>
          </w:rPr>
          <w:t>جدول ‏5</w:t>
        </w:r>
        <w:r w:rsidR="00850777" w:rsidRPr="00D170EE">
          <w:rPr>
            <w:rStyle w:val="Hyperlink"/>
            <w:noProof/>
            <w:rtl/>
          </w:rPr>
          <w:noBreakHyphen/>
          <w:t>12</w:t>
        </w:r>
        <w:r w:rsidR="00850777" w:rsidRPr="00D170EE">
          <w:rPr>
            <w:rStyle w:val="Hyperlink"/>
            <w:noProof/>
            <w:rtl/>
            <w:lang w:bidi="fa-IR"/>
          </w:rPr>
          <w:t xml:space="preserve">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rPr>
          <w:t>MAE</w:t>
        </w:r>
        <w:r w:rsidR="00850777" w:rsidRPr="00D170EE">
          <w:rPr>
            <w:rStyle w:val="Hyperlink"/>
            <w:noProof/>
            <w:rtl/>
            <w:lang w:bidi="fa-IR"/>
          </w:rPr>
          <w:t xml:space="preserve"> در مجموعه‌داده </w:t>
        </w:r>
        <w:r w:rsidR="00850777" w:rsidRPr="00D170EE">
          <w:rPr>
            <w:rStyle w:val="Hyperlink"/>
            <w:noProof/>
            <w:lang w:bidi="fa-IR"/>
          </w:rPr>
          <w:t>Wholesale Customers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Toc490695474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115</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75" w:history="1">
        <w:r w:rsidR="00850777" w:rsidRPr="00D170EE">
          <w:rPr>
            <w:rStyle w:val="Hyperlink"/>
            <w:noProof/>
            <w:rtl/>
            <w:lang w:bidi="fa-IR"/>
          </w:rPr>
          <w:t>جدول ‏5</w:t>
        </w:r>
        <w:r w:rsidR="00850777" w:rsidRPr="00D170EE">
          <w:rPr>
            <w:rStyle w:val="Hyperlink"/>
            <w:noProof/>
            <w:rtl/>
            <w:lang w:bidi="fa-IR"/>
          </w:rPr>
          <w:noBreakHyphen/>
          <w:t>13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MAE</w:t>
        </w:r>
        <w:r w:rsidR="00850777" w:rsidRPr="00D170EE">
          <w:rPr>
            <w:rStyle w:val="Hyperlink"/>
            <w:noProof/>
            <w:rtl/>
            <w:lang w:bidi="fa-IR"/>
          </w:rPr>
          <w:t xml:space="preserve"> در مجموعه‌داده </w:t>
        </w:r>
        <w:r w:rsidR="00850777" w:rsidRPr="00D170EE">
          <w:rPr>
            <w:rStyle w:val="Hyperlink"/>
            <w:noProof/>
            <w:lang w:bidi="fa-IR"/>
          </w:rPr>
          <w:t>Haberman</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Toc490695475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115</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76" w:history="1">
        <w:r w:rsidR="00850777" w:rsidRPr="00D170EE">
          <w:rPr>
            <w:rStyle w:val="Hyperlink"/>
            <w:noProof/>
            <w:rtl/>
            <w:lang w:bidi="fa-IR"/>
          </w:rPr>
          <w:t>جدول ‏5</w:t>
        </w:r>
        <w:r w:rsidR="00850777" w:rsidRPr="00D170EE">
          <w:rPr>
            <w:rStyle w:val="Hyperlink"/>
            <w:noProof/>
            <w:rtl/>
            <w:lang w:bidi="fa-IR"/>
          </w:rPr>
          <w:noBreakHyphen/>
          <w:t>14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MAE</w:t>
        </w:r>
        <w:r w:rsidR="00850777" w:rsidRPr="00D170EE">
          <w:rPr>
            <w:rStyle w:val="Hyperlink"/>
            <w:noProof/>
            <w:rtl/>
            <w:lang w:bidi="fa-IR"/>
          </w:rPr>
          <w:t xml:space="preserve"> در مجموعه‌داده </w:t>
        </w:r>
        <w:r w:rsidR="00850777" w:rsidRPr="00D170EE">
          <w:rPr>
            <w:rStyle w:val="Hyperlink"/>
            <w:noProof/>
            <w:lang w:bidi="fa-IR"/>
          </w:rPr>
          <w:t>Iris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Toc490695476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115</w:t>
        </w:r>
        <w:r w:rsidR="00850777">
          <w:rPr>
            <w:noProof/>
            <w:webHidden/>
            <w:rtl/>
          </w:rPr>
          <w:fldChar w:fldCharType="end"/>
        </w:r>
      </w:hyperlink>
    </w:p>
    <w:p w:rsidR="00850777" w:rsidRDefault="00E37EB1">
      <w:pPr>
        <w:pStyle w:val="TableofFigures"/>
        <w:tabs>
          <w:tab w:val="right" w:pos="8499"/>
        </w:tabs>
        <w:rPr>
          <w:rFonts w:asciiTheme="minorHAnsi" w:eastAsiaTheme="minorEastAsia" w:hAnsiTheme="minorHAnsi" w:cstheme="minorBidi"/>
          <w:noProof/>
          <w:sz w:val="22"/>
          <w:szCs w:val="22"/>
          <w:rtl/>
        </w:rPr>
      </w:pPr>
      <w:hyperlink w:anchor="_Toc490695477" w:history="1">
        <w:r w:rsidR="00850777" w:rsidRPr="00D170EE">
          <w:rPr>
            <w:rStyle w:val="Hyperlink"/>
            <w:noProof/>
            <w:rtl/>
            <w:lang w:bidi="fa-IR"/>
          </w:rPr>
          <w:t>جدول ‏5</w:t>
        </w:r>
        <w:r w:rsidR="00850777" w:rsidRPr="00D170EE">
          <w:rPr>
            <w:rStyle w:val="Hyperlink"/>
            <w:noProof/>
            <w:rtl/>
            <w:lang w:bidi="fa-IR"/>
          </w:rPr>
          <w:noBreakHyphen/>
          <w:t>15 مقا</w:t>
        </w:r>
        <w:r w:rsidR="00850777" w:rsidRPr="00D170EE">
          <w:rPr>
            <w:rStyle w:val="Hyperlink"/>
            <w:rFonts w:hint="cs"/>
            <w:noProof/>
            <w:rtl/>
            <w:lang w:bidi="fa-IR"/>
          </w:rPr>
          <w:t>ی</w:t>
        </w:r>
        <w:r w:rsidR="00850777" w:rsidRPr="00D170EE">
          <w:rPr>
            <w:rStyle w:val="Hyperlink"/>
            <w:rFonts w:hint="eastAsia"/>
            <w:noProof/>
            <w:rtl/>
            <w:lang w:bidi="fa-IR"/>
          </w:rPr>
          <w:t>سه</w:t>
        </w:r>
        <w:r w:rsidR="00850777" w:rsidRPr="00D170EE">
          <w:rPr>
            <w:rStyle w:val="Hyperlink"/>
            <w:noProof/>
            <w:rtl/>
            <w:lang w:bidi="fa-IR"/>
          </w:rPr>
          <w:t xml:space="preserve"> عملکرد رو</w:t>
        </w:r>
        <w:r w:rsidR="00850777" w:rsidRPr="00D170EE">
          <w:rPr>
            <w:rStyle w:val="Hyperlink"/>
            <w:rFonts w:hint="cs"/>
            <w:noProof/>
            <w:rtl/>
            <w:lang w:bidi="fa-IR"/>
          </w:rPr>
          <w:t>ی</w:t>
        </w:r>
        <w:r w:rsidR="00850777" w:rsidRPr="00D170EE">
          <w:rPr>
            <w:rStyle w:val="Hyperlink"/>
            <w:rFonts w:hint="eastAsia"/>
            <w:noProof/>
            <w:rtl/>
            <w:lang w:bidi="fa-IR"/>
          </w:rPr>
          <w:t>کردها</w:t>
        </w:r>
        <w:r w:rsidR="00850777" w:rsidRPr="00D170EE">
          <w:rPr>
            <w:rStyle w:val="Hyperlink"/>
            <w:rFonts w:hint="cs"/>
            <w:noProof/>
            <w:rtl/>
            <w:lang w:bidi="fa-IR"/>
          </w:rPr>
          <w:t>ی</w:t>
        </w:r>
        <w:r w:rsidR="00850777" w:rsidRPr="00D170EE">
          <w:rPr>
            <w:rStyle w:val="Hyperlink"/>
            <w:noProof/>
            <w:rtl/>
            <w:lang w:bidi="fa-IR"/>
          </w:rPr>
          <w:t xml:space="preserve"> جا</w:t>
        </w:r>
        <w:r w:rsidR="00850777" w:rsidRPr="00D170EE">
          <w:rPr>
            <w:rStyle w:val="Hyperlink"/>
            <w:rFonts w:hint="cs"/>
            <w:noProof/>
            <w:rtl/>
            <w:lang w:bidi="fa-IR"/>
          </w:rPr>
          <w:t>ی</w:t>
        </w:r>
        <w:r w:rsidR="00850777" w:rsidRPr="00D170EE">
          <w:rPr>
            <w:rStyle w:val="Hyperlink"/>
            <w:rFonts w:hint="eastAsia"/>
            <w:noProof/>
            <w:rtl/>
            <w:lang w:bidi="fa-IR"/>
          </w:rPr>
          <w:t>گذار</w:t>
        </w:r>
        <w:r w:rsidR="00850777" w:rsidRPr="00D170EE">
          <w:rPr>
            <w:rStyle w:val="Hyperlink"/>
            <w:rFonts w:hint="cs"/>
            <w:noProof/>
            <w:rtl/>
            <w:lang w:bidi="fa-IR"/>
          </w:rPr>
          <w:t>ی</w:t>
        </w:r>
        <w:r w:rsidR="00850777" w:rsidRPr="00D170EE">
          <w:rPr>
            <w:rStyle w:val="Hyperlink"/>
            <w:noProof/>
            <w:rtl/>
            <w:lang w:bidi="fa-IR"/>
          </w:rPr>
          <w:t xml:space="preserve"> توسط مع</w:t>
        </w:r>
        <w:r w:rsidR="00850777" w:rsidRPr="00D170EE">
          <w:rPr>
            <w:rStyle w:val="Hyperlink"/>
            <w:rFonts w:hint="cs"/>
            <w:noProof/>
            <w:rtl/>
            <w:lang w:bidi="fa-IR"/>
          </w:rPr>
          <w:t>ی</w:t>
        </w:r>
        <w:r w:rsidR="00850777" w:rsidRPr="00D170EE">
          <w:rPr>
            <w:rStyle w:val="Hyperlink"/>
            <w:rFonts w:hint="eastAsia"/>
            <w:noProof/>
            <w:rtl/>
            <w:lang w:bidi="fa-IR"/>
          </w:rPr>
          <w:t>ار</w:t>
        </w:r>
        <w:r w:rsidR="00850777" w:rsidRPr="00D170EE">
          <w:rPr>
            <w:rStyle w:val="Hyperlink"/>
            <w:noProof/>
            <w:rtl/>
            <w:lang w:bidi="fa-IR"/>
          </w:rPr>
          <w:t xml:space="preserve"> </w:t>
        </w:r>
        <w:r w:rsidR="00850777" w:rsidRPr="00D170EE">
          <w:rPr>
            <w:rStyle w:val="Hyperlink"/>
            <w:noProof/>
            <w:lang w:bidi="fa-IR"/>
          </w:rPr>
          <w:t>MAE</w:t>
        </w:r>
        <w:r w:rsidR="00850777" w:rsidRPr="00D170EE">
          <w:rPr>
            <w:rStyle w:val="Hyperlink"/>
            <w:noProof/>
            <w:rtl/>
            <w:lang w:bidi="fa-IR"/>
          </w:rPr>
          <w:t xml:space="preserve"> در مجموعه‌داده </w:t>
        </w:r>
        <w:r w:rsidR="00850777" w:rsidRPr="00D170EE">
          <w:rPr>
            <w:rStyle w:val="Hyperlink"/>
            <w:noProof/>
            <w:lang w:bidi="fa-IR"/>
          </w:rPr>
          <w:t>Glass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Toc490695477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116</w:t>
        </w:r>
        <w:r w:rsidR="00850777">
          <w:rPr>
            <w:noProof/>
            <w:webHidden/>
            <w:rtl/>
          </w:rPr>
          <w:fldChar w:fldCharType="end"/>
        </w:r>
      </w:hyperlink>
    </w:p>
    <w:p w:rsidR="008F420C" w:rsidRDefault="008F420C" w:rsidP="008F420C">
      <w:pPr>
        <w:tabs>
          <w:tab w:val="left" w:pos="793"/>
        </w:tabs>
        <w:jc w:val="left"/>
        <w:rPr>
          <w:rtl/>
          <w:lang w:bidi="fa-IR"/>
        </w:rPr>
      </w:pPr>
      <w:r>
        <w:rPr>
          <w:rtl/>
          <w:lang w:bidi="fa-IR"/>
        </w:rPr>
        <w:fldChar w:fldCharType="end"/>
      </w:r>
    </w:p>
    <w:p w:rsidR="008F420C" w:rsidRDefault="008F420C" w:rsidP="008F420C">
      <w:pPr>
        <w:rPr>
          <w:rtl/>
          <w:lang w:bidi="fa-IR"/>
        </w:rPr>
      </w:pPr>
    </w:p>
    <w:p w:rsidR="008F420C" w:rsidRDefault="008F420C" w:rsidP="008F420C">
      <w:pPr>
        <w:rPr>
          <w:rtl/>
          <w:lang w:bidi="fa-IR"/>
        </w:rPr>
      </w:pPr>
    </w:p>
    <w:p w:rsidR="00850777" w:rsidRDefault="00850777" w:rsidP="008F420C">
      <w:pPr>
        <w:rPr>
          <w:rtl/>
          <w:lang w:bidi="fa-IR"/>
        </w:rPr>
      </w:pPr>
    </w:p>
    <w:p w:rsidR="00850777" w:rsidRDefault="00850777" w:rsidP="008F420C">
      <w:pPr>
        <w:rPr>
          <w:rtl/>
          <w:lang w:bidi="fa-IR"/>
        </w:rPr>
      </w:pPr>
    </w:p>
    <w:p w:rsidR="00850777" w:rsidRDefault="00850777" w:rsidP="008F420C">
      <w:pPr>
        <w:rPr>
          <w:rtl/>
          <w:lang w:bidi="fa-IR"/>
        </w:rPr>
      </w:pPr>
    </w:p>
    <w:p w:rsidR="00850777" w:rsidRDefault="00850777" w:rsidP="008F420C">
      <w:pPr>
        <w:rPr>
          <w:rtl/>
          <w:lang w:bidi="fa-IR"/>
        </w:rPr>
      </w:pPr>
    </w:p>
    <w:p w:rsidR="00850777" w:rsidRDefault="00850777" w:rsidP="008F420C">
      <w:pPr>
        <w:rPr>
          <w:rtl/>
          <w:lang w:bidi="fa-IR"/>
        </w:rPr>
      </w:pPr>
    </w:p>
    <w:p w:rsidR="00850777" w:rsidRDefault="00850777" w:rsidP="00850777">
      <w:pPr>
        <w:ind w:firstLine="0"/>
        <w:rPr>
          <w:rtl/>
          <w:lang w:bidi="fa-IR"/>
        </w:rPr>
      </w:pPr>
    </w:p>
    <w:p w:rsidR="00850777" w:rsidRDefault="00850777" w:rsidP="00850777">
      <w:pPr>
        <w:jc w:val="center"/>
        <w:rPr>
          <w:sz w:val="40"/>
          <w:szCs w:val="40"/>
          <w:rtl/>
          <w:lang w:bidi="fa-IR"/>
        </w:rPr>
      </w:pPr>
      <w:r w:rsidRPr="008F420C">
        <w:rPr>
          <w:rFonts w:hint="cs"/>
          <w:sz w:val="40"/>
          <w:szCs w:val="40"/>
          <w:rtl/>
          <w:lang w:bidi="fa-IR"/>
        </w:rPr>
        <w:lastRenderedPageBreak/>
        <w:t xml:space="preserve">فهرست </w:t>
      </w:r>
      <w:r>
        <w:rPr>
          <w:rFonts w:hint="cs"/>
          <w:sz w:val="40"/>
          <w:szCs w:val="40"/>
          <w:rtl/>
          <w:lang w:bidi="fa-IR"/>
        </w:rPr>
        <w:t>شکل‌ها</w:t>
      </w:r>
    </w:p>
    <w:p w:rsidR="00850777" w:rsidRDefault="00850777">
      <w:pPr>
        <w:pStyle w:val="TableofFigures"/>
        <w:tabs>
          <w:tab w:val="right" w:leader="dot" w:pos="8499"/>
        </w:tabs>
        <w:rPr>
          <w:rFonts w:asciiTheme="minorHAnsi" w:eastAsiaTheme="minorEastAsia" w:hAnsiTheme="minorHAnsi" w:cstheme="minorBidi"/>
          <w:noProof/>
          <w:sz w:val="22"/>
          <w:szCs w:val="22"/>
          <w:rtl/>
        </w:rPr>
      </w:pPr>
      <w:r>
        <w:rPr>
          <w:sz w:val="40"/>
          <w:szCs w:val="40"/>
          <w:rtl/>
          <w:lang w:bidi="fa-IR"/>
        </w:rPr>
        <w:fldChar w:fldCharType="begin"/>
      </w:r>
      <w:r>
        <w:rPr>
          <w:sz w:val="40"/>
          <w:szCs w:val="40"/>
          <w:rtl/>
          <w:lang w:bidi="fa-IR"/>
        </w:rPr>
        <w:instrText xml:space="preserve"> </w:instrText>
      </w:r>
      <w:r>
        <w:rPr>
          <w:sz w:val="40"/>
          <w:szCs w:val="40"/>
          <w:lang w:bidi="fa-IR"/>
        </w:rPr>
        <w:instrText>TOC</w:instrText>
      </w:r>
      <w:r>
        <w:rPr>
          <w:sz w:val="40"/>
          <w:szCs w:val="40"/>
          <w:rtl/>
          <w:lang w:bidi="fa-IR"/>
        </w:rPr>
        <w:instrText xml:space="preserve"> \</w:instrText>
      </w:r>
      <w:r>
        <w:rPr>
          <w:sz w:val="40"/>
          <w:szCs w:val="40"/>
          <w:lang w:bidi="fa-IR"/>
        </w:rPr>
        <w:instrText>h \z \c</w:instrText>
      </w:r>
      <w:r>
        <w:rPr>
          <w:sz w:val="40"/>
          <w:szCs w:val="40"/>
          <w:rtl/>
          <w:lang w:bidi="fa-IR"/>
        </w:rPr>
        <w:instrText xml:space="preserve"> "شکل" </w:instrText>
      </w:r>
      <w:r>
        <w:rPr>
          <w:sz w:val="40"/>
          <w:szCs w:val="40"/>
          <w:rtl/>
          <w:lang w:bidi="fa-IR"/>
        </w:rPr>
        <w:fldChar w:fldCharType="separate"/>
      </w:r>
      <w:hyperlink w:anchor="_Toc490695709" w:history="1">
        <w:r w:rsidRPr="0020248E">
          <w:rPr>
            <w:rStyle w:val="Hyperlink"/>
            <w:noProof/>
            <w:rtl/>
          </w:rPr>
          <w:t>شکل ‏1</w:t>
        </w:r>
        <w:r w:rsidRPr="0020248E">
          <w:rPr>
            <w:rStyle w:val="Hyperlink"/>
            <w:noProof/>
            <w:rtl/>
          </w:rPr>
          <w:noBreakHyphen/>
          <w:t>1</w:t>
        </w:r>
        <w:r w:rsidRPr="0020248E">
          <w:rPr>
            <w:rStyle w:val="Hyperlink"/>
            <w:noProof/>
            <w:rtl/>
            <w:lang w:bidi="fa-IR"/>
          </w:rPr>
          <w:t xml:space="preserve"> مراحل مختلف فرآ</w:t>
        </w:r>
        <w:r w:rsidRPr="0020248E">
          <w:rPr>
            <w:rStyle w:val="Hyperlink"/>
            <w:rFonts w:hint="cs"/>
            <w:noProof/>
            <w:rtl/>
            <w:lang w:bidi="fa-IR"/>
          </w:rPr>
          <w:t>ی</w:t>
        </w:r>
        <w:r w:rsidRPr="0020248E">
          <w:rPr>
            <w:rStyle w:val="Hyperlink"/>
            <w:noProof/>
            <w:rtl/>
            <w:lang w:bidi="fa-IR"/>
          </w:rPr>
          <w:t>ند کشف دانش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Toc490695709 \h</w:instrText>
        </w:r>
        <w:r>
          <w:rPr>
            <w:noProof/>
            <w:webHidden/>
            <w:rtl/>
          </w:rPr>
          <w:instrText xml:space="preserve"> </w:instrText>
        </w:r>
        <w:r>
          <w:rPr>
            <w:noProof/>
            <w:webHidden/>
            <w:rtl/>
          </w:rPr>
        </w:r>
        <w:r>
          <w:rPr>
            <w:noProof/>
            <w:webHidden/>
            <w:rtl/>
          </w:rPr>
          <w:fldChar w:fldCharType="separate"/>
        </w:r>
        <w:r w:rsidR="00B52984">
          <w:rPr>
            <w:noProof/>
            <w:webHidden/>
            <w:rtl/>
          </w:rPr>
          <w:t>5</w:t>
        </w:r>
        <w:r>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10" w:history="1">
        <w:r w:rsidR="00850777" w:rsidRPr="0020248E">
          <w:rPr>
            <w:rStyle w:val="Hyperlink"/>
            <w:noProof/>
            <w:rtl/>
          </w:rPr>
          <w:t>شکل ‏1</w:t>
        </w:r>
        <w:r w:rsidR="00850777" w:rsidRPr="0020248E">
          <w:rPr>
            <w:rStyle w:val="Hyperlink"/>
            <w:noProof/>
            <w:rtl/>
          </w:rPr>
          <w:noBreakHyphen/>
          <w:t>2</w:t>
        </w:r>
        <w:r w:rsidR="00850777" w:rsidRPr="0020248E">
          <w:rPr>
            <w:rStyle w:val="Hyperlink"/>
            <w:noProof/>
            <w:rtl/>
            <w:lang w:bidi="fa-IR"/>
          </w:rPr>
          <w:t xml:space="preserve"> دسته‌بند</w:t>
        </w:r>
        <w:r w:rsidR="00850777" w:rsidRPr="0020248E">
          <w:rPr>
            <w:rStyle w:val="Hyperlink"/>
            <w:rFonts w:hint="cs"/>
            <w:noProof/>
            <w:rtl/>
            <w:lang w:bidi="fa-IR"/>
          </w:rPr>
          <w:t>ی</w:t>
        </w:r>
        <w:r w:rsidR="00850777" w:rsidRPr="0020248E">
          <w:rPr>
            <w:rStyle w:val="Hyperlink"/>
            <w:noProof/>
            <w:rtl/>
            <w:lang w:bidi="fa-IR"/>
          </w:rPr>
          <w:t xml:space="preserve"> مشکلات ک</w:t>
        </w:r>
        <w:r w:rsidR="00850777" w:rsidRPr="0020248E">
          <w:rPr>
            <w:rStyle w:val="Hyperlink"/>
            <w:rFonts w:hint="cs"/>
            <w:noProof/>
            <w:rtl/>
            <w:lang w:bidi="fa-IR"/>
          </w:rPr>
          <w:t>ی</w:t>
        </w:r>
        <w:r w:rsidR="00850777" w:rsidRPr="0020248E">
          <w:rPr>
            <w:rStyle w:val="Hyperlink"/>
            <w:noProof/>
            <w:rtl/>
            <w:lang w:bidi="fa-IR"/>
          </w:rPr>
          <w:t>ف</w:t>
        </w:r>
        <w:r w:rsidR="00850777" w:rsidRPr="0020248E">
          <w:rPr>
            <w:rStyle w:val="Hyperlink"/>
            <w:rFonts w:hint="cs"/>
            <w:noProof/>
            <w:rtl/>
            <w:lang w:bidi="fa-IR"/>
          </w:rPr>
          <w:t>ی</w:t>
        </w:r>
        <w:r w:rsidR="00850777" w:rsidRPr="0020248E">
          <w:rPr>
            <w:rStyle w:val="Hyperlink"/>
            <w:noProof/>
            <w:rtl/>
            <w:lang w:bidi="fa-IR"/>
          </w:rPr>
          <w:t>ت داده</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Toc490695710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7</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11" w:history="1">
        <w:r w:rsidR="00850777" w:rsidRPr="0020248E">
          <w:rPr>
            <w:rStyle w:val="Hyperlink"/>
            <w:noProof/>
            <w:rtl/>
          </w:rPr>
          <w:t>شکل ‏2</w:t>
        </w:r>
        <w:r w:rsidR="00850777" w:rsidRPr="0020248E">
          <w:rPr>
            <w:rStyle w:val="Hyperlink"/>
            <w:noProof/>
            <w:rtl/>
          </w:rPr>
          <w:noBreakHyphen/>
          <w:t>1</w:t>
        </w:r>
        <w:r w:rsidR="00850777" w:rsidRPr="0020248E">
          <w:rPr>
            <w:rStyle w:val="Hyperlink"/>
            <w:noProof/>
            <w:rtl/>
            <w:lang w:bidi="fa-IR"/>
          </w:rPr>
          <w:t xml:space="preserve"> </w:t>
        </w:r>
        <w:r w:rsidR="00850777" w:rsidRPr="0020248E">
          <w:rPr>
            <w:rStyle w:val="Hyperlink"/>
            <w:rFonts w:hint="cs"/>
            <w:noProof/>
            <w:rtl/>
            <w:lang w:bidi="fa-IR"/>
          </w:rPr>
          <w:t>ی</w:t>
        </w:r>
        <w:r w:rsidR="00850777" w:rsidRPr="0020248E">
          <w:rPr>
            <w:rStyle w:val="Hyperlink"/>
            <w:noProof/>
            <w:rtl/>
            <w:lang w:bidi="fa-IR"/>
          </w:rPr>
          <w:t>ک مثال از ا</w:t>
        </w:r>
        <w:r w:rsidR="00850777" w:rsidRPr="0020248E">
          <w:rPr>
            <w:rStyle w:val="Hyperlink"/>
            <w:rFonts w:hint="cs"/>
            <w:noProof/>
            <w:rtl/>
            <w:lang w:bidi="fa-IR"/>
          </w:rPr>
          <w:t>ی</w:t>
        </w:r>
        <w:r w:rsidR="00850777" w:rsidRPr="0020248E">
          <w:rPr>
            <w:rStyle w:val="Hyperlink"/>
            <w:noProof/>
            <w:rtl/>
            <w:lang w:bidi="fa-IR"/>
          </w:rPr>
          <w:t>ن‌که وابستگ</w:t>
        </w:r>
        <w:r w:rsidR="00850777" w:rsidRPr="0020248E">
          <w:rPr>
            <w:rStyle w:val="Hyperlink"/>
            <w:rFonts w:hint="cs"/>
            <w:noProof/>
            <w:rtl/>
            <w:lang w:bidi="fa-IR"/>
          </w:rPr>
          <w:t>ی</w:t>
        </w:r>
        <w:r w:rsidR="00850777" w:rsidRPr="0020248E">
          <w:rPr>
            <w:rStyle w:val="Hyperlink"/>
            <w:noProof/>
            <w:rtl/>
            <w:lang w:bidi="fa-IR"/>
          </w:rPr>
          <w:t xml:space="preserve"> قو</w:t>
        </w:r>
        <w:r w:rsidR="00850777" w:rsidRPr="0020248E">
          <w:rPr>
            <w:rStyle w:val="Hyperlink"/>
            <w:rFonts w:hint="cs"/>
            <w:noProof/>
            <w:rtl/>
            <w:lang w:bidi="fa-IR"/>
          </w:rPr>
          <w:t>ی</w:t>
        </w:r>
        <w:r w:rsidR="00850777" w:rsidRPr="0020248E">
          <w:rPr>
            <w:rStyle w:val="Hyperlink"/>
            <w:noProof/>
            <w:rtl/>
            <w:lang w:bidi="fa-IR"/>
          </w:rPr>
          <w:t xml:space="preserve"> ب</w:t>
        </w:r>
        <w:r w:rsidR="00850777" w:rsidRPr="0020248E">
          <w:rPr>
            <w:rStyle w:val="Hyperlink"/>
            <w:rFonts w:hint="cs"/>
            <w:noProof/>
            <w:rtl/>
            <w:lang w:bidi="fa-IR"/>
          </w:rPr>
          <w:t>ی</w:t>
        </w:r>
        <w:r w:rsidR="00850777" w:rsidRPr="0020248E">
          <w:rPr>
            <w:rStyle w:val="Hyperlink"/>
            <w:noProof/>
            <w:rtl/>
            <w:lang w:bidi="fa-IR"/>
          </w:rPr>
          <w:t>ن دو صفت رو</w:t>
        </w:r>
        <w:r w:rsidR="00850777" w:rsidRPr="0020248E">
          <w:rPr>
            <w:rStyle w:val="Hyperlink"/>
            <w:rFonts w:hint="cs"/>
            <w:noProof/>
            <w:rtl/>
            <w:lang w:bidi="fa-IR"/>
          </w:rPr>
          <w:t>ی</w:t>
        </w:r>
        <w:r w:rsidR="00850777" w:rsidRPr="0020248E">
          <w:rPr>
            <w:rStyle w:val="Hyperlink"/>
            <w:noProof/>
            <w:rtl/>
            <w:lang w:bidi="fa-IR"/>
          </w:rPr>
          <w:t xml:space="preserve"> کل مجموعه‌داده برقرار ن</w:t>
        </w:r>
        <w:r w:rsidR="00850777" w:rsidRPr="0020248E">
          <w:rPr>
            <w:rStyle w:val="Hyperlink"/>
            <w:rFonts w:hint="cs"/>
            <w:noProof/>
            <w:rtl/>
            <w:lang w:bidi="fa-IR"/>
          </w:rPr>
          <w:t>ی</w:t>
        </w:r>
        <w:r w:rsidR="00850777" w:rsidRPr="0020248E">
          <w:rPr>
            <w:rStyle w:val="Hyperlink"/>
            <w:noProof/>
            <w:rtl/>
            <w:lang w:bidi="fa-IR"/>
          </w:rPr>
          <w:t>ست (جدول سمت چپ) ول</w:t>
        </w:r>
        <w:r w:rsidR="00850777" w:rsidRPr="0020248E">
          <w:rPr>
            <w:rStyle w:val="Hyperlink"/>
            <w:rFonts w:hint="cs"/>
            <w:noProof/>
            <w:rtl/>
            <w:lang w:bidi="fa-IR"/>
          </w:rPr>
          <w:t>ی</w:t>
        </w:r>
        <w:r w:rsidR="00850777" w:rsidRPr="0020248E">
          <w:rPr>
            <w:rStyle w:val="Hyperlink"/>
            <w:noProof/>
            <w:rtl/>
            <w:lang w:bidi="fa-IR"/>
          </w:rPr>
          <w:t xml:space="preserve"> رو</w:t>
        </w:r>
        <w:r w:rsidR="00850777" w:rsidRPr="0020248E">
          <w:rPr>
            <w:rStyle w:val="Hyperlink"/>
            <w:rFonts w:hint="cs"/>
            <w:noProof/>
            <w:rtl/>
            <w:lang w:bidi="fa-IR"/>
          </w:rPr>
          <w:t>ی</w:t>
        </w:r>
        <w:r w:rsidR="00850777" w:rsidRPr="0020248E">
          <w:rPr>
            <w:rStyle w:val="Hyperlink"/>
            <w:noProof/>
            <w:rtl/>
            <w:lang w:bidi="fa-IR"/>
          </w:rPr>
          <w:t xml:space="preserve"> افراز‌ها</w:t>
        </w:r>
        <w:r w:rsidR="00850777" w:rsidRPr="0020248E">
          <w:rPr>
            <w:rStyle w:val="Hyperlink"/>
            <w:rFonts w:hint="cs"/>
            <w:noProof/>
            <w:rtl/>
            <w:lang w:bidi="fa-IR"/>
          </w:rPr>
          <w:t>یی</w:t>
        </w:r>
        <w:r w:rsidR="00850777" w:rsidRPr="0020248E">
          <w:rPr>
            <w:rStyle w:val="Hyperlink"/>
            <w:noProof/>
            <w:rtl/>
            <w:lang w:bidi="fa-IR"/>
          </w:rPr>
          <w:t xml:space="preserve"> از آن برقرار است (جدول سمت راست) [18].</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Toc490695711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30</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12" w:history="1">
        <w:r w:rsidR="00850777" w:rsidRPr="0020248E">
          <w:rPr>
            <w:rStyle w:val="Hyperlink"/>
            <w:noProof/>
            <w:rtl/>
          </w:rPr>
          <w:t>شکل ‏2</w:t>
        </w:r>
        <w:r w:rsidR="00850777" w:rsidRPr="0020248E">
          <w:rPr>
            <w:rStyle w:val="Hyperlink"/>
            <w:noProof/>
            <w:rtl/>
          </w:rPr>
          <w:noBreakHyphen/>
          <w:t>2</w:t>
        </w:r>
        <w:r w:rsidR="00850777" w:rsidRPr="0020248E">
          <w:rPr>
            <w:rStyle w:val="Hyperlink"/>
            <w:noProof/>
            <w:rtl/>
            <w:lang w:bidi="fa-IR"/>
          </w:rPr>
          <w:t xml:space="preserve"> دسته‌بند</w:t>
        </w:r>
        <w:r w:rsidR="00850777" w:rsidRPr="0020248E">
          <w:rPr>
            <w:rStyle w:val="Hyperlink"/>
            <w:rFonts w:hint="cs"/>
            <w:noProof/>
            <w:rtl/>
            <w:lang w:bidi="fa-IR"/>
          </w:rPr>
          <w:t>ی</w:t>
        </w:r>
        <w:r w:rsidR="00850777" w:rsidRPr="0020248E">
          <w:rPr>
            <w:rStyle w:val="Hyperlink"/>
            <w:noProof/>
            <w:rtl/>
            <w:lang w:bidi="fa-IR"/>
          </w:rPr>
          <w:t xml:space="preserve"> کل</w:t>
        </w:r>
        <w:r w:rsidR="00850777" w:rsidRPr="0020248E">
          <w:rPr>
            <w:rStyle w:val="Hyperlink"/>
            <w:rFonts w:hint="cs"/>
            <w:noProof/>
            <w:rtl/>
            <w:lang w:bidi="fa-IR"/>
          </w:rPr>
          <w:t>ی</w:t>
        </w:r>
        <w:r w:rsidR="00850777" w:rsidRPr="0020248E">
          <w:rPr>
            <w:rStyle w:val="Hyperlink"/>
            <w:noProof/>
            <w:rtl/>
            <w:lang w:bidi="fa-IR"/>
          </w:rPr>
          <w:t xml:space="preserve"> رو</w:t>
        </w:r>
        <w:r w:rsidR="00850777" w:rsidRPr="0020248E">
          <w:rPr>
            <w:rStyle w:val="Hyperlink"/>
            <w:rFonts w:hint="cs"/>
            <w:noProof/>
            <w:rtl/>
            <w:lang w:bidi="fa-IR"/>
          </w:rPr>
          <w:t>ی</w:t>
        </w:r>
        <w:r w:rsidR="00850777" w:rsidRPr="0020248E">
          <w:rPr>
            <w:rStyle w:val="Hyperlink"/>
            <w:rFonts w:hint="eastAsia"/>
            <w:noProof/>
            <w:rtl/>
            <w:lang w:bidi="fa-IR"/>
          </w:rPr>
          <w:t>کردها</w:t>
        </w:r>
        <w:r w:rsidR="00850777" w:rsidRPr="0020248E">
          <w:rPr>
            <w:rStyle w:val="Hyperlink"/>
            <w:rFonts w:hint="cs"/>
            <w:noProof/>
            <w:rtl/>
            <w:lang w:bidi="fa-IR"/>
          </w:rPr>
          <w:t>ی</w:t>
        </w:r>
        <w:r w:rsidR="00850777" w:rsidRPr="0020248E">
          <w:rPr>
            <w:rStyle w:val="Hyperlink"/>
            <w:noProof/>
            <w:rtl/>
            <w:lang w:bidi="fa-IR"/>
          </w:rPr>
          <w:t xml:space="preserve"> تخم</w:t>
        </w:r>
        <w:r w:rsidR="00850777" w:rsidRPr="0020248E">
          <w:rPr>
            <w:rStyle w:val="Hyperlink"/>
            <w:rFonts w:hint="cs"/>
            <w:noProof/>
            <w:rtl/>
            <w:lang w:bidi="fa-IR"/>
          </w:rPr>
          <w:t>ی</w:t>
        </w:r>
        <w:r w:rsidR="00850777" w:rsidRPr="0020248E">
          <w:rPr>
            <w:rStyle w:val="Hyperlink"/>
            <w:rFonts w:hint="eastAsia"/>
            <w:noProof/>
            <w:rtl/>
            <w:lang w:bidi="fa-IR"/>
          </w:rPr>
          <w:t>ن</w:t>
        </w:r>
        <w:r w:rsidR="00850777" w:rsidRPr="0020248E">
          <w:rPr>
            <w:rStyle w:val="Hyperlink"/>
            <w:noProof/>
            <w:rtl/>
            <w:lang w:bidi="fa-IR"/>
          </w:rPr>
          <w:t xml:space="preserve"> مقاد</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جاافتاده</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Toc490695712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33</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13" w:history="1">
        <w:r w:rsidR="00850777" w:rsidRPr="0020248E">
          <w:rPr>
            <w:rStyle w:val="Hyperlink"/>
            <w:noProof/>
            <w:rtl/>
          </w:rPr>
          <w:t>شکل ‏3</w:t>
        </w:r>
        <w:r w:rsidR="00850777" w:rsidRPr="0020248E">
          <w:rPr>
            <w:rStyle w:val="Hyperlink"/>
            <w:noProof/>
            <w:rtl/>
          </w:rPr>
          <w:noBreakHyphen/>
          <w:t>1</w:t>
        </w:r>
        <w:r w:rsidR="00850777" w:rsidRPr="0020248E">
          <w:rPr>
            <w:rStyle w:val="Hyperlink"/>
            <w:noProof/>
            <w:rtl/>
            <w:lang w:bidi="fa-IR"/>
          </w:rPr>
          <w:t xml:space="preserve"> روند کل</w:t>
        </w:r>
        <w:r w:rsidR="00850777" w:rsidRPr="0020248E">
          <w:rPr>
            <w:rStyle w:val="Hyperlink"/>
            <w:rFonts w:hint="cs"/>
            <w:noProof/>
            <w:rtl/>
            <w:lang w:bidi="fa-IR"/>
          </w:rPr>
          <w:t>ی</w:t>
        </w:r>
        <w:r w:rsidR="00850777" w:rsidRPr="0020248E">
          <w:rPr>
            <w:rStyle w:val="Hyperlink"/>
            <w:noProof/>
            <w:rtl/>
            <w:lang w:bidi="fa-IR"/>
          </w:rPr>
          <w:t xml:space="preserve"> رو</w:t>
        </w:r>
        <w:r w:rsidR="00850777" w:rsidRPr="0020248E">
          <w:rPr>
            <w:rStyle w:val="Hyperlink"/>
            <w:rFonts w:hint="cs"/>
            <w:noProof/>
            <w:rtl/>
            <w:lang w:bidi="fa-IR"/>
          </w:rPr>
          <w:t>ی</w:t>
        </w:r>
        <w:r w:rsidR="00850777" w:rsidRPr="0020248E">
          <w:rPr>
            <w:rStyle w:val="Hyperlink"/>
            <w:noProof/>
            <w:rtl/>
            <w:lang w:bidi="fa-IR"/>
          </w:rPr>
          <w:t>کرد پ</w:t>
        </w:r>
        <w:r w:rsidR="00850777" w:rsidRPr="0020248E">
          <w:rPr>
            <w:rStyle w:val="Hyperlink"/>
            <w:rFonts w:hint="cs"/>
            <w:noProof/>
            <w:rtl/>
            <w:lang w:bidi="fa-IR"/>
          </w:rPr>
          <w:t>ی</w:t>
        </w:r>
        <w:r w:rsidR="00850777" w:rsidRPr="0020248E">
          <w:rPr>
            <w:rStyle w:val="Hyperlink"/>
            <w:noProof/>
            <w:rtl/>
            <w:lang w:bidi="fa-IR"/>
          </w:rPr>
          <w:t>شنهاد</w:t>
        </w:r>
        <w:r w:rsidR="00850777" w:rsidRPr="0020248E">
          <w:rPr>
            <w:rStyle w:val="Hyperlink"/>
            <w:rFonts w:hint="cs"/>
            <w:noProof/>
            <w:rtl/>
            <w:lang w:bidi="fa-IR"/>
          </w:rPr>
          <w:t>ی</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پرکردن مقاد</w:t>
        </w:r>
        <w:r w:rsidR="00850777" w:rsidRPr="0020248E">
          <w:rPr>
            <w:rStyle w:val="Hyperlink"/>
            <w:rFonts w:hint="cs"/>
            <w:noProof/>
            <w:rtl/>
            <w:lang w:bidi="fa-IR"/>
          </w:rPr>
          <w:t>ی</w:t>
        </w:r>
        <w:r w:rsidR="00850777" w:rsidRPr="0020248E">
          <w:rPr>
            <w:rStyle w:val="Hyperlink"/>
            <w:noProof/>
            <w:rtl/>
            <w:lang w:bidi="fa-IR"/>
          </w:rPr>
          <w:t>ر جاافتاده با استفاده از خوشه</w:t>
        </w:r>
        <w:r w:rsidR="00850777" w:rsidRPr="0020248E">
          <w:rPr>
            <w:rStyle w:val="Hyperlink"/>
            <w:noProof/>
            <w:lang w:bidi="fa-IR"/>
          </w:rPr>
          <w:t>‌</w:t>
        </w:r>
        <w:r w:rsidR="00850777" w:rsidRPr="0020248E">
          <w:rPr>
            <w:rStyle w:val="Hyperlink"/>
            <w:noProof/>
            <w:rtl/>
            <w:lang w:bidi="fa-IR"/>
          </w:rPr>
          <w:t>بند</w:t>
        </w:r>
        <w:r w:rsidR="00850777" w:rsidRPr="0020248E">
          <w:rPr>
            <w:rStyle w:val="Hyperlink"/>
            <w:rFonts w:hint="cs"/>
            <w:noProof/>
            <w:rtl/>
            <w:lang w:bidi="fa-IR"/>
          </w:rPr>
          <w:t>ی</w:t>
        </w:r>
        <w:r w:rsidR="00850777" w:rsidRPr="0020248E">
          <w:rPr>
            <w:rStyle w:val="Hyperlink"/>
            <w:noProof/>
            <w:rtl/>
            <w:lang w:bidi="fa-IR"/>
          </w:rPr>
          <w:t xml:space="preserve"> و رو</w:t>
        </w:r>
        <w:r w:rsidR="00850777" w:rsidRPr="0020248E">
          <w:rPr>
            <w:rStyle w:val="Hyperlink"/>
            <w:rFonts w:hint="cs"/>
            <w:noProof/>
            <w:rtl/>
            <w:lang w:bidi="fa-IR"/>
          </w:rPr>
          <w:t>ی</w:t>
        </w:r>
        <w:r w:rsidR="00850777" w:rsidRPr="0020248E">
          <w:rPr>
            <w:rStyle w:val="Hyperlink"/>
            <w:noProof/>
            <w:rtl/>
            <w:lang w:bidi="fa-IR"/>
          </w:rPr>
          <w:t>کرد</w:t>
        </w:r>
        <w:r w:rsidR="00850777" w:rsidRPr="0020248E">
          <w:rPr>
            <w:rStyle w:val="Hyperlink"/>
            <w:rFonts w:hint="cs"/>
            <w:noProof/>
            <w:rtl/>
            <w:lang w:bidi="fa-IR"/>
          </w:rPr>
          <w:t>ی</w:t>
        </w:r>
        <w:r w:rsidR="00850777" w:rsidRPr="0020248E">
          <w:rPr>
            <w:rStyle w:val="Hyperlink"/>
            <w:noProof/>
            <w:rtl/>
            <w:lang w:bidi="fa-IR"/>
          </w:rPr>
          <w:t xml:space="preserve"> ترک</w:t>
        </w:r>
        <w:r w:rsidR="00850777" w:rsidRPr="0020248E">
          <w:rPr>
            <w:rStyle w:val="Hyperlink"/>
            <w:rFonts w:hint="cs"/>
            <w:noProof/>
            <w:rtl/>
            <w:lang w:bidi="fa-IR"/>
          </w:rPr>
          <w:t>ی</w:t>
        </w:r>
        <w:r w:rsidR="00850777" w:rsidRPr="0020248E">
          <w:rPr>
            <w:rStyle w:val="Hyperlink"/>
            <w:noProof/>
            <w:rtl/>
            <w:lang w:bidi="fa-IR"/>
          </w:rPr>
          <w:t>ب</w:t>
        </w:r>
        <w:r w:rsidR="00850777" w:rsidRPr="0020248E">
          <w:rPr>
            <w:rStyle w:val="Hyperlink"/>
            <w:rFonts w:hint="cs"/>
            <w:noProof/>
            <w:rtl/>
            <w:lang w:bidi="fa-IR"/>
          </w:rPr>
          <w:t>ی</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Toc490695713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40</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14" w:history="1">
        <w:r w:rsidR="00850777" w:rsidRPr="0020248E">
          <w:rPr>
            <w:rStyle w:val="Hyperlink"/>
            <w:noProof/>
            <w:rtl/>
          </w:rPr>
          <w:t>شکل ‏3</w:t>
        </w:r>
        <w:r w:rsidR="00850777" w:rsidRPr="0020248E">
          <w:rPr>
            <w:rStyle w:val="Hyperlink"/>
            <w:noProof/>
            <w:rtl/>
          </w:rPr>
          <w:noBreakHyphen/>
          <w:t>2</w:t>
        </w:r>
        <w:r w:rsidR="00850777" w:rsidRPr="0020248E">
          <w:rPr>
            <w:rStyle w:val="Hyperlink"/>
            <w:noProof/>
            <w:rtl/>
            <w:lang w:bidi="fa-IR"/>
          </w:rPr>
          <w:t xml:space="preserve"> </w:t>
        </w:r>
        <w:r w:rsidR="00850777" w:rsidRPr="0020248E">
          <w:rPr>
            <w:rStyle w:val="Hyperlink"/>
            <w:noProof/>
            <w:rtl/>
          </w:rPr>
          <w:t>شبه کدِ رو</w:t>
        </w:r>
        <w:r w:rsidR="00850777" w:rsidRPr="0020248E">
          <w:rPr>
            <w:rStyle w:val="Hyperlink"/>
            <w:rFonts w:hint="cs"/>
            <w:noProof/>
            <w:rtl/>
          </w:rPr>
          <w:t>ی</w:t>
        </w:r>
        <w:r w:rsidR="00850777" w:rsidRPr="0020248E">
          <w:rPr>
            <w:rStyle w:val="Hyperlink"/>
            <w:rFonts w:hint="eastAsia"/>
            <w:noProof/>
            <w:rtl/>
          </w:rPr>
          <w:t>کرد</w:t>
        </w:r>
        <w:r w:rsidR="00850777" w:rsidRPr="0020248E">
          <w:rPr>
            <w:rStyle w:val="Hyperlink"/>
            <w:noProof/>
            <w:rtl/>
          </w:rPr>
          <w:t xml:space="preserve"> پ</w:t>
        </w:r>
        <w:r w:rsidR="00850777" w:rsidRPr="0020248E">
          <w:rPr>
            <w:rStyle w:val="Hyperlink"/>
            <w:rFonts w:hint="cs"/>
            <w:noProof/>
            <w:rtl/>
          </w:rPr>
          <w:t>ی</w:t>
        </w:r>
        <w:r w:rsidR="00850777" w:rsidRPr="0020248E">
          <w:rPr>
            <w:rStyle w:val="Hyperlink"/>
            <w:rFonts w:hint="eastAsia"/>
            <w:noProof/>
            <w:rtl/>
          </w:rPr>
          <w:t>شنهاد</w:t>
        </w:r>
        <w:r w:rsidR="00850777" w:rsidRPr="0020248E">
          <w:rPr>
            <w:rStyle w:val="Hyperlink"/>
            <w:rFonts w:hint="cs"/>
            <w:noProof/>
            <w:rtl/>
          </w:rPr>
          <w:t>ی</w:t>
        </w:r>
        <w:r w:rsidR="00850777" w:rsidRPr="0020248E">
          <w:rPr>
            <w:rStyle w:val="Hyperlink"/>
            <w:noProof/>
            <w:rtl/>
          </w:rPr>
          <w:t xml:space="preserve"> برا</w:t>
        </w:r>
        <w:r w:rsidR="00850777" w:rsidRPr="0020248E">
          <w:rPr>
            <w:rStyle w:val="Hyperlink"/>
            <w:rFonts w:hint="cs"/>
            <w:noProof/>
            <w:rtl/>
          </w:rPr>
          <w:t>ی</w:t>
        </w:r>
        <w:r w:rsidR="00850777" w:rsidRPr="0020248E">
          <w:rPr>
            <w:rStyle w:val="Hyperlink"/>
            <w:noProof/>
            <w:rtl/>
          </w:rPr>
          <w:t xml:space="preserve"> پرکردن مقاد</w:t>
        </w:r>
        <w:r w:rsidR="00850777" w:rsidRPr="0020248E">
          <w:rPr>
            <w:rStyle w:val="Hyperlink"/>
            <w:rFonts w:hint="cs"/>
            <w:noProof/>
            <w:rtl/>
          </w:rPr>
          <w:t>ی</w:t>
        </w:r>
        <w:r w:rsidR="00850777" w:rsidRPr="0020248E">
          <w:rPr>
            <w:rStyle w:val="Hyperlink"/>
            <w:noProof/>
            <w:rtl/>
          </w:rPr>
          <w:t>ر جاافتاده با استفاده از خوشه</w:t>
        </w:r>
        <w:r w:rsidR="00850777" w:rsidRPr="0020248E">
          <w:rPr>
            <w:rStyle w:val="Hyperlink"/>
            <w:noProof/>
          </w:rPr>
          <w:t>‌</w:t>
        </w:r>
        <w:r w:rsidR="00850777" w:rsidRPr="0020248E">
          <w:rPr>
            <w:rStyle w:val="Hyperlink"/>
            <w:noProof/>
            <w:rtl/>
          </w:rPr>
          <w:t>بند</w:t>
        </w:r>
        <w:r w:rsidR="00850777" w:rsidRPr="0020248E">
          <w:rPr>
            <w:rStyle w:val="Hyperlink"/>
            <w:rFonts w:hint="cs"/>
            <w:noProof/>
            <w:rtl/>
          </w:rPr>
          <w:t>ی</w:t>
        </w:r>
        <w:r w:rsidR="00850777" w:rsidRPr="0020248E">
          <w:rPr>
            <w:rStyle w:val="Hyperlink"/>
            <w:noProof/>
            <w:rtl/>
          </w:rPr>
          <w:t xml:space="preserve"> و رو</w:t>
        </w:r>
        <w:r w:rsidR="00850777" w:rsidRPr="0020248E">
          <w:rPr>
            <w:rStyle w:val="Hyperlink"/>
            <w:rFonts w:hint="cs"/>
            <w:noProof/>
            <w:rtl/>
          </w:rPr>
          <w:t>ی</w:t>
        </w:r>
        <w:r w:rsidR="00850777" w:rsidRPr="0020248E">
          <w:rPr>
            <w:rStyle w:val="Hyperlink"/>
            <w:noProof/>
            <w:rtl/>
          </w:rPr>
          <w:t>کرد</w:t>
        </w:r>
        <w:r w:rsidR="00850777" w:rsidRPr="0020248E">
          <w:rPr>
            <w:rStyle w:val="Hyperlink"/>
            <w:rFonts w:hint="cs"/>
            <w:noProof/>
            <w:rtl/>
          </w:rPr>
          <w:t>ی</w:t>
        </w:r>
        <w:r w:rsidR="00850777" w:rsidRPr="0020248E">
          <w:rPr>
            <w:rStyle w:val="Hyperlink"/>
            <w:noProof/>
            <w:rtl/>
          </w:rPr>
          <w:t xml:space="preserve"> ترک</w:t>
        </w:r>
        <w:r w:rsidR="00850777" w:rsidRPr="0020248E">
          <w:rPr>
            <w:rStyle w:val="Hyperlink"/>
            <w:rFonts w:hint="cs"/>
            <w:noProof/>
            <w:rtl/>
          </w:rPr>
          <w:t>ی</w:t>
        </w:r>
        <w:r w:rsidR="00850777" w:rsidRPr="0020248E">
          <w:rPr>
            <w:rStyle w:val="Hyperlink"/>
            <w:noProof/>
            <w:rtl/>
          </w:rPr>
          <w:t>ب</w:t>
        </w:r>
        <w:r w:rsidR="00850777" w:rsidRPr="0020248E">
          <w:rPr>
            <w:rStyle w:val="Hyperlink"/>
            <w:rFonts w:hint="cs"/>
            <w:noProof/>
            <w:rtl/>
          </w:rPr>
          <w:t>ی</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Toc490695714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41</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15" w:history="1">
        <w:r w:rsidR="00850777" w:rsidRPr="0020248E">
          <w:rPr>
            <w:rStyle w:val="Hyperlink"/>
            <w:noProof/>
            <w:rtl/>
          </w:rPr>
          <w:t>شکل ‏3</w:t>
        </w:r>
        <w:r w:rsidR="00850777" w:rsidRPr="0020248E">
          <w:rPr>
            <w:rStyle w:val="Hyperlink"/>
            <w:noProof/>
            <w:rtl/>
          </w:rPr>
          <w:noBreakHyphen/>
          <w:t xml:space="preserve">3 </w:t>
        </w:r>
        <w:r w:rsidR="00850777" w:rsidRPr="0020248E">
          <w:rPr>
            <w:rStyle w:val="Hyperlink"/>
            <w:noProof/>
            <w:rtl/>
            <w:lang w:bidi="fa-IR"/>
          </w:rPr>
          <w:t>تاث</w:t>
        </w:r>
        <w:r w:rsidR="00850777" w:rsidRPr="0020248E">
          <w:rPr>
            <w:rStyle w:val="Hyperlink"/>
            <w:rFonts w:hint="cs"/>
            <w:noProof/>
            <w:rtl/>
            <w:lang w:bidi="fa-IR"/>
          </w:rPr>
          <w:t>ی</w:t>
        </w:r>
        <w:r w:rsidR="00850777" w:rsidRPr="0020248E">
          <w:rPr>
            <w:rStyle w:val="Hyperlink"/>
            <w:noProof/>
            <w:rtl/>
            <w:lang w:bidi="fa-IR"/>
          </w:rPr>
          <w:t>ر تعداد خوشه‌ها (</w:t>
        </w:r>
        <w:r w:rsidR="00850777" w:rsidRPr="0020248E">
          <w:rPr>
            <w:rStyle w:val="Hyperlink"/>
            <w:noProof/>
            <w:lang w:bidi="fa-IR"/>
          </w:rPr>
          <w:t>c</w:t>
        </w:r>
        <w:r w:rsidR="00850777" w:rsidRPr="0020248E">
          <w:rPr>
            <w:rStyle w:val="Hyperlink"/>
            <w:noProof/>
            <w:rtl/>
            <w:lang w:bidi="fa-IR"/>
          </w:rPr>
          <w:t>) بر رو</w:t>
        </w:r>
        <w:r w:rsidR="00850777" w:rsidRPr="0020248E">
          <w:rPr>
            <w:rStyle w:val="Hyperlink"/>
            <w:rFonts w:hint="cs"/>
            <w:noProof/>
            <w:rtl/>
            <w:lang w:bidi="fa-IR"/>
          </w:rPr>
          <w:t>ی</w:t>
        </w:r>
        <w:r w:rsidR="00850777" w:rsidRPr="0020248E">
          <w:rPr>
            <w:rStyle w:val="Hyperlink"/>
            <w:noProof/>
            <w:rtl/>
            <w:lang w:bidi="fa-IR"/>
          </w:rPr>
          <w:t xml:space="preserve"> مقدار </w:t>
        </w:r>
        <w:r w:rsidR="00850777" w:rsidRPr="0020248E">
          <w:rPr>
            <w:rStyle w:val="Hyperlink"/>
            <w:noProof/>
            <w:lang w:bidi="fa-IR"/>
          </w:rPr>
          <w:t>RMSE</w:t>
        </w:r>
        <w:r w:rsidR="00850777" w:rsidRPr="0020248E">
          <w:rPr>
            <w:rStyle w:val="Hyperlink"/>
            <w:noProof/>
            <w:rtl/>
            <w:lang w:bidi="fa-IR"/>
          </w:rPr>
          <w:t xml:space="preserve"> در مجموعه‌داده‌ها</w:t>
        </w:r>
        <w:r w:rsidR="00850777" w:rsidRPr="0020248E">
          <w:rPr>
            <w:rStyle w:val="Hyperlink"/>
            <w:rFonts w:hint="cs"/>
            <w:noProof/>
            <w:rtl/>
            <w:lang w:bidi="fa-IR"/>
          </w:rPr>
          <w:t>ی</w:t>
        </w:r>
        <w:r w:rsidR="00850777" w:rsidRPr="0020248E">
          <w:rPr>
            <w:rStyle w:val="Hyperlink"/>
            <w:noProof/>
            <w:rtl/>
            <w:lang w:bidi="fa-IR"/>
          </w:rPr>
          <w:t xml:space="preserve"> (آ) </w:t>
        </w:r>
        <w:r w:rsidR="00850777" w:rsidRPr="0020248E">
          <w:rPr>
            <w:rStyle w:val="Hyperlink"/>
            <w:noProof/>
            <w:lang w:bidi="fa-IR"/>
          </w:rPr>
          <w:t>Wholesale Customers</w:t>
        </w:r>
        <w:r w:rsidR="00850777" w:rsidRPr="0020248E">
          <w:rPr>
            <w:rStyle w:val="Hyperlink"/>
            <w:noProof/>
            <w:rtl/>
            <w:lang w:bidi="fa-IR"/>
          </w:rPr>
          <w:t xml:space="preserve">           (ب) </w:t>
        </w:r>
        <w:r w:rsidR="00850777" w:rsidRPr="0020248E">
          <w:rPr>
            <w:rStyle w:val="Hyperlink"/>
            <w:noProof/>
            <w:lang w:bidi="fa-IR"/>
          </w:rPr>
          <w:t>Haberman</w:t>
        </w:r>
        <w:r w:rsidR="00850777" w:rsidRPr="0020248E">
          <w:rPr>
            <w:rStyle w:val="Hyperlink"/>
            <w:noProof/>
            <w:rtl/>
            <w:lang w:bidi="fa-IR"/>
          </w:rPr>
          <w:t xml:space="preserve"> (ج) </w:t>
        </w:r>
        <w:r w:rsidR="00850777" w:rsidRPr="0020248E">
          <w:rPr>
            <w:rStyle w:val="Hyperlink"/>
            <w:noProof/>
            <w:lang w:bidi="fa-IR"/>
          </w:rPr>
          <w:t>Wine</w:t>
        </w:r>
        <w:r w:rsidR="00850777" w:rsidRPr="0020248E">
          <w:rPr>
            <w:rStyle w:val="Hyperlink"/>
            <w:noProof/>
            <w:rtl/>
            <w:lang w:bidi="fa-IR"/>
          </w:rPr>
          <w:t xml:space="preserve"> (د) </w:t>
        </w:r>
        <w:r w:rsidR="00850777" w:rsidRPr="0020248E">
          <w:rPr>
            <w:rStyle w:val="Hyperlink"/>
            <w:noProof/>
            <w:lang w:bidi="fa-IR"/>
          </w:rPr>
          <w:t>Glass</w:t>
        </w:r>
        <w:r w:rsidR="00850777" w:rsidRPr="0020248E">
          <w:rPr>
            <w:rStyle w:val="Hyperlink"/>
            <w:noProof/>
            <w:rtl/>
            <w:lang w:bidi="fa-IR"/>
          </w:rPr>
          <w:t xml:space="preserve"> (ه) </w:t>
        </w:r>
        <w:r w:rsidR="00850777" w:rsidRPr="0020248E">
          <w:rPr>
            <w:rStyle w:val="Hyperlink"/>
            <w:noProof/>
            <w:lang w:bidi="fa-IR"/>
          </w:rPr>
          <w:t>Iris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Toc490695715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48</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16" w:history="1">
        <w:r w:rsidR="00850777" w:rsidRPr="0020248E">
          <w:rPr>
            <w:rStyle w:val="Hyperlink"/>
            <w:noProof/>
            <w:rtl/>
          </w:rPr>
          <w:t>شکل ‏3</w:t>
        </w:r>
        <w:r w:rsidR="00850777" w:rsidRPr="0020248E">
          <w:rPr>
            <w:rStyle w:val="Hyperlink"/>
            <w:noProof/>
            <w:rtl/>
          </w:rPr>
          <w:noBreakHyphen/>
          <w:t>4</w:t>
        </w:r>
        <w:r w:rsidR="00850777" w:rsidRPr="0020248E">
          <w:rPr>
            <w:rStyle w:val="Hyperlink"/>
            <w:noProof/>
            <w:rtl/>
            <w:lang w:bidi="fa-IR"/>
          </w:rPr>
          <w:t xml:space="preserve"> تاث</w:t>
        </w:r>
        <w:r w:rsidR="00850777" w:rsidRPr="0020248E">
          <w:rPr>
            <w:rStyle w:val="Hyperlink"/>
            <w:rFonts w:hint="cs"/>
            <w:noProof/>
            <w:rtl/>
            <w:lang w:bidi="fa-IR"/>
          </w:rPr>
          <w:t>ی</w:t>
        </w:r>
        <w:r w:rsidR="00850777" w:rsidRPr="0020248E">
          <w:rPr>
            <w:rStyle w:val="Hyperlink"/>
            <w:noProof/>
            <w:rtl/>
            <w:lang w:bidi="fa-IR"/>
          </w:rPr>
          <w:t>ر درصد مقا</w:t>
        </w:r>
        <w:r w:rsidR="00850777" w:rsidRPr="0020248E">
          <w:rPr>
            <w:rStyle w:val="Hyperlink"/>
            <w:rFonts w:hint="cs"/>
            <w:noProof/>
            <w:rtl/>
            <w:lang w:bidi="fa-IR"/>
          </w:rPr>
          <w:t>ی</w:t>
        </w:r>
        <w:r w:rsidR="00850777" w:rsidRPr="0020248E">
          <w:rPr>
            <w:rStyle w:val="Hyperlink"/>
            <w:noProof/>
            <w:rtl/>
            <w:lang w:bidi="fa-IR"/>
          </w:rPr>
          <w:t>سات (</w:t>
        </w:r>
        <w:r w:rsidR="00850777" w:rsidRPr="0020248E">
          <w:rPr>
            <w:rStyle w:val="Hyperlink"/>
            <w:noProof/>
            <w:lang w:bidi="fa-IR"/>
          </w:rPr>
          <w:t>p</w:t>
        </w:r>
        <w:r w:rsidR="00850777" w:rsidRPr="0020248E">
          <w:rPr>
            <w:rStyle w:val="Hyperlink"/>
            <w:noProof/>
            <w:rtl/>
            <w:lang w:bidi="fa-IR"/>
          </w:rPr>
          <w:t>) بر رو</w:t>
        </w:r>
        <w:r w:rsidR="00850777" w:rsidRPr="0020248E">
          <w:rPr>
            <w:rStyle w:val="Hyperlink"/>
            <w:rFonts w:hint="cs"/>
            <w:noProof/>
            <w:rtl/>
            <w:lang w:bidi="fa-IR"/>
          </w:rPr>
          <w:t>ی</w:t>
        </w:r>
        <w:r w:rsidR="00850777" w:rsidRPr="0020248E">
          <w:rPr>
            <w:rStyle w:val="Hyperlink"/>
            <w:noProof/>
            <w:rtl/>
            <w:lang w:bidi="fa-IR"/>
          </w:rPr>
          <w:t xml:space="preserve"> مقدار </w:t>
        </w:r>
        <w:r w:rsidR="00850777" w:rsidRPr="0020248E">
          <w:rPr>
            <w:rStyle w:val="Hyperlink"/>
            <w:noProof/>
            <w:lang w:bidi="fa-IR"/>
          </w:rPr>
          <w:t>RMSE</w:t>
        </w:r>
        <w:r w:rsidR="00850777" w:rsidRPr="0020248E">
          <w:rPr>
            <w:rStyle w:val="Hyperlink"/>
            <w:noProof/>
            <w:rtl/>
            <w:lang w:bidi="fa-IR"/>
          </w:rPr>
          <w:t xml:space="preserve"> در مجموعه‌داده</w:t>
        </w:r>
        <w:r w:rsidR="00850777" w:rsidRPr="0020248E">
          <w:rPr>
            <w:rStyle w:val="Hyperlink"/>
            <w:rFonts w:cs="Times New Roman"/>
            <w:noProof/>
            <w:lang w:bidi="fa-IR"/>
          </w:rPr>
          <w:t>‌</w:t>
        </w:r>
        <w:r w:rsidR="00850777" w:rsidRPr="0020248E">
          <w:rPr>
            <w:rStyle w:val="Hyperlink"/>
            <w:noProof/>
            <w:rtl/>
            <w:lang w:bidi="fa-IR"/>
          </w:rPr>
          <w:t>ها</w:t>
        </w:r>
        <w:r w:rsidR="00850777" w:rsidRPr="0020248E">
          <w:rPr>
            <w:rStyle w:val="Hyperlink"/>
            <w:rFonts w:hint="cs"/>
            <w:noProof/>
            <w:rtl/>
            <w:lang w:bidi="fa-IR"/>
          </w:rPr>
          <w:t>ی</w:t>
        </w:r>
        <w:r w:rsidR="00850777" w:rsidRPr="0020248E">
          <w:rPr>
            <w:rStyle w:val="Hyperlink"/>
            <w:noProof/>
            <w:rtl/>
            <w:lang w:bidi="fa-IR"/>
          </w:rPr>
          <w:t xml:space="preserve"> (آ) </w:t>
        </w:r>
        <w:r w:rsidR="00850777" w:rsidRPr="0020248E">
          <w:rPr>
            <w:rStyle w:val="Hyperlink"/>
            <w:noProof/>
            <w:lang w:bidi="fa-IR"/>
          </w:rPr>
          <w:t>Wholesale Customers</w:t>
        </w:r>
        <w:r w:rsidR="00850777" w:rsidRPr="0020248E">
          <w:rPr>
            <w:rStyle w:val="Hyperlink"/>
            <w:noProof/>
            <w:rtl/>
            <w:lang w:bidi="fa-IR"/>
          </w:rPr>
          <w:t xml:space="preserve">         (ب) </w:t>
        </w:r>
        <w:r w:rsidR="00850777" w:rsidRPr="0020248E">
          <w:rPr>
            <w:rStyle w:val="Hyperlink"/>
            <w:noProof/>
            <w:lang w:bidi="fa-IR"/>
          </w:rPr>
          <w:t>Haberman</w:t>
        </w:r>
        <w:r w:rsidR="00850777" w:rsidRPr="0020248E">
          <w:rPr>
            <w:rStyle w:val="Hyperlink"/>
            <w:noProof/>
            <w:rtl/>
            <w:lang w:bidi="fa-IR"/>
          </w:rPr>
          <w:t xml:space="preserve"> (ج) </w:t>
        </w:r>
        <w:r w:rsidR="00850777" w:rsidRPr="0020248E">
          <w:rPr>
            <w:rStyle w:val="Hyperlink"/>
            <w:noProof/>
            <w:lang w:bidi="fa-IR"/>
          </w:rPr>
          <w:t>Wine</w:t>
        </w:r>
        <w:r w:rsidR="00850777" w:rsidRPr="0020248E">
          <w:rPr>
            <w:rStyle w:val="Hyperlink"/>
            <w:noProof/>
            <w:rtl/>
            <w:lang w:bidi="fa-IR"/>
          </w:rPr>
          <w:t xml:space="preserve"> (د) </w:t>
        </w:r>
        <w:r w:rsidR="00850777" w:rsidRPr="0020248E">
          <w:rPr>
            <w:rStyle w:val="Hyperlink"/>
            <w:noProof/>
            <w:lang w:bidi="fa-IR"/>
          </w:rPr>
          <w:t>Glass</w:t>
        </w:r>
        <w:r w:rsidR="00850777" w:rsidRPr="0020248E">
          <w:rPr>
            <w:rStyle w:val="Hyperlink"/>
            <w:noProof/>
            <w:rtl/>
            <w:lang w:bidi="fa-IR"/>
          </w:rPr>
          <w:t xml:space="preserve"> (ه) </w:t>
        </w:r>
        <w:r w:rsidR="00850777" w:rsidRPr="0020248E">
          <w:rPr>
            <w:rStyle w:val="Hyperlink"/>
            <w:noProof/>
            <w:lang w:bidi="fa-IR"/>
          </w:rPr>
          <w:t>Iris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Toc490695716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48</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17" w:history="1">
        <w:r w:rsidR="00850777" w:rsidRPr="0020248E">
          <w:rPr>
            <w:rStyle w:val="Hyperlink"/>
            <w:noProof/>
            <w:rtl/>
          </w:rPr>
          <w:t>شکل ‏3</w:t>
        </w:r>
        <w:r w:rsidR="00850777" w:rsidRPr="0020248E">
          <w:rPr>
            <w:rStyle w:val="Hyperlink"/>
            <w:noProof/>
            <w:rtl/>
          </w:rPr>
          <w:noBreakHyphen/>
          <w:t>5</w:t>
        </w:r>
        <w:r w:rsidR="00850777" w:rsidRPr="0020248E">
          <w:rPr>
            <w:rStyle w:val="Hyperlink"/>
            <w:noProof/>
            <w:rtl/>
            <w:lang w:bidi="fa-IR"/>
          </w:rPr>
          <w:t xml:space="preserve"> تاث</w:t>
        </w:r>
        <w:r w:rsidR="00850777" w:rsidRPr="0020248E">
          <w:rPr>
            <w:rStyle w:val="Hyperlink"/>
            <w:rFonts w:hint="cs"/>
            <w:noProof/>
            <w:rtl/>
            <w:lang w:bidi="fa-IR"/>
          </w:rPr>
          <w:t>ی</w:t>
        </w:r>
        <w:r w:rsidR="00850777" w:rsidRPr="0020248E">
          <w:rPr>
            <w:rStyle w:val="Hyperlink"/>
            <w:noProof/>
            <w:rtl/>
            <w:lang w:bidi="fa-IR"/>
          </w:rPr>
          <w:t>ر حدآستانه (</w:t>
        </w:r>
        <w:r w:rsidR="00850777" w:rsidRPr="0020248E">
          <w:rPr>
            <w:rStyle w:val="Hyperlink"/>
            <w:noProof/>
            <w:lang w:bidi="fa-IR"/>
          </w:rPr>
          <w:t>t</w:t>
        </w:r>
        <w:r w:rsidR="00850777" w:rsidRPr="0020248E">
          <w:rPr>
            <w:rStyle w:val="Hyperlink"/>
            <w:noProof/>
            <w:rtl/>
            <w:lang w:bidi="fa-IR"/>
          </w:rPr>
          <w:t>) بر رو</w:t>
        </w:r>
        <w:r w:rsidR="00850777" w:rsidRPr="0020248E">
          <w:rPr>
            <w:rStyle w:val="Hyperlink"/>
            <w:rFonts w:hint="cs"/>
            <w:noProof/>
            <w:rtl/>
            <w:lang w:bidi="fa-IR"/>
          </w:rPr>
          <w:t>ی</w:t>
        </w:r>
        <w:r w:rsidR="00850777" w:rsidRPr="0020248E">
          <w:rPr>
            <w:rStyle w:val="Hyperlink"/>
            <w:noProof/>
            <w:rtl/>
            <w:lang w:bidi="fa-IR"/>
          </w:rPr>
          <w:t xml:space="preserve"> مقدار </w:t>
        </w:r>
        <w:r w:rsidR="00850777" w:rsidRPr="0020248E">
          <w:rPr>
            <w:rStyle w:val="Hyperlink"/>
            <w:noProof/>
            <w:lang w:bidi="fa-IR"/>
          </w:rPr>
          <w:t>RMSE</w:t>
        </w:r>
        <w:r w:rsidR="00850777" w:rsidRPr="0020248E">
          <w:rPr>
            <w:rStyle w:val="Hyperlink"/>
            <w:noProof/>
            <w:rtl/>
            <w:lang w:bidi="fa-IR"/>
          </w:rPr>
          <w:t xml:space="preserve"> در مجموعه‌داده</w:t>
        </w:r>
        <w:r w:rsidR="00850777" w:rsidRPr="0020248E">
          <w:rPr>
            <w:rStyle w:val="Hyperlink"/>
            <w:rFonts w:cs="Times New Roman"/>
            <w:noProof/>
            <w:lang w:bidi="fa-IR"/>
          </w:rPr>
          <w:t>‌</w:t>
        </w:r>
        <w:r w:rsidR="00850777" w:rsidRPr="0020248E">
          <w:rPr>
            <w:rStyle w:val="Hyperlink"/>
            <w:noProof/>
            <w:rtl/>
            <w:lang w:bidi="fa-IR"/>
          </w:rPr>
          <w:t>ها</w:t>
        </w:r>
        <w:r w:rsidR="00850777" w:rsidRPr="0020248E">
          <w:rPr>
            <w:rStyle w:val="Hyperlink"/>
            <w:rFonts w:hint="cs"/>
            <w:noProof/>
            <w:rtl/>
            <w:lang w:bidi="fa-IR"/>
          </w:rPr>
          <w:t>ی</w:t>
        </w:r>
        <w:r w:rsidR="00850777" w:rsidRPr="0020248E">
          <w:rPr>
            <w:rStyle w:val="Hyperlink"/>
            <w:noProof/>
            <w:rtl/>
            <w:lang w:bidi="fa-IR"/>
          </w:rPr>
          <w:t xml:space="preserve"> (آ) </w:t>
        </w:r>
        <w:r w:rsidR="00850777" w:rsidRPr="0020248E">
          <w:rPr>
            <w:rStyle w:val="Hyperlink"/>
            <w:noProof/>
            <w:lang w:bidi="fa-IR"/>
          </w:rPr>
          <w:t>Wholesale Customers</w:t>
        </w:r>
        <w:r w:rsidR="00850777" w:rsidRPr="0020248E">
          <w:rPr>
            <w:rStyle w:val="Hyperlink"/>
            <w:noProof/>
            <w:rtl/>
            <w:lang w:bidi="fa-IR"/>
          </w:rPr>
          <w:t xml:space="preserve"> (ب) </w:t>
        </w:r>
        <w:r w:rsidR="00850777" w:rsidRPr="0020248E">
          <w:rPr>
            <w:rStyle w:val="Hyperlink"/>
            <w:noProof/>
            <w:lang w:bidi="fa-IR"/>
          </w:rPr>
          <w:t>Haberman</w:t>
        </w:r>
        <w:r w:rsidR="00850777" w:rsidRPr="0020248E">
          <w:rPr>
            <w:rStyle w:val="Hyperlink"/>
            <w:noProof/>
            <w:rtl/>
            <w:lang w:bidi="fa-IR"/>
          </w:rPr>
          <w:t xml:space="preserve"> (ج) </w:t>
        </w:r>
        <w:r w:rsidR="00850777" w:rsidRPr="0020248E">
          <w:rPr>
            <w:rStyle w:val="Hyperlink"/>
            <w:noProof/>
            <w:lang w:bidi="fa-IR"/>
          </w:rPr>
          <w:t>Wine</w:t>
        </w:r>
        <w:r w:rsidR="00850777" w:rsidRPr="0020248E">
          <w:rPr>
            <w:rStyle w:val="Hyperlink"/>
            <w:noProof/>
            <w:rtl/>
            <w:lang w:bidi="fa-IR"/>
          </w:rPr>
          <w:t xml:space="preserve"> (د) </w:t>
        </w:r>
        <w:r w:rsidR="00850777" w:rsidRPr="0020248E">
          <w:rPr>
            <w:rStyle w:val="Hyperlink"/>
            <w:noProof/>
            <w:lang w:bidi="fa-IR"/>
          </w:rPr>
          <w:t>Glass</w:t>
        </w:r>
        <w:r w:rsidR="00850777" w:rsidRPr="0020248E">
          <w:rPr>
            <w:rStyle w:val="Hyperlink"/>
            <w:noProof/>
            <w:rtl/>
            <w:lang w:bidi="fa-IR"/>
          </w:rPr>
          <w:t xml:space="preserve"> (ه) </w:t>
        </w:r>
        <w:r w:rsidR="00850777" w:rsidRPr="0020248E">
          <w:rPr>
            <w:rStyle w:val="Hyperlink"/>
            <w:noProof/>
            <w:lang w:bidi="fa-IR"/>
          </w:rPr>
          <w:t>Iris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Toc490695717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49</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18" w:history="1">
        <w:r w:rsidR="00850777" w:rsidRPr="0020248E">
          <w:rPr>
            <w:rStyle w:val="Hyperlink"/>
            <w:noProof/>
            <w:rtl/>
          </w:rPr>
          <w:t>شکل ‏3</w:t>
        </w:r>
        <w:r w:rsidR="00850777" w:rsidRPr="0020248E">
          <w:rPr>
            <w:rStyle w:val="Hyperlink"/>
            <w:noProof/>
            <w:rtl/>
          </w:rPr>
          <w:noBreakHyphen/>
          <w:t>6</w:t>
        </w:r>
        <w:r w:rsidR="00850777" w:rsidRPr="0020248E">
          <w:rPr>
            <w:rStyle w:val="Hyperlink"/>
            <w:noProof/>
            <w:rtl/>
            <w:lang w:bidi="fa-IR"/>
          </w:rPr>
          <w:t xml:space="preserve"> مقا</w:t>
        </w:r>
        <w:r w:rsidR="00850777" w:rsidRPr="0020248E">
          <w:rPr>
            <w:rStyle w:val="Hyperlink"/>
            <w:rFonts w:hint="cs"/>
            <w:noProof/>
            <w:rtl/>
            <w:lang w:bidi="fa-IR"/>
          </w:rPr>
          <w:t>ی</w:t>
        </w:r>
        <w:r w:rsidR="00850777" w:rsidRPr="0020248E">
          <w:rPr>
            <w:rStyle w:val="Hyperlink"/>
            <w:rFonts w:hint="eastAsia"/>
            <w:noProof/>
            <w:rtl/>
            <w:lang w:bidi="fa-IR"/>
          </w:rPr>
          <w:t>سه</w:t>
        </w:r>
        <w:r w:rsidR="00850777" w:rsidRPr="0020248E">
          <w:rPr>
            <w:rStyle w:val="Hyperlink"/>
            <w:noProof/>
            <w:rtl/>
            <w:lang w:bidi="fa-IR"/>
          </w:rPr>
          <w:t xml:space="preserve">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w:t>
        </w:r>
        <w:r w:rsidR="00850777" w:rsidRPr="0020248E">
          <w:rPr>
            <w:rStyle w:val="Hyperlink"/>
            <w:rFonts w:hint="cs"/>
            <w:noProof/>
            <w:rtl/>
            <w:lang w:bidi="fa-IR"/>
          </w:rPr>
          <w:t>ی</w:t>
        </w:r>
        <w:r w:rsidR="00850777" w:rsidRPr="0020248E">
          <w:rPr>
            <w:rStyle w:val="Hyperlink"/>
            <w:rFonts w:hint="eastAsia"/>
            <w:noProof/>
            <w:rtl/>
            <w:lang w:bidi="fa-IR"/>
          </w:rPr>
          <w:t>کرد</w:t>
        </w:r>
        <w:r w:rsidR="00850777" w:rsidRPr="0020248E">
          <w:rPr>
            <w:rStyle w:val="Hyperlink"/>
            <w:noProof/>
            <w:rtl/>
            <w:lang w:bidi="fa-IR"/>
          </w:rPr>
          <w:t xml:space="preserve"> ارائه‌شده و د</w:t>
        </w:r>
        <w:r w:rsidR="00850777" w:rsidRPr="0020248E">
          <w:rPr>
            <w:rStyle w:val="Hyperlink"/>
            <w:rFonts w:hint="cs"/>
            <w:noProof/>
            <w:rtl/>
            <w:lang w:bidi="fa-IR"/>
          </w:rPr>
          <w:t>ی</w:t>
        </w:r>
        <w:r w:rsidR="00850777" w:rsidRPr="0020248E">
          <w:rPr>
            <w:rStyle w:val="Hyperlink"/>
            <w:rFonts w:hint="eastAsia"/>
            <w:noProof/>
            <w:rtl/>
            <w:lang w:bidi="fa-IR"/>
          </w:rPr>
          <w:t>گر</w:t>
        </w:r>
        <w:r w:rsidR="00850777" w:rsidRPr="0020248E">
          <w:rPr>
            <w:rStyle w:val="Hyperlink"/>
            <w:noProof/>
            <w:rtl/>
            <w:lang w:bidi="fa-IR"/>
          </w:rPr>
          <w:t xml:space="preserve"> روش‌ها در مجموعه‌داده </w:t>
        </w:r>
        <w:r w:rsidR="00850777" w:rsidRPr="0020248E">
          <w:rPr>
            <w:rStyle w:val="Hyperlink"/>
            <w:noProof/>
            <w:lang w:bidi="fa-IR"/>
          </w:rPr>
          <w:t>Iris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Toc490695718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51</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19" w:history="1">
        <w:r w:rsidR="00850777" w:rsidRPr="0020248E">
          <w:rPr>
            <w:rStyle w:val="Hyperlink"/>
            <w:noProof/>
            <w:rtl/>
          </w:rPr>
          <w:t>شکل ‏3</w:t>
        </w:r>
        <w:r w:rsidR="00850777" w:rsidRPr="0020248E">
          <w:rPr>
            <w:rStyle w:val="Hyperlink"/>
            <w:noProof/>
            <w:rtl/>
          </w:rPr>
          <w:noBreakHyphen/>
          <w:t>7</w:t>
        </w:r>
        <w:r w:rsidR="00850777" w:rsidRPr="0020248E">
          <w:rPr>
            <w:rStyle w:val="Hyperlink"/>
            <w:noProof/>
            <w:rtl/>
            <w:lang w:bidi="fa-IR"/>
          </w:rPr>
          <w:t xml:space="preserve"> مقا</w:t>
        </w:r>
        <w:r w:rsidR="00850777" w:rsidRPr="0020248E">
          <w:rPr>
            <w:rStyle w:val="Hyperlink"/>
            <w:rFonts w:hint="cs"/>
            <w:noProof/>
            <w:rtl/>
            <w:lang w:bidi="fa-IR"/>
          </w:rPr>
          <w:t>ی</w:t>
        </w:r>
        <w:r w:rsidR="00850777" w:rsidRPr="0020248E">
          <w:rPr>
            <w:rStyle w:val="Hyperlink"/>
            <w:rFonts w:hint="eastAsia"/>
            <w:noProof/>
            <w:rtl/>
            <w:lang w:bidi="fa-IR"/>
          </w:rPr>
          <w:t>سه</w:t>
        </w:r>
        <w:r w:rsidR="00850777" w:rsidRPr="0020248E">
          <w:rPr>
            <w:rStyle w:val="Hyperlink"/>
            <w:noProof/>
            <w:rtl/>
            <w:lang w:bidi="fa-IR"/>
          </w:rPr>
          <w:t xml:space="preserve">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w:t>
        </w:r>
        <w:r w:rsidR="00850777" w:rsidRPr="0020248E">
          <w:rPr>
            <w:rStyle w:val="Hyperlink"/>
            <w:rFonts w:hint="cs"/>
            <w:noProof/>
            <w:rtl/>
            <w:lang w:bidi="fa-IR"/>
          </w:rPr>
          <w:t>ی</w:t>
        </w:r>
        <w:r w:rsidR="00850777" w:rsidRPr="0020248E">
          <w:rPr>
            <w:rStyle w:val="Hyperlink"/>
            <w:rFonts w:hint="eastAsia"/>
            <w:noProof/>
            <w:rtl/>
            <w:lang w:bidi="fa-IR"/>
          </w:rPr>
          <w:t>کرد</w:t>
        </w:r>
        <w:r w:rsidR="00850777" w:rsidRPr="0020248E">
          <w:rPr>
            <w:rStyle w:val="Hyperlink"/>
            <w:noProof/>
            <w:rtl/>
            <w:lang w:bidi="fa-IR"/>
          </w:rPr>
          <w:t xml:space="preserve"> ارائه‌شده و د</w:t>
        </w:r>
        <w:r w:rsidR="00850777" w:rsidRPr="0020248E">
          <w:rPr>
            <w:rStyle w:val="Hyperlink"/>
            <w:rFonts w:hint="cs"/>
            <w:noProof/>
            <w:rtl/>
            <w:lang w:bidi="fa-IR"/>
          </w:rPr>
          <w:t>ی</w:t>
        </w:r>
        <w:r w:rsidR="00850777" w:rsidRPr="0020248E">
          <w:rPr>
            <w:rStyle w:val="Hyperlink"/>
            <w:rFonts w:hint="eastAsia"/>
            <w:noProof/>
            <w:rtl/>
            <w:lang w:bidi="fa-IR"/>
          </w:rPr>
          <w:t>گر</w:t>
        </w:r>
        <w:r w:rsidR="00850777" w:rsidRPr="0020248E">
          <w:rPr>
            <w:rStyle w:val="Hyperlink"/>
            <w:noProof/>
            <w:rtl/>
            <w:lang w:bidi="fa-IR"/>
          </w:rPr>
          <w:t xml:space="preserve"> روش‌ها در مجموعه‌داده </w:t>
        </w:r>
        <w:r w:rsidR="00850777" w:rsidRPr="0020248E">
          <w:rPr>
            <w:rStyle w:val="Hyperlink"/>
            <w:noProof/>
            <w:lang w:bidi="fa-IR"/>
          </w:rPr>
          <w:t>Glass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Toc490695719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51</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20" w:history="1">
        <w:r w:rsidR="00850777" w:rsidRPr="0020248E">
          <w:rPr>
            <w:rStyle w:val="Hyperlink"/>
            <w:noProof/>
            <w:rtl/>
          </w:rPr>
          <w:t>شکل ‏3</w:t>
        </w:r>
        <w:r w:rsidR="00850777" w:rsidRPr="0020248E">
          <w:rPr>
            <w:rStyle w:val="Hyperlink"/>
            <w:noProof/>
            <w:rtl/>
          </w:rPr>
          <w:noBreakHyphen/>
          <w:t>8</w:t>
        </w:r>
        <w:r w:rsidR="00850777" w:rsidRPr="0020248E">
          <w:rPr>
            <w:rStyle w:val="Hyperlink"/>
            <w:noProof/>
            <w:rtl/>
            <w:lang w:bidi="fa-IR"/>
          </w:rPr>
          <w:t xml:space="preserve"> مقا</w:t>
        </w:r>
        <w:r w:rsidR="00850777" w:rsidRPr="0020248E">
          <w:rPr>
            <w:rStyle w:val="Hyperlink"/>
            <w:rFonts w:hint="cs"/>
            <w:noProof/>
            <w:rtl/>
            <w:lang w:bidi="fa-IR"/>
          </w:rPr>
          <w:t>ی</w:t>
        </w:r>
        <w:r w:rsidR="00850777" w:rsidRPr="0020248E">
          <w:rPr>
            <w:rStyle w:val="Hyperlink"/>
            <w:rFonts w:hint="eastAsia"/>
            <w:noProof/>
            <w:rtl/>
            <w:lang w:bidi="fa-IR"/>
          </w:rPr>
          <w:t>سه</w:t>
        </w:r>
        <w:r w:rsidR="00850777" w:rsidRPr="0020248E">
          <w:rPr>
            <w:rStyle w:val="Hyperlink"/>
            <w:noProof/>
            <w:rtl/>
            <w:lang w:bidi="fa-IR"/>
          </w:rPr>
          <w:t xml:space="preserve">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w:t>
        </w:r>
        <w:r w:rsidR="00850777" w:rsidRPr="0020248E">
          <w:rPr>
            <w:rStyle w:val="Hyperlink"/>
            <w:rFonts w:hint="cs"/>
            <w:noProof/>
            <w:rtl/>
            <w:lang w:bidi="fa-IR"/>
          </w:rPr>
          <w:t>ی</w:t>
        </w:r>
        <w:r w:rsidR="00850777" w:rsidRPr="0020248E">
          <w:rPr>
            <w:rStyle w:val="Hyperlink"/>
            <w:rFonts w:hint="eastAsia"/>
            <w:noProof/>
            <w:rtl/>
            <w:lang w:bidi="fa-IR"/>
          </w:rPr>
          <w:t>کرد</w:t>
        </w:r>
        <w:r w:rsidR="00850777" w:rsidRPr="0020248E">
          <w:rPr>
            <w:rStyle w:val="Hyperlink"/>
            <w:noProof/>
            <w:rtl/>
            <w:lang w:bidi="fa-IR"/>
          </w:rPr>
          <w:t xml:space="preserve"> ارائه‌شده و د</w:t>
        </w:r>
        <w:r w:rsidR="00850777" w:rsidRPr="0020248E">
          <w:rPr>
            <w:rStyle w:val="Hyperlink"/>
            <w:rFonts w:hint="cs"/>
            <w:noProof/>
            <w:rtl/>
            <w:lang w:bidi="fa-IR"/>
          </w:rPr>
          <w:t>ی</w:t>
        </w:r>
        <w:r w:rsidR="00850777" w:rsidRPr="0020248E">
          <w:rPr>
            <w:rStyle w:val="Hyperlink"/>
            <w:rFonts w:hint="eastAsia"/>
            <w:noProof/>
            <w:rtl/>
            <w:lang w:bidi="fa-IR"/>
          </w:rPr>
          <w:t>گر</w:t>
        </w:r>
        <w:r w:rsidR="00850777" w:rsidRPr="0020248E">
          <w:rPr>
            <w:rStyle w:val="Hyperlink"/>
            <w:noProof/>
            <w:rtl/>
            <w:lang w:bidi="fa-IR"/>
          </w:rPr>
          <w:t xml:space="preserve"> روش‌ها در مجموعه‌داده </w:t>
        </w:r>
        <w:r w:rsidR="00850777" w:rsidRPr="0020248E">
          <w:rPr>
            <w:rStyle w:val="Hyperlink"/>
            <w:noProof/>
            <w:lang w:bidi="fa-IR"/>
          </w:rPr>
          <w:t>Wine</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Toc490695720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52</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21" w:history="1">
        <w:r w:rsidR="00850777" w:rsidRPr="0020248E">
          <w:rPr>
            <w:rStyle w:val="Hyperlink"/>
            <w:noProof/>
            <w:rtl/>
          </w:rPr>
          <w:t>شکل ‏3</w:t>
        </w:r>
        <w:r w:rsidR="00850777" w:rsidRPr="0020248E">
          <w:rPr>
            <w:rStyle w:val="Hyperlink"/>
            <w:noProof/>
            <w:rtl/>
          </w:rPr>
          <w:noBreakHyphen/>
          <w:t>9</w:t>
        </w:r>
        <w:r w:rsidR="00850777" w:rsidRPr="0020248E">
          <w:rPr>
            <w:rStyle w:val="Hyperlink"/>
            <w:noProof/>
            <w:rtl/>
            <w:lang w:bidi="fa-IR"/>
          </w:rPr>
          <w:t xml:space="preserve"> مقا</w:t>
        </w:r>
        <w:r w:rsidR="00850777" w:rsidRPr="0020248E">
          <w:rPr>
            <w:rStyle w:val="Hyperlink"/>
            <w:rFonts w:hint="cs"/>
            <w:noProof/>
            <w:rtl/>
            <w:lang w:bidi="fa-IR"/>
          </w:rPr>
          <w:t>ی</w:t>
        </w:r>
        <w:r w:rsidR="00850777" w:rsidRPr="0020248E">
          <w:rPr>
            <w:rStyle w:val="Hyperlink"/>
            <w:rFonts w:hint="eastAsia"/>
            <w:noProof/>
            <w:rtl/>
            <w:lang w:bidi="fa-IR"/>
          </w:rPr>
          <w:t>سه</w:t>
        </w:r>
        <w:r w:rsidR="00850777" w:rsidRPr="0020248E">
          <w:rPr>
            <w:rStyle w:val="Hyperlink"/>
            <w:noProof/>
            <w:rtl/>
            <w:lang w:bidi="fa-IR"/>
          </w:rPr>
          <w:t xml:space="preserve">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w:t>
        </w:r>
        <w:r w:rsidR="00850777" w:rsidRPr="0020248E">
          <w:rPr>
            <w:rStyle w:val="Hyperlink"/>
            <w:rFonts w:hint="cs"/>
            <w:noProof/>
            <w:rtl/>
            <w:lang w:bidi="fa-IR"/>
          </w:rPr>
          <w:t>ی</w:t>
        </w:r>
        <w:r w:rsidR="00850777" w:rsidRPr="0020248E">
          <w:rPr>
            <w:rStyle w:val="Hyperlink"/>
            <w:rFonts w:hint="eastAsia"/>
            <w:noProof/>
            <w:rtl/>
            <w:lang w:bidi="fa-IR"/>
          </w:rPr>
          <w:t>کرد</w:t>
        </w:r>
        <w:r w:rsidR="00850777" w:rsidRPr="0020248E">
          <w:rPr>
            <w:rStyle w:val="Hyperlink"/>
            <w:noProof/>
            <w:rtl/>
            <w:lang w:bidi="fa-IR"/>
          </w:rPr>
          <w:t xml:space="preserve"> ارائه‌شده و د</w:t>
        </w:r>
        <w:r w:rsidR="00850777" w:rsidRPr="0020248E">
          <w:rPr>
            <w:rStyle w:val="Hyperlink"/>
            <w:rFonts w:hint="cs"/>
            <w:noProof/>
            <w:rtl/>
            <w:lang w:bidi="fa-IR"/>
          </w:rPr>
          <w:t>ی</w:t>
        </w:r>
        <w:r w:rsidR="00850777" w:rsidRPr="0020248E">
          <w:rPr>
            <w:rStyle w:val="Hyperlink"/>
            <w:rFonts w:hint="eastAsia"/>
            <w:noProof/>
            <w:rtl/>
            <w:lang w:bidi="fa-IR"/>
          </w:rPr>
          <w:t>گر</w:t>
        </w:r>
        <w:r w:rsidR="00850777" w:rsidRPr="0020248E">
          <w:rPr>
            <w:rStyle w:val="Hyperlink"/>
            <w:noProof/>
            <w:rtl/>
            <w:lang w:bidi="fa-IR"/>
          </w:rPr>
          <w:t xml:space="preserve"> روش‌ها در مجموعه‌داده </w:t>
        </w:r>
        <w:r w:rsidR="00850777" w:rsidRPr="0020248E">
          <w:rPr>
            <w:rStyle w:val="Hyperlink"/>
            <w:noProof/>
            <w:lang w:bidi="fa-IR"/>
          </w:rPr>
          <w:t>Haberman</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Toc490695721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52</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22" w:history="1">
        <w:r w:rsidR="00850777" w:rsidRPr="0020248E">
          <w:rPr>
            <w:rStyle w:val="Hyperlink"/>
            <w:noProof/>
            <w:rtl/>
          </w:rPr>
          <w:t>شکل ‏3</w:t>
        </w:r>
        <w:r w:rsidR="00850777" w:rsidRPr="0020248E">
          <w:rPr>
            <w:rStyle w:val="Hyperlink"/>
            <w:noProof/>
            <w:rtl/>
          </w:rPr>
          <w:noBreakHyphen/>
          <w:t>10</w:t>
        </w:r>
        <w:r w:rsidR="00850777" w:rsidRPr="0020248E">
          <w:rPr>
            <w:rStyle w:val="Hyperlink"/>
            <w:noProof/>
            <w:rtl/>
            <w:lang w:bidi="fa-IR"/>
          </w:rPr>
          <w:t xml:space="preserve"> مقا</w:t>
        </w:r>
        <w:r w:rsidR="00850777" w:rsidRPr="0020248E">
          <w:rPr>
            <w:rStyle w:val="Hyperlink"/>
            <w:rFonts w:hint="cs"/>
            <w:noProof/>
            <w:rtl/>
            <w:lang w:bidi="fa-IR"/>
          </w:rPr>
          <w:t>ی</w:t>
        </w:r>
        <w:r w:rsidR="00850777" w:rsidRPr="0020248E">
          <w:rPr>
            <w:rStyle w:val="Hyperlink"/>
            <w:rFonts w:hint="eastAsia"/>
            <w:noProof/>
            <w:rtl/>
            <w:lang w:bidi="fa-IR"/>
          </w:rPr>
          <w:t>سه</w:t>
        </w:r>
        <w:r w:rsidR="00850777" w:rsidRPr="0020248E">
          <w:rPr>
            <w:rStyle w:val="Hyperlink"/>
            <w:noProof/>
            <w:rtl/>
            <w:lang w:bidi="fa-IR"/>
          </w:rPr>
          <w:t xml:space="preserve">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w:t>
        </w:r>
        <w:r w:rsidR="00850777" w:rsidRPr="0020248E">
          <w:rPr>
            <w:rStyle w:val="Hyperlink"/>
            <w:rFonts w:hint="cs"/>
            <w:noProof/>
            <w:rtl/>
            <w:lang w:bidi="fa-IR"/>
          </w:rPr>
          <w:t>ی</w:t>
        </w:r>
        <w:r w:rsidR="00850777" w:rsidRPr="0020248E">
          <w:rPr>
            <w:rStyle w:val="Hyperlink"/>
            <w:rFonts w:hint="eastAsia"/>
            <w:noProof/>
            <w:rtl/>
            <w:lang w:bidi="fa-IR"/>
          </w:rPr>
          <w:t>کرد</w:t>
        </w:r>
        <w:r w:rsidR="00850777" w:rsidRPr="0020248E">
          <w:rPr>
            <w:rStyle w:val="Hyperlink"/>
            <w:noProof/>
            <w:rtl/>
            <w:lang w:bidi="fa-IR"/>
          </w:rPr>
          <w:t xml:space="preserve"> ارائه‌شده و د</w:t>
        </w:r>
        <w:r w:rsidR="00850777" w:rsidRPr="0020248E">
          <w:rPr>
            <w:rStyle w:val="Hyperlink"/>
            <w:rFonts w:hint="cs"/>
            <w:noProof/>
            <w:rtl/>
            <w:lang w:bidi="fa-IR"/>
          </w:rPr>
          <w:t>ی</w:t>
        </w:r>
        <w:r w:rsidR="00850777" w:rsidRPr="0020248E">
          <w:rPr>
            <w:rStyle w:val="Hyperlink"/>
            <w:rFonts w:hint="eastAsia"/>
            <w:noProof/>
            <w:rtl/>
            <w:lang w:bidi="fa-IR"/>
          </w:rPr>
          <w:t>گر</w:t>
        </w:r>
        <w:r w:rsidR="00850777" w:rsidRPr="0020248E">
          <w:rPr>
            <w:rStyle w:val="Hyperlink"/>
            <w:noProof/>
            <w:rtl/>
            <w:lang w:bidi="fa-IR"/>
          </w:rPr>
          <w:t xml:space="preserve"> روش‌ها در مجموعه‌داده </w:t>
        </w:r>
        <w:r w:rsidR="00850777" w:rsidRPr="0020248E">
          <w:rPr>
            <w:rStyle w:val="Hyperlink"/>
            <w:noProof/>
            <w:lang w:bidi="fa-IR"/>
          </w:rPr>
          <w:t>Wholesale Customers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Toc490695722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53</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23" w:history="1">
        <w:r w:rsidR="00850777" w:rsidRPr="0020248E">
          <w:rPr>
            <w:rStyle w:val="Hyperlink"/>
            <w:noProof/>
            <w:rtl/>
          </w:rPr>
          <w:t>شکل ‏4</w:t>
        </w:r>
        <w:r w:rsidR="00850777" w:rsidRPr="0020248E">
          <w:rPr>
            <w:rStyle w:val="Hyperlink"/>
            <w:noProof/>
            <w:rtl/>
          </w:rPr>
          <w:noBreakHyphen/>
          <w:t>1</w:t>
        </w:r>
        <w:r w:rsidR="00850777" w:rsidRPr="0020248E">
          <w:rPr>
            <w:rStyle w:val="Hyperlink"/>
            <w:noProof/>
            <w:rtl/>
            <w:lang w:bidi="fa-IR"/>
          </w:rPr>
          <w:t xml:space="preserve"> رو</w:t>
        </w:r>
        <w:r w:rsidR="00850777" w:rsidRPr="0020248E">
          <w:rPr>
            <w:rStyle w:val="Hyperlink"/>
            <w:rFonts w:hint="cs"/>
            <w:noProof/>
            <w:rtl/>
            <w:lang w:bidi="fa-IR"/>
          </w:rPr>
          <w:t>ی</w:t>
        </w:r>
        <w:r w:rsidR="00850777" w:rsidRPr="0020248E">
          <w:rPr>
            <w:rStyle w:val="Hyperlink"/>
            <w:rFonts w:hint="eastAsia"/>
            <w:noProof/>
            <w:rtl/>
            <w:lang w:bidi="fa-IR"/>
          </w:rPr>
          <w:t>ه</w:t>
        </w:r>
        <w:r w:rsidR="00850777" w:rsidRPr="0020248E">
          <w:rPr>
            <w:rStyle w:val="Hyperlink"/>
            <w:noProof/>
            <w:rtl/>
            <w:lang w:bidi="fa-IR"/>
          </w:rPr>
          <w:t xml:space="preserve"> کل</w:t>
        </w:r>
        <w:r w:rsidR="00850777" w:rsidRPr="0020248E">
          <w:rPr>
            <w:rStyle w:val="Hyperlink"/>
            <w:rFonts w:hint="cs"/>
            <w:noProof/>
            <w:rtl/>
            <w:lang w:bidi="fa-IR"/>
          </w:rPr>
          <w:t>ی</w:t>
        </w:r>
        <w:r w:rsidR="00850777" w:rsidRPr="0020248E">
          <w:rPr>
            <w:rStyle w:val="Hyperlink"/>
            <w:noProof/>
            <w:rtl/>
            <w:lang w:bidi="fa-IR"/>
          </w:rPr>
          <w:t xml:space="preserve"> رو</w:t>
        </w:r>
        <w:r w:rsidR="00850777" w:rsidRPr="0020248E">
          <w:rPr>
            <w:rStyle w:val="Hyperlink"/>
            <w:rFonts w:hint="cs"/>
            <w:noProof/>
            <w:rtl/>
            <w:lang w:bidi="fa-IR"/>
          </w:rPr>
          <w:t>ی</w:t>
        </w:r>
        <w:r w:rsidR="00850777" w:rsidRPr="0020248E">
          <w:rPr>
            <w:rStyle w:val="Hyperlink"/>
            <w:rFonts w:hint="eastAsia"/>
            <w:noProof/>
            <w:rtl/>
            <w:lang w:bidi="fa-IR"/>
          </w:rPr>
          <w:t>کردها</w:t>
        </w:r>
        <w:r w:rsidR="00850777" w:rsidRPr="0020248E">
          <w:rPr>
            <w:rStyle w:val="Hyperlink"/>
            <w:rFonts w:hint="cs"/>
            <w:noProof/>
            <w:rtl/>
            <w:lang w:bidi="fa-IR"/>
          </w:rPr>
          <w:t>ی</w:t>
        </w:r>
        <w:r w:rsidR="00850777" w:rsidRPr="0020248E">
          <w:rPr>
            <w:rStyle w:val="Hyperlink"/>
            <w:noProof/>
            <w:rtl/>
            <w:lang w:bidi="fa-IR"/>
          </w:rPr>
          <w:t xml:space="preserve"> پ</w:t>
        </w:r>
        <w:r w:rsidR="00850777" w:rsidRPr="0020248E">
          <w:rPr>
            <w:rStyle w:val="Hyperlink"/>
            <w:rFonts w:hint="cs"/>
            <w:noProof/>
            <w:rtl/>
            <w:lang w:bidi="fa-IR"/>
          </w:rPr>
          <w:t>ی</w:t>
        </w:r>
        <w:r w:rsidR="00850777" w:rsidRPr="0020248E">
          <w:rPr>
            <w:rStyle w:val="Hyperlink"/>
            <w:rFonts w:hint="eastAsia"/>
            <w:noProof/>
            <w:rtl/>
            <w:lang w:bidi="fa-IR"/>
          </w:rPr>
          <w:t>شنهاد</w:t>
        </w:r>
        <w:r w:rsidR="00850777" w:rsidRPr="0020248E">
          <w:rPr>
            <w:rStyle w:val="Hyperlink"/>
            <w:rFonts w:hint="cs"/>
            <w:noProof/>
            <w:rtl/>
            <w:lang w:bidi="fa-IR"/>
          </w:rPr>
          <w:t>ی</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تخم</w:t>
        </w:r>
        <w:r w:rsidR="00850777" w:rsidRPr="0020248E">
          <w:rPr>
            <w:rStyle w:val="Hyperlink"/>
            <w:rFonts w:hint="cs"/>
            <w:noProof/>
            <w:rtl/>
            <w:lang w:bidi="fa-IR"/>
          </w:rPr>
          <w:t>ی</w:t>
        </w:r>
        <w:r w:rsidR="00850777" w:rsidRPr="0020248E">
          <w:rPr>
            <w:rStyle w:val="Hyperlink"/>
            <w:rFonts w:hint="eastAsia"/>
            <w:noProof/>
            <w:rtl/>
            <w:lang w:bidi="fa-IR"/>
          </w:rPr>
          <w:t>ن</w:t>
        </w:r>
        <w:r w:rsidR="00850777" w:rsidRPr="0020248E">
          <w:rPr>
            <w:rStyle w:val="Hyperlink"/>
            <w:noProof/>
            <w:rtl/>
            <w:lang w:bidi="fa-IR"/>
          </w:rPr>
          <w:t xml:space="preserve"> مقاد</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جاافتاده</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Toc490695723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58</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24" w:history="1">
        <w:r w:rsidR="00850777" w:rsidRPr="0020248E">
          <w:rPr>
            <w:rStyle w:val="Hyperlink"/>
            <w:noProof/>
            <w:rtl/>
          </w:rPr>
          <w:t>شکل ‏4</w:t>
        </w:r>
        <w:r w:rsidR="00850777" w:rsidRPr="0020248E">
          <w:rPr>
            <w:rStyle w:val="Hyperlink"/>
            <w:noProof/>
            <w:rtl/>
          </w:rPr>
          <w:noBreakHyphen/>
          <w:t>2</w:t>
        </w:r>
        <w:r w:rsidR="00850777" w:rsidRPr="0020248E">
          <w:rPr>
            <w:rStyle w:val="Hyperlink"/>
            <w:noProof/>
            <w:rtl/>
            <w:lang w:bidi="fa-IR"/>
          </w:rPr>
          <w:t xml:space="preserve"> الگور</w:t>
        </w:r>
        <w:r w:rsidR="00850777" w:rsidRPr="0020248E">
          <w:rPr>
            <w:rStyle w:val="Hyperlink"/>
            <w:rFonts w:hint="cs"/>
            <w:noProof/>
            <w:rtl/>
            <w:lang w:bidi="fa-IR"/>
          </w:rPr>
          <w:t>ی</w:t>
        </w:r>
        <w:r w:rsidR="00850777" w:rsidRPr="0020248E">
          <w:rPr>
            <w:rStyle w:val="Hyperlink"/>
            <w:rFonts w:hint="eastAsia"/>
            <w:noProof/>
            <w:rtl/>
            <w:lang w:bidi="fa-IR"/>
          </w:rPr>
          <w:t>تم</w:t>
        </w:r>
        <w:r w:rsidR="00850777" w:rsidRPr="0020248E">
          <w:rPr>
            <w:rStyle w:val="Hyperlink"/>
            <w:noProof/>
            <w:rtl/>
            <w:lang w:bidi="fa-IR"/>
          </w:rPr>
          <w:t xml:space="preserve"> حداکثرساز</w:t>
        </w:r>
        <w:r w:rsidR="00850777" w:rsidRPr="0020248E">
          <w:rPr>
            <w:rStyle w:val="Hyperlink"/>
            <w:rFonts w:hint="cs"/>
            <w:noProof/>
            <w:rtl/>
            <w:lang w:bidi="fa-IR"/>
          </w:rPr>
          <w:t>ی</w:t>
        </w:r>
        <w:r w:rsidR="00850777" w:rsidRPr="0020248E">
          <w:rPr>
            <w:rStyle w:val="Hyperlink"/>
            <w:noProof/>
            <w:rtl/>
            <w:lang w:bidi="fa-IR"/>
          </w:rPr>
          <w:t xml:space="preserve"> همبستگ</w:t>
        </w:r>
        <w:r w:rsidR="00850777" w:rsidRPr="0020248E">
          <w:rPr>
            <w:rStyle w:val="Hyperlink"/>
            <w:rFonts w:hint="cs"/>
            <w:noProof/>
            <w:rtl/>
            <w:lang w:bidi="fa-IR"/>
          </w:rPr>
          <w:t>ی</w:t>
        </w:r>
        <w:r w:rsidR="00850777" w:rsidRPr="0020248E">
          <w:rPr>
            <w:rStyle w:val="Hyperlink"/>
            <w:noProof/>
            <w:rtl/>
            <w:lang w:bidi="fa-IR"/>
          </w:rPr>
          <w:t xml:space="preserve"> هر</w:t>
        </w:r>
        <w:r w:rsidR="00850777" w:rsidRPr="0020248E">
          <w:rPr>
            <w:rStyle w:val="Hyperlink"/>
            <w:rFonts w:hint="cs"/>
            <w:noProof/>
            <w:rtl/>
            <w:lang w:bidi="fa-IR"/>
          </w:rPr>
          <w:t>ی</w:t>
        </w:r>
        <w:r w:rsidR="00850777" w:rsidRPr="0020248E">
          <w:rPr>
            <w:rStyle w:val="Hyperlink"/>
            <w:rFonts w:hint="eastAsia"/>
            <w:noProof/>
            <w:rtl/>
            <w:lang w:bidi="fa-IR"/>
          </w:rPr>
          <w:t>ک</w:t>
        </w:r>
        <w:r w:rsidR="00850777" w:rsidRPr="0020248E">
          <w:rPr>
            <w:rStyle w:val="Hyperlink"/>
            <w:noProof/>
            <w:rtl/>
            <w:lang w:bidi="fa-IR"/>
          </w:rPr>
          <w:t xml:space="preserve"> از صفات نسبت صفات جاافتاده</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Toc490695724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64</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25" w:history="1">
        <w:r w:rsidR="00850777" w:rsidRPr="0020248E">
          <w:rPr>
            <w:rStyle w:val="Hyperlink"/>
            <w:noProof/>
            <w:rtl/>
          </w:rPr>
          <w:t>شکل ‏4</w:t>
        </w:r>
        <w:r w:rsidR="00850777" w:rsidRPr="0020248E">
          <w:rPr>
            <w:rStyle w:val="Hyperlink"/>
            <w:noProof/>
            <w:rtl/>
          </w:rPr>
          <w:noBreakHyphen/>
          <w:t>3</w:t>
        </w:r>
        <w:r w:rsidR="00850777" w:rsidRPr="0020248E">
          <w:rPr>
            <w:rStyle w:val="Hyperlink"/>
            <w:noProof/>
            <w:rtl/>
            <w:lang w:bidi="fa-IR"/>
          </w:rPr>
          <w:t xml:space="preserve"> الگور</w:t>
        </w:r>
        <w:r w:rsidR="00850777" w:rsidRPr="0020248E">
          <w:rPr>
            <w:rStyle w:val="Hyperlink"/>
            <w:rFonts w:hint="cs"/>
            <w:noProof/>
            <w:rtl/>
            <w:lang w:bidi="fa-IR"/>
          </w:rPr>
          <w:t>ی</w:t>
        </w:r>
        <w:r w:rsidR="00850777" w:rsidRPr="0020248E">
          <w:rPr>
            <w:rStyle w:val="Hyperlink"/>
            <w:rFonts w:hint="eastAsia"/>
            <w:noProof/>
            <w:rtl/>
            <w:lang w:bidi="fa-IR"/>
          </w:rPr>
          <w:t>تم</w:t>
        </w:r>
        <w:r w:rsidR="00850777" w:rsidRPr="0020248E">
          <w:rPr>
            <w:rStyle w:val="Hyperlink"/>
            <w:noProof/>
            <w:rtl/>
            <w:lang w:bidi="fa-IR"/>
          </w:rPr>
          <w:t xml:space="preserve"> حداکثرساز</w:t>
        </w:r>
        <w:r w:rsidR="00850777" w:rsidRPr="0020248E">
          <w:rPr>
            <w:rStyle w:val="Hyperlink"/>
            <w:rFonts w:hint="cs"/>
            <w:noProof/>
            <w:rtl/>
            <w:lang w:bidi="fa-IR"/>
          </w:rPr>
          <w:t>ی</w:t>
        </w:r>
        <w:r w:rsidR="00850777" w:rsidRPr="0020248E">
          <w:rPr>
            <w:rStyle w:val="Hyperlink"/>
            <w:noProof/>
            <w:rtl/>
            <w:lang w:bidi="fa-IR"/>
          </w:rPr>
          <w:t xml:space="preserve"> م</w:t>
        </w:r>
        <w:r w:rsidR="00850777" w:rsidRPr="0020248E">
          <w:rPr>
            <w:rStyle w:val="Hyperlink"/>
            <w:rFonts w:hint="cs"/>
            <w:noProof/>
            <w:rtl/>
            <w:lang w:bidi="fa-IR"/>
          </w:rPr>
          <w:t>ی</w:t>
        </w:r>
        <w:r w:rsidR="00850777" w:rsidRPr="0020248E">
          <w:rPr>
            <w:rStyle w:val="Hyperlink"/>
            <w:noProof/>
            <w:rtl/>
            <w:lang w:bidi="fa-IR"/>
          </w:rPr>
          <w:t>انگ</w:t>
        </w:r>
        <w:r w:rsidR="00850777" w:rsidRPr="0020248E">
          <w:rPr>
            <w:rStyle w:val="Hyperlink"/>
            <w:rFonts w:hint="cs"/>
            <w:noProof/>
            <w:rtl/>
            <w:lang w:bidi="fa-IR"/>
          </w:rPr>
          <w:t>ی</w:t>
        </w:r>
        <w:r w:rsidR="00850777" w:rsidRPr="0020248E">
          <w:rPr>
            <w:rStyle w:val="Hyperlink"/>
            <w:noProof/>
            <w:rtl/>
            <w:lang w:bidi="fa-IR"/>
          </w:rPr>
          <w:t>ن مقاد</w:t>
        </w:r>
        <w:r w:rsidR="00850777" w:rsidRPr="0020248E">
          <w:rPr>
            <w:rStyle w:val="Hyperlink"/>
            <w:rFonts w:hint="cs"/>
            <w:noProof/>
            <w:rtl/>
            <w:lang w:bidi="fa-IR"/>
          </w:rPr>
          <w:t>ی</w:t>
        </w:r>
        <w:r w:rsidR="00850777" w:rsidRPr="0020248E">
          <w:rPr>
            <w:rStyle w:val="Hyperlink"/>
            <w:noProof/>
            <w:rtl/>
            <w:lang w:bidi="fa-IR"/>
          </w:rPr>
          <w:t>ر همبستگ</w:t>
        </w:r>
        <w:r w:rsidR="00850777" w:rsidRPr="0020248E">
          <w:rPr>
            <w:rStyle w:val="Hyperlink"/>
            <w:rFonts w:hint="cs"/>
            <w:noProof/>
            <w:rtl/>
            <w:lang w:bidi="fa-IR"/>
          </w:rPr>
          <w:t>ی</w:t>
        </w:r>
        <w:r w:rsidR="00850777" w:rsidRPr="0020248E">
          <w:rPr>
            <w:rStyle w:val="Hyperlink"/>
            <w:noProof/>
            <w:rtl/>
            <w:lang w:bidi="fa-IR"/>
          </w:rPr>
          <w:t xml:space="preserve"> ب</w:t>
        </w:r>
        <w:r w:rsidR="00850777" w:rsidRPr="0020248E">
          <w:rPr>
            <w:rStyle w:val="Hyperlink"/>
            <w:rFonts w:hint="cs"/>
            <w:noProof/>
            <w:rtl/>
            <w:lang w:bidi="fa-IR"/>
          </w:rPr>
          <w:t>ی</w:t>
        </w:r>
        <w:r w:rsidR="00850777" w:rsidRPr="0020248E">
          <w:rPr>
            <w:rStyle w:val="Hyperlink"/>
            <w:noProof/>
            <w:rtl/>
            <w:lang w:bidi="fa-IR"/>
          </w:rPr>
          <w:t>ن صفات غ</w:t>
        </w:r>
        <w:r w:rsidR="00850777" w:rsidRPr="0020248E">
          <w:rPr>
            <w:rStyle w:val="Hyperlink"/>
            <w:rFonts w:hint="cs"/>
            <w:noProof/>
            <w:rtl/>
            <w:lang w:bidi="fa-IR"/>
          </w:rPr>
          <w:t>ی</w:t>
        </w:r>
        <w:r w:rsidR="00850777" w:rsidRPr="0020248E">
          <w:rPr>
            <w:rStyle w:val="Hyperlink"/>
            <w:noProof/>
            <w:rtl/>
            <w:lang w:bidi="fa-IR"/>
          </w:rPr>
          <w:t>ر جاافتاده نسبت به صفت جاافتاده</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Toc490695725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65</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26" w:history="1">
        <w:r w:rsidR="00850777" w:rsidRPr="0020248E">
          <w:rPr>
            <w:rStyle w:val="Hyperlink"/>
            <w:noProof/>
            <w:rtl/>
          </w:rPr>
          <w:t>شکل ‏4</w:t>
        </w:r>
        <w:r w:rsidR="00850777" w:rsidRPr="0020248E">
          <w:rPr>
            <w:rStyle w:val="Hyperlink"/>
            <w:noProof/>
            <w:rtl/>
          </w:rPr>
          <w:noBreakHyphen/>
          <w:t>4</w:t>
        </w:r>
        <w:r w:rsidR="00850777" w:rsidRPr="0020248E">
          <w:rPr>
            <w:rStyle w:val="Hyperlink"/>
            <w:noProof/>
            <w:rtl/>
            <w:lang w:bidi="fa-IR"/>
          </w:rPr>
          <w:t xml:space="preserve"> الگور</w:t>
        </w:r>
        <w:r w:rsidR="00850777" w:rsidRPr="0020248E">
          <w:rPr>
            <w:rStyle w:val="Hyperlink"/>
            <w:rFonts w:hint="cs"/>
            <w:noProof/>
            <w:rtl/>
            <w:lang w:bidi="fa-IR"/>
          </w:rPr>
          <w:t>ی</w:t>
        </w:r>
        <w:r w:rsidR="00850777" w:rsidRPr="0020248E">
          <w:rPr>
            <w:rStyle w:val="Hyperlink"/>
            <w:rFonts w:hint="eastAsia"/>
            <w:noProof/>
            <w:rtl/>
            <w:lang w:bidi="fa-IR"/>
          </w:rPr>
          <w:t>تم</w:t>
        </w:r>
        <w:r w:rsidR="00850777" w:rsidRPr="0020248E">
          <w:rPr>
            <w:rStyle w:val="Hyperlink"/>
            <w:noProof/>
            <w:rtl/>
            <w:lang w:bidi="fa-IR"/>
          </w:rPr>
          <w:t xml:space="preserve"> اول برا</w:t>
        </w:r>
        <w:r w:rsidR="00850777" w:rsidRPr="0020248E">
          <w:rPr>
            <w:rStyle w:val="Hyperlink"/>
            <w:rFonts w:hint="cs"/>
            <w:noProof/>
            <w:rtl/>
            <w:lang w:bidi="fa-IR"/>
          </w:rPr>
          <w:t>ی</w:t>
        </w:r>
        <w:r w:rsidR="00850777" w:rsidRPr="0020248E">
          <w:rPr>
            <w:rStyle w:val="Hyperlink"/>
            <w:noProof/>
            <w:rtl/>
            <w:lang w:bidi="fa-IR"/>
          </w:rPr>
          <w:t xml:space="preserve"> گام تخم</w:t>
        </w:r>
        <w:r w:rsidR="00850777" w:rsidRPr="0020248E">
          <w:rPr>
            <w:rStyle w:val="Hyperlink"/>
            <w:rFonts w:hint="cs"/>
            <w:noProof/>
            <w:rtl/>
            <w:lang w:bidi="fa-IR"/>
          </w:rPr>
          <w:t>ی</w:t>
        </w:r>
        <w:r w:rsidR="00850777" w:rsidRPr="0020248E">
          <w:rPr>
            <w:rStyle w:val="Hyperlink"/>
            <w:rFonts w:hint="eastAsia"/>
            <w:noProof/>
            <w:rtl/>
            <w:lang w:bidi="fa-IR"/>
          </w:rPr>
          <w:t>ن</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Toc490695726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66</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27" w:history="1">
        <w:r w:rsidR="00850777" w:rsidRPr="0020248E">
          <w:rPr>
            <w:rStyle w:val="Hyperlink"/>
            <w:noProof/>
            <w:rtl/>
          </w:rPr>
          <w:t>شکل ‏4</w:t>
        </w:r>
        <w:r w:rsidR="00850777" w:rsidRPr="0020248E">
          <w:rPr>
            <w:rStyle w:val="Hyperlink"/>
            <w:noProof/>
            <w:rtl/>
          </w:rPr>
          <w:noBreakHyphen/>
          <w:t>5</w:t>
        </w:r>
        <w:r w:rsidR="00850777" w:rsidRPr="0020248E">
          <w:rPr>
            <w:rStyle w:val="Hyperlink"/>
            <w:noProof/>
            <w:rtl/>
            <w:lang w:bidi="fa-IR"/>
          </w:rPr>
          <w:t xml:space="preserve"> الگور</w:t>
        </w:r>
        <w:r w:rsidR="00850777" w:rsidRPr="0020248E">
          <w:rPr>
            <w:rStyle w:val="Hyperlink"/>
            <w:rFonts w:hint="cs"/>
            <w:noProof/>
            <w:rtl/>
            <w:lang w:bidi="fa-IR"/>
          </w:rPr>
          <w:t>ی</w:t>
        </w:r>
        <w:r w:rsidR="00850777" w:rsidRPr="0020248E">
          <w:rPr>
            <w:rStyle w:val="Hyperlink"/>
            <w:rFonts w:hint="eastAsia"/>
            <w:noProof/>
            <w:rtl/>
            <w:lang w:bidi="fa-IR"/>
          </w:rPr>
          <w:t>تم</w:t>
        </w:r>
        <w:r w:rsidR="00850777" w:rsidRPr="0020248E">
          <w:rPr>
            <w:rStyle w:val="Hyperlink"/>
            <w:noProof/>
            <w:rtl/>
            <w:lang w:bidi="fa-IR"/>
          </w:rPr>
          <w:t xml:space="preserve"> دوم برا</w:t>
        </w:r>
        <w:r w:rsidR="00850777" w:rsidRPr="0020248E">
          <w:rPr>
            <w:rStyle w:val="Hyperlink"/>
            <w:rFonts w:hint="cs"/>
            <w:noProof/>
            <w:rtl/>
            <w:lang w:bidi="fa-IR"/>
          </w:rPr>
          <w:t>ی</w:t>
        </w:r>
        <w:r w:rsidR="00850777" w:rsidRPr="0020248E">
          <w:rPr>
            <w:rStyle w:val="Hyperlink"/>
            <w:noProof/>
            <w:rtl/>
            <w:lang w:bidi="fa-IR"/>
          </w:rPr>
          <w:t xml:space="preserve"> گام تخم</w:t>
        </w:r>
        <w:r w:rsidR="00850777" w:rsidRPr="0020248E">
          <w:rPr>
            <w:rStyle w:val="Hyperlink"/>
            <w:rFonts w:hint="cs"/>
            <w:noProof/>
            <w:rtl/>
            <w:lang w:bidi="fa-IR"/>
          </w:rPr>
          <w:t>ی</w:t>
        </w:r>
        <w:r w:rsidR="00850777" w:rsidRPr="0020248E">
          <w:rPr>
            <w:rStyle w:val="Hyperlink"/>
            <w:rFonts w:hint="eastAsia"/>
            <w:noProof/>
            <w:rtl/>
            <w:lang w:bidi="fa-IR"/>
          </w:rPr>
          <w:t>ن</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Toc490695727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67</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28" w:history="1">
        <w:r w:rsidR="00850777" w:rsidRPr="0020248E">
          <w:rPr>
            <w:rStyle w:val="Hyperlink"/>
            <w:noProof/>
            <w:rtl/>
            <w:lang w:bidi="fa-IR"/>
          </w:rPr>
          <w:t>شکل ‏4</w:t>
        </w:r>
        <w:r w:rsidR="00850777" w:rsidRPr="0020248E">
          <w:rPr>
            <w:rStyle w:val="Hyperlink"/>
            <w:noProof/>
            <w:rtl/>
            <w:lang w:bidi="fa-IR"/>
          </w:rPr>
          <w:noBreakHyphen/>
          <w:t>6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w:r w:rsidR="00850777" w:rsidRPr="0020248E">
          <w:rPr>
            <w:rStyle w:val="Hyperlink"/>
            <w:noProof/>
            <w:lang w:bidi="fa-IR"/>
          </w:rPr>
          <w:t>P</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1</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Toc490695728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79</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29" w:history="1">
        <w:r w:rsidR="00850777" w:rsidRPr="0020248E">
          <w:rPr>
            <w:rStyle w:val="Hyperlink"/>
            <w:noProof/>
            <w:rtl/>
            <w:lang w:bidi="fa-IR"/>
          </w:rPr>
          <w:t>شکل ‏4</w:t>
        </w:r>
        <w:r w:rsidR="00850777" w:rsidRPr="0020248E">
          <w:rPr>
            <w:rStyle w:val="Hyperlink"/>
            <w:noProof/>
            <w:rtl/>
            <w:lang w:bidi="fa-IR"/>
          </w:rPr>
          <w:noBreakHyphen/>
          <w:t>7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w:r w:rsidR="00850777" w:rsidRPr="0020248E">
          <w:rPr>
            <w:rStyle w:val="Hyperlink"/>
            <w:noProof/>
            <w:lang w:bidi="fa-IR"/>
          </w:rPr>
          <w:t>P</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2</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Toc490695729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79</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30" w:history="1">
        <w:r w:rsidR="00850777" w:rsidRPr="0020248E">
          <w:rPr>
            <w:rStyle w:val="Hyperlink"/>
            <w:noProof/>
            <w:rtl/>
            <w:lang w:bidi="fa-IR"/>
          </w:rPr>
          <w:t>شکل ‏4</w:t>
        </w:r>
        <w:r w:rsidR="00850777" w:rsidRPr="0020248E">
          <w:rPr>
            <w:rStyle w:val="Hyperlink"/>
            <w:noProof/>
            <w:rtl/>
            <w:lang w:bidi="fa-IR"/>
          </w:rPr>
          <w:noBreakHyphen/>
          <w:t>8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w:r w:rsidR="00850777" w:rsidRPr="0020248E">
          <w:rPr>
            <w:rStyle w:val="Hyperlink"/>
            <w:noProof/>
            <w:lang w:bidi="fa-IR"/>
          </w:rPr>
          <w:t>P</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3</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Toc490695730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80</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31" w:history="1">
        <w:r w:rsidR="00850777" w:rsidRPr="0020248E">
          <w:rPr>
            <w:rStyle w:val="Hyperlink"/>
            <w:noProof/>
            <w:rtl/>
            <w:lang w:bidi="fa-IR"/>
          </w:rPr>
          <w:t>شکل ‏4</w:t>
        </w:r>
        <w:r w:rsidR="00850777" w:rsidRPr="0020248E">
          <w:rPr>
            <w:rStyle w:val="Hyperlink"/>
            <w:noProof/>
            <w:rtl/>
            <w:lang w:bidi="fa-IR"/>
          </w:rPr>
          <w:noBreakHyphen/>
          <w:t>9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w:r w:rsidR="00850777" w:rsidRPr="0020248E">
          <w:rPr>
            <w:rStyle w:val="Hyperlink"/>
            <w:noProof/>
            <w:lang w:bidi="fa-IR"/>
          </w:rPr>
          <w:t>P</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4</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Toc490695731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80</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32" w:history="1">
        <w:r w:rsidR="00850777" w:rsidRPr="0020248E">
          <w:rPr>
            <w:rStyle w:val="Hyperlink"/>
            <w:noProof/>
            <w:rtl/>
            <w:lang w:bidi="fa-IR"/>
          </w:rPr>
          <w:t>شکل ‏4</w:t>
        </w:r>
        <w:r w:rsidR="00850777" w:rsidRPr="0020248E">
          <w:rPr>
            <w:rStyle w:val="Hyperlink"/>
            <w:noProof/>
            <w:rtl/>
            <w:lang w:bidi="fa-IR"/>
          </w:rPr>
          <w:noBreakHyphen/>
          <w:t>10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w:r w:rsidR="00850777" w:rsidRPr="0020248E">
          <w:rPr>
            <w:rStyle w:val="Hyperlink"/>
            <w:noProof/>
            <w:lang w:bidi="fa-IR"/>
          </w:rPr>
          <w:t>P</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5</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Toc490695732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80</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33" w:history="1">
        <w:r w:rsidR="00850777" w:rsidRPr="0020248E">
          <w:rPr>
            <w:rStyle w:val="Hyperlink"/>
            <w:noProof/>
            <w:rtl/>
            <w:lang w:bidi="fa-IR"/>
          </w:rPr>
          <w:t>شکل ‏4</w:t>
        </w:r>
        <w:r w:rsidR="00850777" w:rsidRPr="0020248E">
          <w:rPr>
            <w:rStyle w:val="Hyperlink"/>
            <w:noProof/>
            <w:rtl/>
            <w:lang w:bidi="fa-IR"/>
          </w:rPr>
          <w:noBreakHyphen/>
          <w:t>11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w:r w:rsidR="00850777" w:rsidRPr="0020248E">
          <w:rPr>
            <w:rStyle w:val="Hyperlink"/>
            <w:noProof/>
            <w:lang w:bidi="fa-IR"/>
          </w:rPr>
          <w:t>P</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6</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Toc490695733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81</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34" w:history="1">
        <w:r w:rsidR="00850777" w:rsidRPr="0020248E">
          <w:rPr>
            <w:rStyle w:val="Hyperlink"/>
            <w:noProof/>
            <w:rtl/>
            <w:lang w:bidi="fa-IR"/>
          </w:rPr>
          <w:t>شکل ‏4</w:t>
        </w:r>
        <w:r w:rsidR="00850777" w:rsidRPr="0020248E">
          <w:rPr>
            <w:rStyle w:val="Hyperlink"/>
            <w:noProof/>
            <w:rtl/>
            <w:lang w:bidi="fa-IR"/>
          </w:rPr>
          <w:noBreakHyphen/>
          <w:t>12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w:r w:rsidR="00850777" w:rsidRPr="0020248E">
          <w:rPr>
            <w:rStyle w:val="Hyperlink"/>
            <w:noProof/>
            <w:lang w:bidi="fa-IR"/>
          </w:rPr>
          <w:t>P</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7</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Toc490695734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81</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35" w:history="1">
        <w:r w:rsidR="00850777" w:rsidRPr="0020248E">
          <w:rPr>
            <w:rStyle w:val="Hyperlink"/>
            <w:noProof/>
            <w:rtl/>
            <w:lang w:bidi="fa-IR"/>
          </w:rPr>
          <w:t>شکل ‏4</w:t>
        </w:r>
        <w:r w:rsidR="00850777" w:rsidRPr="0020248E">
          <w:rPr>
            <w:rStyle w:val="Hyperlink"/>
            <w:noProof/>
            <w:rtl/>
            <w:lang w:bidi="fa-IR"/>
          </w:rPr>
          <w:noBreakHyphen/>
          <w:t>13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w:r w:rsidR="00850777" w:rsidRPr="0020248E">
          <w:rPr>
            <w:rStyle w:val="Hyperlink"/>
            <w:noProof/>
            <w:lang w:bidi="fa-IR"/>
          </w:rPr>
          <w:t>P</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8</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Toc490695735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81</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36" w:history="1">
        <w:r w:rsidR="00850777" w:rsidRPr="0020248E">
          <w:rPr>
            <w:rStyle w:val="Hyperlink"/>
            <w:noProof/>
            <w:rtl/>
            <w:lang w:bidi="fa-IR"/>
          </w:rPr>
          <w:t>شکل ‏4</w:t>
        </w:r>
        <w:r w:rsidR="00850777" w:rsidRPr="0020248E">
          <w:rPr>
            <w:rStyle w:val="Hyperlink"/>
            <w:noProof/>
            <w:rtl/>
            <w:lang w:bidi="fa-IR"/>
          </w:rPr>
          <w:noBreakHyphen/>
          <w:t>14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w:r w:rsidR="00850777" w:rsidRPr="0020248E">
          <w:rPr>
            <w:rStyle w:val="Hyperlink"/>
            <w:noProof/>
            <w:lang w:bidi="fa-IR"/>
          </w:rPr>
          <w:t>P</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9</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Toc490695736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82</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37" w:history="1">
        <w:r w:rsidR="00850777" w:rsidRPr="0020248E">
          <w:rPr>
            <w:rStyle w:val="Hyperlink"/>
            <w:noProof/>
            <w:rtl/>
            <w:lang w:bidi="fa-IR"/>
          </w:rPr>
          <w:t>شکل ‏4</w:t>
        </w:r>
        <w:r w:rsidR="00850777" w:rsidRPr="0020248E">
          <w:rPr>
            <w:rStyle w:val="Hyperlink"/>
            <w:noProof/>
            <w:rtl/>
            <w:lang w:bidi="fa-IR"/>
          </w:rPr>
          <w:noBreakHyphen/>
          <w:t>15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w:r w:rsidR="00850777" w:rsidRPr="0020248E">
          <w:rPr>
            <w:rStyle w:val="Hyperlink"/>
            <w:noProof/>
            <w:lang w:bidi="fa-IR"/>
          </w:rPr>
          <w:t>P</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10</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Toc490695737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82</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38" w:history="1">
        <w:r w:rsidR="00850777" w:rsidRPr="0020248E">
          <w:rPr>
            <w:rStyle w:val="Hyperlink"/>
            <w:noProof/>
            <w:rtl/>
            <w:lang w:bidi="fa-IR"/>
          </w:rPr>
          <w:t>شکل ‏4</w:t>
        </w:r>
        <w:r w:rsidR="00850777" w:rsidRPr="0020248E">
          <w:rPr>
            <w:rStyle w:val="Hyperlink"/>
            <w:noProof/>
            <w:rtl/>
            <w:lang w:bidi="fa-IR"/>
          </w:rPr>
          <w:noBreakHyphen/>
          <w:t>16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m:oMath>
          <m:r>
            <m:rPr>
              <m:sty m:val="p"/>
            </m:rPr>
            <w:rPr>
              <w:rStyle w:val="Hyperlink"/>
              <w:rFonts w:ascii="Cambria Math" w:hAnsi="Cambria Math" w:cs="Cambria"/>
              <w:noProof/>
              <w:lang w:bidi="fa-IR"/>
            </w:rPr>
            <m:t>θ</m:t>
          </m:r>
        </m:oMath>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1</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Toc490695738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83</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39" w:history="1">
        <w:r w:rsidR="00850777" w:rsidRPr="0020248E">
          <w:rPr>
            <w:rStyle w:val="Hyperlink"/>
            <w:noProof/>
            <w:rtl/>
            <w:lang w:bidi="fa-IR"/>
          </w:rPr>
          <w:t>شکل ‏4</w:t>
        </w:r>
        <w:r w:rsidR="00850777" w:rsidRPr="0020248E">
          <w:rPr>
            <w:rStyle w:val="Hyperlink"/>
            <w:noProof/>
            <w:rtl/>
            <w:lang w:bidi="fa-IR"/>
          </w:rPr>
          <w:noBreakHyphen/>
          <w:t>17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m:oMath>
          <m:r>
            <m:rPr>
              <m:sty m:val="p"/>
            </m:rPr>
            <w:rPr>
              <w:rStyle w:val="Hyperlink"/>
              <w:rFonts w:ascii="Cambria Math" w:hAnsi="Cambria Math" w:cs="Cambria"/>
              <w:noProof/>
              <w:lang w:bidi="fa-IR"/>
            </w:rPr>
            <m:t>θ</m:t>
          </m:r>
        </m:oMath>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2</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Toc490695739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84</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40" w:history="1">
        <w:r w:rsidR="00850777" w:rsidRPr="0020248E">
          <w:rPr>
            <w:rStyle w:val="Hyperlink"/>
            <w:noProof/>
            <w:rtl/>
            <w:lang w:bidi="fa-IR"/>
          </w:rPr>
          <w:t>شکل ‏4</w:t>
        </w:r>
        <w:r w:rsidR="00850777" w:rsidRPr="0020248E">
          <w:rPr>
            <w:rStyle w:val="Hyperlink"/>
            <w:noProof/>
            <w:rtl/>
            <w:lang w:bidi="fa-IR"/>
          </w:rPr>
          <w:noBreakHyphen/>
          <w:t>18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m:oMath>
          <m:r>
            <m:rPr>
              <m:sty m:val="p"/>
            </m:rPr>
            <w:rPr>
              <w:rStyle w:val="Hyperlink"/>
              <w:rFonts w:ascii="Cambria Math" w:hAnsi="Cambria Math" w:cs="Cambria"/>
              <w:noProof/>
              <w:lang w:bidi="fa-IR"/>
            </w:rPr>
            <m:t>θ</m:t>
          </m:r>
        </m:oMath>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w:t>
        </w:r>
        <w:r w:rsidR="00850777" w:rsidRPr="0020248E">
          <w:rPr>
            <w:rStyle w:val="Hyperlink"/>
            <w:noProof/>
            <w:rtl/>
          </w:rPr>
          <w:t>برا</w:t>
        </w:r>
        <w:r w:rsidR="00850777" w:rsidRPr="0020248E">
          <w:rPr>
            <w:rStyle w:val="Hyperlink"/>
            <w:rFonts w:hint="cs"/>
            <w:noProof/>
            <w:rtl/>
          </w:rPr>
          <w:t>ی</w:t>
        </w:r>
        <w:r w:rsidR="00850777" w:rsidRPr="0020248E">
          <w:rPr>
            <w:rStyle w:val="Hyperlink"/>
            <w:noProof/>
            <w:rtl/>
            <w:lang w:bidi="fa-IR"/>
          </w:rPr>
          <w:t xml:space="preserve"> روش 3</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Toc490695740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84</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41" w:history="1">
        <w:r w:rsidR="00850777" w:rsidRPr="0020248E">
          <w:rPr>
            <w:rStyle w:val="Hyperlink"/>
            <w:noProof/>
            <w:rtl/>
            <w:lang w:bidi="fa-IR"/>
          </w:rPr>
          <w:t>شکل ‏4</w:t>
        </w:r>
        <w:r w:rsidR="00850777" w:rsidRPr="0020248E">
          <w:rPr>
            <w:rStyle w:val="Hyperlink"/>
            <w:noProof/>
            <w:rtl/>
            <w:lang w:bidi="fa-IR"/>
          </w:rPr>
          <w:noBreakHyphen/>
          <w:t>19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m:oMath>
          <m:r>
            <m:rPr>
              <m:sty m:val="p"/>
            </m:rPr>
            <w:rPr>
              <w:rStyle w:val="Hyperlink"/>
              <w:rFonts w:ascii="Cambria Math" w:hAnsi="Cambria Math" w:cs="Cambria"/>
              <w:noProof/>
              <w:lang w:bidi="fa-IR"/>
            </w:rPr>
            <m:t>θ</m:t>
          </m:r>
        </m:oMath>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4</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Toc490695741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85</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42" w:history="1">
        <w:r w:rsidR="00850777" w:rsidRPr="0020248E">
          <w:rPr>
            <w:rStyle w:val="Hyperlink"/>
            <w:noProof/>
            <w:rtl/>
            <w:lang w:bidi="fa-IR"/>
          </w:rPr>
          <w:t>شکل ‏4</w:t>
        </w:r>
        <w:r w:rsidR="00850777" w:rsidRPr="0020248E">
          <w:rPr>
            <w:rStyle w:val="Hyperlink"/>
            <w:noProof/>
            <w:rtl/>
            <w:lang w:bidi="fa-IR"/>
          </w:rPr>
          <w:noBreakHyphen/>
          <w:t xml:space="preserve">20 </w:t>
        </w:r>
        <w:r w:rsidR="00850777" w:rsidRPr="0020248E">
          <w:rPr>
            <w:rStyle w:val="Hyperlink"/>
            <w:noProof/>
            <w:rtl/>
          </w:rPr>
          <w:t>تأث</w:t>
        </w:r>
        <w:r w:rsidR="00850777" w:rsidRPr="0020248E">
          <w:rPr>
            <w:rStyle w:val="Hyperlink"/>
            <w:rFonts w:hint="cs"/>
            <w:noProof/>
            <w:rtl/>
          </w:rPr>
          <w:t>ی</w:t>
        </w:r>
        <w:r w:rsidR="00850777" w:rsidRPr="0020248E">
          <w:rPr>
            <w:rStyle w:val="Hyperlink"/>
            <w:rFonts w:hint="eastAsia"/>
            <w:noProof/>
            <w:rtl/>
          </w:rPr>
          <w:t>ر</w:t>
        </w:r>
        <w:r w:rsidR="00850777" w:rsidRPr="0020248E">
          <w:rPr>
            <w:rStyle w:val="Hyperlink"/>
            <w:noProof/>
            <w:rtl/>
            <w:lang w:bidi="fa-IR"/>
          </w:rPr>
          <w:t xml:space="preserve"> پارامتر </w:t>
        </w:r>
        <m:oMath>
          <m:r>
            <m:rPr>
              <m:sty m:val="p"/>
            </m:rPr>
            <w:rPr>
              <w:rStyle w:val="Hyperlink"/>
              <w:rFonts w:ascii="Cambria Math" w:hAnsi="Cambria Math" w:cs="Cambria"/>
              <w:noProof/>
              <w:lang w:bidi="fa-IR"/>
            </w:rPr>
            <m:t>θ</m:t>
          </m:r>
        </m:oMath>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5</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Toc490695742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85</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43" w:history="1">
        <w:r w:rsidR="00850777" w:rsidRPr="0020248E">
          <w:rPr>
            <w:rStyle w:val="Hyperlink"/>
            <w:noProof/>
            <w:rtl/>
            <w:lang w:bidi="fa-IR"/>
          </w:rPr>
          <w:t>شکل ‏4</w:t>
        </w:r>
        <w:r w:rsidR="00850777" w:rsidRPr="0020248E">
          <w:rPr>
            <w:rStyle w:val="Hyperlink"/>
            <w:noProof/>
            <w:rtl/>
            <w:lang w:bidi="fa-IR"/>
          </w:rPr>
          <w:noBreakHyphen/>
          <w:t>21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m:oMath>
          <m:r>
            <m:rPr>
              <m:sty m:val="p"/>
            </m:rPr>
            <w:rPr>
              <w:rStyle w:val="Hyperlink"/>
              <w:rFonts w:ascii="Cambria Math" w:hAnsi="Cambria Math" w:cs="Cambria"/>
              <w:noProof/>
              <w:lang w:bidi="fa-IR"/>
            </w:rPr>
            <m:t>θ</m:t>
          </m:r>
        </m:oMath>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w:t>
        </w:r>
        <w:r w:rsidR="00850777" w:rsidRPr="0020248E">
          <w:rPr>
            <w:rStyle w:val="Hyperlink"/>
            <w:b/>
            <w:bCs/>
            <w:noProof/>
            <w:rtl/>
            <w:lang w:bidi="fa-IR"/>
          </w:rPr>
          <w:t xml:space="preserve"> </w:t>
        </w:r>
        <w:r w:rsidR="00850777" w:rsidRPr="0020248E">
          <w:rPr>
            <w:rStyle w:val="Hyperlink"/>
            <w:noProof/>
            <w:rtl/>
            <w:lang w:bidi="fa-IR"/>
          </w:rPr>
          <w:t>6</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Toc490695743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86</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44" w:history="1">
        <w:r w:rsidR="00850777" w:rsidRPr="0020248E">
          <w:rPr>
            <w:rStyle w:val="Hyperlink"/>
            <w:noProof/>
            <w:rtl/>
          </w:rPr>
          <w:t>شکل ‏4</w:t>
        </w:r>
        <w:r w:rsidR="00850777" w:rsidRPr="0020248E">
          <w:rPr>
            <w:rStyle w:val="Hyperlink"/>
            <w:noProof/>
            <w:rtl/>
          </w:rPr>
          <w:noBreakHyphen/>
          <w:t>22</w:t>
        </w:r>
        <w:r w:rsidR="00850777" w:rsidRPr="0020248E">
          <w:rPr>
            <w:rStyle w:val="Hyperlink"/>
            <w:noProof/>
            <w:rtl/>
            <w:lang w:bidi="fa-IR"/>
          </w:rPr>
          <w:t xml:space="preserve"> تأث</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پارامتر </w:t>
        </w:r>
        <w:r w:rsidR="00850777" w:rsidRPr="0020248E">
          <w:rPr>
            <w:rStyle w:val="Hyperlink"/>
            <w:noProof/>
            <w:lang w:bidi="fa-IR"/>
          </w:rPr>
          <w:t>θ</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روش 7</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Toc490695744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86</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45" w:history="1">
        <w:r w:rsidR="00850777" w:rsidRPr="0020248E">
          <w:rPr>
            <w:rStyle w:val="Hyperlink"/>
            <w:noProof/>
            <w:rtl/>
          </w:rPr>
          <w:t>شکل ‏4</w:t>
        </w:r>
        <w:r w:rsidR="00850777" w:rsidRPr="0020248E">
          <w:rPr>
            <w:rStyle w:val="Hyperlink"/>
            <w:noProof/>
            <w:rtl/>
          </w:rPr>
          <w:noBreakHyphen/>
          <w:t>23 تأث</w:t>
        </w:r>
        <w:r w:rsidR="00850777" w:rsidRPr="0020248E">
          <w:rPr>
            <w:rStyle w:val="Hyperlink"/>
            <w:rFonts w:hint="cs"/>
            <w:noProof/>
            <w:rtl/>
          </w:rPr>
          <w:t>ی</w:t>
        </w:r>
        <w:r w:rsidR="00850777" w:rsidRPr="0020248E">
          <w:rPr>
            <w:rStyle w:val="Hyperlink"/>
            <w:rFonts w:hint="eastAsia"/>
            <w:noProof/>
            <w:rtl/>
          </w:rPr>
          <w:t>ر</w:t>
        </w:r>
        <w:r w:rsidR="00850777" w:rsidRPr="0020248E">
          <w:rPr>
            <w:rStyle w:val="Hyperlink"/>
            <w:noProof/>
            <w:rtl/>
          </w:rPr>
          <w:t xml:space="preserve"> پارامتر </w:t>
        </w:r>
        <m:oMath>
          <m:r>
            <m:rPr>
              <m:sty m:val="p"/>
            </m:rPr>
            <w:rPr>
              <w:rStyle w:val="Hyperlink"/>
              <w:rFonts w:ascii="Cambria Math" w:hAnsi="Cambria Math" w:cs="Cambria"/>
              <w:noProof/>
            </w:rPr>
            <m:t>θ</m:t>
          </m:r>
        </m:oMath>
        <w:r w:rsidR="00850777" w:rsidRPr="0020248E">
          <w:rPr>
            <w:rStyle w:val="Hyperlink"/>
            <w:noProof/>
            <w:rtl/>
          </w:rPr>
          <w:t xml:space="preserve"> بر مقدار </w:t>
        </w:r>
        <w:r w:rsidR="00850777" w:rsidRPr="0020248E">
          <w:rPr>
            <w:rStyle w:val="Hyperlink"/>
            <w:noProof/>
          </w:rPr>
          <w:t>RMSE</w:t>
        </w:r>
        <w:r w:rsidR="00850777" w:rsidRPr="0020248E">
          <w:rPr>
            <w:rStyle w:val="Hyperlink"/>
            <w:noProof/>
            <w:rtl/>
          </w:rPr>
          <w:t xml:space="preserve"> برا</w:t>
        </w:r>
        <w:r w:rsidR="00850777" w:rsidRPr="0020248E">
          <w:rPr>
            <w:rStyle w:val="Hyperlink"/>
            <w:rFonts w:hint="cs"/>
            <w:noProof/>
            <w:rtl/>
          </w:rPr>
          <w:t>ی</w:t>
        </w:r>
        <w:r w:rsidR="00850777" w:rsidRPr="0020248E">
          <w:rPr>
            <w:rStyle w:val="Hyperlink"/>
            <w:noProof/>
            <w:rtl/>
          </w:rPr>
          <w:t xml:space="preserve"> روش 8</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Toc490695745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87</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46" w:history="1">
        <w:r w:rsidR="00850777" w:rsidRPr="0020248E">
          <w:rPr>
            <w:rStyle w:val="Hyperlink"/>
            <w:noProof/>
            <w:rtl/>
          </w:rPr>
          <w:t>شکل ‏4</w:t>
        </w:r>
        <w:r w:rsidR="00850777" w:rsidRPr="0020248E">
          <w:rPr>
            <w:rStyle w:val="Hyperlink"/>
            <w:noProof/>
            <w:rtl/>
          </w:rPr>
          <w:noBreakHyphen/>
          <w:t>24 تأث</w:t>
        </w:r>
        <w:r w:rsidR="00850777" w:rsidRPr="0020248E">
          <w:rPr>
            <w:rStyle w:val="Hyperlink"/>
            <w:rFonts w:hint="cs"/>
            <w:noProof/>
            <w:rtl/>
          </w:rPr>
          <w:t>ی</w:t>
        </w:r>
        <w:r w:rsidR="00850777" w:rsidRPr="0020248E">
          <w:rPr>
            <w:rStyle w:val="Hyperlink"/>
            <w:rFonts w:hint="eastAsia"/>
            <w:noProof/>
            <w:rtl/>
          </w:rPr>
          <w:t>ر</w:t>
        </w:r>
        <w:r w:rsidR="00850777" w:rsidRPr="0020248E">
          <w:rPr>
            <w:rStyle w:val="Hyperlink"/>
            <w:noProof/>
            <w:rtl/>
          </w:rPr>
          <w:t xml:space="preserve"> پارامتر </w:t>
        </w:r>
        <m:oMath>
          <m:r>
            <m:rPr>
              <m:sty m:val="p"/>
            </m:rPr>
            <w:rPr>
              <w:rStyle w:val="Hyperlink"/>
              <w:rFonts w:ascii="Cambria Math" w:hAnsi="Cambria Math" w:cs="Cambria"/>
              <w:noProof/>
            </w:rPr>
            <m:t>θ</m:t>
          </m:r>
        </m:oMath>
        <w:r w:rsidR="00850777" w:rsidRPr="0020248E">
          <w:rPr>
            <w:rStyle w:val="Hyperlink"/>
            <w:noProof/>
            <w:rtl/>
          </w:rPr>
          <w:t xml:space="preserve"> بر مقدار </w:t>
        </w:r>
        <w:r w:rsidR="00850777" w:rsidRPr="0020248E">
          <w:rPr>
            <w:rStyle w:val="Hyperlink"/>
            <w:noProof/>
          </w:rPr>
          <w:t>RMSE</w:t>
        </w:r>
        <w:r w:rsidR="00850777" w:rsidRPr="0020248E">
          <w:rPr>
            <w:rStyle w:val="Hyperlink"/>
            <w:noProof/>
            <w:rtl/>
          </w:rPr>
          <w:t xml:space="preserve"> برا</w:t>
        </w:r>
        <w:r w:rsidR="00850777" w:rsidRPr="0020248E">
          <w:rPr>
            <w:rStyle w:val="Hyperlink"/>
            <w:rFonts w:hint="cs"/>
            <w:noProof/>
            <w:rtl/>
          </w:rPr>
          <w:t>ی</w:t>
        </w:r>
        <w:r w:rsidR="00850777" w:rsidRPr="0020248E">
          <w:rPr>
            <w:rStyle w:val="Hyperlink"/>
            <w:noProof/>
            <w:rtl/>
          </w:rPr>
          <w:t xml:space="preserve"> روش 9</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Toc490695746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87</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47" w:history="1">
        <w:r w:rsidR="00850777" w:rsidRPr="0020248E">
          <w:rPr>
            <w:rStyle w:val="Hyperlink"/>
            <w:noProof/>
            <w:rtl/>
          </w:rPr>
          <w:t>شکل ‏4</w:t>
        </w:r>
        <w:r w:rsidR="00850777" w:rsidRPr="0020248E">
          <w:rPr>
            <w:rStyle w:val="Hyperlink"/>
            <w:noProof/>
            <w:rtl/>
          </w:rPr>
          <w:noBreakHyphen/>
          <w:t>25 تأث</w:t>
        </w:r>
        <w:r w:rsidR="00850777" w:rsidRPr="0020248E">
          <w:rPr>
            <w:rStyle w:val="Hyperlink"/>
            <w:rFonts w:hint="cs"/>
            <w:noProof/>
            <w:rtl/>
          </w:rPr>
          <w:t>ی</w:t>
        </w:r>
        <w:r w:rsidR="00850777" w:rsidRPr="0020248E">
          <w:rPr>
            <w:rStyle w:val="Hyperlink"/>
            <w:rFonts w:hint="eastAsia"/>
            <w:noProof/>
            <w:rtl/>
          </w:rPr>
          <w:t>ر</w:t>
        </w:r>
        <w:r w:rsidR="00850777" w:rsidRPr="0020248E">
          <w:rPr>
            <w:rStyle w:val="Hyperlink"/>
            <w:noProof/>
            <w:rtl/>
          </w:rPr>
          <w:t xml:space="preserve"> پارامتر </w:t>
        </w:r>
        <m:oMath>
          <m:r>
            <m:rPr>
              <m:sty m:val="p"/>
            </m:rPr>
            <w:rPr>
              <w:rStyle w:val="Hyperlink"/>
              <w:rFonts w:ascii="Cambria Math" w:hAnsi="Cambria Math" w:cs="Cambria"/>
              <w:noProof/>
            </w:rPr>
            <m:t>θ</m:t>
          </m:r>
        </m:oMath>
        <w:r w:rsidR="00850777" w:rsidRPr="0020248E">
          <w:rPr>
            <w:rStyle w:val="Hyperlink"/>
            <w:noProof/>
            <w:rtl/>
          </w:rPr>
          <w:t xml:space="preserve"> بر مقدار </w:t>
        </w:r>
        <w:r w:rsidR="00850777" w:rsidRPr="0020248E">
          <w:rPr>
            <w:rStyle w:val="Hyperlink"/>
            <w:noProof/>
          </w:rPr>
          <w:t>RMSE</w:t>
        </w:r>
        <w:r w:rsidR="00850777" w:rsidRPr="0020248E">
          <w:rPr>
            <w:rStyle w:val="Hyperlink"/>
            <w:noProof/>
            <w:rtl/>
          </w:rPr>
          <w:t xml:space="preserve"> برا</w:t>
        </w:r>
        <w:r w:rsidR="00850777" w:rsidRPr="0020248E">
          <w:rPr>
            <w:rStyle w:val="Hyperlink"/>
            <w:rFonts w:hint="cs"/>
            <w:noProof/>
            <w:rtl/>
          </w:rPr>
          <w:t>ی</w:t>
        </w:r>
        <w:r w:rsidR="00850777" w:rsidRPr="0020248E">
          <w:rPr>
            <w:rStyle w:val="Hyperlink"/>
            <w:noProof/>
            <w:rtl/>
          </w:rPr>
          <w:t xml:space="preserve"> روش 10</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Toc490695747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88</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48" w:history="1">
        <w:r w:rsidR="00850777" w:rsidRPr="0020248E">
          <w:rPr>
            <w:rStyle w:val="Hyperlink"/>
            <w:noProof/>
            <w:rtl/>
          </w:rPr>
          <w:t>شکل ‏5</w:t>
        </w:r>
        <w:r w:rsidR="00850777" w:rsidRPr="0020248E">
          <w:rPr>
            <w:rStyle w:val="Hyperlink"/>
            <w:noProof/>
            <w:rtl/>
          </w:rPr>
          <w:noBreakHyphen/>
          <w:t xml:space="preserve">1 </w:t>
        </w:r>
        <w:r w:rsidR="00850777" w:rsidRPr="0020248E">
          <w:rPr>
            <w:rStyle w:val="Hyperlink"/>
            <w:noProof/>
            <w:rtl/>
            <w:lang w:bidi="fa-IR"/>
          </w:rPr>
          <w:t>رو</w:t>
        </w:r>
        <w:r w:rsidR="00850777" w:rsidRPr="0020248E">
          <w:rPr>
            <w:rStyle w:val="Hyperlink"/>
            <w:rFonts w:hint="cs"/>
            <w:noProof/>
            <w:rtl/>
            <w:lang w:bidi="fa-IR"/>
          </w:rPr>
          <w:t>ی</w:t>
        </w:r>
        <w:r w:rsidR="00850777" w:rsidRPr="0020248E">
          <w:rPr>
            <w:rStyle w:val="Hyperlink"/>
            <w:rFonts w:hint="eastAsia"/>
            <w:noProof/>
            <w:rtl/>
            <w:lang w:bidi="fa-IR"/>
          </w:rPr>
          <w:t>ه</w:t>
        </w:r>
        <w:r w:rsidR="00850777" w:rsidRPr="0020248E">
          <w:rPr>
            <w:rStyle w:val="Hyperlink"/>
            <w:noProof/>
            <w:rtl/>
            <w:lang w:bidi="fa-IR"/>
          </w:rPr>
          <w:t xml:space="preserve"> کل</w:t>
        </w:r>
        <w:r w:rsidR="00850777" w:rsidRPr="0020248E">
          <w:rPr>
            <w:rStyle w:val="Hyperlink"/>
            <w:rFonts w:hint="cs"/>
            <w:noProof/>
            <w:rtl/>
            <w:lang w:bidi="fa-IR"/>
          </w:rPr>
          <w:t>ی</w:t>
        </w:r>
        <w:r w:rsidR="00850777" w:rsidRPr="0020248E">
          <w:rPr>
            <w:rStyle w:val="Hyperlink"/>
            <w:noProof/>
            <w:rtl/>
            <w:lang w:bidi="fa-IR"/>
          </w:rPr>
          <w:t xml:space="preserve"> رو</w:t>
        </w:r>
        <w:r w:rsidR="00850777" w:rsidRPr="0020248E">
          <w:rPr>
            <w:rStyle w:val="Hyperlink"/>
            <w:rFonts w:hint="cs"/>
            <w:noProof/>
            <w:rtl/>
            <w:lang w:bidi="fa-IR"/>
          </w:rPr>
          <w:t>ی</w:t>
        </w:r>
        <w:r w:rsidR="00850777" w:rsidRPr="0020248E">
          <w:rPr>
            <w:rStyle w:val="Hyperlink"/>
            <w:rFonts w:hint="eastAsia"/>
            <w:noProof/>
            <w:rtl/>
            <w:lang w:bidi="fa-IR"/>
          </w:rPr>
          <w:t>کر</w:t>
        </w:r>
        <w:r w:rsidR="00850777" w:rsidRPr="0020248E">
          <w:rPr>
            <w:rStyle w:val="Hyperlink"/>
            <w:noProof/>
            <w:rtl/>
            <w:lang w:bidi="fa-IR"/>
          </w:rPr>
          <w:t>د پ</w:t>
        </w:r>
        <w:r w:rsidR="00850777" w:rsidRPr="0020248E">
          <w:rPr>
            <w:rStyle w:val="Hyperlink"/>
            <w:rFonts w:hint="cs"/>
            <w:noProof/>
            <w:rtl/>
            <w:lang w:bidi="fa-IR"/>
          </w:rPr>
          <w:t>ی</w:t>
        </w:r>
        <w:r w:rsidR="00850777" w:rsidRPr="0020248E">
          <w:rPr>
            <w:rStyle w:val="Hyperlink"/>
            <w:rFonts w:hint="eastAsia"/>
            <w:noProof/>
            <w:rtl/>
            <w:lang w:bidi="fa-IR"/>
          </w:rPr>
          <w:t>شنهاد</w:t>
        </w:r>
        <w:r w:rsidR="00850777" w:rsidRPr="0020248E">
          <w:rPr>
            <w:rStyle w:val="Hyperlink"/>
            <w:rFonts w:hint="cs"/>
            <w:noProof/>
            <w:rtl/>
            <w:lang w:bidi="fa-IR"/>
          </w:rPr>
          <w:t>ی</w:t>
        </w:r>
        <w:r w:rsidR="00850777" w:rsidRPr="0020248E">
          <w:rPr>
            <w:rStyle w:val="Hyperlink"/>
            <w:noProof/>
            <w:rtl/>
            <w:lang w:bidi="fa-IR"/>
          </w:rPr>
          <w:t xml:space="preserve"> برا</w:t>
        </w:r>
        <w:r w:rsidR="00850777" w:rsidRPr="0020248E">
          <w:rPr>
            <w:rStyle w:val="Hyperlink"/>
            <w:rFonts w:hint="cs"/>
            <w:noProof/>
            <w:rtl/>
            <w:lang w:bidi="fa-IR"/>
          </w:rPr>
          <w:t>ی</w:t>
        </w:r>
        <w:r w:rsidR="00850777" w:rsidRPr="0020248E">
          <w:rPr>
            <w:rStyle w:val="Hyperlink"/>
            <w:noProof/>
            <w:rtl/>
            <w:lang w:bidi="fa-IR"/>
          </w:rPr>
          <w:t xml:space="preserve"> تخم</w:t>
        </w:r>
        <w:r w:rsidR="00850777" w:rsidRPr="0020248E">
          <w:rPr>
            <w:rStyle w:val="Hyperlink"/>
            <w:rFonts w:hint="cs"/>
            <w:noProof/>
            <w:rtl/>
            <w:lang w:bidi="fa-IR"/>
          </w:rPr>
          <w:t>ی</w:t>
        </w:r>
        <w:r w:rsidR="00850777" w:rsidRPr="0020248E">
          <w:rPr>
            <w:rStyle w:val="Hyperlink"/>
            <w:rFonts w:hint="eastAsia"/>
            <w:noProof/>
            <w:rtl/>
            <w:lang w:bidi="fa-IR"/>
          </w:rPr>
          <w:t>ن</w:t>
        </w:r>
        <w:r w:rsidR="00850777" w:rsidRPr="0020248E">
          <w:rPr>
            <w:rStyle w:val="Hyperlink"/>
            <w:noProof/>
            <w:rtl/>
            <w:lang w:bidi="fa-IR"/>
          </w:rPr>
          <w:t xml:space="preserve"> مقاد</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جاافتاده</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Toc490695748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101</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49" w:history="1">
        <w:r w:rsidR="00850777" w:rsidRPr="0020248E">
          <w:rPr>
            <w:rStyle w:val="Hyperlink"/>
            <w:noProof/>
            <w:rtl/>
          </w:rPr>
          <w:t>شکل ‏5</w:t>
        </w:r>
        <w:r w:rsidR="00850777" w:rsidRPr="0020248E">
          <w:rPr>
            <w:rStyle w:val="Hyperlink"/>
            <w:noProof/>
            <w:rtl/>
          </w:rPr>
          <w:noBreakHyphen/>
          <w:t>2</w:t>
        </w:r>
        <w:r w:rsidR="00850777" w:rsidRPr="0020248E">
          <w:rPr>
            <w:rStyle w:val="Hyperlink"/>
            <w:noProof/>
            <w:rtl/>
            <w:lang w:bidi="fa-IR"/>
          </w:rPr>
          <w:t xml:space="preserve"> مراحل الگور</w:t>
        </w:r>
        <w:r w:rsidR="00850777" w:rsidRPr="0020248E">
          <w:rPr>
            <w:rStyle w:val="Hyperlink"/>
            <w:rFonts w:hint="cs"/>
            <w:noProof/>
            <w:rtl/>
            <w:lang w:bidi="fa-IR"/>
          </w:rPr>
          <w:t>ی</w:t>
        </w:r>
        <w:r w:rsidR="00850777" w:rsidRPr="0020248E">
          <w:rPr>
            <w:rStyle w:val="Hyperlink"/>
            <w:rFonts w:hint="eastAsia"/>
            <w:noProof/>
            <w:rtl/>
            <w:lang w:bidi="fa-IR"/>
          </w:rPr>
          <w:t>تم</w:t>
        </w:r>
        <w:r w:rsidR="00850777" w:rsidRPr="0020248E">
          <w:rPr>
            <w:rStyle w:val="Hyperlink"/>
            <w:noProof/>
            <w:rtl/>
            <w:lang w:bidi="fa-IR"/>
          </w:rPr>
          <w:t xml:space="preserve"> فاز</w:t>
        </w:r>
        <w:r w:rsidR="00850777" w:rsidRPr="0020248E">
          <w:rPr>
            <w:rStyle w:val="Hyperlink"/>
            <w:rFonts w:hint="cs"/>
            <w:noProof/>
            <w:rtl/>
            <w:lang w:bidi="fa-IR"/>
          </w:rPr>
          <w:t>ی</w:t>
        </w:r>
        <w:r w:rsidR="00850777" w:rsidRPr="0020248E">
          <w:rPr>
            <w:rStyle w:val="Hyperlink"/>
            <w:noProof/>
            <w:rtl/>
            <w:lang w:bidi="fa-IR"/>
          </w:rPr>
          <w:t xml:space="preserve"> </w:t>
        </w:r>
        <w:r w:rsidR="00850777" w:rsidRPr="0020248E">
          <w:rPr>
            <w:rStyle w:val="Hyperlink"/>
            <w:noProof/>
            <w:lang w:bidi="fa-IR"/>
          </w:rPr>
          <w:t>c-means</w:t>
        </w:r>
        <w:r w:rsidR="00850777" w:rsidRPr="0020248E">
          <w:rPr>
            <w:rStyle w:val="Hyperlink"/>
            <w:noProof/>
            <w:rtl/>
            <w:lang w:bidi="fa-IR"/>
          </w:rPr>
          <w:t xml:space="preserve"> مبتن</w:t>
        </w:r>
        <w:r w:rsidR="00850777" w:rsidRPr="0020248E">
          <w:rPr>
            <w:rStyle w:val="Hyperlink"/>
            <w:rFonts w:hint="cs"/>
            <w:noProof/>
            <w:rtl/>
            <w:lang w:bidi="fa-IR"/>
          </w:rPr>
          <w:t>ی</w:t>
        </w:r>
        <w:r w:rsidR="00850777" w:rsidRPr="0020248E">
          <w:rPr>
            <w:rStyle w:val="Hyperlink"/>
            <w:noProof/>
            <w:rtl/>
            <w:lang w:bidi="fa-IR"/>
          </w:rPr>
          <w:t xml:space="preserve"> بر گر</w:t>
        </w:r>
        <w:r w:rsidR="00850777" w:rsidRPr="0020248E">
          <w:rPr>
            <w:rStyle w:val="Hyperlink"/>
            <w:rFonts w:hint="cs"/>
            <w:noProof/>
            <w:rtl/>
            <w:lang w:bidi="fa-IR"/>
          </w:rPr>
          <w:t>ی</w:t>
        </w:r>
        <w:r w:rsidR="00850777" w:rsidRPr="0020248E">
          <w:rPr>
            <w:rStyle w:val="Hyperlink"/>
            <w:noProof/>
            <w:rtl/>
            <w:lang w:bidi="fa-IR"/>
          </w:rPr>
          <w:t xml:space="preserve"> (</w:t>
        </w:r>
        <w:r w:rsidR="00850777" w:rsidRPr="0020248E">
          <w:rPr>
            <w:rStyle w:val="Hyperlink"/>
            <w:noProof/>
            <w:lang w:bidi="fa-IR"/>
          </w:rPr>
          <w:t>GFCM</w:t>
        </w:r>
        <w:r w:rsidR="00850777" w:rsidRPr="0020248E">
          <w:rPr>
            <w:rStyle w:val="Hyperlink"/>
            <w:noProof/>
            <w:rtl/>
            <w:lang w:bidi="fa-IR"/>
          </w:rPr>
          <w:t>)</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Toc490695749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102</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50" w:history="1">
        <w:r w:rsidR="00850777" w:rsidRPr="0020248E">
          <w:rPr>
            <w:rStyle w:val="Hyperlink"/>
            <w:noProof/>
            <w:rtl/>
          </w:rPr>
          <w:t>شکل ‏5</w:t>
        </w:r>
        <w:r w:rsidR="00850777" w:rsidRPr="0020248E">
          <w:rPr>
            <w:rStyle w:val="Hyperlink"/>
            <w:noProof/>
            <w:rtl/>
          </w:rPr>
          <w:noBreakHyphen/>
          <w:t>3</w:t>
        </w:r>
        <w:r w:rsidR="00850777" w:rsidRPr="0020248E">
          <w:rPr>
            <w:rStyle w:val="Hyperlink"/>
            <w:noProof/>
            <w:rtl/>
            <w:lang w:bidi="fa-IR"/>
          </w:rPr>
          <w:t xml:space="preserve"> مقاد</w:t>
        </w:r>
        <w:r w:rsidR="00850777" w:rsidRPr="0020248E">
          <w:rPr>
            <w:rStyle w:val="Hyperlink"/>
            <w:rFonts w:hint="cs"/>
            <w:noProof/>
            <w:rtl/>
            <w:lang w:bidi="fa-IR"/>
          </w:rPr>
          <w:t>ی</w:t>
        </w:r>
        <w:r w:rsidR="00850777" w:rsidRPr="0020248E">
          <w:rPr>
            <w:rStyle w:val="Hyperlink"/>
            <w:rFonts w:hint="eastAsia"/>
            <w:noProof/>
            <w:rtl/>
            <w:lang w:bidi="fa-IR"/>
          </w:rPr>
          <w:t>ر</w:t>
        </w:r>
        <w:r w:rsidR="00850777" w:rsidRPr="0020248E">
          <w:rPr>
            <w:rStyle w:val="Hyperlink"/>
            <w:noProof/>
            <w:rtl/>
            <w:lang w:bidi="fa-IR"/>
          </w:rPr>
          <w:t xml:space="preserve"> تابع هدف برحسب تعداد تکرار الگور</w:t>
        </w:r>
        <w:r w:rsidR="00850777" w:rsidRPr="0020248E">
          <w:rPr>
            <w:rStyle w:val="Hyperlink"/>
            <w:rFonts w:hint="cs"/>
            <w:noProof/>
            <w:rtl/>
            <w:lang w:bidi="fa-IR"/>
          </w:rPr>
          <w:t>ی</w:t>
        </w:r>
        <w:r w:rsidR="00850777" w:rsidRPr="0020248E">
          <w:rPr>
            <w:rStyle w:val="Hyperlink"/>
            <w:rFonts w:hint="eastAsia"/>
            <w:noProof/>
            <w:rtl/>
            <w:lang w:bidi="fa-IR"/>
          </w:rPr>
          <w:t>تم</w:t>
        </w:r>
        <w:r w:rsidR="00850777" w:rsidRPr="0020248E">
          <w:rPr>
            <w:rStyle w:val="Hyperlink"/>
            <w:noProof/>
            <w:rtl/>
            <w:lang w:bidi="fa-IR"/>
          </w:rPr>
          <w:t xml:space="preserve"> </w:t>
        </w:r>
        <w:r w:rsidR="00850777" w:rsidRPr="0020248E">
          <w:rPr>
            <w:rStyle w:val="Hyperlink"/>
            <w:noProof/>
            <w:lang w:bidi="fa-IR"/>
          </w:rPr>
          <w:t>GFCM</w:t>
        </w:r>
        <w:r w:rsidR="00850777" w:rsidRPr="0020248E">
          <w:rPr>
            <w:rStyle w:val="Hyperlink"/>
            <w:noProof/>
            <w:rtl/>
            <w:lang w:bidi="fa-IR"/>
          </w:rPr>
          <w:t xml:space="preserve"> در مجموعه‌داده </w:t>
        </w:r>
        <w:r w:rsidR="00850777" w:rsidRPr="0020248E">
          <w:rPr>
            <w:rStyle w:val="Hyperlink"/>
            <w:noProof/>
            <w:lang w:bidi="fa-IR"/>
          </w:rPr>
          <w:t>Iris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Toc490695750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107</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51" w:history="1">
        <w:r w:rsidR="00850777" w:rsidRPr="0020248E">
          <w:rPr>
            <w:rStyle w:val="Hyperlink"/>
            <w:noProof/>
            <w:rtl/>
          </w:rPr>
          <w:t>شکل ‏5</w:t>
        </w:r>
        <w:r w:rsidR="00850777" w:rsidRPr="0020248E">
          <w:rPr>
            <w:rStyle w:val="Hyperlink"/>
            <w:noProof/>
            <w:rtl/>
          </w:rPr>
          <w:noBreakHyphen/>
          <w:t>4</w:t>
        </w:r>
        <w:r w:rsidR="00850777" w:rsidRPr="0020248E">
          <w:rPr>
            <w:rStyle w:val="Hyperlink"/>
            <w:noProof/>
            <w:rtl/>
            <w:lang w:bidi="fa-IR"/>
          </w:rPr>
          <w:t xml:space="preserve"> مقاد</w:t>
        </w:r>
        <w:r w:rsidR="00850777" w:rsidRPr="0020248E">
          <w:rPr>
            <w:rStyle w:val="Hyperlink"/>
            <w:rFonts w:hint="cs"/>
            <w:noProof/>
            <w:rtl/>
            <w:lang w:bidi="fa-IR"/>
          </w:rPr>
          <w:t>ی</w:t>
        </w:r>
        <w:r w:rsidR="00850777" w:rsidRPr="0020248E">
          <w:rPr>
            <w:rStyle w:val="Hyperlink"/>
            <w:noProof/>
            <w:rtl/>
            <w:lang w:bidi="fa-IR"/>
          </w:rPr>
          <w:t>ر تابع هدف برحسب تعداد تکرار الگور</w:t>
        </w:r>
        <w:r w:rsidR="00850777" w:rsidRPr="0020248E">
          <w:rPr>
            <w:rStyle w:val="Hyperlink"/>
            <w:rFonts w:hint="cs"/>
            <w:noProof/>
            <w:rtl/>
            <w:lang w:bidi="fa-IR"/>
          </w:rPr>
          <w:t>ی</w:t>
        </w:r>
        <w:r w:rsidR="00850777" w:rsidRPr="0020248E">
          <w:rPr>
            <w:rStyle w:val="Hyperlink"/>
            <w:noProof/>
            <w:rtl/>
            <w:lang w:bidi="fa-IR"/>
          </w:rPr>
          <w:t xml:space="preserve">تم </w:t>
        </w:r>
        <w:r w:rsidR="00850777" w:rsidRPr="0020248E">
          <w:rPr>
            <w:rStyle w:val="Hyperlink"/>
            <w:noProof/>
            <w:lang w:bidi="fa-IR"/>
          </w:rPr>
          <w:t>GFCM</w:t>
        </w:r>
        <w:r w:rsidR="00850777" w:rsidRPr="0020248E">
          <w:rPr>
            <w:rStyle w:val="Hyperlink"/>
            <w:noProof/>
            <w:rtl/>
            <w:lang w:bidi="fa-IR"/>
          </w:rPr>
          <w:t xml:space="preserve"> در مجموعه‌داده </w:t>
        </w:r>
        <w:r w:rsidR="00850777" w:rsidRPr="0020248E">
          <w:rPr>
            <w:rStyle w:val="Hyperlink"/>
            <w:noProof/>
            <w:lang w:bidi="fa-IR"/>
          </w:rPr>
          <w:t>Glass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Toc490695751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108</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52" w:history="1">
        <w:r w:rsidR="00850777" w:rsidRPr="0020248E">
          <w:rPr>
            <w:rStyle w:val="Hyperlink"/>
            <w:noProof/>
            <w:rtl/>
          </w:rPr>
          <w:t>شکل ‏5</w:t>
        </w:r>
        <w:r w:rsidR="00850777" w:rsidRPr="0020248E">
          <w:rPr>
            <w:rStyle w:val="Hyperlink"/>
            <w:noProof/>
            <w:rtl/>
          </w:rPr>
          <w:noBreakHyphen/>
          <w:t>5</w:t>
        </w:r>
        <w:r w:rsidR="00850777" w:rsidRPr="0020248E">
          <w:rPr>
            <w:rStyle w:val="Hyperlink"/>
            <w:noProof/>
            <w:rtl/>
            <w:lang w:bidi="fa-IR"/>
          </w:rPr>
          <w:t xml:space="preserve"> مقاد</w:t>
        </w:r>
        <w:r w:rsidR="00850777" w:rsidRPr="0020248E">
          <w:rPr>
            <w:rStyle w:val="Hyperlink"/>
            <w:rFonts w:hint="cs"/>
            <w:noProof/>
            <w:rtl/>
            <w:lang w:bidi="fa-IR"/>
          </w:rPr>
          <w:t>ی</w:t>
        </w:r>
        <w:r w:rsidR="00850777" w:rsidRPr="0020248E">
          <w:rPr>
            <w:rStyle w:val="Hyperlink"/>
            <w:noProof/>
            <w:rtl/>
            <w:lang w:bidi="fa-IR"/>
          </w:rPr>
          <w:t>ر تابع هدف برحسب تعداد تکرار الگور</w:t>
        </w:r>
        <w:r w:rsidR="00850777" w:rsidRPr="0020248E">
          <w:rPr>
            <w:rStyle w:val="Hyperlink"/>
            <w:rFonts w:hint="cs"/>
            <w:noProof/>
            <w:rtl/>
            <w:lang w:bidi="fa-IR"/>
          </w:rPr>
          <w:t>ی</w:t>
        </w:r>
        <w:r w:rsidR="00850777" w:rsidRPr="0020248E">
          <w:rPr>
            <w:rStyle w:val="Hyperlink"/>
            <w:noProof/>
            <w:rtl/>
            <w:lang w:bidi="fa-IR"/>
          </w:rPr>
          <w:t xml:space="preserve">تم </w:t>
        </w:r>
        <w:r w:rsidR="00850777" w:rsidRPr="0020248E">
          <w:rPr>
            <w:rStyle w:val="Hyperlink"/>
            <w:noProof/>
            <w:lang w:bidi="fa-IR"/>
          </w:rPr>
          <w:t>GFCM</w:t>
        </w:r>
        <w:r w:rsidR="00850777" w:rsidRPr="0020248E">
          <w:rPr>
            <w:rStyle w:val="Hyperlink"/>
            <w:noProof/>
            <w:rtl/>
            <w:lang w:bidi="fa-IR"/>
          </w:rPr>
          <w:t xml:space="preserve"> در مجموعه‌داده </w:t>
        </w:r>
        <w:r w:rsidR="00850777" w:rsidRPr="0020248E">
          <w:rPr>
            <w:rStyle w:val="Hyperlink"/>
            <w:noProof/>
            <w:lang w:bidi="fa-IR"/>
          </w:rPr>
          <w:t>Haberman</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Toc490695752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108</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53" w:history="1">
        <w:r w:rsidR="00850777" w:rsidRPr="0020248E">
          <w:rPr>
            <w:rStyle w:val="Hyperlink"/>
            <w:noProof/>
            <w:rtl/>
          </w:rPr>
          <w:t>شکل ‏5</w:t>
        </w:r>
        <w:r w:rsidR="00850777" w:rsidRPr="0020248E">
          <w:rPr>
            <w:rStyle w:val="Hyperlink"/>
            <w:noProof/>
            <w:rtl/>
          </w:rPr>
          <w:noBreakHyphen/>
          <w:t>6</w:t>
        </w:r>
        <w:r w:rsidR="00850777" w:rsidRPr="0020248E">
          <w:rPr>
            <w:rStyle w:val="Hyperlink"/>
            <w:noProof/>
            <w:rtl/>
            <w:lang w:bidi="fa-IR"/>
          </w:rPr>
          <w:t xml:space="preserve"> مقاد</w:t>
        </w:r>
        <w:r w:rsidR="00850777" w:rsidRPr="0020248E">
          <w:rPr>
            <w:rStyle w:val="Hyperlink"/>
            <w:rFonts w:hint="cs"/>
            <w:noProof/>
            <w:rtl/>
            <w:lang w:bidi="fa-IR"/>
          </w:rPr>
          <w:t>ی</w:t>
        </w:r>
        <w:r w:rsidR="00850777" w:rsidRPr="0020248E">
          <w:rPr>
            <w:rStyle w:val="Hyperlink"/>
            <w:noProof/>
            <w:rtl/>
            <w:lang w:bidi="fa-IR"/>
          </w:rPr>
          <w:t>ر تابع هدف برحسب تعداد تکرار الگور</w:t>
        </w:r>
        <w:r w:rsidR="00850777" w:rsidRPr="0020248E">
          <w:rPr>
            <w:rStyle w:val="Hyperlink"/>
            <w:rFonts w:hint="cs"/>
            <w:noProof/>
            <w:rtl/>
            <w:lang w:bidi="fa-IR"/>
          </w:rPr>
          <w:t>ی</w:t>
        </w:r>
        <w:r w:rsidR="00850777" w:rsidRPr="0020248E">
          <w:rPr>
            <w:rStyle w:val="Hyperlink"/>
            <w:noProof/>
            <w:rtl/>
            <w:lang w:bidi="fa-IR"/>
          </w:rPr>
          <w:t xml:space="preserve">تم </w:t>
        </w:r>
        <w:r w:rsidR="00850777" w:rsidRPr="0020248E">
          <w:rPr>
            <w:rStyle w:val="Hyperlink"/>
            <w:noProof/>
            <w:lang w:bidi="fa-IR"/>
          </w:rPr>
          <w:t>GFCM</w:t>
        </w:r>
        <w:r w:rsidR="00850777" w:rsidRPr="0020248E">
          <w:rPr>
            <w:rStyle w:val="Hyperlink"/>
            <w:noProof/>
            <w:rtl/>
            <w:lang w:bidi="fa-IR"/>
          </w:rPr>
          <w:t xml:space="preserve"> در مجموعه‌داده </w:t>
        </w:r>
        <w:r w:rsidR="00850777" w:rsidRPr="0020248E">
          <w:rPr>
            <w:rStyle w:val="Hyperlink"/>
            <w:noProof/>
            <w:lang w:bidi="fa-IR"/>
          </w:rPr>
          <w:t>Wholesale Customers</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Toc490695753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109</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54" w:history="1">
        <w:r w:rsidR="00850777" w:rsidRPr="0020248E">
          <w:rPr>
            <w:rStyle w:val="Hyperlink"/>
            <w:noProof/>
            <w:rtl/>
          </w:rPr>
          <w:t>شکل ‏5</w:t>
        </w:r>
        <w:r w:rsidR="00850777" w:rsidRPr="0020248E">
          <w:rPr>
            <w:rStyle w:val="Hyperlink"/>
            <w:noProof/>
            <w:rtl/>
          </w:rPr>
          <w:noBreakHyphen/>
          <w:t>7</w:t>
        </w:r>
        <w:r w:rsidR="00850777" w:rsidRPr="0020248E">
          <w:rPr>
            <w:rStyle w:val="Hyperlink"/>
            <w:noProof/>
            <w:rtl/>
            <w:lang w:bidi="fa-IR"/>
          </w:rPr>
          <w:t xml:space="preserve"> مقاد</w:t>
        </w:r>
        <w:r w:rsidR="00850777" w:rsidRPr="0020248E">
          <w:rPr>
            <w:rStyle w:val="Hyperlink"/>
            <w:rFonts w:hint="cs"/>
            <w:noProof/>
            <w:rtl/>
            <w:lang w:bidi="fa-IR"/>
          </w:rPr>
          <w:t>ی</w:t>
        </w:r>
        <w:r w:rsidR="00850777" w:rsidRPr="0020248E">
          <w:rPr>
            <w:rStyle w:val="Hyperlink"/>
            <w:noProof/>
            <w:rtl/>
            <w:lang w:bidi="fa-IR"/>
          </w:rPr>
          <w:t>ر تابع هدف برحسب تعداد تکرار الگور</w:t>
        </w:r>
        <w:r w:rsidR="00850777" w:rsidRPr="0020248E">
          <w:rPr>
            <w:rStyle w:val="Hyperlink"/>
            <w:rFonts w:hint="cs"/>
            <w:noProof/>
            <w:rtl/>
            <w:lang w:bidi="fa-IR"/>
          </w:rPr>
          <w:t>ی</w:t>
        </w:r>
        <w:r w:rsidR="00850777" w:rsidRPr="0020248E">
          <w:rPr>
            <w:rStyle w:val="Hyperlink"/>
            <w:noProof/>
            <w:rtl/>
            <w:lang w:bidi="fa-IR"/>
          </w:rPr>
          <w:t xml:space="preserve">تم </w:t>
        </w:r>
        <w:r w:rsidR="00850777" w:rsidRPr="0020248E">
          <w:rPr>
            <w:rStyle w:val="Hyperlink"/>
            <w:noProof/>
            <w:lang w:bidi="fa-IR"/>
          </w:rPr>
          <w:t>GFCM</w:t>
        </w:r>
        <w:r w:rsidR="00850777" w:rsidRPr="0020248E">
          <w:rPr>
            <w:rStyle w:val="Hyperlink"/>
            <w:noProof/>
            <w:rtl/>
            <w:lang w:bidi="fa-IR"/>
          </w:rPr>
          <w:t xml:space="preserve"> در مجموعه‌داده </w:t>
        </w:r>
        <w:r w:rsidR="00850777" w:rsidRPr="0020248E">
          <w:rPr>
            <w:rStyle w:val="Hyperlink"/>
            <w:noProof/>
            <w:lang w:bidi="fa-IR"/>
          </w:rPr>
          <w:t>Wine</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Toc490695754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109</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55" w:history="1">
        <w:r w:rsidR="00850777" w:rsidRPr="0020248E">
          <w:rPr>
            <w:rStyle w:val="Hyperlink"/>
            <w:noProof/>
            <w:rtl/>
          </w:rPr>
          <w:t>شکل ‏5</w:t>
        </w:r>
        <w:r w:rsidR="00850777" w:rsidRPr="0020248E">
          <w:rPr>
            <w:rStyle w:val="Hyperlink"/>
            <w:noProof/>
            <w:rtl/>
          </w:rPr>
          <w:noBreakHyphen/>
          <w:t xml:space="preserve">8 </w:t>
        </w:r>
        <w:r w:rsidR="00850777" w:rsidRPr="0020248E">
          <w:rPr>
            <w:rStyle w:val="Hyperlink"/>
            <w:noProof/>
            <w:rtl/>
            <w:lang w:bidi="fa-IR"/>
          </w:rPr>
          <w:t>تأث</w:t>
        </w:r>
        <w:r w:rsidR="00850777" w:rsidRPr="0020248E">
          <w:rPr>
            <w:rStyle w:val="Hyperlink"/>
            <w:rFonts w:hint="cs"/>
            <w:noProof/>
            <w:rtl/>
            <w:lang w:bidi="fa-IR"/>
          </w:rPr>
          <w:t>ی</w:t>
        </w:r>
        <w:r w:rsidR="00850777" w:rsidRPr="0020248E">
          <w:rPr>
            <w:rStyle w:val="Hyperlink"/>
            <w:noProof/>
            <w:rtl/>
            <w:lang w:bidi="fa-IR"/>
          </w:rPr>
          <w:t xml:space="preserve">ر پارامتر </w:t>
        </w:r>
        <w:r w:rsidR="00850777" w:rsidRPr="0020248E">
          <w:rPr>
            <w:rStyle w:val="Hyperlink"/>
            <w:noProof/>
            <w:lang w:bidi="fa-IR"/>
          </w:rPr>
          <w:t>θ</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در مجموعه</w:t>
        </w:r>
        <w:r w:rsidR="00850777" w:rsidRPr="0020248E">
          <w:rPr>
            <w:rStyle w:val="Hyperlink"/>
            <w:noProof/>
            <w:lang w:bidi="fa-IR"/>
          </w:rPr>
          <w:t>‌</w:t>
        </w:r>
        <w:r w:rsidR="00850777" w:rsidRPr="0020248E">
          <w:rPr>
            <w:rStyle w:val="Hyperlink"/>
            <w:noProof/>
            <w:rtl/>
            <w:lang w:bidi="fa-IR"/>
          </w:rPr>
          <w:t xml:space="preserve">داده </w:t>
        </w:r>
        <w:r w:rsidR="00850777" w:rsidRPr="0020248E">
          <w:rPr>
            <w:rStyle w:val="Hyperlink"/>
            <w:noProof/>
            <w:lang w:bidi="fa-IR"/>
          </w:rPr>
          <w:t>Wine</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Toc490695755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117</w:t>
        </w:r>
        <w:r w:rsidR="00850777">
          <w:rPr>
            <w:noProof/>
            <w:webHidden/>
            <w:rtl/>
          </w:rPr>
          <w:fldChar w:fldCharType="end"/>
        </w:r>
      </w:hyperlink>
    </w:p>
    <w:p w:rsidR="00850777" w:rsidRDefault="00E37EB1">
      <w:pPr>
        <w:pStyle w:val="TableofFigures"/>
        <w:tabs>
          <w:tab w:val="right" w:leader="dot" w:pos="8499"/>
        </w:tabs>
        <w:rPr>
          <w:rFonts w:asciiTheme="minorHAnsi" w:eastAsiaTheme="minorEastAsia" w:hAnsiTheme="minorHAnsi" w:cstheme="minorBidi"/>
          <w:noProof/>
          <w:sz w:val="22"/>
          <w:szCs w:val="22"/>
          <w:rtl/>
        </w:rPr>
      </w:pPr>
      <w:hyperlink w:anchor="_Toc490695756" w:history="1">
        <w:r w:rsidR="00850777" w:rsidRPr="0020248E">
          <w:rPr>
            <w:rStyle w:val="Hyperlink"/>
            <w:noProof/>
            <w:rtl/>
          </w:rPr>
          <w:t>شکل ‏5</w:t>
        </w:r>
        <w:r w:rsidR="00850777" w:rsidRPr="0020248E">
          <w:rPr>
            <w:rStyle w:val="Hyperlink"/>
            <w:noProof/>
            <w:rtl/>
          </w:rPr>
          <w:noBreakHyphen/>
          <w:t xml:space="preserve">9 </w:t>
        </w:r>
        <w:r w:rsidR="00850777" w:rsidRPr="0020248E">
          <w:rPr>
            <w:rStyle w:val="Hyperlink"/>
            <w:noProof/>
            <w:rtl/>
            <w:lang w:bidi="fa-IR"/>
          </w:rPr>
          <w:t>تأث</w:t>
        </w:r>
        <w:r w:rsidR="00850777" w:rsidRPr="0020248E">
          <w:rPr>
            <w:rStyle w:val="Hyperlink"/>
            <w:rFonts w:hint="cs"/>
            <w:noProof/>
            <w:rtl/>
            <w:lang w:bidi="fa-IR"/>
          </w:rPr>
          <w:t>ی</w:t>
        </w:r>
        <w:r w:rsidR="00850777" w:rsidRPr="0020248E">
          <w:rPr>
            <w:rStyle w:val="Hyperlink"/>
            <w:noProof/>
            <w:rtl/>
            <w:lang w:bidi="fa-IR"/>
          </w:rPr>
          <w:t xml:space="preserve">ر پارامتر </w:t>
        </w:r>
        <w:r w:rsidR="00850777" w:rsidRPr="0020248E">
          <w:rPr>
            <w:rStyle w:val="Hyperlink"/>
            <w:noProof/>
            <w:lang w:bidi="fa-IR"/>
          </w:rPr>
          <w:t>c</w:t>
        </w:r>
        <w:r w:rsidR="00850777" w:rsidRPr="0020248E">
          <w:rPr>
            <w:rStyle w:val="Hyperlink"/>
            <w:noProof/>
            <w:rtl/>
            <w:lang w:bidi="fa-IR"/>
          </w:rPr>
          <w:t xml:space="preserve"> بر مقدار </w:t>
        </w:r>
        <w:r w:rsidR="00850777" w:rsidRPr="0020248E">
          <w:rPr>
            <w:rStyle w:val="Hyperlink"/>
            <w:noProof/>
            <w:lang w:bidi="fa-IR"/>
          </w:rPr>
          <w:t>RMSE</w:t>
        </w:r>
        <w:r w:rsidR="00850777" w:rsidRPr="0020248E">
          <w:rPr>
            <w:rStyle w:val="Hyperlink"/>
            <w:noProof/>
            <w:rtl/>
            <w:lang w:bidi="fa-IR"/>
          </w:rPr>
          <w:t xml:space="preserve"> در مجموعه</w:t>
        </w:r>
        <w:r w:rsidR="00850777" w:rsidRPr="0020248E">
          <w:rPr>
            <w:rStyle w:val="Hyperlink"/>
            <w:noProof/>
            <w:lang w:bidi="fa-IR"/>
          </w:rPr>
          <w:t>‌</w:t>
        </w:r>
        <w:r w:rsidR="00850777" w:rsidRPr="0020248E">
          <w:rPr>
            <w:rStyle w:val="Hyperlink"/>
            <w:noProof/>
            <w:rtl/>
            <w:lang w:bidi="fa-IR"/>
          </w:rPr>
          <w:t xml:space="preserve">داده </w:t>
        </w:r>
        <w:r w:rsidR="00850777" w:rsidRPr="0020248E">
          <w:rPr>
            <w:rStyle w:val="Hyperlink"/>
            <w:noProof/>
            <w:lang w:bidi="fa-IR"/>
          </w:rPr>
          <w:t>Wine</w:t>
        </w:r>
        <w:r w:rsidR="00850777">
          <w:rPr>
            <w:noProof/>
            <w:webHidden/>
            <w:rtl/>
          </w:rPr>
          <w:tab/>
        </w:r>
        <w:r w:rsidR="00850777">
          <w:rPr>
            <w:noProof/>
            <w:webHidden/>
            <w:rtl/>
          </w:rPr>
          <w:fldChar w:fldCharType="begin"/>
        </w:r>
        <w:r w:rsidR="00850777">
          <w:rPr>
            <w:noProof/>
            <w:webHidden/>
            <w:rtl/>
          </w:rPr>
          <w:instrText xml:space="preserve"> </w:instrText>
        </w:r>
        <w:r w:rsidR="00850777">
          <w:rPr>
            <w:noProof/>
            <w:webHidden/>
          </w:rPr>
          <w:instrText>PAGEREF</w:instrText>
        </w:r>
        <w:r w:rsidR="00850777">
          <w:rPr>
            <w:noProof/>
            <w:webHidden/>
            <w:rtl/>
          </w:rPr>
          <w:instrText xml:space="preserve"> _</w:instrText>
        </w:r>
        <w:r w:rsidR="00850777">
          <w:rPr>
            <w:noProof/>
            <w:webHidden/>
          </w:rPr>
          <w:instrText>Toc490695756 \h</w:instrText>
        </w:r>
        <w:r w:rsidR="00850777">
          <w:rPr>
            <w:noProof/>
            <w:webHidden/>
            <w:rtl/>
          </w:rPr>
          <w:instrText xml:space="preserve"> </w:instrText>
        </w:r>
        <w:r w:rsidR="00850777">
          <w:rPr>
            <w:noProof/>
            <w:webHidden/>
            <w:rtl/>
          </w:rPr>
        </w:r>
        <w:r w:rsidR="00850777">
          <w:rPr>
            <w:noProof/>
            <w:webHidden/>
            <w:rtl/>
          </w:rPr>
          <w:fldChar w:fldCharType="separate"/>
        </w:r>
        <w:r w:rsidR="00B52984">
          <w:rPr>
            <w:noProof/>
            <w:webHidden/>
            <w:rtl/>
          </w:rPr>
          <w:t>118</w:t>
        </w:r>
        <w:r w:rsidR="00850777">
          <w:rPr>
            <w:noProof/>
            <w:webHidden/>
            <w:rtl/>
          </w:rPr>
          <w:fldChar w:fldCharType="end"/>
        </w:r>
      </w:hyperlink>
    </w:p>
    <w:p w:rsidR="00850777" w:rsidRPr="008F420C" w:rsidRDefault="00850777" w:rsidP="00850777">
      <w:pPr>
        <w:jc w:val="center"/>
        <w:rPr>
          <w:sz w:val="40"/>
          <w:szCs w:val="40"/>
          <w:rtl/>
          <w:lang w:bidi="fa-IR"/>
        </w:rPr>
      </w:pPr>
      <w:r>
        <w:rPr>
          <w:sz w:val="40"/>
          <w:szCs w:val="40"/>
          <w:rtl/>
          <w:lang w:bidi="fa-IR"/>
        </w:rPr>
        <w:fldChar w:fldCharType="end"/>
      </w:r>
    </w:p>
    <w:p w:rsidR="00850777" w:rsidRPr="008F420C" w:rsidRDefault="00850777" w:rsidP="00850777">
      <w:pPr>
        <w:ind w:firstLine="0"/>
        <w:rPr>
          <w:rtl/>
          <w:lang w:bidi="fa-IR"/>
        </w:rPr>
        <w:sectPr w:rsidR="00850777" w:rsidRPr="008F420C" w:rsidSect="00832FDD">
          <w:headerReference w:type="default" r:id="rId12"/>
          <w:footerReference w:type="default" r:id="rId13"/>
          <w:pgSz w:w="11907" w:h="16839" w:code="9"/>
          <w:pgMar w:top="1411" w:right="1699" w:bottom="1411" w:left="1699" w:header="720" w:footer="720" w:gutter="0"/>
          <w:pgNumType w:fmt="arabicAbjad" w:start="1"/>
          <w:cols w:space="720"/>
          <w:bidi/>
          <w:docGrid w:linePitch="360"/>
        </w:sectPr>
      </w:pPr>
    </w:p>
    <w:p w:rsidR="00D0442D" w:rsidRPr="00243631" w:rsidRDefault="00D0442D" w:rsidP="00047633">
      <w:pPr>
        <w:rPr>
          <w:lang w:bidi="fa-IR"/>
        </w:rPr>
      </w:pPr>
    </w:p>
    <w:p w:rsidR="00D0442D" w:rsidRPr="005856A1" w:rsidRDefault="00D0442D" w:rsidP="00047633">
      <w:pPr>
        <w:pStyle w:val="Heading1"/>
        <w:rPr>
          <w:rFonts w:cs="Times New Roman"/>
          <w:rtl/>
          <w:lang w:bidi="fa-IR"/>
        </w:rPr>
      </w:pPr>
      <w:bookmarkStart w:id="0" w:name="_Toc490694965"/>
      <w:r>
        <w:rPr>
          <w:rFonts w:hint="eastAsia"/>
          <w:rtl/>
          <w:lang w:bidi="fa-IR"/>
        </w:rPr>
        <w:t>فصل</w:t>
      </w:r>
      <w:r>
        <w:rPr>
          <w:rtl/>
          <w:lang w:bidi="fa-IR"/>
        </w:rPr>
        <w:t xml:space="preserve"> </w:t>
      </w:r>
      <w:r>
        <w:rPr>
          <w:rFonts w:hint="eastAsia"/>
          <w:rtl/>
          <w:lang w:bidi="fa-IR"/>
        </w:rPr>
        <w:t>اول</w:t>
      </w:r>
      <w:r>
        <w:rPr>
          <w:rtl/>
          <w:lang w:bidi="fa-IR"/>
        </w:rPr>
        <w:t xml:space="preserve">: </w:t>
      </w:r>
      <w:r>
        <w:rPr>
          <w:rFonts w:hint="eastAsia"/>
          <w:rtl/>
          <w:lang w:bidi="fa-IR"/>
        </w:rPr>
        <w:t>تعار</w:t>
      </w:r>
      <w:r>
        <w:rPr>
          <w:rtl/>
          <w:lang w:bidi="fa-IR"/>
        </w:rPr>
        <w:t>ی</w:t>
      </w:r>
      <w:r>
        <w:rPr>
          <w:rFonts w:hint="eastAsia"/>
          <w:rtl/>
          <w:lang w:bidi="fa-IR"/>
        </w:rPr>
        <w:t>ف</w:t>
      </w:r>
      <w:r>
        <w:rPr>
          <w:rtl/>
          <w:lang w:bidi="fa-IR"/>
        </w:rPr>
        <w:t xml:space="preserve"> </w:t>
      </w:r>
      <w:r w:rsidRPr="005856A1">
        <w:rPr>
          <w:rFonts w:hint="eastAsia"/>
          <w:rtl/>
          <w:lang w:bidi="fa-IR"/>
        </w:rPr>
        <w:t>پا</w:t>
      </w:r>
      <w:r w:rsidRPr="005856A1">
        <w:rPr>
          <w:rtl/>
          <w:lang w:bidi="fa-IR"/>
        </w:rPr>
        <w:t>ی</w:t>
      </w:r>
      <w:r w:rsidRPr="005856A1">
        <w:rPr>
          <w:rFonts w:hint="eastAsia"/>
          <w:rtl/>
          <w:lang w:bidi="fa-IR"/>
        </w:rPr>
        <w:t>ه</w:t>
      </w:r>
      <w:bookmarkEnd w:id="0"/>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pStyle w:val="Heading2"/>
        <w:numPr>
          <w:ilvl w:val="0"/>
          <w:numId w:val="0"/>
        </w:numPr>
        <w:ind w:left="720"/>
        <w:rPr>
          <w:rFonts w:ascii="Times New Roman" w:hAnsi="Times New Roman"/>
          <w:bCs w:val="0"/>
          <w:color w:val="auto"/>
          <w:sz w:val="24"/>
          <w:szCs w:val="28"/>
          <w:rtl/>
          <w:lang w:bidi="fa-IR"/>
        </w:rPr>
      </w:pPr>
    </w:p>
    <w:p w:rsidR="00D0442D" w:rsidRPr="00D126BA" w:rsidRDefault="00D0442D" w:rsidP="00047633">
      <w:pPr>
        <w:rPr>
          <w:lang w:bidi="fa-IR"/>
        </w:rPr>
      </w:pPr>
    </w:p>
    <w:p w:rsidR="00D0442D" w:rsidRDefault="00D0442D" w:rsidP="00047633">
      <w:pPr>
        <w:spacing w:after="160" w:line="259" w:lineRule="auto"/>
        <w:rPr>
          <w:bCs/>
          <w:color w:val="000000" w:themeColor="text1"/>
          <w:sz w:val="26"/>
          <w:szCs w:val="32"/>
          <w:rtl/>
          <w:lang w:bidi="fa-IR"/>
        </w:rPr>
      </w:pPr>
      <w:r>
        <w:rPr>
          <w:rtl/>
          <w:lang w:bidi="fa-IR"/>
        </w:rPr>
        <w:br w:type="page"/>
      </w:r>
    </w:p>
    <w:p w:rsidR="00D0442D" w:rsidRDefault="00D0442D" w:rsidP="00047633">
      <w:pPr>
        <w:pStyle w:val="Heading2"/>
        <w:numPr>
          <w:ilvl w:val="0"/>
          <w:numId w:val="0"/>
        </w:numPr>
        <w:ind w:left="576"/>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Pr="005A6D09" w:rsidRDefault="00D0442D" w:rsidP="00047633">
      <w:pPr>
        <w:rPr>
          <w:lang w:bidi="fa-IR"/>
        </w:rPr>
      </w:pPr>
    </w:p>
    <w:p w:rsidR="00AB1654" w:rsidRDefault="00AB1654" w:rsidP="00AB1654">
      <w:pPr>
        <w:pStyle w:val="Heading2"/>
        <w:rPr>
          <w:rtl/>
          <w:lang w:bidi="fa-IR"/>
        </w:rPr>
      </w:pPr>
      <w:bookmarkStart w:id="1" w:name="_Toc490694966"/>
      <w:r>
        <w:rPr>
          <w:rFonts w:hint="cs"/>
          <w:rtl/>
          <w:lang w:bidi="fa-IR"/>
        </w:rPr>
        <w:t>مقدمه</w:t>
      </w:r>
      <w:bookmarkEnd w:id="1"/>
    </w:p>
    <w:p w:rsidR="007B7FF4" w:rsidRDefault="007B7FF4" w:rsidP="00335F17">
      <w:pPr>
        <w:rPr>
          <w:rtl/>
          <w:lang w:bidi="fa-IR"/>
        </w:rPr>
      </w:pPr>
      <w:r w:rsidRPr="007B7FF4">
        <w:rPr>
          <w:rtl/>
          <w:lang w:bidi="fa-IR"/>
        </w:rPr>
        <w:t>کامپ</w:t>
      </w:r>
      <w:r w:rsidRPr="007B7FF4">
        <w:rPr>
          <w:rFonts w:hint="cs"/>
          <w:rtl/>
          <w:lang w:bidi="fa-IR"/>
        </w:rPr>
        <w:t>ی</w:t>
      </w:r>
      <w:r w:rsidRPr="007B7FF4">
        <w:rPr>
          <w:rFonts w:hint="eastAsia"/>
          <w:rtl/>
          <w:lang w:bidi="fa-IR"/>
        </w:rPr>
        <w:t>وتر</w:t>
      </w:r>
      <w:r w:rsidRPr="007B7FF4">
        <w:rPr>
          <w:rFonts w:hint="cs"/>
          <w:rtl/>
          <w:lang w:bidi="fa-IR"/>
        </w:rPr>
        <w:t>ی</w:t>
      </w:r>
      <w:r w:rsidRPr="007B7FF4">
        <w:rPr>
          <w:rtl/>
          <w:lang w:bidi="fa-IR"/>
        </w:rPr>
        <w:t xml:space="preserve"> </w:t>
      </w:r>
      <w:r>
        <w:rPr>
          <w:rFonts w:hint="cs"/>
          <w:rtl/>
          <w:lang w:bidi="fa-IR"/>
        </w:rPr>
        <w:t>شدن جامعه</w:t>
      </w:r>
      <w:r>
        <w:rPr>
          <w:rtl/>
          <w:lang w:bidi="fa-IR"/>
        </w:rPr>
        <w:softHyphen/>
      </w:r>
      <w:r>
        <w:rPr>
          <w:rFonts w:hint="cs"/>
          <w:rtl/>
          <w:lang w:bidi="fa-IR"/>
        </w:rPr>
        <w:t>ی جهانی، توانایی ما را در تولید و جمع</w:t>
      </w:r>
      <w:r>
        <w:rPr>
          <w:rtl/>
          <w:lang w:bidi="fa-IR"/>
        </w:rPr>
        <w:softHyphen/>
      </w:r>
      <w:r>
        <w:rPr>
          <w:rFonts w:hint="cs"/>
          <w:rtl/>
          <w:lang w:bidi="fa-IR"/>
        </w:rPr>
        <w:t>آوری داده از منابع مختلف به شکل چشم</w:t>
      </w:r>
      <w:r>
        <w:rPr>
          <w:rtl/>
          <w:lang w:bidi="fa-IR"/>
        </w:rPr>
        <w:softHyphen/>
      </w:r>
      <w:r>
        <w:rPr>
          <w:rFonts w:hint="cs"/>
          <w:rtl/>
          <w:lang w:bidi="fa-IR"/>
        </w:rPr>
        <w:t xml:space="preserve">گیری افزایش داده است. حجم عظیم </w:t>
      </w:r>
      <w:r w:rsidR="00862250">
        <w:rPr>
          <w:rFonts w:hint="cs"/>
          <w:rtl/>
          <w:lang w:bidi="fa-IR"/>
        </w:rPr>
        <w:t>داده‌ها</w:t>
      </w:r>
      <w:r>
        <w:rPr>
          <w:rFonts w:hint="cs"/>
          <w:rtl/>
          <w:lang w:bidi="fa-IR"/>
        </w:rPr>
        <w:t xml:space="preserve"> ابعاد مختلف زندگی ما را</w:t>
      </w:r>
      <w:r w:rsidR="007F53D2">
        <w:rPr>
          <w:rFonts w:hint="cs"/>
          <w:rtl/>
          <w:lang w:bidi="fa-IR"/>
        </w:rPr>
        <w:t xml:space="preserve"> </w:t>
      </w:r>
      <w:r w:rsidR="00754138">
        <w:rPr>
          <w:rtl/>
          <w:lang w:bidi="fa-IR"/>
        </w:rPr>
        <w:t>به‌شدت</w:t>
      </w:r>
      <w:r>
        <w:rPr>
          <w:rFonts w:hint="cs"/>
          <w:rtl/>
          <w:lang w:bidi="fa-IR"/>
        </w:rPr>
        <w:t xml:space="preserve"> تحت </w:t>
      </w:r>
      <w:r w:rsidR="007F4219">
        <w:rPr>
          <w:rtl/>
          <w:lang w:bidi="fa-IR"/>
        </w:rPr>
        <w:t>تأثیر</w:t>
      </w:r>
      <w:r>
        <w:rPr>
          <w:rFonts w:hint="cs"/>
          <w:rtl/>
          <w:lang w:bidi="fa-IR"/>
        </w:rPr>
        <w:t xml:space="preserve"> قرار </w:t>
      </w:r>
      <w:r w:rsidR="007F53D2">
        <w:rPr>
          <w:rFonts w:hint="cs"/>
          <w:rtl/>
          <w:lang w:bidi="fa-IR"/>
        </w:rPr>
        <w:t>داده است</w:t>
      </w:r>
      <w:r>
        <w:rPr>
          <w:rFonts w:hint="cs"/>
          <w:rtl/>
          <w:lang w:bidi="fa-IR"/>
        </w:rPr>
        <w:t>.</w:t>
      </w:r>
      <w:r w:rsidR="00F7758F">
        <w:rPr>
          <w:rFonts w:hint="cs"/>
          <w:rtl/>
          <w:lang w:bidi="fa-IR"/>
        </w:rPr>
        <w:t xml:space="preserve"> رشد انفجاری در </w:t>
      </w:r>
      <w:r w:rsidR="00862250">
        <w:rPr>
          <w:rFonts w:hint="cs"/>
          <w:rtl/>
          <w:lang w:bidi="fa-IR"/>
        </w:rPr>
        <w:t>داده‌ها</w:t>
      </w:r>
      <w:r w:rsidR="00F7758F">
        <w:rPr>
          <w:rFonts w:hint="cs"/>
          <w:rtl/>
          <w:lang w:bidi="fa-IR"/>
        </w:rPr>
        <w:t xml:space="preserve">ی </w:t>
      </w:r>
      <w:r w:rsidR="00754138">
        <w:rPr>
          <w:rtl/>
          <w:lang w:bidi="fa-IR"/>
        </w:rPr>
        <w:t>ذخ</w:t>
      </w:r>
      <w:r w:rsidR="00754138">
        <w:rPr>
          <w:rFonts w:hint="cs"/>
          <w:rtl/>
          <w:lang w:bidi="fa-IR"/>
        </w:rPr>
        <w:t>ی</w:t>
      </w:r>
      <w:r w:rsidR="00754138">
        <w:rPr>
          <w:rFonts w:hint="eastAsia"/>
          <w:rtl/>
          <w:lang w:bidi="fa-IR"/>
        </w:rPr>
        <w:t>ره‌شده</w:t>
      </w:r>
      <w:r w:rsidR="00F7758F">
        <w:rPr>
          <w:rFonts w:hint="cs"/>
          <w:rtl/>
          <w:lang w:bidi="fa-IR"/>
        </w:rPr>
        <w:t xml:space="preserve"> یا گذرا</w:t>
      </w:r>
      <w:r w:rsidR="00F7758F" w:rsidRPr="007D708A">
        <w:rPr>
          <w:rStyle w:val="FootnoteReference"/>
          <w:rtl/>
        </w:rPr>
        <w:footnoteReference w:id="1"/>
      </w:r>
      <w:r w:rsidR="00F7758F">
        <w:rPr>
          <w:rFonts w:hint="cs"/>
          <w:rtl/>
          <w:lang w:bidi="fa-IR"/>
        </w:rPr>
        <w:t>، نیاز به تکنیک</w:t>
      </w:r>
      <w:r w:rsidR="00F7758F">
        <w:rPr>
          <w:rtl/>
          <w:lang w:bidi="fa-IR"/>
        </w:rPr>
        <w:softHyphen/>
      </w:r>
      <w:r w:rsidR="00F7758F">
        <w:rPr>
          <w:rFonts w:hint="cs"/>
          <w:rtl/>
          <w:lang w:bidi="fa-IR"/>
        </w:rPr>
        <w:t xml:space="preserve">هایی جدید و ابزارهای خودکار را </w:t>
      </w:r>
      <w:r w:rsidR="00754138">
        <w:rPr>
          <w:rtl/>
          <w:lang w:bidi="fa-IR"/>
        </w:rPr>
        <w:t>دوچندان</w:t>
      </w:r>
      <w:r w:rsidR="00F7758F">
        <w:rPr>
          <w:rFonts w:hint="cs"/>
          <w:rtl/>
          <w:lang w:bidi="fa-IR"/>
        </w:rPr>
        <w:t xml:space="preserve"> کرده</w:t>
      </w:r>
      <w:r w:rsidR="00F7758F">
        <w:rPr>
          <w:rtl/>
          <w:lang w:bidi="fa-IR"/>
        </w:rPr>
        <w:softHyphen/>
      </w:r>
      <w:r w:rsidR="008F27BA">
        <w:rPr>
          <w:rFonts w:hint="cs"/>
          <w:rtl/>
          <w:lang w:bidi="fa-IR"/>
        </w:rPr>
        <w:t xml:space="preserve"> </w:t>
      </w:r>
      <w:r w:rsidR="00F7758F">
        <w:rPr>
          <w:rFonts w:hint="cs"/>
          <w:rtl/>
          <w:lang w:bidi="fa-IR"/>
        </w:rPr>
        <w:t>است. وظیفه</w:t>
      </w:r>
      <w:r w:rsidR="00F7758F">
        <w:rPr>
          <w:rtl/>
          <w:lang w:bidi="fa-IR"/>
        </w:rPr>
        <w:softHyphen/>
      </w:r>
      <w:r w:rsidR="00F7758F">
        <w:rPr>
          <w:rFonts w:hint="cs"/>
          <w:rtl/>
          <w:lang w:bidi="fa-IR"/>
        </w:rPr>
        <w:t xml:space="preserve">ی اصلی این ابزارها تبدیل حجم عظیم </w:t>
      </w:r>
      <w:r w:rsidR="00862250">
        <w:rPr>
          <w:rFonts w:hint="cs"/>
          <w:rtl/>
          <w:lang w:bidi="fa-IR"/>
        </w:rPr>
        <w:t>داده‌ها</w:t>
      </w:r>
      <w:r w:rsidR="00F7758F">
        <w:rPr>
          <w:rFonts w:hint="cs"/>
          <w:rtl/>
          <w:lang w:bidi="fa-IR"/>
        </w:rPr>
        <w:t>ی خام</w:t>
      </w:r>
      <w:r w:rsidR="00E93AB3" w:rsidRPr="007D708A">
        <w:rPr>
          <w:rStyle w:val="FootnoteReference"/>
          <w:rtl/>
        </w:rPr>
        <w:footnoteReference w:id="2"/>
      </w:r>
      <w:r w:rsidR="00F7758F">
        <w:rPr>
          <w:rFonts w:hint="cs"/>
          <w:rtl/>
          <w:lang w:bidi="fa-IR"/>
        </w:rPr>
        <w:t xml:space="preserve"> به دانش و اطلاعات مفید است. </w:t>
      </w:r>
      <w:r w:rsidR="00F7758F">
        <w:rPr>
          <w:rtl/>
          <w:lang w:bidi="fa-IR"/>
        </w:rPr>
        <w:t>ا</w:t>
      </w:r>
      <w:r w:rsidR="00F7758F">
        <w:rPr>
          <w:rFonts w:hint="cs"/>
          <w:rtl/>
          <w:lang w:bidi="fa-IR"/>
        </w:rPr>
        <w:t>ی</w:t>
      </w:r>
      <w:r w:rsidR="00F7758F">
        <w:rPr>
          <w:rFonts w:hint="eastAsia"/>
          <w:rtl/>
          <w:lang w:bidi="fa-IR"/>
        </w:rPr>
        <w:t>ن</w:t>
      </w:r>
      <w:r w:rsidR="00F7758F">
        <w:rPr>
          <w:rtl/>
          <w:lang w:bidi="fa-IR"/>
        </w:rPr>
        <w:t xml:space="preserve"> امر منجر به </w:t>
      </w:r>
      <w:r w:rsidR="00F7758F">
        <w:rPr>
          <w:rFonts w:hint="cs"/>
          <w:rtl/>
          <w:lang w:bidi="fa-IR"/>
        </w:rPr>
        <w:t>شکوفایی و رشد سریع دانشی به نام داده</w:t>
      </w:r>
      <w:r w:rsidR="00F7758F">
        <w:rPr>
          <w:rtl/>
          <w:lang w:bidi="fa-IR"/>
        </w:rPr>
        <w:softHyphen/>
      </w:r>
      <w:r w:rsidR="00F7758F">
        <w:rPr>
          <w:rFonts w:hint="cs"/>
          <w:rtl/>
          <w:lang w:bidi="fa-IR"/>
        </w:rPr>
        <w:t>کاوی</w:t>
      </w:r>
      <w:r w:rsidR="00F7758F" w:rsidRPr="007D708A">
        <w:rPr>
          <w:rStyle w:val="FootnoteReference"/>
          <w:rtl/>
        </w:rPr>
        <w:footnoteReference w:id="3"/>
      </w:r>
      <w:r w:rsidR="00F7758F">
        <w:rPr>
          <w:rFonts w:hint="cs"/>
          <w:rtl/>
          <w:lang w:bidi="fa-IR"/>
        </w:rPr>
        <w:t xml:space="preserve"> و کاربردهای مختلف آن در علوم کامپیوتر در سال</w:t>
      </w:r>
      <w:r w:rsidR="00F7758F">
        <w:rPr>
          <w:rtl/>
          <w:lang w:bidi="fa-IR"/>
        </w:rPr>
        <w:softHyphen/>
      </w:r>
      <w:r w:rsidR="00F7758F">
        <w:rPr>
          <w:rFonts w:hint="cs"/>
          <w:rtl/>
          <w:lang w:bidi="fa-IR"/>
        </w:rPr>
        <w:t xml:space="preserve">های اخیر </w:t>
      </w:r>
      <w:r w:rsidR="00D128B8">
        <w:rPr>
          <w:rFonts w:hint="cs"/>
          <w:rtl/>
          <w:lang w:bidi="fa-IR"/>
        </w:rPr>
        <w:t>شده است</w:t>
      </w:r>
      <w:r w:rsidR="00F7758F">
        <w:rPr>
          <w:rFonts w:hint="cs"/>
          <w:rtl/>
          <w:lang w:bidi="fa-IR"/>
        </w:rPr>
        <w:t>. داده</w:t>
      </w:r>
      <w:r w:rsidR="00F7758F">
        <w:rPr>
          <w:rtl/>
          <w:lang w:bidi="fa-IR"/>
        </w:rPr>
        <w:softHyphen/>
      </w:r>
      <w:r w:rsidR="00F7758F">
        <w:rPr>
          <w:rFonts w:hint="cs"/>
          <w:rtl/>
          <w:lang w:bidi="fa-IR"/>
        </w:rPr>
        <w:t>کاوی که از آن به</w:t>
      </w:r>
      <w:r w:rsidR="00A514CA">
        <w:rPr>
          <w:rFonts w:hint="cs"/>
          <w:rtl/>
          <w:lang w:bidi="fa-IR"/>
        </w:rPr>
        <w:t xml:space="preserve"> نام</w:t>
      </w:r>
      <w:r w:rsidR="00F7758F">
        <w:rPr>
          <w:rFonts w:hint="cs"/>
          <w:rtl/>
          <w:lang w:bidi="fa-IR"/>
        </w:rPr>
        <w:t xml:space="preserve"> کشف دانش از </w:t>
      </w:r>
      <w:r w:rsidR="00862250">
        <w:rPr>
          <w:rFonts w:hint="cs"/>
          <w:rtl/>
          <w:lang w:bidi="fa-IR"/>
        </w:rPr>
        <w:t>داده‌ها</w:t>
      </w:r>
      <w:r w:rsidR="00F7758F" w:rsidRPr="007D708A">
        <w:rPr>
          <w:rStyle w:val="FootnoteReference"/>
          <w:rtl/>
        </w:rPr>
        <w:footnoteReference w:id="4"/>
      </w:r>
      <w:r w:rsidR="00A514CA">
        <w:rPr>
          <w:rFonts w:hint="cs"/>
          <w:rtl/>
          <w:lang w:bidi="fa-IR"/>
        </w:rPr>
        <w:t xml:space="preserve"> (</w:t>
      </w:r>
      <w:r w:rsidR="00A514CA">
        <w:rPr>
          <w:lang w:bidi="fa-IR"/>
        </w:rPr>
        <w:t>KDD</w:t>
      </w:r>
      <w:r w:rsidR="00A514CA">
        <w:rPr>
          <w:rFonts w:hint="cs"/>
          <w:rtl/>
          <w:lang w:bidi="fa-IR"/>
        </w:rPr>
        <w:t>)</w:t>
      </w:r>
      <w:r w:rsidR="00F7758F">
        <w:rPr>
          <w:rFonts w:hint="cs"/>
          <w:rtl/>
          <w:lang w:bidi="fa-IR"/>
        </w:rPr>
        <w:t xml:space="preserve"> نیز یاد می</w:t>
      </w:r>
      <w:r w:rsidR="00F7758F">
        <w:rPr>
          <w:rtl/>
          <w:lang w:bidi="fa-IR"/>
        </w:rPr>
        <w:softHyphen/>
      </w:r>
      <w:r w:rsidR="00F7758F">
        <w:rPr>
          <w:rFonts w:hint="cs"/>
          <w:rtl/>
          <w:lang w:bidi="fa-IR"/>
        </w:rPr>
        <w:t>شود</w:t>
      </w:r>
      <w:r w:rsidR="00A514CA">
        <w:rPr>
          <w:rFonts w:hint="cs"/>
          <w:rtl/>
          <w:lang w:bidi="fa-IR"/>
        </w:rPr>
        <w:t>، دانش و ابزار استخراج خودکار و الگوهایی</w:t>
      </w:r>
      <w:r w:rsidR="008F27BA">
        <w:rPr>
          <w:rFonts w:hint="cs"/>
          <w:rtl/>
          <w:lang w:bidi="fa-IR"/>
        </w:rPr>
        <w:t xml:space="preserve"> مفید</w:t>
      </w:r>
      <w:r w:rsidR="00A514CA">
        <w:rPr>
          <w:rFonts w:hint="cs"/>
          <w:rtl/>
          <w:lang w:bidi="fa-IR"/>
        </w:rPr>
        <w:t xml:space="preserve"> است که دانشِ نهان در پایگاه</w:t>
      </w:r>
      <w:r w:rsidR="00A514CA">
        <w:rPr>
          <w:rtl/>
          <w:lang w:bidi="fa-IR"/>
        </w:rPr>
        <w:softHyphen/>
      </w:r>
      <w:r w:rsidR="00A514CA">
        <w:rPr>
          <w:rFonts w:hint="cs"/>
          <w:rtl/>
          <w:lang w:bidi="fa-IR"/>
        </w:rPr>
        <w:t xml:space="preserve"> </w:t>
      </w:r>
      <w:r w:rsidR="00862250">
        <w:rPr>
          <w:rFonts w:hint="cs"/>
          <w:rtl/>
          <w:lang w:bidi="fa-IR"/>
        </w:rPr>
        <w:t>داده‌ها</w:t>
      </w:r>
      <w:r w:rsidR="00A514CA">
        <w:rPr>
          <w:rFonts w:hint="cs"/>
          <w:rtl/>
          <w:lang w:bidi="fa-IR"/>
        </w:rPr>
        <w:t>ی بزرگ، وب</w:t>
      </w:r>
      <w:r w:rsidR="00403F33" w:rsidRPr="007D708A">
        <w:rPr>
          <w:rStyle w:val="FootnoteReference"/>
          <w:rtl/>
        </w:rPr>
        <w:footnoteReference w:id="5"/>
      </w:r>
      <w:r w:rsidR="00A514CA">
        <w:rPr>
          <w:rFonts w:hint="cs"/>
          <w:rtl/>
          <w:lang w:bidi="fa-IR"/>
        </w:rPr>
        <w:t xml:space="preserve"> و یا دیگر مخازن عظیم اطلاعات را</w:t>
      </w:r>
      <w:r w:rsidR="008F27BA">
        <w:rPr>
          <w:rFonts w:hint="cs"/>
          <w:rtl/>
          <w:lang w:bidi="fa-IR"/>
        </w:rPr>
        <w:t xml:space="preserve"> به کاربران</w:t>
      </w:r>
      <w:r w:rsidR="00A514CA">
        <w:rPr>
          <w:rFonts w:hint="cs"/>
          <w:rtl/>
          <w:lang w:bidi="fa-IR"/>
        </w:rPr>
        <w:t xml:space="preserve"> ارائه می</w:t>
      </w:r>
      <w:r w:rsidR="00A514CA">
        <w:rPr>
          <w:rtl/>
          <w:lang w:bidi="fa-IR"/>
        </w:rPr>
        <w:softHyphen/>
      </w:r>
      <w:r w:rsidR="00A514CA">
        <w:rPr>
          <w:rFonts w:hint="cs"/>
          <w:rtl/>
          <w:lang w:bidi="fa-IR"/>
        </w:rPr>
        <w:t>کند</w:t>
      </w:r>
      <w:r w:rsidR="00335F17">
        <w:rPr>
          <w:rFonts w:hint="cs"/>
          <w:rtl/>
          <w:lang w:bidi="fa-IR"/>
        </w:rPr>
        <w:t xml:space="preserve"> </w:t>
      </w:r>
      <w:r w:rsidR="00335F17">
        <w:rPr>
          <w:rtl/>
          <w:lang w:bidi="fa-IR"/>
        </w:rPr>
        <w:fldChar w:fldCharType="begin" w:fldLock="1"/>
      </w:r>
      <w:r w:rsidR="00335F17">
        <w:rPr>
          <w:lang w:bidi="fa-IR"/>
        </w:rPr>
        <w:instrText>ADDIN CSL_CITATION { "citationItems" : [ { "id" : "ITEM-1", "itemData" : { "ISBN" : "0123814790, 9780123814791", "author" : [ { "dropping-particle" : "", "family" : "Han", "given" : "Jiawei", "non-dropping-particle" : "", "parse-names" : false, "suffix" : "" }, { "dropping-particle" : "", "family" : "Kamber", "given" : "Micheline", "non-dropping-particle" : "", "parse-names" : false, "suffix" : "" }, { "dropping-particle" : "", "family" : "Pei", "given" : "Jian", "non-dropping-particle" : "", "parse-names" : false, "suffix" : "" } ], "edition" : "3rd", "id" : "ITEM-1", "issued" : { "date-parts" : [ [ "2011" ] ] }, "publisher" : "Morgan Kaufmann Publishers Inc.", "publisher-place" : "San Francisco, CA, USA", "title" : "Data Mining: Concepts and Techniques", "type" : "book" }, "uris" : [ "http://www.mendeley.com/documents/?uuid=4c2cefd2-529e-449e-9438-bdc01cdc3283" ] } ], "mendeley" : { "formattedCitation" : "[1]", "plainTextFormattedCitation" : "[1]", "previouslyFormattedCitation" : "[1]" }, "properties" : { "noteIndex" : 0 }, "schema" : "https://github.com/citation-style-language/schema/raw/master/csl-citation.json" }</w:instrText>
      </w:r>
      <w:r w:rsidR="00335F17">
        <w:rPr>
          <w:rtl/>
          <w:lang w:bidi="fa-IR"/>
        </w:rPr>
        <w:fldChar w:fldCharType="separate"/>
      </w:r>
      <w:r w:rsidR="00335F17" w:rsidRPr="00335F17">
        <w:rPr>
          <w:noProof/>
          <w:rtl/>
          <w:lang w:bidi="fa-IR"/>
        </w:rPr>
        <w:t>[1]</w:t>
      </w:r>
      <w:r w:rsidR="00335F17">
        <w:rPr>
          <w:rtl/>
          <w:lang w:bidi="fa-IR"/>
        </w:rPr>
        <w:fldChar w:fldCharType="end"/>
      </w:r>
      <w:r w:rsidR="00A514CA">
        <w:rPr>
          <w:rFonts w:hint="cs"/>
          <w:rtl/>
          <w:lang w:bidi="fa-IR"/>
        </w:rPr>
        <w:t xml:space="preserve">. </w:t>
      </w:r>
      <w:r w:rsidR="007001CF">
        <w:rPr>
          <w:rFonts w:hint="cs"/>
          <w:rtl/>
          <w:lang w:bidi="fa-IR"/>
        </w:rPr>
        <w:t>فرآیند کشف دانش مراحل مختلفی را شامل می</w:t>
      </w:r>
      <w:r w:rsidR="007001CF">
        <w:rPr>
          <w:rtl/>
          <w:lang w:bidi="fa-IR"/>
        </w:rPr>
        <w:softHyphen/>
      </w:r>
      <w:r w:rsidR="007001CF">
        <w:rPr>
          <w:rFonts w:hint="cs"/>
          <w:rtl/>
          <w:lang w:bidi="fa-IR"/>
        </w:rPr>
        <w:t>شود. یکی از مراحل ابتدایی و مهم</w:t>
      </w:r>
      <w:r w:rsidR="007F53D2">
        <w:rPr>
          <w:rtl/>
          <w:lang w:bidi="fa-IR"/>
        </w:rPr>
        <w:softHyphen/>
      </w:r>
      <w:r w:rsidR="007F53D2">
        <w:rPr>
          <w:rFonts w:hint="cs"/>
          <w:rtl/>
          <w:lang w:bidi="fa-IR"/>
        </w:rPr>
        <w:t>ترین مراحل</w:t>
      </w:r>
      <w:r w:rsidR="007001CF">
        <w:rPr>
          <w:rFonts w:hint="cs"/>
          <w:rtl/>
          <w:lang w:bidi="fa-IR"/>
        </w:rPr>
        <w:t>، پیش</w:t>
      </w:r>
      <w:r w:rsidR="002361E6">
        <w:rPr>
          <w:rtl/>
          <w:lang w:bidi="fa-IR"/>
        </w:rPr>
        <w:softHyphen/>
      </w:r>
      <w:r w:rsidR="007001CF">
        <w:rPr>
          <w:rFonts w:hint="cs"/>
          <w:rtl/>
          <w:lang w:bidi="fa-IR"/>
        </w:rPr>
        <w:t>پردازش</w:t>
      </w:r>
      <w:r w:rsidR="00DF44DC" w:rsidRPr="007D708A">
        <w:rPr>
          <w:rStyle w:val="FootnoteReference"/>
          <w:rtl/>
        </w:rPr>
        <w:footnoteReference w:id="6"/>
      </w:r>
      <w:r w:rsidR="007001CF">
        <w:rPr>
          <w:rFonts w:hint="cs"/>
          <w:rtl/>
          <w:lang w:bidi="fa-IR"/>
        </w:rPr>
        <w:t xml:space="preserve"> </w:t>
      </w:r>
      <w:r w:rsidR="00862250">
        <w:rPr>
          <w:rFonts w:hint="cs"/>
          <w:rtl/>
          <w:lang w:bidi="fa-IR"/>
        </w:rPr>
        <w:t>داده‌ها</w:t>
      </w:r>
      <w:r w:rsidR="007F53D2">
        <w:rPr>
          <w:rFonts w:hint="cs"/>
          <w:rtl/>
          <w:lang w:bidi="fa-IR"/>
        </w:rPr>
        <w:t xml:space="preserve"> ا</w:t>
      </w:r>
      <w:r w:rsidR="007001CF">
        <w:rPr>
          <w:rFonts w:hint="cs"/>
          <w:rtl/>
          <w:lang w:bidi="fa-IR"/>
        </w:rPr>
        <w:t xml:space="preserve">ست. در این گام </w:t>
      </w:r>
      <w:r w:rsidR="00862250">
        <w:rPr>
          <w:rFonts w:hint="cs"/>
          <w:rtl/>
          <w:lang w:bidi="fa-IR"/>
        </w:rPr>
        <w:t>داده‌ها</w:t>
      </w:r>
      <w:r w:rsidR="007001CF">
        <w:rPr>
          <w:rFonts w:hint="cs"/>
          <w:rtl/>
          <w:lang w:bidi="fa-IR"/>
        </w:rPr>
        <w:t xml:space="preserve">ی خامِ </w:t>
      </w:r>
      <w:r w:rsidR="00754138">
        <w:rPr>
          <w:rtl/>
          <w:lang w:bidi="fa-IR"/>
        </w:rPr>
        <w:t>جمع‌آور</w:t>
      </w:r>
      <w:r w:rsidR="00754138">
        <w:rPr>
          <w:rFonts w:hint="cs"/>
          <w:rtl/>
          <w:lang w:bidi="fa-IR"/>
        </w:rPr>
        <w:t>ی‌</w:t>
      </w:r>
      <w:r w:rsidR="00754138">
        <w:rPr>
          <w:rFonts w:hint="eastAsia"/>
          <w:rtl/>
          <w:lang w:bidi="fa-IR"/>
        </w:rPr>
        <w:t>شده</w:t>
      </w:r>
      <w:r w:rsidR="007001CF">
        <w:rPr>
          <w:rFonts w:hint="cs"/>
          <w:rtl/>
          <w:lang w:bidi="fa-IR"/>
        </w:rPr>
        <w:t xml:space="preserve"> بر</w:t>
      </w:r>
      <w:r w:rsidR="00E93AB3">
        <w:rPr>
          <w:rFonts w:hint="cs"/>
          <w:rtl/>
          <w:lang w:bidi="fa-IR"/>
        </w:rPr>
        <w:t>ای استفاده در مراحل بعدی آماده می</w:t>
      </w:r>
      <w:r w:rsidR="00E93AB3">
        <w:rPr>
          <w:rtl/>
          <w:lang w:bidi="fa-IR"/>
        </w:rPr>
        <w:softHyphen/>
      </w:r>
      <w:r w:rsidR="00E93AB3">
        <w:rPr>
          <w:rFonts w:hint="cs"/>
          <w:rtl/>
          <w:lang w:bidi="fa-IR"/>
        </w:rPr>
        <w:t xml:space="preserve">شوند. </w:t>
      </w:r>
      <w:r w:rsidR="00754138">
        <w:rPr>
          <w:rtl/>
          <w:lang w:bidi="fa-IR"/>
        </w:rPr>
        <w:t>ازجمله</w:t>
      </w:r>
      <w:r w:rsidR="00E93AB3">
        <w:rPr>
          <w:rFonts w:hint="cs"/>
          <w:rtl/>
          <w:lang w:bidi="fa-IR"/>
        </w:rPr>
        <w:t xml:space="preserve"> مهم</w:t>
      </w:r>
      <w:r w:rsidR="00E93AB3">
        <w:rPr>
          <w:rtl/>
          <w:lang w:bidi="fa-IR"/>
        </w:rPr>
        <w:softHyphen/>
      </w:r>
      <w:r w:rsidR="00E93AB3">
        <w:rPr>
          <w:rFonts w:hint="cs"/>
          <w:rtl/>
          <w:lang w:bidi="fa-IR"/>
        </w:rPr>
        <w:t>ترین وظایفی که در پیش</w:t>
      </w:r>
      <w:r w:rsidR="00E93AB3">
        <w:rPr>
          <w:rtl/>
          <w:lang w:bidi="fa-IR"/>
        </w:rPr>
        <w:softHyphen/>
      </w:r>
      <w:r w:rsidR="00E93AB3">
        <w:rPr>
          <w:rFonts w:hint="cs"/>
          <w:rtl/>
          <w:lang w:bidi="fa-IR"/>
        </w:rPr>
        <w:t xml:space="preserve">پردازش </w:t>
      </w:r>
      <w:r w:rsidR="00862250">
        <w:rPr>
          <w:rFonts w:hint="cs"/>
          <w:rtl/>
          <w:lang w:bidi="fa-IR"/>
        </w:rPr>
        <w:t>داده‌ها</w:t>
      </w:r>
      <w:r w:rsidR="00E93AB3">
        <w:rPr>
          <w:rFonts w:hint="cs"/>
          <w:rtl/>
          <w:lang w:bidi="fa-IR"/>
        </w:rPr>
        <w:t xml:space="preserve"> انجام می</w:t>
      </w:r>
      <w:r w:rsidR="00E93AB3">
        <w:rPr>
          <w:rtl/>
          <w:lang w:bidi="fa-IR"/>
        </w:rPr>
        <w:softHyphen/>
      </w:r>
      <w:r w:rsidR="00E93AB3">
        <w:rPr>
          <w:rFonts w:hint="cs"/>
          <w:rtl/>
          <w:lang w:bidi="fa-IR"/>
        </w:rPr>
        <w:t>شود، فرآیند پاک</w:t>
      </w:r>
      <w:r w:rsidR="00E93AB3">
        <w:rPr>
          <w:rtl/>
          <w:lang w:bidi="fa-IR"/>
        </w:rPr>
        <w:softHyphen/>
      </w:r>
      <w:r w:rsidR="00E93AB3">
        <w:rPr>
          <w:rFonts w:hint="cs"/>
          <w:rtl/>
          <w:lang w:bidi="fa-IR"/>
        </w:rPr>
        <w:t xml:space="preserve">سازی </w:t>
      </w:r>
      <w:r w:rsidR="00862250">
        <w:rPr>
          <w:rFonts w:hint="cs"/>
          <w:rtl/>
          <w:lang w:bidi="fa-IR"/>
        </w:rPr>
        <w:t>داده‌ها</w:t>
      </w:r>
      <w:r w:rsidR="00E93AB3" w:rsidRPr="007D708A">
        <w:rPr>
          <w:rStyle w:val="FootnoteReference"/>
          <w:rtl/>
        </w:rPr>
        <w:footnoteReference w:id="7"/>
      </w:r>
      <w:r w:rsidR="00E93AB3">
        <w:rPr>
          <w:rFonts w:hint="cs"/>
          <w:rtl/>
          <w:lang w:bidi="fa-IR"/>
        </w:rPr>
        <w:t xml:space="preserve"> برای افزایش کیفیت </w:t>
      </w:r>
      <w:r w:rsidR="00862250">
        <w:rPr>
          <w:rFonts w:hint="cs"/>
          <w:rtl/>
          <w:lang w:bidi="fa-IR"/>
        </w:rPr>
        <w:t>داده‌ها</w:t>
      </w:r>
      <w:r w:rsidR="00E93AB3">
        <w:rPr>
          <w:rFonts w:hint="cs"/>
          <w:rtl/>
          <w:lang w:bidi="fa-IR"/>
        </w:rPr>
        <w:t>ی خام است. یکی از جنبه</w:t>
      </w:r>
      <w:r w:rsidR="00E93AB3">
        <w:rPr>
          <w:rtl/>
          <w:lang w:bidi="fa-IR"/>
        </w:rPr>
        <w:softHyphen/>
      </w:r>
      <w:r w:rsidR="00E93AB3">
        <w:rPr>
          <w:rFonts w:hint="cs"/>
          <w:rtl/>
          <w:lang w:bidi="fa-IR"/>
        </w:rPr>
        <w:t xml:space="preserve">های مهم کیفیت </w:t>
      </w:r>
      <w:r w:rsidR="00862250">
        <w:rPr>
          <w:rFonts w:hint="cs"/>
          <w:rtl/>
          <w:lang w:bidi="fa-IR"/>
        </w:rPr>
        <w:t>داده‌ها</w:t>
      </w:r>
      <w:r w:rsidR="00E93AB3">
        <w:rPr>
          <w:rFonts w:hint="cs"/>
          <w:rtl/>
          <w:lang w:bidi="fa-IR"/>
        </w:rPr>
        <w:t xml:space="preserve"> که در پاک</w:t>
      </w:r>
      <w:r w:rsidR="00E93AB3">
        <w:rPr>
          <w:rtl/>
          <w:lang w:bidi="fa-IR"/>
        </w:rPr>
        <w:softHyphen/>
      </w:r>
      <w:r w:rsidR="00E93AB3">
        <w:rPr>
          <w:rFonts w:hint="cs"/>
          <w:rtl/>
          <w:lang w:bidi="fa-IR"/>
        </w:rPr>
        <w:t xml:space="preserve">سازی </w:t>
      </w:r>
      <w:r w:rsidR="00862250">
        <w:rPr>
          <w:rFonts w:hint="cs"/>
          <w:rtl/>
          <w:lang w:bidi="fa-IR"/>
        </w:rPr>
        <w:t>داده‌ها</w:t>
      </w:r>
      <w:r w:rsidR="00E93AB3">
        <w:rPr>
          <w:rFonts w:hint="cs"/>
          <w:rtl/>
          <w:lang w:bidi="fa-IR"/>
        </w:rPr>
        <w:t xml:space="preserve"> </w:t>
      </w:r>
      <w:r w:rsidR="00E93AB3">
        <w:rPr>
          <w:rFonts w:hint="cs"/>
          <w:rtl/>
          <w:lang w:bidi="fa-IR"/>
        </w:rPr>
        <w:lastRenderedPageBreak/>
        <w:t>مطرح می</w:t>
      </w:r>
      <w:r w:rsidR="00E93AB3">
        <w:rPr>
          <w:rtl/>
          <w:lang w:bidi="fa-IR"/>
        </w:rPr>
        <w:softHyphen/>
      </w:r>
      <w:r w:rsidR="00E93AB3">
        <w:rPr>
          <w:rFonts w:hint="cs"/>
          <w:rtl/>
          <w:lang w:bidi="fa-IR"/>
        </w:rPr>
        <w:t>شود</w:t>
      </w:r>
      <w:r w:rsidR="008F27BA">
        <w:rPr>
          <w:rFonts w:hint="cs"/>
          <w:rtl/>
          <w:lang w:bidi="fa-IR"/>
        </w:rPr>
        <w:t>،</w:t>
      </w:r>
      <w:r w:rsidR="00E93AB3">
        <w:rPr>
          <w:rFonts w:hint="cs"/>
          <w:rtl/>
          <w:lang w:bidi="fa-IR"/>
        </w:rPr>
        <w:t xml:space="preserve"> مبحث کامل بودن</w:t>
      </w:r>
      <w:r w:rsidR="00E93AB3" w:rsidRPr="007D708A">
        <w:rPr>
          <w:rStyle w:val="FootnoteReference"/>
          <w:rtl/>
        </w:rPr>
        <w:footnoteReference w:id="8"/>
      </w:r>
      <w:r w:rsidR="00E93AB3">
        <w:rPr>
          <w:rFonts w:hint="cs"/>
          <w:rtl/>
          <w:lang w:bidi="fa-IR"/>
        </w:rPr>
        <w:t xml:space="preserve"> </w:t>
      </w:r>
      <w:r w:rsidR="00862250">
        <w:rPr>
          <w:rFonts w:hint="cs"/>
          <w:rtl/>
          <w:lang w:bidi="fa-IR"/>
        </w:rPr>
        <w:t>داده‌ها</w:t>
      </w:r>
      <w:r w:rsidR="00E93AB3">
        <w:rPr>
          <w:rFonts w:hint="cs"/>
          <w:rtl/>
          <w:lang w:bidi="fa-IR"/>
        </w:rPr>
        <w:t xml:space="preserve"> است. </w:t>
      </w:r>
      <w:r w:rsidR="00754138">
        <w:rPr>
          <w:rtl/>
          <w:lang w:bidi="fa-IR"/>
        </w:rPr>
        <w:t>تأک</w:t>
      </w:r>
      <w:r w:rsidR="00754138">
        <w:rPr>
          <w:rFonts w:hint="cs"/>
          <w:rtl/>
          <w:lang w:bidi="fa-IR"/>
        </w:rPr>
        <w:t>ی</w:t>
      </w:r>
      <w:r w:rsidR="00754138">
        <w:rPr>
          <w:rFonts w:hint="eastAsia"/>
          <w:rtl/>
          <w:lang w:bidi="fa-IR"/>
        </w:rPr>
        <w:t>د</w:t>
      </w:r>
      <w:r w:rsidR="00E93AB3">
        <w:rPr>
          <w:rFonts w:hint="cs"/>
          <w:rtl/>
          <w:lang w:bidi="fa-IR"/>
        </w:rPr>
        <w:t xml:space="preserve"> این جنبه از کیفیت </w:t>
      </w:r>
      <w:r w:rsidR="00862250">
        <w:rPr>
          <w:rFonts w:hint="cs"/>
          <w:rtl/>
          <w:lang w:bidi="fa-IR"/>
        </w:rPr>
        <w:t>داده‌ها</w:t>
      </w:r>
      <w:r w:rsidR="00E93AB3">
        <w:rPr>
          <w:rFonts w:hint="cs"/>
          <w:rtl/>
          <w:lang w:bidi="fa-IR"/>
        </w:rPr>
        <w:t xml:space="preserve"> بر عدم حضور مقادیر نامعلوم در </w:t>
      </w:r>
      <w:r w:rsidR="00862250">
        <w:rPr>
          <w:rFonts w:hint="cs"/>
          <w:rtl/>
          <w:lang w:bidi="fa-IR"/>
        </w:rPr>
        <w:t>داده‌ها</w:t>
      </w:r>
      <w:r w:rsidR="008F27BA">
        <w:rPr>
          <w:rFonts w:hint="cs"/>
          <w:rtl/>
          <w:lang w:bidi="fa-IR"/>
        </w:rPr>
        <w:t xml:space="preserve"> است؛</w:t>
      </w:r>
      <w:r w:rsidR="002718AA">
        <w:rPr>
          <w:rFonts w:hint="cs"/>
          <w:rtl/>
          <w:lang w:bidi="fa-IR"/>
        </w:rPr>
        <w:t xml:space="preserve"> اگر</w:t>
      </w:r>
      <w:r w:rsidR="00E93AB3">
        <w:rPr>
          <w:rFonts w:hint="cs"/>
          <w:rtl/>
          <w:lang w:bidi="fa-IR"/>
        </w:rPr>
        <w:t xml:space="preserve">چه حضور مقادیر جاافتاده در </w:t>
      </w:r>
      <w:r w:rsidR="00862250">
        <w:rPr>
          <w:rFonts w:hint="cs"/>
          <w:rtl/>
          <w:lang w:bidi="fa-IR"/>
        </w:rPr>
        <w:t>داده‌ها</w:t>
      </w:r>
      <w:r w:rsidR="00E93AB3">
        <w:rPr>
          <w:rFonts w:hint="cs"/>
          <w:rtl/>
          <w:lang w:bidi="fa-IR"/>
        </w:rPr>
        <w:t xml:space="preserve">ی دنیای واقعی به دلایل مختلفی </w:t>
      </w:r>
      <w:r w:rsidR="00754138">
        <w:rPr>
          <w:rtl/>
          <w:lang w:bidi="fa-IR"/>
        </w:rPr>
        <w:t>غ</w:t>
      </w:r>
      <w:r w:rsidR="00754138">
        <w:rPr>
          <w:rFonts w:hint="cs"/>
          <w:rtl/>
          <w:lang w:bidi="fa-IR"/>
        </w:rPr>
        <w:t>ی</w:t>
      </w:r>
      <w:r w:rsidR="00754138">
        <w:rPr>
          <w:rFonts w:hint="eastAsia"/>
          <w:rtl/>
          <w:lang w:bidi="fa-IR"/>
        </w:rPr>
        <w:t>رقابل‌اجتناب</w:t>
      </w:r>
      <w:r w:rsidR="00E93AB3">
        <w:rPr>
          <w:rFonts w:hint="cs"/>
          <w:rtl/>
          <w:lang w:bidi="fa-IR"/>
        </w:rPr>
        <w:t xml:space="preserve"> است. </w:t>
      </w:r>
      <w:r w:rsidR="002718AA">
        <w:rPr>
          <w:rFonts w:hint="cs"/>
          <w:rtl/>
          <w:lang w:bidi="fa-IR"/>
        </w:rPr>
        <w:t>بنابراین روش</w:t>
      </w:r>
      <w:r w:rsidR="002718AA">
        <w:rPr>
          <w:rtl/>
          <w:lang w:bidi="fa-IR"/>
        </w:rPr>
        <w:softHyphen/>
      </w:r>
      <w:r w:rsidR="008F27BA">
        <w:rPr>
          <w:rFonts w:hint="cs"/>
          <w:rtl/>
          <w:lang w:bidi="fa-IR"/>
        </w:rPr>
        <w:t>ها و رویکردهای متعددی برای پُر</w:t>
      </w:r>
      <w:r w:rsidR="002718AA">
        <w:rPr>
          <w:rFonts w:hint="cs"/>
          <w:rtl/>
          <w:lang w:bidi="fa-IR"/>
        </w:rPr>
        <w:t>کردن مقادیر نامعلوم در گام پیش</w:t>
      </w:r>
      <w:r w:rsidR="002718AA">
        <w:rPr>
          <w:rtl/>
          <w:lang w:bidi="fa-IR"/>
        </w:rPr>
        <w:softHyphen/>
      </w:r>
      <w:r w:rsidR="002718AA">
        <w:rPr>
          <w:rFonts w:hint="cs"/>
          <w:rtl/>
          <w:lang w:bidi="fa-IR"/>
        </w:rPr>
        <w:t xml:space="preserve">پردازش </w:t>
      </w:r>
      <w:r w:rsidR="00862250">
        <w:rPr>
          <w:rFonts w:hint="cs"/>
          <w:rtl/>
          <w:lang w:bidi="fa-IR"/>
        </w:rPr>
        <w:t>داده‌ها</w:t>
      </w:r>
      <w:r w:rsidR="002718AA">
        <w:rPr>
          <w:rFonts w:hint="cs"/>
          <w:rtl/>
          <w:lang w:bidi="fa-IR"/>
        </w:rPr>
        <w:t xml:space="preserve"> </w:t>
      </w:r>
      <w:r w:rsidR="00754138">
        <w:rPr>
          <w:rtl/>
          <w:lang w:bidi="fa-IR"/>
        </w:rPr>
        <w:t>مطرح‌شده</w:t>
      </w:r>
      <w:r w:rsidR="008F27BA">
        <w:rPr>
          <w:rFonts w:hint="cs"/>
          <w:rtl/>
          <w:lang w:bidi="fa-IR"/>
        </w:rPr>
        <w:t xml:space="preserve"> </w:t>
      </w:r>
      <w:r w:rsidR="00AC4712">
        <w:rPr>
          <w:rtl/>
          <w:lang w:bidi="fa-IR"/>
        </w:rPr>
        <w:softHyphen/>
      </w:r>
      <w:r w:rsidR="00AC4712">
        <w:rPr>
          <w:rFonts w:hint="cs"/>
          <w:rtl/>
          <w:lang w:bidi="fa-IR"/>
        </w:rPr>
        <w:t>است</w:t>
      </w:r>
      <w:r w:rsidR="002718AA">
        <w:rPr>
          <w:rFonts w:hint="cs"/>
          <w:rtl/>
          <w:lang w:bidi="fa-IR"/>
        </w:rPr>
        <w:t>.</w:t>
      </w:r>
    </w:p>
    <w:p w:rsidR="002718AA" w:rsidRDefault="002718AA" w:rsidP="000527C4">
      <w:pPr>
        <w:rPr>
          <w:rtl/>
          <w:lang w:bidi="fa-IR"/>
        </w:rPr>
      </w:pPr>
      <w:r>
        <w:rPr>
          <w:rFonts w:hint="cs"/>
          <w:rtl/>
          <w:lang w:bidi="fa-IR"/>
        </w:rPr>
        <w:t>در این فصل مفاهیم کلی داده</w:t>
      </w:r>
      <w:r>
        <w:rPr>
          <w:rtl/>
          <w:lang w:bidi="fa-IR"/>
        </w:rPr>
        <w:softHyphen/>
      </w:r>
      <w:r>
        <w:rPr>
          <w:rFonts w:hint="cs"/>
          <w:rtl/>
          <w:lang w:bidi="fa-IR"/>
        </w:rPr>
        <w:t>کاوی،</w:t>
      </w:r>
      <w:r w:rsidR="0061794F">
        <w:rPr>
          <w:rFonts w:hint="cs"/>
          <w:rtl/>
          <w:lang w:bidi="fa-IR"/>
        </w:rPr>
        <w:t xml:space="preserve"> اهمیت پیش</w:t>
      </w:r>
      <w:r w:rsidR="0061794F">
        <w:rPr>
          <w:rtl/>
          <w:lang w:bidi="fa-IR"/>
        </w:rPr>
        <w:softHyphen/>
      </w:r>
      <w:r w:rsidR="0061794F">
        <w:rPr>
          <w:rFonts w:hint="cs"/>
          <w:rtl/>
          <w:lang w:bidi="fa-IR"/>
        </w:rPr>
        <w:t>پردازش و پاک</w:t>
      </w:r>
      <w:r w:rsidR="0061794F">
        <w:rPr>
          <w:rtl/>
          <w:lang w:bidi="fa-IR"/>
        </w:rPr>
        <w:softHyphen/>
      </w:r>
      <w:r w:rsidR="0061794F">
        <w:rPr>
          <w:rFonts w:hint="cs"/>
          <w:rtl/>
          <w:lang w:bidi="fa-IR"/>
        </w:rPr>
        <w:t>سازی داده</w:t>
      </w:r>
      <w:r w:rsidR="0061794F">
        <w:rPr>
          <w:rtl/>
          <w:lang w:bidi="fa-IR"/>
        </w:rPr>
        <w:softHyphen/>
      </w:r>
      <w:r w:rsidR="0061794F">
        <w:rPr>
          <w:rFonts w:hint="cs"/>
          <w:rtl/>
          <w:lang w:bidi="fa-IR"/>
        </w:rPr>
        <w:t>ها در داده</w:t>
      </w:r>
      <w:r w:rsidR="0061794F">
        <w:rPr>
          <w:rtl/>
          <w:lang w:bidi="fa-IR"/>
        </w:rPr>
        <w:softHyphen/>
      </w:r>
      <w:r w:rsidR="0061794F">
        <w:rPr>
          <w:rFonts w:hint="cs"/>
          <w:rtl/>
          <w:lang w:bidi="fa-IR"/>
        </w:rPr>
        <w:t>کاوی،</w:t>
      </w:r>
      <w:r>
        <w:rPr>
          <w:rFonts w:hint="cs"/>
          <w:rtl/>
          <w:lang w:bidi="fa-IR"/>
        </w:rPr>
        <w:t xml:space="preserve"> جایگاه فرآیند </w:t>
      </w:r>
      <w:r w:rsidR="00754138">
        <w:rPr>
          <w:rtl/>
          <w:lang w:bidi="fa-IR"/>
        </w:rPr>
        <w:t>پر کردن</w:t>
      </w:r>
      <w:r>
        <w:rPr>
          <w:rFonts w:hint="cs"/>
          <w:rtl/>
          <w:lang w:bidi="fa-IR"/>
        </w:rPr>
        <w:t xml:space="preserve"> مقادیر جاافتاده در داده</w:t>
      </w:r>
      <w:r>
        <w:rPr>
          <w:rtl/>
          <w:lang w:bidi="fa-IR"/>
        </w:rPr>
        <w:softHyphen/>
      </w:r>
      <w:r>
        <w:rPr>
          <w:rFonts w:hint="cs"/>
          <w:rtl/>
          <w:lang w:bidi="fa-IR"/>
        </w:rPr>
        <w:t xml:space="preserve">کاوی، دلایل رخ دادن </w:t>
      </w:r>
      <w:r w:rsidR="002361E6">
        <w:rPr>
          <w:rFonts w:hint="cs"/>
          <w:rtl/>
          <w:lang w:bidi="fa-IR"/>
        </w:rPr>
        <w:t xml:space="preserve">این پدیده و اهمیت آن مطرح </w:t>
      </w:r>
      <w:r w:rsidR="00754138">
        <w:rPr>
          <w:rtl/>
          <w:lang w:bidi="fa-IR"/>
        </w:rPr>
        <w:t>خواهد شد</w:t>
      </w:r>
      <w:r>
        <w:rPr>
          <w:rFonts w:hint="cs"/>
          <w:rtl/>
          <w:lang w:bidi="fa-IR"/>
        </w:rPr>
        <w:t>.</w:t>
      </w:r>
    </w:p>
    <w:p w:rsidR="00112546" w:rsidRDefault="0013692C" w:rsidP="00112546">
      <w:pPr>
        <w:pStyle w:val="Heading2"/>
        <w:rPr>
          <w:rtl/>
          <w:lang w:bidi="fa-IR"/>
        </w:rPr>
      </w:pPr>
      <w:bookmarkStart w:id="2" w:name="_Toc490694967"/>
      <w:r>
        <w:rPr>
          <w:rFonts w:hint="cs"/>
          <w:rtl/>
          <w:lang w:bidi="fa-IR"/>
        </w:rPr>
        <w:t>داده</w:t>
      </w:r>
      <w:r w:rsidR="009E0F4D">
        <w:rPr>
          <w:rFonts w:hint="cs"/>
          <w:rtl/>
          <w:lang w:bidi="fa-IR"/>
        </w:rPr>
        <w:t>‌</w:t>
      </w:r>
      <w:r>
        <w:rPr>
          <w:rFonts w:hint="cs"/>
          <w:rtl/>
          <w:lang w:bidi="fa-IR"/>
        </w:rPr>
        <w:t>کاوی</w:t>
      </w:r>
      <w:bookmarkEnd w:id="2"/>
    </w:p>
    <w:p w:rsidR="00510549" w:rsidRPr="00D6495C" w:rsidRDefault="00112546" w:rsidP="00335F17">
      <w:r w:rsidRPr="00A161EB">
        <w:rPr>
          <w:rFonts w:hint="cs"/>
          <w:rtl/>
        </w:rPr>
        <w:t>امروزه</w:t>
      </w:r>
      <w:r w:rsidRPr="00A161EB">
        <w:rPr>
          <w:lang w:bidi="fa-IR"/>
        </w:rPr>
        <w:t xml:space="preserve"> </w:t>
      </w:r>
      <w:r w:rsidRPr="00A161EB">
        <w:rPr>
          <w:rFonts w:hint="cs"/>
          <w:rtl/>
        </w:rPr>
        <w:t>با</w:t>
      </w:r>
      <w:r w:rsidRPr="00A161EB">
        <w:rPr>
          <w:lang w:bidi="fa-IR"/>
        </w:rPr>
        <w:t xml:space="preserve"> </w:t>
      </w:r>
      <w:r w:rsidRPr="00A161EB">
        <w:rPr>
          <w:rFonts w:hint="cs"/>
          <w:rtl/>
        </w:rPr>
        <w:t>توجه</w:t>
      </w:r>
      <w:r w:rsidRPr="00A161EB">
        <w:rPr>
          <w:lang w:bidi="fa-IR"/>
        </w:rPr>
        <w:t xml:space="preserve"> </w:t>
      </w:r>
      <w:r w:rsidRPr="00A161EB">
        <w:rPr>
          <w:rFonts w:hint="cs"/>
          <w:rtl/>
        </w:rPr>
        <w:t>به</w:t>
      </w:r>
      <w:r w:rsidRPr="00A161EB">
        <w:rPr>
          <w:lang w:bidi="fa-IR"/>
        </w:rPr>
        <w:t xml:space="preserve"> </w:t>
      </w:r>
      <w:r w:rsidRPr="00A161EB">
        <w:rPr>
          <w:rFonts w:hint="cs"/>
          <w:rtl/>
        </w:rPr>
        <w:t>حجم</w:t>
      </w:r>
      <w:r w:rsidRPr="00A161EB">
        <w:rPr>
          <w:lang w:bidi="fa-IR"/>
        </w:rPr>
        <w:t xml:space="preserve"> </w:t>
      </w:r>
      <w:r w:rsidRPr="00A161EB">
        <w:rPr>
          <w:rFonts w:hint="cs"/>
          <w:rtl/>
        </w:rPr>
        <w:t>بالای</w:t>
      </w:r>
      <w:r w:rsidRPr="00A161EB">
        <w:rPr>
          <w:lang w:bidi="fa-IR"/>
        </w:rPr>
        <w:t xml:space="preserve"> </w:t>
      </w:r>
      <w:r w:rsidR="00862250">
        <w:rPr>
          <w:rFonts w:hint="cs"/>
          <w:rtl/>
        </w:rPr>
        <w:t>داده‌ها</w:t>
      </w:r>
      <w:r w:rsidR="0084087D">
        <w:rPr>
          <w:rFonts w:hint="cs"/>
          <w:rtl/>
        </w:rPr>
        <w:t xml:space="preserve">ی </w:t>
      </w:r>
      <w:r w:rsidR="00754138">
        <w:rPr>
          <w:rtl/>
        </w:rPr>
        <w:t>جمع‌آور</w:t>
      </w:r>
      <w:r w:rsidR="00754138">
        <w:rPr>
          <w:rFonts w:hint="cs"/>
          <w:rtl/>
        </w:rPr>
        <w:t>ی‌</w:t>
      </w:r>
      <w:r w:rsidR="00754138">
        <w:rPr>
          <w:rFonts w:hint="eastAsia"/>
          <w:rtl/>
        </w:rPr>
        <w:t>شده</w:t>
      </w:r>
      <w:r w:rsidRPr="00A161EB">
        <w:rPr>
          <w:lang w:bidi="fa-IR"/>
        </w:rPr>
        <w:t xml:space="preserve"> </w:t>
      </w:r>
      <w:r w:rsidRPr="00A161EB">
        <w:rPr>
          <w:rFonts w:hint="cs"/>
          <w:rtl/>
        </w:rPr>
        <w:t>در</w:t>
      </w:r>
      <w:r w:rsidRPr="00A161EB">
        <w:rPr>
          <w:lang w:bidi="fa-IR"/>
        </w:rPr>
        <w:t xml:space="preserve"> </w:t>
      </w:r>
      <w:r w:rsidR="0084087D">
        <w:rPr>
          <w:rFonts w:hint="cs"/>
          <w:rtl/>
        </w:rPr>
        <w:t>زمینه</w:t>
      </w:r>
      <w:r w:rsidR="0084087D">
        <w:rPr>
          <w:rtl/>
        </w:rPr>
        <w:softHyphen/>
      </w:r>
      <w:r w:rsidR="0084087D">
        <w:rPr>
          <w:rFonts w:hint="cs"/>
          <w:rtl/>
        </w:rPr>
        <w:t>های</w:t>
      </w:r>
      <w:r w:rsidRPr="00A161EB">
        <w:rPr>
          <w:rFonts w:hint="cs"/>
          <w:rtl/>
        </w:rPr>
        <w:t xml:space="preserve"> مختلف،</w:t>
      </w:r>
      <w:r w:rsidR="0084087D">
        <w:rPr>
          <w:rFonts w:hint="cs"/>
          <w:rtl/>
        </w:rPr>
        <w:t xml:space="preserve"> لازم است</w:t>
      </w:r>
      <w:r w:rsidRPr="00A161EB">
        <w:rPr>
          <w:rFonts w:hint="cs"/>
          <w:rtl/>
        </w:rPr>
        <w:t xml:space="preserve"> </w:t>
      </w:r>
      <w:r w:rsidR="0084087D">
        <w:rPr>
          <w:rFonts w:hint="cs"/>
          <w:rtl/>
        </w:rPr>
        <w:t xml:space="preserve">دانش </w:t>
      </w:r>
      <w:r w:rsidRPr="00A161EB">
        <w:rPr>
          <w:rFonts w:hint="cs"/>
          <w:rtl/>
        </w:rPr>
        <w:t>مفید</w:t>
      </w:r>
      <w:r w:rsidRPr="00A161EB">
        <w:rPr>
          <w:lang w:bidi="fa-IR"/>
        </w:rPr>
        <w:t xml:space="preserve"> </w:t>
      </w:r>
      <w:r w:rsidRPr="00A161EB">
        <w:rPr>
          <w:rFonts w:hint="cs"/>
          <w:rtl/>
        </w:rPr>
        <w:t>از</w:t>
      </w:r>
      <w:r w:rsidRPr="00A161EB">
        <w:rPr>
          <w:lang w:bidi="fa-IR"/>
        </w:rPr>
        <w:t xml:space="preserve"> </w:t>
      </w:r>
      <w:r w:rsidRPr="00A161EB">
        <w:rPr>
          <w:rFonts w:hint="cs"/>
          <w:rtl/>
        </w:rPr>
        <w:t>داخل</w:t>
      </w:r>
      <w:r w:rsidRPr="00A161EB">
        <w:rPr>
          <w:lang w:bidi="fa-IR"/>
        </w:rPr>
        <w:t xml:space="preserve"> </w:t>
      </w:r>
      <w:r w:rsidR="00A4746D">
        <w:rPr>
          <w:rtl/>
        </w:rPr>
        <w:t>مجموعه‌داده</w:t>
      </w:r>
      <w:r w:rsidR="00754138">
        <w:rPr>
          <w:rtl/>
        </w:rPr>
        <w:t>‌ها</w:t>
      </w:r>
      <w:r w:rsidRPr="00A161EB">
        <w:rPr>
          <w:lang w:bidi="fa-IR"/>
        </w:rPr>
        <w:t xml:space="preserve"> </w:t>
      </w:r>
      <w:r w:rsidRPr="00A161EB">
        <w:rPr>
          <w:rFonts w:hint="cs"/>
          <w:rtl/>
        </w:rPr>
        <w:t>استخراج شود</w:t>
      </w:r>
      <w:r w:rsidR="00335F17">
        <w:rPr>
          <w:rFonts w:hint="cs"/>
          <w:rtl/>
          <w:lang w:bidi="fa-IR"/>
        </w:rPr>
        <w:t xml:space="preserve"> </w:t>
      </w:r>
      <w:r w:rsidR="00335F17">
        <w:rPr>
          <w:rtl/>
          <w:lang w:bidi="fa-IR"/>
        </w:rPr>
        <w:fldChar w:fldCharType="begin" w:fldLock="1"/>
      </w:r>
      <w:r w:rsidR="00335F17">
        <w:rPr>
          <w:lang w:bidi="fa-IR"/>
        </w:rPr>
        <w:instrText>ADDIN CSL_CITATION { "citationItems" : [ { "id" : "ITEM-1", "itemData" : { "author" : [ { "dropping-particle" : "", "family" : "Hosseininezhad", "given" : "Faezeh", "non-dropping-particle" : "", "parse-names" : false, "suffix" : "" }, { "dropping-particle" : "", "family" : "Salajegheh", "given" : "Afshin", "non-dropping-particle" : "", "parse-names" : false, "suffix" : "" } ], "container-title" : "Iranian Journal of Medical Informatics", "id" : "ITEM-1", "issue" : "1", "issued" : { "date-parts" : [ [ "2013" ] ] }, "title" : "Study and Comparison of Partitioning Clustering Algorithms", "type" : "article-journal", "volume" : "2" }, "uris" : [ "http://www.mendeley.com/documents/?uuid=8b5f7799-c681-450c-b0ed-12b0bfebb19a" ] } ], "mendeley" : { "formattedCitation" : "[2]", "plainTextFormattedCitation" : "[2]", "previouslyFormattedCitation" : "[2]" }, "properties" : { "noteIndex" : 0 }, "schema" : "https://github.com/citation-style-language/schema/raw/master/csl-citation.json" }</w:instrText>
      </w:r>
      <w:r w:rsidR="00335F17">
        <w:rPr>
          <w:rtl/>
          <w:lang w:bidi="fa-IR"/>
        </w:rPr>
        <w:fldChar w:fldCharType="separate"/>
      </w:r>
      <w:r w:rsidR="00335F17" w:rsidRPr="00335F17">
        <w:rPr>
          <w:noProof/>
          <w:rtl/>
          <w:lang w:bidi="fa-IR"/>
        </w:rPr>
        <w:t>[2]</w:t>
      </w:r>
      <w:r w:rsidR="00335F17">
        <w:rPr>
          <w:rtl/>
          <w:lang w:bidi="fa-IR"/>
        </w:rPr>
        <w:fldChar w:fldCharType="end"/>
      </w:r>
      <w:r w:rsidRPr="00A161EB">
        <w:rPr>
          <w:rFonts w:hint="cs"/>
          <w:rtl/>
        </w:rPr>
        <w:t>. زمانی</w:t>
      </w:r>
      <w:r w:rsidRPr="00A161EB">
        <w:rPr>
          <w:lang w:bidi="fa-IR"/>
        </w:rPr>
        <w:t xml:space="preserve"> </w:t>
      </w:r>
      <w:r w:rsidRPr="00A161EB">
        <w:rPr>
          <w:rFonts w:hint="cs"/>
          <w:rtl/>
        </w:rPr>
        <w:t>كه</w:t>
      </w:r>
      <w:r w:rsidRPr="00A161EB">
        <w:rPr>
          <w:lang w:bidi="fa-IR"/>
        </w:rPr>
        <w:t xml:space="preserve"> </w:t>
      </w:r>
      <w:r w:rsidRPr="00A161EB">
        <w:rPr>
          <w:rFonts w:hint="cs"/>
          <w:rtl/>
        </w:rPr>
        <w:t>حجم</w:t>
      </w:r>
      <w:r w:rsidRPr="00A161EB">
        <w:rPr>
          <w:lang w:bidi="fa-IR"/>
        </w:rPr>
        <w:t xml:space="preserve"> </w:t>
      </w:r>
      <w:r w:rsidR="00862250">
        <w:rPr>
          <w:rtl/>
        </w:rPr>
        <w:t>داده‌ها</w:t>
      </w:r>
      <w:r w:rsidR="0084087D">
        <w:rPr>
          <w:rFonts w:hint="cs"/>
          <w:rtl/>
        </w:rPr>
        <w:t xml:space="preserve"> </w:t>
      </w:r>
      <w:r w:rsidR="00FC0F2D">
        <w:rPr>
          <w:rFonts w:hint="cs"/>
          <w:rtl/>
        </w:rPr>
        <w:t>به‌طور</w:t>
      </w:r>
      <w:r w:rsidR="0084087D">
        <w:rPr>
          <w:rFonts w:hint="cs"/>
          <w:rtl/>
        </w:rPr>
        <w:t xml:space="preserve"> چشم</w:t>
      </w:r>
      <w:r w:rsidR="0084087D">
        <w:rPr>
          <w:rtl/>
        </w:rPr>
        <w:softHyphen/>
      </w:r>
      <w:r w:rsidR="0084087D">
        <w:rPr>
          <w:rFonts w:hint="cs"/>
          <w:rtl/>
        </w:rPr>
        <w:t>گیری</w:t>
      </w:r>
      <w:r w:rsidRPr="00A161EB">
        <w:rPr>
          <w:lang w:bidi="fa-IR"/>
        </w:rPr>
        <w:t xml:space="preserve"> </w:t>
      </w:r>
      <w:r w:rsidRPr="00A161EB">
        <w:rPr>
          <w:rFonts w:hint="cs"/>
          <w:rtl/>
        </w:rPr>
        <w:t>افزایش می</w:t>
      </w:r>
      <w:r w:rsidRPr="00A161EB">
        <w:rPr>
          <w:rtl/>
        </w:rPr>
        <w:softHyphen/>
      </w:r>
      <w:r w:rsidRPr="00A161EB">
        <w:rPr>
          <w:rFonts w:hint="cs"/>
          <w:rtl/>
        </w:rPr>
        <w:t>یابد، كاربران</w:t>
      </w:r>
      <w:r w:rsidRPr="00A161EB">
        <w:rPr>
          <w:lang w:bidi="fa-IR"/>
        </w:rPr>
        <w:t xml:space="preserve"> </w:t>
      </w:r>
      <w:r w:rsidR="0084087D">
        <w:rPr>
          <w:rFonts w:hint="cs"/>
          <w:rtl/>
        </w:rPr>
        <w:t>خبره</w:t>
      </w:r>
      <w:r w:rsidRPr="00A161EB">
        <w:rPr>
          <w:lang w:bidi="fa-IR"/>
        </w:rPr>
        <w:t xml:space="preserve"> </w:t>
      </w:r>
      <w:r w:rsidRPr="00A161EB">
        <w:rPr>
          <w:rFonts w:hint="cs"/>
          <w:rtl/>
        </w:rPr>
        <w:t>هم</w:t>
      </w:r>
      <w:r w:rsidRPr="00A161EB">
        <w:rPr>
          <w:lang w:bidi="fa-IR"/>
        </w:rPr>
        <w:t xml:space="preserve"> </w:t>
      </w:r>
      <w:r w:rsidRPr="00A161EB">
        <w:rPr>
          <w:rFonts w:hint="cs"/>
          <w:rtl/>
        </w:rPr>
        <w:t>نمي</w:t>
      </w:r>
      <w:r w:rsidRPr="00A161EB">
        <w:rPr>
          <w:rFonts w:hint="cs"/>
          <w:rtl/>
        </w:rPr>
        <w:softHyphen/>
        <w:t>توانند</w:t>
      </w:r>
      <w:r w:rsidRPr="00A161EB">
        <w:rPr>
          <w:lang w:bidi="fa-IR"/>
        </w:rPr>
        <w:t xml:space="preserve"> </w:t>
      </w:r>
      <w:r w:rsidRPr="00A161EB">
        <w:rPr>
          <w:rFonts w:hint="cs"/>
          <w:rtl/>
        </w:rPr>
        <w:t>الگوهاي مفيد</w:t>
      </w:r>
      <w:r w:rsidRPr="00A161EB">
        <w:rPr>
          <w:lang w:bidi="fa-IR"/>
        </w:rPr>
        <w:t xml:space="preserve"> </w:t>
      </w:r>
      <w:r w:rsidRPr="00A161EB">
        <w:rPr>
          <w:rFonts w:hint="cs"/>
          <w:rtl/>
        </w:rPr>
        <w:t>را</w:t>
      </w:r>
      <w:r w:rsidRPr="00A161EB">
        <w:rPr>
          <w:lang w:bidi="fa-IR"/>
        </w:rPr>
        <w:t xml:space="preserve"> </w:t>
      </w:r>
      <w:r w:rsidRPr="00A161EB">
        <w:rPr>
          <w:rFonts w:hint="cs"/>
          <w:rtl/>
        </w:rPr>
        <w:t>در</w:t>
      </w:r>
      <w:r w:rsidRPr="00A161EB">
        <w:rPr>
          <w:lang w:bidi="fa-IR"/>
        </w:rPr>
        <w:t xml:space="preserve"> </w:t>
      </w:r>
      <w:r w:rsidRPr="00A161EB">
        <w:rPr>
          <w:rFonts w:hint="cs"/>
          <w:rtl/>
        </w:rPr>
        <w:t>ميان</w:t>
      </w:r>
      <w:r w:rsidRPr="00A161EB">
        <w:rPr>
          <w:lang w:bidi="fa-IR"/>
        </w:rPr>
        <w:t xml:space="preserve"> </w:t>
      </w:r>
      <w:r w:rsidRPr="00A161EB">
        <w:rPr>
          <w:rFonts w:hint="cs"/>
          <w:rtl/>
        </w:rPr>
        <w:t>حجم</w:t>
      </w:r>
      <w:r w:rsidRPr="00A161EB">
        <w:rPr>
          <w:lang w:bidi="fa-IR"/>
        </w:rPr>
        <w:t xml:space="preserve"> </w:t>
      </w:r>
      <w:r w:rsidRPr="00A161EB">
        <w:rPr>
          <w:rFonts w:hint="cs"/>
          <w:rtl/>
        </w:rPr>
        <w:t>انبوه</w:t>
      </w:r>
      <w:r w:rsidRPr="00A161EB">
        <w:rPr>
          <w:lang w:bidi="fa-IR"/>
        </w:rPr>
        <w:t xml:space="preserve"> </w:t>
      </w:r>
      <w:r w:rsidR="00862250">
        <w:rPr>
          <w:rFonts w:hint="cs"/>
          <w:rtl/>
        </w:rPr>
        <w:t>داده‌ها</w:t>
      </w:r>
      <w:r w:rsidRPr="00A161EB">
        <w:rPr>
          <w:lang w:bidi="fa-IR"/>
        </w:rPr>
        <w:t xml:space="preserve"> </w:t>
      </w:r>
      <w:r w:rsidRPr="00A161EB">
        <w:rPr>
          <w:rFonts w:hint="cs"/>
          <w:rtl/>
        </w:rPr>
        <w:t>تشخيص</w:t>
      </w:r>
      <w:r w:rsidRPr="00A161EB">
        <w:rPr>
          <w:lang w:bidi="fa-IR"/>
        </w:rPr>
        <w:t xml:space="preserve"> </w:t>
      </w:r>
      <w:r w:rsidRPr="00A161EB">
        <w:rPr>
          <w:rFonts w:hint="cs"/>
          <w:rtl/>
        </w:rPr>
        <w:t>دهند</w:t>
      </w:r>
      <w:r w:rsidR="00335F17">
        <w:rPr>
          <w:rFonts w:hint="cs"/>
          <w:rtl/>
          <w:lang w:bidi="fa-IR"/>
        </w:rPr>
        <w:t xml:space="preserve"> </w:t>
      </w:r>
      <w:r w:rsidR="00335F17">
        <w:rPr>
          <w:rtl/>
          <w:lang w:bidi="fa-IR"/>
        </w:rPr>
        <w:fldChar w:fldCharType="begin" w:fldLock="1"/>
      </w:r>
      <w:r w:rsidR="00335F17">
        <w:rPr>
          <w:lang w:bidi="fa-IR"/>
        </w:rPr>
        <w:instrText>ADDIN CSL_CITATION { "citationItems" : [ { "id" : "ITEM-1", "itemData" : { "author" : [ { "dropping-particle" : "", "family" : "Babcock", "given" : "Brian", "non-dropping-particle" : "", "parse-names" : false, "suffix" : "" }, { "dropping-particle" : "", "family" : "Babu", "given" : "Shivnath", "non-dropping-particle" : "", "parse-names" : false, "suffix" : "" }, { "dropping-particle" : "", "family" : "Datar", "given" : "Mayur", "non-dropping-particle" : "", "parse-names" : false, "suffix" : "" }, { "dropping-particle" : "", "family" : "Motwani", "given" : "Rajeev", "non-dropping-particle" : "", "parse-names" : false, "suffix" : "" }, { "dropping-particle" : "", "family" : "Widom", "given" : "Jennifer", "non-dropping-particle" : "", "parse-names" : false, "suffix" : "" } ], "container-title" : "Proceedings of the twenty-first ACM SIGMOD-SIGACT-SIGART symposium on Principles of database systems", "id" : "ITEM-1", "issued" : { "date-parts" : [ [ "2002" ] ] }, "page" : "1-16", "title" : "Models and issues in data stream systems", "type" : "paper-conference" }, "uris" : [ "http://www.mendeley.com/documents/?uuid=b43cc737-92a3-4a4b-99e0-c064cf6be68e" ] } ], "mendeley" : { "formattedCitation" : "[3]", "plainTextFormattedCitation" : "[3]", "previouslyFormattedCitation" : "[3]" }, "properties" : { "noteIndex" : 0 }, "schema" : "https://github.com/citation-style-language/schema/raw/master/csl-citation.json" }</w:instrText>
      </w:r>
      <w:r w:rsidR="00335F17">
        <w:rPr>
          <w:rtl/>
          <w:lang w:bidi="fa-IR"/>
        </w:rPr>
        <w:fldChar w:fldCharType="separate"/>
      </w:r>
      <w:r w:rsidR="00335F17" w:rsidRPr="00335F17">
        <w:rPr>
          <w:noProof/>
          <w:rtl/>
          <w:lang w:bidi="fa-IR"/>
        </w:rPr>
        <w:t>[3]</w:t>
      </w:r>
      <w:r w:rsidR="00335F17">
        <w:rPr>
          <w:rtl/>
          <w:lang w:bidi="fa-IR"/>
        </w:rPr>
        <w:fldChar w:fldCharType="end"/>
      </w:r>
      <w:r w:rsidRPr="00A161EB">
        <w:rPr>
          <w:rFonts w:hint="cs"/>
          <w:rtl/>
        </w:rPr>
        <w:t>. یکی</w:t>
      </w:r>
      <w:r w:rsidRPr="00A161EB">
        <w:rPr>
          <w:lang w:bidi="fa-IR"/>
        </w:rPr>
        <w:t xml:space="preserve"> </w:t>
      </w:r>
      <w:r w:rsidRPr="00A161EB">
        <w:rPr>
          <w:rFonts w:hint="cs"/>
          <w:rtl/>
        </w:rPr>
        <w:t>از</w:t>
      </w:r>
      <w:r w:rsidRPr="00A161EB">
        <w:rPr>
          <w:lang w:bidi="fa-IR"/>
        </w:rPr>
        <w:t xml:space="preserve"> </w:t>
      </w:r>
      <w:r w:rsidR="00351158">
        <w:rPr>
          <w:rFonts w:hint="cs"/>
          <w:rtl/>
        </w:rPr>
        <w:t>علوم کامپیوتری</w:t>
      </w:r>
      <w:r w:rsidRPr="00A161EB">
        <w:rPr>
          <w:lang w:bidi="fa-IR"/>
        </w:rPr>
        <w:t xml:space="preserve"> </w:t>
      </w:r>
      <w:r w:rsidRPr="00A161EB">
        <w:rPr>
          <w:rFonts w:hint="cs"/>
          <w:rtl/>
        </w:rPr>
        <w:t>که</w:t>
      </w:r>
      <w:r w:rsidRPr="00A161EB">
        <w:rPr>
          <w:lang w:bidi="fa-IR"/>
        </w:rPr>
        <w:t xml:space="preserve"> </w:t>
      </w:r>
      <w:r w:rsidRPr="00A161EB">
        <w:rPr>
          <w:rFonts w:hint="cs"/>
          <w:rtl/>
        </w:rPr>
        <w:t>طی</w:t>
      </w:r>
      <w:r w:rsidRPr="00A161EB">
        <w:rPr>
          <w:lang w:bidi="fa-IR"/>
        </w:rPr>
        <w:t xml:space="preserve"> </w:t>
      </w:r>
      <w:r w:rsidRPr="00A161EB">
        <w:rPr>
          <w:rFonts w:hint="cs"/>
          <w:rtl/>
        </w:rPr>
        <w:t>سالیان</w:t>
      </w:r>
      <w:r w:rsidRPr="00A161EB">
        <w:rPr>
          <w:lang w:bidi="fa-IR"/>
        </w:rPr>
        <w:t xml:space="preserve"> </w:t>
      </w:r>
      <w:r w:rsidRPr="00A161EB">
        <w:rPr>
          <w:rFonts w:hint="cs"/>
          <w:rtl/>
        </w:rPr>
        <w:t>اخیر</w:t>
      </w:r>
      <w:r w:rsidR="0084087D">
        <w:rPr>
          <w:rFonts w:hint="cs"/>
          <w:rtl/>
        </w:rPr>
        <w:t xml:space="preserve"> رشد</w:t>
      </w:r>
      <w:r w:rsidR="0013692C">
        <w:rPr>
          <w:rFonts w:hint="cs"/>
          <w:rtl/>
        </w:rPr>
        <w:t>ِ</w:t>
      </w:r>
      <w:r w:rsidR="00351158">
        <w:rPr>
          <w:rFonts w:hint="cs"/>
          <w:rtl/>
        </w:rPr>
        <w:t xml:space="preserve"> </w:t>
      </w:r>
      <w:r w:rsidR="0084087D">
        <w:rPr>
          <w:rFonts w:hint="cs"/>
          <w:rtl/>
        </w:rPr>
        <w:t>بدون ت</w:t>
      </w:r>
      <w:r w:rsidR="00351158">
        <w:rPr>
          <w:rFonts w:hint="cs"/>
          <w:rtl/>
        </w:rPr>
        <w:t>وقفی</w:t>
      </w:r>
      <w:r w:rsidRPr="00A161EB">
        <w:rPr>
          <w:lang w:bidi="fa-IR"/>
        </w:rPr>
        <w:t xml:space="preserve"> </w:t>
      </w:r>
      <w:r w:rsidRPr="00A161EB">
        <w:rPr>
          <w:rFonts w:hint="cs"/>
          <w:rtl/>
        </w:rPr>
        <w:t>جهت</w:t>
      </w:r>
      <w:r w:rsidRPr="00A161EB">
        <w:rPr>
          <w:lang w:bidi="fa-IR"/>
        </w:rPr>
        <w:t xml:space="preserve"> </w:t>
      </w:r>
      <w:r w:rsidRPr="00A161EB">
        <w:rPr>
          <w:rFonts w:hint="cs"/>
          <w:rtl/>
        </w:rPr>
        <w:t>انجام</w:t>
      </w:r>
      <w:r w:rsidRPr="00A161EB">
        <w:rPr>
          <w:lang w:bidi="fa-IR"/>
        </w:rPr>
        <w:t xml:space="preserve"> </w:t>
      </w:r>
      <w:r w:rsidRPr="00A161EB">
        <w:rPr>
          <w:rFonts w:hint="cs"/>
          <w:rtl/>
        </w:rPr>
        <w:t xml:space="preserve">این امر </w:t>
      </w:r>
      <w:r w:rsidR="00754138">
        <w:rPr>
          <w:rtl/>
        </w:rPr>
        <w:t>داشته است</w:t>
      </w:r>
      <w:r w:rsidRPr="00A161EB">
        <w:rPr>
          <w:rFonts w:hint="cs"/>
          <w:rtl/>
        </w:rPr>
        <w:t>،</w:t>
      </w:r>
      <w:r w:rsidRPr="00A161EB">
        <w:rPr>
          <w:lang w:bidi="fa-IR"/>
        </w:rPr>
        <w:t xml:space="preserve"> </w:t>
      </w:r>
      <w:r w:rsidR="00351158">
        <w:rPr>
          <w:rFonts w:hint="cs"/>
          <w:rtl/>
        </w:rPr>
        <w:t>علم</w:t>
      </w:r>
      <w:r w:rsidRPr="00A161EB">
        <w:rPr>
          <w:lang w:bidi="fa-IR"/>
        </w:rPr>
        <w:t xml:space="preserve"> </w:t>
      </w:r>
      <w:r w:rsidRPr="00A161EB">
        <w:rPr>
          <w:rFonts w:hint="cs"/>
          <w:rtl/>
        </w:rPr>
        <w:t>داده</w:t>
      </w:r>
      <w:r w:rsidRPr="00A161EB">
        <w:rPr>
          <w:rtl/>
        </w:rPr>
        <w:softHyphen/>
      </w:r>
      <w:r w:rsidRPr="00A161EB">
        <w:rPr>
          <w:rFonts w:hint="cs"/>
          <w:rtl/>
        </w:rPr>
        <w:t>کاوی</w:t>
      </w:r>
      <w:r w:rsidRPr="00A161EB">
        <w:rPr>
          <w:lang w:bidi="fa-IR"/>
        </w:rPr>
        <w:t xml:space="preserve"> </w:t>
      </w:r>
      <w:r w:rsidRPr="00A161EB">
        <w:rPr>
          <w:rFonts w:hint="cs"/>
          <w:rtl/>
        </w:rPr>
        <w:t>است</w:t>
      </w:r>
      <w:r>
        <w:rPr>
          <w:rFonts w:hint="cs"/>
          <w:rtl/>
        </w:rPr>
        <w:t>.</w:t>
      </w:r>
      <w:r w:rsidRPr="00A161EB">
        <w:rPr>
          <w:lang w:bidi="fa-IR"/>
        </w:rPr>
        <w:t xml:space="preserve"> </w:t>
      </w:r>
      <w:r w:rsidRPr="00A161EB">
        <w:rPr>
          <w:rtl/>
        </w:rPr>
        <w:t>داده‌کاو</w:t>
      </w:r>
      <w:r w:rsidRPr="00A161EB">
        <w:rPr>
          <w:rFonts w:hint="cs"/>
          <w:rtl/>
        </w:rPr>
        <w:t>ی</w:t>
      </w:r>
      <w:r w:rsidRPr="00A161EB">
        <w:rPr>
          <w:lang w:bidi="fa-IR"/>
        </w:rPr>
        <w:t xml:space="preserve"> </w:t>
      </w:r>
      <w:r w:rsidR="00754138">
        <w:rPr>
          <w:rtl/>
        </w:rPr>
        <w:t>به‌عنوان</w:t>
      </w:r>
      <w:r w:rsidRPr="00A161EB">
        <w:rPr>
          <w:lang w:bidi="fa-IR"/>
        </w:rPr>
        <w:t xml:space="preserve"> </w:t>
      </w:r>
      <w:r w:rsidRPr="00A161EB">
        <w:rPr>
          <w:rtl/>
        </w:rPr>
        <w:t>يك</w:t>
      </w:r>
      <w:r w:rsidRPr="00A161EB">
        <w:rPr>
          <w:lang w:bidi="fa-IR"/>
        </w:rPr>
        <w:t xml:space="preserve"> </w:t>
      </w:r>
      <w:r w:rsidRPr="00A161EB">
        <w:rPr>
          <w:rtl/>
        </w:rPr>
        <w:t>ابزار</w:t>
      </w:r>
      <w:r w:rsidRPr="00A161EB">
        <w:rPr>
          <w:lang w:bidi="fa-IR"/>
        </w:rPr>
        <w:t xml:space="preserve"> </w:t>
      </w:r>
      <w:r w:rsidRPr="00A161EB">
        <w:rPr>
          <w:rtl/>
        </w:rPr>
        <w:t>قوي</w:t>
      </w:r>
      <w:r w:rsidRPr="00A161EB">
        <w:rPr>
          <w:lang w:bidi="fa-IR"/>
        </w:rPr>
        <w:t xml:space="preserve"> </w:t>
      </w:r>
      <w:r w:rsidRPr="00A161EB">
        <w:rPr>
          <w:rtl/>
        </w:rPr>
        <w:t>براي</w:t>
      </w:r>
      <w:r w:rsidRPr="00A161EB">
        <w:rPr>
          <w:lang w:bidi="fa-IR"/>
        </w:rPr>
        <w:t xml:space="preserve"> </w:t>
      </w:r>
      <w:r w:rsidR="00F37163">
        <w:rPr>
          <w:rFonts w:hint="cs"/>
          <w:rtl/>
        </w:rPr>
        <w:t>استخراج</w:t>
      </w:r>
      <w:r w:rsidRPr="00A161EB">
        <w:rPr>
          <w:lang w:bidi="fa-IR"/>
        </w:rPr>
        <w:t xml:space="preserve"> </w:t>
      </w:r>
      <w:r w:rsidRPr="00A161EB">
        <w:rPr>
          <w:rtl/>
        </w:rPr>
        <w:t>اطلاعات</w:t>
      </w:r>
      <w:r w:rsidRPr="00A161EB">
        <w:rPr>
          <w:lang w:bidi="fa-IR"/>
        </w:rPr>
        <w:t xml:space="preserve"> </w:t>
      </w:r>
      <w:r w:rsidRPr="00A161EB">
        <w:rPr>
          <w:rtl/>
        </w:rPr>
        <w:t>و</w:t>
      </w:r>
      <w:r w:rsidRPr="00A161EB">
        <w:rPr>
          <w:rFonts w:hint="cs"/>
          <w:rtl/>
        </w:rPr>
        <w:t xml:space="preserve"> </w:t>
      </w:r>
      <w:r w:rsidRPr="00A161EB">
        <w:rPr>
          <w:rtl/>
        </w:rPr>
        <w:t>دانش</w:t>
      </w:r>
      <w:r w:rsidR="00F37163">
        <w:rPr>
          <w:rFonts w:hint="cs"/>
          <w:rtl/>
        </w:rPr>
        <w:t xml:space="preserve"> مفید</w:t>
      </w:r>
      <w:r w:rsidRPr="00A161EB">
        <w:rPr>
          <w:lang w:bidi="fa-IR"/>
        </w:rPr>
        <w:t xml:space="preserve"> </w:t>
      </w:r>
      <w:r w:rsidRPr="00A161EB">
        <w:rPr>
          <w:rtl/>
        </w:rPr>
        <w:t>از</w:t>
      </w:r>
      <w:r w:rsidRPr="00A161EB">
        <w:rPr>
          <w:lang w:bidi="fa-IR"/>
        </w:rPr>
        <w:t xml:space="preserve"> </w:t>
      </w:r>
      <w:r w:rsidR="00862250">
        <w:rPr>
          <w:rtl/>
        </w:rPr>
        <w:t>داده‌ها</w:t>
      </w:r>
      <w:r w:rsidRPr="00A161EB">
        <w:rPr>
          <w:rFonts w:hint="cs"/>
          <w:rtl/>
        </w:rPr>
        <w:t>ی</w:t>
      </w:r>
      <w:r w:rsidRPr="00A161EB">
        <w:rPr>
          <w:lang w:bidi="fa-IR"/>
        </w:rPr>
        <w:t xml:space="preserve"> </w:t>
      </w:r>
      <w:r w:rsidRPr="00A161EB">
        <w:rPr>
          <w:rtl/>
        </w:rPr>
        <w:t>خام،</w:t>
      </w:r>
      <w:r w:rsidRPr="00A161EB">
        <w:rPr>
          <w:lang w:bidi="fa-IR"/>
        </w:rPr>
        <w:t xml:space="preserve"> </w:t>
      </w:r>
      <w:r w:rsidR="00754138">
        <w:rPr>
          <w:rtl/>
        </w:rPr>
        <w:t>شناخته‌شده</w:t>
      </w:r>
      <w:r w:rsidRPr="00A161EB">
        <w:rPr>
          <w:lang w:bidi="fa-IR"/>
        </w:rPr>
        <w:t xml:space="preserve"> </w:t>
      </w:r>
      <w:r w:rsidRPr="00A161EB">
        <w:rPr>
          <w:rtl/>
        </w:rPr>
        <w:t>است</w:t>
      </w:r>
      <w:r w:rsidRPr="00A161EB">
        <w:rPr>
          <w:rFonts w:hint="cs"/>
          <w:rtl/>
        </w:rPr>
        <w:t>.</w:t>
      </w:r>
      <w:r w:rsidR="0013692C">
        <w:rPr>
          <w:rFonts w:hint="cs"/>
          <w:rtl/>
        </w:rPr>
        <w:t xml:space="preserve"> </w:t>
      </w:r>
      <w:r w:rsidR="00510549" w:rsidRPr="00A161EB">
        <w:rPr>
          <w:rFonts w:hint="cs"/>
          <w:rtl/>
        </w:rPr>
        <w:t>براي</w:t>
      </w:r>
      <w:r w:rsidR="00510549" w:rsidRPr="00A161EB">
        <w:rPr>
          <w:lang w:bidi="fa-IR"/>
        </w:rPr>
        <w:t xml:space="preserve"> </w:t>
      </w:r>
      <w:r w:rsidR="00510549" w:rsidRPr="00A161EB">
        <w:rPr>
          <w:rFonts w:hint="cs"/>
          <w:rtl/>
        </w:rPr>
        <w:t>داده</w:t>
      </w:r>
      <w:r w:rsidR="00510549" w:rsidRPr="00A161EB">
        <w:rPr>
          <w:rtl/>
        </w:rPr>
        <w:softHyphen/>
      </w:r>
      <w:r w:rsidR="00510549" w:rsidRPr="00A161EB">
        <w:rPr>
          <w:rFonts w:hint="cs"/>
          <w:rtl/>
        </w:rPr>
        <w:t>كاوي</w:t>
      </w:r>
      <w:r w:rsidR="00510549" w:rsidRPr="00A161EB">
        <w:rPr>
          <w:lang w:bidi="fa-IR"/>
        </w:rPr>
        <w:t xml:space="preserve"> </w:t>
      </w:r>
      <w:r w:rsidR="00510549" w:rsidRPr="00D6495C">
        <w:rPr>
          <w:rFonts w:hint="cs"/>
          <w:rtl/>
        </w:rPr>
        <w:t>تعاريف</w:t>
      </w:r>
      <w:r w:rsidR="00510549" w:rsidRPr="00D6495C">
        <w:rPr>
          <w:lang w:bidi="fa-IR"/>
        </w:rPr>
        <w:t xml:space="preserve"> </w:t>
      </w:r>
      <w:r w:rsidR="00510549" w:rsidRPr="00D6495C">
        <w:rPr>
          <w:rFonts w:hint="cs"/>
          <w:rtl/>
        </w:rPr>
        <w:t>مختلفي</w:t>
      </w:r>
      <w:r w:rsidR="00510549" w:rsidRPr="00D6495C">
        <w:rPr>
          <w:lang w:bidi="fa-IR"/>
        </w:rPr>
        <w:t xml:space="preserve"> </w:t>
      </w:r>
      <w:r w:rsidR="00510549" w:rsidRPr="00D6495C">
        <w:rPr>
          <w:rFonts w:hint="cs"/>
          <w:rtl/>
        </w:rPr>
        <w:t>وجود</w:t>
      </w:r>
      <w:r w:rsidR="00510549" w:rsidRPr="00D6495C">
        <w:rPr>
          <w:lang w:bidi="fa-IR"/>
        </w:rPr>
        <w:t xml:space="preserve"> </w:t>
      </w:r>
      <w:r w:rsidR="00510549" w:rsidRPr="00D6495C">
        <w:rPr>
          <w:rFonts w:hint="cs"/>
          <w:rtl/>
        </w:rPr>
        <w:t>دارد</w:t>
      </w:r>
      <w:r w:rsidR="00510549" w:rsidRPr="00D6495C">
        <w:rPr>
          <w:lang w:bidi="fa-IR"/>
        </w:rPr>
        <w:t xml:space="preserve"> </w:t>
      </w:r>
      <w:r w:rsidR="00510549" w:rsidRPr="00D6495C">
        <w:rPr>
          <w:rFonts w:hint="cs"/>
          <w:rtl/>
        </w:rPr>
        <w:t>كه</w:t>
      </w:r>
      <w:r w:rsidR="00510549" w:rsidRPr="00D6495C">
        <w:rPr>
          <w:lang w:bidi="fa-IR"/>
        </w:rPr>
        <w:t xml:space="preserve"> </w:t>
      </w:r>
      <w:r w:rsidR="00510549" w:rsidRPr="00D6495C">
        <w:rPr>
          <w:rFonts w:hint="cs"/>
          <w:rtl/>
        </w:rPr>
        <w:t>معمول</w:t>
      </w:r>
      <w:r w:rsidR="00510549" w:rsidRPr="00D6495C">
        <w:rPr>
          <w:rFonts w:hint="cs"/>
          <w:rtl/>
        </w:rPr>
        <w:softHyphen/>
        <w:t>ترين آن</w:t>
      </w:r>
      <w:r w:rsidR="00510549" w:rsidRPr="00D6495C">
        <w:rPr>
          <w:lang w:bidi="fa-IR"/>
        </w:rPr>
        <w:t xml:space="preserve"> </w:t>
      </w:r>
      <w:r w:rsidR="00510549" w:rsidRPr="00D6495C">
        <w:rPr>
          <w:rFonts w:hint="cs"/>
          <w:rtl/>
        </w:rPr>
        <w:t>عبارت</w:t>
      </w:r>
      <w:r w:rsidR="0013692C" w:rsidRPr="00D6495C">
        <w:rPr>
          <w:rFonts w:hint="cs"/>
          <w:rtl/>
        </w:rPr>
        <w:t xml:space="preserve"> است</w:t>
      </w:r>
      <w:r w:rsidR="00510549" w:rsidRPr="00D6495C">
        <w:rPr>
          <w:lang w:bidi="fa-IR"/>
        </w:rPr>
        <w:t xml:space="preserve"> </w:t>
      </w:r>
      <w:r w:rsidR="00510549" w:rsidRPr="00D6495C">
        <w:rPr>
          <w:rFonts w:hint="cs"/>
          <w:rtl/>
        </w:rPr>
        <w:t>از</w:t>
      </w:r>
      <w:r w:rsidR="001C174D" w:rsidRPr="00D6495C">
        <w:rPr>
          <w:rFonts w:hint="cs"/>
          <w:rtl/>
        </w:rPr>
        <w:t>:</w:t>
      </w:r>
      <w:r w:rsidR="00510549" w:rsidRPr="00D6495C">
        <w:rPr>
          <w:lang w:bidi="fa-IR"/>
        </w:rPr>
        <w:t xml:space="preserve"> </w:t>
      </w:r>
      <w:r w:rsidR="00510549" w:rsidRPr="00D6495C">
        <w:rPr>
          <w:rFonts w:hint="cs"/>
          <w:rtl/>
        </w:rPr>
        <w:t>استخراج</w:t>
      </w:r>
      <w:r w:rsidR="00510549" w:rsidRPr="00D6495C">
        <w:rPr>
          <w:lang w:bidi="fa-IR"/>
        </w:rPr>
        <w:t xml:space="preserve"> </w:t>
      </w:r>
      <w:r w:rsidR="00510549" w:rsidRPr="00D6495C">
        <w:rPr>
          <w:rFonts w:hint="cs"/>
          <w:rtl/>
        </w:rPr>
        <w:t>دانش</w:t>
      </w:r>
      <w:r w:rsidR="00510549" w:rsidRPr="00D6495C">
        <w:rPr>
          <w:lang w:bidi="fa-IR"/>
        </w:rPr>
        <w:t xml:space="preserve"> </w:t>
      </w:r>
      <w:r w:rsidR="00510549" w:rsidRPr="00D6495C">
        <w:rPr>
          <w:rFonts w:hint="cs"/>
          <w:rtl/>
        </w:rPr>
        <w:t>و</w:t>
      </w:r>
      <w:r w:rsidR="00510549" w:rsidRPr="00D6495C">
        <w:rPr>
          <w:lang w:bidi="fa-IR"/>
        </w:rPr>
        <w:t xml:space="preserve"> </w:t>
      </w:r>
      <w:r w:rsidR="00510549" w:rsidRPr="00D6495C">
        <w:rPr>
          <w:rFonts w:hint="cs"/>
          <w:rtl/>
        </w:rPr>
        <w:t>اطلاعات</w:t>
      </w:r>
      <w:r w:rsidR="00510549" w:rsidRPr="00D6495C">
        <w:rPr>
          <w:lang w:bidi="fa-IR"/>
        </w:rPr>
        <w:t xml:space="preserve"> </w:t>
      </w:r>
      <w:r w:rsidR="00510549" w:rsidRPr="00D6495C">
        <w:rPr>
          <w:rFonts w:hint="cs"/>
          <w:rtl/>
        </w:rPr>
        <w:t>از</w:t>
      </w:r>
      <w:r w:rsidR="00510549" w:rsidRPr="00D6495C">
        <w:rPr>
          <w:lang w:bidi="fa-IR"/>
        </w:rPr>
        <w:t xml:space="preserve"> </w:t>
      </w:r>
      <w:r w:rsidR="00510549" w:rsidRPr="00D6495C">
        <w:rPr>
          <w:rFonts w:hint="cs"/>
          <w:rtl/>
        </w:rPr>
        <w:t>يك</w:t>
      </w:r>
      <w:r w:rsidR="00510549" w:rsidRPr="00D6495C">
        <w:rPr>
          <w:lang w:bidi="fa-IR"/>
        </w:rPr>
        <w:t xml:space="preserve"> </w:t>
      </w:r>
      <w:r w:rsidR="00510549" w:rsidRPr="00D6495C">
        <w:rPr>
          <w:rFonts w:hint="cs"/>
          <w:rtl/>
        </w:rPr>
        <w:t>پايگاه</w:t>
      </w:r>
      <w:r w:rsidR="00510549" w:rsidRPr="00D6495C">
        <w:rPr>
          <w:lang w:bidi="fa-IR"/>
        </w:rPr>
        <w:t xml:space="preserve"> </w:t>
      </w:r>
      <w:r w:rsidR="00510549" w:rsidRPr="00D6495C">
        <w:rPr>
          <w:rFonts w:hint="cs"/>
          <w:rtl/>
        </w:rPr>
        <w:t>داده بسيار</w:t>
      </w:r>
      <w:r w:rsidR="00510549" w:rsidRPr="00D6495C">
        <w:rPr>
          <w:lang w:bidi="fa-IR"/>
        </w:rPr>
        <w:t xml:space="preserve"> </w:t>
      </w:r>
      <w:r w:rsidR="00510549" w:rsidRPr="00D6495C">
        <w:rPr>
          <w:rFonts w:hint="cs"/>
          <w:rtl/>
        </w:rPr>
        <w:t>بزرگ</w:t>
      </w:r>
      <w:r w:rsidR="00510549" w:rsidRPr="00D6495C">
        <w:rPr>
          <w:lang w:bidi="fa-IR"/>
        </w:rPr>
        <w:t xml:space="preserve"> </w:t>
      </w:r>
      <w:r w:rsidR="00510549" w:rsidRPr="00D6495C">
        <w:rPr>
          <w:rFonts w:hint="cs"/>
          <w:rtl/>
        </w:rPr>
        <w:t>و</w:t>
      </w:r>
      <w:r w:rsidR="00510549" w:rsidRPr="00D6495C">
        <w:rPr>
          <w:lang w:bidi="fa-IR"/>
        </w:rPr>
        <w:t xml:space="preserve"> </w:t>
      </w:r>
      <w:r w:rsidR="00510549" w:rsidRPr="00D6495C">
        <w:rPr>
          <w:rFonts w:hint="cs"/>
          <w:rtl/>
        </w:rPr>
        <w:t>پيچيده</w:t>
      </w:r>
      <w:r w:rsidR="0013692C" w:rsidRPr="00D6495C">
        <w:rPr>
          <w:rFonts w:hint="cs"/>
          <w:rtl/>
        </w:rPr>
        <w:t xml:space="preserve"> </w:t>
      </w:r>
      <w:r w:rsidR="00510549" w:rsidRPr="00D6495C">
        <w:rPr>
          <w:rFonts w:hint="cs"/>
          <w:rtl/>
        </w:rPr>
        <w:t>و</w:t>
      </w:r>
      <w:r w:rsidR="00510549" w:rsidRPr="00D6495C">
        <w:rPr>
          <w:lang w:bidi="fa-IR"/>
        </w:rPr>
        <w:t xml:space="preserve"> </w:t>
      </w:r>
      <w:r w:rsidR="00510549" w:rsidRPr="00D6495C">
        <w:rPr>
          <w:rFonts w:hint="cs"/>
          <w:rtl/>
        </w:rPr>
        <w:t>همچنين كشف</w:t>
      </w:r>
      <w:r w:rsidR="00510549" w:rsidRPr="00D6495C">
        <w:rPr>
          <w:lang w:bidi="fa-IR"/>
        </w:rPr>
        <w:t xml:space="preserve"> </w:t>
      </w:r>
      <w:r w:rsidR="00510549" w:rsidRPr="00D6495C">
        <w:rPr>
          <w:rFonts w:hint="cs"/>
          <w:rtl/>
        </w:rPr>
        <w:t>الگوهاي</w:t>
      </w:r>
      <w:r w:rsidR="00510549" w:rsidRPr="00D6495C">
        <w:rPr>
          <w:lang w:bidi="fa-IR"/>
        </w:rPr>
        <w:t xml:space="preserve"> </w:t>
      </w:r>
      <w:r w:rsidR="00510549" w:rsidRPr="00D6495C">
        <w:rPr>
          <w:rFonts w:hint="cs"/>
          <w:rtl/>
        </w:rPr>
        <w:t>پنهان</w:t>
      </w:r>
      <w:r w:rsidR="00510549" w:rsidRPr="00D6495C">
        <w:rPr>
          <w:lang w:bidi="fa-IR"/>
        </w:rPr>
        <w:t xml:space="preserve"> </w:t>
      </w:r>
      <w:r w:rsidR="00215C8A" w:rsidRPr="00D6495C">
        <w:rPr>
          <w:rFonts w:hint="cs"/>
          <w:rtl/>
        </w:rPr>
        <w:t>درون</w:t>
      </w:r>
      <w:r w:rsidR="00510549" w:rsidRPr="00D6495C">
        <w:rPr>
          <w:lang w:bidi="fa-IR"/>
        </w:rPr>
        <w:t xml:space="preserve"> </w:t>
      </w:r>
      <w:r w:rsidR="00862250" w:rsidRPr="00D6495C">
        <w:rPr>
          <w:rFonts w:hint="cs"/>
          <w:rtl/>
        </w:rPr>
        <w:t>داده‌ها</w:t>
      </w:r>
      <w:r w:rsidR="00335F17" w:rsidRPr="00D6495C">
        <w:rPr>
          <w:rFonts w:hint="cs"/>
          <w:rtl/>
        </w:rPr>
        <w:t xml:space="preserve"> </w:t>
      </w:r>
      <w:r w:rsidR="00335F17" w:rsidRPr="00D6495C">
        <w:rPr>
          <w:rtl/>
        </w:rPr>
        <w:fldChar w:fldCharType="begin" w:fldLock="1"/>
      </w:r>
      <w:r w:rsidR="00002257" w:rsidRPr="00D6495C">
        <w:instrText>ADDIN CSL_CITATION { "citationItems" : [ { "id" : "ITEM-1", "itemData" : { "DOI" : "10.1016/j.knosys.2011.02.015", "ISSN" : "09507051", "abstract" : "The leading partitional clustering technique, k-modes, is one of the most computationally efficient clustering methods for categorical data. However, in the k-modes-type algorithms, the performance of their clustering depends on initial cluster centers and the number of clusters needs be known or given in advance. This paper proposes a novel initialization method for categorical data which is implemented to the k-modes-type algorithms. The proposed method can not only obtain the good initial cluster centers but also provide a criterion to find candidates for the number of clusters. The performance and scalability of the proposed method has been studied on real data sets. The experimental results illustrate that the proposed method is effective and can be applied to large data sets for its linear time complexity with respect to the number of data points. \u00a9 2011 Elsevier B.V. All rights reserved.", "author" : [ { "dropping-particle" : "", "family" : "Bai", "given" : "Liang", "non-dropping-particle" : "", "parse-names" : false, "suffix" : "" }, { "dropping-particle" : "", "family" : "Liang", "given" : "Jiye", "non-dropping-particle" : "", "parse-names" : false, "suffix" : "" }, { "dropping-particle" : "", "family" : "Dang", "given" : "Chuangyin", "non-dropping-particle" : "", "parse-names" : false, "suffix" : "" } ], "container-title" : "Knowledge-Based Systems", "id" : "ITEM-1", "issue" : "6", "issued" : { "date-parts" : [ [ "2011" ] ] }, "page" : "785-795", "publisher" : "Elsevier", "title" : "An initialization method to simultaneously find initial cluster centers and the number of clusters for clustering categorical data", "type" : "article-journal", "volume" : "24" }, "uris" : [ "http://www.mendeley.com/documents/?uuid=d4e7ab20-b85e-4bac-ac4f-203cdfd776de" ] }, { "id" : "ITEM-2", "itemData" : { "author" : [ { "dropping-particle" : "", "family" : "Berry", "given" : "Michael", "non-dropping-particle" : "", "parse-names" : false, "suffix" : "" }, { "dropping-particle" : "", "family" : "Linoff", "given" : "Gordon", "non-dropping-particle" : "", "parse-names" : false, "suffix" : "" } ], "id" : "ITEM-2", "issued" : { "date-parts" : [ [ "1999" ] ] }, "publisher" : "John Wiley &amp; Sons, Inc.", "title" : "Mastering data mining: The art and science of customer relationship management", "type" : "book" }, "uris" : [ "http://www.mendeley.com/documents/?uuid=75746933-90c0-4286-81cf-2aa8cc64e06e" ] } ], "mendeley" : { "formattedCitation" : "[4,5]", "plainTextFormattedCitation" : "[4,5]", "previouslyFormattedCitation" : "[4,5]" }, "properties" : { "noteIndex" : 0 }, "schema" : "https://github.com/citation-style-language/schema/raw/master/csl-citation.json" }</w:instrText>
      </w:r>
      <w:r w:rsidR="00335F17" w:rsidRPr="00D6495C">
        <w:rPr>
          <w:rtl/>
        </w:rPr>
        <w:fldChar w:fldCharType="separate"/>
      </w:r>
      <w:r w:rsidR="00335F17" w:rsidRPr="00D6495C">
        <w:rPr>
          <w:noProof/>
          <w:rtl/>
        </w:rPr>
        <w:t>[4,5]</w:t>
      </w:r>
      <w:r w:rsidR="00335F17" w:rsidRPr="00D6495C">
        <w:rPr>
          <w:rtl/>
        </w:rPr>
        <w:fldChar w:fldCharType="end"/>
      </w:r>
      <w:r w:rsidR="00510549" w:rsidRPr="00D6495C">
        <w:rPr>
          <w:rFonts w:hint="cs"/>
          <w:rtl/>
        </w:rPr>
        <w:t>. ابزارهاي</w:t>
      </w:r>
      <w:r w:rsidR="00510549" w:rsidRPr="00D6495C">
        <w:rPr>
          <w:lang w:bidi="fa-IR"/>
        </w:rPr>
        <w:t xml:space="preserve"> </w:t>
      </w:r>
      <w:r w:rsidR="00510549" w:rsidRPr="00D6495C">
        <w:rPr>
          <w:rFonts w:hint="cs"/>
          <w:rtl/>
        </w:rPr>
        <w:t>داده</w:t>
      </w:r>
      <w:r w:rsidR="00510549" w:rsidRPr="00D6495C">
        <w:rPr>
          <w:rtl/>
        </w:rPr>
        <w:softHyphen/>
      </w:r>
      <w:r w:rsidR="00510549" w:rsidRPr="00D6495C">
        <w:rPr>
          <w:rFonts w:hint="cs"/>
          <w:rtl/>
        </w:rPr>
        <w:t>كاوي</w:t>
      </w:r>
      <w:r w:rsidR="00510549" w:rsidRPr="00D6495C">
        <w:rPr>
          <w:lang w:bidi="fa-IR"/>
        </w:rPr>
        <w:t xml:space="preserve"> </w:t>
      </w:r>
      <w:r w:rsidR="00510549" w:rsidRPr="00D6495C">
        <w:rPr>
          <w:rFonts w:hint="cs"/>
          <w:rtl/>
        </w:rPr>
        <w:t>الگوهاي</w:t>
      </w:r>
      <w:r w:rsidR="00510549" w:rsidRPr="00D6495C">
        <w:rPr>
          <w:lang w:bidi="fa-IR"/>
        </w:rPr>
        <w:t xml:space="preserve"> </w:t>
      </w:r>
      <w:r w:rsidR="00510549" w:rsidRPr="00D6495C">
        <w:rPr>
          <w:rFonts w:hint="cs"/>
          <w:rtl/>
        </w:rPr>
        <w:t>پنهاني</w:t>
      </w:r>
      <w:r w:rsidR="00510549" w:rsidRPr="00D6495C">
        <w:rPr>
          <w:lang w:bidi="fa-IR"/>
        </w:rPr>
        <w:t xml:space="preserve"> </w:t>
      </w:r>
      <w:r w:rsidR="00510549" w:rsidRPr="00D6495C">
        <w:rPr>
          <w:rFonts w:hint="cs"/>
          <w:rtl/>
        </w:rPr>
        <w:t>را</w:t>
      </w:r>
      <w:r w:rsidR="00510549" w:rsidRPr="00D6495C">
        <w:rPr>
          <w:lang w:bidi="fa-IR"/>
        </w:rPr>
        <w:t xml:space="preserve"> </w:t>
      </w:r>
      <w:r w:rsidR="00510549" w:rsidRPr="00D6495C">
        <w:rPr>
          <w:rFonts w:hint="cs"/>
          <w:rtl/>
        </w:rPr>
        <w:t>كشف</w:t>
      </w:r>
      <w:r w:rsidR="00510549" w:rsidRPr="00D6495C">
        <w:rPr>
          <w:lang w:bidi="fa-IR"/>
        </w:rPr>
        <w:t xml:space="preserve"> </w:t>
      </w:r>
      <w:r w:rsidR="00510549" w:rsidRPr="00D6495C">
        <w:rPr>
          <w:rFonts w:hint="cs"/>
          <w:rtl/>
        </w:rPr>
        <w:t>و</w:t>
      </w:r>
      <w:r w:rsidR="00510549" w:rsidRPr="00D6495C">
        <w:rPr>
          <w:lang w:bidi="fa-IR"/>
        </w:rPr>
        <w:t xml:space="preserve"> </w:t>
      </w:r>
      <w:r w:rsidR="00510549" w:rsidRPr="00D6495C">
        <w:rPr>
          <w:rFonts w:hint="cs"/>
          <w:rtl/>
        </w:rPr>
        <w:t>پيش</w:t>
      </w:r>
      <w:r w:rsidR="00510549" w:rsidRPr="00D6495C">
        <w:rPr>
          <w:rtl/>
        </w:rPr>
        <w:softHyphen/>
      </w:r>
      <w:r w:rsidR="00510549" w:rsidRPr="00D6495C">
        <w:rPr>
          <w:rFonts w:hint="cs"/>
          <w:rtl/>
        </w:rPr>
        <w:t>بيني</w:t>
      </w:r>
      <w:r w:rsidR="00510549" w:rsidRPr="00D6495C">
        <w:rPr>
          <w:lang w:bidi="fa-IR"/>
        </w:rPr>
        <w:t xml:space="preserve"> </w:t>
      </w:r>
      <w:r w:rsidR="00510549" w:rsidRPr="00D6495C">
        <w:rPr>
          <w:rFonts w:hint="cs"/>
          <w:rtl/>
        </w:rPr>
        <w:t>مي</w:t>
      </w:r>
      <w:r w:rsidR="00510549" w:rsidRPr="00D6495C">
        <w:rPr>
          <w:rFonts w:hint="cs"/>
          <w:rtl/>
        </w:rPr>
        <w:softHyphen/>
        <w:t>كنند</w:t>
      </w:r>
      <w:r w:rsidR="00510549" w:rsidRPr="00D6495C">
        <w:rPr>
          <w:lang w:bidi="fa-IR"/>
        </w:rPr>
        <w:t xml:space="preserve"> </w:t>
      </w:r>
      <w:r w:rsidR="00510549" w:rsidRPr="00D6495C">
        <w:rPr>
          <w:rFonts w:hint="cs"/>
          <w:rtl/>
        </w:rPr>
        <w:t>كه</w:t>
      </w:r>
      <w:r w:rsidR="00510549" w:rsidRPr="00D6495C">
        <w:rPr>
          <w:lang w:bidi="fa-IR"/>
        </w:rPr>
        <w:t xml:space="preserve"> </w:t>
      </w:r>
      <w:r w:rsidR="00510549" w:rsidRPr="00D6495C">
        <w:rPr>
          <w:rFonts w:hint="cs"/>
          <w:rtl/>
        </w:rPr>
        <w:t>متخصصان</w:t>
      </w:r>
      <w:r w:rsidR="00510549" w:rsidRPr="00D6495C">
        <w:rPr>
          <w:lang w:bidi="fa-IR"/>
        </w:rPr>
        <w:t xml:space="preserve"> </w:t>
      </w:r>
      <w:r w:rsidR="00510549" w:rsidRPr="00D6495C">
        <w:rPr>
          <w:rFonts w:hint="cs"/>
          <w:rtl/>
        </w:rPr>
        <w:t>ممكن</w:t>
      </w:r>
      <w:r w:rsidR="00510549" w:rsidRPr="00D6495C">
        <w:rPr>
          <w:lang w:bidi="fa-IR"/>
        </w:rPr>
        <w:t xml:space="preserve"> </w:t>
      </w:r>
      <w:r w:rsidR="00510549" w:rsidRPr="00D6495C">
        <w:rPr>
          <w:rFonts w:hint="cs"/>
          <w:rtl/>
        </w:rPr>
        <w:t>است</w:t>
      </w:r>
      <w:r w:rsidR="00510549" w:rsidRPr="00D6495C">
        <w:rPr>
          <w:lang w:bidi="fa-IR"/>
        </w:rPr>
        <w:t xml:space="preserve"> </w:t>
      </w:r>
      <w:r w:rsidR="00510549" w:rsidRPr="00D6495C">
        <w:rPr>
          <w:rFonts w:hint="cs"/>
          <w:rtl/>
        </w:rPr>
        <w:t>به</w:t>
      </w:r>
      <w:r w:rsidR="00510549" w:rsidRPr="00D6495C">
        <w:rPr>
          <w:lang w:bidi="fa-IR"/>
        </w:rPr>
        <w:t xml:space="preserve"> </w:t>
      </w:r>
      <w:r w:rsidR="00510549" w:rsidRPr="00D6495C">
        <w:rPr>
          <w:rFonts w:hint="cs"/>
          <w:rtl/>
        </w:rPr>
        <w:t>دليل</w:t>
      </w:r>
      <w:r w:rsidR="00510549" w:rsidRPr="00D6495C">
        <w:rPr>
          <w:lang w:bidi="fa-IR"/>
        </w:rPr>
        <w:t xml:space="preserve"> </w:t>
      </w:r>
      <w:r w:rsidR="00510549" w:rsidRPr="00D6495C">
        <w:rPr>
          <w:rFonts w:hint="cs"/>
          <w:rtl/>
        </w:rPr>
        <w:t>اينكه</w:t>
      </w:r>
      <w:r w:rsidR="00510549" w:rsidRPr="00D6495C">
        <w:rPr>
          <w:lang w:bidi="fa-IR"/>
        </w:rPr>
        <w:t xml:space="preserve"> </w:t>
      </w:r>
      <w:r w:rsidR="00510549" w:rsidRPr="00D6495C">
        <w:rPr>
          <w:rFonts w:hint="cs"/>
          <w:rtl/>
        </w:rPr>
        <w:t>اين</w:t>
      </w:r>
      <w:r w:rsidR="00510549" w:rsidRPr="00D6495C">
        <w:rPr>
          <w:lang w:bidi="fa-IR"/>
        </w:rPr>
        <w:t xml:space="preserve"> </w:t>
      </w:r>
      <w:r w:rsidR="00510549" w:rsidRPr="00D6495C">
        <w:rPr>
          <w:rFonts w:hint="cs"/>
          <w:rtl/>
        </w:rPr>
        <w:t>اطلاعات</w:t>
      </w:r>
      <w:r w:rsidR="00510549" w:rsidRPr="00D6495C">
        <w:rPr>
          <w:lang w:bidi="fa-IR"/>
        </w:rPr>
        <w:t xml:space="preserve"> </w:t>
      </w:r>
      <w:r w:rsidR="00510549" w:rsidRPr="00D6495C">
        <w:rPr>
          <w:rFonts w:hint="cs"/>
          <w:rtl/>
        </w:rPr>
        <w:t>و</w:t>
      </w:r>
      <w:r w:rsidR="00510549" w:rsidRPr="00D6495C">
        <w:rPr>
          <w:lang w:bidi="fa-IR"/>
        </w:rPr>
        <w:t xml:space="preserve"> </w:t>
      </w:r>
      <w:r w:rsidR="00510549" w:rsidRPr="00D6495C">
        <w:rPr>
          <w:rFonts w:hint="cs"/>
          <w:rtl/>
        </w:rPr>
        <w:t>الگوها</w:t>
      </w:r>
      <w:r w:rsidR="00510549" w:rsidRPr="00D6495C">
        <w:rPr>
          <w:lang w:bidi="fa-IR"/>
        </w:rPr>
        <w:t xml:space="preserve"> </w:t>
      </w:r>
      <w:r w:rsidR="00510549" w:rsidRPr="00D6495C">
        <w:rPr>
          <w:rFonts w:hint="cs"/>
          <w:rtl/>
        </w:rPr>
        <w:t>خارج</w:t>
      </w:r>
      <w:r w:rsidR="00510549" w:rsidRPr="00D6495C">
        <w:rPr>
          <w:lang w:bidi="fa-IR"/>
        </w:rPr>
        <w:t xml:space="preserve"> </w:t>
      </w:r>
      <w:r w:rsidR="00510549" w:rsidRPr="00D6495C">
        <w:rPr>
          <w:rFonts w:hint="cs"/>
          <w:rtl/>
        </w:rPr>
        <w:t>از</w:t>
      </w:r>
      <w:r w:rsidR="00510549" w:rsidRPr="00D6495C">
        <w:rPr>
          <w:lang w:bidi="fa-IR"/>
        </w:rPr>
        <w:t xml:space="preserve"> </w:t>
      </w:r>
      <w:r w:rsidR="00510549" w:rsidRPr="00D6495C">
        <w:rPr>
          <w:rFonts w:hint="cs"/>
          <w:rtl/>
        </w:rPr>
        <w:t>انتظار</w:t>
      </w:r>
      <w:r w:rsidR="00510549" w:rsidRPr="00D6495C">
        <w:rPr>
          <w:lang w:bidi="fa-IR"/>
        </w:rPr>
        <w:t xml:space="preserve"> </w:t>
      </w:r>
      <w:r w:rsidR="00510549" w:rsidRPr="00D6495C">
        <w:rPr>
          <w:rFonts w:hint="cs"/>
          <w:rtl/>
        </w:rPr>
        <w:t>آن</w:t>
      </w:r>
      <w:r w:rsidR="00510549" w:rsidRPr="00D6495C">
        <w:rPr>
          <w:rtl/>
        </w:rPr>
        <w:softHyphen/>
      </w:r>
      <w:r w:rsidR="00510549" w:rsidRPr="00D6495C">
        <w:rPr>
          <w:rFonts w:hint="cs"/>
          <w:rtl/>
        </w:rPr>
        <w:t>ها</w:t>
      </w:r>
      <w:r w:rsidR="00510549" w:rsidRPr="00D6495C">
        <w:rPr>
          <w:lang w:bidi="fa-IR"/>
        </w:rPr>
        <w:t xml:space="preserve"> </w:t>
      </w:r>
      <w:r w:rsidR="00510549" w:rsidRPr="00D6495C">
        <w:rPr>
          <w:rFonts w:hint="cs"/>
          <w:rtl/>
        </w:rPr>
        <w:t>باشد،</w:t>
      </w:r>
      <w:r w:rsidR="00510549" w:rsidRPr="00D6495C">
        <w:rPr>
          <w:lang w:bidi="fa-IR"/>
        </w:rPr>
        <w:t xml:space="preserve"> </w:t>
      </w:r>
      <w:r w:rsidR="00510549" w:rsidRPr="00D6495C">
        <w:rPr>
          <w:rFonts w:hint="cs"/>
          <w:rtl/>
        </w:rPr>
        <w:t>آن</w:t>
      </w:r>
      <w:r w:rsidR="00510549" w:rsidRPr="00D6495C">
        <w:rPr>
          <w:rtl/>
        </w:rPr>
        <w:softHyphen/>
      </w:r>
      <w:r w:rsidR="00510549" w:rsidRPr="00D6495C">
        <w:rPr>
          <w:rFonts w:hint="cs"/>
          <w:rtl/>
        </w:rPr>
        <w:t>ها</w:t>
      </w:r>
      <w:r w:rsidR="00510549" w:rsidRPr="00D6495C">
        <w:rPr>
          <w:lang w:bidi="fa-IR"/>
        </w:rPr>
        <w:t xml:space="preserve"> </w:t>
      </w:r>
      <w:r w:rsidR="00510549" w:rsidRPr="00D6495C">
        <w:rPr>
          <w:rFonts w:hint="cs"/>
          <w:rtl/>
        </w:rPr>
        <w:t>را</w:t>
      </w:r>
      <w:r w:rsidR="00510549" w:rsidRPr="00D6495C">
        <w:rPr>
          <w:lang w:bidi="fa-IR"/>
        </w:rPr>
        <w:t xml:space="preserve"> </w:t>
      </w:r>
      <w:r w:rsidR="00510549" w:rsidRPr="00D6495C">
        <w:rPr>
          <w:rFonts w:hint="cs"/>
          <w:rtl/>
        </w:rPr>
        <w:t>مدنظر</w:t>
      </w:r>
      <w:r w:rsidR="00510549" w:rsidRPr="00D6495C">
        <w:rPr>
          <w:lang w:bidi="fa-IR"/>
        </w:rPr>
        <w:t xml:space="preserve"> </w:t>
      </w:r>
      <w:r w:rsidR="00510549" w:rsidRPr="00D6495C">
        <w:rPr>
          <w:rFonts w:hint="cs"/>
          <w:rtl/>
        </w:rPr>
        <w:t>قرار ندهند و</w:t>
      </w:r>
      <w:r w:rsidR="00510549" w:rsidRPr="00D6495C">
        <w:rPr>
          <w:lang w:bidi="fa-IR"/>
        </w:rPr>
        <w:t xml:space="preserve"> </w:t>
      </w:r>
      <w:r w:rsidR="00510549" w:rsidRPr="00D6495C">
        <w:rPr>
          <w:rFonts w:hint="cs"/>
          <w:rtl/>
        </w:rPr>
        <w:t>به</w:t>
      </w:r>
      <w:r w:rsidR="00510549" w:rsidRPr="00D6495C">
        <w:rPr>
          <w:lang w:bidi="fa-IR"/>
        </w:rPr>
        <w:t xml:space="preserve"> </w:t>
      </w:r>
      <w:r w:rsidR="00510549" w:rsidRPr="00D6495C">
        <w:rPr>
          <w:rFonts w:hint="cs"/>
          <w:rtl/>
        </w:rPr>
        <w:t>آن</w:t>
      </w:r>
      <w:r w:rsidR="00510549" w:rsidRPr="00D6495C">
        <w:rPr>
          <w:rtl/>
        </w:rPr>
        <w:softHyphen/>
      </w:r>
      <w:r w:rsidR="00510549" w:rsidRPr="00D6495C">
        <w:rPr>
          <w:rFonts w:hint="cs"/>
          <w:rtl/>
        </w:rPr>
        <w:t>ها</w:t>
      </w:r>
      <w:r w:rsidR="00510549" w:rsidRPr="00D6495C">
        <w:rPr>
          <w:lang w:bidi="fa-IR"/>
        </w:rPr>
        <w:t xml:space="preserve"> </w:t>
      </w:r>
      <w:r w:rsidR="00510549" w:rsidRPr="00D6495C">
        <w:rPr>
          <w:rFonts w:hint="cs"/>
          <w:rtl/>
        </w:rPr>
        <w:t>دست</w:t>
      </w:r>
      <w:r w:rsidR="00510549" w:rsidRPr="00D6495C">
        <w:rPr>
          <w:lang w:bidi="fa-IR"/>
        </w:rPr>
        <w:t xml:space="preserve"> </w:t>
      </w:r>
      <w:r w:rsidR="00510549" w:rsidRPr="00D6495C">
        <w:rPr>
          <w:rFonts w:hint="cs"/>
          <w:rtl/>
        </w:rPr>
        <w:t>نيابند</w:t>
      </w:r>
      <w:r w:rsidR="006D7CB1" w:rsidRPr="00D6495C">
        <w:rPr>
          <w:rFonts w:hint="cs"/>
          <w:rtl/>
        </w:rPr>
        <w:t xml:space="preserve"> </w:t>
      </w:r>
      <w:r w:rsidR="006D7CB1" w:rsidRPr="00D6495C">
        <w:rPr>
          <w:rtl/>
        </w:rPr>
        <w:fldChar w:fldCharType="begin" w:fldLock="1"/>
      </w:r>
      <w:r w:rsidR="00820D04" w:rsidRPr="00D6495C">
        <w:instrText>ADDIN CSL_CITATION { "citationItems" : [ { "id" : "ITEM-1", "itemData" : { "ISBN" : "1-59140-057-0", "author" : [ { "dropping-particle" : "", "family" : "Pendharkar", "given" : "Parag C", "non-dropping-particle" : "", "parse-names" : false, "suffix" : "" }, { "dropping-particle" : "", "family" : "Subramanian", "given" : "Girish", "non-dropping-particle" : "", "parse-names" : false, "suffix" : "" } ], "id" : "ITEM-1", "issued" : { "date-parts" : [ [ "2003" ] ] }, "number-of-pages" : "250-276", "publisher" : "IGI Global", "title" : "Managing Data Mining Technologies in Organizations", "type" : "book" }, "uris" : [ "http://www.mendeley.com/documents/?uuid=a20cc549-0bd6-4794-9240-dfa500929f51" ] } ], "mendeley" : { "formattedCitation" : "[6]", "plainTextFormattedCitation" : "[6]", "previouslyFormattedCitation" : "[6]" }, "properties" : { "noteIndex" : 0 }, "schema" : "https://github.com/citation-style-language/schema/raw/master/csl-citation.json" }</w:instrText>
      </w:r>
      <w:r w:rsidR="006D7CB1" w:rsidRPr="00D6495C">
        <w:rPr>
          <w:rtl/>
        </w:rPr>
        <w:fldChar w:fldCharType="separate"/>
      </w:r>
      <w:r w:rsidR="006D7CB1" w:rsidRPr="00D6495C">
        <w:rPr>
          <w:noProof/>
          <w:rtl/>
        </w:rPr>
        <w:t>[6]</w:t>
      </w:r>
      <w:r w:rsidR="006D7CB1" w:rsidRPr="00D6495C">
        <w:rPr>
          <w:rtl/>
        </w:rPr>
        <w:fldChar w:fldCharType="end"/>
      </w:r>
      <w:r w:rsidR="00510549" w:rsidRPr="00D6495C">
        <w:rPr>
          <w:rFonts w:hint="cs"/>
          <w:rtl/>
        </w:rPr>
        <w:t>.</w:t>
      </w:r>
    </w:p>
    <w:p w:rsidR="00B256BE" w:rsidRPr="00A161EB" w:rsidRDefault="0013692C" w:rsidP="00335F17">
      <w:pPr>
        <w:rPr>
          <w:rtl/>
          <w:lang w:bidi="fa-IR"/>
        </w:rPr>
      </w:pPr>
      <w:r>
        <w:rPr>
          <w:rFonts w:hint="cs"/>
          <w:rtl/>
        </w:rPr>
        <w:t>ک</w:t>
      </w:r>
      <w:r w:rsidR="00B256BE">
        <w:rPr>
          <w:rFonts w:hint="cs"/>
          <w:rtl/>
        </w:rPr>
        <w:t>شف دانش</w:t>
      </w:r>
      <w:r w:rsidR="00855E8D">
        <w:rPr>
          <w:rFonts w:hint="cs"/>
          <w:rtl/>
        </w:rPr>
        <w:t xml:space="preserve"> شامل مراحل مختلفی</w:t>
      </w:r>
      <w:r w:rsidR="00510549" w:rsidRPr="00A161EB">
        <w:rPr>
          <w:rFonts w:hint="cs"/>
          <w:rtl/>
        </w:rPr>
        <w:t xml:space="preserve"> است. </w:t>
      </w:r>
      <w:r w:rsidR="00510549" w:rsidRPr="00A161EB">
        <w:rPr>
          <w:rtl/>
        </w:rPr>
        <w:t>همان</w:t>
      </w:r>
      <w:r w:rsidR="00510549" w:rsidRPr="00A161EB">
        <w:rPr>
          <w:rFonts w:hint="cs"/>
          <w:rtl/>
        </w:rPr>
        <w:softHyphen/>
      </w:r>
      <w:r w:rsidR="00510549" w:rsidRPr="00A161EB">
        <w:rPr>
          <w:rtl/>
        </w:rPr>
        <w:t>طور که در</w:t>
      </w:r>
      <w:r w:rsidR="00820D04">
        <w:rPr>
          <w:rFonts w:hint="cs"/>
          <w:rtl/>
        </w:rPr>
        <w:t xml:space="preserve"> </w:t>
      </w:r>
      <w:r w:rsidR="00820D04">
        <w:rPr>
          <w:rtl/>
        </w:rPr>
        <w:fldChar w:fldCharType="begin"/>
      </w:r>
      <w:r w:rsidR="00820D04">
        <w:rPr>
          <w:rtl/>
        </w:rPr>
        <w:instrText xml:space="preserve"> </w:instrText>
      </w:r>
      <w:r w:rsidR="00820D04">
        <w:rPr>
          <w:rFonts w:hint="cs"/>
        </w:rPr>
        <w:instrText>REF</w:instrText>
      </w:r>
      <w:r w:rsidR="00820D04">
        <w:rPr>
          <w:rFonts w:hint="cs"/>
          <w:rtl/>
        </w:rPr>
        <w:instrText xml:space="preserve"> _</w:instrText>
      </w:r>
      <w:r w:rsidR="00820D04">
        <w:rPr>
          <w:rFonts w:hint="cs"/>
        </w:rPr>
        <w:instrText>Ref490063443 \h</w:instrText>
      </w:r>
      <w:r w:rsidR="00820D04">
        <w:rPr>
          <w:rtl/>
        </w:rPr>
        <w:instrText xml:space="preserve"> </w:instrText>
      </w:r>
      <w:r w:rsidR="00820D04">
        <w:rPr>
          <w:rtl/>
        </w:rPr>
      </w:r>
      <w:r w:rsidR="00820D04">
        <w:rPr>
          <w:rtl/>
        </w:rPr>
        <w:fldChar w:fldCharType="separate"/>
      </w:r>
      <w:r w:rsidR="00B52984">
        <w:rPr>
          <w:rtl/>
        </w:rPr>
        <w:t xml:space="preserve">شکل </w:t>
      </w:r>
      <w:r w:rsidR="00B52984">
        <w:rPr>
          <w:noProof/>
          <w:rtl/>
        </w:rPr>
        <w:t>‏1</w:t>
      </w:r>
      <w:r w:rsidR="00B52984">
        <w:rPr>
          <w:rtl/>
        </w:rPr>
        <w:noBreakHyphen/>
      </w:r>
      <w:r w:rsidR="00B52984">
        <w:rPr>
          <w:noProof/>
          <w:rtl/>
        </w:rPr>
        <w:t>1</w:t>
      </w:r>
      <w:r w:rsidR="00820D04">
        <w:rPr>
          <w:rtl/>
        </w:rPr>
        <w:fldChar w:fldCharType="end"/>
      </w:r>
      <w:r w:rsidR="000278FE">
        <w:rPr>
          <w:rFonts w:hint="cs"/>
          <w:rtl/>
        </w:rPr>
        <w:t xml:space="preserve"> </w:t>
      </w:r>
      <w:r w:rsidR="00510549" w:rsidRPr="00A161EB">
        <w:rPr>
          <w:rtl/>
        </w:rPr>
        <w:t>مشاهده می‌</w:t>
      </w:r>
      <w:r w:rsidR="00510549" w:rsidRPr="00A161EB">
        <w:rPr>
          <w:rFonts w:hint="cs"/>
          <w:rtl/>
        </w:rPr>
        <w:t>شود،</w:t>
      </w:r>
      <w:r w:rsidR="00510549" w:rsidRPr="00A161EB">
        <w:rPr>
          <w:rtl/>
        </w:rPr>
        <w:t xml:space="preserve"> مراحل </w:t>
      </w:r>
      <w:r w:rsidR="00B256BE">
        <w:rPr>
          <w:rFonts w:hint="cs"/>
          <w:rtl/>
        </w:rPr>
        <w:t>کشف دانش</w:t>
      </w:r>
      <w:r w:rsidR="00B256BE" w:rsidRPr="00A161EB">
        <w:rPr>
          <w:rtl/>
        </w:rPr>
        <w:t xml:space="preserve"> </w:t>
      </w:r>
      <w:r w:rsidR="00510549" w:rsidRPr="00A161EB">
        <w:rPr>
          <w:rtl/>
        </w:rPr>
        <w:t>به شرح زیر است</w:t>
      </w:r>
      <w:r w:rsidR="00820D04">
        <w:rPr>
          <w:rFonts w:hint="cs"/>
          <w:rtl/>
        </w:rPr>
        <w:t xml:space="preserve"> </w:t>
      </w:r>
      <w:r w:rsidR="00335F17">
        <w:rPr>
          <w:rtl/>
          <w:lang w:bidi="fa-IR"/>
        </w:rPr>
        <w:fldChar w:fldCharType="begin" w:fldLock="1"/>
      </w:r>
      <w:r w:rsidR="00335F17">
        <w:rPr>
          <w:lang w:bidi="fa-IR"/>
        </w:rPr>
        <w:instrText>ADDIN CSL_CITATION { "citationItems" : [ { "id" : "ITEM-1", "itemData" : { "ISBN" : "0123814790, 9780123814791", "author" : [ { "dropping-particle" : "", "family" : "Han", "given" : "Jiawei", "non-dropping-particle" : "", "parse-names" : false, "suffix" : "" }, { "dropping-particle" : "", "family" : "Kamber", "given" : "Micheline", "non-dropping-particle" : "", "parse-names" : false, "suffix" : "" }, { "dropping-particle" : "", "family" : "Pei", "given" : "Jian", "non-dropping-particle" : "", "parse-names" : false, "suffix" : "" } ], "edition" : "3rd", "id" : "ITEM-1", "issued" : { "date-parts" : [ [ "2011" ] ] }, "publisher" : "Morgan Kaufmann Publishers Inc.", "publisher-place" : "San Francisco, CA, USA", "title" : "Data Mining: Concepts and Techniques", "type" : "book" }, "uris" : [ "http://www.mendeley.com/documents/?uuid=4c2cefd2-529e-449e-9438-bdc01cdc3283" ] } ], "mendeley" : { "formattedCitation" : "[1]", "plainTextFormattedCitation" : "[1]", "previouslyFormattedCitation" : "[1]" }, "properties" : { "noteIndex" : 0 }, "schema" : "https://github.com/citation-style-language/schema/raw/master/csl-citation.json" }</w:instrText>
      </w:r>
      <w:r w:rsidR="00335F17">
        <w:rPr>
          <w:rtl/>
          <w:lang w:bidi="fa-IR"/>
        </w:rPr>
        <w:fldChar w:fldCharType="separate"/>
      </w:r>
      <w:r w:rsidR="00335F17" w:rsidRPr="00335F17">
        <w:rPr>
          <w:noProof/>
          <w:rtl/>
          <w:lang w:bidi="fa-IR"/>
        </w:rPr>
        <w:t>[1]</w:t>
      </w:r>
      <w:r w:rsidR="00335F17">
        <w:rPr>
          <w:rtl/>
          <w:lang w:bidi="fa-IR"/>
        </w:rPr>
        <w:fldChar w:fldCharType="end"/>
      </w:r>
      <w:r w:rsidR="00510549" w:rsidRPr="00A161EB">
        <w:rPr>
          <w:rFonts w:hint="cs"/>
          <w:rtl/>
        </w:rPr>
        <w:t>:</w:t>
      </w:r>
    </w:p>
    <w:p w:rsidR="00510549" w:rsidRPr="00A161EB" w:rsidRDefault="00855E8D" w:rsidP="007F53D2">
      <w:pPr>
        <w:numPr>
          <w:ilvl w:val="0"/>
          <w:numId w:val="5"/>
        </w:numPr>
        <w:rPr>
          <w:i/>
          <w:lang w:bidi="fa-IR"/>
        </w:rPr>
      </w:pPr>
      <w:r>
        <w:rPr>
          <w:rFonts w:hint="cs"/>
          <w:i/>
          <w:rtl/>
        </w:rPr>
        <w:t>پاک</w:t>
      </w:r>
      <w:r>
        <w:rPr>
          <w:i/>
          <w:rtl/>
        </w:rPr>
        <w:softHyphen/>
      </w:r>
      <w:r>
        <w:rPr>
          <w:rFonts w:hint="cs"/>
          <w:i/>
          <w:rtl/>
        </w:rPr>
        <w:t xml:space="preserve">سازی </w:t>
      </w:r>
      <w:r w:rsidR="00862250">
        <w:rPr>
          <w:rFonts w:hint="cs"/>
          <w:i/>
          <w:rtl/>
        </w:rPr>
        <w:t>داده‌ها</w:t>
      </w:r>
      <w:r w:rsidR="00510549" w:rsidRPr="00A161EB">
        <w:rPr>
          <w:rFonts w:hint="cs"/>
          <w:i/>
          <w:rtl/>
        </w:rPr>
        <w:t xml:space="preserve">: </w:t>
      </w:r>
      <w:r w:rsidR="00510549" w:rsidRPr="00A161EB">
        <w:rPr>
          <w:i/>
          <w:rtl/>
        </w:rPr>
        <w:t xml:space="preserve">در این مرحله </w:t>
      </w:r>
      <w:r w:rsidR="00862250">
        <w:rPr>
          <w:i/>
          <w:rtl/>
        </w:rPr>
        <w:t>داده‌ها</w:t>
      </w:r>
      <w:r w:rsidR="00510549" w:rsidRPr="00A161EB">
        <w:rPr>
          <w:i/>
          <w:rtl/>
        </w:rPr>
        <w:t>ی مغشوش</w:t>
      </w:r>
      <w:r w:rsidR="00BA6C38" w:rsidRPr="007D708A">
        <w:rPr>
          <w:rStyle w:val="FootnoteReference"/>
          <w:rtl/>
        </w:rPr>
        <w:footnoteReference w:id="9"/>
      </w:r>
      <w:r w:rsidR="00510549" w:rsidRPr="00A161EB">
        <w:rPr>
          <w:i/>
          <w:rtl/>
        </w:rPr>
        <w:t xml:space="preserve"> و ناسازگار حذف می‌شوند.</w:t>
      </w:r>
    </w:p>
    <w:p w:rsidR="00510549" w:rsidRPr="00A161EB" w:rsidRDefault="00510549" w:rsidP="00BA6C38">
      <w:pPr>
        <w:numPr>
          <w:ilvl w:val="0"/>
          <w:numId w:val="5"/>
        </w:numPr>
        <w:rPr>
          <w:i/>
          <w:lang w:bidi="fa-IR"/>
        </w:rPr>
      </w:pPr>
      <w:r w:rsidRPr="00A161EB">
        <w:rPr>
          <w:i/>
          <w:rtl/>
        </w:rPr>
        <w:lastRenderedPageBreak/>
        <w:t xml:space="preserve">یکپارچه‌سازی </w:t>
      </w:r>
      <w:r w:rsidR="00862250">
        <w:rPr>
          <w:i/>
          <w:rtl/>
        </w:rPr>
        <w:t>داده‌ها</w:t>
      </w:r>
      <w:r w:rsidR="000D0B8E" w:rsidRPr="007D708A">
        <w:rPr>
          <w:rStyle w:val="FootnoteReference"/>
          <w:rtl/>
        </w:rPr>
        <w:footnoteReference w:id="10"/>
      </w:r>
      <w:r w:rsidRPr="00A161EB">
        <w:rPr>
          <w:rFonts w:hint="cs"/>
          <w:i/>
          <w:rtl/>
        </w:rPr>
        <w:t xml:space="preserve">: </w:t>
      </w:r>
      <w:r w:rsidRPr="00A161EB">
        <w:rPr>
          <w:i/>
          <w:rtl/>
        </w:rPr>
        <w:t xml:space="preserve">در این مرحله </w:t>
      </w:r>
      <w:r w:rsidR="00862250">
        <w:rPr>
          <w:i/>
          <w:rtl/>
        </w:rPr>
        <w:t>داده‌ها</w:t>
      </w:r>
      <w:r w:rsidRPr="00A161EB">
        <w:rPr>
          <w:i/>
          <w:rtl/>
        </w:rPr>
        <w:t>یی که در چند منبع مختلف قرار دارند تجمیع و یکپارچه می‌شوند.</w:t>
      </w:r>
      <w:r w:rsidRPr="00A161EB">
        <w:rPr>
          <w:i/>
          <w:lang w:bidi="fa-IR"/>
        </w:rPr>
        <w:t xml:space="preserve"> </w:t>
      </w:r>
      <w:r w:rsidRPr="00A161EB">
        <w:rPr>
          <w:i/>
          <w:rtl/>
        </w:rPr>
        <w:t xml:space="preserve">گاهی مراحل 1 و 2 را </w:t>
      </w:r>
      <w:r w:rsidR="00754138">
        <w:rPr>
          <w:i/>
          <w:rtl/>
        </w:rPr>
        <w:t>باهم</w:t>
      </w:r>
      <w:r w:rsidRPr="00A161EB">
        <w:rPr>
          <w:i/>
          <w:rtl/>
        </w:rPr>
        <w:t xml:space="preserve"> </w:t>
      </w:r>
      <w:r w:rsidR="00BA6C38">
        <w:rPr>
          <w:rFonts w:hint="cs"/>
          <w:i/>
          <w:rtl/>
        </w:rPr>
        <w:t>مرحله</w:t>
      </w:r>
      <w:r w:rsidR="00BA6C38">
        <w:rPr>
          <w:i/>
          <w:rtl/>
        </w:rPr>
        <w:softHyphen/>
      </w:r>
      <w:r w:rsidR="00BA6C38">
        <w:rPr>
          <w:rFonts w:hint="cs"/>
          <w:i/>
          <w:rtl/>
        </w:rPr>
        <w:t>ی</w:t>
      </w:r>
      <w:r w:rsidRPr="00A161EB">
        <w:rPr>
          <w:i/>
          <w:rtl/>
        </w:rPr>
        <w:t xml:space="preserve"> پیش‌پردازش می‌نامند. در این مرحله بر روی </w:t>
      </w:r>
      <w:r w:rsidR="00862250">
        <w:rPr>
          <w:i/>
          <w:rtl/>
        </w:rPr>
        <w:t>داده‌ها</w:t>
      </w:r>
      <w:r w:rsidR="00BA6C38">
        <w:rPr>
          <w:rFonts w:hint="cs"/>
          <w:i/>
          <w:rtl/>
        </w:rPr>
        <w:t>ی خام</w:t>
      </w:r>
      <w:r w:rsidRPr="00A161EB">
        <w:rPr>
          <w:i/>
          <w:rtl/>
        </w:rPr>
        <w:t xml:space="preserve"> پردازش انجام می‌شود و نتایج در مخزن </w:t>
      </w:r>
      <w:r w:rsidR="00862250">
        <w:rPr>
          <w:i/>
          <w:rtl/>
        </w:rPr>
        <w:t>داده‌ها</w:t>
      </w:r>
      <w:r w:rsidRPr="00A161EB">
        <w:rPr>
          <w:i/>
          <w:rtl/>
        </w:rPr>
        <w:t xml:space="preserve"> ذخیره‌سازی </w:t>
      </w:r>
      <w:r w:rsidR="00AB1E0D">
        <w:rPr>
          <w:i/>
          <w:rtl/>
        </w:rPr>
        <w:t>می‌شود</w:t>
      </w:r>
      <w:r w:rsidRPr="00A161EB">
        <w:rPr>
          <w:i/>
          <w:rtl/>
        </w:rPr>
        <w:t>.</w:t>
      </w:r>
    </w:p>
    <w:p w:rsidR="00510549" w:rsidRPr="00A161EB" w:rsidRDefault="00510549" w:rsidP="000D0B8E">
      <w:pPr>
        <w:numPr>
          <w:ilvl w:val="0"/>
          <w:numId w:val="5"/>
        </w:numPr>
        <w:rPr>
          <w:i/>
          <w:lang w:bidi="fa-IR"/>
        </w:rPr>
      </w:pPr>
      <w:r w:rsidRPr="00A161EB">
        <w:rPr>
          <w:i/>
          <w:rtl/>
        </w:rPr>
        <w:t xml:space="preserve">انتخاب </w:t>
      </w:r>
      <w:r w:rsidR="00862250">
        <w:rPr>
          <w:i/>
          <w:rtl/>
        </w:rPr>
        <w:t>داده‌ها</w:t>
      </w:r>
      <w:r w:rsidR="000D0B8E" w:rsidRPr="007D708A">
        <w:rPr>
          <w:rStyle w:val="FootnoteReference"/>
          <w:rtl/>
        </w:rPr>
        <w:footnoteReference w:id="11"/>
      </w:r>
      <w:r w:rsidRPr="00A161EB">
        <w:rPr>
          <w:rFonts w:hint="cs"/>
          <w:i/>
          <w:rtl/>
        </w:rPr>
        <w:t xml:space="preserve">: </w:t>
      </w:r>
      <w:r w:rsidRPr="00A161EB">
        <w:rPr>
          <w:i/>
          <w:rtl/>
        </w:rPr>
        <w:t xml:space="preserve">در این مرحله </w:t>
      </w:r>
      <w:r w:rsidR="00862250">
        <w:rPr>
          <w:i/>
          <w:rtl/>
        </w:rPr>
        <w:t>داده‌ها</w:t>
      </w:r>
      <w:r w:rsidRPr="00A161EB">
        <w:rPr>
          <w:i/>
          <w:rtl/>
        </w:rPr>
        <w:t>یی که مرتبط به</w:t>
      </w:r>
      <w:r w:rsidR="000D0B8E">
        <w:rPr>
          <w:rFonts w:hint="cs"/>
          <w:i/>
          <w:rtl/>
        </w:rPr>
        <w:t xml:space="preserve"> وظیفه</w:t>
      </w:r>
      <w:r w:rsidR="000D0B8E">
        <w:rPr>
          <w:i/>
          <w:rtl/>
        </w:rPr>
        <w:softHyphen/>
      </w:r>
      <w:r w:rsidR="000D0B8E">
        <w:rPr>
          <w:rFonts w:hint="cs"/>
          <w:i/>
          <w:rtl/>
        </w:rPr>
        <w:t>ی</w:t>
      </w:r>
      <w:r w:rsidRPr="00A161EB">
        <w:rPr>
          <w:i/>
          <w:rtl/>
        </w:rPr>
        <w:t xml:space="preserve"> </w:t>
      </w:r>
      <w:r w:rsidR="000D0B8E">
        <w:rPr>
          <w:rFonts w:hint="cs"/>
          <w:i/>
          <w:rtl/>
        </w:rPr>
        <w:t>تحلیل</w:t>
      </w:r>
      <w:r w:rsidRPr="00A161EB">
        <w:rPr>
          <w:i/>
          <w:rtl/>
        </w:rPr>
        <w:t xml:space="preserve"> هستند</w:t>
      </w:r>
      <w:r w:rsidR="000D0B8E">
        <w:rPr>
          <w:rFonts w:hint="cs"/>
          <w:i/>
          <w:rtl/>
        </w:rPr>
        <w:t>، از پایگاه</w:t>
      </w:r>
      <w:r w:rsidR="000D0B8E">
        <w:rPr>
          <w:i/>
          <w:rtl/>
        </w:rPr>
        <w:softHyphen/>
      </w:r>
      <w:r w:rsidR="000D0B8E">
        <w:rPr>
          <w:rFonts w:hint="cs"/>
          <w:i/>
          <w:rtl/>
        </w:rPr>
        <w:t xml:space="preserve"> داده</w:t>
      </w:r>
      <w:r w:rsidRPr="00A161EB">
        <w:rPr>
          <w:i/>
          <w:rtl/>
        </w:rPr>
        <w:t xml:space="preserve"> بازیابی</w:t>
      </w:r>
      <w:r w:rsidR="000D0B8E" w:rsidRPr="007D708A">
        <w:rPr>
          <w:rStyle w:val="FootnoteReference"/>
          <w:rtl/>
        </w:rPr>
        <w:footnoteReference w:id="12"/>
      </w:r>
      <w:r w:rsidRPr="00A161EB">
        <w:rPr>
          <w:i/>
          <w:rtl/>
        </w:rPr>
        <w:t xml:space="preserve"> می‌شوند.</w:t>
      </w:r>
    </w:p>
    <w:p w:rsidR="00510549" w:rsidRPr="00A161EB" w:rsidRDefault="00510549" w:rsidP="000D0B8E">
      <w:pPr>
        <w:numPr>
          <w:ilvl w:val="0"/>
          <w:numId w:val="5"/>
        </w:numPr>
        <w:rPr>
          <w:i/>
          <w:lang w:bidi="fa-IR"/>
        </w:rPr>
      </w:pPr>
      <w:r w:rsidRPr="00A161EB">
        <w:rPr>
          <w:i/>
          <w:rtl/>
        </w:rPr>
        <w:t xml:space="preserve">تبدیل </w:t>
      </w:r>
      <w:r w:rsidR="00862250">
        <w:rPr>
          <w:i/>
          <w:rtl/>
        </w:rPr>
        <w:t>داده‌ها</w:t>
      </w:r>
      <w:r w:rsidR="000D0B8E" w:rsidRPr="007D708A">
        <w:rPr>
          <w:rStyle w:val="FootnoteReference"/>
          <w:rtl/>
        </w:rPr>
        <w:footnoteReference w:id="13"/>
      </w:r>
      <w:r w:rsidRPr="00A161EB">
        <w:rPr>
          <w:rFonts w:hint="cs"/>
          <w:i/>
          <w:rtl/>
        </w:rPr>
        <w:t xml:space="preserve">: </w:t>
      </w:r>
      <w:r w:rsidRPr="00A161EB">
        <w:rPr>
          <w:i/>
          <w:rtl/>
        </w:rPr>
        <w:t xml:space="preserve">در این مرحله </w:t>
      </w:r>
      <w:r w:rsidR="00862250">
        <w:rPr>
          <w:i/>
          <w:rtl/>
        </w:rPr>
        <w:t>داده‌ها</w:t>
      </w:r>
      <w:r w:rsidRPr="00A161EB">
        <w:rPr>
          <w:i/>
          <w:rtl/>
        </w:rPr>
        <w:t>ی باز</w:t>
      </w:r>
      <w:r w:rsidRPr="00A161EB">
        <w:rPr>
          <w:rFonts w:hint="cs"/>
          <w:i/>
          <w:rtl/>
        </w:rPr>
        <w:t>یابی</w:t>
      </w:r>
      <w:r w:rsidRPr="00A161EB">
        <w:rPr>
          <w:i/>
          <w:rtl/>
        </w:rPr>
        <w:t xml:space="preserve"> شده به قالبی</w:t>
      </w:r>
      <w:r w:rsidR="000D0B8E">
        <w:rPr>
          <w:rFonts w:hint="cs"/>
          <w:i/>
          <w:rtl/>
        </w:rPr>
        <w:t xml:space="preserve"> مناسب برای</w:t>
      </w:r>
      <w:r w:rsidRPr="00A161EB">
        <w:rPr>
          <w:i/>
          <w:rtl/>
        </w:rPr>
        <w:t xml:space="preserve"> داده</w:t>
      </w:r>
      <w:r w:rsidRPr="00A161EB">
        <w:rPr>
          <w:rFonts w:hint="cs"/>
          <w:i/>
          <w:rtl/>
        </w:rPr>
        <w:softHyphen/>
      </w:r>
      <w:r w:rsidRPr="00A161EB">
        <w:rPr>
          <w:i/>
          <w:rtl/>
        </w:rPr>
        <w:t>کاوی تبدیل می‌شوند.</w:t>
      </w:r>
      <w:r w:rsidRPr="00A161EB">
        <w:rPr>
          <w:i/>
          <w:lang w:bidi="fa-IR"/>
        </w:rPr>
        <w:t xml:space="preserve">  </w:t>
      </w:r>
    </w:p>
    <w:p w:rsidR="00510549" w:rsidRPr="00A161EB" w:rsidRDefault="00510549" w:rsidP="0081204F">
      <w:pPr>
        <w:numPr>
          <w:ilvl w:val="0"/>
          <w:numId w:val="5"/>
        </w:numPr>
        <w:rPr>
          <w:i/>
          <w:lang w:bidi="fa-IR"/>
        </w:rPr>
      </w:pPr>
      <w:r w:rsidRPr="00A161EB">
        <w:rPr>
          <w:i/>
          <w:rtl/>
        </w:rPr>
        <w:t>داده‌کاوی</w:t>
      </w:r>
      <w:r w:rsidRPr="00A161EB">
        <w:rPr>
          <w:rFonts w:hint="cs"/>
          <w:i/>
          <w:rtl/>
        </w:rPr>
        <w:t xml:space="preserve">: </w:t>
      </w:r>
      <w:r w:rsidR="0081204F">
        <w:rPr>
          <w:i/>
          <w:rtl/>
        </w:rPr>
        <w:t>مرحله</w:t>
      </w:r>
      <w:r w:rsidR="0081204F">
        <w:rPr>
          <w:i/>
          <w:rtl/>
        </w:rPr>
        <w:softHyphen/>
      </w:r>
      <w:r w:rsidR="0081204F">
        <w:rPr>
          <w:rFonts w:hint="cs"/>
          <w:i/>
          <w:rtl/>
        </w:rPr>
        <w:t xml:space="preserve">ای است </w:t>
      </w:r>
      <w:r w:rsidR="000D0B8E">
        <w:rPr>
          <w:rFonts w:hint="cs"/>
          <w:i/>
          <w:rtl/>
        </w:rPr>
        <w:t>که</w:t>
      </w:r>
      <w:r w:rsidRPr="00A161EB">
        <w:rPr>
          <w:i/>
          <w:rtl/>
        </w:rPr>
        <w:t xml:space="preserve"> در آن</w:t>
      </w:r>
      <w:r w:rsidR="000D0B8E">
        <w:rPr>
          <w:rFonts w:hint="cs"/>
          <w:i/>
          <w:rtl/>
        </w:rPr>
        <w:t xml:space="preserve"> </w:t>
      </w:r>
      <w:r w:rsidR="000D0B8E" w:rsidRPr="00A161EB">
        <w:rPr>
          <w:i/>
          <w:rtl/>
        </w:rPr>
        <w:t>الگو‌ها</w:t>
      </w:r>
      <w:r w:rsidR="000D0B8E">
        <w:rPr>
          <w:rFonts w:hint="cs"/>
          <w:i/>
          <w:rtl/>
        </w:rPr>
        <w:t xml:space="preserve"> با استفاده از</w:t>
      </w:r>
      <w:r w:rsidR="000D0B8E">
        <w:rPr>
          <w:i/>
          <w:rtl/>
        </w:rPr>
        <w:t xml:space="preserve"> روش‌های هوشمند</w:t>
      </w:r>
      <w:r w:rsidRPr="00A161EB">
        <w:rPr>
          <w:i/>
          <w:rtl/>
        </w:rPr>
        <w:t xml:space="preserve"> از </w:t>
      </w:r>
      <w:r w:rsidR="00862250">
        <w:rPr>
          <w:i/>
          <w:rtl/>
        </w:rPr>
        <w:t>داده‌ها</w:t>
      </w:r>
      <w:r w:rsidRPr="00A161EB">
        <w:rPr>
          <w:i/>
          <w:rtl/>
        </w:rPr>
        <w:t xml:space="preserve"> استخراج می‌</w:t>
      </w:r>
      <w:r w:rsidR="0081204F">
        <w:rPr>
          <w:rFonts w:hint="cs"/>
          <w:i/>
          <w:rtl/>
        </w:rPr>
        <w:t>شوند</w:t>
      </w:r>
      <w:r w:rsidRPr="00A161EB">
        <w:rPr>
          <w:i/>
          <w:rtl/>
        </w:rPr>
        <w:t>.</w:t>
      </w:r>
    </w:p>
    <w:p w:rsidR="00510549" w:rsidRPr="00A161EB" w:rsidRDefault="00510549" w:rsidP="000D0B8E">
      <w:pPr>
        <w:numPr>
          <w:ilvl w:val="0"/>
          <w:numId w:val="5"/>
        </w:numPr>
        <w:rPr>
          <w:i/>
          <w:lang w:bidi="fa-IR"/>
        </w:rPr>
      </w:pPr>
      <w:r w:rsidRPr="00A161EB">
        <w:rPr>
          <w:i/>
          <w:rtl/>
        </w:rPr>
        <w:t>ارزیابی الگوها</w:t>
      </w:r>
      <w:r w:rsidR="000D0B8E" w:rsidRPr="007D708A">
        <w:rPr>
          <w:rStyle w:val="FootnoteReference"/>
          <w:rtl/>
        </w:rPr>
        <w:footnoteReference w:id="14"/>
      </w:r>
      <w:r w:rsidRPr="00A161EB">
        <w:rPr>
          <w:rFonts w:hint="cs"/>
          <w:i/>
          <w:rtl/>
        </w:rPr>
        <w:t>:</w:t>
      </w:r>
      <w:r w:rsidR="000D0B8E">
        <w:rPr>
          <w:rFonts w:hint="cs"/>
          <w:i/>
          <w:rtl/>
        </w:rPr>
        <w:t xml:space="preserve"> در این مرحله الگوهایی که </w:t>
      </w:r>
      <w:r w:rsidR="00754138">
        <w:rPr>
          <w:i/>
          <w:rtl/>
        </w:rPr>
        <w:t>واقعاً</w:t>
      </w:r>
      <w:r w:rsidR="0081204F">
        <w:rPr>
          <w:rFonts w:hint="cs"/>
          <w:i/>
          <w:rtl/>
        </w:rPr>
        <w:t xml:space="preserve"> مفید هستند توسط معیارهای </w:t>
      </w:r>
      <w:r w:rsidR="0081204F">
        <w:rPr>
          <w:rFonts w:hint="cs"/>
          <w:i/>
          <w:rtl/>
          <w:lang w:bidi="fa-IR"/>
        </w:rPr>
        <w:t>مربوط</w:t>
      </w:r>
      <w:r w:rsidR="0081204F">
        <w:rPr>
          <w:rFonts w:hint="eastAsia"/>
          <w:i/>
          <w:rtl/>
          <w:lang w:bidi="fa-IR"/>
        </w:rPr>
        <w:t>ه</w:t>
      </w:r>
      <w:r w:rsidR="000D0B8E">
        <w:rPr>
          <w:rFonts w:hint="cs"/>
          <w:i/>
          <w:rtl/>
          <w:lang w:bidi="fa-IR"/>
        </w:rPr>
        <w:t xml:space="preserve"> شناسایی می</w:t>
      </w:r>
      <w:r w:rsidR="000D0B8E">
        <w:rPr>
          <w:i/>
          <w:rtl/>
          <w:lang w:bidi="fa-IR"/>
        </w:rPr>
        <w:softHyphen/>
      </w:r>
      <w:r w:rsidR="000D0B8E">
        <w:rPr>
          <w:rFonts w:hint="cs"/>
          <w:i/>
          <w:rtl/>
          <w:lang w:bidi="fa-IR"/>
        </w:rPr>
        <w:t>شوند</w:t>
      </w:r>
      <w:r w:rsidRPr="00A161EB">
        <w:rPr>
          <w:rFonts w:hint="cs"/>
          <w:i/>
          <w:rtl/>
        </w:rPr>
        <w:t>.</w:t>
      </w:r>
    </w:p>
    <w:p w:rsidR="0013692C" w:rsidRDefault="00510549" w:rsidP="007F53D2">
      <w:pPr>
        <w:numPr>
          <w:ilvl w:val="0"/>
          <w:numId w:val="5"/>
        </w:numPr>
        <w:rPr>
          <w:i/>
          <w:lang w:bidi="fa-IR"/>
        </w:rPr>
      </w:pPr>
      <w:r w:rsidRPr="00A161EB">
        <w:rPr>
          <w:i/>
          <w:rtl/>
        </w:rPr>
        <w:t>ارائه دانش</w:t>
      </w:r>
      <w:r w:rsidR="000D0B8E" w:rsidRPr="007D708A">
        <w:rPr>
          <w:rStyle w:val="FootnoteReference"/>
          <w:rtl/>
        </w:rPr>
        <w:footnoteReference w:id="15"/>
      </w:r>
      <w:r w:rsidRPr="00A161EB">
        <w:rPr>
          <w:rFonts w:hint="cs"/>
          <w:i/>
          <w:rtl/>
        </w:rPr>
        <w:t xml:space="preserve">: </w:t>
      </w:r>
      <w:r w:rsidR="000D0B8E">
        <w:rPr>
          <w:i/>
          <w:rtl/>
        </w:rPr>
        <w:t>تکنیک‌های مختلف</w:t>
      </w:r>
      <w:r w:rsidRPr="00A161EB">
        <w:rPr>
          <w:i/>
          <w:rtl/>
        </w:rPr>
        <w:t xml:space="preserve"> نمایش و بصر</w:t>
      </w:r>
      <w:r w:rsidRPr="00A161EB">
        <w:rPr>
          <w:rFonts w:hint="cs"/>
          <w:i/>
          <w:rtl/>
        </w:rPr>
        <w:t>ی</w:t>
      </w:r>
      <w:r w:rsidRPr="00A161EB">
        <w:rPr>
          <w:i/>
          <w:rtl/>
        </w:rPr>
        <w:t xml:space="preserve"> ساز</w:t>
      </w:r>
      <w:r w:rsidRPr="00A161EB">
        <w:rPr>
          <w:rFonts w:hint="cs"/>
          <w:i/>
          <w:rtl/>
        </w:rPr>
        <w:t>ی</w:t>
      </w:r>
      <w:r w:rsidR="000D0B8E">
        <w:rPr>
          <w:rFonts w:hint="cs"/>
          <w:i/>
          <w:rtl/>
        </w:rPr>
        <w:t>ِ</w:t>
      </w:r>
      <w:r w:rsidR="000D0B8E" w:rsidRPr="007D708A">
        <w:rPr>
          <w:rStyle w:val="FootnoteReference"/>
          <w:rtl/>
        </w:rPr>
        <w:footnoteReference w:id="16"/>
      </w:r>
      <w:r w:rsidRPr="00A161EB">
        <w:rPr>
          <w:i/>
          <w:rtl/>
        </w:rPr>
        <w:t xml:space="preserve"> دانش</w:t>
      </w:r>
      <w:r w:rsidR="00C53624">
        <w:rPr>
          <w:rFonts w:hint="cs"/>
          <w:i/>
          <w:rtl/>
        </w:rPr>
        <w:t>ِ</w:t>
      </w:r>
      <w:r w:rsidR="000D0B8E">
        <w:rPr>
          <w:rFonts w:hint="cs"/>
          <w:i/>
          <w:rtl/>
        </w:rPr>
        <w:t xml:space="preserve"> کاوش شده برای کاربران در این مرحله</w:t>
      </w:r>
      <w:r w:rsidRPr="00A161EB">
        <w:rPr>
          <w:i/>
          <w:rtl/>
        </w:rPr>
        <w:t xml:space="preserve"> به کار گرفته می‌شود.</w:t>
      </w:r>
    </w:p>
    <w:p w:rsidR="005C21D1" w:rsidRPr="00AC4712" w:rsidRDefault="005C21D1" w:rsidP="00002257">
      <w:pPr>
        <w:rPr>
          <w:rtl/>
          <w:lang w:bidi="fa-IR"/>
        </w:rPr>
      </w:pPr>
      <w:r w:rsidRPr="00A161EB">
        <w:rPr>
          <w:rtl/>
        </w:rPr>
        <w:t>برخی کل این فرایند را کشف دانش در پایگاه داده می‌نامند و برخی نیز کل این فر</w:t>
      </w:r>
      <w:r w:rsidR="0081204F">
        <w:rPr>
          <w:rFonts w:hint="cs"/>
          <w:rtl/>
        </w:rPr>
        <w:t>آ</w:t>
      </w:r>
      <w:r w:rsidRPr="00A161EB">
        <w:rPr>
          <w:rtl/>
        </w:rPr>
        <w:t>یند داده‌کاوی را اطلاق می‌کنند.</w:t>
      </w:r>
      <w:r w:rsidRPr="00A161EB">
        <w:rPr>
          <w:rFonts w:hint="cs"/>
          <w:rtl/>
        </w:rPr>
        <w:t xml:space="preserve"> </w:t>
      </w:r>
      <w:r w:rsidRPr="00A161EB">
        <w:rPr>
          <w:rFonts w:hint="cs"/>
          <w:rtl/>
          <w:lang w:bidi="fa-IR"/>
        </w:rPr>
        <w:t>الگوریتم</w:t>
      </w:r>
      <w:r w:rsidRPr="00A161EB">
        <w:rPr>
          <w:rtl/>
          <w:lang w:bidi="fa-IR"/>
        </w:rPr>
        <w:softHyphen/>
      </w:r>
      <w:r w:rsidRPr="00A161EB">
        <w:rPr>
          <w:rFonts w:hint="cs"/>
          <w:rtl/>
          <w:lang w:bidi="fa-IR"/>
        </w:rPr>
        <w:t>های داده</w:t>
      </w:r>
      <w:r w:rsidRPr="00A161EB">
        <w:rPr>
          <w:rtl/>
          <w:lang w:bidi="fa-IR"/>
        </w:rPr>
        <w:softHyphen/>
      </w:r>
      <w:r w:rsidRPr="00A161EB">
        <w:rPr>
          <w:rFonts w:hint="cs"/>
          <w:rtl/>
          <w:lang w:bidi="fa-IR"/>
        </w:rPr>
        <w:t>کاوی مانند دسته</w:t>
      </w:r>
      <w:r w:rsidRPr="00A161EB">
        <w:rPr>
          <w:rtl/>
          <w:lang w:bidi="fa-IR"/>
        </w:rPr>
        <w:softHyphen/>
      </w:r>
      <w:r w:rsidRPr="00A161EB">
        <w:rPr>
          <w:rFonts w:hint="cs"/>
          <w:rtl/>
          <w:lang w:bidi="fa-IR"/>
        </w:rPr>
        <w:t>بندی</w:t>
      </w:r>
      <w:r w:rsidRPr="007D708A">
        <w:rPr>
          <w:rStyle w:val="FootnoteReference"/>
          <w:rtl/>
        </w:rPr>
        <w:footnoteReference w:id="17"/>
      </w:r>
      <w:r w:rsidRPr="00A161EB">
        <w:rPr>
          <w:rFonts w:hint="cs"/>
          <w:rtl/>
          <w:lang w:bidi="fa-IR"/>
        </w:rPr>
        <w:t>، خوشه</w:t>
      </w:r>
      <w:r w:rsidRPr="00A161EB">
        <w:rPr>
          <w:rtl/>
          <w:lang w:bidi="fa-IR"/>
        </w:rPr>
        <w:softHyphen/>
      </w:r>
      <w:r w:rsidRPr="00A161EB">
        <w:rPr>
          <w:rFonts w:hint="cs"/>
          <w:rtl/>
          <w:lang w:bidi="fa-IR"/>
        </w:rPr>
        <w:t>بندی</w:t>
      </w:r>
      <w:r w:rsidRPr="007D708A">
        <w:rPr>
          <w:rStyle w:val="FootnoteReference"/>
          <w:rtl/>
        </w:rPr>
        <w:footnoteReference w:id="18"/>
      </w:r>
      <w:r w:rsidRPr="00A161EB">
        <w:rPr>
          <w:rFonts w:hint="cs"/>
          <w:rtl/>
          <w:lang w:bidi="fa-IR"/>
        </w:rPr>
        <w:t xml:space="preserve"> و رگرسیون</w:t>
      </w:r>
      <w:r w:rsidRPr="007D708A">
        <w:rPr>
          <w:rStyle w:val="FootnoteReference"/>
          <w:rtl/>
        </w:rPr>
        <w:footnoteReference w:id="19"/>
      </w:r>
      <w:r w:rsidRPr="00A161EB">
        <w:rPr>
          <w:rFonts w:hint="cs"/>
          <w:rtl/>
          <w:lang w:bidi="fa-IR"/>
        </w:rPr>
        <w:t xml:space="preserve"> </w:t>
      </w:r>
      <w:r w:rsidR="00FC0F2D">
        <w:rPr>
          <w:rFonts w:hint="cs"/>
          <w:rtl/>
          <w:lang w:bidi="fa-IR"/>
        </w:rPr>
        <w:t>به‌طور</w:t>
      </w:r>
      <w:r w:rsidRPr="00A161EB">
        <w:rPr>
          <w:rFonts w:hint="cs"/>
          <w:rtl/>
          <w:lang w:bidi="fa-IR"/>
        </w:rPr>
        <w:t xml:space="preserve"> فراگیری در فرآیند کشف دانش از </w:t>
      </w:r>
      <w:r w:rsidR="00A4746D">
        <w:rPr>
          <w:rFonts w:hint="cs"/>
          <w:rtl/>
          <w:lang w:bidi="fa-IR"/>
        </w:rPr>
        <w:t>مجموعه‌داده</w:t>
      </w:r>
      <w:r w:rsidR="00754138">
        <w:rPr>
          <w:rFonts w:hint="cs"/>
          <w:rtl/>
          <w:lang w:bidi="fa-IR"/>
        </w:rPr>
        <w:t>‌ها</w:t>
      </w:r>
      <w:r w:rsidRPr="00A161EB">
        <w:rPr>
          <w:rFonts w:hint="cs"/>
          <w:rtl/>
          <w:lang w:bidi="fa-IR"/>
        </w:rPr>
        <w:t xml:space="preserve"> کاربرد دارند. این</w:t>
      </w:r>
      <w:r w:rsidRPr="00A161EB">
        <w:rPr>
          <w:rtl/>
          <w:lang w:bidi="fa-IR"/>
        </w:rPr>
        <w:softHyphen/>
      </w:r>
      <w:r w:rsidRPr="00A161EB">
        <w:rPr>
          <w:rFonts w:hint="cs"/>
          <w:rtl/>
          <w:lang w:bidi="fa-IR"/>
        </w:rPr>
        <w:t>ها فرآیند کشف حقیقت</w:t>
      </w:r>
      <w:r w:rsidRPr="00A161EB">
        <w:rPr>
          <w:rtl/>
          <w:lang w:bidi="fa-IR"/>
        </w:rPr>
        <w:softHyphen/>
      </w:r>
      <w:r w:rsidRPr="00A161EB">
        <w:rPr>
          <w:rFonts w:hint="cs"/>
          <w:rtl/>
          <w:lang w:bidi="fa-IR"/>
        </w:rPr>
        <w:t>ها</w:t>
      </w:r>
      <w:r w:rsidRPr="007D708A">
        <w:rPr>
          <w:rStyle w:val="FootnoteReference"/>
          <w:rtl/>
        </w:rPr>
        <w:footnoteReference w:id="20"/>
      </w:r>
      <w:r w:rsidRPr="00A161EB">
        <w:rPr>
          <w:rFonts w:hint="cs"/>
          <w:rtl/>
          <w:lang w:bidi="fa-IR"/>
        </w:rPr>
        <w:t xml:space="preserve">ی جدید و شناسایی روابط یا الگوهای مفید در </w:t>
      </w:r>
      <w:r w:rsidR="00862250">
        <w:rPr>
          <w:rFonts w:hint="cs"/>
          <w:rtl/>
          <w:lang w:bidi="fa-IR"/>
        </w:rPr>
        <w:t>داده‌ها</w:t>
      </w:r>
      <w:r>
        <w:rPr>
          <w:rFonts w:hint="cs"/>
          <w:rtl/>
          <w:lang w:bidi="fa-IR"/>
        </w:rPr>
        <w:t xml:space="preserve"> هستند</w:t>
      </w:r>
      <w:r w:rsidR="00002257" w:rsidRPr="00002257">
        <w:rPr>
          <w:rFonts w:hint="cs"/>
          <w:rtl/>
          <w:lang w:bidi="fa-IR"/>
        </w:rPr>
        <w:t xml:space="preserve"> </w:t>
      </w:r>
      <w:r w:rsidR="00002257" w:rsidRPr="00002257">
        <w:rPr>
          <w:rtl/>
          <w:lang w:bidi="fa-IR"/>
        </w:rPr>
        <w:fldChar w:fldCharType="begin" w:fldLock="1"/>
      </w:r>
      <w:r w:rsidR="00002257">
        <w:rPr>
          <w:lang w:bidi="fa-IR"/>
        </w:rPr>
        <w:instrText>ADDIN CSL_CITATION { "citationItems" : [ { "id" : "ITEM-1", "itemData" : { "ISBN" : "0-262-56097-6", "author" : [ { "dropping-particle" : "", "family" : "Fayyad", "given" : "Usama M", "non-dropping-particle" : "", "parse-names" : false, "suffix" : "" }, { "dropping-particle" : "", "family" : "Piatetsky-Shapiro", "given" : "Gregory", "non-dropping-particle" : "", "parse-names" : false, "suffix" : "" }, { "dropping-particle" : "", "family" : "Smyth", "given" : "Padhraic", "non-dropping-particle" : "", "parse-names" : false, "suffix" : "" } ], "chapter-number" : "From Data ", "container-title" : "Advances in knowledge discovery and data mining", "editor" : [ { "dropping-particle" : "", "family" : "Fayyad", "given" : "Usama M", "non-dropping-particle" : "", "parse-names" : false, "suffix" : "" }, { "dropping-particle" : "", "family" : "Piatetsky-Shapiro", "given" : "Gregory", "non-dropping-particle" : "", "parse-names" : false, "suffix" : "" }, { "dropping-particle" : "", "family" : "Smyth", "given" : "Padhraic", "non-dropping-particle" : "", "parse-names" : false, "suffix" : "" }, { "dropping-particle" : "", "family" : "Uthurusamy", "given" : "Ramasamy", "non-dropping-particle" : "", "parse-names" : false, "suffix" : "" } ], "id" : "ITEM-1", "issued" : { "date-parts" : [ [ "1996" ] ] }, "page" : "1-34", "publisher" : "American Association for Artificial Intelligence", "publisher-place" : "Menlo Park, CA, USA", "title" : "Advances in Knowledge Discovery and Data Mining", "type" : "chapter" }, "uris" : [ "http://www.mendeley.com/documents/?uuid=ebc04a25-845f-4f44-8c0a-25bf2a687b26" ] } ], "mendeley" : { "formattedCitation" : "[7]", "plainTextFormattedCitation" : "[7]", "previouslyFormattedCitation" : "[7]" }, "properties" : { "noteIndex" : 0 }, "schema" : "https://github.com/citation-style-language/schema/raw/master/csl-citation.json" }</w:instrText>
      </w:r>
      <w:r w:rsidR="00002257" w:rsidRPr="00002257">
        <w:rPr>
          <w:rtl/>
          <w:lang w:bidi="fa-IR"/>
        </w:rPr>
        <w:fldChar w:fldCharType="separate"/>
      </w:r>
      <w:r w:rsidR="00002257" w:rsidRPr="00002257">
        <w:rPr>
          <w:noProof/>
          <w:rtl/>
          <w:lang w:bidi="fa-IR"/>
        </w:rPr>
        <w:t>[7]</w:t>
      </w:r>
      <w:r w:rsidR="00002257" w:rsidRPr="00002257">
        <w:rPr>
          <w:rtl/>
          <w:lang w:bidi="fa-IR"/>
        </w:rPr>
        <w:fldChar w:fldCharType="end"/>
      </w:r>
      <w:r w:rsidRPr="00A161EB">
        <w:rPr>
          <w:rFonts w:hint="cs"/>
          <w:rtl/>
          <w:lang w:bidi="fa-IR"/>
        </w:rPr>
        <w:t>.</w:t>
      </w:r>
    </w:p>
    <w:p w:rsidR="005C21D1" w:rsidRDefault="005C21D1" w:rsidP="005C21D1">
      <w:pPr>
        <w:ind w:left="360" w:firstLine="0"/>
        <w:rPr>
          <w:i/>
          <w:lang w:bidi="fa-IR"/>
        </w:rPr>
      </w:pPr>
    </w:p>
    <w:p w:rsidR="0013692C" w:rsidRDefault="0013692C" w:rsidP="0013692C">
      <w:pPr>
        <w:pStyle w:val="FIGURES"/>
        <w:keepNext/>
      </w:pPr>
      <w:r w:rsidRPr="00B256BE">
        <w:rPr>
          <w:rtl/>
        </w:rPr>
        <w:lastRenderedPageBreak/>
        <w:drawing>
          <wp:inline distT="0" distB="0" distL="0" distR="0" wp14:anchorId="1482AE60" wp14:editId="746851BE">
            <wp:extent cx="3837232" cy="5251450"/>
            <wp:effectExtent l="0" t="0" r="0" b="6350"/>
            <wp:docPr id="32" name="Picture 32" descr="C:\Users\sefidian\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fidian\Desktop\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276" cy="5255616"/>
                    </a:xfrm>
                    <a:prstGeom prst="rect">
                      <a:avLst/>
                    </a:prstGeom>
                    <a:noFill/>
                    <a:ln>
                      <a:noFill/>
                    </a:ln>
                  </pic:spPr>
                </pic:pic>
              </a:graphicData>
            </a:graphic>
          </wp:inline>
        </w:drawing>
      </w:r>
    </w:p>
    <w:p w:rsidR="00FD219E" w:rsidRPr="00002257" w:rsidRDefault="0013692C" w:rsidP="00002257">
      <w:pPr>
        <w:pStyle w:val="Caption"/>
        <w:jc w:val="center"/>
        <w:rPr>
          <w:rFonts w:cstheme="minorBidi"/>
          <w:rtl/>
          <w:lang w:bidi="fa-IR"/>
        </w:rPr>
      </w:pPr>
      <w:bookmarkStart w:id="3" w:name="_Ref490063443"/>
      <w:bookmarkStart w:id="4" w:name="_Ref482091507"/>
      <w:bookmarkStart w:id="5" w:name="_Toc490695709"/>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‏1</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1</w:t>
      </w:r>
      <w:r w:rsidR="00CC3CC3">
        <w:rPr>
          <w:rtl/>
        </w:rPr>
        <w:fldChar w:fldCharType="end"/>
      </w:r>
      <w:bookmarkEnd w:id="3"/>
      <w:r>
        <w:rPr>
          <w:rFonts w:hint="cs"/>
          <w:rtl/>
          <w:lang w:bidi="fa-IR"/>
        </w:rPr>
        <w:t xml:space="preserve"> </w:t>
      </w:r>
      <w:r w:rsidRPr="007231A6">
        <w:rPr>
          <w:rtl/>
          <w:lang w:bidi="fa-IR"/>
        </w:rPr>
        <w:t>مراحل مختلف فرآ</w:t>
      </w:r>
      <w:r w:rsidRPr="007231A6">
        <w:rPr>
          <w:rFonts w:hint="cs"/>
          <w:rtl/>
          <w:lang w:bidi="fa-IR"/>
        </w:rPr>
        <w:t>ی</w:t>
      </w:r>
      <w:r w:rsidRPr="007231A6">
        <w:rPr>
          <w:rFonts w:hint="eastAsia"/>
          <w:rtl/>
          <w:lang w:bidi="fa-IR"/>
        </w:rPr>
        <w:t>ند</w:t>
      </w:r>
      <w:r w:rsidRPr="007231A6">
        <w:rPr>
          <w:rtl/>
          <w:lang w:bidi="fa-IR"/>
        </w:rPr>
        <w:t xml:space="preserve"> کشف </w:t>
      </w:r>
      <w:bookmarkEnd w:id="4"/>
      <w:r w:rsidR="00002257">
        <w:rPr>
          <w:rFonts w:hint="cs"/>
          <w:rtl/>
          <w:lang w:bidi="fa-IR"/>
        </w:rPr>
        <w:t xml:space="preserve">دانش </w:t>
      </w:r>
      <w:r w:rsidR="00002257">
        <w:rPr>
          <w:rtl/>
          <w:lang w:bidi="fa-IR"/>
        </w:rPr>
        <w:fldChar w:fldCharType="begin" w:fldLock="1"/>
      </w:r>
      <w:r w:rsidR="008A6090">
        <w:rPr>
          <w:lang w:bidi="fa-IR"/>
        </w:rPr>
        <w:instrText>ADDIN CSL_CITATION { "citationItems" : [ { "id" : "ITEM-1", "itemData" : { "ISBN" : "0123814790, 9780123814791", "author" : [ { "dropping-particle" : "", "family" : "Han", "given" : "Jiawei", "non-dropping-particle" : "", "parse-names" : false, "suffix" : "" }, { "dropping-particle" : "", "family" : "Kamber", "given" : "Micheline", "non-dropping-particle" : "", "parse-names" : false, "suffix" : "" }, { "dropping-particle" : "", "family" : "Pei", "given" : "Jian", "non-dropping-particle" : "", "parse-names" : false, "suffix" : "" } ], "edition" : "3rd", "id" : "ITEM-1", "issued" : { "date-parts" : [ [ "2011" ] ] }, "publisher" : "Morgan Kaufmann Publishers Inc.", "publisher-place" : "San Francisco, CA, USA", "title" : "Data Mining: Concepts and Techniques", "type" : "book" }, "uris" : [ "http://www.mendeley.com/documents/?uuid=4c2cefd2-529e-449e-9438-bdc01cdc3283" ] } ], "mendeley" : { "formattedCitation" : "[1]", "plainTextFormattedCitation" : "[1]", "previouslyFormattedCitation" : "[1]" }, "properties" : { "noteIndex" : 0 }, "schema" : "https://github.com/citation-style-language/schema/raw/master/csl-citation.json" }</w:instrText>
      </w:r>
      <w:r w:rsidR="00002257">
        <w:rPr>
          <w:rtl/>
          <w:lang w:bidi="fa-IR"/>
        </w:rPr>
        <w:fldChar w:fldCharType="separate"/>
      </w:r>
      <w:r w:rsidR="00002257" w:rsidRPr="00002257">
        <w:rPr>
          <w:noProof/>
          <w:rtl/>
          <w:lang w:bidi="fa-IR"/>
        </w:rPr>
        <w:t>[1]</w:t>
      </w:r>
      <w:bookmarkEnd w:id="5"/>
      <w:r w:rsidR="00002257">
        <w:rPr>
          <w:rtl/>
          <w:lang w:bidi="fa-IR"/>
        </w:rPr>
        <w:fldChar w:fldCharType="end"/>
      </w:r>
    </w:p>
    <w:p w:rsidR="00FD219E" w:rsidRPr="00FD219E" w:rsidRDefault="00FD219E" w:rsidP="00572762">
      <w:pPr>
        <w:pStyle w:val="Heading2"/>
        <w:rPr>
          <w:rtl/>
          <w:lang w:bidi="fa-IR"/>
        </w:rPr>
      </w:pPr>
      <w:bookmarkStart w:id="6" w:name="_Toc490694968"/>
      <w:r w:rsidRPr="00F772A2">
        <w:rPr>
          <w:rFonts w:hint="cs"/>
          <w:rtl/>
          <w:lang w:bidi="fa-IR"/>
        </w:rPr>
        <w:t>کیفیت داده</w:t>
      </w:r>
      <w:r w:rsidR="00A92C04">
        <w:rPr>
          <w:rFonts w:hint="cs"/>
          <w:rtl/>
          <w:lang w:bidi="fa-IR"/>
        </w:rPr>
        <w:t xml:space="preserve"> و اهمیت آن</w:t>
      </w:r>
      <w:bookmarkEnd w:id="6"/>
    </w:p>
    <w:p w:rsidR="002D7D62" w:rsidRPr="0079296F" w:rsidRDefault="00462F75" w:rsidP="00D86793">
      <w:pPr>
        <w:rPr>
          <w:rFonts w:cstheme="minorBidi"/>
          <w:rtl/>
          <w:lang w:bidi="fa-IR"/>
        </w:rPr>
      </w:pPr>
      <w:r w:rsidRPr="00A161EB">
        <w:rPr>
          <w:rFonts w:hint="cs"/>
          <w:rtl/>
          <w:lang w:bidi="fa-IR"/>
        </w:rPr>
        <w:t xml:space="preserve">اولین گام </w:t>
      </w:r>
      <w:r>
        <w:rPr>
          <w:rFonts w:hint="cs"/>
          <w:rtl/>
          <w:lang w:bidi="fa-IR"/>
        </w:rPr>
        <w:t>پیش از شروع</w:t>
      </w:r>
      <w:r w:rsidRPr="00A161EB">
        <w:rPr>
          <w:rFonts w:hint="cs"/>
          <w:rtl/>
          <w:lang w:bidi="fa-IR"/>
        </w:rPr>
        <w:t xml:space="preserve"> فرآیند کشف دانش، جمع</w:t>
      </w:r>
      <w:r w:rsidRPr="00A161EB">
        <w:rPr>
          <w:rtl/>
          <w:lang w:bidi="fa-IR"/>
        </w:rPr>
        <w:softHyphen/>
      </w:r>
      <w:r w:rsidRPr="00A161EB">
        <w:rPr>
          <w:rFonts w:hint="cs"/>
          <w:rtl/>
          <w:lang w:bidi="fa-IR"/>
        </w:rPr>
        <w:t xml:space="preserve">آوری </w:t>
      </w:r>
      <w:r w:rsidR="00862250">
        <w:rPr>
          <w:rFonts w:hint="cs"/>
          <w:rtl/>
          <w:lang w:bidi="fa-IR"/>
        </w:rPr>
        <w:t>داده‌ها</w:t>
      </w:r>
      <w:r w:rsidRPr="00A161EB">
        <w:rPr>
          <w:rFonts w:hint="cs"/>
          <w:rtl/>
          <w:lang w:bidi="fa-IR"/>
        </w:rPr>
        <w:t xml:space="preserve"> است که در آن نمونه</w:t>
      </w:r>
      <w:r w:rsidRPr="00A161EB">
        <w:rPr>
          <w:rtl/>
          <w:lang w:bidi="fa-IR"/>
        </w:rPr>
        <w:softHyphen/>
      </w:r>
      <w:r w:rsidRPr="00A161EB">
        <w:rPr>
          <w:rFonts w:hint="cs"/>
          <w:rtl/>
          <w:lang w:bidi="fa-IR"/>
        </w:rPr>
        <w:t>ها از تک منبع</w:t>
      </w:r>
      <w:r w:rsidRPr="007D708A">
        <w:rPr>
          <w:rStyle w:val="FootnoteReference"/>
          <w:rtl/>
        </w:rPr>
        <w:footnoteReference w:id="21"/>
      </w:r>
      <w:r w:rsidRPr="00A161EB">
        <w:rPr>
          <w:rFonts w:hint="cs"/>
          <w:rtl/>
          <w:lang w:bidi="fa-IR"/>
        </w:rPr>
        <w:t xml:space="preserve"> یا منابع چندگانه</w:t>
      </w:r>
      <w:r w:rsidRPr="007D708A">
        <w:rPr>
          <w:rStyle w:val="FootnoteReference"/>
          <w:rtl/>
        </w:rPr>
        <w:footnoteReference w:id="22"/>
      </w:r>
      <w:r w:rsidRPr="00A161EB">
        <w:rPr>
          <w:rFonts w:hint="cs"/>
          <w:rtl/>
          <w:lang w:bidi="fa-IR"/>
        </w:rPr>
        <w:t xml:space="preserve"> جمع</w:t>
      </w:r>
      <w:r w:rsidRPr="00A161EB">
        <w:rPr>
          <w:rtl/>
          <w:lang w:bidi="fa-IR"/>
        </w:rPr>
        <w:softHyphen/>
      </w:r>
      <w:r w:rsidRPr="00A161EB">
        <w:rPr>
          <w:rtl/>
          <w:lang w:bidi="fa-IR"/>
        </w:rPr>
        <w:softHyphen/>
      </w:r>
      <w:r w:rsidRPr="00A161EB">
        <w:rPr>
          <w:rFonts w:hint="cs"/>
          <w:rtl/>
          <w:lang w:bidi="fa-IR"/>
        </w:rPr>
        <w:t>آوری می</w:t>
      </w:r>
      <w:r w:rsidRPr="00A161EB">
        <w:rPr>
          <w:rtl/>
          <w:lang w:bidi="fa-IR"/>
        </w:rPr>
        <w:softHyphen/>
      </w:r>
      <w:r w:rsidRPr="00A161EB">
        <w:rPr>
          <w:rFonts w:hint="cs"/>
          <w:rtl/>
          <w:lang w:bidi="fa-IR"/>
        </w:rPr>
        <w:t>شوند</w:t>
      </w:r>
      <w:r w:rsidR="008A6090">
        <w:rPr>
          <w:rFonts w:hint="cs"/>
          <w:rtl/>
          <w:lang w:bidi="fa-IR"/>
        </w:rPr>
        <w:t xml:space="preserve"> </w:t>
      </w:r>
      <w:r w:rsidR="008A6090">
        <w:rPr>
          <w:rtl/>
          <w:lang w:bidi="fa-IR"/>
        </w:rPr>
        <w:fldChar w:fldCharType="begin" w:fldLock="1"/>
      </w:r>
      <w:r w:rsidR="008A6090">
        <w:rPr>
          <w:lang w:bidi="fa-IR"/>
        </w:rPr>
        <w:instrText>ADDIN CSL_CITATION { "citationItems" : [ { "id" : "ITEM-1", "itemData" : { "DOI" : "10.1016/j.jss.2016.08.093", "ISSN" : "01641212", "abstract" : "In practice, the data collected from data mining usually contain some missing values. Imputation is the process of replacing the missing values in incomplete datasets. It is usually based on providing estimations for missing values by reasoning from the observed data. Consequently, the effectiveness of missing value imputation is heavily dependent on the observed data (or complete data) in the incomplete datasets. The objective of this study is to investigate the effect of performing instance selection to filter out some noisy data (or outliers) from a given dataset on the imputation task. Specifically, four different processes for combining instance selection and missing value imputation are proposed and compared in terms of data classification. The experimental results based on 29 datasets containing categorical, numerical, and mixed attribute types of data show that the process of performing instance selection first and imputation second allows the k-NN and SVM classifiers to outperform the other processes over the categorical and numerical datasets. For the mixed type of datasets, k-NN performs the best when instance selection is performed again on the datasets produced by the second process. Finally, some specific decision rules about when to employ which process are also provided for future research.", "author" : [ { "dropping-particle" : "", "family" : "Tsai", "given" : "Chih Fong", "non-dropping-particle" : "", "parse-names" : false, "suffix" : "" }, { "dropping-particle" : "", "family" : "Chang", "given" : "Fu Yu", "non-dropping-particle" : "", "parse-names" : false, "suffix" : "" } ], "container-title" : "Journal of Systems and Software", "id" : "ITEM-1", "issued" : { "date-parts" : [ [ "2016" ] ] }, "page" : "63-71", "publisher" : "Elsevier", "title" : "Combining instance selection for better missing value imputation", "type" : "article-journal", "volume" : "122" }, "uris" : [ "http://www.mendeley.com/documents/?uuid=6627f96f-1c8a-4f71-88fd-8c0806b4494c" ] } ], "mendeley" : { "formattedCitation" : "[8]", "plainTextFormattedCitation" : "[8]", "previouslyFormattedCitation" : "[8]" }, "properties" : { "noteIndex" : 0 }, "schema" : "https://github.com/citation-style-language/schema/raw/master/csl-citation.json" }</w:instrText>
      </w:r>
      <w:r w:rsidR="008A6090">
        <w:rPr>
          <w:rtl/>
          <w:lang w:bidi="fa-IR"/>
        </w:rPr>
        <w:fldChar w:fldCharType="separate"/>
      </w:r>
      <w:r w:rsidR="008A6090" w:rsidRPr="008A6090">
        <w:rPr>
          <w:noProof/>
          <w:rtl/>
          <w:lang w:bidi="fa-IR"/>
        </w:rPr>
        <w:t>[8]</w:t>
      </w:r>
      <w:r w:rsidR="008A6090">
        <w:rPr>
          <w:rtl/>
          <w:lang w:bidi="fa-IR"/>
        </w:rPr>
        <w:fldChar w:fldCharType="end"/>
      </w:r>
      <w:r w:rsidRPr="00A161EB">
        <w:rPr>
          <w:rFonts w:hint="cs"/>
          <w:rtl/>
          <w:lang w:bidi="fa-IR"/>
        </w:rPr>
        <w:t xml:space="preserve">. </w:t>
      </w:r>
      <w:r>
        <w:rPr>
          <w:rFonts w:hint="cs"/>
          <w:rtl/>
          <w:lang w:bidi="fa-IR"/>
        </w:rPr>
        <w:t>داده</w:t>
      </w:r>
      <w:r>
        <w:rPr>
          <w:rtl/>
          <w:lang w:bidi="fa-IR"/>
        </w:rPr>
        <w:softHyphen/>
      </w:r>
      <w:r>
        <w:rPr>
          <w:rFonts w:hint="cs"/>
          <w:rtl/>
          <w:lang w:bidi="fa-IR"/>
        </w:rPr>
        <w:t>کاویِ</w:t>
      </w:r>
      <w:r w:rsidRPr="00A161EB">
        <w:rPr>
          <w:rFonts w:hint="cs"/>
          <w:rtl/>
          <w:lang w:bidi="fa-IR"/>
        </w:rPr>
        <w:t xml:space="preserve"> </w:t>
      </w:r>
      <w:r w:rsidR="00754138">
        <w:rPr>
          <w:rtl/>
          <w:lang w:bidi="fa-IR"/>
        </w:rPr>
        <w:t>باک</w:t>
      </w:r>
      <w:r w:rsidR="00754138">
        <w:rPr>
          <w:rFonts w:hint="cs"/>
          <w:rtl/>
          <w:lang w:bidi="fa-IR"/>
        </w:rPr>
        <w:t>ی</w:t>
      </w:r>
      <w:r w:rsidR="00754138">
        <w:rPr>
          <w:rFonts w:hint="eastAsia"/>
          <w:rtl/>
          <w:lang w:bidi="fa-IR"/>
        </w:rPr>
        <w:t>ف</w:t>
      </w:r>
      <w:r w:rsidR="00754138">
        <w:rPr>
          <w:rFonts w:hint="cs"/>
          <w:rtl/>
          <w:lang w:bidi="fa-IR"/>
        </w:rPr>
        <w:t>ی</w:t>
      </w:r>
      <w:r w:rsidR="00754138">
        <w:rPr>
          <w:rFonts w:hint="eastAsia"/>
          <w:rtl/>
          <w:lang w:bidi="fa-IR"/>
        </w:rPr>
        <w:t>ت</w:t>
      </w:r>
      <w:r w:rsidRPr="00A161EB">
        <w:rPr>
          <w:rFonts w:hint="cs"/>
          <w:rtl/>
          <w:lang w:bidi="fa-IR"/>
        </w:rPr>
        <w:t xml:space="preserve"> بالا فقط هنگامی حاصل می</w:t>
      </w:r>
      <w:r w:rsidRPr="00A161EB">
        <w:rPr>
          <w:rtl/>
          <w:lang w:bidi="fa-IR"/>
        </w:rPr>
        <w:softHyphen/>
      </w:r>
      <w:r w:rsidRPr="00A161EB">
        <w:rPr>
          <w:rFonts w:hint="cs"/>
          <w:rtl/>
          <w:lang w:bidi="fa-IR"/>
        </w:rPr>
        <w:t xml:space="preserve">شود که </w:t>
      </w:r>
      <w:r w:rsidR="00862250">
        <w:rPr>
          <w:rFonts w:hint="cs"/>
          <w:rtl/>
          <w:lang w:bidi="fa-IR"/>
        </w:rPr>
        <w:t>داده‌ها</w:t>
      </w:r>
      <w:r w:rsidRPr="00A161EB">
        <w:rPr>
          <w:rFonts w:hint="cs"/>
          <w:rtl/>
          <w:lang w:bidi="fa-IR"/>
        </w:rPr>
        <w:t xml:space="preserve">ی </w:t>
      </w:r>
      <w:r w:rsidR="00754138">
        <w:rPr>
          <w:rtl/>
          <w:lang w:bidi="fa-IR"/>
        </w:rPr>
        <w:t>جمع‌آور</w:t>
      </w:r>
      <w:r w:rsidR="00754138">
        <w:rPr>
          <w:rFonts w:hint="cs"/>
          <w:rtl/>
          <w:lang w:bidi="fa-IR"/>
        </w:rPr>
        <w:t>ی‌</w:t>
      </w:r>
      <w:r w:rsidR="00754138">
        <w:rPr>
          <w:rFonts w:hint="eastAsia"/>
          <w:rtl/>
          <w:lang w:bidi="fa-IR"/>
        </w:rPr>
        <w:t>شده</w:t>
      </w:r>
      <w:r>
        <w:rPr>
          <w:rFonts w:hint="cs"/>
          <w:rtl/>
          <w:lang w:bidi="fa-IR"/>
        </w:rPr>
        <w:t xml:space="preserve"> کیفیت بالایی داشته باشند</w:t>
      </w:r>
      <w:r w:rsidR="00D86793">
        <w:rPr>
          <w:rFonts w:hint="cs"/>
          <w:rtl/>
          <w:lang w:bidi="fa-IR"/>
        </w:rPr>
        <w:t xml:space="preserve"> </w:t>
      </w:r>
      <w:r w:rsidR="00D86793">
        <w:rPr>
          <w:rtl/>
          <w:lang w:bidi="fa-IR"/>
        </w:rPr>
        <w:fldChar w:fldCharType="begin" w:fldLock="1"/>
      </w:r>
      <w:r w:rsidR="0032100C">
        <w:rPr>
          <w:lang w:bidi="fa-IR"/>
        </w:rPr>
        <w:instrText>ADDIN CSL_CITATION { "citationItems" : [ { "id" : "ITEM-1", "itemData" : { "DOI" : "10.1016/j.ins.2013.01.021", "ISSN" : "0020-0255", "abstract" : "Missing values in datasets should be extracted from the datasets or should be estimated before they are used for classification, association rules or clustering in the preprocessing stage of data mining. In this study, we utilize a fuzzy c-means clustering hybrid approach that combines support vector regression and a genetic algorithm. In this method, the fuzzy clustering parameters, cluster size and weighting factor are optimized and missing values are estimated. The proposed novel hybrid method yields sufficient and sensible imputation performance results. The results are compared with those of fuzzy c-means genetic algorithm imputation, support vector regression genetic algorithm imputation and zero imputation. \u00a9 2013 Elsevier Inc. All rights reserved.", "author" : [ { "dropping-particle" : "", "family" : "Aydilek", "given" : "I.B.", "non-dropping-particle" : "", "parse-names" : false, "suffix" : "" }, { "dropping-particle" : "", "family" : "Arslan", "given" : "A.", "non-dropping-particle" : "", "parse-names" : false, "suffix" : "" } ], "container-title" : "Information Sciences", "id" : "ITEM-1", "issued" : { "date-parts" : [ [ "2013" ] ] }, "page" : "25-35", "title" : "A hybrid method for imputation of missing values using optimized fuzzy c-means with support vector regression and a genetic algorithm", "type" : "article-journal", "volume" : "233" }, "uris" : [ "http://www.mendeley.com/documents/?uuid=3c092f4c-2b35-4150-9f7a-f72631242bee" ] } ], "mendeley" : { "formattedCitation" : "[9]", "plainTextFormattedCitation" : "[9]", "previouslyFormattedCitation" : "[9]" }, "properties" : { "noteIndex" : 0 }, "schema" : "https://github.com/citation-style-language/schema/raw/master/csl-citation.json" }</w:instrText>
      </w:r>
      <w:r w:rsidR="00D86793">
        <w:rPr>
          <w:rtl/>
          <w:lang w:bidi="fa-IR"/>
        </w:rPr>
        <w:fldChar w:fldCharType="separate"/>
      </w:r>
      <w:r w:rsidR="00D86793" w:rsidRPr="00D86793">
        <w:rPr>
          <w:noProof/>
          <w:rtl/>
          <w:lang w:bidi="fa-IR"/>
        </w:rPr>
        <w:t>[9]</w:t>
      </w:r>
      <w:r w:rsidR="00D86793">
        <w:rPr>
          <w:rtl/>
          <w:lang w:bidi="fa-IR"/>
        </w:rPr>
        <w:fldChar w:fldCharType="end"/>
      </w:r>
      <w:r>
        <w:rPr>
          <w:rFonts w:hint="cs"/>
          <w:rtl/>
          <w:lang w:bidi="fa-IR"/>
        </w:rPr>
        <w:t>.</w:t>
      </w:r>
      <w:r w:rsidR="00CB5073">
        <w:rPr>
          <w:rFonts w:hint="cs"/>
          <w:rtl/>
          <w:lang w:bidi="fa-IR"/>
        </w:rPr>
        <w:t xml:space="preserve"> </w:t>
      </w:r>
      <w:r w:rsidR="00754138">
        <w:rPr>
          <w:rtl/>
          <w:lang w:bidi="fa-IR"/>
        </w:rPr>
        <w:t>متأسفانه</w:t>
      </w:r>
      <w:r w:rsidR="00CB5073" w:rsidRPr="00A161EB">
        <w:rPr>
          <w:rFonts w:hint="cs"/>
          <w:rtl/>
          <w:lang w:bidi="fa-IR"/>
        </w:rPr>
        <w:t xml:space="preserve"> موانع زیادی برای استفاده</w:t>
      </w:r>
      <w:r w:rsidR="00CB5073" w:rsidRPr="00A161EB">
        <w:rPr>
          <w:rtl/>
          <w:lang w:bidi="fa-IR"/>
        </w:rPr>
        <w:softHyphen/>
      </w:r>
      <w:r w:rsidR="00CB5073" w:rsidRPr="00A161EB">
        <w:rPr>
          <w:rFonts w:hint="cs"/>
          <w:rtl/>
          <w:lang w:bidi="fa-IR"/>
        </w:rPr>
        <w:t xml:space="preserve">ی مستقیم از </w:t>
      </w:r>
      <w:r w:rsidR="00862250">
        <w:rPr>
          <w:rFonts w:hint="cs"/>
          <w:rtl/>
          <w:lang w:bidi="fa-IR"/>
        </w:rPr>
        <w:t>داده‌ها</w:t>
      </w:r>
      <w:r w:rsidR="00CB5073" w:rsidRPr="00A161EB">
        <w:rPr>
          <w:rFonts w:hint="cs"/>
          <w:rtl/>
          <w:lang w:bidi="fa-IR"/>
        </w:rPr>
        <w:t xml:space="preserve">ی </w:t>
      </w:r>
      <w:r w:rsidR="00754138">
        <w:rPr>
          <w:rtl/>
          <w:lang w:bidi="fa-IR"/>
        </w:rPr>
        <w:t>جمع‌آور</w:t>
      </w:r>
      <w:r w:rsidR="00754138">
        <w:rPr>
          <w:rFonts w:hint="cs"/>
          <w:rtl/>
          <w:lang w:bidi="fa-IR"/>
        </w:rPr>
        <w:t>ی‌</w:t>
      </w:r>
      <w:r w:rsidR="00754138">
        <w:rPr>
          <w:rFonts w:hint="eastAsia"/>
          <w:rtl/>
          <w:lang w:bidi="fa-IR"/>
        </w:rPr>
        <w:t>شده</w:t>
      </w:r>
      <w:r w:rsidR="00CB5073" w:rsidRPr="00A161EB">
        <w:rPr>
          <w:rFonts w:hint="cs"/>
          <w:rtl/>
          <w:lang w:bidi="fa-IR"/>
        </w:rPr>
        <w:t xml:space="preserve"> در گام</w:t>
      </w:r>
      <w:r w:rsidR="00CB5073" w:rsidRPr="00A161EB">
        <w:rPr>
          <w:rtl/>
          <w:lang w:bidi="fa-IR"/>
        </w:rPr>
        <w:softHyphen/>
      </w:r>
      <w:r w:rsidR="00CB5073" w:rsidRPr="00A161EB">
        <w:rPr>
          <w:rFonts w:hint="cs"/>
          <w:rtl/>
          <w:lang w:bidi="fa-IR"/>
        </w:rPr>
        <w:t>های بعدی کشف دانش</w:t>
      </w:r>
      <w:r w:rsidR="00CB5073" w:rsidRPr="00A161EB">
        <w:rPr>
          <w:rtl/>
          <w:lang w:bidi="fa-IR"/>
        </w:rPr>
        <w:softHyphen/>
      </w:r>
      <w:r w:rsidR="00CB5073" w:rsidRPr="00A161EB">
        <w:rPr>
          <w:rFonts w:hint="cs"/>
          <w:rtl/>
          <w:lang w:bidi="fa-IR"/>
        </w:rPr>
        <w:t xml:space="preserve"> وجود دارد.</w:t>
      </w:r>
      <w:r w:rsidR="00CB5073">
        <w:rPr>
          <w:rFonts w:hint="cs"/>
          <w:rtl/>
          <w:lang w:bidi="fa-IR"/>
        </w:rPr>
        <w:t xml:space="preserve"> </w:t>
      </w:r>
      <w:r w:rsidR="00862250">
        <w:rPr>
          <w:rFonts w:hint="cs"/>
          <w:i/>
          <w:rtl/>
          <w:lang w:bidi="fa-IR"/>
        </w:rPr>
        <w:t>داده‌ها</w:t>
      </w:r>
      <w:r w:rsidR="00CB5073">
        <w:rPr>
          <w:rFonts w:hint="cs"/>
          <w:i/>
          <w:rtl/>
          <w:lang w:bidi="fa-IR"/>
        </w:rPr>
        <w:t xml:space="preserve">ی </w:t>
      </w:r>
      <w:r w:rsidR="00CB5073">
        <w:rPr>
          <w:rFonts w:hint="cs"/>
          <w:i/>
          <w:rtl/>
          <w:lang w:bidi="fa-IR"/>
        </w:rPr>
        <w:lastRenderedPageBreak/>
        <w:t xml:space="preserve">جهان واقعی </w:t>
      </w:r>
      <w:r w:rsidR="00754138">
        <w:rPr>
          <w:i/>
          <w:rtl/>
          <w:lang w:bidi="fa-IR"/>
        </w:rPr>
        <w:t>به‌شدت</w:t>
      </w:r>
      <w:r w:rsidR="00CB5073">
        <w:rPr>
          <w:rFonts w:hint="cs"/>
          <w:i/>
          <w:rtl/>
          <w:lang w:bidi="fa-IR"/>
        </w:rPr>
        <w:t xml:space="preserve"> مستعدِ پذیرش </w:t>
      </w:r>
      <w:r w:rsidR="00862250">
        <w:rPr>
          <w:rFonts w:hint="cs"/>
          <w:i/>
          <w:rtl/>
          <w:lang w:bidi="fa-IR"/>
        </w:rPr>
        <w:t>داده‌ها</w:t>
      </w:r>
      <w:r w:rsidR="00CB5073">
        <w:rPr>
          <w:rFonts w:hint="cs"/>
          <w:i/>
          <w:rtl/>
          <w:lang w:bidi="fa-IR"/>
        </w:rPr>
        <w:t xml:space="preserve">ی مغشوش، جاافتاده و ناسازگار هستند. </w:t>
      </w:r>
      <w:r w:rsidR="00754138">
        <w:rPr>
          <w:i/>
          <w:rtl/>
          <w:lang w:bidi="fa-IR"/>
        </w:rPr>
        <w:t>متأسفانه</w:t>
      </w:r>
      <w:r w:rsidR="00CB5073" w:rsidRPr="00A161EB">
        <w:rPr>
          <w:rFonts w:hint="cs"/>
          <w:rtl/>
          <w:lang w:bidi="fa-IR"/>
        </w:rPr>
        <w:t xml:space="preserve"> </w:t>
      </w:r>
      <w:r w:rsidR="00862250">
        <w:rPr>
          <w:rFonts w:hint="cs"/>
          <w:rtl/>
          <w:lang w:bidi="fa-IR"/>
        </w:rPr>
        <w:t>داده‌ها</w:t>
      </w:r>
      <w:r w:rsidR="00CB5073" w:rsidRPr="00A161EB">
        <w:rPr>
          <w:rFonts w:hint="cs"/>
          <w:rtl/>
          <w:lang w:bidi="fa-IR"/>
        </w:rPr>
        <w:t xml:space="preserve">ی </w:t>
      </w:r>
      <w:r w:rsidR="00754138">
        <w:rPr>
          <w:rtl/>
          <w:lang w:bidi="fa-IR"/>
        </w:rPr>
        <w:t>جمع‌آور</w:t>
      </w:r>
      <w:r w:rsidR="00754138">
        <w:rPr>
          <w:rFonts w:hint="cs"/>
          <w:rtl/>
          <w:lang w:bidi="fa-IR"/>
        </w:rPr>
        <w:t>ی‌</w:t>
      </w:r>
      <w:r w:rsidR="00754138">
        <w:rPr>
          <w:rFonts w:hint="eastAsia"/>
          <w:rtl/>
          <w:lang w:bidi="fa-IR"/>
        </w:rPr>
        <w:t>شده</w:t>
      </w:r>
      <w:r w:rsidR="00CB5073" w:rsidRPr="00A161EB">
        <w:rPr>
          <w:rFonts w:hint="cs"/>
          <w:rtl/>
          <w:lang w:bidi="fa-IR"/>
        </w:rPr>
        <w:t xml:space="preserve"> پر از نواقص</w:t>
      </w:r>
      <w:r w:rsidR="00CB5073" w:rsidRPr="007D708A">
        <w:rPr>
          <w:rStyle w:val="FootnoteReference"/>
          <w:rtl/>
        </w:rPr>
        <w:footnoteReference w:id="23"/>
      </w:r>
      <w:r w:rsidR="00CB5073" w:rsidRPr="00A161EB">
        <w:rPr>
          <w:rFonts w:hint="cs"/>
          <w:rtl/>
          <w:lang w:bidi="fa-IR"/>
        </w:rPr>
        <w:t xml:space="preserve"> مختلف</w:t>
      </w:r>
      <w:r w:rsidR="00CB5073">
        <w:rPr>
          <w:rFonts w:hint="cs"/>
          <w:rtl/>
          <w:lang w:bidi="fa-IR"/>
        </w:rPr>
        <w:t>ی</w:t>
      </w:r>
      <w:r w:rsidR="00CB5073" w:rsidRPr="00A161EB">
        <w:rPr>
          <w:rFonts w:hint="cs"/>
          <w:rtl/>
          <w:lang w:bidi="fa-IR"/>
        </w:rPr>
        <w:t xml:space="preserve"> هستند. </w:t>
      </w:r>
      <w:r w:rsidR="00754138">
        <w:rPr>
          <w:rtl/>
          <w:lang w:bidi="fa-IR"/>
        </w:rPr>
        <w:t>ازجمله</w:t>
      </w:r>
      <w:r w:rsidR="00CB5073" w:rsidRPr="00A161EB">
        <w:rPr>
          <w:rFonts w:hint="cs"/>
          <w:rtl/>
          <w:lang w:bidi="fa-IR"/>
        </w:rPr>
        <w:t xml:space="preserve"> مهم</w:t>
      </w:r>
      <w:r w:rsidR="00CB5073" w:rsidRPr="00A161EB">
        <w:rPr>
          <w:rtl/>
          <w:lang w:bidi="fa-IR"/>
        </w:rPr>
        <w:softHyphen/>
      </w:r>
      <w:r w:rsidR="00CB5073" w:rsidRPr="00A161EB">
        <w:rPr>
          <w:rFonts w:hint="cs"/>
          <w:rtl/>
          <w:lang w:bidi="fa-IR"/>
        </w:rPr>
        <w:t xml:space="preserve">ترین نواقص </w:t>
      </w:r>
      <w:r w:rsidR="00484FCF">
        <w:rPr>
          <w:rFonts w:hint="cs"/>
          <w:rtl/>
          <w:lang w:bidi="fa-IR"/>
        </w:rPr>
        <w:t>می‌توان</w:t>
      </w:r>
      <w:r w:rsidR="00CB5073" w:rsidRPr="00A161EB">
        <w:rPr>
          <w:rFonts w:hint="cs"/>
          <w:rtl/>
          <w:lang w:bidi="fa-IR"/>
        </w:rPr>
        <w:t xml:space="preserve"> به ناسازگاری</w:t>
      </w:r>
      <w:r w:rsidR="00CB5073" w:rsidRPr="00A161EB">
        <w:rPr>
          <w:rtl/>
          <w:lang w:bidi="fa-IR"/>
        </w:rPr>
        <w:softHyphen/>
      </w:r>
      <w:r w:rsidR="00CB5073" w:rsidRPr="00A161EB">
        <w:rPr>
          <w:rFonts w:hint="cs"/>
          <w:rtl/>
          <w:lang w:bidi="fa-IR"/>
        </w:rPr>
        <w:t>ها</w:t>
      </w:r>
      <w:r w:rsidR="00CB5073" w:rsidRPr="007D708A">
        <w:rPr>
          <w:rStyle w:val="FootnoteReference"/>
          <w:rtl/>
        </w:rPr>
        <w:footnoteReference w:id="24"/>
      </w:r>
      <w:r w:rsidR="00CB5073" w:rsidRPr="00A161EB">
        <w:rPr>
          <w:rFonts w:hint="cs"/>
          <w:rtl/>
          <w:lang w:bidi="fa-IR"/>
        </w:rPr>
        <w:t>، خطاها</w:t>
      </w:r>
      <w:r w:rsidR="00CB5073" w:rsidRPr="007D708A">
        <w:rPr>
          <w:rStyle w:val="FootnoteReference"/>
          <w:rtl/>
        </w:rPr>
        <w:footnoteReference w:id="25"/>
      </w:r>
      <w:r w:rsidR="00CB5073" w:rsidRPr="00A161EB">
        <w:rPr>
          <w:rFonts w:hint="cs"/>
          <w:rtl/>
          <w:lang w:bidi="fa-IR"/>
        </w:rPr>
        <w:t xml:space="preserve">، </w:t>
      </w:r>
      <w:r w:rsidR="00862250">
        <w:rPr>
          <w:rFonts w:hint="cs"/>
          <w:rtl/>
          <w:lang w:bidi="fa-IR"/>
        </w:rPr>
        <w:t>داده‌ها</w:t>
      </w:r>
      <w:r w:rsidR="00CB5073" w:rsidRPr="00A161EB">
        <w:rPr>
          <w:rFonts w:hint="cs"/>
          <w:rtl/>
          <w:lang w:bidi="fa-IR"/>
        </w:rPr>
        <w:t>ی پرت</w:t>
      </w:r>
      <w:r w:rsidR="00CB5073" w:rsidRPr="007D708A">
        <w:rPr>
          <w:rStyle w:val="FootnoteReference"/>
          <w:rtl/>
        </w:rPr>
        <w:footnoteReference w:id="26"/>
      </w:r>
      <w:r w:rsidR="00FC0F2D">
        <w:rPr>
          <w:rtl/>
          <w:lang w:bidi="fa-IR"/>
        </w:rPr>
        <w:t xml:space="preserve"> و</w:t>
      </w:r>
      <w:r w:rsidR="00CB5073" w:rsidRPr="00A161EB">
        <w:rPr>
          <w:rFonts w:hint="cs"/>
          <w:rtl/>
          <w:lang w:bidi="fa-IR"/>
        </w:rPr>
        <w:t xml:space="preserve"> مقادیر جاافتاده</w:t>
      </w:r>
      <w:r w:rsidR="00CB5073" w:rsidRPr="007D708A">
        <w:rPr>
          <w:rStyle w:val="FootnoteReference"/>
          <w:rtl/>
        </w:rPr>
        <w:footnoteReference w:id="27"/>
      </w:r>
      <w:r w:rsidR="00CB5073">
        <w:rPr>
          <w:rFonts w:hint="cs"/>
          <w:rtl/>
          <w:lang w:bidi="fa-IR"/>
        </w:rPr>
        <w:t xml:space="preserve"> اشاره کرد</w:t>
      </w:r>
      <w:r w:rsidR="008A6090" w:rsidRPr="008A6090">
        <w:rPr>
          <w:rFonts w:hint="cs"/>
          <w:i/>
          <w:rtl/>
          <w:lang w:bidi="fa-IR"/>
        </w:rPr>
        <w:t xml:space="preserve"> </w:t>
      </w:r>
      <w:r w:rsidR="008A6090" w:rsidRPr="008A6090">
        <w:rPr>
          <w:i/>
          <w:rtl/>
          <w:lang w:bidi="fa-IR"/>
        </w:rPr>
        <w:fldChar w:fldCharType="begin" w:fldLock="1"/>
      </w:r>
      <w:r w:rsidR="008A6090">
        <w:rPr>
          <w:i/>
          <w:lang w:bidi="fa-IR"/>
        </w:rPr>
        <w:instrText>ADDIN CSL_CITATION { "citationItems" : [ { "id" : "ITEM-1", "itemData" : { "DOI" : "10.1007/978-3-319-21024-7_8", "ISBN" : "9783319210230", "ISSN" : "16113349", "author" : [ { "dropping-particle" : "Ben", "family" : "Ishay", "given" : "Roni", "non-dropping-particle" : "", "parse-names" : false, "suffix" : "" }, { "dropping-particle" : "", "family" : "Herman", "given" : "Maya", "non-dropping-particle" : "", "parse-names" : false, "suffix" : "" } ], "container-title" : "Lecture Notes in Computer Science (including subseries Lecture Notes in Artificial Intelligence and Lecture Notes in Bioinformatics)", "id" : "ITEM-1", "issued" : { "date-parts" : [ [ "2015" ] ] }, "page" : "115-129", "title" : "A novel algorithm for the integration of the imputation of missing values and clustering", "type" : "paper-conference", "volume" : "9166" }, "uris" : [ "http://www.mendeley.com/documents/?uuid=299c67ea-c02f-4989-84cb-ecc306972166" ] } ], "mendeley" : { "formattedCitation" : "[10]", "plainTextFormattedCitation" : "[10]", "previouslyFormattedCitation" : "[10]" }, "properties" : { "noteIndex" : 0 }, "schema" : "https://github.com/citation-style-language/schema/raw/master/csl-citation.json" }</w:instrText>
      </w:r>
      <w:r w:rsidR="008A6090" w:rsidRPr="008A6090">
        <w:rPr>
          <w:i/>
          <w:rtl/>
          <w:lang w:bidi="fa-IR"/>
        </w:rPr>
        <w:fldChar w:fldCharType="separate"/>
      </w:r>
      <w:r w:rsidR="008A6090" w:rsidRPr="008A6090">
        <w:rPr>
          <w:i/>
          <w:noProof/>
          <w:rtl/>
          <w:lang w:bidi="fa-IR"/>
        </w:rPr>
        <w:t>[10]</w:t>
      </w:r>
      <w:r w:rsidR="008A6090" w:rsidRPr="008A6090">
        <w:rPr>
          <w:i/>
          <w:rtl/>
          <w:lang w:bidi="fa-IR"/>
        </w:rPr>
        <w:fldChar w:fldCharType="end"/>
      </w:r>
      <w:r w:rsidR="00CB5073">
        <w:rPr>
          <w:rFonts w:hint="cs"/>
          <w:rtl/>
          <w:lang w:bidi="fa-IR"/>
        </w:rPr>
        <w:t>.</w:t>
      </w:r>
      <w:r>
        <w:rPr>
          <w:rFonts w:hint="cs"/>
          <w:rtl/>
          <w:lang w:bidi="fa-IR"/>
        </w:rPr>
        <w:t xml:space="preserve"> </w:t>
      </w:r>
      <w:r w:rsidR="00FD219E">
        <w:rPr>
          <w:rFonts w:hint="cs"/>
          <w:i/>
          <w:rtl/>
          <w:lang w:bidi="fa-IR"/>
        </w:rPr>
        <w:t>علت</w:t>
      </w:r>
      <w:r w:rsidR="005C21D1">
        <w:rPr>
          <w:rFonts w:hint="cs"/>
          <w:i/>
          <w:rtl/>
          <w:lang w:bidi="fa-IR"/>
        </w:rPr>
        <w:t xml:space="preserve"> این امر معمولا حجم بالا</w:t>
      </w:r>
      <w:r w:rsidR="00FD219E">
        <w:rPr>
          <w:rFonts w:hint="cs"/>
          <w:i/>
          <w:rtl/>
          <w:lang w:bidi="fa-IR"/>
        </w:rPr>
        <w:t xml:space="preserve"> </w:t>
      </w:r>
      <w:r w:rsidR="00862250">
        <w:rPr>
          <w:rFonts w:hint="cs"/>
          <w:i/>
          <w:rtl/>
          <w:lang w:bidi="fa-IR"/>
        </w:rPr>
        <w:t>داده‌ها</w:t>
      </w:r>
      <w:r w:rsidR="005C21D1">
        <w:rPr>
          <w:rFonts w:hint="cs"/>
          <w:i/>
          <w:rtl/>
          <w:lang w:bidi="fa-IR"/>
        </w:rPr>
        <w:t xml:space="preserve"> و </w:t>
      </w:r>
      <w:r w:rsidR="00754138">
        <w:rPr>
          <w:i/>
          <w:rtl/>
          <w:lang w:bidi="fa-IR"/>
        </w:rPr>
        <w:t>جمع‌آور</w:t>
      </w:r>
      <w:r w:rsidR="00754138">
        <w:rPr>
          <w:rFonts w:hint="cs"/>
          <w:i/>
          <w:rtl/>
          <w:lang w:bidi="fa-IR"/>
        </w:rPr>
        <w:t>ی</w:t>
      </w:r>
      <w:r w:rsidR="00FD219E">
        <w:rPr>
          <w:rFonts w:hint="cs"/>
          <w:i/>
          <w:rtl/>
          <w:lang w:bidi="fa-IR"/>
        </w:rPr>
        <w:t xml:space="preserve"> شدن </w:t>
      </w:r>
      <w:r w:rsidR="00862250">
        <w:rPr>
          <w:rFonts w:hint="cs"/>
          <w:i/>
          <w:rtl/>
          <w:lang w:bidi="fa-IR"/>
        </w:rPr>
        <w:t>داده‌ها</w:t>
      </w:r>
      <w:r w:rsidR="00FD219E">
        <w:rPr>
          <w:rFonts w:hint="cs"/>
          <w:i/>
          <w:rtl/>
          <w:lang w:bidi="fa-IR"/>
        </w:rPr>
        <w:t xml:space="preserve"> از چندین منبع </w:t>
      </w:r>
      <w:r w:rsidR="00754138">
        <w:rPr>
          <w:i/>
          <w:rtl/>
          <w:lang w:bidi="fa-IR"/>
        </w:rPr>
        <w:t>غ</w:t>
      </w:r>
      <w:r w:rsidR="00754138">
        <w:rPr>
          <w:rFonts w:hint="cs"/>
          <w:i/>
          <w:rtl/>
          <w:lang w:bidi="fa-IR"/>
        </w:rPr>
        <w:t>ی</w:t>
      </w:r>
      <w:r w:rsidR="00754138">
        <w:rPr>
          <w:rFonts w:hint="eastAsia"/>
          <w:i/>
          <w:rtl/>
          <w:lang w:bidi="fa-IR"/>
        </w:rPr>
        <w:t>ر</w:t>
      </w:r>
      <w:r w:rsidR="00754138">
        <w:rPr>
          <w:i/>
          <w:rtl/>
          <w:lang w:bidi="fa-IR"/>
        </w:rPr>
        <w:t xml:space="preserve"> همگن</w:t>
      </w:r>
      <w:r w:rsidRPr="007D708A">
        <w:rPr>
          <w:rStyle w:val="FootnoteReference"/>
          <w:rtl/>
        </w:rPr>
        <w:footnoteReference w:id="28"/>
      </w:r>
      <w:r w:rsidR="00FD219E">
        <w:rPr>
          <w:rFonts w:hint="cs"/>
          <w:i/>
          <w:rtl/>
          <w:lang w:bidi="fa-IR"/>
        </w:rPr>
        <w:t xml:space="preserve"> است</w:t>
      </w:r>
      <w:r w:rsidR="008A6090">
        <w:rPr>
          <w:rFonts w:hint="cs"/>
          <w:i/>
          <w:rtl/>
          <w:lang w:bidi="fa-IR"/>
        </w:rPr>
        <w:t xml:space="preserve"> </w:t>
      </w:r>
      <w:r w:rsidR="008A6090">
        <w:rPr>
          <w:rtl/>
          <w:lang w:bidi="fa-IR"/>
        </w:rPr>
        <w:fldChar w:fldCharType="begin" w:fldLock="1"/>
      </w:r>
      <w:r w:rsidR="008A6090">
        <w:rPr>
          <w:lang w:bidi="fa-IR"/>
        </w:rPr>
        <w:instrText>ADDIN CSL_CITATION { "citationItems" : [ { "id" : "ITEM-1", "itemData" : { "ISBN" : "0123814790, 9780123814791", "author" : [ { "dropping-particle" : "", "family" : "Han", "given" : "Jiawei", "non-dropping-particle" : "", "parse-names" : false, "suffix" : "" }, { "dropping-particle" : "", "family" : "Kamber", "given" : "Micheline", "non-dropping-particle" : "", "parse-names" : false, "suffix" : "" }, { "dropping-particle" : "", "family" : "Pei", "given" : "Jian", "non-dropping-particle" : "", "parse-names" : false, "suffix" : "" } ], "edition" : "3rd", "id" : "ITEM-1", "issued" : { "date-parts" : [ [ "2011" ] ] }, "publisher" : "Morgan Kaufmann Publishers Inc.", "publisher-place" : "San Francisco, CA, USA", "title" : "Data Mining: Concepts and Techniques", "type" : "book" }, "uris" : [ "http://www.mendeley.com/documents/?uuid=4c2cefd2-529e-449e-9438-bdc01cdc3283" ] } ], "mendeley" : { "formattedCitation" : "[1]", "plainTextFormattedCitation" : "[1]", "previouslyFormattedCitation" : "[1]" }, "properties" : { "noteIndex" : 0 }, "schema" : "https://github.com/citation-style-language/schema/raw/master/csl-citation.json" }</w:instrText>
      </w:r>
      <w:r w:rsidR="008A6090">
        <w:rPr>
          <w:rtl/>
          <w:lang w:bidi="fa-IR"/>
        </w:rPr>
        <w:fldChar w:fldCharType="separate"/>
      </w:r>
      <w:r w:rsidR="008A6090" w:rsidRPr="00002257">
        <w:rPr>
          <w:noProof/>
          <w:rtl/>
          <w:lang w:bidi="fa-IR"/>
        </w:rPr>
        <w:t>[1]</w:t>
      </w:r>
      <w:r w:rsidR="008A6090">
        <w:rPr>
          <w:rtl/>
          <w:lang w:bidi="fa-IR"/>
        </w:rPr>
        <w:fldChar w:fldCharType="end"/>
      </w:r>
      <w:r w:rsidR="00FD219E">
        <w:rPr>
          <w:rFonts w:hint="cs"/>
          <w:i/>
          <w:rtl/>
          <w:lang w:bidi="fa-IR"/>
        </w:rPr>
        <w:t xml:space="preserve">. </w:t>
      </w:r>
      <w:r w:rsidR="00572762" w:rsidRPr="00F772A2">
        <w:rPr>
          <w:rFonts w:hint="cs"/>
          <w:rtl/>
          <w:lang w:bidi="fa-IR"/>
        </w:rPr>
        <w:t>جمع</w:t>
      </w:r>
      <w:r w:rsidR="00572762" w:rsidRPr="00F772A2">
        <w:rPr>
          <w:rtl/>
          <w:lang w:bidi="fa-IR"/>
        </w:rPr>
        <w:softHyphen/>
      </w:r>
      <w:r w:rsidR="00572762" w:rsidRPr="00F772A2">
        <w:rPr>
          <w:rFonts w:hint="cs"/>
          <w:rtl/>
          <w:lang w:bidi="fa-IR"/>
        </w:rPr>
        <w:t xml:space="preserve">آوری این حجم از </w:t>
      </w:r>
      <w:r w:rsidR="00862250">
        <w:rPr>
          <w:rFonts w:hint="cs"/>
          <w:rtl/>
          <w:lang w:bidi="fa-IR"/>
        </w:rPr>
        <w:t>داده‌ها</w:t>
      </w:r>
      <w:r w:rsidR="00572762" w:rsidRPr="00F772A2">
        <w:rPr>
          <w:rFonts w:hint="cs"/>
          <w:rtl/>
          <w:lang w:bidi="fa-IR"/>
        </w:rPr>
        <w:t xml:space="preserve"> موجب ایجاد مشکل جدیدی به نام</w:t>
      </w:r>
      <w:r w:rsidR="002D7D62">
        <w:rPr>
          <w:rFonts w:hint="cs"/>
          <w:rtl/>
          <w:lang w:bidi="fa-IR"/>
        </w:rPr>
        <w:t xml:space="preserve"> عدم</w:t>
      </w:r>
      <w:r w:rsidR="00572762" w:rsidRPr="00F772A2">
        <w:rPr>
          <w:rFonts w:hint="cs"/>
          <w:rtl/>
          <w:lang w:bidi="fa-IR"/>
        </w:rPr>
        <w:t xml:space="preserve"> کیفیت </w:t>
      </w:r>
      <w:r w:rsidR="00862250">
        <w:rPr>
          <w:rFonts w:hint="cs"/>
          <w:rtl/>
          <w:lang w:bidi="fa-IR"/>
        </w:rPr>
        <w:t>داده‌ها</w:t>
      </w:r>
      <w:r w:rsidR="00572762" w:rsidRPr="00F772A2">
        <w:rPr>
          <w:rFonts w:hint="cs"/>
          <w:rtl/>
          <w:lang w:bidi="fa-IR"/>
        </w:rPr>
        <w:t xml:space="preserve"> می‌</w:t>
      </w:r>
      <w:r w:rsidR="002D7D62">
        <w:rPr>
          <w:rFonts w:hint="cs"/>
          <w:rtl/>
          <w:lang w:bidi="fa-IR"/>
        </w:rPr>
        <w:t>شود</w:t>
      </w:r>
      <w:r w:rsidR="00572762" w:rsidRPr="00F772A2">
        <w:rPr>
          <w:rFonts w:hint="cs"/>
          <w:rtl/>
          <w:lang w:bidi="fa-IR"/>
        </w:rPr>
        <w:t>.</w:t>
      </w:r>
      <w:r w:rsidR="003D77C3">
        <w:rPr>
          <w:rFonts w:hint="cs"/>
          <w:rtl/>
          <w:lang w:bidi="fa-IR"/>
        </w:rPr>
        <w:t xml:space="preserve"> </w:t>
      </w:r>
      <w:r w:rsidR="003D77C3" w:rsidRPr="00F772A2">
        <w:rPr>
          <w:rFonts w:hint="cs"/>
          <w:rtl/>
          <w:lang w:bidi="fa-IR"/>
        </w:rPr>
        <w:t xml:space="preserve">موضوع کیفیت </w:t>
      </w:r>
      <w:r w:rsidR="00862250">
        <w:rPr>
          <w:rFonts w:hint="cs"/>
          <w:rtl/>
          <w:lang w:bidi="fa-IR"/>
        </w:rPr>
        <w:t>داده‌ها</w:t>
      </w:r>
      <w:r w:rsidR="003D77C3" w:rsidRPr="00F772A2">
        <w:rPr>
          <w:rFonts w:hint="cs"/>
          <w:rtl/>
          <w:lang w:bidi="fa-IR"/>
        </w:rPr>
        <w:t xml:space="preserve"> در حوزه</w:t>
      </w:r>
      <w:r w:rsidR="003D77C3" w:rsidRPr="00F772A2">
        <w:rPr>
          <w:rFonts w:hint="cs"/>
          <w:rtl/>
          <w:lang w:bidi="fa-IR"/>
        </w:rPr>
        <w:softHyphen/>
        <w:t>های مختلفی از قبیل داده</w:t>
      </w:r>
      <w:r w:rsidR="003D77C3" w:rsidRPr="00F772A2">
        <w:rPr>
          <w:rFonts w:hint="cs"/>
          <w:rtl/>
          <w:lang w:bidi="fa-IR"/>
        </w:rPr>
        <w:softHyphen/>
        <w:t xml:space="preserve">کاوی، </w:t>
      </w:r>
      <w:r w:rsidR="003D77C3">
        <w:rPr>
          <w:rFonts w:hint="cs"/>
          <w:rtl/>
          <w:lang w:bidi="fa-IR"/>
        </w:rPr>
        <w:t xml:space="preserve">یادگیری ماشین و </w:t>
      </w:r>
      <w:r w:rsidR="003D77C3" w:rsidRPr="0079296F">
        <w:rPr>
          <w:rFonts w:hint="cs"/>
          <w:rtl/>
          <w:lang w:bidi="fa-IR"/>
        </w:rPr>
        <w:t>بازشناسی الگو</w:t>
      </w:r>
      <w:r w:rsidR="003D77C3" w:rsidRPr="0079296F">
        <w:rPr>
          <w:rStyle w:val="FootnoteReference"/>
          <w:rtl/>
        </w:rPr>
        <w:footnoteReference w:id="29"/>
      </w:r>
      <w:r w:rsidR="003D77C3" w:rsidRPr="0079296F">
        <w:rPr>
          <w:rFonts w:hint="cs"/>
          <w:rtl/>
          <w:lang w:bidi="fa-IR"/>
        </w:rPr>
        <w:t xml:space="preserve"> مطرح </w:t>
      </w:r>
      <w:r w:rsidR="003D77C3" w:rsidRPr="0079296F">
        <w:rPr>
          <w:rtl/>
          <w:lang w:bidi="fa-IR"/>
        </w:rPr>
        <w:softHyphen/>
      </w:r>
      <w:r w:rsidR="00B81BA3" w:rsidRPr="0079296F">
        <w:rPr>
          <w:rFonts w:hint="cs"/>
          <w:rtl/>
          <w:lang w:bidi="fa-IR"/>
        </w:rPr>
        <w:t>است</w:t>
      </w:r>
      <w:r w:rsidR="003D77C3" w:rsidRPr="0079296F">
        <w:rPr>
          <w:rFonts w:hint="cs"/>
          <w:rtl/>
          <w:lang w:bidi="fa-IR"/>
        </w:rPr>
        <w:t>.</w:t>
      </w:r>
      <w:r w:rsidR="00F640DF" w:rsidRPr="0079296F">
        <w:rPr>
          <w:rFonts w:hint="cs"/>
          <w:rtl/>
          <w:lang w:bidi="fa-IR"/>
        </w:rPr>
        <w:t xml:space="preserve"> </w:t>
      </w:r>
      <w:r w:rsidR="00F640DF" w:rsidRPr="0079296F">
        <w:rPr>
          <w:rFonts w:hint="cs"/>
          <w:i/>
          <w:rtl/>
          <w:lang w:bidi="fa-IR"/>
        </w:rPr>
        <w:t xml:space="preserve">کیفیت </w:t>
      </w:r>
      <w:r w:rsidR="00862250" w:rsidRPr="0079296F">
        <w:rPr>
          <w:rFonts w:hint="cs"/>
          <w:i/>
          <w:rtl/>
          <w:lang w:bidi="fa-IR"/>
        </w:rPr>
        <w:t>داده‌ها</w:t>
      </w:r>
      <w:r w:rsidR="00C53624" w:rsidRPr="0079296F">
        <w:rPr>
          <w:rFonts w:hint="cs"/>
          <w:i/>
          <w:rtl/>
          <w:lang w:bidi="fa-IR"/>
        </w:rPr>
        <w:t xml:space="preserve"> شامل</w:t>
      </w:r>
      <w:r w:rsidR="00F640DF" w:rsidRPr="0079296F">
        <w:rPr>
          <w:rFonts w:hint="cs"/>
          <w:i/>
          <w:rtl/>
          <w:lang w:bidi="fa-IR"/>
        </w:rPr>
        <w:t xml:space="preserve"> ابعاد متنوعی از قبیل صحت</w:t>
      </w:r>
      <w:r w:rsidR="00F640DF" w:rsidRPr="0079296F">
        <w:rPr>
          <w:rStyle w:val="FootnoteReference"/>
          <w:rtl/>
        </w:rPr>
        <w:footnoteReference w:id="30"/>
      </w:r>
      <w:r w:rsidR="00F640DF" w:rsidRPr="0079296F">
        <w:rPr>
          <w:rFonts w:hint="cs"/>
          <w:i/>
          <w:rtl/>
          <w:lang w:bidi="fa-IR"/>
        </w:rPr>
        <w:t>، دقت</w:t>
      </w:r>
      <w:r w:rsidR="00F640DF" w:rsidRPr="0079296F">
        <w:rPr>
          <w:rStyle w:val="FootnoteReference"/>
          <w:rtl/>
        </w:rPr>
        <w:footnoteReference w:id="31"/>
      </w:r>
      <w:r w:rsidR="00F640DF" w:rsidRPr="0079296F">
        <w:rPr>
          <w:rFonts w:hint="cs"/>
          <w:i/>
          <w:rtl/>
          <w:lang w:bidi="fa-IR"/>
        </w:rPr>
        <w:t>، یکپارچگی</w:t>
      </w:r>
      <w:r w:rsidR="00F640DF" w:rsidRPr="0079296F">
        <w:rPr>
          <w:rStyle w:val="FootnoteReference"/>
          <w:rtl/>
        </w:rPr>
        <w:footnoteReference w:id="32"/>
      </w:r>
      <w:r w:rsidR="00F640DF" w:rsidRPr="0079296F">
        <w:rPr>
          <w:rFonts w:hint="cs"/>
          <w:i/>
          <w:rtl/>
          <w:lang w:bidi="fa-IR"/>
        </w:rPr>
        <w:t>، سازگاری</w:t>
      </w:r>
      <w:r w:rsidR="00F640DF" w:rsidRPr="0079296F">
        <w:rPr>
          <w:rStyle w:val="FootnoteReference"/>
          <w:rtl/>
        </w:rPr>
        <w:footnoteReference w:id="33"/>
      </w:r>
      <w:r w:rsidR="00F640DF" w:rsidRPr="0079296F">
        <w:rPr>
          <w:rFonts w:hint="cs"/>
          <w:i/>
          <w:rtl/>
          <w:lang w:bidi="fa-IR"/>
        </w:rPr>
        <w:t xml:space="preserve"> و کامل</w:t>
      </w:r>
      <w:r w:rsidR="00F640DF" w:rsidRPr="0079296F">
        <w:rPr>
          <w:i/>
          <w:rtl/>
          <w:lang w:bidi="fa-IR"/>
        </w:rPr>
        <w:softHyphen/>
      </w:r>
      <w:r w:rsidR="0081204F" w:rsidRPr="0079296F">
        <w:rPr>
          <w:rFonts w:hint="cs"/>
          <w:i/>
          <w:rtl/>
          <w:lang w:bidi="fa-IR"/>
        </w:rPr>
        <w:t xml:space="preserve"> </w:t>
      </w:r>
      <w:r w:rsidR="00F640DF" w:rsidRPr="0079296F">
        <w:rPr>
          <w:rFonts w:hint="cs"/>
          <w:i/>
          <w:rtl/>
          <w:lang w:bidi="fa-IR"/>
        </w:rPr>
        <w:t xml:space="preserve">بودن، </w:t>
      </w:r>
      <w:r w:rsidR="00F640DF" w:rsidRPr="0079296F">
        <w:rPr>
          <w:rFonts w:hint="cs"/>
          <w:rtl/>
          <w:lang w:bidi="fa-IR"/>
        </w:rPr>
        <w:t>به</w:t>
      </w:r>
      <w:r w:rsidR="0081204F" w:rsidRPr="0079296F">
        <w:rPr>
          <w:rFonts w:hint="cs"/>
          <w:rtl/>
          <w:lang w:bidi="fa-IR"/>
        </w:rPr>
        <w:t xml:space="preserve"> </w:t>
      </w:r>
      <w:r w:rsidR="00F640DF" w:rsidRPr="0079296F">
        <w:rPr>
          <w:rtl/>
          <w:lang w:bidi="fa-IR"/>
        </w:rPr>
        <w:softHyphen/>
      </w:r>
      <w:r w:rsidR="00F640DF" w:rsidRPr="0079296F">
        <w:rPr>
          <w:rFonts w:hint="cs"/>
          <w:rtl/>
          <w:lang w:bidi="fa-IR"/>
        </w:rPr>
        <w:t>هنگام</w:t>
      </w:r>
      <w:r w:rsidR="00F640DF" w:rsidRPr="0079296F">
        <w:rPr>
          <w:rtl/>
          <w:lang w:bidi="fa-IR"/>
        </w:rPr>
        <w:softHyphen/>
      </w:r>
      <w:r w:rsidR="0081204F" w:rsidRPr="0079296F">
        <w:rPr>
          <w:rFonts w:hint="cs"/>
          <w:rtl/>
          <w:lang w:bidi="fa-IR"/>
        </w:rPr>
        <w:t xml:space="preserve"> </w:t>
      </w:r>
      <w:r w:rsidR="00F640DF" w:rsidRPr="0079296F">
        <w:rPr>
          <w:rFonts w:hint="cs"/>
          <w:rtl/>
          <w:lang w:bidi="fa-IR"/>
        </w:rPr>
        <w:t>بودن</w:t>
      </w:r>
      <w:r w:rsidR="000332CD" w:rsidRPr="0079296F">
        <w:rPr>
          <w:rStyle w:val="FootnoteReference"/>
          <w:rtl/>
        </w:rPr>
        <w:footnoteReference w:id="34"/>
      </w:r>
      <w:r w:rsidR="00F640DF" w:rsidRPr="0079296F">
        <w:rPr>
          <w:rFonts w:hint="cs"/>
          <w:rtl/>
          <w:lang w:bidi="fa-IR"/>
        </w:rPr>
        <w:t xml:space="preserve">، </w:t>
      </w:r>
      <w:r w:rsidR="00754138" w:rsidRPr="0079296F">
        <w:rPr>
          <w:rtl/>
          <w:lang w:bidi="fa-IR"/>
        </w:rPr>
        <w:t>قابل‌اعتماد</w:t>
      </w:r>
      <w:r w:rsidR="0081204F" w:rsidRPr="0079296F">
        <w:rPr>
          <w:rFonts w:hint="cs"/>
          <w:rtl/>
          <w:lang w:bidi="fa-IR"/>
        </w:rPr>
        <w:t xml:space="preserve"> </w:t>
      </w:r>
      <w:r w:rsidR="00F640DF" w:rsidRPr="0079296F">
        <w:rPr>
          <w:rtl/>
          <w:lang w:bidi="fa-IR"/>
        </w:rPr>
        <w:softHyphen/>
      </w:r>
      <w:r w:rsidR="00F640DF" w:rsidRPr="0079296F">
        <w:rPr>
          <w:rFonts w:hint="cs"/>
          <w:rtl/>
          <w:lang w:bidi="fa-IR"/>
        </w:rPr>
        <w:t xml:space="preserve">بودن و </w:t>
      </w:r>
      <w:r w:rsidR="00F640DF" w:rsidRPr="0079296F">
        <w:rPr>
          <w:rtl/>
          <w:lang w:bidi="fa-IR"/>
        </w:rPr>
        <w:t>تفسیرپذیری</w:t>
      </w:r>
      <w:r w:rsidR="0081204F" w:rsidRPr="0079296F">
        <w:rPr>
          <w:rStyle w:val="FootnoteReference"/>
          <w:rtl/>
        </w:rPr>
        <w:footnoteReference w:id="35"/>
      </w:r>
      <w:r w:rsidR="00F640DF" w:rsidRPr="0079296F">
        <w:rPr>
          <w:rFonts w:hint="cs"/>
          <w:i/>
          <w:rtl/>
          <w:lang w:bidi="fa-IR"/>
        </w:rPr>
        <w:t xml:space="preserve"> است</w:t>
      </w:r>
      <w:r w:rsidR="008A6090" w:rsidRPr="0079296F">
        <w:rPr>
          <w:rFonts w:hint="cs"/>
          <w:i/>
          <w:rtl/>
          <w:lang w:bidi="fa-IR"/>
        </w:rPr>
        <w:t xml:space="preserve"> </w:t>
      </w:r>
      <w:r w:rsidR="008A6090" w:rsidRPr="0079296F">
        <w:rPr>
          <w:rtl/>
          <w:lang w:bidi="fa-IR"/>
        </w:rPr>
        <w:fldChar w:fldCharType="begin" w:fldLock="1"/>
      </w:r>
      <w:r w:rsidR="008A6090" w:rsidRPr="0079296F">
        <w:rPr>
          <w:lang w:bidi="fa-IR"/>
        </w:rPr>
        <w:instrText>ADDIN CSL_CITATION { "citationItems" : [ { "id" : "ITEM-1", "itemData" : { "ISBN" : "0123814790, 9780123814791", "author" : [ { "dropping-particle" : "", "family" : "Han", "given" : "Jiawei", "non-dropping-particle" : "", "parse-names" : false, "suffix" : "" }, { "dropping-particle" : "", "family" : "Kamber", "given" : "Micheline", "non-dropping-particle" : "", "parse-names" : false, "suffix" : "" }, { "dropping-particle" : "", "family" : "Pei", "given" : "Jian", "non-dropping-particle" : "", "parse-names" : false, "suffix" : "" } ], "edition" : "3rd", "id" : "ITEM-1", "issued" : { "date-parts" : [ [ "2011" ] ] }, "publisher" : "Morgan Kaufmann Publishers Inc.", "publisher-place" : "San Francisco, CA, USA", "title" : "Data Mining: Concepts and Techniques", "type" : "book" }, "uris" : [ "http://www.mendeley.com/documents/?uuid=4c2cefd2-529e-449e-9438-bdc01cdc3283" ] } ], "mendeley" : { "formattedCitation" : "[1]", "plainTextFormattedCitation" : "[1]", "previouslyFormattedCitation" : "[1]" }, "properties" : { "noteIndex" : 0 }, "schema" : "https://github.com/citation-style-language/schema/raw/master/csl-citation.json" }</w:instrText>
      </w:r>
      <w:r w:rsidR="008A6090" w:rsidRPr="0079296F">
        <w:rPr>
          <w:rtl/>
          <w:lang w:bidi="fa-IR"/>
        </w:rPr>
        <w:fldChar w:fldCharType="separate"/>
      </w:r>
      <w:r w:rsidR="008A6090" w:rsidRPr="0079296F">
        <w:rPr>
          <w:noProof/>
          <w:rtl/>
          <w:lang w:bidi="fa-IR"/>
        </w:rPr>
        <w:t>[1]</w:t>
      </w:r>
      <w:r w:rsidR="008A6090" w:rsidRPr="0079296F">
        <w:rPr>
          <w:rtl/>
          <w:lang w:bidi="fa-IR"/>
        </w:rPr>
        <w:fldChar w:fldCharType="end"/>
      </w:r>
      <w:r w:rsidR="008A6090" w:rsidRPr="0079296F">
        <w:rPr>
          <w:rFonts w:cstheme="minorBidi" w:hint="cs"/>
          <w:i/>
          <w:rtl/>
          <w:lang w:bidi="fa-IR"/>
        </w:rPr>
        <w:t>.</w:t>
      </w:r>
    </w:p>
    <w:p w:rsidR="002D7D62" w:rsidRPr="005F156C" w:rsidRDefault="00572762" w:rsidP="007E4E0A">
      <w:pPr>
        <w:rPr>
          <w:rtl/>
          <w:lang w:bidi="fa-IR"/>
        </w:rPr>
      </w:pPr>
      <w:r>
        <w:rPr>
          <w:rFonts w:hint="cs"/>
          <w:rtl/>
          <w:lang w:bidi="fa-IR"/>
        </w:rPr>
        <w:t>تصمیم</w:t>
      </w:r>
      <w:r>
        <w:rPr>
          <w:rFonts w:hint="cs"/>
          <w:rtl/>
          <w:lang w:bidi="fa-IR"/>
        </w:rPr>
        <w:softHyphen/>
        <w:t>گیری بر مبنای</w:t>
      </w:r>
      <w:r w:rsidRPr="00F772A2">
        <w:rPr>
          <w:rFonts w:hint="cs"/>
          <w:rtl/>
          <w:lang w:bidi="fa-IR"/>
        </w:rPr>
        <w:t xml:space="preserve"> </w:t>
      </w:r>
      <w:r w:rsidR="00862250">
        <w:rPr>
          <w:rFonts w:hint="cs"/>
          <w:rtl/>
          <w:lang w:bidi="fa-IR"/>
        </w:rPr>
        <w:t>داده‌ها</w:t>
      </w:r>
      <w:r w:rsidRPr="00F772A2">
        <w:rPr>
          <w:rFonts w:hint="cs"/>
          <w:rtl/>
          <w:lang w:bidi="fa-IR"/>
        </w:rPr>
        <w:t xml:space="preserve">ی فاقد کیفیت </w:t>
      </w:r>
      <w:r w:rsidR="00760CF2" w:rsidRPr="00F772A2">
        <w:rPr>
          <w:rFonts w:hint="cs"/>
          <w:rtl/>
          <w:lang w:bidi="fa-IR"/>
        </w:rPr>
        <w:t>هزینه</w:t>
      </w:r>
      <w:r w:rsidR="00760CF2" w:rsidRPr="00F772A2">
        <w:rPr>
          <w:rFonts w:hint="cs"/>
          <w:rtl/>
          <w:lang w:bidi="fa-IR"/>
        </w:rPr>
        <w:softHyphen/>
        <w:t xml:space="preserve">های </w:t>
      </w:r>
      <w:r w:rsidR="00754138">
        <w:rPr>
          <w:rtl/>
          <w:lang w:bidi="fa-IR"/>
        </w:rPr>
        <w:t>جبران‌ناپذ</w:t>
      </w:r>
      <w:r w:rsidR="00754138">
        <w:rPr>
          <w:rFonts w:hint="cs"/>
          <w:rtl/>
          <w:lang w:bidi="fa-IR"/>
        </w:rPr>
        <w:t>ی</w:t>
      </w:r>
      <w:r w:rsidR="00754138">
        <w:rPr>
          <w:rFonts w:hint="eastAsia"/>
          <w:rtl/>
          <w:lang w:bidi="fa-IR"/>
        </w:rPr>
        <w:t>ر</w:t>
      </w:r>
      <w:r w:rsidR="00754138">
        <w:rPr>
          <w:rFonts w:hint="cs"/>
          <w:rtl/>
          <w:lang w:bidi="fa-IR"/>
        </w:rPr>
        <w:t>ی</w:t>
      </w:r>
      <w:r w:rsidR="00760CF2">
        <w:rPr>
          <w:rFonts w:hint="cs"/>
          <w:rtl/>
          <w:lang w:bidi="fa-IR"/>
        </w:rPr>
        <w:t xml:space="preserve"> را</w:t>
      </w:r>
      <w:r w:rsidR="00760CF2" w:rsidRPr="00F772A2">
        <w:rPr>
          <w:rFonts w:hint="cs"/>
          <w:rtl/>
          <w:lang w:bidi="fa-IR"/>
        </w:rPr>
        <w:t xml:space="preserve"> وارد</w:t>
      </w:r>
      <w:r w:rsidR="00760CF2" w:rsidRPr="00F772A2">
        <w:rPr>
          <w:rtl/>
          <w:lang w:bidi="fa-IR"/>
        </w:rPr>
        <w:softHyphen/>
      </w:r>
      <w:r w:rsidR="00760CF2">
        <w:rPr>
          <w:rFonts w:hint="cs"/>
          <w:rtl/>
          <w:lang w:bidi="fa-IR"/>
        </w:rPr>
        <w:t xml:space="preserve"> می</w:t>
      </w:r>
      <w:r w:rsidR="00760CF2">
        <w:rPr>
          <w:rtl/>
          <w:lang w:bidi="fa-IR"/>
        </w:rPr>
        <w:softHyphen/>
      </w:r>
      <w:r w:rsidR="00760CF2">
        <w:rPr>
          <w:rFonts w:hint="cs"/>
          <w:rtl/>
          <w:lang w:bidi="fa-IR"/>
        </w:rPr>
        <w:t>کند</w:t>
      </w:r>
      <w:r w:rsidRPr="00F772A2">
        <w:rPr>
          <w:rFonts w:hint="cs"/>
          <w:rtl/>
          <w:lang w:bidi="fa-IR"/>
        </w:rPr>
        <w:t>.</w:t>
      </w:r>
      <w:r w:rsidR="002D7D62" w:rsidRPr="00F772A2">
        <w:rPr>
          <w:rFonts w:hint="cs"/>
          <w:rtl/>
          <w:lang w:bidi="fa-IR"/>
        </w:rPr>
        <w:t xml:space="preserve"> مطالعات </w:t>
      </w:r>
      <w:r w:rsidR="00754138">
        <w:rPr>
          <w:rFonts w:hint="cs"/>
          <w:rtl/>
          <w:lang w:bidi="fa-IR"/>
        </w:rPr>
        <w:t>انجام‌شده</w:t>
      </w:r>
      <w:r w:rsidR="007F762F">
        <w:rPr>
          <w:rFonts w:hint="cs"/>
          <w:rtl/>
          <w:lang w:bidi="fa-IR"/>
        </w:rPr>
        <w:t xml:space="preserve"> نشان می</w:t>
      </w:r>
      <w:r w:rsidR="007F762F">
        <w:rPr>
          <w:rtl/>
          <w:lang w:bidi="fa-IR"/>
        </w:rPr>
        <w:softHyphen/>
      </w:r>
      <w:r w:rsidR="007F762F">
        <w:rPr>
          <w:rFonts w:hint="cs"/>
          <w:rtl/>
          <w:lang w:bidi="fa-IR"/>
        </w:rPr>
        <w:t>دهد که</w:t>
      </w:r>
      <w:r w:rsidR="002D7D62" w:rsidRPr="00F772A2">
        <w:rPr>
          <w:rFonts w:hint="cs"/>
          <w:rtl/>
          <w:lang w:bidi="fa-IR"/>
        </w:rPr>
        <w:t xml:space="preserve"> بیش از 30% </w:t>
      </w:r>
      <w:r w:rsidR="00862250">
        <w:rPr>
          <w:rFonts w:hint="cs"/>
          <w:rtl/>
          <w:lang w:bidi="fa-IR"/>
        </w:rPr>
        <w:t>داده‌ها</w:t>
      </w:r>
      <w:r w:rsidR="002D7D62" w:rsidRPr="00F772A2">
        <w:rPr>
          <w:rFonts w:hint="cs"/>
          <w:rtl/>
          <w:lang w:bidi="fa-IR"/>
        </w:rPr>
        <w:t xml:space="preserve"> فاقد کیفیت هستند</w:t>
      </w:r>
      <w:r w:rsidR="00E726B7" w:rsidRPr="00E726B7">
        <w:rPr>
          <w:rFonts w:hint="cs"/>
          <w:rtl/>
          <w:lang w:bidi="fa-IR"/>
        </w:rPr>
        <w:t xml:space="preserve"> </w:t>
      </w:r>
      <w:r w:rsidR="00E726B7" w:rsidRPr="00E726B7">
        <w:rPr>
          <w:rtl/>
          <w:lang w:bidi="fa-IR"/>
        </w:rPr>
        <w:fldChar w:fldCharType="begin" w:fldLock="1"/>
      </w:r>
      <w:r w:rsidR="00E726B7">
        <w:rPr>
          <w:lang w:bidi="fa-IR"/>
        </w:rPr>
        <w:instrText>ADDIN CSL_CITATION { "citationItems" : [ { "id" : "ITEM-1", "itemData" : { "DOI" : "10.1007/978-3-319-11116-2_2", "ISBN" : "9783319111155", "ISSN" : "16113349", "abstract" : "Data cleaning is, in fact, a lively subject that has played an important part in the history of data management and data analytics, and it still is undergoing rapid development. Moreover, data cleaning is considered as a main challenge in the era of big data, due to the increasing volume, velocity and variety of data in many applications. This paper aims to provide an overview of recent work in different aspects of data cleaning: error detection methods, data repairing algorithms, and a generalized data cleaning system. It also includes some discussion about our efforts of data cleaning methods from the perspective of big data, in terms of volume, velocity and variety.", "author" : [ { "dropping-particle" : "", "family" : "Tang", "given" : "Nan", "non-dropping-particle" : "", "parse-names" : false, "suffix" : "" } ], "container-title" : "Lecture Notes in Computer Science (including subseries Lecture Notes in Artificial Intelligence and Lecture Notes in Bioinformatics)", "id" : "ITEM-1", "issued" : { "date-parts" : [ [ "2014" ] ] }, "page" : "13-24", "title" : "Big data cleaning", "type" : "paper-conference", "volume" : "8709 LNCS" }, "uris" : [ "http://www.mendeley.com/documents/?uuid=e1de8efd-dfee-4475-ae60-4448733ffbf9" ] } ], "mendeley" : { "formattedCitation" : "[11]", "plainTextFormattedCitation" : "[11]", "previouslyFormattedCitation" : "[11]" }, "properties" : { "noteIndex" : 0 }, "schema" : "https://github.com/citation-style-language/schema/raw/master/csl-citation.json" }</w:instrText>
      </w:r>
      <w:r w:rsidR="00E726B7" w:rsidRPr="00E726B7">
        <w:rPr>
          <w:rtl/>
          <w:lang w:bidi="fa-IR"/>
        </w:rPr>
        <w:fldChar w:fldCharType="separate"/>
      </w:r>
      <w:r w:rsidR="00E726B7" w:rsidRPr="00E726B7">
        <w:rPr>
          <w:noProof/>
          <w:rtl/>
          <w:lang w:bidi="fa-IR"/>
        </w:rPr>
        <w:t>[11]</w:t>
      </w:r>
      <w:r w:rsidR="00E726B7" w:rsidRPr="00E726B7">
        <w:rPr>
          <w:rtl/>
          <w:lang w:bidi="fa-IR"/>
        </w:rPr>
        <w:fldChar w:fldCharType="end"/>
      </w:r>
      <w:r w:rsidR="002D7D62" w:rsidRPr="00F772A2">
        <w:rPr>
          <w:rFonts w:hint="cs"/>
          <w:rtl/>
          <w:lang w:bidi="fa-IR"/>
        </w:rPr>
        <w:t>. فراهم</w:t>
      </w:r>
      <w:r w:rsidR="002D7D62" w:rsidRPr="00F772A2">
        <w:rPr>
          <w:rtl/>
          <w:lang w:bidi="fa-IR"/>
        </w:rPr>
        <w:softHyphen/>
      </w:r>
      <w:r w:rsidR="000332CD">
        <w:rPr>
          <w:rFonts w:hint="cs"/>
          <w:rtl/>
          <w:lang w:bidi="fa-IR"/>
        </w:rPr>
        <w:t xml:space="preserve"> </w:t>
      </w:r>
      <w:r w:rsidR="002D7D62" w:rsidRPr="00F772A2">
        <w:rPr>
          <w:rFonts w:hint="cs"/>
          <w:rtl/>
          <w:lang w:bidi="fa-IR"/>
        </w:rPr>
        <w:t xml:space="preserve">نمودن </w:t>
      </w:r>
      <w:r w:rsidR="00862250">
        <w:rPr>
          <w:rFonts w:hint="cs"/>
          <w:rtl/>
          <w:lang w:bidi="fa-IR"/>
        </w:rPr>
        <w:t>داده‌ها</w:t>
      </w:r>
      <w:r w:rsidR="002D7D62" w:rsidRPr="00F772A2">
        <w:rPr>
          <w:rFonts w:hint="cs"/>
          <w:rtl/>
          <w:lang w:bidi="fa-IR"/>
        </w:rPr>
        <w:t xml:space="preserve">یی </w:t>
      </w:r>
      <w:r w:rsidR="00754138">
        <w:rPr>
          <w:rtl/>
          <w:lang w:bidi="fa-IR"/>
        </w:rPr>
        <w:t>باک</w:t>
      </w:r>
      <w:r w:rsidR="00754138">
        <w:rPr>
          <w:rFonts w:hint="cs"/>
          <w:rtl/>
          <w:lang w:bidi="fa-IR"/>
        </w:rPr>
        <w:t>ی</w:t>
      </w:r>
      <w:r w:rsidR="00754138">
        <w:rPr>
          <w:rFonts w:hint="eastAsia"/>
          <w:rtl/>
          <w:lang w:bidi="fa-IR"/>
        </w:rPr>
        <w:t>ف</w:t>
      </w:r>
      <w:r w:rsidR="00754138">
        <w:rPr>
          <w:rFonts w:hint="cs"/>
          <w:rtl/>
          <w:lang w:bidi="fa-IR"/>
        </w:rPr>
        <w:t>ی</w:t>
      </w:r>
      <w:r w:rsidR="00754138">
        <w:rPr>
          <w:rFonts w:hint="eastAsia"/>
          <w:rtl/>
          <w:lang w:bidi="fa-IR"/>
        </w:rPr>
        <w:t>ت</w:t>
      </w:r>
      <w:r w:rsidR="002D7D62" w:rsidRPr="00F772A2">
        <w:rPr>
          <w:rFonts w:hint="cs"/>
          <w:rtl/>
          <w:lang w:bidi="fa-IR"/>
        </w:rPr>
        <w:t xml:space="preserve"> بالا ک</w:t>
      </w:r>
      <w:r w:rsidR="002D7D62">
        <w:rPr>
          <w:rFonts w:hint="cs"/>
          <w:rtl/>
          <w:lang w:bidi="fa-IR"/>
        </w:rPr>
        <w:t>اری زمان</w:t>
      </w:r>
      <w:r w:rsidR="002D7D62">
        <w:rPr>
          <w:rFonts w:hint="cs"/>
          <w:rtl/>
          <w:lang w:bidi="fa-IR"/>
        </w:rPr>
        <w:softHyphen/>
        <w:t>بر و هزینه</w:t>
      </w:r>
      <w:r w:rsidR="002D7D62">
        <w:rPr>
          <w:rFonts w:hint="cs"/>
          <w:rtl/>
          <w:lang w:bidi="fa-IR"/>
        </w:rPr>
        <w:softHyphen/>
        <w:t xml:space="preserve">بر </w:t>
      </w:r>
      <w:r w:rsidR="007F762F">
        <w:rPr>
          <w:rFonts w:hint="cs"/>
          <w:rtl/>
          <w:lang w:bidi="fa-IR"/>
        </w:rPr>
        <w:t>است</w:t>
      </w:r>
      <w:r w:rsidR="002D7D62">
        <w:rPr>
          <w:rFonts w:hint="cs"/>
          <w:rtl/>
          <w:lang w:bidi="fa-IR"/>
        </w:rPr>
        <w:t xml:space="preserve">، </w:t>
      </w:r>
      <w:r w:rsidR="002D7D62" w:rsidRPr="00F772A2">
        <w:rPr>
          <w:rFonts w:hint="cs"/>
          <w:rtl/>
          <w:lang w:bidi="fa-IR"/>
        </w:rPr>
        <w:t>اما در قبال هزینه</w:t>
      </w:r>
      <w:r w:rsidR="002D7D62" w:rsidRPr="00F772A2">
        <w:rPr>
          <w:rFonts w:hint="cs"/>
          <w:rtl/>
          <w:lang w:bidi="fa-IR"/>
        </w:rPr>
        <w:softHyphen/>
        <w:t xml:space="preserve">های شکست </w:t>
      </w:r>
      <w:r w:rsidR="00754138">
        <w:rPr>
          <w:rtl/>
          <w:lang w:bidi="fa-IR"/>
        </w:rPr>
        <w:t>براثر</w:t>
      </w:r>
      <w:r w:rsidR="002D7D62" w:rsidRPr="00F772A2">
        <w:rPr>
          <w:rFonts w:hint="cs"/>
          <w:rtl/>
          <w:lang w:bidi="fa-IR"/>
        </w:rPr>
        <w:t xml:space="preserve"> </w:t>
      </w:r>
      <w:r w:rsidR="00862250">
        <w:rPr>
          <w:rFonts w:hint="cs"/>
          <w:rtl/>
          <w:lang w:bidi="fa-IR"/>
        </w:rPr>
        <w:t>داده‌ها</w:t>
      </w:r>
      <w:r w:rsidR="002D7D62" w:rsidRPr="00F772A2">
        <w:rPr>
          <w:rFonts w:hint="cs"/>
          <w:rtl/>
          <w:lang w:bidi="fa-IR"/>
        </w:rPr>
        <w:t xml:space="preserve">ی فاقد کیفیت بسیار ارزشمند </w:t>
      </w:r>
      <w:r w:rsidR="007F762F">
        <w:rPr>
          <w:rFonts w:hint="cs"/>
          <w:rtl/>
          <w:lang w:bidi="fa-IR"/>
        </w:rPr>
        <w:t>است</w:t>
      </w:r>
      <w:r w:rsidR="002D7D62" w:rsidRPr="00F772A2">
        <w:rPr>
          <w:rFonts w:hint="cs"/>
          <w:rtl/>
          <w:lang w:bidi="fa-IR"/>
        </w:rPr>
        <w:t>. بسیاری از پروژه</w:t>
      </w:r>
      <w:r w:rsidR="002D7D62" w:rsidRPr="00F772A2">
        <w:rPr>
          <w:rFonts w:hint="cs"/>
          <w:rtl/>
          <w:lang w:bidi="fa-IR"/>
        </w:rPr>
        <w:softHyphen/>
        <w:t xml:space="preserve">های </w:t>
      </w:r>
      <w:r w:rsidR="002D7D62">
        <w:rPr>
          <w:rFonts w:hint="cs"/>
          <w:rtl/>
          <w:lang w:bidi="fa-IR"/>
        </w:rPr>
        <w:t>نرم</w:t>
      </w:r>
      <w:r w:rsidR="002D7D62">
        <w:rPr>
          <w:rtl/>
          <w:lang w:bidi="fa-IR"/>
        </w:rPr>
        <w:softHyphen/>
      </w:r>
      <w:r w:rsidR="002D7D62">
        <w:rPr>
          <w:rFonts w:hint="cs"/>
          <w:rtl/>
          <w:lang w:bidi="fa-IR"/>
        </w:rPr>
        <w:t xml:space="preserve">افزاری </w:t>
      </w:r>
      <w:r w:rsidR="002D7D62" w:rsidRPr="00F772A2">
        <w:rPr>
          <w:rFonts w:hint="cs"/>
          <w:rtl/>
          <w:lang w:bidi="fa-IR"/>
        </w:rPr>
        <w:t xml:space="preserve">به دلیل </w:t>
      </w:r>
      <w:r w:rsidR="00862250">
        <w:rPr>
          <w:rFonts w:hint="cs"/>
          <w:rtl/>
          <w:lang w:bidi="fa-IR"/>
        </w:rPr>
        <w:t>داده‌ها</w:t>
      </w:r>
      <w:r w:rsidR="002D7D62" w:rsidRPr="00F772A2">
        <w:rPr>
          <w:rFonts w:hint="cs"/>
          <w:rtl/>
          <w:lang w:bidi="fa-IR"/>
        </w:rPr>
        <w:t>ی</w:t>
      </w:r>
      <w:r w:rsidR="002D7D62">
        <w:rPr>
          <w:rFonts w:hint="cs"/>
          <w:rtl/>
          <w:lang w:bidi="fa-IR"/>
        </w:rPr>
        <w:t xml:space="preserve"> </w:t>
      </w:r>
      <w:r w:rsidR="002D7D62" w:rsidRPr="00F772A2">
        <w:rPr>
          <w:rFonts w:hint="cs"/>
          <w:rtl/>
          <w:lang w:bidi="fa-IR"/>
        </w:rPr>
        <w:t>فاقد کیفیت دچار شکست</w:t>
      </w:r>
      <w:r w:rsidR="000332CD">
        <w:rPr>
          <w:rFonts w:hint="cs"/>
          <w:rtl/>
          <w:lang w:bidi="fa-IR"/>
        </w:rPr>
        <w:t xml:space="preserve"> </w:t>
      </w:r>
      <w:r w:rsidR="002D7D62" w:rsidRPr="00F772A2">
        <w:rPr>
          <w:rtl/>
          <w:lang w:bidi="fa-IR"/>
        </w:rPr>
        <w:softHyphen/>
      </w:r>
      <w:r w:rsidR="002D7D62" w:rsidRPr="00F772A2">
        <w:rPr>
          <w:rFonts w:hint="cs"/>
          <w:rtl/>
          <w:lang w:bidi="fa-IR"/>
        </w:rPr>
        <w:t>شده</w:t>
      </w:r>
      <w:r w:rsidR="002D7D62" w:rsidRPr="00F772A2">
        <w:rPr>
          <w:rFonts w:hint="cs"/>
          <w:rtl/>
          <w:lang w:bidi="fa-IR"/>
        </w:rPr>
        <w:softHyphen/>
        <w:t>اند</w:t>
      </w:r>
      <w:r w:rsidR="00E726B7" w:rsidRPr="00E726B7">
        <w:rPr>
          <w:rFonts w:hint="cs"/>
          <w:rtl/>
          <w:lang w:bidi="fa-IR"/>
        </w:rPr>
        <w:t xml:space="preserve"> </w:t>
      </w:r>
      <w:r w:rsidR="00E726B7" w:rsidRPr="00E726B7">
        <w:rPr>
          <w:rtl/>
          <w:lang w:bidi="fa-IR"/>
        </w:rPr>
        <w:fldChar w:fldCharType="begin" w:fldLock="1"/>
      </w:r>
      <w:r w:rsidR="00980E08">
        <w:rPr>
          <w:lang w:bidi="fa-IR"/>
        </w:rPr>
        <w:instrText>ADDIN CSL_CITATION { "citationItems" : [ { "id" : "ITEM-1", "itemData" : { "author" : [ { "dropping-particle" : "", "family" : "Salim", "given" : "Naomie", "non-dropping-particle" : "", "parse-names" : false, "suffix" : "" }, { "dropping-particle" : "", "family" : "Ibrahim", "given" : "Roliana", "non-dropping-particle" : "", "parse-names" : false, "suffix" : "" }, { "dropping-particle" : "", "family" : "others", "given" : "", "non-dropping-particle" : "", "parse-names" : false, "suffix" : "" } ], "container-title" : "Dependable, Autonomic and Secure Computing (DASC), 2011 IEEE Ninth International Conference on", "id" : "ITEM-1", "issued" : { "date-parts" : [ [ "2011" ] ] }, "page" : "1199-1206", "title" : "Towards data quality into the data warehouse development", "type" : "paper-conference" }, "uris" : [ "http://www.mendeley.com/documents/?uuid=52ad5ed5-33a3-4e0b-bc9a-5d3b7dcadf87" ] } ], "mendeley" : { "formattedCitation" : "[12]", "plainTextFormattedCitation" : "[12]", "previouslyFormattedCitation" : "[12]" }, "properties" : { "noteIndex" : 0 }, "schema" : "https://github.com/citation-style-language/schema/raw/master/csl-citation.json" }</w:instrText>
      </w:r>
      <w:r w:rsidR="00E726B7" w:rsidRPr="00E726B7">
        <w:rPr>
          <w:rtl/>
          <w:lang w:bidi="fa-IR"/>
        </w:rPr>
        <w:fldChar w:fldCharType="separate"/>
      </w:r>
      <w:r w:rsidR="00E726B7" w:rsidRPr="00E726B7">
        <w:rPr>
          <w:noProof/>
          <w:rtl/>
          <w:lang w:bidi="fa-IR"/>
        </w:rPr>
        <w:t>[12]</w:t>
      </w:r>
      <w:r w:rsidR="00E726B7" w:rsidRPr="00E726B7">
        <w:rPr>
          <w:rtl/>
          <w:lang w:bidi="fa-IR"/>
        </w:rPr>
        <w:fldChar w:fldCharType="end"/>
      </w:r>
      <w:r w:rsidR="005F156C">
        <w:rPr>
          <w:rFonts w:hint="cs"/>
          <w:rtl/>
          <w:lang w:bidi="fa-IR"/>
        </w:rPr>
        <w:t xml:space="preserve">. </w:t>
      </w:r>
      <w:r w:rsidR="00CB5073" w:rsidRPr="00A161EB">
        <w:rPr>
          <w:rFonts w:hint="cs"/>
          <w:rtl/>
          <w:lang w:bidi="fa-IR"/>
        </w:rPr>
        <w:t xml:space="preserve">بنابراین برای حاصل شدن نتایج مطلوب از هدف کشف دانش لازم است که این </w:t>
      </w:r>
      <w:r w:rsidR="00862250">
        <w:rPr>
          <w:rFonts w:hint="cs"/>
          <w:rtl/>
          <w:lang w:bidi="fa-IR"/>
        </w:rPr>
        <w:t>داده‌ها</w:t>
      </w:r>
      <w:r w:rsidR="00CB5073" w:rsidRPr="00A161EB">
        <w:rPr>
          <w:rFonts w:hint="cs"/>
          <w:rtl/>
          <w:lang w:bidi="fa-IR"/>
        </w:rPr>
        <w:t xml:space="preserve">ی </w:t>
      </w:r>
      <w:r w:rsidR="007F762F">
        <w:rPr>
          <w:rFonts w:hint="cs"/>
          <w:rtl/>
          <w:lang w:bidi="fa-IR"/>
        </w:rPr>
        <w:t>معیوب</w:t>
      </w:r>
      <w:r w:rsidR="00CB5073" w:rsidRPr="00A161EB">
        <w:rPr>
          <w:rFonts w:hint="cs"/>
          <w:rtl/>
          <w:lang w:bidi="fa-IR"/>
        </w:rPr>
        <w:t xml:space="preserve"> پاک</w:t>
      </w:r>
      <w:r w:rsidR="00CB5073" w:rsidRPr="00A161EB">
        <w:rPr>
          <w:rtl/>
          <w:lang w:bidi="fa-IR"/>
        </w:rPr>
        <w:softHyphen/>
      </w:r>
      <w:r w:rsidR="00CB5073" w:rsidRPr="00A161EB">
        <w:rPr>
          <w:rFonts w:hint="cs"/>
          <w:rtl/>
          <w:lang w:bidi="fa-IR"/>
        </w:rPr>
        <w:t>سازی شوند. این پاک</w:t>
      </w:r>
      <w:r w:rsidR="00CB5073" w:rsidRPr="00A161EB">
        <w:rPr>
          <w:rtl/>
          <w:lang w:bidi="fa-IR"/>
        </w:rPr>
        <w:softHyphen/>
      </w:r>
      <w:r w:rsidR="00CB5073" w:rsidRPr="00A161EB">
        <w:rPr>
          <w:rFonts w:hint="cs"/>
          <w:rtl/>
          <w:lang w:bidi="fa-IR"/>
        </w:rPr>
        <w:t>سازی</w:t>
      </w:r>
      <w:r w:rsidR="00CB5073" w:rsidRPr="00A161EB">
        <w:rPr>
          <w:rtl/>
          <w:lang w:bidi="fa-IR"/>
        </w:rPr>
        <w:softHyphen/>
      </w:r>
      <w:r w:rsidR="00CB5073" w:rsidRPr="00A161EB">
        <w:rPr>
          <w:rFonts w:hint="cs"/>
          <w:rtl/>
          <w:lang w:bidi="fa-IR"/>
        </w:rPr>
        <w:t xml:space="preserve"> </w:t>
      </w:r>
      <w:r w:rsidR="00754138">
        <w:rPr>
          <w:rtl/>
          <w:lang w:bidi="fa-IR"/>
        </w:rPr>
        <w:t>معمولاً</w:t>
      </w:r>
      <w:r w:rsidR="00CB5073" w:rsidRPr="00A161EB">
        <w:rPr>
          <w:rFonts w:hint="cs"/>
          <w:rtl/>
          <w:lang w:bidi="fa-IR"/>
        </w:rPr>
        <w:t xml:space="preserve"> در گام پیش</w:t>
      </w:r>
      <w:r w:rsidR="00CB5073" w:rsidRPr="00A161EB">
        <w:rPr>
          <w:rtl/>
          <w:lang w:bidi="fa-IR"/>
        </w:rPr>
        <w:softHyphen/>
      </w:r>
      <w:r w:rsidR="00CB5073" w:rsidRPr="00A161EB">
        <w:rPr>
          <w:rFonts w:hint="cs"/>
          <w:rtl/>
          <w:lang w:bidi="fa-IR"/>
        </w:rPr>
        <w:t>پردازش انجام می</w:t>
      </w:r>
      <w:r w:rsidR="00CB5073" w:rsidRPr="00A161EB">
        <w:rPr>
          <w:rtl/>
          <w:lang w:bidi="fa-IR"/>
        </w:rPr>
        <w:softHyphen/>
      </w:r>
      <w:r w:rsidR="007F762F">
        <w:rPr>
          <w:rFonts w:hint="cs"/>
          <w:rtl/>
          <w:lang w:bidi="fa-IR"/>
        </w:rPr>
        <w:t>شو</w:t>
      </w:r>
      <w:r w:rsidR="00CB5073" w:rsidRPr="00A161EB">
        <w:rPr>
          <w:rFonts w:hint="cs"/>
          <w:rtl/>
          <w:lang w:bidi="fa-IR"/>
        </w:rPr>
        <w:t>د. پیش</w:t>
      </w:r>
      <w:r w:rsidR="00CB5073" w:rsidRPr="00A161EB">
        <w:rPr>
          <w:rtl/>
          <w:lang w:bidi="fa-IR"/>
        </w:rPr>
        <w:softHyphen/>
      </w:r>
      <w:r w:rsidR="00CB5073" w:rsidRPr="00A161EB">
        <w:rPr>
          <w:rFonts w:hint="cs"/>
          <w:rtl/>
          <w:lang w:bidi="fa-IR"/>
        </w:rPr>
        <w:t xml:space="preserve">پردازش </w:t>
      </w:r>
      <w:r w:rsidR="00862250">
        <w:rPr>
          <w:rFonts w:hint="cs"/>
          <w:rtl/>
          <w:lang w:bidi="fa-IR"/>
        </w:rPr>
        <w:t>داده‌ها</w:t>
      </w:r>
      <w:r w:rsidR="00CB5073" w:rsidRPr="00A161EB">
        <w:rPr>
          <w:rFonts w:hint="cs"/>
          <w:rtl/>
          <w:lang w:bidi="fa-IR"/>
        </w:rPr>
        <w:t xml:space="preserve"> اهمیت فراوانی دارد</w:t>
      </w:r>
      <w:r w:rsidR="00AB2580">
        <w:rPr>
          <w:rFonts w:hint="cs"/>
          <w:rtl/>
          <w:lang w:bidi="fa-IR"/>
        </w:rPr>
        <w:t xml:space="preserve"> </w:t>
      </w:r>
      <w:r w:rsidR="00980E08">
        <w:rPr>
          <w:rtl/>
          <w:lang w:bidi="fa-IR"/>
        </w:rPr>
        <w:fldChar w:fldCharType="begin" w:fldLock="1"/>
      </w:r>
      <w:r w:rsidR="00980E08">
        <w:rPr>
          <w:lang w:bidi="fa-IR"/>
        </w:rPr>
        <w:instrText>ADDIN CSL_CITATION { "citationItems" : [ { "id" : "ITEM-1", "itemData" : { "DOI" : "10.1007/s13042-011-0028-x", "ISSN" : "18688071", "author" : [ { "dropping-particle" : "", "family" : "Vagin", "given" : "Vadim", "non-dropping-particle" : "", "parse-names" : false, "suffix" : "" }, { "dropping-particle" : "", "family" : "Fomina", "given" : "Marina", "non-dropping-particle" : "", "parse-names" : false, "suffix" : "" } ], "container-title" : "International Journal of Machine Learning and Cybernetics", "id" : "ITEM-1", "issue" : "3", "issued" : { "date-parts" : [ [ "2011" ] ] }, "page" : "135-145", "publisher" : "Springer", "title" : "Problem of knowledge discovery in noisy databases", "type" : "article-journal", "volume" : "2" }, "uris" : [ "http://www.mendeley.com/documents/?uuid=4756df5f-7ea6-4d4d-b3fb-37313f216679" ] } ], "mendeley" : { "formattedCitation" : "[13]", "plainTextFormattedCitation" : "[13]", "previouslyFormattedCitation" : "[13]" }, "properties" : { "noteIndex" : 0 }, "schema" : "https://github.com/citation-style-language/schema/raw/master/csl-citation.json" }</w:instrText>
      </w:r>
      <w:r w:rsidR="00980E08">
        <w:rPr>
          <w:rtl/>
          <w:lang w:bidi="fa-IR"/>
        </w:rPr>
        <w:fldChar w:fldCharType="separate"/>
      </w:r>
      <w:r w:rsidR="00980E08" w:rsidRPr="00980E08">
        <w:rPr>
          <w:noProof/>
          <w:rtl/>
          <w:lang w:bidi="fa-IR"/>
        </w:rPr>
        <w:t>[13]</w:t>
      </w:r>
      <w:r w:rsidR="00980E08">
        <w:rPr>
          <w:rtl/>
          <w:lang w:bidi="fa-IR"/>
        </w:rPr>
        <w:fldChar w:fldCharType="end"/>
      </w:r>
      <w:r w:rsidR="00CB5073" w:rsidRPr="00A161EB">
        <w:rPr>
          <w:rFonts w:hint="cs"/>
          <w:rtl/>
          <w:lang w:bidi="fa-IR"/>
        </w:rPr>
        <w:t xml:space="preserve">، </w:t>
      </w:r>
      <w:r w:rsidR="00754138">
        <w:rPr>
          <w:rtl/>
          <w:lang w:bidi="fa-IR"/>
        </w:rPr>
        <w:t>به‌نحو</w:t>
      </w:r>
      <w:r w:rsidR="00754138">
        <w:rPr>
          <w:rFonts w:hint="cs"/>
          <w:rtl/>
          <w:lang w:bidi="fa-IR"/>
        </w:rPr>
        <w:t>ی‌</w:t>
      </w:r>
      <w:r w:rsidR="00754138">
        <w:rPr>
          <w:rFonts w:hint="eastAsia"/>
          <w:rtl/>
          <w:lang w:bidi="fa-IR"/>
        </w:rPr>
        <w:t>که</w:t>
      </w:r>
      <w:r w:rsidR="00CB5073" w:rsidRPr="00A161EB">
        <w:rPr>
          <w:rFonts w:hint="cs"/>
          <w:rtl/>
          <w:lang w:bidi="fa-IR"/>
        </w:rPr>
        <w:t xml:space="preserve"> حدود 80% از کل تلاش برای مهندسی داده</w:t>
      </w:r>
      <w:r w:rsidR="00CB5073" w:rsidRPr="007D708A">
        <w:rPr>
          <w:rStyle w:val="FootnoteReference"/>
          <w:rtl/>
        </w:rPr>
        <w:footnoteReference w:id="36"/>
      </w:r>
      <w:r w:rsidR="00CB5073" w:rsidRPr="00A161EB">
        <w:rPr>
          <w:rFonts w:hint="cs"/>
          <w:rtl/>
          <w:lang w:bidi="fa-IR"/>
        </w:rPr>
        <w:t xml:space="preserve"> صرف آماده</w:t>
      </w:r>
      <w:r w:rsidR="00CB5073" w:rsidRPr="00A161EB">
        <w:rPr>
          <w:rtl/>
          <w:lang w:bidi="fa-IR"/>
        </w:rPr>
        <w:softHyphen/>
      </w:r>
      <w:r w:rsidR="00CB5073" w:rsidRPr="00A161EB">
        <w:rPr>
          <w:rFonts w:hint="cs"/>
          <w:rtl/>
          <w:lang w:bidi="fa-IR"/>
        </w:rPr>
        <w:t xml:space="preserve">سازی </w:t>
      </w:r>
      <w:r w:rsidR="00862250">
        <w:rPr>
          <w:rFonts w:hint="cs"/>
          <w:rtl/>
          <w:lang w:bidi="fa-IR"/>
        </w:rPr>
        <w:t>داده‌ها</w:t>
      </w:r>
      <w:r w:rsidR="00CB5073" w:rsidRPr="007D708A">
        <w:rPr>
          <w:rStyle w:val="FootnoteReference"/>
          <w:rtl/>
        </w:rPr>
        <w:footnoteReference w:id="37"/>
      </w:r>
      <w:r w:rsidR="00CB5073" w:rsidRPr="00A161EB">
        <w:rPr>
          <w:rFonts w:hint="cs"/>
          <w:rtl/>
          <w:lang w:bidi="fa-IR"/>
        </w:rPr>
        <w:t xml:space="preserve"> برای مراحل بعد می</w:t>
      </w:r>
      <w:r w:rsidR="00CB5073" w:rsidRPr="00A161EB">
        <w:rPr>
          <w:rtl/>
          <w:lang w:bidi="fa-IR"/>
        </w:rPr>
        <w:softHyphen/>
      </w:r>
      <w:r w:rsidR="00CB5073" w:rsidRPr="00A161EB">
        <w:rPr>
          <w:rFonts w:hint="cs"/>
          <w:rtl/>
          <w:lang w:bidi="fa-IR"/>
        </w:rPr>
        <w:t>شود</w:t>
      </w:r>
      <w:r w:rsidR="00980E08">
        <w:rPr>
          <w:rFonts w:hint="cs"/>
          <w:rtl/>
          <w:lang w:bidi="fa-IR"/>
        </w:rPr>
        <w:t xml:space="preserve"> </w:t>
      </w:r>
      <w:r w:rsidR="00980E08">
        <w:rPr>
          <w:rtl/>
          <w:lang w:bidi="fa-IR"/>
        </w:rPr>
        <w:fldChar w:fldCharType="begin" w:fldLock="1"/>
      </w:r>
      <w:r w:rsidR="00F17C50">
        <w:rPr>
          <w:lang w:bidi="fa-IR"/>
        </w:rPr>
        <w:instrText>ADDIN CSL_CITATION { "citationItems" : [ { "id" : "ITEM-1", "itemData" : { "DOI" : "10.1016/j.eswa.2008.01.059", "ISBN" : "0957-4174", "ISSN" : "09574174", "abstract" : "To complete missing values a solution is to use correlations between the attributes of the data. The problem is that it is difficult to identify relations within data containing missing values. Accordingly, we develop a kernel-based missing data imputation in this paper. This approach aims at making an optimal inference on statistical parameters: mean, distribution function and quantile after missing data are imputed. And we refer this approach to parameter optimization method (POP algorithm). We experimentally evaluate our approach, and demonstrate that our POP algorithm (random regression imputation) is much better than deterministic regression imputation in efficiency and generating an inference on the above parameters. ?? 2008 Elsevier Ltd. All rights reserved.", "author" : [ { "dropping-particle" : "", "family" : "Qin", "given" : "Yongsong", "non-dropping-particle" : "", "parse-names" : false, "suffix" : "" }, { "dropping-particle" : "", "family" : "Zhang", "given" : "Shichao", "non-dropping-particle" : "", "parse-names" : false, "suffix" : "" }, { "dropping-particle" : "", "family" : "Zhu", "given" : "Xiaofeng", "non-dropping-particle" : "", "parse-names" : false, "suffix" : "" }, { "dropping-particle" : "", "family" : "Zhang", "given" : "Jilian", "non-dropping-particle" : "", "parse-names" : false, "suffix" : "" }, { "dropping-particle" : "", "family" : "Zhang", "given" : "Chengqi", "non-dropping-particle" : "", "parse-names" : false, "suffix" : "" } ], "container-title" : "Expert Systems with Applications", "id" : "ITEM-1", "issue" : "2 PART 2", "issued" : { "date-parts" : [ [ "2009" ] ] }, "page" : "2794-2804", "publisher" : "Elsevier", "title" : "POP algorithm: Kernel-based imputation to treat missing values in knowledge discovery from databases", "type" : "article-journal", "volume" : "36" }, "uris" : [ "http://www.mendeley.com/documents/?uuid=233ff9fa-d18a-4030-8653-c6cf0a070fa0" ] } ], "mendeley" : { "formattedCitation" : "[14]", "plainTextFormattedCitation" : "[14]", "previouslyFormattedCitation" : "[14]" }, "properties" : { "noteIndex" : 0 }, "schema" : "https://github.com/citation-style-language/schema/raw/master/csl-citation.json" }</w:instrText>
      </w:r>
      <w:r w:rsidR="00980E08">
        <w:rPr>
          <w:rtl/>
          <w:lang w:bidi="fa-IR"/>
        </w:rPr>
        <w:fldChar w:fldCharType="separate"/>
      </w:r>
      <w:r w:rsidR="00980E08" w:rsidRPr="00980E08">
        <w:rPr>
          <w:noProof/>
          <w:rtl/>
          <w:lang w:bidi="fa-IR"/>
        </w:rPr>
        <w:t>[14]</w:t>
      </w:r>
      <w:r w:rsidR="00980E08">
        <w:rPr>
          <w:rtl/>
          <w:lang w:bidi="fa-IR"/>
        </w:rPr>
        <w:fldChar w:fldCharType="end"/>
      </w:r>
      <w:r w:rsidR="00CB5073" w:rsidRPr="00A161EB">
        <w:rPr>
          <w:rFonts w:hint="cs"/>
          <w:rtl/>
          <w:lang w:bidi="fa-IR"/>
        </w:rPr>
        <w:t>. پیش</w:t>
      </w:r>
      <w:r w:rsidR="00CB5073" w:rsidRPr="00A161EB">
        <w:rPr>
          <w:rtl/>
          <w:lang w:bidi="fa-IR"/>
        </w:rPr>
        <w:softHyphen/>
      </w:r>
      <w:r w:rsidR="00CB5073" w:rsidRPr="00A161EB">
        <w:rPr>
          <w:rFonts w:hint="cs"/>
          <w:rtl/>
          <w:lang w:bidi="fa-IR"/>
        </w:rPr>
        <w:t xml:space="preserve">پردازش </w:t>
      </w:r>
      <w:r w:rsidR="00862250">
        <w:rPr>
          <w:rFonts w:hint="cs"/>
          <w:rtl/>
          <w:lang w:bidi="fa-IR"/>
        </w:rPr>
        <w:t>داده‌ها</w:t>
      </w:r>
      <w:r w:rsidR="00CB5073" w:rsidRPr="00A161EB">
        <w:rPr>
          <w:rFonts w:hint="cs"/>
          <w:rtl/>
          <w:lang w:bidi="fa-IR"/>
        </w:rPr>
        <w:t xml:space="preserve"> شامل گام</w:t>
      </w:r>
      <w:r w:rsidR="00CB5073" w:rsidRPr="00A161EB">
        <w:rPr>
          <w:rtl/>
          <w:lang w:bidi="fa-IR"/>
        </w:rPr>
        <w:softHyphen/>
      </w:r>
      <w:r w:rsidR="00CB5073" w:rsidRPr="00A161EB">
        <w:rPr>
          <w:rFonts w:hint="cs"/>
          <w:rtl/>
          <w:lang w:bidi="fa-IR"/>
        </w:rPr>
        <w:t>ها</w:t>
      </w:r>
      <w:r w:rsidR="002B4E41">
        <w:rPr>
          <w:rFonts w:hint="cs"/>
          <w:rtl/>
          <w:lang w:bidi="fa-IR"/>
        </w:rPr>
        <w:t>ی</w:t>
      </w:r>
      <w:r w:rsidR="00CB5073" w:rsidRPr="00A161EB">
        <w:rPr>
          <w:rFonts w:hint="cs"/>
          <w:rtl/>
          <w:lang w:bidi="fa-IR"/>
        </w:rPr>
        <w:t xml:space="preserve">ی مثل تبدیل </w:t>
      </w:r>
      <w:r w:rsidR="00CB5073" w:rsidRPr="00A161EB">
        <w:rPr>
          <w:rFonts w:hint="cs"/>
          <w:rtl/>
          <w:lang w:bidi="fa-IR"/>
        </w:rPr>
        <w:lastRenderedPageBreak/>
        <w:t>نوع داده</w:t>
      </w:r>
      <w:r w:rsidR="00CB5073" w:rsidRPr="007D708A">
        <w:rPr>
          <w:rStyle w:val="FootnoteReference"/>
          <w:rtl/>
        </w:rPr>
        <w:footnoteReference w:id="38"/>
      </w:r>
      <w:r w:rsidR="00CB5073" w:rsidRPr="00A161EB">
        <w:rPr>
          <w:rFonts w:hint="cs"/>
          <w:rtl/>
          <w:lang w:bidi="fa-IR"/>
        </w:rPr>
        <w:t xml:space="preserve">، مدیریت </w:t>
      </w:r>
      <w:r w:rsidR="00862250">
        <w:rPr>
          <w:rFonts w:hint="cs"/>
          <w:rtl/>
          <w:lang w:bidi="fa-IR"/>
        </w:rPr>
        <w:t>داده‌ها</w:t>
      </w:r>
      <w:r w:rsidR="00CB5073" w:rsidRPr="00A161EB">
        <w:rPr>
          <w:rFonts w:hint="cs"/>
          <w:rtl/>
          <w:lang w:bidi="fa-IR"/>
        </w:rPr>
        <w:t xml:space="preserve">ی پرت، </w:t>
      </w:r>
      <w:r w:rsidR="00754138">
        <w:rPr>
          <w:rtl/>
          <w:lang w:bidi="fa-IR"/>
        </w:rPr>
        <w:t>نرمال‌ساز</w:t>
      </w:r>
      <w:r w:rsidR="00754138">
        <w:rPr>
          <w:rFonts w:hint="cs"/>
          <w:rtl/>
          <w:lang w:bidi="fa-IR"/>
        </w:rPr>
        <w:t>ی</w:t>
      </w:r>
      <w:r w:rsidR="00CB5073" w:rsidRPr="00A161EB">
        <w:rPr>
          <w:rFonts w:hint="cs"/>
          <w:rtl/>
          <w:lang w:bidi="fa-IR"/>
        </w:rPr>
        <w:t xml:space="preserve"> مقادیر</w:t>
      </w:r>
      <w:r w:rsidR="00CB5073" w:rsidRPr="007D708A">
        <w:rPr>
          <w:rStyle w:val="FootnoteReference"/>
          <w:rtl/>
        </w:rPr>
        <w:footnoteReference w:id="39"/>
      </w:r>
      <w:r w:rsidR="00CB5073" w:rsidRPr="00A161EB">
        <w:rPr>
          <w:rFonts w:hint="cs"/>
          <w:rtl/>
          <w:lang w:bidi="fa-IR"/>
        </w:rPr>
        <w:t xml:space="preserve"> و مدیریت مقادیر جاافتاده است</w:t>
      </w:r>
      <w:r w:rsidR="007E4E0A">
        <w:rPr>
          <w:rFonts w:hint="cs"/>
          <w:rtl/>
          <w:lang w:bidi="fa-IR"/>
        </w:rPr>
        <w:t xml:space="preserve"> </w:t>
      </w:r>
      <w:r w:rsidR="007E4E0A" w:rsidRPr="008A6090">
        <w:rPr>
          <w:i/>
          <w:rtl/>
          <w:lang w:bidi="fa-IR"/>
        </w:rPr>
        <w:fldChar w:fldCharType="begin" w:fldLock="1"/>
      </w:r>
      <w:r w:rsidR="007E4E0A">
        <w:rPr>
          <w:i/>
          <w:lang w:bidi="fa-IR"/>
        </w:rPr>
        <w:instrText>ADDIN CSL_CITATION { "citationItems" : [ { "id" : "ITEM-1", "itemData" : { "DOI" : "10.1007/978-3-319-21024-7_8", "ISBN" : "9783319210230", "ISSN" : "16113349", "author" : [ { "dropping-particle" : "Ben", "family" : "Ishay", "given" : "Roni", "non-dropping-particle" : "", "parse-names" : false, "suffix" : "" }, { "dropping-particle" : "", "family" : "Herman", "given" : "Maya", "non-dropping-particle" : "", "parse-names" : false, "suffix" : "" } ], "container-title" : "Lecture Notes in Computer Science (including subseries Lecture Notes in Artificial Intelligence and Lecture Notes in Bioinformatics)", "id" : "ITEM-1", "issued" : { "date-parts" : [ [ "2015" ] ] }, "page" : "115-129", "title" : "A novel algorithm for the integration of the imputation of missing values and clustering", "type" : "paper-conference", "volume" : "9166" }, "uris" : [ "http://www.mendeley.com/documents/?uuid=299c67ea-c02f-4989-84cb-ecc306972166" ] } ], "mendeley" : { "formattedCitation" : "[10]", "plainTextFormattedCitation" : "[10]", "previouslyFormattedCitation" : "[10]" }, "properties" : { "noteIndex" : 0 }, "schema" : "https://github.com/citation-style-language/schema/raw/master/csl-citation.json" }</w:instrText>
      </w:r>
      <w:r w:rsidR="007E4E0A" w:rsidRPr="008A6090">
        <w:rPr>
          <w:i/>
          <w:rtl/>
          <w:lang w:bidi="fa-IR"/>
        </w:rPr>
        <w:fldChar w:fldCharType="separate"/>
      </w:r>
      <w:r w:rsidR="007E4E0A" w:rsidRPr="008A6090">
        <w:rPr>
          <w:i/>
          <w:noProof/>
          <w:rtl/>
          <w:lang w:bidi="fa-IR"/>
        </w:rPr>
        <w:t>[10]</w:t>
      </w:r>
      <w:r w:rsidR="007E4E0A" w:rsidRPr="008A6090">
        <w:rPr>
          <w:i/>
          <w:rtl/>
          <w:lang w:bidi="fa-IR"/>
        </w:rPr>
        <w:fldChar w:fldCharType="end"/>
      </w:r>
      <w:r w:rsidR="00CB5073" w:rsidRPr="00A161EB">
        <w:rPr>
          <w:rFonts w:hint="cs"/>
          <w:rtl/>
          <w:lang w:bidi="fa-IR"/>
        </w:rPr>
        <w:t>.</w:t>
      </w:r>
      <w:r w:rsidR="00FB7384">
        <w:rPr>
          <w:rFonts w:hint="cs"/>
          <w:rtl/>
          <w:lang w:bidi="fa-IR"/>
        </w:rPr>
        <w:t xml:space="preserve"> </w:t>
      </w:r>
      <w:r w:rsidR="00AC4712">
        <w:rPr>
          <w:rFonts w:hint="cs"/>
          <w:i/>
          <w:rtl/>
          <w:lang w:bidi="fa-IR"/>
        </w:rPr>
        <w:t>در ادامه</w:t>
      </w:r>
      <w:r w:rsidR="00F772A2" w:rsidRPr="00F772A2">
        <w:rPr>
          <w:rFonts w:hint="cs"/>
          <w:i/>
          <w:rtl/>
          <w:lang w:bidi="fa-IR"/>
        </w:rPr>
        <w:t xml:space="preserve"> پس از تعریف و دسته‌بندی مشکلات کیفیت داده</w:t>
      </w:r>
      <w:r w:rsidR="002D7D62">
        <w:rPr>
          <w:rFonts w:hint="cs"/>
          <w:i/>
          <w:rtl/>
          <w:lang w:bidi="fa-IR"/>
        </w:rPr>
        <w:t xml:space="preserve">، </w:t>
      </w:r>
      <w:r w:rsidR="00FC0F2D">
        <w:rPr>
          <w:rFonts w:hint="cs"/>
          <w:i/>
          <w:rtl/>
          <w:lang w:bidi="fa-IR"/>
        </w:rPr>
        <w:t>به‌طور</w:t>
      </w:r>
      <w:r w:rsidR="002D7D62">
        <w:rPr>
          <w:rFonts w:hint="cs"/>
          <w:i/>
          <w:rtl/>
          <w:lang w:bidi="fa-IR"/>
        </w:rPr>
        <w:t xml:space="preserve"> خاص بر مشکل </w:t>
      </w:r>
      <w:r w:rsidR="002D7D62" w:rsidRPr="002D7D62">
        <w:rPr>
          <w:rFonts w:hint="cs"/>
          <w:i/>
          <w:rtl/>
          <w:lang w:bidi="fa-IR"/>
        </w:rPr>
        <w:t>مقادیر جاافتاده</w:t>
      </w:r>
      <w:r w:rsidR="00F772A2" w:rsidRPr="00F772A2">
        <w:rPr>
          <w:rFonts w:hint="cs"/>
          <w:i/>
          <w:rtl/>
          <w:lang w:bidi="fa-IR"/>
        </w:rPr>
        <w:t xml:space="preserve"> </w:t>
      </w:r>
      <w:r w:rsidR="002D7D62">
        <w:rPr>
          <w:rFonts w:hint="cs"/>
          <w:i/>
          <w:rtl/>
          <w:lang w:bidi="fa-IR"/>
        </w:rPr>
        <w:t xml:space="preserve">در </w:t>
      </w:r>
      <w:r w:rsidR="00862250">
        <w:rPr>
          <w:rFonts w:hint="cs"/>
          <w:i/>
          <w:rtl/>
          <w:lang w:bidi="fa-IR"/>
        </w:rPr>
        <w:t>داده‌ها</w:t>
      </w:r>
      <w:r w:rsidR="002D7D62">
        <w:rPr>
          <w:rFonts w:hint="cs"/>
          <w:i/>
          <w:rtl/>
          <w:lang w:bidi="fa-IR"/>
        </w:rPr>
        <w:t xml:space="preserve"> تمرکز می</w:t>
      </w:r>
      <w:r w:rsidR="002D7D62">
        <w:rPr>
          <w:i/>
          <w:rtl/>
          <w:lang w:bidi="fa-IR"/>
        </w:rPr>
        <w:softHyphen/>
      </w:r>
      <w:r w:rsidR="002D7D62">
        <w:rPr>
          <w:rFonts w:hint="cs"/>
          <w:i/>
          <w:rtl/>
          <w:lang w:bidi="fa-IR"/>
        </w:rPr>
        <w:t>شود</w:t>
      </w:r>
      <w:r w:rsidR="00F772A2" w:rsidRPr="00F772A2">
        <w:rPr>
          <w:rFonts w:hint="cs"/>
          <w:i/>
          <w:rtl/>
          <w:lang w:bidi="fa-IR"/>
        </w:rPr>
        <w:t>.</w:t>
      </w:r>
    </w:p>
    <w:p w:rsidR="00AB1654" w:rsidRDefault="00AB1654" w:rsidP="00AB1654">
      <w:pPr>
        <w:pStyle w:val="Heading2"/>
        <w:rPr>
          <w:rtl/>
          <w:lang w:bidi="fa-IR"/>
        </w:rPr>
      </w:pPr>
      <w:bookmarkStart w:id="7" w:name="_Toc490694969"/>
      <w:r>
        <w:rPr>
          <w:rFonts w:hint="cs"/>
          <w:rtl/>
          <w:lang w:bidi="fa-IR"/>
        </w:rPr>
        <w:t>مشکلات کیفیت داده‌ها</w:t>
      </w:r>
      <w:bookmarkEnd w:id="7"/>
    </w:p>
    <w:p w:rsidR="001B2C9B" w:rsidRPr="0079296F" w:rsidRDefault="00F772A2" w:rsidP="000F410D">
      <w:pPr>
        <w:rPr>
          <w:color w:val="00B0F0"/>
          <w:rtl/>
          <w:lang w:bidi="fa-IR"/>
        </w:rPr>
      </w:pPr>
      <w:r w:rsidRPr="00F772A2">
        <w:rPr>
          <w:rFonts w:hint="cs"/>
          <w:rtl/>
          <w:lang w:bidi="fa-IR"/>
        </w:rPr>
        <w:t>در این بخش مسائل اصلی کیفیت داده که باید توسط پاک‌سازی و تبدیل داده</w:t>
      </w:r>
      <w:r w:rsidR="00CA0DFA">
        <w:rPr>
          <w:rtl/>
          <w:lang w:bidi="fa-IR"/>
        </w:rPr>
        <w:softHyphen/>
      </w:r>
      <w:r w:rsidR="00CA0DFA">
        <w:rPr>
          <w:rFonts w:hint="cs"/>
          <w:rtl/>
          <w:lang w:bidi="fa-IR"/>
        </w:rPr>
        <w:t>ها</w:t>
      </w:r>
      <w:r w:rsidRPr="00F772A2">
        <w:rPr>
          <w:rFonts w:hint="cs"/>
          <w:rtl/>
          <w:lang w:bidi="fa-IR"/>
        </w:rPr>
        <w:t xml:space="preserve"> حل شو</w:t>
      </w:r>
      <w:r w:rsidR="002B4E41">
        <w:rPr>
          <w:rFonts w:hint="cs"/>
          <w:rtl/>
          <w:lang w:bidi="fa-IR"/>
        </w:rPr>
        <w:t>ن</w:t>
      </w:r>
      <w:r w:rsidR="00C53624">
        <w:rPr>
          <w:rFonts w:hint="cs"/>
          <w:rtl/>
          <w:lang w:bidi="fa-IR"/>
        </w:rPr>
        <w:t>د، دسته</w:t>
      </w:r>
      <w:r w:rsidR="00C53624">
        <w:rPr>
          <w:rFonts w:hint="eastAsia"/>
          <w:rtl/>
          <w:lang w:bidi="fa-IR"/>
        </w:rPr>
        <w:t>‌</w:t>
      </w:r>
      <w:r w:rsidRPr="00F772A2">
        <w:rPr>
          <w:rFonts w:hint="cs"/>
          <w:rtl/>
          <w:lang w:bidi="fa-IR"/>
        </w:rPr>
        <w:t xml:space="preserve">بندی </w:t>
      </w:r>
      <w:r w:rsidR="007F762F">
        <w:rPr>
          <w:rFonts w:hint="cs"/>
          <w:rtl/>
          <w:lang w:bidi="fa-IR"/>
        </w:rPr>
        <w:t>می</w:t>
      </w:r>
      <w:r w:rsidR="007F762F">
        <w:rPr>
          <w:rtl/>
          <w:lang w:bidi="fa-IR"/>
        </w:rPr>
        <w:softHyphen/>
      </w:r>
      <w:r w:rsidR="007F762F">
        <w:rPr>
          <w:rFonts w:hint="cs"/>
          <w:rtl/>
          <w:lang w:bidi="fa-IR"/>
        </w:rPr>
        <w:t>شو</w:t>
      </w:r>
      <w:r w:rsidR="00CA0DFA">
        <w:rPr>
          <w:rFonts w:hint="cs"/>
          <w:rtl/>
          <w:lang w:bidi="fa-IR"/>
        </w:rPr>
        <w:t>ن</w:t>
      </w:r>
      <w:r w:rsidR="007F762F">
        <w:rPr>
          <w:rFonts w:hint="cs"/>
          <w:rtl/>
          <w:lang w:bidi="fa-IR"/>
        </w:rPr>
        <w:t>د</w:t>
      </w:r>
      <w:r w:rsidRPr="00F772A2">
        <w:rPr>
          <w:rFonts w:hint="cs"/>
          <w:rtl/>
          <w:lang w:bidi="fa-IR"/>
        </w:rPr>
        <w:t xml:space="preserve">. این مسائل </w:t>
      </w:r>
      <w:r w:rsidR="00754138">
        <w:rPr>
          <w:rtl/>
          <w:lang w:bidi="fa-IR"/>
        </w:rPr>
        <w:t>اکثراً</w:t>
      </w:r>
      <w:r w:rsidRPr="00F772A2">
        <w:rPr>
          <w:rFonts w:hint="cs"/>
          <w:rtl/>
          <w:lang w:bidi="fa-IR"/>
        </w:rPr>
        <w:t xml:space="preserve"> بسیار به یکدیگر مرتبط هستند و با یکدیگر هم‌پوشانی دارند. </w:t>
      </w:r>
      <w:r w:rsidR="00F17C50">
        <w:rPr>
          <w:rtl/>
          <w:lang w:bidi="fa-IR"/>
        </w:rPr>
        <w:fldChar w:fldCharType="begin" w:fldLock="1"/>
      </w:r>
      <w:r w:rsidR="00F17C50">
        <w:rPr>
          <w:lang w:bidi="fa-IR"/>
        </w:rPr>
        <w:instrText>ADDIN CSL_CITATION { "citationItems" : [ { "id" : "ITEM-1", "itemData" : { "author" : [ { "dropping-particle" : "", "family" : "Rahm", "given" : "Erhard", "non-dropping-particle" : "", "parse-names" : false, "suffix" : "" }, { "dropping-particle" : "", "family" : "Do", "given" : "Hong Hai", "non-dropping-particle" : "", "parse-names" : false, "suffix" : "" } ], "container-title" : "IEEE Data Eng. Bull.", "id" : "ITEM-1", "issue" : "4", "issued" : { "date-parts" : [ [ "2000" ] ] }, "page" : "3-13", "title" : "Data cleaning: Problems and current approaches", "type" : "article-journal", "volume" : "23" }, "uris" : [ "http://www.mendeley.com/documents/?uuid=c2145bd2-fd35-481f-8035-846b4f51d066" ] } ], "mendeley" : { "formattedCitation" : "[15]", "plainTextFormattedCitation" : "[15]", "previouslyFormattedCitation" : "[15]" }, "properties" : { "noteIndex" : 0 }, "schema" : "https://github.com/citation-style-language/schema/raw/master/csl-citation.json" }</w:instrText>
      </w:r>
      <w:r w:rsidR="00F17C50">
        <w:rPr>
          <w:rtl/>
          <w:lang w:bidi="fa-IR"/>
        </w:rPr>
        <w:fldChar w:fldCharType="separate"/>
      </w:r>
      <w:r w:rsidR="00F17C50" w:rsidRPr="00F17C50">
        <w:rPr>
          <w:noProof/>
          <w:rtl/>
          <w:lang w:bidi="fa-IR"/>
        </w:rPr>
        <w:t>[15]</w:t>
      </w:r>
      <w:r w:rsidR="00F17C50">
        <w:rPr>
          <w:rtl/>
          <w:lang w:bidi="fa-IR"/>
        </w:rPr>
        <w:fldChar w:fldCharType="end"/>
      </w:r>
      <w:r w:rsidR="00F17C50">
        <w:rPr>
          <w:rFonts w:hint="cs"/>
          <w:rtl/>
          <w:lang w:bidi="fa-IR"/>
        </w:rPr>
        <w:t xml:space="preserve"> </w:t>
      </w:r>
      <w:r w:rsidRPr="00F772A2">
        <w:rPr>
          <w:rFonts w:hint="cs"/>
          <w:rtl/>
          <w:lang w:bidi="fa-IR"/>
        </w:rPr>
        <w:t xml:space="preserve">مشکلات مربوط را </w:t>
      </w:r>
      <w:r w:rsidR="00754138">
        <w:rPr>
          <w:rtl/>
          <w:lang w:bidi="fa-IR"/>
        </w:rPr>
        <w:t>بر اساس</w:t>
      </w:r>
      <w:r w:rsidRPr="00F772A2">
        <w:rPr>
          <w:rFonts w:hint="cs"/>
          <w:rtl/>
          <w:lang w:bidi="fa-IR"/>
        </w:rPr>
        <w:t xml:space="preserve"> تکی یا چندگانه بودن منابع و در سطح شِما یا رکورد بودنِ مشکل دسته‌بندی </w:t>
      </w:r>
      <w:r w:rsidRPr="0079296F">
        <w:rPr>
          <w:rFonts w:hint="cs"/>
          <w:rtl/>
          <w:lang w:bidi="fa-IR"/>
        </w:rPr>
        <w:t>کرده است.</w:t>
      </w:r>
      <w:r w:rsidR="005F156C" w:rsidRPr="0079296F">
        <w:rPr>
          <w:rFonts w:hint="cs"/>
          <w:rtl/>
          <w:lang w:bidi="fa-IR"/>
        </w:rPr>
        <w:t xml:space="preserve"> </w:t>
      </w:r>
      <w:r w:rsidR="005F156C" w:rsidRPr="0079296F">
        <w:rPr>
          <w:rtl/>
          <w:lang w:bidi="fa-IR"/>
        </w:rPr>
        <w:fldChar w:fldCharType="begin"/>
      </w:r>
      <w:r w:rsidR="005F156C" w:rsidRPr="0079296F">
        <w:rPr>
          <w:rtl/>
          <w:lang w:bidi="fa-IR"/>
        </w:rPr>
        <w:instrText xml:space="preserve"> </w:instrText>
      </w:r>
      <w:r w:rsidR="005F156C" w:rsidRPr="0079296F">
        <w:rPr>
          <w:lang w:bidi="fa-IR"/>
        </w:rPr>
        <w:instrText>REF</w:instrText>
      </w:r>
      <w:r w:rsidR="005F156C" w:rsidRPr="0079296F">
        <w:rPr>
          <w:rtl/>
          <w:lang w:bidi="fa-IR"/>
        </w:rPr>
        <w:instrText xml:space="preserve"> _</w:instrText>
      </w:r>
      <w:r w:rsidR="005F156C" w:rsidRPr="0079296F">
        <w:rPr>
          <w:lang w:bidi="fa-IR"/>
        </w:rPr>
        <w:instrText>Ref482101875 \h</w:instrText>
      </w:r>
      <w:r w:rsidR="005F156C" w:rsidRPr="0079296F">
        <w:rPr>
          <w:rtl/>
          <w:lang w:bidi="fa-IR"/>
        </w:rPr>
        <w:instrText xml:space="preserve"> </w:instrText>
      </w:r>
      <w:r w:rsidR="005F156C" w:rsidRPr="0079296F">
        <w:rPr>
          <w:rtl/>
          <w:lang w:bidi="fa-IR"/>
        </w:rPr>
      </w:r>
      <w:r w:rsidR="005F156C" w:rsidRPr="0079296F">
        <w:rPr>
          <w:rtl/>
          <w:lang w:bidi="fa-IR"/>
        </w:rPr>
        <w:fldChar w:fldCharType="separate"/>
      </w:r>
      <w:r w:rsidR="00B52984">
        <w:rPr>
          <w:rtl/>
        </w:rPr>
        <w:t xml:space="preserve">شکل </w:t>
      </w:r>
      <w:r w:rsidR="00B52984">
        <w:rPr>
          <w:noProof/>
          <w:rtl/>
        </w:rPr>
        <w:t>‏1</w:t>
      </w:r>
      <w:r w:rsidR="00B52984">
        <w:rPr>
          <w:rtl/>
        </w:rPr>
        <w:noBreakHyphen/>
      </w:r>
      <w:r w:rsidR="00B52984">
        <w:rPr>
          <w:noProof/>
          <w:rtl/>
        </w:rPr>
        <w:t>2</w:t>
      </w:r>
      <w:r w:rsidR="005F156C" w:rsidRPr="0079296F">
        <w:rPr>
          <w:rtl/>
          <w:lang w:bidi="fa-IR"/>
        </w:rPr>
        <w:fldChar w:fldCharType="end"/>
      </w:r>
      <w:r w:rsidR="00DD6FB8" w:rsidRPr="0079296F">
        <w:rPr>
          <w:rFonts w:hint="cs"/>
          <w:rtl/>
          <w:lang w:bidi="fa-IR"/>
        </w:rPr>
        <w:t xml:space="preserve"> یک دسته</w:t>
      </w:r>
      <w:r w:rsidR="00DD6FB8" w:rsidRPr="0079296F">
        <w:rPr>
          <w:rtl/>
          <w:lang w:bidi="fa-IR"/>
        </w:rPr>
        <w:softHyphen/>
      </w:r>
      <w:r w:rsidR="00DD6FB8" w:rsidRPr="0079296F">
        <w:rPr>
          <w:rFonts w:hint="cs"/>
          <w:rtl/>
          <w:lang w:bidi="fa-IR"/>
        </w:rPr>
        <w:t xml:space="preserve">بندی </w:t>
      </w:r>
      <w:r w:rsidR="00C53624" w:rsidRPr="0079296F">
        <w:rPr>
          <w:rFonts w:hint="cs"/>
          <w:rtl/>
          <w:lang w:bidi="fa-IR"/>
        </w:rPr>
        <w:t>پیشنهادی</w:t>
      </w:r>
      <w:r w:rsidR="00DD6FB8" w:rsidRPr="0079296F">
        <w:rPr>
          <w:rFonts w:hint="cs"/>
          <w:rtl/>
          <w:lang w:bidi="fa-IR"/>
        </w:rPr>
        <w:t xml:space="preserve"> از مشکلات کیفیت داده</w:t>
      </w:r>
      <w:r w:rsidR="00DD6FB8" w:rsidRPr="0079296F">
        <w:rPr>
          <w:rtl/>
          <w:lang w:bidi="fa-IR"/>
        </w:rPr>
        <w:softHyphen/>
      </w:r>
      <w:r w:rsidR="00DD6FB8" w:rsidRPr="0079296F">
        <w:rPr>
          <w:rFonts w:hint="cs"/>
          <w:rtl/>
          <w:lang w:bidi="fa-IR"/>
        </w:rPr>
        <w:t>ها را نمایش می</w:t>
      </w:r>
      <w:r w:rsidR="00DD6FB8" w:rsidRPr="0079296F">
        <w:rPr>
          <w:rtl/>
          <w:lang w:bidi="fa-IR"/>
        </w:rPr>
        <w:softHyphen/>
      </w:r>
      <w:r w:rsidR="00DD6FB8" w:rsidRPr="0079296F">
        <w:rPr>
          <w:rFonts w:hint="cs"/>
          <w:rtl/>
          <w:lang w:bidi="fa-IR"/>
        </w:rPr>
        <w:t>دهد.</w:t>
      </w:r>
      <w:r w:rsidR="0079296F">
        <w:rPr>
          <w:rFonts w:hint="cs"/>
          <w:rtl/>
          <w:lang w:bidi="fa-IR"/>
        </w:rPr>
        <w:t xml:space="preserve"> </w:t>
      </w:r>
      <w:r w:rsidR="0079296F">
        <w:rPr>
          <w:rFonts w:hint="cs"/>
          <w:color w:val="00B0F0"/>
          <w:rtl/>
          <w:lang w:bidi="fa-IR"/>
        </w:rPr>
        <w:t>(این شکل مال خودتون بود؟ ارجاع نداشت؟)</w:t>
      </w:r>
    </w:p>
    <w:p w:rsidR="00F772A2" w:rsidRDefault="00F772A2" w:rsidP="00AB2580">
      <w:pPr>
        <w:pStyle w:val="FIGURES"/>
      </w:pPr>
      <w:r w:rsidRPr="00AB2580">
        <w:drawing>
          <wp:inline distT="0" distB="0" distL="0" distR="0" wp14:anchorId="6114E10E" wp14:editId="790AB9D0">
            <wp:extent cx="5418883" cy="1666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3443" cy="1671354"/>
                    </a:xfrm>
                    <a:prstGeom prst="rect">
                      <a:avLst/>
                    </a:prstGeom>
                  </pic:spPr>
                </pic:pic>
              </a:graphicData>
            </a:graphic>
          </wp:inline>
        </w:drawing>
      </w:r>
    </w:p>
    <w:p w:rsidR="001B2C9B" w:rsidRPr="001B2C9B" w:rsidRDefault="00F772A2" w:rsidP="001B2C9B">
      <w:pPr>
        <w:pStyle w:val="Caption"/>
        <w:jc w:val="center"/>
        <w:rPr>
          <w:i/>
          <w:rtl/>
          <w:lang w:bidi="fa-IR"/>
        </w:rPr>
      </w:pPr>
      <w:bookmarkStart w:id="8" w:name="_Ref482101875"/>
      <w:bookmarkStart w:id="9" w:name="_Ref482101870"/>
      <w:bookmarkStart w:id="10" w:name="_Toc490695710"/>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‏1</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2</w:t>
      </w:r>
      <w:r w:rsidR="00CC3CC3">
        <w:rPr>
          <w:rtl/>
        </w:rPr>
        <w:fldChar w:fldCharType="end"/>
      </w:r>
      <w:bookmarkEnd w:id="8"/>
      <w:r>
        <w:rPr>
          <w:rFonts w:hint="cs"/>
          <w:rtl/>
          <w:lang w:bidi="fa-IR"/>
        </w:rPr>
        <w:t xml:space="preserve"> </w:t>
      </w:r>
      <w:r w:rsidRPr="00623416">
        <w:rPr>
          <w:rtl/>
          <w:lang w:bidi="fa-IR"/>
        </w:rPr>
        <w:t>دسته‌بند</w:t>
      </w:r>
      <w:r w:rsidRPr="00623416">
        <w:rPr>
          <w:rFonts w:hint="cs"/>
          <w:rtl/>
          <w:lang w:bidi="fa-IR"/>
        </w:rPr>
        <w:t>ی</w:t>
      </w:r>
      <w:r w:rsidRPr="00623416">
        <w:rPr>
          <w:rtl/>
          <w:lang w:bidi="fa-IR"/>
        </w:rPr>
        <w:t xml:space="preserve"> مشکلات ک</w:t>
      </w:r>
      <w:r w:rsidRPr="00623416">
        <w:rPr>
          <w:rFonts w:hint="cs"/>
          <w:rtl/>
          <w:lang w:bidi="fa-IR"/>
        </w:rPr>
        <w:t>ی</w:t>
      </w:r>
      <w:r w:rsidRPr="00623416">
        <w:rPr>
          <w:rFonts w:hint="eastAsia"/>
          <w:rtl/>
          <w:lang w:bidi="fa-IR"/>
        </w:rPr>
        <w:t>ف</w:t>
      </w:r>
      <w:r w:rsidRPr="00623416">
        <w:rPr>
          <w:rFonts w:hint="cs"/>
          <w:rtl/>
          <w:lang w:bidi="fa-IR"/>
        </w:rPr>
        <w:t>ی</w:t>
      </w:r>
      <w:r w:rsidRPr="00623416">
        <w:rPr>
          <w:rFonts w:hint="eastAsia"/>
          <w:rtl/>
          <w:lang w:bidi="fa-IR"/>
        </w:rPr>
        <w:t>ت</w:t>
      </w:r>
      <w:r w:rsidRPr="00623416">
        <w:rPr>
          <w:rtl/>
          <w:lang w:bidi="fa-IR"/>
        </w:rPr>
        <w:t xml:space="preserve"> داده</w:t>
      </w:r>
      <w:bookmarkEnd w:id="9"/>
      <w:bookmarkEnd w:id="10"/>
    </w:p>
    <w:p w:rsidR="00F772A2" w:rsidRPr="000332CD" w:rsidRDefault="00F772A2" w:rsidP="000332CD">
      <w:pPr>
        <w:rPr>
          <w:rtl/>
          <w:lang w:bidi="fa-IR"/>
        </w:rPr>
      </w:pPr>
      <w:r w:rsidRPr="00F772A2">
        <w:rPr>
          <w:rFonts w:hint="cs"/>
          <w:rtl/>
          <w:lang w:bidi="fa-IR"/>
        </w:rPr>
        <w:t xml:space="preserve">مشکلات در سطح شِما در سطح نمونه نیز منعکس خواهند شد. این مشکلات </w:t>
      </w:r>
      <w:r w:rsidR="00484FCF">
        <w:rPr>
          <w:rFonts w:hint="cs"/>
          <w:rtl/>
          <w:lang w:bidi="fa-IR"/>
        </w:rPr>
        <w:t>می‌توان</w:t>
      </w:r>
      <w:r w:rsidRPr="00F772A2">
        <w:rPr>
          <w:rFonts w:hint="cs"/>
          <w:rtl/>
          <w:lang w:bidi="fa-IR"/>
        </w:rPr>
        <w:t>ند با بهبود طراحی شِما</w:t>
      </w:r>
      <w:r w:rsidRPr="00F772A2">
        <w:rPr>
          <w:lang w:bidi="fa-IR"/>
        </w:rPr>
        <w:t xml:space="preserve"> </w:t>
      </w:r>
      <w:r w:rsidRPr="00F772A2">
        <w:rPr>
          <w:rFonts w:hint="cs"/>
          <w:rtl/>
          <w:lang w:bidi="fa-IR"/>
        </w:rPr>
        <w:t>(تکامل شِما</w:t>
      </w:r>
      <w:r w:rsidR="000332CD" w:rsidRPr="007D708A">
        <w:rPr>
          <w:rStyle w:val="FootnoteReference"/>
          <w:rtl/>
        </w:rPr>
        <w:footnoteReference w:id="40"/>
      </w:r>
      <w:r w:rsidRPr="00F772A2">
        <w:rPr>
          <w:rFonts w:hint="cs"/>
          <w:rtl/>
          <w:lang w:bidi="fa-IR"/>
        </w:rPr>
        <w:t xml:space="preserve">)، تبدیل شِما و یکپارچه‌سازی شِما برطرف شوند. مشکلات در سطح نمونه به مشکلاتی گفته می‌شود در داخل خود داده وجود دارند و از روی شِما </w:t>
      </w:r>
      <w:r w:rsidR="00754138">
        <w:rPr>
          <w:rtl/>
          <w:lang w:bidi="fa-IR"/>
        </w:rPr>
        <w:t>قابل‌تشخ</w:t>
      </w:r>
      <w:r w:rsidR="00754138">
        <w:rPr>
          <w:rFonts w:hint="cs"/>
          <w:rtl/>
          <w:lang w:bidi="fa-IR"/>
        </w:rPr>
        <w:t>ی</w:t>
      </w:r>
      <w:r w:rsidR="00754138">
        <w:rPr>
          <w:rFonts w:hint="eastAsia"/>
          <w:rtl/>
          <w:lang w:bidi="fa-IR"/>
        </w:rPr>
        <w:t>ص</w:t>
      </w:r>
      <w:r w:rsidRPr="00F772A2">
        <w:rPr>
          <w:rFonts w:hint="cs"/>
          <w:rtl/>
          <w:lang w:bidi="fa-IR"/>
        </w:rPr>
        <w:t xml:space="preserve"> نیست</w:t>
      </w:r>
      <w:r w:rsidR="000332CD">
        <w:rPr>
          <w:rFonts w:hint="cs"/>
          <w:rtl/>
          <w:lang w:bidi="fa-IR"/>
        </w:rPr>
        <w:t>ند</w:t>
      </w:r>
      <w:r w:rsidRPr="00F772A2">
        <w:rPr>
          <w:rFonts w:hint="cs"/>
          <w:rtl/>
          <w:lang w:bidi="fa-IR"/>
        </w:rPr>
        <w:t>.</w:t>
      </w:r>
    </w:p>
    <w:p w:rsidR="00F772A2" w:rsidRPr="00F772A2" w:rsidRDefault="00F772A2" w:rsidP="008167AE">
      <w:pPr>
        <w:pStyle w:val="Heading3"/>
        <w:rPr>
          <w:rtl/>
          <w:lang w:bidi="fa-IR"/>
        </w:rPr>
      </w:pPr>
      <w:bookmarkStart w:id="11" w:name="_Toc490694970"/>
      <w:r w:rsidRPr="00F772A2">
        <w:rPr>
          <w:rFonts w:hint="cs"/>
          <w:rtl/>
          <w:lang w:bidi="fa-IR"/>
        </w:rPr>
        <w:lastRenderedPageBreak/>
        <w:t>مشکلات تک منبع</w:t>
      </w:r>
      <w:bookmarkEnd w:id="11"/>
    </w:p>
    <w:p w:rsidR="00F772A2" w:rsidRDefault="00F772A2" w:rsidP="00FB7384">
      <w:pPr>
        <w:rPr>
          <w:rtl/>
          <w:lang w:bidi="fa-IR"/>
        </w:rPr>
      </w:pPr>
      <w:r w:rsidRPr="00F772A2">
        <w:rPr>
          <w:rFonts w:hint="cs"/>
          <w:rtl/>
          <w:lang w:bidi="fa-IR"/>
        </w:rPr>
        <w:t xml:space="preserve"> کیفیت داده در یک منبع </w:t>
      </w:r>
      <w:r w:rsidR="00754138">
        <w:rPr>
          <w:rtl/>
          <w:lang w:bidi="fa-IR"/>
        </w:rPr>
        <w:t>به‌شدت</w:t>
      </w:r>
      <w:r w:rsidRPr="00F772A2">
        <w:rPr>
          <w:rFonts w:hint="cs"/>
          <w:rtl/>
          <w:lang w:bidi="fa-IR"/>
        </w:rPr>
        <w:t xml:space="preserve"> به میزان محدودیت‌های شِما</w:t>
      </w:r>
      <w:r w:rsidR="00CA0DFA" w:rsidRPr="007D708A">
        <w:rPr>
          <w:rStyle w:val="FootnoteReference"/>
          <w:rtl/>
        </w:rPr>
        <w:footnoteReference w:id="41"/>
      </w:r>
      <w:r w:rsidR="000332CD">
        <w:rPr>
          <w:rFonts w:hint="cs"/>
          <w:rtl/>
          <w:lang w:bidi="fa-IR"/>
        </w:rPr>
        <w:t xml:space="preserve"> و یکپارچگی که کنترل</w:t>
      </w:r>
      <w:r w:rsidR="000332CD">
        <w:rPr>
          <w:rtl/>
          <w:lang w:bidi="fa-IR"/>
        </w:rPr>
        <w:softHyphen/>
      </w:r>
      <w:r w:rsidRPr="00F772A2">
        <w:rPr>
          <w:rFonts w:hint="cs"/>
          <w:rtl/>
          <w:lang w:bidi="fa-IR"/>
        </w:rPr>
        <w:t>کننده‌ی مقادیر داده هستند</w:t>
      </w:r>
      <w:r w:rsidR="00CA0DFA">
        <w:rPr>
          <w:rFonts w:hint="cs"/>
          <w:rtl/>
          <w:lang w:bidi="fa-IR"/>
        </w:rPr>
        <w:t>،</w:t>
      </w:r>
      <w:r w:rsidRPr="00F772A2">
        <w:rPr>
          <w:rFonts w:hint="cs"/>
          <w:rtl/>
          <w:lang w:bidi="fa-IR"/>
        </w:rPr>
        <w:t xml:space="preserve"> وابسته است. برای منابع بدون شِما مانند فایل‌ها، محدودیت کمی بر روی ذخیره‌ و ورود </w:t>
      </w:r>
      <w:r w:rsidR="00862250">
        <w:rPr>
          <w:rFonts w:hint="cs"/>
          <w:rtl/>
          <w:lang w:bidi="fa-IR"/>
        </w:rPr>
        <w:t>داده‌ها</w:t>
      </w:r>
      <w:r w:rsidRPr="00F772A2">
        <w:rPr>
          <w:rFonts w:hint="cs"/>
          <w:rtl/>
          <w:lang w:bidi="fa-IR"/>
        </w:rPr>
        <w:t xml:space="preserve"> وجود دارد</w:t>
      </w:r>
      <w:r w:rsidR="000332CD">
        <w:rPr>
          <w:rFonts w:hint="cs"/>
          <w:rtl/>
          <w:lang w:bidi="fa-IR"/>
        </w:rPr>
        <w:t>؛</w:t>
      </w:r>
      <w:r w:rsidRPr="00F772A2">
        <w:rPr>
          <w:rFonts w:hint="cs"/>
          <w:rtl/>
          <w:lang w:bidi="fa-IR"/>
        </w:rPr>
        <w:t xml:space="preserve"> بنابراین احتمال بروز خطا و ناسازگاری در این منابع بالاست. در سوی مقابل در پایگاه </w:t>
      </w:r>
      <w:r w:rsidR="00862250">
        <w:rPr>
          <w:rFonts w:hint="cs"/>
          <w:rtl/>
          <w:lang w:bidi="fa-IR"/>
        </w:rPr>
        <w:t>داده‌ها</w:t>
      </w:r>
      <w:r w:rsidR="00CA0DFA">
        <w:rPr>
          <w:rFonts w:hint="cs"/>
          <w:rtl/>
          <w:lang w:bidi="fa-IR"/>
        </w:rPr>
        <w:t>،</w:t>
      </w:r>
      <w:r w:rsidRPr="00F772A2">
        <w:rPr>
          <w:rFonts w:hint="cs"/>
          <w:rtl/>
          <w:lang w:bidi="fa-IR"/>
        </w:rPr>
        <w:t xml:space="preserve"> محدودیت‌های زیادی بر روی مدل داده مانند محدودیت‌های ارجاع</w:t>
      </w:r>
      <w:r w:rsidR="005F156C" w:rsidRPr="007D708A">
        <w:rPr>
          <w:rStyle w:val="FootnoteReference"/>
          <w:rtl/>
        </w:rPr>
        <w:footnoteReference w:id="42"/>
      </w:r>
      <w:r w:rsidRPr="00F772A2">
        <w:rPr>
          <w:rFonts w:hint="cs"/>
          <w:rtl/>
          <w:lang w:bidi="fa-IR"/>
        </w:rPr>
        <w:t xml:space="preserve"> اعمال می‌شود. اکثر خطا‌ها در سطح شِما به</w:t>
      </w:r>
      <w:r w:rsidR="000332CD">
        <w:rPr>
          <w:rFonts w:hint="cs"/>
          <w:rtl/>
          <w:lang w:bidi="fa-IR"/>
        </w:rPr>
        <w:t xml:space="preserve"> </w:t>
      </w:r>
      <w:r w:rsidRPr="00F772A2">
        <w:rPr>
          <w:rFonts w:hint="cs"/>
          <w:rtl/>
          <w:lang w:bidi="fa-IR"/>
        </w:rPr>
        <w:t>‌دلیل طراحی ضعیف شِما رخ می‌دهند.</w:t>
      </w:r>
      <w:r w:rsidR="00FB7384">
        <w:rPr>
          <w:rFonts w:hint="cs"/>
          <w:rtl/>
          <w:lang w:bidi="fa-IR"/>
        </w:rPr>
        <w:t xml:space="preserve"> </w:t>
      </w:r>
      <w:r w:rsidRPr="00F772A2">
        <w:rPr>
          <w:rFonts w:hint="cs"/>
          <w:rtl/>
          <w:lang w:bidi="fa-IR"/>
        </w:rPr>
        <w:t>خطاهای در سطح نمونه</w:t>
      </w:r>
      <w:r w:rsidR="00194E25">
        <w:rPr>
          <w:rFonts w:hint="cs"/>
          <w:rtl/>
          <w:lang w:bidi="fa-IR"/>
        </w:rPr>
        <w:t>،</w:t>
      </w:r>
      <w:r w:rsidRPr="00F772A2">
        <w:rPr>
          <w:rFonts w:hint="cs"/>
          <w:rtl/>
          <w:lang w:bidi="fa-IR"/>
        </w:rPr>
        <w:t xml:space="preserve"> خطاها و ناسازگاری‌هایی هستند که ن</w:t>
      </w:r>
      <w:r w:rsidR="00484FCF">
        <w:rPr>
          <w:rFonts w:hint="cs"/>
          <w:rtl/>
          <w:lang w:bidi="fa-IR"/>
        </w:rPr>
        <w:t>می‌توان</w:t>
      </w:r>
      <w:r w:rsidRPr="00F772A2">
        <w:rPr>
          <w:rFonts w:hint="cs"/>
          <w:rtl/>
          <w:lang w:bidi="fa-IR"/>
        </w:rPr>
        <w:t xml:space="preserve"> از رخ دا</w:t>
      </w:r>
      <w:r w:rsidR="00CA0DFA">
        <w:rPr>
          <w:rFonts w:hint="cs"/>
          <w:rtl/>
          <w:lang w:bidi="fa-IR"/>
        </w:rPr>
        <w:t xml:space="preserve">د </w:t>
      </w:r>
      <w:r w:rsidR="00754138">
        <w:rPr>
          <w:rtl/>
          <w:lang w:bidi="fa-IR"/>
        </w:rPr>
        <w:t>آن‌ها</w:t>
      </w:r>
      <w:r w:rsidR="00CA0DFA">
        <w:rPr>
          <w:rFonts w:hint="cs"/>
          <w:rtl/>
          <w:lang w:bidi="fa-IR"/>
        </w:rPr>
        <w:t xml:space="preserve"> در سطح شِما جلوگیری نمود؛</w:t>
      </w:r>
      <w:r w:rsidRPr="00F772A2">
        <w:rPr>
          <w:rFonts w:hint="cs"/>
          <w:rtl/>
          <w:lang w:bidi="fa-IR"/>
        </w:rPr>
        <w:t xml:space="preserve"> مانند غلط‌های املایی هنگام ورود داده. برای هر</w:t>
      </w:r>
      <w:r w:rsidR="000332CD">
        <w:rPr>
          <w:rFonts w:hint="cs"/>
          <w:rtl/>
          <w:lang w:bidi="fa-IR"/>
        </w:rPr>
        <w:t xml:space="preserve"> </w:t>
      </w:r>
      <w:r w:rsidRPr="00F772A2">
        <w:rPr>
          <w:rFonts w:hint="cs"/>
          <w:rtl/>
          <w:lang w:bidi="fa-IR"/>
        </w:rPr>
        <w:t xml:space="preserve">دو نوع خطا </w:t>
      </w:r>
      <w:r w:rsidR="00484FCF">
        <w:rPr>
          <w:rFonts w:hint="cs"/>
          <w:rtl/>
          <w:lang w:bidi="fa-IR"/>
        </w:rPr>
        <w:t>می‌توان</w:t>
      </w:r>
      <w:r w:rsidRPr="00F772A2">
        <w:rPr>
          <w:rFonts w:hint="cs"/>
          <w:rtl/>
          <w:lang w:bidi="fa-IR"/>
        </w:rPr>
        <w:t xml:space="preserve"> چهار محدوده برای رخ داد خطا تعیین نمود: صفت</w:t>
      </w:r>
      <w:r w:rsidR="000332CD" w:rsidRPr="007D708A">
        <w:rPr>
          <w:rStyle w:val="FootnoteReference"/>
          <w:rtl/>
        </w:rPr>
        <w:footnoteReference w:id="43"/>
      </w:r>
      <w:r w:rsidRPr="00F772A2">
        <w:rPr>
          <w:rFonts w:hint="cs"/>
          <w:rtl/>
          <w:lang w:bidi="fa-IR"/>
        </w:rPr>
        <w:t>، رکورد، نوع رکورد</w:t>
      </w:r>
      <w:r w:rsidR="000332CD" w:rsidRPr="007D708A">
        <w:rPr>
          <w:rStyle w:val="FootnoteReference"/>
          <w:rtl/>
        </w:rPr>
        <w:footnoteReference w:id="44"/>
      </w:r>
      <w:r w:rsidRPr="00F772A2">
        <w:rPr>
          <w:rFonts w:hint="cs"/>
          <w:rtl/>
          <w:lang w:bidi="fa-IR"/>
        </w:rPr>
        <w:t xml:space="preserve"> و منبع.</w:t>
      </w:r>
    </w:p>
    <w:p w:rsidR="007165AE" w:rsidRDefault="007165AE" w:rsidP="007165AE">
      <w:pPr>
        <w:rPr>
          <w:rtl/>
          <w:lang w:bidi="fa-IR"/>
        </w:rPr>
      </w:pPr>
      <w:r w:rsidRPr="00F772A2">
        <w:rPr>
          <w:rFonts w:hint="cs"/>
          <w:rtl/>
          <w:lang w:bidi="fa-IR"/>
        </w:rPr>
        <w:t>در این گزارش به مشکلات تک منبع داده و در سطح رکورد</w:t>
      </w:r>
      <w:r w:rsidR="00CA0DFA">
        <w:rPr>
          <w:rFonts w:hint="cs"/>
          <w:rtl/>
          <w:lang w:bidi="fa-IR"/>
        </w:rPr>
        <w:t xml:space="preserve"> و </w:t>
      </w:r>
      <w:r w:rsidR="00FC0F2D">
        <w:rPr>
          <w:rFonts w:hint="cs"/>
          <w:rtl/>
          <w:lang w:bidi="fa-IR"/>
        </w:rPr>
        <w:t>به‌طور</w:t>
      </w:r>
      <w:r w:rsidR="00CA0DFA">
        <w:rPr>
          <w:rFonts w:hint="cs"/>
          <w:rtl/>
          <w:lang w:bidi="fa-IR"/>
        </w:rPr>
        <w:t xml:space="preserve"> خاص به مشکل مقادیر جاافتاده</w:t>
      </w:r>
      <w:r w:rsidRPr="00F772A2">
        <w:rPr>
          <w:rFonts w:hint="cs"/>
          <w:rtl/>
          <w:lang w:bidi="fa-IR"/>
        </w:rPr>
        <w:t xml:space="preserve"> پرداخته می‌شود. مسائل سطح رکورد در تک منبع داده را </w:t>
      </w:r>
      <w:r w:rsidR="00484FCF">
        <w:rPr>
          <w:rFonts w:hint="cs"/>
          <w:rtl/>
          <w:lang w:bidi="fa-IR"/>
        </w:rPr>
        <w:t>می‌توان</w:t>
      </w:r>
      <w:r w:rsidRPr="00F772A2">
        <w:rPr>
          <w:rFonts w:hint="cs"/>
          <w:rtl/>
          <w:lang w:bidi="fa-IR"/>
        </w:rPr>
        <w:t xml:space="preserve"> به چهار دسته‌ی کلی</w:t>
      </w:r>
      <w:r>
        <w:rPr>
          <w:rFonts w:hint="cs"/>
          <w:rtl/>
          <w:lang w:bidi="fa-IR"/>
        </w:rPr>
        <w:t xml:space="preserve"> زیر تقسیم کرد:</w:t>
      </w:r>
    </w:p>
    <w:p w:rsidR="007165AE" w:rsidRPr="007165AE" w:rsidRDefault="007165AE" w:rsidP="007165AE">
      <w:pPr>
        <w:pStyle w:val="ListParagraph"/>
        <w:numPr>
          <w:ilvl w:val="0"/>
          <w:numId w:val="11"/>
        </w:numPr>
        <w:rPr>
          <w:b/>
          <w:bCs/>
          <w:rtl/>
          <w:lang w:bidi="fa-IR"/>
        </w:rPr>
      </w:pPr>
      <w:r w:rsidRPr="007165AE">
        <w:rPr>
          <w:b/>
          <w:bCs/>
          <w:rtl/>
          <w:lang w:bidi="fa-IR"/>
        </w:rPr>
        <w:t>نمونه‌ها</w:t>
      </w:r>
      <w:r w:rsidRPr="007165AE">
        <w:rPr>
          <w:rFonts w:hint="cs"/>
          <w:b/>
          <w:bCs/>
          <w:rtl/>
          <w:lang w:bidi="fa-IR"/>
        </w:rPr>
        <w:t>ی</w:t>
      </w:r>
      <w:r w:rsidRPr="007165AE">
        <w:rPr>
          <w:b/>
          <w:bCs/>
          <w:rtl/>
          <w:lang w:bidi="fa-IR"/>
        </w:rPr>
        <w:t xml:space="preserve"> تکرار</w:t>
      </w:r>
      <w:r w:rsidRPr="007165AE">
        <w:rPr>
          <w:rFonts w:hint="cs"/>
          <w:b/>
          <w:bCs/>
          <w:rtl/>
          <w:lang w:bidi="fa-IR"/>
        </w:rPr>
        <w:t>ی</w:t>
      </w:r>
      <w:r w:rsidR="009A665A" w:rsidRPr="007D708A">
        <w:rPr>
          <w:rStyle w:val="FootnoteReference"/>
          <w:rtl/>
        </w:rPr>
        <w:footnoteReference w:id="45"/>
      </w:r>
      <w:r w:rsidRPr="007165AE">
        <w:rPr>
          <w:rFonts w:hint="cs"/>
          <w:b/>
          <w:bCs/>
          <w:rtl/>
          <w:lang w:bidi="fa-IR"/>
        </w:rPr>
        <w:t>:</w:t>
      </w:r>
    </w:p>
    <w:p w:rsidR="007165AE" w:rsidRPr="0079296F" w:rsidRDefault="00CA0DFA" w:rsidP="00F17C50">
      <w:pPr>
        <w:pStyle w:val="ListParagraph"/>
        <w:ind w:firstLine="0"/>
        <w:rPr>
          <w:rtl/>
          <w:lang w:bidi="fa-IR"/>
        </w:rPr>
      </w:pPr>
      <w:r>
        <w:rPr>
          <w:rFonts w:hint="cs"/>
          <w:rtl/>
          <w:lang w:bidi="fa-IR"/>
        </w:rPr>
        <w:t xml:space="preserve">یکی از مشکلات موجود در </w:t>
      </w:r>
      <w:r w:rsidR="00A4746D">
        <w:rPr>
          <w:rFonts w:hint="cs"/>
          <w:rtl/>
          <w:lang w:bidi="fa-IR"/>
        </w:rPr>
        <w:t>مجموعه‌داده</w:t>
      </w:r>
      <w:r>
        <w:rPr>
          <w:rtl/>
          <w:lang w:bidi="fa-IR"/>
        </w:rPr>
        <w:softHyphen/>
      </w:r>
      <w:r>
        <w:rPr>
          <w:rFonts w:hint="cs"/>
          <w:rtl/>
          <w:lang w:bidi="fa-IR"/>
        </w:rPr>
        <w:t>ها حضور نمونه</w:t>
      </w:r>
      <w:r>
        <w:rPr>
          <w:rtl/>
          <w:lang w:bidi="fa-IR"/>
        </w:rPr>
        <w:softHyphen/>
      </w:r>
      <w:r>
        <w:rPr>
          <w:rFonts w:hint="cs"/>
          <w:rtl/>
          <w:lang w:bidi="fa-IR"/>
        </w:rPr>
        <w:t>هایی است که</w:t>
      </w:r>
      <w:r w:rsidR="000332CD">
        <w:rPr>
          <w:rFonts w:hint="cs"/>
          <w:rtl/>
          <w:lang w:bidi="fa-IR"/>
        </w:rPr>
        <w:t xml:space="preserve"> همگی</w:t>
      </w:r>
      <w:r>
        <w:rPr>
          <w:rFonts w:hint="cs"/>
          <w:rtl/>
          <w:lang w:bidi="fa-IR"/>
        </w:rPr>
        <w:t xml:space="preserve"> به یک موجودیت در جهان واقعیت اشاره دارند</w:t>
      </w:r>
      <w:r w:rsidR="0081258C">
        <w:rPr>
          <w:rFonts w:hint="cs"/>
          <w:rtl/>
          <w:lang w:bidi="fa-IR"/>
        </w:rPr>
        <w:t xml:space="preserve"> و همگی بیانگر اطلاعاتی یکسان هستند.</w:t>
      </w:r>
      <w:r w:rsidR="000332CD">
        <w:rPr>
          <w:rFonts w:hint="cs"/>
          <w:rtl/>
          <w:lang w:bidi="fa-IR"/>
        </w:rPr>
        <w:t xml:space="preserve"> بنابراین با پدیده افزونگی</w:t>
      </w:r>
      <w:r w:rsidR="000332CD" w:rsidRPr="007D708A">
        <w:rPr>
          <w:rStyle w:val="FootnoteReference"/>
          <w:rtl/>
        </w:rPr>
        <w:footnoteReference w:id="46"/>
      </w:r>
      <w:r w:rsidR="000332CD">
        <w:rPr>
          <w:rFonts w:hint="cs"/>
          <w:rtl/>
          <w:lang w:bidi="fa-IR"/>
        </w:rPr>
        <w:t xml:space="preserve"> داده </w:t>
      </w:r>
      <w:r w:rsidR="00754138">
        <w:rPr>
          <w:rtl/>
          <w:lang w:bidi="fa-IR"/>
        </w:rPr>
        <w:t>روبه‌رو</w:t>
      </w:r>
      <w:r w:rsidR="000332CD">
        <w:rPr>
          <w:rFonts w:hint="cs"/>
          <w:rtl/>
          <w:lang w:bidi="fa-IR"/>
        </w:rPr>
        <w:t xml:space="preserve"> هستیم.</w:t>
      </w:r>
      <w:r>
        <w:rPr>
          <w:rFonts w:hint="cs"/>
          <w:rtl/>
          <w:lang w:bidi="fa-IR"/>
        </w:rPr>
        <w:t xml:space="preserve"> </w:t>
      </w:r>
      <w:r w:rsidR="007165AE">
        <w:rPr>
          <w:rFonts w:hint="eastAsia"/>
          <w:rtl/>
          <w:lang w:bidi="fa-IR"/>
        </w:rPr>
        <w:t>فرآ</w:t>
      </w:r>
      <w:r w:rsidR="007165AE">
        <w:rPr>
          <w:rFonts w:hint="cs"/>
          <w:rtl/>
          <w:lang w:bidi="fa-IR"/>
        </w:rPr>
        <w:t>ی</w:t>
      </w:r>
      <w:r w:rsidR="007165AE">
        <w:rPr>
          <w:rFonts w:hint="eastAsia"/>
          <w:rtl/>
          <w:lang w:bidi="fa-IR"/>
        </w:rPr>
        <w:t>ند</w:t>
      </w:r>
      <w:r w:rsidR="007165AE">
        <w:rPr>
          <w:rtl/>
          <w:lang w:bidi="fa-IR"/>
        </w:rPr>
        <w:t xml:space="preserve"> مشخص کردن </w:t>
      </w:r>
      <w:r w:rsidR="00754138">
        <w:rPr>
          <w:rtl/>
          <w:lang w:bidi="fa-IR"/>
        </w:rPr>
        <w:t>ا</w:t>
      </w:r>
      <w:r w:rsidR="00754138">
        <w:rPr>
          <w:rFonts w:hint="cs"/>
          <w:rtl/>
          <w:lang w:bidi="fa-IR"/>
        </w:rPr>
        <w:t>ی</w:t>
      </w:r>
      <w:r w:rsidR="00754138">
        <w:rPr>
          <w:rFonts w:hint="eastAsia"/>
          <w:rtl/>
          <w:lang w:bidi="fa-IR"/>
        </w:rPr>
        <w:t>ن‌که</w:t>
      </w:r>
      <w:r w:rsidR="007165AE">
        <w:rPr>
          <w:rtl/>
          <w:lang w:bidi="fa-IR"/>
        </w:rPr>
        <w:t xml:space="preserve"> آ</w:t>
      </w:r>
      <w:r w:rsidR="007165AE">
        <w:rPr>
          <w:rFonts w:hint="cs"/>
          <w:rtl/>
          <w:lang w:bidi="fa-IR"/>
        </w:rPr>
        <w:t>ی</w:t>
      </w:r>
      <w:r w:rsidR="007165AE">
        <w:rPr>
          <w:rFonts w:hint="eastAsia"/>
          <w:rtl/>
          <w:lang w:bidi="fa-IR"/>
        </w:rPr>
        <w:t>ا</w:t>
      </w:r>
      <w:r w:rsidR="007165AE">
        <w:rPr>
          <w:rtl/>
          <w:lang w:bidi="fa-IR"/>
        </w:rPr>
        <w:t xml:space="preserve"> دو رکورد به </w:t>
      </w:r>
      <w:r w:rsidR="007165AE">
        <w:rPr>
          <w:rFonts w:hint="cs"/>
          <w:rtl/>
          <w:lang w:bidi="fa-IR"/>
        </w:rPr>
        <w:t>ی</w:t>
      </w:r>
      <w:r w:rsidR="007165AE">
        <w:rPr>
          <w:rFonts w:hint="eastAsia"/>
          <w:rtl/>
          <w:lang w:bidi="fa-IR"/>
        </w:rPr>
        <w:t>ک</w:t>
      </w:r>
      <w:r w:rsidR="007165AE">
        <w:rPr>
          <w:rtl/>
          <w:lang w:bidi="fa-IR"/>
        </w:rPr>
        <w:t xml:space="preserve"> موجود</w:t>
      </w:r>
      <w:r w:rsidR="007165AE">
        <w:rPr>
          <w:rFonts w:hint="cs"/>
          <w:rtl/>
          <w:lang w:bidi="fa-IR"/>
        </w:rPr>
        <w:t>ی</w:t>
      </w:r>
      <w:r w:rsidR="007165AE">
        <w:rPr>
          <w:rFonts w:hint="eastAsia"/>
          <w:rtl/>
          <w:lang w:bidi="fa-IR"/>
        </w:rPr>
        <w:t>ت</w:t>
      </w:r>
      <w:r w:rsidR="007165AE">
        <w:rPr>
          <w:rtl/>
          <w:lang w:bidi="fa-IR"/>
        </w:rPr>
        <w:t xml:space="preserve"> </w:t>
      </w:r>
      <w:r w:rsidR="007165AE">
        <w:rPr>
          <w:rFonts w:hint="cs"/>
          <w:rtl/>
          <w:lang w:bidi="fa-IR"/>
        </w:rPr>
        <w:t>ی</w:t>
      </w:r>
      <w:r w:rsidR="007165AE">
        <w:rPr>
          <w:rFonts w:hint="eastAsia"/>
          <w:rtl/>
          <w:lang w:bidi="fa-IR"/>
        </w:rPr>
        <w:t>کسان</w:t>
      </w:r>
      <w:r w:rsidR="007165AE">
        <w:rPr>
          <w:rtl/>
          <w:lang w:bidi="fa-IR"/>
        </w:rPr>
        <w:t xml:space="preserve"> در جهان واقع اشاره دارند </w:t>
      </w:r>
      <w:r w:rsidR="007165AE">
        <w:rPr>
          <w:rFonts w:hint="cs"/>
          <w:rtl/>
          <w:lang w:bidi="fa-IR"/>
        </w:rPr>
        <w:t>ی</w:t>
      </w:r>
      <w:r w:rsidR="007165AE">
        <w:rPr>
          <w:rFonts w:hint="eastAsia"/>
          <w:rtl/>
          <w:lang w:bidi="fa-IR"/>
        </w:rPr>
        <w:t>ا</w:t>
      </w:r>
      <w:r w:rsidR="007165AE">
        <w:rPr>
          <w:rtl/>
          <w:lang w:bidi="fa-IR"/>
        </w:rPr>
        <w:t xml:space="preserve"> خ</w:t>
      </w:r>
      <w:r w:rsidR="007165AE">
        <w:rPr>
          <w:rFonts w:hint="cs"/>
          <w:rtl/>
          <w:lang w:bidi="fa-IR"/>
        </w:rPr>
        <w:t>ی</w:t>
      </w:r>
      <w:r w:rsidR="007165AE">
        <w:rPr>
          <w:rFonts w:hint="eastAsia"/>
          <w:rtl/>
          <w:lang w:bidi="fa-IR"/>
        </w:rPr>
        <w:t>ر</w:t>
      </w:r>
      <w:r w:rsidR="007165AE">
        <w:rPr>
          <w:rtl/>
          <w:lang w:bidi="fa-IR"/>
        </w:rPr>
        <w:t xml:space="preserve"> را عمل ارتباط رکورد</w:t>
      </w:r>
      <w:r w:rsidRPr="007D708A">
        <w:rPr>
          <w:rStyle w:val="FootnoteReference"/>
          <w:rtl/>
        </w:rPr>
        <w:footnoteReference w:id="47"/>
      </w:r>
      <w:r w:rsidR="007165AE">
        <w:rPr>
          <w:rtl/>
          <w:lang w:bidi="fa-IR"/>
        </w:rPr>
        <w:t xml:space="preserve"> م</w:t>
      </w:r>
      <w:r w:rsidR="007165AE">
        <w:rPr>
          <w:rFonts w:hint="cs"/>
          <w:rtl/>
          <w:lang w:bidi="fa-IR"/>
        </w:rPr>
        <w:t>ی‌</w:t>
      </w:r>
      <w:r w:rsidR="007165AE">
        <w:rPr>
          <w:rFonts w:hint="eastAsia"/>
          <w:rtl/>
          <w:lang w:bidi="fa-IR"/>
        </w:rPr>
        <w:t>نامند</w:t>
      </w:r>
      <w:r w:rsidR="007165AE">
        <w:rPr>
          <w:rtl/>
          <w:lang w:bidi="fa-IR"/>
        </w:rPr>
        <w:t>. ا</w:t>
      </w:r>
      <w:r w:rsidR="007165AE">
        <w:rPr>
          <w:rFonts w:hint="cs"/>
          <w:rtl/>
          <w:lang w:bidi="fa-IR"/>
        </w:rPr>
        <w:t>ی</w:t>
      </w:r>
      <w:r w:rsidR="007165AE">
        <w:rPr>
          <w:rFonts w:hint="eastAsia"/>
          <w:rtl/>
          <w:lang w:bidi="fa-IR"/>
        </w:rPr>
        <w:t>ن</w:t>
      </w:r>
      <w:r w:rsidR="007165AE">
        <w:rPr>
          <w:rtl/>
          <w:lang w:bidi="fa-IR"/>
        </w:rPr>
        <w:t xml:space="preserve"> فرآ</w:t>
      </w:r>
      <w:r w:rsidR="007165AE">
        <w:rPr>
          <w:rFonts w:hint="cs"/>
          <w:rtl/>
          <w:lang w:bidi="fa-IR"/>
        </w:rPr>
        <w:t>ی</w:t>
      </w:r>
      <w:r w:rsidR="007165AE">
        <w:rPr>
          <w:rFonts w:hint="eastAsia"/>
          <w:rtl/>
          <w:lang w:bidi="fa-IR"/>
        </w:rPr>
        <w:t>ند</w:t>
      </w:r>
      <w:r w:rsidR="007165AE">
        <w:rPr>
          <w:rtl/>
          <w:lang w:bidi="fa-IR"/>
        </w:rPr>
        <w:t xml:space="preserve"> </w:t>
      </w:r>
      <w:r w:rsidR="00754138">
        <w:rPr>
          <w:rtl/>
          <w:lang w:bidi="fa-IR"/>
        </w:rPr>
        <w:t>به‌و</w:t>
      </w:r>
      <w:r w:rsidR="00754138">
        <w:rPr>
          <w:rFonts w:hint="cs"/>
          <w:rtl/>
          <w:lang w:bidi="fa-IR"/>
        </w:rPr>
        <w:t>ی</w:t>
      </w:r>
      <w:r w:rsidR="00754138">
        <w:rPr>
          <w:rFonts w:hint="eastAsia"/>
          <w:rtl/>
          <w:lang w:bidi="fa-IR"/>
        </w:rPr>
        <w:t>ژه</w:t>
      </w:r>
      <w:r w:rsidR="007165AE">
        <w:rPr>
          <w:rtl/>
          <w:lang w:bidi="fa-IR"/>
        </w:rPr>
        <w:t xml:space="preserve"> هنگام </w:t>
      </w:r>
      <w:r w:rsidR="00754138">
        <w:rPr>
          <w:rFonts w:hint="cs"/>
          <w:rtl/>
          <w:lang w:bidi="fa-IR"/>
        </w:rPr>
        <w:t>ی</w:t>
      </w:r>
      <w:r w:rsidR="00754138">
        <w:rPr>
          <w:rFonts w:hint="eastAsia"/>
          <w:rtl/>
          <w:lang w:bidi="fa-IR"/>
        </w:rPr>
        <w:t>کپارچه‌ساز</w:t>
      </w:r>
      <w:r w:rsidR="00754138">
        <w:rPr>
          <w:rFonts w:hint="cs"/>
          <w:rtl/>
          <w:lang w:bidi="fa-IR"/>
        </w:rPr>
        <w:t>ی</w:t>
      </w:r>
      <w:r w:rsidR="007165AE">
        <w:rPr>
          <w:rtl/>
          <w:lang w:bidi="fa-IR"/>
        </w:rPr>
        <w:t xml:space="preserve"> دو </w:t>
      </w:r>
      <w:r w:rsidR="007165AE">
        <w:rPr>
          <w:rFonts w:hint="cs"/>
          <w:rtl/>
          <w:lang w:bidi="fa-IR"/>
        </w:rPr>
        <w:t>ی</w:t>
      </w:r>
      <w:r w:rsidR="007165AE">
        <w:rPr>
          <w:rFonts w:hint="eastAsia"/>
          <w:rtl/>
          <w:lang w:bidi="fa-IR"/>
        </w:rPr>
        <w:t>ا</w:t>
      </w:r>
      <w:r w:rsidR="007165AE">
        <w:rPr>
          <w:rtl/>
          <w:lang w:bidi="fa-IR"/>
        </w:rPr>
        <w:t xml:space="preserve"> چند منبع داده با شما</w:t>
      </w:r>
      <w:r w:rsidR="007165AE">
        <w:rPr>
          <w:rFonts w:hint="cs"/>
          <w:rtl/>
          <w:lang w:bidi="fa-IR"/>
        </w:rPr>
        <w:t>ی</w:t>
      </w:r>
      <w:r w:rsidR="007165AE">
        <w:rPr>
          <w:rtl/>
          <w:lang w:bidi="fa-IR"/>
        </w:rPr>
        <w:t xml:space="preserve"> </w:t>
      </w:r>
      <w:r w:rsidR="007165AE">
        <w:rPr>
          <w:rFonts w:hint="cs"/>
          <w:rtl/>
          <w:lang w:bidi="fa-IR"/>
        </w:rPr>
        <w:t>ی</w:t>
      </w:r>
      <w:r w:rsidR="007165AE">
        <w:rPr>
          <w:rFonts w:hint="eastAsia"/>
          <w:rtl/>
          <w:lang w:bidi="fa-IR"/>
        </w:rPr>
        <w:t>کسان</w:t>
      </w:r>
      <w:r w:rsidR="007165AE">
        <w:rPr>
          <w:rtl/>
          <w:lang w:bidi="fa-IR"/>
        </w:rPr>
        <w:t xml:space="preserve"> ضرور</w:t>
      </w:r>
      <w:r w:rsidR="007165AE">
        <w:rPr>
          <w:rFonts w:hint="cs"/>
          <w:rtl/>
          <w:lang w:bidi="fa-IR"/>
        </w:rPr>
        <w:t>ی</w:t>
      </w:r>
      <w:r w:rsidR="007165AE">
        <w:rPr>
          <w:rtl/>
          <w:lang w:bidi="fa-IR"/>
        </w:rPr>
        <w:t xml:space="preserve"> است</w:t>
      </w:r>
      <w:r w:rsidR="00AB2580" w:rsidRPr="00F17C50">
        <w:rPr>
          <w:rFonts w:hint="cs"/>
          <w:rtl/>
          <w:lang w:bidi="fa-IR"/>
        </w:rPr>
        <w:t xml:space="preserve"> </w:t>
      </w:r>
      <w:r w:rsidR="00F17C50" w:rsidRPr="00F17C50">
        <w:rPr>
          <w:rtl/>
          <w:lang w:bidi="fa-IR"/>
        </w:rPr>
        <w:fldChar w:fldCharType="begin" w:fldLock="1"/>
      </w:r>
      <w:r w:rsidR="00F17C50">
        <w:rPr>
          <w:lang w:bidi="fa-IR"/>
        </w:rPr>
        <w:instrText>ADDIN CSL_CITATION { "citationItems" : [ { "id" : "ITEM-1", "itemData" : { "DOI" : "10.1109/ICDM.2005.7", "ISBN" : "0769522785", "ISSN" : "15504786", "abstract" : " Record linkage is the process of determining that two records refer to the same entity. A key subprocess is evaluating how well the individual fields, or attributes, of the records match each other. One approach to matching fields is to use hand-written domain-specific rules. This \"expert systems\" approach may result in good performance for specific applications, but it is not scalable. This paper describes a new machine learning approach that creates expert-like rules for field matching. In our approach, the relationship between two field values is described by a set of heterogeneous transformations. Previous machine learning methods used simple models to evaluate the distance between two fields. However, our approach enables more sophisticated relationships to be modeled, which better capture the complex domain specific, common-sense phenomena that humans use to judge similarity. We compare our approach to methods that rely on simpler homogeneous models in several domains. By modeling more complex relationships we produce more accurate results.", "author" : [ { "dropping-particle" : "", "family" : "Minton", "given" : "Steven N.", "non-dropping-particle" : "", "parse-names" : false, "suffix" : "" }, { "dropping-particle" : "", "family" : "Nanjo", "given" : "Claude", "non-dropping-particle" : "", "parse-names" : false, "suffix" : "" }, { "dropping-particle" : "", "family" : "Knoblock", "given" : "Craig A.", "non-dropping-particle" : "", "parse-names" : false, "suffix" : "" }, { "dropping-particle" : "", "family" : "Michalowski", "given" : "Martin", "non-dropping-particle" : "", "parse-names" : false, "suffix" : "" }, { "dropping-particle" : "", "family" : "Michelson", "given" : "Matthew", "non-dropping-particle" : "", "parse-names" : false, "suffix" : "" } ], "container-title" : "Proceedings - IEEE International Conference on Data Mining, ICDM", "id" : "ITEM-1", "issued" : { "date-parts" : [ [ "2005" ] ] }, "page" : "314-321", "title" : "A heterogeneous field matching method for record linkage", "type" : "paper-conference" }, "uris" : [ "http://www.mendeley.com/documents/?uuid=c901aeea-f550-4f2e-916a-c83e955b9f37" ] } ], "mendeley" : { "formattedCitation" : "[16]", "plainTextFormattedCitation" : "[16]", "previouslyFormattedCitation" : "[16]" }, "properties" : { "noteIndex" : 0 }, "schema" : "https://github.com/citation-style-language/schema/raw/master/csl-citation.json" }</w:instrText>
      </w:r>
      <w:r w:rsidR="00F17C50" w:rsidRPr="00F17C50">
        <w:rPr>
          <w:rtl/>
          <w:lang w:bidi="fa-IR"/>
        </w:rPr>
        <w:fldChar w:fldCharType="separate"/>
      </w:r>
      <w:r w:rsidR="00F17C50" w:rsidRPr="00F17C50">
        <w:rPr>
          <w:noProof/>
          <w:rtl/>
          <w:lang w:bidi="fa-IR"/>
        </w:rPr>
        <w:t>[16]</w:t>
      </w:r>
      <w:r w:rsidR="00F17C50" w:rsidRPr="00F17C50">
        <w:rPr>
          <w:rtl/>
          <w:lang w:bidi="fa-IR"/>
        </w:rPr>
        <w:fldChar w:fldCharType="end"/>
      </w:r>
      <w:r w:rsidR="00F17C50" w:rsidRPr="00F17C50">
        <w:rPr>
          <w:rFonts w:hint="cs"/>
          <w:rtl/>
          <w:lang w:bidi="fa-IR"/>
        </w:rPr>
        <w:t xml:space="preserve">. </w:t>
      </w:r>
      <w:r w:rsidR="007165AE">
        <w:rPr>
          <w:rtl/>
          <w:lang w:bidi="fa-IR"/>
        </w:rPr>
        <w:t xml:space="preserve">عمل </w:t>
      </w:r>
      <w:r w:rsidR="007165AE">
        <w:rPr>
          <w:rtl/>
          <w:lang w:bidi="fa-IR"/>
        </w:rPr>
        <w:lastRenderedPageBreak/>
        <w:t>شناسا</w:t>
      </w:r>
      <w:r w:rsidR="007165AE">
        <w:rPr>
          <w:rFonts w:hint="cs"/>
          <w:rtl/>
          <w:lang w:bidi="fa-IR"/>
        </w:rPr>
        <w:t>یی</w:t>
      </w:r>
      <w:r w:rsidR="007165AE">
        <w:rPr>
          <w:rtl/>
          <w:lang w:bidi="fa-IR"/>
        </w:rPr>
        <w:t xml:space="preserve"> و تطابق </w:t>
      </w:r>
      <w:r w:rsidR="007165AE" w:rsidRPr="0079296F">
        <w:rPr>
          <w:rtl/>
          <w:lang w:bidi="fa-IR"/>
        </w:rPr>
        <w:t>نمونه‌ها</w:t>
      </w:r>
      <w:r w:rsidR="007165AE" w:rsidRPr="0079296F">
        <w:rPr>
          <w:rFonts w:hint="cs"/>
          <w:rtl/>
          <w:lang w:bidi="fa-IR"/>
        </w:rPr>
        <w:t>ی</w:t>
      </w:r>
      <w:r w:rsidR="007165AE" w:rsidRPr="0079296F">
        <w:rPr>
          <w:rtl/>
          <w:lang w:bidi="fa-IR"/>
        </w:rPr>
        <w:t xml:space="preserve"> تکرار</w:t>
      </w:r>
      <w:r w:rsidR="007165AE" w:rsidRPr="0079296F">
        <w:rPr>
          <w:rFonts w:hint="cs"/>
          <w:rtl/>
          <w:lang w:bidi="fa-IR"/>
        </w:rPr>
        <w:t>ی</w:t>
      </w:r>
      <w:r w:rsidR="007165AE" w:rsidRPr="0079296F">
        <w:rPr>
          <w:rtl/>
          <w:lang w:bidi="fa-IR"/>
        </w:rPr>
        <w:t xml:space="preserve"> و حذف </w:t>
      </w:r>
      <w:r w:rsidR="007165AE" w:rsidRPr="0079296F">
        <w:rPr>
          <w:rFonts w:hint="cs"/>
          <w:rtl/>
          <w:lang w:bidi="fa-IR"/>
        </w:rPr>
        <w:t>ی</w:t>
      </w:r>
      <w:r w:rsidR="007165AE" w:rsidRPr="0079296F">
        <w:rPr>
          <w:rFonts w:hint="eastAsia"/>
          <w:rtl/>
          <w:lang w:bidi="fa-IR"/>
        </w:rPr>
        <w:t>ک</w:t>
      </w:r>
      <w:r w:rsidR="007165AE" w:rsidRPr="0079296F">
        <w:rPr>
          <w:rFonts w:hint="cs"/>
          <w:rtl/>
          <w:lang w:bidi="fa-IR"/>
        </w:rPr>
        <w:t>ی</w:t>
      </w:r>
      <w:r w:rsidR="007165AE" w:rsidRPr="0079296F">
        <w:rPr>
          <w:rtl/>
          <w:lang w:bidi="fa-IR"/>
        </w:rPr>
        <w:t xml:space="preserve"> از </w:t>
      </w:r>
      <w:r w:rsidR="007165AE" w:rsidRPr="0079296F">
        <w:rPr>
          <w:rFonts w:hint="eastAsia"/>
          <w:rtl/>
          <w:lang w:bidi="fa-IR"/>
        </w:rPr>
        <w:t>نمونه‌ها</w:t>
      </w:r>
      <w:r w:rsidR="007165AE" w:rsidRPr="0079296F">
        <w:rPr>
          <w:rFonts w:hint="cs"/>
          <w:rtl/>
          <w:lang w:bidi="fa-IR"/>
        </w:rPr>
        <w:t>ی</w:t>
      </w:r>
      <w:r w:rsidR="007165AE" w:rsidRPr="0079296F">
        <w:rPr>
          <w:rtl/>
          <w:lang w:bidi="fa-IR"/>
        </w:rPr>
        <w:t xml:space="preserve"> تکرار</w:t>
      </w:r>
      <w:r w:rsidR="007165AE" w:rsidRPr="0079296F">
        <w:rPr>
          <w:rFonts w:hint="cs"/>
          <w:rtl/>
          <w:lang w:bidi="fa-IR"/>
        </w:rPr>
        <w:t>ی</w:t>
      </w:r>
      <w:r w:rsidR="007165AE" w:rsidRPr="0079296F">
        <w:rPr>
          <w:rtl/>
          <w:lang w:bidi="fa-IR"/>
        </w:rPr>
        <w:t xml:space="preserve"> را</w:t>
      </w:r>
      <w:r w:rsidR="008B69C9" w:rsidRPr="0079296F">
        <w:rPr>
          <w:rFonts w:hint="cs"/>
          <w:rtl/>
          <w:lang w:bidi="fa-IR"/>
        </w:rPr>
        <w:t xml:space="preserve"> عمل</w:t>
      </w:r>
      <w:r w:rsidR="007165AE" w:rsidRPr="0079296F">
        <w:rPr>
          <w:rtl/>
          <w:lang w:bidi="fa-IR"/>
        </w:rPr>
        <w:t xml:space="preserve"> حذف نمونه‌ها</w:t>
      </w:r>
      <w:r w:rsidR="007165AE" w:rsidRPr="0079296F">
        <w:rPr>
          <w:rFonts w:hint="cs"/>
          <w:rtl/>
          <w:lang w:bidi="fa-IR"/>
        </w:rPr>
        <w:t>ی</w:t>
      </w:r>
      <w:r w:rsidR="007165AE" w:rsidRPr="0079296F">
        <w:rPr>
          <w:rtl/>
          <w:lang w:bidi="fa-IR"/>
        </w:rPr>
        <w:t xml:space="preserve"> تکرار</w:t>
      </w:r>
      <w:r w:rsidR="007165AE" w:rsidRPr="0079296F">
        <w:rPr>
          <w:rFonts w:hint="cs"/>
          <w:rtl/>
          <w:lang w:bidi="fa-IR"/>
        </w:rPr>
        <w:t>ی</w:t>
      </w:r>
      <w:r w:rsidR="007165AE" w:rsidRPr="0079296F">
        <w:rPr>
          <w:rtl/>
          <w:lang w:bidi="fa-IR"/>
        </w:rPr>
        <w:t xml:space="preserve"> م</w:t>
      </w:r>
      <w:r w:rsidR="007165AE" w:rsidRPr="0079296F">
        <w:rPr>
          <w:rFonts w:hint="cs"/>
          <w:rtl/>
          <w:lang w:bidi="fa-IR"/>
        </w:rPr>
        <w:t>ی‌</w:t>
      </w:r>
      <w:r w:rsidR="007165AE" w:rsidRPr="0079296F">
        <w:rPr>
          <w:rFonts w:hint="eastAsia"/>
          <w:rtl/>
          <w:lang w:bidi="fa-IR"/>
        </w:rPr>
        <w:t>نامند</w:t>
      </w:r>
      <w:r w:rsidR="007165AE" w:rsidRPr="0079296F">
        <w:rPr>
          <w:rtl/>
          <w:lang w:bidi="fa-IR"/>
        </w:rPr>
        <w:t>.</w:t>
      </w:r>
    </w:p>
    <w:p w:rsidR="007165AE" w:rsidRPr="007165AE" w:rsidRDefault="0081258C" w:rsidP="007165AE">
      <w:pPr>
        <w:pStyle w:val="ListParagraph"/>
        <w:numPr>
          <w:ilvl w:val="0"/>
          <w:numId w:val="11"/>
        </w:numPr>
        <w:rPr>
          <w:b/>
          <w:bCs/>
          <w:rtl/>
          <w:lang w:bidi="fa-IR"/>
        </w:rPr>
      </w:pPr>
      <w:r>
        <w:rPr>
          <w:rFonts w:hint="cs"/>
          <w:b/>
          <w:bCs/>
          <w:rtl/>
          <w:lang w:bidi="fa-IR"/>
        </w:rPr>
        <w:t>ناسازگاری</w:t>
      </w:r>
      <w:r w:rsidR="007165AE" w:rsidRPr="007165AE">
        <w:rPr>
          <w:b/>
          <w:bCs/>
          <w:rtl/>
          <w:lang w:bidi="fa-IR"/>
        </w:rPr>
        <w:t xml:space="preserve"> داده‌ها</w:t>
      </w:r>
      <w:r w:rsidR="007165AE">
        <w:rPr>
          <w:rFonts w:hint="cs"/>
          <w:b/>
          <w:bCs/>
          <w:rtl/>
          <w:lang w:bidi="fa-IR"/>
        </w:rPr>
        <w:t>:</w:t>
      </w:r>
    </w:p>
    <w:p w:rsidR="007165AE" w:rsidRPr="0079296F" w:rsidRDefault="007165AE" w:rsidP="00F17C50">
      <w:pPr>
        <w:pStyle w:val="ListParagraph"/>
        <w:ind w:firstLine="0"/>
        <w:rPr>
          <w:rtl/>
          <w:lang w:bidi="fa-IR"/>
        </w:rPr>
      </w:pPr>
      <w:r>
        <w:rPr>
          <w:rFonts w:hint="cs"/>
          <w:rtl/>
          <w:lang w:bidi="fa-IR"/>
        </w:rPr>
        <w:t>ی</w:t>
      </w:r>
      <w:r>
        <w:rPr>
          <w:rFonts w:hint="eastAsia"/>
          <w:rtl/>
          <w:lang w:bidi="fa-IR"/>
        </w:rPr>
        <w:t>ک</w:t>
      </w:r>
      <w:r>
        <w:rPr>
          <w:rFonts w:hint="cs"/>
          <w:rtl/>
          <w:lang w:bidi="fa-IR"/>
        </w:rPr>
        <w:t>ی</w:t>
      </w:r>
      <w:r>
        <w:rPr>
          <w:rtl/>
          <w:lang w:bidi="fa-IR"/>
        </w:rPr>
        <w:t xml:space="preserve"> از مسائل اصل</w:t>
      </w:r>
      <w:r>
        <w:rPr>
          <w:rFonts w:hint="cs"/>
          <w:rtl/>
          <w:lang w:bidi="fa-IR"/>
        </w:rPr>
        <w:t>ی</w:t>
      </w:r>
      <w:r>
        <w:rPr>
          <w:rtl/>
          <w:lang w:bidi="fa-IR"/>
        </w:rPr>
        <w:t xml:space="preserve"> داده‌ها</w:t>
      </w:r>
      <w:r>
        <w:rPr>
          <w:rFonts w:hint="cs"/>
          <w:rtl/>
          <w:lang w:bidi="fa-IR"/>
        </w:rPr>
        <w:t>ی</w:t>
      </w:r>
      <w:r>
        <w:rPr>
          <w:rtl/>
          <w:lang w:bidi="fa-IR"/>
        </w:rPr>
        <w:t xml:space="preserve"> دن</w:t>
      </w:r>
      <w:r>
        <w:rPr>
          <w:rFonts w:hint="cs"/>
          <w:rtl/>
          <w:lang w:bidi="fa-IR"/>
        </w:rPr>
        <w:t>ی</w:t>
      </w:r>
      <w:r>
        <w:rPr>
          <w:rFonts w:hint="eastAsia"/>
          <w:rtl/>
          <w:lang w:bidi="fa-IR"/>
        </w:rPr>
        <w:t>ا</w:t>
      </w:r>
      <w:r>
        <w:rPr>
          <w:rFonts w:hint="cs"/>
          <w:rtl/>
          <w:lang w:bidi="fa-IR"/>
        </w:rPr>
        <w:t>ی</w:t>
      </w:r>
      <w:r>
        <w:rPr>
          <w:rtl/>
          <w:lang w:bidi="fa-IR"/>
        </w:rPr>
        <w:t xml:space="preserve"> </w:t>
      </w:r>
      <w:r w:rsidRPr="0079296F">
        <w:rPr>
          <w:rtl/>
          <w:lang w:bidi="fa-IR"/>
        </w:rPr>
        <w:t>واقع</w:t>
      </w:r>
      <w:r w:rsidRPr="0079296F">
        <w:rPr>
          <w:rFonts w:hint="cs"/>
          <w:rtl/>
          <w:lang w:bidi="fa-IR"/>
        </w:rPr>
        <w:t>ی</w:t>
      </w:r>
      <w:r w:rsidRPr="0079296F">
        <w:rPr>
          <w:rtl/>
          <w:lang w:bidi="fa-IR"/>
        </w:rPr>
        <w:t xml:space="preserve"> سازگار</w:t>
      </w:r>
      <w:r w:rsidRPr="0079296F">
        <w:rPr>
          <w:rFonts w:hint="cs"/>
          <w:rtl/>
          <w:lang w:bidi="fa-IR"/>
        </w:rPr>
        <w:t>ی</w:t>
      </w:r>
      <w:r w:rsidRPr="0079296F">
        <w:rPr>
          <w:rtl/>
          <w:lang w:bidi="fa-IR"/>
        </w:rPr>
        <w:t xml:space="preserve"> داده‌ها</w:t>
      </w:r>
      <w:r w:rsidR="00670B30" w:rsidRPr="0079296F">
        <w:rPr>
          <w:rFonts w:hint="cs"/>
          <w:rtl/>
          <w:lang w:bidi="fa-IR"/>
        </w:rPr>
        <w:t xml:space="preserve"> ا</w:t>
      </w:r>
      <w:r w:rsidRPr="0079296F">
        <w:rPr>
          <w:rtl/>
          <w:lang w:bidi="fa-IR"/>
        </w:rPr>
        <w:t xml:space="preserve">ست. </w:t>
      </w:r>
      <w:r w:rsidR="00754138" w:rsidRPr="0079296F">
        <w:rPr>
          <w:rtl/>
          <w:lang w:bidi="fa-IR"/>
        </w:rPr>
        <w:t>درواقع</w:t>
      </w:r>
      <w:r w:rsidRPr="0079296F">
        <w:rPr>
          <w:rtl/>
          <w:lang w:bidi="fa-IR"/>
        </w:rPr>
        <w:t xml:space="preserve"> اغلب داده‌ها</w:t>
      </w:r>
      <w:r w:rsidRPr="0079296F">
        <w:rPr>
          <w:rFonts w:hint="cs"/>
          <w:rtl/>
          <w:lang w:bidi="fa-IR"/>
        </w:rPr>
        <w:t>ی</w:t>
      </w:r>
      <w:r w:rsidRPr="0079296F">
        <w:rPr>
          <w:rtl/>
          <w:lang w:bidi="fa-IR"/>
        </w:rPr>
        <w:t xml:space="preserve"> دن</w:t>
      </w:r>
      <w:r w:rsidRPr="0079296F">
        <w:rPr>
          <w:rFonts w:hint="cs"/>
          <w:rtl/>
          <w:lang w:bidi="fa-IR"/>
        </w:rPr>
        <w:t>ی</w:t>
      </w:r>
      <w:r w:rsidRPr="0079296F">
        <w:rPr>
          <w:rFonts w:hint="eastAsia"/>
          <w:rtl/>
          <w:lang w:bidi="fa-IR"/>
        </w:rPr>
        <w:t>ا</w:t>
      </w:r>
      <w:r w:rsidRPr="0079296F">
        <w:rPr>
          <w:rFonts w:hint="cs"/>
          <w:rtl/>
          <w:lang w:bidi="fa-IR"/>
        </w:rPr>
        <w:t>ی</w:t>
      </w:r>
      <w:r w:rsidRPr="0079296F">
        <w:rPr>
          <w:rtl/>
          <w:lang w:bidi="fa-IR"/>
        </w:rPr>
        <w:t xml:space="preserve"> واقع</w:t>
      </w:r>
      <w:r w:rsidRPr="0079296F">
        <w:rPr>
          <w:rFonts w:hint="cs"/>
          <w:rtl/>
          <w:lang w:bidi="fa-IR"/>
        </w:rPr>
        <w:t>ی</w:t>
      </w:r>
      <w:r w:rsidR="008B69C9" w:rsidRPr="0079296F">
        <w:rPr>
          <w:rtl/>
          <w:lang w:bidi="fa-IR"/>
        </w:rPr>
        <w:t xml:space="preserve"> </w:t>
      </w:r>
      <w:r w:rsidR="008B69C9" w:rsidRPr="0079296F">
        <w:rPr>
          <w:rFonts w:hint="cs"/>
          <w:rtl/>
          <w:lang w:bidi="fa-IR"/>
        </w:rPr>
        <w:t>مغشوش و</w:t>
      </w:r>
      <w:r w:rsidRPr="0079296F">
        <w:rPr>
          <w:rtl/>
          <w:lang w:bidi="fa-IR"/>
        </w:rPr>
        <w:t xml:space="preserve"> همراه با خطا و تناقضات </w:t>
      </w:r>
      <w:r w:rsidR="008B69C9" w:rsidRPr="0079296F">
        <w:rPr>
          <w:rFonts w:hint="cs"/>
          <w:rtl/>
          <w:lang w:bidi="fa-IR"/>
        </w:rPr>
        <w:t>هستند</w:t>
      </w:r>
      <w:r w:rsidRPr="0079296F">
        <w:rPr>
          <w:rtl/>
          <w:lang w:bidi="fa-IR"/>
        </w:rPr>
        <w:t>. ناسازگار</w:t>
      </w:r>
      <w:r w:rsidRPr="0079296F">
        <w:rPr>
          <w:rFonts w:hint="cs"/>
          <w:rtl/>
          <w:lang w:bidi="fa-IR"/>
        </w:rPr>
        <w:t>ی‌</w:t>
      </w:r>
      <w:r w:rsidRPr="0079296F">
        <w:rPr>
          <w:rFonts w:hint="eastAsia"/>
          <w:rtl/>
          <w:lang w:bidi="fa-IR"/>
        </w:rPr>
        <w:t>ها</w:t>
      </w:r>
      <w:r w:rsidRPr="0079296F">
        <w:rPr>
          <w:rtl/>
          <w:lang w:bidi="fa-IR"/>
        </w:rPr>
        <w:t xml:space="preserve"> </w:t>
      </w:r>
      <w:r w:rsidR="00484FCF">
        <w:rPr>
          <w:rtl/>
          <w:lang w:bidi="fa-IR"/>
        </w:rPr>
        <w:t>می‌توان</w:t>
      </w:r>
      <w:r>
        <w:rPr>
          <w:rFonts w:hint="eastAsia"/>
          <w:rtl/>
          <w:lang w:bidi="fa-IR"/>
        </w:rPr>
        <w:t>ند</w:t>
      </w:r>
      <w:r>
        <w:rPr>
          <w:rtl/>
          <w:lang w:bidi="fa-IR"/>
        </w:rPr>
        <w:t xml:space="preserve"> بس</w:t>
      </w:r>
      <w:r>
        <w:rPr>
          <w:rFonts w:hint="cs"/>
          <w:rtl/>
          <w:lang w:bidi="fa-IR"/>
        </w:rPr>
        <w:t>ی</w:t>
      </w:r>
      <w:r>
        <w:rPr>
          <w:rFonts w:hint="eastAsia"/>
          <w:rtl/>
          <w:lang w:bidi="fa-IR"/>
        </w:rPr>
        <w:t>ار</w:t>
      </w:r>
      <w:r w:rsidR="00670B30">
        <w:rPr>
          <w:rFonts w:hint="cs"/>
          <w:rtl/>
          <w:lang w:bidi="fa-IR"/>
        </w:rPr>
        <w:t xml:space="preserve"> </w:t>
      </w:r>
      <w:r w:rsidR="00754138">
        <w:rPr>
          <w:rtl/>
          <w:lang w:bidi="fa-IR"/>
        </w:rPr>
        <w:t>پرهز</w:t>
      </w:r>
      <w:r w:rsidR="00754138">
        <w:rPr>
          <w:rFonts w:hint="cs"/>
          <w:rtl/>
          <w:lang w:bidi="fa-IR"/>
        </w:rPr>
        <w:t>ی</w:t>
      </w:r>
      <w:r w:rsidR="00754138">
        <w:rPr>
          <w:rFonts w:hint="eastAsia"/>
          <w:rtl/>
          <w:lang w:bidi="fa-IR"/>
        </w:rPr>
        <w:t>نه</w:t>
      </w:r>
      <w:r>
        <w:rPr>
          <w:rtl/>
          <w:lang w:bidi="fa-IR"/>
        </w:rPr>
        <w:t xml:space="preserve"> باشند. برا</w:t>
      </w:r>
      <w:r>
        <w:rPr>
          <w:rFonts w:hint="cs"/>
          <w:rtl/>
          <w:lang w:bidi="fa-IR"/>
        </w:rPr>
        <w:t>ی</w:t>
      </w:r>
      <w:r>
        <w:rPr>
          <w:rtl/>
          <w:lang w:bidi="fa-IR"/>
        </w:rPr>
        <w:t xml:space="preserve"> مثال سالانه 600 ب</w:t>
      </w:r>
      <w:r>
        <w:rPr>
          <w:rFonts w:hint="cs"/>
          <w:rtl/>
          <w:lang w:bidi="fa-IR"/>
        </w:rPr>
        <w:t>ی</w:t>
      </w:r>
      <w:r>
        <w:rPr>
          <w:rFonts w:hint="eastAsia"/>
          <w:rtl/>
          <w:lang w:bidi="fa-IR"/>
        </w:rPr>
        <w:t>ل</w:t>
      </w:r>
      <w:r>
        <w:rPr>
          <w:rFonts w:hint="cs"/>
          <w:rtl/>
          <w:lang w:bidi="fa-IR"/>
        </w:rPr>
        <w:t>ی</w:t>
      </w:r>
      <w:r>
        <w:rPr>
          <w:rFonts w:hint="eastAsia"/>
          <w:rtl/>
          <w:lang w:bidi="fa-IR"/>
        </w:rPr>
        <w:t>ون</w:t>
      </w:r>
      <w:r>
        <w:rPr>
          <w:rtl/>
          <w:lang w:bidi="fa-IR"/>
        </w:rPr>
        <w:t xml:space="preserve"> دلار در </w:t>
      </w:r>
      <w:r w:rsidRPr="0079296F">
        <w:rPr>
          <w:rtl/>
          <w:lang w:bidi="fa-IR"/>
        </w:rPr>
        <w:t>تجارت‌ها</w:t>
      </w:r>
      <w:r w:rsidRPr="0079296F">
        <w:rPr>
          <w:rFonts w:hint="cs"/>
          <w:rtl/>
          <w:lang w:bidi="fa-IR"/>
        </w:rPr>
        <w:t>ی</w:t>
      </w:r>
      <w:r w:rsidRPr="0079296F">
        <w:rPr>
          <w:rtl/>
          <w:lang w:bidi="fa-IR"/>
        </w:rPr>
        <w:t xml:space="preserve"> آمر</w:t>
      </w:r>
      <w:r w:rsidRPr="0079296F">
        <w:rPr>
          <w:rFonts w:hint="cs"/>
          <w:rtl/>
          <w:lang w:bidi="fa-IR"/>
        </w:rPr>
        <w:t>ی</w:t>
      </w:r>
      <w:r w:rsidRPr="0079296F">
        <w:rPr>
          <w:rFonts w:hint="eastAsia"/>
          <w:rtl/>
          <w:lang w:bidi="fa-IR"/>
        </w:rPr>
        <w:t>کا</w:t>
      </w:r>
      <w:r w:rsidRPr="0079296F">
        <w:rPr>
          <w:rtl/>
          <w:lang w:bidi="fa-IR"/>
        </w:rPr>
        <w:t xml:space="preserve"> صرف</w:t>
      </w:r>
      <w:r w:rsidR="008B69C9" w:rsidRPr="0079296F">
        <w:rPr>
          <w:rFonts w:hint="cs"/>
          <w:rtl/>
          <w:lang w:bidi="fa-IR"/>
        </w:rPr>
        <w:t xml:space="preserve"> تصحیح</w:t>
      </w:r>
      <w:r w:rsidRPr="0079296F">
        <w:rPr>
          <w:rtl/>
          <w:lang w:bidi="fa-IR"/>
        </w:rPr>
        <w:t xml:space="preserve"> ناسازگار</w:t>
      </w:r>
      <w:r w:rsidRPr="0079296F">
        <w:rPr>
          <w:rFonts w:hint="cs"/>
          <w:rtl/>
          <w:lang w:bidi="fa-IR"/>
        </w:rPr>
        <w:t>ی‌</w:t>
      </w:r>
      <w:r w:rsidRPr="0079296F">
        <w:rPr>
          <w:rFonts w:hint="eastAsia"/>
          <w:rtl/>
          <w:lang w:bidi="fa-IR"/>
        </w:rPr>
        <w:t>ها</w:t>
      </w:r>
      <w:r w:rsidRPr="0079296F">
        <w:rPr>
          <w:rtl/>
          <w:lang w:bidi="fa-IR"/>
        </w:rPr>
        <w:t xml:space="preserve"> م</w:t>
      </w:r>
      <w:r w:rsidRPr="0079296F">
        <w:rPr>
          <w:rFonts w:hint="cs"/>
          <w:rtl/>
          <w:lang w:bidi="fa-IR"/>
        </w:rPr>
        <w:t>ی‌</w:t>
      </w:r>
      <w:r w:rsidRPr="0079296F">
        <w:rPr>
          <w:rFonts w:hint="eastAsia"/>
          <w:rtl/>
          <w:lang w:bidi="fa-IR"/>
        </w:rPr>
        <w:t>شود</w:t>
      </w:r>
      <w:r w:rsidR="00F17C50" w:rsidRPr="0079296F">
        <w:rPr>
          <w:rFonts w:hint="cs"/>
          <w:rtl/>
          <w:lang w:bidi="fa-IR"/>
        </w:rPr>
        <w:t xml:space="preserve"> </w:t>
      </w:r>
      <w:r w:rsidR="00F17C50" w:rsidRPr="0079296F">
        <w:rPr>
          <w:rtl/>
          <w:lang w:bidi="fa-IR"/>
        </w:rPr>
        <w:fldChar w:fldCharType="begin" w:fldLock="1"/>
      </w:r>
      <w:r w:rsidR="00F17C50" w:rsidRPr="0079296F">
        <w:rPr>
          <w:lang w:bidi="fa-IR"/>
        </w:rPr>
        <w:instrText>ADDIN CSL_CITATION { "citationItems" : [ { "id" : "ITEM-1", "itemData" : { "author" : [ { "dropping-particle" : "", "family" : "Eckerson", "given" : "Wayne", "non-dropping-particle" : "", "parse-names" : false, "suffix" : "" } ], "container-title" : "Tech Target", "id" : "ITEM-1", "issue" : "June", "issued" : { "date-parts" : [ [ "2011" ] ] }, "page" : "1-39", "title" : "Data Quality and the BottomLine: Achieving Business Success through a Commitment to High Quality Data", "type" : "article-journal" }, "uris" : [ "http://www.mendeley.com/documents/?uuid=e246dd32-93cc-4a03-beef-bf22b04669a3" ] } ], "mendeley" : { "formattedCitation" : "[17]", "plainTextFormattedCitation" : "[17]", "previouslyFormattedCitation" : "[17]" }, "properties" : { "noteIndex" : 0 }, "schema" : "https://github.com/citation-style-language/schema/raw/master/csl-citation.json" }</w:instrText>
      </w:r>
      <w:r w:rsidR="00F17C50" w:rsidRPr="0079296F">
        <w:rPr>
          <w:rtl/>
          <w:lang w:bidi="fa-IR"/>
        </w:rPr>
        <w:fldChar w:fldCharType="separate"/>
      </w:r>
      <w:r w:rsidR="00F17C50" w:rsidRPr="0079296F">
        <w:rPr>
          <w:noProof/>
          <w:rtl/>
          <w:lang w:bidi="fa-IR"/>
        </w:rPr>
        <w:t>[17]</w:t>
      </w:r>
      <w:r w:rsidR="00F17C50" w:rsidRPr="0079296F">
        <w:rPr>
          <w:rtl/>
          <w:lang w:bidi="fa-IR"/>
        </w:rPr>
        <w:fldChar w:fldCharType="end"/>
      </w:r>
      <w:r w:rsidR="006B21E1" w:rsidRPr="0079296F">
        <w:rPr>
          <w:rFonts w:hint="cs"/>
          <w:rtl/>
          <w:lang w:bidi="fa-IR"/>
        </w:rPr>
        <w:t>.</w:t>
      </w:r>
    </w:p>
    <w:p w:rsidR="007165AE" w:rsidRPr="007165AE" w:rsidRDefault="007165AE" w:rsidP="007165AE">
      <w:pPr>
        <w:pStyle w:val="ListParagraph"/>
        <w:numPr>
          <w:ilvl w:val="0"/>
          <w:numId w:val="11"/>
        </w:numPr>
        <w:rPr>
          <w:b/>
          <w:bCs/>
          <w:rtl/>
          <w:lang w:bidi="fa-IR"/>
        </w:rPr>
      </w:pPr>
      <w:r w:rsidRPr="007165AE">
        <w:rPr>
          <w:b/>
          <w:bCs/>
          <w:rtl/>
          <w:lang w:bidi="fa-IR"/>
        </w:rPr>
        <w:t>داده‌ها</w:t>
      </w:r>
      <w:r w:rsidRPr="007165AE">
        <w:rPr>
          <w:rFonts w:hint="cs"/>
          <w:b/>
          <w:bCs/>
          <w:rtl/>
          <w:lang w:bidi="fa-IR"/>
        </w:rPr>
        <w:t>ی</w:t>
      </w:r>
      <w:r w:rsidRPr="007165AE">
        <w:rPr>
          <w:b/>
          <w:bCs/>
          <w:rtl/>
          <w:lang w:bidi="fa-IR"/>
        </w:rPr>
        <w:t xml:space="preserve"> پرت</w:t>
      </w:r>
      <w:r>
        <w:rPr>
          <w:rFonts w:hint="cs"/>
          <w:b/>
          <w:bCs/>
          <w:rtl/>
          <w:lang w:bidi="fa-IR"/>
        </w:rPr>
        <w:t>:</w:t>
      </w:r>
    </w:p>
    <w:p w:rsidR="007165AE" w:rsidRDefault="007165AE" w:rsidP="00F17C50">
      <w:pPr>
        <w:pStyle w:val="ListParagraph"/>
        <w:ind w:firstLine="0"/>
        <w:rPr>
          <w:rtl/>
          <w:lang w:bidi="fa-IR"/>
        </w:rPr>
      </w:pPr>
      <w:r>
        <w:rPr>
          <w:rFonts w:hint="eastAsia"/>
          <w:rtl/>
          <w:lang w:bidi="fa-IR"/>
        </w:rPr>
        <w:t>فرآ</w:t>
      </w:r>
      <w:r>
        <w:rPr>
          <w:rFonts w:hint="cs"/>
          <w:rtl/>
          <w:lang w:bidi="fa-IR"/>
        </w:rPr>
        <w:t>ی</w:t>
      </w:r>
      <w:r>
        <w:rPr>
          <w:rFonts w:hint="eastAsia"/>
          <w:rtl/>
          <w:lang w:bidi="fa-IR"/>
        </w:rPr>
        <w:t>ند</w:t>
      </w:r>
      <w:r>
        <w:rPr>
          <w:rtl/>
          <w:lang w:bidi="fa-IR"/>
        </w:rPr>
        <w:t xml:space="preserve"> پ</w:t>
      </w:r>
      <w:r>
        <w:rPr>
          <w:rFonts w:hint="cs"/>
          <w:rtl/>
          <w:lang w:bidi="fa-IR"/>
        </w:rPr>
        <w:t>ی</w:t>
      </w:r>
      <w:r>
        <w:rPr>
          <w:rFonts w:hint="eastAsia"/>
          <w:rtl/>
          <w:lang w:bidi="fa-IR"/>
        </w:rPr>
        <w:t>دا</w:t>
      </w:r>
      <w:r>
        <w:rPr>
          <w:rtl/>
          <w:lang w:bidi="fa-IR"/>
        </w:rPr>
        <w:t xml:space="preserve"> کردن داده‌ها</w:t>
      </w:r>
      <w:r>
        <w:rPr>
          <w:rFonts w:hint="cs"/>
          <w:rtl/>
          <w:lang w:bidi="fa-IR"/>
        </w:rPr>
        <w:t>یی</w:t>
      </w:r>
      <w:r>
        <w:rPr>
          <w:rtl/>
          <w:lang w:bidi="fa-IR"/>
        </w:rPr>
        <w:t xml:space="preserve"> با رفتار</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متفاوت‌تر از رفتار مورد انتظار با توجه به کل نمونه‌ها را شناسا</w:t>
      </w:r>
      <w:r>
        <w:rPr>
          <w:rFonts w:hint="cs"/>
          <w:rtl/>
          <w:lang w:bidi="fa-IR"/>
        </w:rPr>
        <w:t>یی</w:t>
      </w:r>
      <w:r>
        <w:rPr>
          <w:rtl/>
          <w:lang w:bidi="fa-IR"/>
        </w:rPr>
        <w:t xml:space="preserve"> داده‌ها</w:t>
      </w:r>
      <w:r>
        <w:rPr>
          <w:rFonts w:hint="cs"/>
          <w:rtl/>
          <w:lang w:bidi="fa-IR"/>
        </w:rPr>
        <w:t>ی</w:t>
      </w:r>
      <w:r>
        <w:rPr>
          <w:rtl/>
          <w:lang w:bidi="fa-IR"/>
        </w:rPr>
        <w:t xml:space="preserve"> پرت م</w:t>
      </w:r>
      <w:r>
        <w:rPr>
          <w:rFonts w:hint="cs"/>
          <w:rtl/>
          <w:lang w:bidi="fa-IR"/>
        </w:rPr>
        <w:t>ی‌</w:t>
      </w:r>
      <w:r>
        <w:rPr>
          <w:rFonts w:hint="eastAsia"/>
          <w:rtl/>
          <w:lang w:bidi="fa-IR"/>
        </w:rPr>
        <w:t>نامند</w:t>
      </w:r>
      <w:r>
        <w:rPr>
          <w:rtl/>
          <w:lang w:bidi="fa-IR"/>
        </w:rPr>
        <w:t>. ا</w:t>
      </w:r>
      <w:r>
        <w:rPr>
          <w:rFonts w:hint="cs"/>
          <w:rtl/>
          <w:lang w:bidi="fa-IR"/>
        </w:rPr>
        <w:t>ی</w:t>
      </w:r>
      <w:r>
        <w:rPr>
          <w:rFonts w:hint="eastAsia"/>
          <w:rtl/>
          <w:lang w:bidi="fa-IR"/>
        </w:rPr>
        <w:t>ن</w:t>
      </w:r>
      <w:r>
        <w:rPr>
          <w:rtl/>
          <w:lang w:bidi="fa-IR"/>
        </w:rPr>
        <w:t xml:space="preserve"> فرآ</w:t>
      </w:r>
      <w:r>
        <w:rPr>
          <w:rFonts w:hint="cs"/>
          <w:rtl/>
          <w:lang w:bidi="fa-IR"/>
        </w:rPr>
        <w:t>ی</w:t>
      </w:r>
      <w:r>
        <w:rPr>
          <w:rFonts w:hint="eastAsia"/>
          <w:rtl/>
          <w:lang w:bidi="fa-IR"/>
        </w:rPr>
        <w:t>ند</w:t>
      </w:r>
      <w:r>
        <w:rPr>
          <w:rtl/>
          <w:lang w:bidi="fa-IR"/>
        </w:rPr>
        <w:t xml:space="preserve"> در کاربردها</w:t>
      </w:r>
      <w:r>
        <w:rPr>
          <w:rFonts w:hint="cs"/>
          <w:rtl/>
          <w:lang w:bidi="fa-IR"/>
        </w:rPr>
        <w:t>یی</w:t>
      </w:r>
      <w:r>
        <w:rPr>
          <w:rtl/>
          <w:lang w:bidi="fa-IR"/>
        </w:rPr>
        <w:t xml:space="preserve"> مانند تشخ</w:t>
      </w:r>
      <w:r>
        <w:rPr>
          <w:rFonts w:hint="cs"/>
          <w:rtl/>
          <w:lang w:bidi="fa-IR"/>
        </w:rPr>
        <w:t>ی</w:t>
      </w:r>
      <w:r>
        <w:rPr>
          <w:rFonts w:hint="eastAsia"/>
          <w:rtl/>
          <w:lang w:bidi="fa-IR"/>
        </w:rPr>
        <w:t>ص</w:t>
      </w:r>
      <w:r>
        <w:rPr>
          <w:rtl/>
          <w:lang w:bidi="fa-IR"/>
        </w:rPr>
        <w:t xml:space="preserve"> تقلب، پزشک</w:t>
      </w:r>
      <w:r>
        <w:rPr>
          <w:rFonts w:hint="cs"/>
          <w:rtl/>
          <w:lang w:bidi="fa-IR"/>
        </w:rPr>
        <w:t>ی</w:t>
      </w:r>
      <w:r>
        <w:rPr>
          <w:rFonts w:hint="eastAsia"/>
          <w:rtl/>
          <w:lang w:bidi="fa-IR"/>
        </w:rPr>
        <w:t>،</w:t>
      </w:r>
      <w:r>
        <w:rPr>
          <w:rtl/>
          <w:lang w:bidi="fa-IR"/>
        </w:rPr>
        <w:t xml:space="preserve"> پردازش تصو</w:t>
      </w:r>
      <w:r>
        <w:rPr>
          <w:rFonts w:hint="cs"/>
          <w:rtl/>
          <w:lang w:bidi="fa-IR"/>
        </w:rPr>
        <w:t>ی</w:t>
      </w:r>
      <w:r>
        <w:rPr>
          <w:rFonts w:hint="eastAsia"/>
          <w:rtl/>
          <w:lang w:bidi="fa-IR"/>
        </w:rPr>
        <w:t>ر</w:t>
      </w:r>
      <w:r>
        <w:rPr>
          <w:rtl/>
          <w:lang w:bidi="fa-IR"/>
        </w:rPr>
        <w:t xml:space="preserve"> و تشخ</w:t>
      </w:r>
      <w:r>
        <w:rPr>
          <w:rFonts w:hint="cs"/>
          <w:rtl/>
          <w:lang w:bidi="fa-IR"/>
        </w:rPr>
        <w:t>ی</w:t>
      </w:r>
      <w:r>
        <w:rPr>
          <w:rFonts w:hint="eastAsia"/>
          <w:rtl/>
          <w:lang w:bidi="fa-IR"/>
        </w:rPr>
        <w:t>ص</w:t>
      </w:r>
      <w:r>
        <w:rPr>
          <w:rtl/>
          <w:lang w:bidi="fa-IR"/>
        </w:rPr>
        <w:t xml:space="preserve"> نفوذ کاربرد دارد</w:t>
      </w:r>
      <w:r w:rsidR="00F17C50">
        <w:rPr>
          <w:rFonts w:hint="cs"/>
          <w:rtl/>
          <w:lang w:bidi="fa-IR"/>
        </w:rPr>
        <w:t xml:space="preserve"> </w:t>
      </w:r>
      <w:r w:rsidR="00F17C50">
        <w:rPr>
          <w:rtl/>
          <w:lang w:bidi="fa-IR"/>
        </w:rPr>
        <w:fldChar w:fldCharType="begin" w:fldLock="1"/>
      </w:r>
      <w:r w:rsidR="00F17C50">
        <w:rPr>
          <w:lang w:bidi="fa-IR"/>
        </w:rPr>
        <w:instrText>ADDIN CSL_CITATION { "citationItems" : [ { "id" : "ITEM-1", "itemData" : { "ISBN" : "0123814790, 9780123814791", "author" : [ { "dropping-particle" : "", "family" : "Han", "given" : "Jiawei", "non-dropping-particle" : "", "parse-names" : false, "suffix" : "" }, { "dropping-particle" : "", "family" : "Kamber", "given" : "Micheline", "non-dropping-particle" : "", "parse-names" : false, "suffix" : "" }, { "dropping-particle" : "", "family" : "Pei", "given" : "Jian", "non-dropping-particle" : "", "parse-names" : false, "suffix" : "" } ], "edition" : "3rd", "id" : "ITEM-1", "issued" : { "date-parts" : [ [ "2011" ] ] }, "publisher" : "Morgan Kaufmann Publishers Inc.", "publisher-place" : "San Francisco, CA, USA", "title" : "Data Mining: Concepts and Techniques", "type" : "book" }, "uris" : [ "http://www.mendeley.com/documents/?uuid=4c2cefd2-529e-449e-9438-bdc01cdc3283" ] } ], "mendeley" : { "formattedCitation" : "[1]", "plainTextFormattedCitation" : "[1]", "previouslyFormattedCitation" : "[1]" }, "properties" : { "noteIndex" : 0 }, "schema" : "https://github.com/citation-style-language/schema/raw/master/csl-citation.json" }</w:instrText>
      </w:r>
      <w:r w:rsidR="00F17C50">
        <w:rPr>
          <w:rtl/>
          <w:lang w:bidi="fa-IR"/>
        </w:rPr>
        <w:fldChar w:fldCharType="separate"/>
      </w:r>
      <w:r w:rsidR="00F17C50" w:rsidRPr="00F17C50">
        <w:rPr>
          <w:noProof/>
          <w:rtl/>
          <w:lang w:bidi="fa-IR"/>
        </w:rPr>
        <w:t>[1]</w:t>
      </w:r>
      <w:r w:rsidR="00F17C50">
        <w:rPr>
          <w:rtl/>
          <w:lang w:bidi="fa-IR"/>
        </w:rPr>
        <w:fldChar w:fldCharType="end"/>
      </w:r>
      <w:r w:rsidR="00F17C50" w:rsidRPr="00F17C50">
        <w:rPr>
          <w:rFonts w:hint="cs"/>
          <w:rtl/>
          <w:lang w:bidi="fa-IR"/>
        </w:rPr>
        <w:t>.</w:t>
      </w:r>
    </w:p>
    <w:p w:rsidR="0081258C" w:rsidRPr="00DD4BF6" w:rsidRDefault="0081258C" w:rsidP="0081258C">
      <w:pPr>
        <w:pStyle w:val="ListParagraph"/>
        <w:numPr>
          <w:ilvl w:val="0"/>
          <w:numId w:val="11"/>
        </w:numPr>
        <w:rPr>
          <w:b/>
          <w:bCs/>
          <w:lang w:bidi="fa-IR"/>
        </w:rPr>
      </w:pPr>
      <w:r w:rsidRPr="00DD4BF6">
        <w:rPr>
          <w:rFonts w:hint="cs"/>
          <w:b/>
          <w:bCs/>
          <w:rtl/>
          <w:lang w:bidi="fa-IR"/>
        </w:rPr>
        <w:t>داده</w:t>
      </w:r>
      <w:r w:rsidRPr="00DD4BF6">
        <w:rPr>
          <w:b/>
          <w:bCs/>
          <w:rtl/>
          <w:lang w:bidi="fa-IR"/>
        </w:rPr>
        <w:softHyphen/>
      </w:r>
      <w:r w:rsidRPr="00DD4BF6">
        <w:rPr>
          <w:rFonts w:hint="cs"/>
          <w:b/>
          <w:bCs/>
          <w:rtl/>
          <w:lang w:bidi="fa-IR"/>
        </w:rPr>
        <w:t>های جاافتاده:</w:t>
      </w:r>
    </w:p>
    <w:p w:rsidR="0081258C" w:rsidRPr="00F772A2" w:rsidRDefault="0081258C" w:rsidP="0081258C">
      <w:pPr>
        <w:pStyle w:val="ListParagraph"/>
        <w:ind w:firstLine="0"/>
        <w:rPr>
          <w:rtl/>
          <w:lang w:bidi="fa-IR"/>
        </w:rPr>
      </w:pPr>
      <w:r>
        <w:rPr>
          <w:rFonts w:hint="cs"/>
          <w:rtl/>
          <w:lang w:bidi="fa-IR"/>
        </w:rPr>
        <w:t>یکی از رایج</w:t>
      </w:r>
      <w:r>
        <w:rPr>
          <w:rtl/>
          <w:lang w:bidi="fa-IR"/>
        </w:rPr>
        <w:softHyphen/>
      </w:r>
      <w:r>
        <w:rPr>
          <w:rFonts w:hint="cs"/>
          <w:rtl/>
          <w:lang w:bidi="fa-IR"/>
        </w:rPr>
        <w:t xml:space="preserve">ترین مشکلات دنیای واقعی عدم حضور برخی مقادیر در </w:t>
      </w:r>
      <w:r w:rsidR="00A4746D">
        <w:rPr>
          <w:rtl/>
          <w:lang w:bidi="fa-IR"/>
        </w:rPr>
        <w:t>مجموعه‌داده</w:t>
      </w:r>
      <w:r w:rsidR="00754138">
        <w:rPr>
          <w:rtl/>
          <w:lang w:bidi="fa-IR"/>
        </w:rPr>
        <w:t>‌ها</w:t>
      </w:r>
      <w:r>
        <w:rPr>
          <w:rFonts w:hint="cs"/>
          <w:rtl/>
          <w:lang w:bidi="fa-IR"/>
        </w:rPr>
        <w:t xml:space="preserve"> به دلایل مختلف است. بنابراین با روش</w:t>
      </w:r>
      <w:r>
        <w:rPr>
          <w:rtl/>
          <w:lang w:bidi="fa-IR"/>
        </w:rPr>
        <w:softHyphen/>
      </w:r>
      <w:r>
        <w:rPr>
          <w:rFonts w:hint="cs"/>
          <w:rtl/>
          <w:lang w:bidi="fa-IR"/>
        </w:rPr>
        <w:t>های مختلف پاک</w:t>
      </w:r>
      <w:r>
        <w:rPr>
          <w:rtl/>
          <w:lang w:bidi="fa-IR"/>
        </w:rPr>
        <w:softHyphen/>
      </w:r>
      <w:r>
        <w:rPr>
          <w:rFonts w:hint="cs"/>
          <w:rtl/>
          <w:lang w:bidi="fa-IR"/>
        </w:rPr>
        <w:t>سازی داده</w:t>
      </w:r>
      <w:r>
        <w:rPr>
          <w:rtl/>
          <w:lang w:bidi="fa-IR"/>
        </w:rPr>
        <w:softHyphen/>
      </w:r>
      <w:r>
        <w:rPr>
          <w:rFonts w:hint="cs"/>
          <w:rtl/>
          <w:lang w:bidi="fa-IR"/>
        </w:rPr>
        <w:t>ها تلاش می</w:t>
      </w:r>
      <w:r>
        <w:rPr>
          <w:rtl/>
          <w:lang w:bidi="fa-IR"/>
        </w:rPr>
        <w:softHyphen/>
      </w:r>
      <w:r>
        <w:rPr>
          <w:rFonts w:hint="cs"/>
          <w:rtl/>
          <w:lang w:bidi="fa-IR"/>
        </w:rPr>
        <w:t xml:space="preserve">شود تا مقادیر جاافتاده در یک </w:t>
      </w:r>
      <w:r w:rsidR="00A4746D">
        <w:rPr>
          <w:rtl/>
          <w:lang w:bidi="fa-IR"/>
        </w:rPr>
        <w:t>مجموعه‌داده</w:t>
      </w:r>
      <w:r>
        <w:rPr>
          <w:rFonts w:hint="cs"/>
          <w:rtl/>
          <w:lang w:bidi="fa-IR"/>
        </w:rPr>
        <w:t xml:space="preserve"> تا حد ممکن </w:t>
      </w:r>
      <w:r w:rsidR="00FC0F2D">
        <w:rPr>
          <w:rFonts w:hint="cs"/>
          <w:rtl/>
          <w:lang w:bidi="fa-IR"/>
        </w:rPr>
        <w:t>به‌طور</w:t>
      </w:r>
      <w:r>
        <w:rPr>
          <w:rFonts w:hint="cs"/>
          <w:rtl/>
          <w:lang w:bidi="fa-IR"/>
        </w:rPr>
        <w:t xml:space="preserve"> دقیق تخمین زده شوند.</w:t>
      </w:r>
    </w:p>
    <w:p w:rsidR="00F772A2" w:rsidRPr="00F772A2" w:rsidRDefault="00F772A2" w:rsidP="008167AE">
      <w:pPr>
        <w:pStyle w:val="Heading3"/>
        <w:rPr>
          <w:rtl/>
          <w:lang w:bidi="fa-IR"/>
        </w:rPr>
      </w:pPr>
      <w:bookmarkStart w:id="12" w:name="_Toc490694971"/>
      <w:r w:rsidRPr="00F772A2">
        <w:rPr>
          <w:rFonts w:hint="cs"/>
          <w:rtl/>
          <w:lang w:bidi="fa-IR"/>
        </w:rPr>
        <w:t>مشکلات چند منبع</w:t>
      </w:r>
      <w:bookmarkEnd w:id="12"/>
    </w:p>
    <w:p w:rsidR="00F772A2" w:rsidRPr="00F772A2" w:rsidRDefault="00F772A2" w:rsidP="00F17C50">
      <w:pPr>
        <w:rPr>
          <w:rtl/>
          <w:lang w:bidi="fa-IR"/>
        </w:rPr>
      </w:pPr>
      <w:r w:rsidRPr="00F772A2">
        <w:rPr>
          <w:rFonts w:hint="cs"/>
          <w:rtl/>
          <w:lang w:bidi="fa-IR"/>
        </w:rPr>
        <w:t xml:space="preserve">مشکلات داده‌ی تک منبع </w:t>
      </w:r>
      <w:r w:rsidR="00754138">
        <w:rPr>
          <w:rtl/>
          <w:lang w:bidi="fa-IR"/>
        </w:rPr>
        <w:t>هنگام</w:t>
      </w:r>
      <w:r w:rsidR="00754138">
        <w:rPr>
          <w:rFonts w:hint="cs"/>
          <w:rtl/>
          <w:lang w:bidi="fa-IR"/>
        </w:rPr>
        <w:t>ی‌</w:t>
      </w:r>
      <w:r w:rsidR="00754138">
        <w:rPr>
          <w:rFonts w:hint="eastAsia"/>
          <w:rtl/>
          <w:lang w:bidi="fa-IR"/>
        </w:rPr>
        <w:t>که</w:t>
      </w:r>
      <w:r w:rsidRPr="00F772A2">
        <w:rPr>
          <w:rFonts w:hint="cs"/>
          <w:rtl/>
          <w:lang w:bidi="fa-IR"/>
        </w:rPr>
        <w:t xml:space="preserve"> نیاز به چندین منبع است، حادتر خواهد شد. هریک از منابع ممکن است شامل </w:t>
      </w:r>
      <w:r w:rsidR="00862250">
        <w:rPr>
          <w:rFonts w:hint="cs"/>
          <w:rtl/>
          <w:lang w:bidi="fa-IR"/>
        </w:rPr>
        <w:t>داده‌ها</w:t>
      </w:r>
      <w:r w:rsidRPr="00F772A2">
        <w:rPr>
          <w:rFonts w:hint="cs"/>
          <w:rtl/>
          <w:lang w:bidi="fa-IR"/>
        </w:rPr>
        <w:t xml:space="preserve">ی </w:t>
      </w:r>
      <w:r w:rsidR="008B69C9">
        <w:rPr>
          <w:rFonts w:hint="cs"/>
          <w:rtl/>
          <w:lang w:bidi="fa-IR"/>
        </w:rPr>
        <w:t>معیوب</w:t>
      </w:r>
      <w:r w:rsidRPr="00F772A2">
        <w:rPr>
          <w:rFonts w:hint="cs"/>
          <w:rtl/>
          <w:lang w:bidi="fa-IR"/>
        </w:rPr>
        <w:t xml:space="preserve"> بوده و ممکن است هرکدام </w:t>
      </w:r>
      <w:r w:rsidR="00754138">
        <w:rPr>
          <w:rtl/>
          <w:lang w:bidi="fa-IR"/>
        </w:rPr>
        <w:t>به‌صورت</w:t>
      </w:r>
      <w:r w:rsidRPr="00F772A2">
        <w:rPr>
          <w:rFonts w:hint="cs"/>
          <w:rtl/>
          <w:lang w:bidi="fa-IR"/>
        </w:rPr>
        <w:t xml:space="preserve"> متفاوت نمایش‌ داده شوند و با</w:t>
      </w:r>
      <w:r w:rsidR="00862250">
        <w:rPr>
          <w:rFonts w:hint="cs"/>
          <w:rtl/>
          <w:lang w:bidi="fa-IR"/>
        </w:rPr>
        <w:t xml:space="preserve"> </w:t>
      </w:r>
      <w:r w:rsidRPr="00F772A2">
        <w:rPr>
          <w:rFonts w:hint="cs"/>
          <w:rtl/>
          <w:lang w:bidi="fa-IR"/>
        </w:rPr>
        <w:t xml:space="preserve">یکدیگر تناقض یا هم‌پوشانی داشته </w:t>
      </w:r>
      <w:r w:rsidR="00DD4BF6">
        <w:rPr>
          <w:rFonts w:hint="cs"/>
          <w:rtl/>
          <w:lang w:bidi="fa-IR"/>
        </w:rPr>
        <w:t>باشند. دلیل امر این است که اغلب</w:t>
      </w:r>
      <w:r w:rsidRPr="00F772A2">
        <w:rPr>
          <w:rFonts w:hint="cs"/>
          <w:rtl/>
          <w:lang w:bidi="fa-IR"/>
        </w:rPr>
        <w:t xml:space="preserve"> منابع داده </w:t>
      </w:r>
      <w:r w:rsidR="00754138">
        <w:rPr>
          <w:rtl/>
          <w:lang w:bidi="fa-IR"/>
        </w:rPr>
        <w:t>به‌صورت</w:t>
      </w:r>
      <w:r w:rsidRPr="00F772A2">
        <w:rPr>
          <w:rFonts w:hint="cs"/>
          <w:rtl/>
          <w:lang w:bidi="fa-IR"/>
        </w:rPr>
        <w:t xml:space="preserve"> مستقل از یکدیگر توسعه می‌یابند و نگه‌داری می‌شوند. در سطح شِما، مشکل اصلی برای طراحی شِما تضادهای نام‌گذاری</w:t>
      </w:r>
      <w:r w:rsidR="009A665A" w:rsidRPr="007D708A">
        <w:rPr>
          <w:rStyle w:val="FootnoteReference"/>
          <w:rtl/>
        </w:rPr>
        <w:footnoteReference w:id="48"/>
      </w:r>
      <w:r w:rsidRPr="00F772A2">
        <w:rPr>
          <w:rFonts w:hint="cs"/>
          <w:rtl/>
          <w:lang w:bidi="fa-IR"/>
        </w:rPr>
        <w:t xml:space="preserve"> و تضادهای ساختاری</w:t>
      </w:r>
      <w:r w:rsidR="009A665A" w:rsidRPr="007D708A">
        <w:rPr>
          <w:rStyle w:val="FootnoteReference"/>
          <w:rtl/>
        </w:rPr>
        <w:footnoteReference w:id="49"/>
      </w:r>
      <w:r w:rsidRPr="00F772A2">
        <w:rPr>
          <w:rFonts w:hint="cs"/>
          <w:rtl/>
          <w:lang w:bidi="fa-IR"/>
        </w:rPr>
        <w:t xml:space="preserve"> بین منابع داده است</w:t>
      </w:r>
      <w:r w:rsidR="00AB2580">
        <w:rPr>
          <w:rFonts w:hint="cs"/>
          <w:rtl/>
          <w:lang w:bidi="fa-IR"/>
        </w:rPr>
        <w:t xml:space="preserve"> </w:t>
      </w:r>
      <w:r w:rsidR="00F17C50">
        <w:rPr>
          <w:rtl/>
          <w:lang w:bidi="fa-IR"/>
        </w:rPr>
        <w:fldChar w:fldCharType="begin" w:fldLock="1"/>
      </w:r>
      <w:r w:rsidR="00F17C50">
        <w:rPr>
          <w:lang w:bidi="fa-IR"/>
        </w:rPr>
        <w:instrText>ADDIN CSL_CITATION { "citationItems" : [ { "id" : "ITEM-1", "itemData" : { "author" : [ { "dropping-particle" : "", "family" : "Rahm", "given" : "Erhard", "non-dropping-particle" : "", "parse-names" : false, "suffix" : "" }, { "dropping-particle" : "", "family" : "Do", "given" : "Hong Hai", "non-dropping-particle" : "", "parse-names" : false, "suffix" : "" } ], "container-title" : "IEEE Data Eng. Bull.", "id" : "ITEM-1", "issue" : "4", "issued" : { "date-parts" : [ [ "2000" ] ] }, "page" : "3-13", "title" : "Data cleaning: Problems and current approaches", "type" : "article-journal", "volume" : "23" }, "uris" : [ "http://www.mendeley.com/documents/?uuid=c2145bd2-fd35-481f-8035-846b4f51d066" ] } ], "mendeley" : { "formattedCitation" : "[15]", "plainTextFormattedCitation" : "[15]", "previouslyFormattedCitation" : "[15]" }, "properties" : { "noteIndex" : 0 }, "schema" : "https://github.com/citation-style-language/schema/raw/master/csl-citation.json" }</w:instrText>
      </w:r>
      <w:r w:rsidR="00F17C50">
        <w:rPr>
          <w:rtl/>
          <w:lang w:bidi="fa-IR"/>
        </w:rPr>
        <w:fldChar w:fldCharType="separate"/>
      </w:r>
      <w:r w:rsidR="00F17C50" w:rsidRPr="00F17C50">
        <w:rPr>
          <w:noProof/>
          <w:rtl/>
          <w:lang w:bidi="fa-IR"/>
        </w:rPr>
        <w:t>[15]</w:t>
      </w:r>
      <w:r w:rsidR="00F17C50">
        <w:rPr>
          <w:rtl/>
          <w:lang w:bidi="fa-IR"/>
        </w:rPr>
        <w:fldChar w:fldCharType="end"/>
      </w:r>
      <w:r w:rsidR="00F17C50">
        <w:rPr>
          <w:rFonts w:hint="cs"/>
          <w:rtl/>
          <w:lang w:bidi="fa-IR"/>
        </w:rPr>
        <w:t>.</w:t>
      </w:r>
    </w:p>
    <w:p w:rsidR="00F640DF" w:rsidRPr="00F772A2" w:rsidRDefault="00F640DF" w:rsidP="00F640DF">
      <w:pPr>
        <w:pStyle w:val="Heading2"/>
        <w:rPr>
          <w:rtl/>
          <w:lang w:bidi="fa-IR"/>
        </w:rPr>
      </w:pPr>
      <w:bookmarkStart w:id="13" w:name="_Toc490694972"/>
      <w:r w:rsidRPr="00F772A2">
        <w:rPr>
          <w:rFonts w:hint="cs"/>
          <w:rtl/>
          <w:lang w:bidi="fa-IR"/>
        </w:rPr>
        <w:lastRenderedPageBreak/>
        <w:t>پاک‌سازی داده</w:t>
      </w:r>
      <w:bookmarkEnd w:id="13"/>
    </w:p>
    <w:p w:rsidR="005E52F4" w:rsidRPr="0079296F" w:rsidRDefault="00F640DF" w:rsidP="006B0778">
      <w:pPr>
        <w:rPr>
          <w:rtl/>
          <w:lang w:bidi="fa-IR"/>
        </w:rPr>
      </w:pPr>
      <w:r w:rsidRPr="00F772A2">
        <w:rPr>
          <w:rFonts w:hint="cs"/>
          <w:rtl/>
          <w:lang w:bidi="fa-IR"/>
        </w:rPr>
        <w:t>پاک‌سازی داده (سایش داده</w:t>
      </w:r>
      <w:r w:rsidRPr="007D708A">
        <w:rPr>
          <w:rStyle w:val="FootnoteReference"/>
          <w:rtl/>
        </w:rPr>
        <w:footnoteReference w:id="50"/>
      </w:r>
      <w:r w:rsidRPr="00F772A2">
        <w:rPr>
          <w:rFonts w:hint="cs"/>
          <w:rtl/>
          <w:lang w:bidi="fa-IR"/>
        </w:rPr>
        <w:t xml:space="preserve">) عملیات شناسایی و حذف خطا‌ها و ناسازگاری‌ها از داده </w:t>
      </w:r>
      <w:r w:rsidR="00754138">
        <w:rPr>
          <w:rtl/>
          <w:lang w:bidi="fa-IR"/>
        </w:rPr>
        <w:t>به‌منظور</w:t>
      </w:r>
      <w:r w:rsidRPr="00F772A2">
        <w:rPr>
          <w:rFonts w:hint="cs"/>
          <w:rtl/>
          <w:lang w:bidi="fa-IR"/>
        </w:rPr>
        <w:t xml:space="preserve"> بهبود کیفیت داده است. مشکلات کیفیت داده در منابع داده‌ی تکی مانند فایل‌ها یا پایگاه </w:t>
      </w:r>
      <w:r w:rsidR="00862250">
        <w:rPr>
          <w:rFonts w:hint="cs"/>
          <w:rtl/>
          <w:lang w:bidi="fa-IR"/>
        </w:rPr>
        <w:t>داده‌ها</w:t>
      </w:r>
      <w:r w:rsidRPr="00F772A2">
        <w:rPr>
          <w:rFonts w:hint="cs"/>
          <w:rtl/>
          <w:lang w:bidi="fa-IR"/>
        </w:rPr>
        <w:t xml:space="preserve"> به دلایل اشتباه املایی در هنگام ورود داده، اطلاعات اشتباه یا دیگر </w:t>
      </w:r>
      <w:r w:rsidR="00862250">
        <w:rPr>
          <w:rFonts w:hint="cs"/>
          <w:rtl/>
          <w:lang w:bidi="fa-IR"/>
        </w:rPr>
        <w:t>داده‌ها</w:t>
      </w:r>
      <w:r w:rsidRPr="00F772A2">
        <w:rPr>
          <w:rFonts w:hint="cs"/>
          <w:rtl/>
          <w:lang w:bidi="fa-IR"/>
        </w:rPr>
        <w:t xml:space="preserve">ی نامعتبر رخ دهد. نیاز به پاک‌سازی </w:t>
      </w:r>
      <w:r w:rsidR="00862250">
        <w:rPr>
          <w:rFonts w:hint="cs"/>
          <w:rtl/>
          <w:lang w:bidi="fa-IR"/>
        </w:rPr>
        <w:t>داده‌ها</w:t>
      </w:r>
      <w:r w:rsidRPr="00F772A2">
        <w:rPr>
          <w:rFonts w:hint="cs"/>
          <w:rtl/>
          <w:lang w:bidi="fa-IR"/>
        </w:rPr>
        <w:t xml:space="preserve"> برای رفع مشکلات کیفیت داده در منابع داد</w:t>
      </w:r>
      <w:r w:rsidR="009A665A">
        <w:rPr>
          <w:rFonts w:hint="cs"/>
          <w:rtl/>
          <w:lang w:bidi="fa-IR"/>
        </w:rPr>
        <w:t>ه‌ی چندگانه که نیاز به یکپارچه</w:t>
      </w:r>
      <w:r w:rsidR="009A665A">
        <w:rPr>
          <w:rtl/>
          <w:lang w:bidi="fa-IR"/>
        </w:rPr>
        <w:softHyphen/>
      </w:r>
      <w:r w:rsidRPr="00F772A2">
        <w:rPr>
          <w:rFonts w:hint="cs"/>
          <w:rtl/>
          <w:lang w:bidi="fa-IR"/>
        </w:rPr>
        <w:t>سازی منابع دارند</w:t>
      </w:r>
      <w:r w:rsidR="00862250">
        <w:rPr>
          <w:rFonts w:hint="cs"/>
          <w:rtl/>
          <w:lang w:bidi="fa-IR"/>
        </w:rPr>
        <w:t>،</w:t>
      </w:r>
      <w:r w:rsidRPr="00F772A2">
        <w:rPr>
          <w:rFonts w:hint="cs"/>
          <w:rtl/>
          <w:lang w:bidi="fa-IR"/>
        </w:rPr>
        <w:t xml:space="preserve"> مثل پایگاه داده‌ی تحلیلی</w:t>
      </w:r>
      <w:r w:rsidRPr="007D708A">
        <w:rPr>
          <w:rStyle w:val="FootnoteReference"/>
          <w:rtl/>
        </w:rPr>
        <w:footnoteReference w:id="51"/>
      </w:r>
      <w:r w:rsidRPr="00F772A2">
        <w:rPr>
          <w:rFonts w:hint="cs"/>
          <w:rtl/>
          <w:lang w:bidi="fa-IR"/>
        </w:rPr>
        <w:t xml:space="preserve"> و پایگاه داده فدرال</w:t>
      </w:r>
      <w:r w:rsidRPr="007D708A">
        <w:rPr>
          <w:rStyle w:val="FootnoteReference"/>
          <w:rtl/>
        </w:rPr>
        <w:footnoteReference w:id="52"/>
      </w:r>
      <w:r w:rsidRPr="00F772A2">
        <w:rPr>
          <w:rFonts w:hint="cs"/>
          <w:rtl/>
          <w:lang w:bidi="fa-IR"/>
        </w:rPr>
        <w:t xml:space="preserve"> و یا سیستم‌های اطلاعاتی مبتنی بر وب</w:t>
      </w:r>
      <w:r w:rsidR="00862250">
        <w:rPr>
          <w:rFonts w:hint="cs"/>
          <w:rtl/>
          <w:lang w:bidi="fa-IR"/>
        </w:rPr>
        <w:t>،</w:t>
      </w:r>
      <w:r w:rsidRPr="00F772A2">
        <w:rPr>
          <w:rFonts w:hint="cs"/>
          <w:rtl/>
          <w:lang w:bidi="fa-IR"/>
        </w:rPr>
        <w:t xml:space="preserve"> </w:t>
      </w:r>
      <w:r w:rsidR="00FC0F2D">
        <w:rPr>
          <w:rFonts w:hint="cs"/>
          <w:rtl/>
          <w:lang w:bidi="fa-IR"/>
        </w:rPr>
        <w:t>به‌طور</w:t>
      </w:r>
      <w:r w:rsidRPr="00F772A2">
        <w:rPr>
          <w:rFonts w:hint="cs"/>
          <w:rtl/>
          <w:lang w:bidi="fa-IR"/>
        </w:rPr>
        <w:t xml:space="preserve"> چشم‌گیری افزایش می‌ی</w:t>
      </w:r>
      <w:r w:rsidR="00862250">
        <w:rPr>
          <w:rFonts w:hint="cs"/>
          <w:rtl/>
          <w:lang w:bidi="fa-IR"/>
        </w:rPr>
        <w:t>ابد. فرآیند پاک‌سازی داده هزینه</w:t>
      </w:r>
      <w:r w:rsidR="00862250">
        <w:rPr>
          <w:rtl/>
          <w:lang w:bidi="fa-IR"/>
        </w:rPr>
        <w:softHyphen/>
      </w:r>
      <w:r w:rsidRPr="00F772A2">
        <w:rPr>
          <w:rFonts w:hint="cs"/>
          <w:rtl/>
          <w:lang w:bidi="fa-IR"/>
        </w:rPr>
        <w:t xml:space="preserve">بر است و جلوگیری از ورود داده‌ی خطا یکی از مهم‌ترین گام‌ها در ساده‌تر کردن مسئله‌ی پاک‌سازی است. برای این منظور طراحی شِمای مناسب، اعمال محدودیت‌های لازم و </w:t>
      </w:r>
      <w:r w:rsidRPr="0079296F">
        <w:rPr>
          <w:rFonts w:hint="cs"/>
          <w:rtl/>
          <w:lang w:bidi="fa-IR"/>
        </w:rPr>
        <w:t xml:space="preserve">نحوه‌ی ورودی برنامه کاربردی مناسب لازم است. </w:t>
      </w:r>
      <w:r w:rsidR="00754138" w:rsidRPr="0079296F">
        <w:rPr>
          <w:rtl/>
          <w:lang w:bidi="fa-IR"/>
        </w:rPr>
        <w:t>درواقع</w:t>
      </w:r>
      <w:r w:rsidRPr="0079296F">
        <w:rPr>
          <w:rFonts w:hint="cs"/>
          <w:rtl/>
          <w:lang w:bidi="fa-IR"/>
        </w:rPr>
        <w:t xml:space="preserve"> هدف از پاک</w:t>
      </w:r>
      <w:r w:rsidRPr="0079296F">
        <w:rPr>
          <w:rtl/>
          <w:lang w:bidi="fa-IR"/>
        </w:rPr>
        <w:softHyphen/>
      </w:r>
      <w:r w:rsidRPr="0079296F">
        <w:rPr>
          <w:rFonts w:hint="cs"/>
          <w:rtl/>
          <w:lang w:bidi="fa-IR"/>
        </w:rPr>
        <w:t xml:space="preserve">سازی </w:t>
      </w:r>
      <w:r w:rsidR="00862250" w:rsidRPr="0079296F">
        <w:rPr>
          <w:rFonts w:hint="cs"/>
          <w:rtl/>
          <w:lang w:bidi="fa-IR"/>
        </w:rPr>
        <w:t>داده‌ها</w:t>
      </w:r>
      <w:r w:rsidRPr="0079296F">
        <w:rPr>
          <w:rFonts w:hint="cs"/>
          <w:rtl/>
          <w:lang w:bidi="fa-IR"/>
        </w:rPr>
        <w:t xml:space="preserve"> دستیابی به </w:t>
      </w:r>
      <w:r w:rsidR="00862250" w:rsidRPr="0079296F">
        <w:rPr>
          <w:rFonts w:hint="cs"/>
          <w:rtl/>
          <w:lang w:bidi="fa-IR"/>
        </w:rPr>
        <w:t>داده‌ها</w:t>
      </w:r>
      <w:r w:rsidRPr="0079296F">
        <w:rPr>
          <w:rFonts w:hint="cs"/>
          <w:rtl/>
          <w:lang w:bidi="fa-IR"/>
        </w:rPr>
        <w:t>یی بدون تکرار،</w:t>
      </w:r>
      <w:r w:rsidR="00862250" w:rsidRPr="0079296F">
        <w:rPr>
          <w:rFonts w:hint="cs"/>
          <w:rtl/>
          <w:lang w:bidi="fa-IR"/>
        </w:rPr>
        <w:t xml:space="preserve"> خطای املایی و ناسازگاری </w:t>
      </w:r>
      <w:r w:rsidRPr="0079296F">
        <w:rPr>
          <w:rFonts w:hint="cs"/>
          <w:rtl/>
          <w:lang w:bidi="fa-IR"/>
        </w:rPr>
        <w:t>و مطابق با ساختار تعریف</w:t>
      </w:r>
      <w:r w:rsidRPr="0079296F">
        <w:rPr>
          <w:rtl/>
          <w:lang w:bidi="fa-IR"/>
        </w:rPr>
        <w:softHyphen/>
      </w:r>
      <w:r w:rsidRPr="0079296F">
        <w:rPr>
          <w:rFonts w:hint="cs"/>
          <w:rtl/>
          <w:lang w:bidi="fa-IR"/>
        </w:rPr>
        <w:t>شده</w:t>
      </w:r>
      <w:r w:rsidR="002361E6" w:rsidRPr="0079296F">
        <w:rPr>
          <w:rFonts w:hint="cs"/>
          <w:rtl/>
          <w:lang w:bidi="fa-IR"/>
        </w:rPr>
        <w:t xml:space="preserve"> توسط کاربران </w:t>
      </w:r>
      <w:r w:rsidRPr="0079296F">
        <w:rPr>
          <w:rFonts w:hint="cs"/>
          <w:rtl/>
          <w:lang w:bidi="fa-IR"/>
        </w:rPr>
        <w:t>است. با استفاده از پاک</w:t>
      </w:r>
      <w:r w:rsidRPr="0079296F">
        <w:rPr>
          <w:rtl/>
          <w:lang w:bidi="fa-IR"/>
        </w:rPr>
        <w:softHyphen/>
      </w:r>
      <w:r w:rsidRPr="0079296F">
        <w:rPr>
          <w:rFonts w:hint="cs"/>
          <w:rtl/>
          <w:lang w:bidi="fa-IR"/>
        </w:rPr>
        <w:t xml:space="preserve">سازی </w:t>
      </w:r>
      <w:r w:rsidRPr="00F772A2">
        <w:rPr>
          <w:rFonts w:hint="cs"/>
          <w:rtl/>
          <w:lang w:bidi="fa-IR"/>
        </w:rPr>
        <w:t xml:space="preserve">داده پیش از </w:t>
      </w:r>
      <w:r w:rsidR="00862250">
        <w:rPr>
          <w:rFonts w:hint="cs"/>
          <w:rtl/>
          <w:lang w:bidi="fa-IR"/>
        </w:rPr>
        <w:t>داده‌کاوی</w:t>
      </w:r>
      <w:r w:rsidRPr="00F772A2">
        <w:rPr>
          <w:rFonts w:hint="cs"/>
          <w:rtl/>
          <w:lang w:bidi="fa-IR"/>
        </w:rPr>
        <w:t xml:space="preserve"> </w:t>
      </w:r>
      <w:r w:rsidR="00484FCF">
        <w:rPr>
          <w:rFonts w:hint="cs"/>
          <w:rtl/>
          <w:lang w:bidi="fa-IR"/>
        </w:rPr>
        <w:t>می‌توان</w:t>
      </w:r>
      <w:r w:rsidRPr="00F772A2">
        <w:rPr>
          <w:rFonts w:hint="cs"/>
          <w:rtl/>
          <w:lang w:bidi="fa-IR"/>
        </w:rPr>
        <w:t xml:space="preserve"> کیفیت داده را بهبود بخشید. کیفیت بالای داده‌ برای هر کاربردی مهم است. تشخیص و تصحیح داده‌ فرآیندی زمان‌بر است</w:t>
      </w:r>
      <w:r w:rsidR="00862250">
        <w:rPr>
          <w:rFonts w:hint="cs"/>
          <w:rtl/>
          <w:lang w:bidi="fa-IR"/>
        </w:rPr>
        <w:t>؛</w:t>
      </w:r>
      <w:r w:rsidRPr="00F772A2">
        <w:rPr>
          <w:rFonts w:hint="cs"/>
          <w:rtl/>
          <w:lang w:bidi="fa-IR"/>
        </w:rPr>
        <w:t xml:space="preserve"> اگرچه امری </w:t>
      </w:r>
      <w:r w:rsidR="00754138">
        <w:rPr>
          <w:rtl/>
          <w:lang w:bidi="fa-IR"/>
        </w:rPr>
        <w:t>غ</w:t>
      </w:r>
      <w:r w:rsidR="00754138">
        <w:rPr>
          <w:rFonts w:hint="cs"/>
          <w:rtl/>
          <w:lang w:bidi="fa-IR"/>
        </w:rPr>
        <w:t>ی</w:t>
      </w:r>
      <w:r w:rsidR="00754138">
        <w:rPr>
          <w:rFonts w:hint="eastAsia"/>
          <w:rtl/>
          <w:lang w:bidi="fa-IR"/>
        </w:rPr>
        <w:t>رقابل‌اجتناب</w:t>
      </w:r>
      <w:r w:rsidRPr="00F772A2">
        <w:rPr>
          <w:rFonts w:hint="cs"/>
          <w:rtl/>
          <w:lang w:bidi="fa-IR"/>
        </w:rPr>
        <w:t xml:space="preserve"> است. ناهنجاری و ناخالصی داده‌ ممکن است منجر به تحلیل ناکارای داده‌، تصمیم‌گیری غلط و عدم رضایت کاربران </w:t>
      </w:r>
      <w:r w:rsidRPr="0079296F">
        <w:rPr>
          <w:rFonts w:hint="cs"/>
          <w:rtl/>
          <w:lang w:bidi="fa-IR"/>
        </w:rPr>
        <w:t>شود</w:t>
      </w:r>
      <w:r w:rsidR="00F17C50" w:rsidRPr="0079296F">
        <w:rPr>
          <w:rFonts w:hint="cs"/>
          <w:rtl/>
          <w:lang w:bidi="fa-IR"/>
        </w:rPr>
        <w:t xml:space="preserve"> </w:t>
      </w:r>
      <w:r w:rsidR="00F17C50" w:rsidRPr="0079296F">
        <w:rPr>
          <w:rtl/>
          <w:lang w:bidi="fa-IR"/>
        </w:rPr>
        <w:fldChar w:fldCharType="begin" w:fldLock="1"/>
      </w:r>
      <w:r w:rsidR="00F17C50" w:rsidRPr="0079296F">
        <w:rPr>
          <w:lang w:bidi="fa-IR"/>
        </w:rPr>
        <w:instrText>ADDIN CSL_CITATION { "citationItems" : [ { "id" : "ITEM-1", "itemData" : { "ISBN" : "9781921770029", "ISSN" : "14451336", "abstract" : "Data pre-processing plays a vital role in data mining for ensuring good quality of data. In general data pre- processing tasks include imputation of missing values, identification of outliers, smoothening out of noisy data and correction of inconsistent data. In this paper, we present an efficient missing value imputation technique called DMI, which makes use of a decision tree and expectation maximization (EM) algorithm. We argue that the correlations among attributes within a horizontal partition of a data set can be higher than the correlations over the whole data set. For some existing algorithms such as EM based imputation (EMI) accuracy of imputation is expected to be better for a data set having higher correlations than a data set having lower correlations. Therefore, our technique (DMI) applies EMI on various horizontal segments (of a data set) where correlations among attributes are high. We evaluate DMI on two publicly available natural data sets by comparing its performance with the performance of EMI. We use various patterns of missing values each having different missing ratios up to 10%. Several evaluation criteria such as coefficient of determination (\ue021\ue021), Index of agreement (\ue022\ue021) and root mean squared error (RMSE) are used. Our initial experimental results indicate that DMI performs significantly better than EMI.", "author" : [ { "dropping-particle" : "", "family" : "Rahman", "given" : "Md Geaur", "non-dropping-particle" : "", "parse-names" : false, "suffix" : "" }, { "dropping-particle" : "", "family" : "Islam", "given" : "Md Zahidul", "non-dropping-particle" : "", "parse-names" : false, "suffix" : "" } ], "collection-title" : "AusDM '11", "container-title" : "Conferences in Research and Practice in Information Technology Series", "id" : "ITEM-1", "issued" : { "date-parts" : [ [ "2010" ] ] }, "page" : "41-50", "publisher" : "Australian Computer Society, Inc.", "publisher-place" : "Darlinghurst, Australia, Australia", "title" : "A decision tree-based missing value imputation technique for data pre-processing", "type" : "paper-conference", "volume" : "121" }, "uris" : [ "http://www.mendeley.com/documents/?uuid=7c18f405-f3cc-420f-9b09-22cabf11e3d8" ] } ], "mendeley" : { "formattedCitation" : "[18]", "plainTextFormattedCitation" : "[18]", "previouslyFormattedCitation" : "[18]" }, "properties" : { "noteIndex" : 0 }, "schema" : "https://github.com/citation-style-language/schema/raw/master/csl-citation.json" }</w:instrText>
      </w:r>
      <w:r w:rsidR="00F17C50" w:rsidRPr="0079296F">
        <w:rPr>
          <w:rtl/>
          <w:lang w:bidi="fa-IR"/>
        </w:rPr>
        <w:fldChar w:fldCharType="separate"/>
      </w:r>
      <w:r w:rsidR="00F17C50" w:rsidRPr="0079296F">
        <w:rPr>
          <w:noProof/>
          <w:rtl/>
          <w:lang w:bidi="fa-IR"/>
        </w:rPr>
        <w:t>[18]</w:t>
      </w:r>
      <w:r w:rsidR="00F17C50" w:rsidRPr="0079296F">
        <w:rPr>
          <w:rtl/>
          <w:lang w:bidi="fa-IR"/>
        </w:rPr>
        <w:fldChar w:fldCharType="end"/>
      </w:r>
      <w:r w:rsidRPr="0079296F">
        <w:rPr>
          <w:rFonts w:hint="cs"/>
          <w:rtl/>
          <w:lang w:bidi="fa-IR"/>
        </w:rPr>
        <w:t xml:space="preserve">. </w:t>
      </w:r>
      <w:r w:rsidR="002361E6" w:rsidRPr="0079296F">
        <w:rPr>
          <w:rFonts w:hint="cs"/>
          <w:rtl/>
          <w:lang w:bidi="fa-IR"/>
        </w:rPr>
        <w:t xml:space="preserve">عملیات </w:t>
      </w:r>
      <w:r w:rsidRPr="0079296F">
        <w:rPr>
          <w:rFonts w:hint="cs"/>
          <w:rtl/>
          <w:lang w:bidi="fa-IR"/>
        </w:rPr>
        <w:t>پاک‌سازی داده</w:t>
      </w:r>
      <w:r w:rsidR="002361E6" w:rsidRPr="0079296F">
        <w:rPr>
          <w:rFonts w:hint="cs"/>
          <w:rtl/>
          <w:lang w:bidi="fa-IR"/>
        </w:rPr>
        <w:t xml:space="preserve"> در</w:t>
      </w:r>
      <w:r w:rsidR="002361E6" w:rsidRPr="0079296F">
        <w:rPr>
          <w:rtl/>
          <w:lang w:bidi="fa-IR"/>
        </w:rPr>
        <w:softHyphen/>
      </w:r>
      <w:r w:rsidR="009A665A" w:rsidRPr="0079296F">
        <w:rPr>
          <w:rFonts w:hint="cs"/>
          <w:rtl/>
          <w:lang w:bidi="fa-IR"/>
        </w:rPr>
        <w:t xml:space="preserve"> حوزه‌ی داده‌های ایستا</w:t>
      </w:r>
      <w:r w:rsidRPr="0079296F">
        <w:rPr>
          <w:rFonts w:hint="cs"/>
          <w:rtl/>
          <w:lang w:bidi="fa-IR"/>
        </w:rPr>
        <w:t xml:space="preserve">‌ </w:t>
      </w:r>
      <w:r w:rsidR="00754138" w:rsidRPr="0079296F">
        <w:rPr>
          <w:rtl/>
          <w:lang w:bidi="fa-IR"/>
        </w:rPr>
        <w:t>معمولاً</w:t>
      </w:r>
      <w:r w:rsidRPr="0079296F">
        <w:rPr>
          <w:rFonts w:hint="cs"/>
          <w:rtl/>
          <w:lang w:bidi="fa-IR"/>
        </w:rPr>
        <w:t xml:space="preserve"> تنها </w:t>
      </w:r>
      <w:r w:rsidR="00754138" w:rsidRPr="0079296F">
        <w:rPr>
          <w:rFonts w:hint="cs"/>
          <w:rtl/>
          <w:lang w:bidi="fa-IR"/>
        </w:rPr>
        <w:t>ی</w:t>
      </w:r>
      <w:r w:rsidR="00754138" w:rsidRPr="0079296F">
        <w:rPr>
          <w:rFonts w:hint="eastAsia"/>
          <w:rtl/>
          <w:lang w:bidi="fa-IR"/>
        </w:rPr>
        <w:t>ک‌بار</w:t>
      </w:r>
      <w:r w:rsidR="002361E6" w:rsidRPr="0079296F">
        <w:rPr>
          <w:rFonts w:hint="cs"/>
          <w:rtl/>
          <w:lang w:bidi="fa-IR"/>
        </w:rPr>
        <w:t xml:space="preserve"> پیش از پردازش اصلی</w:t>
      </w:r>
      <w:r w:rsidRPr="0079296F">
        <w:rPr>
          <w:rFonts w:hint="cs"/>
          <w:rtl/>
          <w:lang w:bidi="fa-IR"/>
        </w:rPr>
        <w:t xml:space="preserve"> انجام می‌شود.</w:t>
      </w:r>
    </w:p>
    <w:p w:rsidR="00AB1654" w:rsidRDefault="00AB1654" w:rsidP="00AB1654">
      <w:pPr>
        <w:pStyle w:val="Heading2"/>
        <w:rPr>
          <w:rtl/>
          <w:lang w:bidi="fa-IR"/>
        </w:rPr>
      </w:pPr>
      <w:bookmarkStart w:id="14" w:name="_Toc490694973"/>
      <w:r>
        <w:rPr>
          <w:rFonts w:hint="cs"/>
          <w:rtl/>
          <w:lang w:bidi="fa-IR"/>
        </w:rPr>
        <w:t>مقادیر جاافتاده</w:t>
      </w:r>
      <w:bookmarkEnd w:id="14"/>
    </w:p>
    <w:p w:rsidR="001B2C9B" w:rsidRPr="001B2C9B" w:rsidRDefault="00FB7384" w:rsidP="00E57DE6">
      <w:pPr>
        <w:rPr>
          <w:rtl/>
          <w:lang w:bidi="fa-IR"/>
        </w:rPr>
      </w:pPr>
      <w:r w:rsidRPr="00F772A2">
        <w:rPr>
          <w:rFonts w:hint="cs"/>
          <w:rtl/>
          <w:lang w:bidi="fa-IR"/>
        </w:rPr>
        <w:t>در دنیای واقعی</w:t>
      </w:r>
      <w:r w:rsidR="005E52F4">
        <w:rPr>
          <w:rFonts w:hint="cs"/>
          <w:rtl/>
          <w:lang w:bidi="fa-IR"/>
        </w:rPr>
        <w:t>،</w:t>
      </w:r>
      <w:r w:rsidRPr="00F772A2">
        <w:rPr>
          <w:rFonts w:hint="cs"/>
          <w:rtl/>
          <w:lang w:bidi="fa-IR"/>
        </w:rPr>
        <w:t xml:space="preserve"> </w:t>
      </w:r>
      <w:r>
        <w:rPr>
          <w:rFonts w:hint="cs"/>
          <w:rtl/>
          <w:lang w:bidi="fa-IR"/>
        </w:rPr>
        <w:t>داده‌ها</w:t>
      </w:r>
      <w:r w:rsidRPr="00F772A2">
        <w:rPr>
          <w:rFonts w:hint="cs"/>
          <w:rtl/>
          <w:lang w:bidi="fa-IR"/>
        </w:rPr>
        <w:t xml:space="preserve"> اغلب دارای مقادیر جاافتاده هستند. </w:t>
      </w:r>
      <w:r w:rsidR="00862250" w:rsidRPr="00A161EB">
        <w:rPr>
          <w:rFonts w:hint="cs"/>
          <w:rtl/>
          <w:lang w:bidi="fa-IR"/>
        </w:rPr>
        <w:t>یک وظیفه</w:t>
      </w:r>
      <w:r w:rsidR="00862250" w:rsidRPr="00A161EB">
        <w:rPr>
          <w:rtl/>
          <w:lang w:bidi="fa-IR"/>
        </w:rPr>
        <w:softHyphen/>
      </w:r>
      <w:r w:rsidR="00862250" w:rsidRPr="00A161EB">
        <w:rPr>
          <w:rFonts w:hint="cs"/>
          <w:rtl/>
          <w:lang w:bidi="fa-IR"/>
        </w:rPr>
        <w:t>ی مهم در</w:t>
      </w:r>
      <w:r w:rsidR="00862250">
        <w:rPr>
          <w:rFonts w:hint="cs"/>
          <w:rtl/>
          <w:lang w:bidi="fa-IR"/>
        </w:rPr>
        <w:t xml:space="preserve"> پاک</w:t>
      </w:r>
      <w:r w:rsidR="00862250">
        <w:rPr>
          <w:rtl/>
          <w:lang w:bidi="fa-IR"/>
        </w:rPr>
        <w:softHyphen/>
      </w:r>
      <w:r w:rsidR="00862250">
        <w:rPr>
          <w:rFonts w:hint="cs"/>
          <w:rtl/>
          <w:lang w:bidi="fa-IR"/>
        </w:rPr>
        <w:t>سازی داده‌ها و</w:t>
      </w:r>
      <w:r w:rsidR="00862250" w:rsidRPr="00A161EB">
        <w:rPr>
          <w:rFonts w:hint="cs"/>
          <w:rtl/>
          <w:lang w:bidi="fa-IR"/>
        </w:rPr>
        <w:t xml:space="preserve"> پیش</w:t>
      </w:r>
      <w:r w:rsidR="00862250" w:rsidRPr="00A161EB">
        <w:rPr>
          <w:rtl/>
          <w:lang w:bidi="fa-IR"/>
        </w:rPr>
        <w:softHyphen/>
      </w:r>
      <w:r w:rsidR="00862250" w:rsidRPr="00A161EB">
        <w:rPr>
          <w:rFonts w:hint="cs"/>
          <w:rtl/>
          <w:lang w:bidi="fa-IR"/>
        </w:rPr>
        <w:t xml:space="preserve">پردازش، تخمین تا حد ممکن دقیقِ مقادیر جاافتاده برای افزایش کیفیت </w:t>
      </w:r>
      <w:r w:rsidR="00862250">
        <w:rPr>
          <w:rFonts w:hint="cs"/>
          <w:rtl/>
          <w:lang w:bidi="fa-IR"/>
        </w:rPr>
        <w:t>داده‌ها</w:t>
      </w:r>
      <w:r w:rsidR="00862250" w:rsidRPr="00A161EB">
        <w:rPr>
          <w:rFonts w:hint="cs"/>
          <w:rtl/>
          <w:lang w:bidi="fa-IR"/>
        </w:rPr>
        <w:t xml:space="preserve"> است. به بیان ساده، یک مقدار جاافتاده مقداری است که به هر دلیلی معرفی نشده</w:t>
      </w:r>
      <w:r w:rsidR="009A665A">
        <w:rPr>
          <w:rFonts w:hint="cs"/>
          <w:rtl/>
          <w:lang w:bidi="fa-IR"/>
        </w:rPr>
        <w:t xml:space="preserve"> </w:t>
      </w:r>
      <w:r w:rsidR="00862250" w:rsidRPr="00A161EB">
        <w:rPr>
          <w:rtl/>
          <w:lang w:bidi="fa-IR"/>
        </w:rPr>
        <w:softHyphen/>
      </w:r>
      <w:r w:rsidR="00862250" w:rsidRPr="00A161EB">
        <w:rPr>
          <w:rFonts w:hint="cs"/>
          <w:rtl/>
          <w:lang w:bidi="fa-IR"/>
        </w:rPr>
        <w:t>است</w:t>
      </w:r>
      <w:r w:rsidR="009A665A">
        <w:rPr>
          <w:rFonts w:hint="cs"/>
          <w:rtl/>
          <w:lang w:bidi="fa-IR"/>
        </w:rPr>
        <w:t xml:space="preserve"> و</w:t>
      </w:r>
      <w:r w:rsidR="00862250" w:rsidRPr="00A161EB">
        <w:rPr>
          <w:rFonts w:hint="cs"/>
          <w:rtl/>
          <w:lang w:bidi="fa-IR"/>
        </w:rPr>
        <w:t xml:space="preserve"> یا در گام </w:t>
      </w:r>
      <w:r w:rsidR="00862250" w:rsidRPr="00A161EB">
        <w:rPr>
          <w:rFonts w:hint="cs"/>
          <w:rtl/>
          <w:lang w:bidi="fa-IR"/>
        </w:rPr>
        <w:lastRenderedPageBreak/>
        <w:t>جمع</w:t>
      </w:r>
      <w:r w:rsidR="00862250" w:rsidRPr="00A161EB">
        <w:rPr>
          <w:rtl/>
          <w:lang w:bidi="fa-IR"/>
        </w:rPr>
        <w:softHyphen/>
      </w:r>
      <w:r w:rsidR="00862250" w:rsidRPr="00A161EB">
        <w:rPr>
          <w:rFonts w:hint="cs"/>
          <w:rtl/>
          <w:lang w:bidi="fa-IR"/>
        </w:rPr>
        <w:t xml:space="preserve">آوری </w:t>
      </w:r>
      <w:r w:rsidR="00862250">
        <w:rPr>
          <w:rFonts w:hint="cs"/>
          <w:rtl/>
          <w:lang w:bidi="fa-IR"/>
        </w:rPr>
        <w:t>داده‌ها</w:t>
      </w:r>
      <w:r w:rsidR="00862250" w:rsidRPr="00A161EB">
        <w:rPr>
          <w:rFonts w:hint="cs"/>
          <w:rtl/>
          <w:lang w:bidi="fa-IR"/>
        </w:rPr>
        <w:t xml:space="preserve"> گم</w:t>
      </w:r>
      <w:r w:rsidR="00862250" w:rsidRPr="00A161EB">
        <w:rPr>
          <w:rtl/>
          <w:lang w:bidi="fa-IR"/>
        </w:rPr>
        <w:softHyphen/>
      </w:r>
      <w:r w:rsidR="009A665A">
        <w:rPr>
          <w:rFonts w:hint="cs"/>
          <w:rtl/>
          <w:lang w:bidi="fa-IR"/>
        </w:rPr>
        <w:t>شده است. بنابراین</w:t>
      </w:r>
      <w:r w:rsidR="00862250" w:rsidRPr="00A161EB">
        <w:rPr>
          <w:rFonts w:hint="cs"/>
          <w:rtl/>
          <w:lang w:bidi="fa-IR"/>
        </w:rPr>
        <w:t xml:space="preserve"> مقداری نامعلوم</w:t>
      </w:r>
      <w:r w:rsidR="00862250" w:rsidRPr="007D708A">
        <w:rPr>
          <w:rStyle w:val="FootnoteReference"/>
          <w:rtl/>
        </w:rPr>
        <w:footnoteReference w:id="53"/>
      </w:r>
      <w:r w:rsidR="00862250" w:rsidRPr="00A161EB">
        <w:rPr>
          <w:rFonts w:hint="cs"/>
          <w:rtl/>
          <w:lang w:bidi="fa-IR"/>
        </w:rPr>
        <w:t xml:space="preserve"> یا تهی</w:t>
      </w:r>
      <w:r w:rsidR="00862250" w:rsidRPr="007D708A">
        <w:rPr>
          <w:rStyle w:val="FootnoteReference"/>
          <w:rtl/>
        </w:rPr>
        <w:footnoteReference w:id="54"/>
      </w:r>
      <w:r w:rsidR="00862250" w:rsidRPr="00A161EB">
        <w:rPr>
          <w:rFonts w:hint="cs"/>
          <w:rtl/>
          <w:lang w:bidi="fa-IR"/>
        </w:rPr>
        <w:t xml:space="preserve"> دارد</w:t>
      </w:r>
      <w:r w:rsidR="00F17C50">
        <w:rPr>
          <w:rFonts w:hint="cs"/>
          <w:rtl/>
          <w:lang w:bidi="fa-IR"/>
        </w:rPr>
        <w:t xml:space="preserve"> </w:t>
      </w:r>
      <w:r w:rsidR="00F17C50">
        <w:rPr>
          <w:rtl/>
          <w:lang w:bidi="fa-IR"/>
        </w:rPr>
        <w:fldChar w:fldCharType="begin" w:fldLock="1"/>
      </w:r>
      <w:r w:rsidR="00F17C50">
        <w:rPr>
          <w:lang w:bidi="fa-IR"/>
        </w:rPr>
        <w:instrText>ADDIN CSL_CITATION { "citationItems" : [ { "id" : "ITEM-1", "itemData" : { "author" : [ { "dropping-particle" : "", "family" : "Garc\\'\\ia", "given" : "Salvador", "non-dropping-particle" : "", "parse-names" : false, "suffix" : "" }, { "dropping-particle" : "", "family" : "Luengo", "given" : "Juli\u00e1n", "non-dropping-particle" : "", "parse-names" : false, "suffix" : "" }, { "dropping-particle" : "", "family" : "Herrera", "given" : "Francisco", "non-dropping-particle" : "", "parse-names" : false, "suffix" : "" } ], "id" : "ITEM-1", "issued" : { "date-parts" : [ [ "2015" ] ] }, "number-of-pages" : "59-60", "publisher" : "Springer", "title" : "Data preprocessing in data mining", "type" : "book" }, "uris" : [ "http://www.mendeley.com/documents/?uuid=41778f8c-d072-4497-a4be-44faa0ea9f53" ] } ], "mendeley" : { "formattedCitation" : "[19]", "plainTextFormattedCitation" : "[19]", "previouslyFormattedCitation" : "[19]" }, "properties" : { "noteIndex" : 0 }, "schema" : "https://github.com/citation-style-language/schema/raw/master/csl-citation.json" }</w:instrText>
      </w:r>
      <w:r w:rsidR="00F17C50">
        <w:rPr>
          <w:rtl/>
          <w:lang w:bidi="fa-IR"/>
        </w:rPr>
        <w:fldChar w:fldCharType="separate"/>
      </w:r>
      <w:r w:rsidR="00F17C50" w:rsidRPr="00F17C50">
        <w:rPr>
          <w:noProof/>
          <w:rtl/>
          <w:lang w:bidi="fa-IR"/>
        </w:rPr>
        <w:t>[19]</w:t>
      </w:r>
      <w:r w:rsidR="00F17C50">
        <w:rPr>
          <w:rtl/>
          <w:lang w:bidi="fa-IR"/>
        </w:rPr>
        <w:fldChar w:fldCharType="end"/>
      </w:r>
      <w:r w:rsidR="00862250" w:rsidRPr="00A161EB">
        <w:rPr>
          <w:rFonts w:hint="cs"/>
          <w:rtl/>
          <w:lang w:bidi="fa-IR"/>
        </w:rPr>
        <w:t xml:space="preserve">. وجود مقادیر جاافتاده در </w:t>
      </w:r>
      <w:r w:rsidR="00862250">
        <w:rPr>
          <w:rFonts w:hint="cs"/>
          <w:rtl/>
          <w:lang w:bidi="fa-IR"/>
        </w:rPr>
        <w:t>داده‌ها</w:t>
      </w:r>
      <w:r w:rsidR="00862250" w:rsidRPr="00A161EB">
        <w:rPr>
          <w:rFonts w:hint="cs"/>
          <w:rtl/>
          <w:lang w:bidi="fa-IR"/>
        </w:rPr>
        <w:t xml:space="preserve"> </w:t>
      </w:r>
      <w:r w:rsidR="00754138">
        <w:rPr>
          <w:rtl/>
          <w:lang w:bidi="fa-IR"/>
        </w:rPr>
        <w:t>نه‌تنها</w:t>
      </w:r>
      <w:r w:rsidR="00862250" w:rsidRPr="00A161EB">
        <w:rPr>
          <w:rFonts w:hint="cs"/>
          <w:rtl/>
          <w:lang w:bidi="fa-IR"/>
        </w:rPr>
        <w:t xml:space="preserve"> مشکلی رایج در بسیاری از تحقیقات تجربی مثل تحقیقات صنعتی، تجاری و علمی است، بلکه مشکلی </w:t>
      </w:r>
      <w:r w:rsidR="00754138">
        <w:rPr>
          <w:rtl/>
          <w:lang w:bidi="fa-IR"/>
        </w:rPr>
        <w:t>غ</w:t>
      </w:r>
      <w:r w:rsidR="00754138">
        <w:rPr>
          <w:rFonts w:hint="cs"/>
          <w:rtl/>
          <w:lang w:bidi="fa-IR"/>
        </w:rPr>
        <w:t>ی</w:t>
      </w:r>
      <w:r w:rsidR="00754138">
        <w:rPr>
          <w:rFonts w:hint="eastAsia"/>
          <w:rtl/>
          <w:lang w:bidi="fa-IR"/>
        </w:rPr>
        <w:t>رقابل‌اجتناب</w:t>
      </w:r>
      <w:r w:rsidR="00862250" w:rsidRPr="00A161EB">
        <w:rPr>
          <w:rFonts w:hint="cs"/>
          <w:rtl/>
          <w:lang w:bidi="fa-IR"/>
        </w:rPr>
        <w:t xml:space="preserve"> است</w:t>
      </w:r>
      <w:r w:rsidR="00F17C50">
        <w:rPr>
          <w:rFonts w:hint="cs"/>
          <w:rtl/>
          <w:lang w:bidi="fa-IR"/>
        </w:rPr>
        <w:t xml:space="preserve"> </w:t>
      </w:r>
      <w:r w:rsidR="00F17C50">
        <w:rPr>
          <w:rtl/>
          <w:lang w:bidi="fa-IR"/>
        </w:rPr>
        <w:fldChar w:fldCharType="begin" w:fldLock="1"/>
      </w:r>
      <w:r w:rsidR="004F23A7">
        <w:rPr>
          <w:lang w:bidi="fa-IR"/>
        </w:rPr>
        <w:instrText>ADDIN CSL_CITATION { "citationItems" : [ { "id" : "ITEM-1", "itemData" : { "DOI" : "10.1007/s10115-015-0822-y", "ISBN" : "0219-1377", "ISSN" : "02193116", "abstract" : "Data preprocessing and cleansing play a vital role in datamining by ensuring good quality of data. Data-cleansing tasks include imputation of missing values, identification of outliers, and identification and correction of noisy data. In this paper, we present a novel technique called A Fuzzy Expectation Maximization and Fuzzy Clustering-based Missing Value Imputation Framework for Data Pre-processing (FEMI). It imputes numerical and categorical missing values by making an educated guess based on records that are similar to the record having a missing value. While identifying a group of similar records and making a guess based on the group, it applies a fuzzy clustering approach and our novel fuzzy expectation maximization algorithm.We evaluate FEMI on eight publicly available natural data sets by comparing its performance with the performance of five high-quality existing techniques, namely EMI, GkNN, FKMI, SVRand IBLLS.We use thirty-two types (patterns) of missing values for each data set. Two evaluation criteria namely root mean squared error andmean absolute error are used.Our experimental results indicate (according to a confidence interval and t test analysis) that FEMI performs significantly better than EMI,GkNN, FKMI, SVR, and IBLLS.", "author" : [ { "dropping-particle" : "", "family" : "Rahman", "given" : "Md Geaur", "non-dropping-particle" : "", "parse-names" : false, "suffix" : "" }, { "dropping-particle" : "", "family" : "Islam", "given" : "Md Zahidul", "non-dropping-particle" : "", "parse-names" : false, "suffix" : "" } ], "container-title" : "Knowledge and Information Systems", "id" : "ITEM-1", "issue" : "2", "issued" : { "date-parts" : [ [ "2016" ] ] }, "page" : "389-422", "publisher" : "Springer", "title" : "Missing value imputation using a fuzzy clustering-based EM approach", "type" : "article-journal", "volume" : "46" }, "uris" : [ "http://www.mendeley.com/documents/?uuid=589847ce-825f-492a-b999-87cb28c8c01d" ] }, { "id" : "ITEM-2", "itemData" : { "DOI" : "10.1007/978-3-319-42553-5_15", "ISBN" : "9783319425528", "ISSN" : "16113349", "author" : [ { "dropping-particle" : "", "family" : "Sun", "given" : "Guodong", "non-dropping-particle" : "", "parse-names" : false, "suffix" : "" }, { "dropping-particle" : "", "family" : "Shao", "given" : "Jia", "non-dropping-particle" : "", "parse-names" : false, "suffix" : "" }, { "dropping-particle" : "", "family" : "Han", "given" : "Hui", "non-dropping-particle" : "", "parse-names" : false, "suffix" : "" }, { "dropping-particle" : "", "family" : "Ding", "given" : "Xingjian", "non-dropping-particle" : "", "parse-names" : false, "suffix" : "" } ], "container-title" : "Lecture Notes in Computer Science (including subseries Lecture Notes in Artificial Intelligence and Lecture Notes in Bioinformatics)", "id" : "ITEM-2", "issued" : { "date-parts" : [ [ "2016" ] ] }, "page" : "172-184", "title" : "Missing value imputation for wireless sensory soil data: A comparative study", "type" : "paper-conference", "volume" : "9784" }, "uris" : [ "http://www.mendeley.com/documents/?uuid=bf1ac310-f2a5-4ee2-9901-ef4e155f671b" ] } ], "mendeley" : { "formattedCitation" : "[20,21]", "plainTextFormattedCitation" : "[20,21]", "previouslyFormattedCitation" : "[20,21]" }, "properties" : { "noteIndex" : 0 }, "schema" : "https://github.com/citation-style-language/schema/raw/master/csl-citation.json" }</w:instrText>
      </w:r>
      <w:r w:rsidR="00F17C50">
        <w:rPr>
          <w:rtl/>
          <w:lang w:bidi="fa-IR"/>
        </w:rPr>
        <w:fldChar w:fldCharType="separate"/>
      </w:r>
      <w:r w:rsidR="00F17C50" w:rsidRPr="00F17C50">
        <w:rPr>
          <w:noProof/>
          <w:rtl/>
          <w:lang w:bidi="fa-IR"/>
        </w:rPr>
        <w:t>[20,21]</w:t>
      </w:r>
      <w:r w:rsidR="00F17C50">
        <w:rPr>
          <w:rtl/>
          <w:lang w:bidi="fa-IR"/>
        </w:rPr>
        <w:fldChar w:fldCharType="end"/>
      </w:r>
      <w:r w:rsidR="00862250" w:rsidRPr="00A161EB">
        <w:rPr>
          <w:rFonts w:hint="cs"/>
          <w:rtl/>
          <w:lang w:bidi="fa-IR"/>
        </w:rPr>
        <w:t>.</w:t>
      </w:r>
      <w:r w:rsidR="00862250">
        <w:rPr>
          <w:rFonts w:hint="cs"/>
          <w:rtl/>
          <w:lang w:bidi="fa-IR"/>
        </w:rPr>
        <w:t xml:space="preserve"> </w:t>
      </w:r>
      <w:r w:rsidR="00B22ECE" w:rsidRPr="00A161EB">
        <w:rPr>
          <w:rFonts w:hint="cs"/>
          <w:rtl/>
          <w:lang w:bidi="fa-IR"/>
        </w:rPr>
        <w:t>برای مثال، حدود 45% از مجموعه</w:t>
      </w:r>
      <w:r w:rsidR="00B22ECE" w:rsidRPr="00A161EB">
        <w:rPr>
          <w:rtl/>
          <w:lang w:bidi="fa-IR"/>
        </w:rPr>
        <w:softHyphen/>
      </w:r>
      <w:r w:rsidR="00B22ECE" w:rsidRPr="00A161EB">
        <w:rPr>
          <w:rFonts w:hint="cs"/>
          <w:rtl/>
          <w:lang w:bidi="fa-IR"/>
        </w:rPr>
        <w:t>های موجود در مخزن داده</w:t>
      </w:r>
      <w:r w:rsidR="00B22ECE" w:rsidRPr="00A161EB">
        <w:rPr>
          <w:rtl/>
          <w:lang w:bidi="fa-IR"/>
        </w:rPr>
        <w:softHyphen/>
      </w:r>
      <w:r w:rsidR="00B22ECE" w:rsidRPr="00A161EB">
        <w:rPr>
          <w:rFonts w:hint="cs"/>
          <w:rtl/>
          <w:lang w:bidi="fa-IR"/>
        </w:rPr>
        <w:t xml:space="preserve">ی </w:t>
      </w:r>
      <w:r w:rsidR="00B22ECE" w:rsidRPr="00A161EB">
        <w:rPr>
          <w:lang w:bidi="fa-IR"/>
        </w:rPr>
        <w:t>UCI</w:t>
      </w:r>
      <w:r w:rsidR="007721E0">
        <w:rPr>
          <w:rFonts w:hint="cs"/>
          <w:rtl/>
          <w:lang w:bidi="fa-IR"/>
        </w:rPr>
        <w:t xml:space="preserve"> </w:t>
      </w:r>
      <w:r w:rsidR="004F23A7">
        <w:rPr>
          <w:rtl/>
          <w:lang w:bidi="fa-IR"/>
        </w:rPr>
        <w:fldChar w:fldCharType="begin" w:fldLock="1"/>
      </w:r>
      <w:r w:rsidR="004F23A7">
        <w:rPr>
          <w:lang w:bidi="fa-IR"/>
        </w:rPr>
        <w:instrText>ADDIN CSL_CITATION { "citationItems" : [ { "id" : "ITEM-1", "itemData" : { "DOI" : "University of California, Irvine, School of Information and Computer Sciences", "ISBN" : "&lt;null&gt;", "abstract" : "The UCI Machine Learning Repository is a collection of databases, domain theories, and data generators that are used by the machine learning community for the empirical analysis of machine learning algorithms. The archive was created as an ftp archive in 1987 by David Aha and fellow graduate students at UC Irvine. Since that time, it has been widely used by students, educators, and researchers all over the world as a primary source of machine learning data sets. As an indication of the impact of the archive, it has been cited over 1000 times, making it one of the top 100 most cited \"papers\" in all of computer science. The current version of the web site was designed in 2007 by Arthur Asuncion and David Newman, and this project is in collaboration with Rexa.info at the University of Massachusetts Amherst. Funding support from the National Science Foundation is gratefully acknowledged.", "author" : [ { "dropping-particle" : "", "family" : "Bache", "given" : "K.", "non-dropping-particle" : "", "parse-names" : false, "suffix" : "" }, { "dropping-particle" : "", "family" : "Lichman", "given" : "M.", "non-dropping-particle" : "", "parse-names" : false, "suffix" : "" } ], "container-title" : "University of California Irvine School of Information", "id" : "ITEM-1", "issue" : "14/8", "issued" : { "date-parts" : [ [ "2013" ] ] }, "page" : "0", "title" : "UCI Machine Learning Repository", "type" : "article", "volume" : "2008" }, "uris" : [ "http://www.mendeley.com/documents/?uuid=8960d6fd-f04c-49dc-8ba1-19b50d36c075" ] } ], "mendeley" : { "formattedCitation" : "[22]", "plainTextFormattedCitation" : "[22]", "previouslyFormattedCitation" : "[22]" }, "properties" : { "noteIndex" : 0 }, "schema" : "https://github.com/citation-style-language/schema/raw/master/csl-citation.json" }</w:instrText>
      </w:r>
      <w:r w:rsidR="004F23A7">
        <w:rPr>
          <w:rtl/>
          <w:lang w:bidi="fa-IR"/>
        </w:rPr>
        <w:fldChar w:fldCharType="separate"/>
      </w:r>
      <w:r w:rsidR="004F23A7" w:rsidRPr="004F23A7">
        <w:rPr>
          <w:noProof/>
          <w:rtl/>
          <w:lang w:bidi="fa-IR"/>
        </w:rPr>
        <w:t>[22]</w:t>
      </w:r>
      <w:r w:rsidR="004F23A7">
        <w:rPr>
          <w:rtl/>
          <w:lang w:bidi="fa-IR"/>
        </w:rPr>
        <w:fldChar w:fldCharType="end"/>
      </w:r>
      <w:r w:rsidR="00FC0F2D">
        <w:rPr>
          <w:rtl/>
          <w:lang w:bidi="fa-IR"/>
        </w:rPr>
        <w:t xml:space="preserve"> </w:t>
      </w:r>
      <w:r w:rsidR="00B22ECE" w:rsidRPr="00A161EB">
        <w:rPr>
          <w:rFonts w:hint="cs"/>
          <w:rtl/>
          <w:lang w:bidi="fa-IR"/>
        </w:rPr>
        <w:t>که یکی از مشهورترین مخازن داده برای اهداف یادگیری ماشین است، شامل مقادیر جاافتاده هستند</w:t>
      </w:r>
      <w:r w:rsidR="004F23A7">
        <w:rPr>
          <w:rFonts w:hint="cs"/>
          <w:rtl/>
          <w:lang w:bidi="fa-IR"/>
        </w:rPr>
        <w:t xml:space="preserve"> </w:t>
      </w:r>
      <w:r w:rsidR="004F23A7">
        <w:rPr>
          <w:rtl/>
          <w:lang w:bidi="fa-IR"/>
        </w:rPr>
        <w:fldChar w:fldCharType="begin" w:fldLock="1"/>
      </w:r>
      <w:r w:rsidR="00E57DE6">
        <w:rPr>
          <w:lang w:bidi="fa-IR"/>
        </w:rPr>
        <w:instrText>ADDIN CSL_CITATION { "citationItems" : [ { "id" : "ITEM-1", "itemData" : { "DOI" : "10.1007/s00521-009-0295-6", "ISBN" : "0941-0643", "ISSN" : "0941-0643", "PMID" : "25246403", "abstract" : "Pattern classification has been successfully applied in many problem domains, such as biometric rec- ognition, document classification or medical diagnosis. Missing or unknown data are a common drawback that pattern recognition techniques need to deal with when solving real-life classification tasks. Machine learning approaches and methods imported from statistical learning theory have been most intensively studied and used in this subject. The aim of this work is to analyze the missing data problem in pattern classification tasks, and to summarize and compare some of the well-known methods used for handling missing values.", "author" : [ { "dropping-particle" : "", "family" : "Garc\u00eda-Laencina", "given" : "Pedro J.", "non-dropping-particle" : "", "parse-names" : false, "suffix" : "" }, { "dropping-particle" : "", "family" : "Sancho-G\u00f3mez", "given" : "Jos\u00e9-Luis", "non-dropping-particle" : "", "parse-names" : false, "suffix" : "" }, { "dropping-particle" : "", "family" : "Figueiras-Vidal", "given" : "An\u00edbal R.", "non-dropping-particle" : "", "parse-names" : false, "suffix" : "" } ], "container-title" : "Neural Computing and Applications", "id" : "ITEM-1", "issue" : "2", "issued" : { "date-parts" : [ [ "2010" ] ] }, "page" : "263-282", "publisher" : "Springer", "title" : "Pattern classification with missing data: a review", "type" : "article-journal", "volume" : "19" }, "uris" : [ "http://www.mendeley.com/documents/?uuid=0a7e88fa-ee10-485e-97a9-aa97877b155d" ] } ], "mendeley" : { "formattedCitation" : "[23]", "plainTextFormattedCitation" : "[23]", "previouslyFormattedCitation" : "[23]" }, "properties" : { "noteIndex" : 0 }, "schema" : "https://github.com/citation-style-language/schema/raw/master/csl-citation.json" }</w:instrText>
      </w:r>
      <w:r w:rsidR="004F23A7">
        <w:rPr>
          <w:rtl/>
          <w:lang w:bidi="fa-IR"/>
        </w:rPr>
        <w:fldChar w:fldCharType="separate"/>
      </w:r>
      <w:r w:rsidR="004F23A7" w:rsidRPr="004F23A7">
        <w:rPr>
          <w:noProof/>
          <w:rtl/>
          <w:lang w:bidi="fa-IR"/>
        </w:rPr>
        <w:t>[23]</w:t>
      </w:r>
      <w:r w:rsidR="004F23A7">
        <w:rPr>
          <w:rtl/>
          <w:lang w:bidi="fa-IR"/>
        </w:rPr>
        <w:fldChar w:fldCharType="end"/>
      </w:r>
      <w:r w:rsidR="00B22ECE" w:rsidRPr="00A161EB">
        <w:rPr>
          <w:rFonts w:hint="cs"/>
          <w:rtl/>
          <w:lang w:bidi="fa-IR"/>
        </w:rPr>
        <w:t>.</w:t>
      </w:r>
      <w:r w:rsidR="001B2C9B">
        <w:rPr>
          <w:rFonts w:hint="cs"/>
          <w:rtl/>
          <w:lang w:bidi="fa-IR"/>
        </w:rPr>
        <w:t xml:space="preserve"> </w:t>
      </w:r>
      <w:r w:rsidR="00754138">
        <w:rPr>
          <w:rtl/>
          <w:lang w:bidi="fa-IR"/>
        </w:rPr>
        <w:t>ا</w:t>
      </w:r>
      <w:r w:rsidR="00754138">
        <w:rPr>
          <w:rFonts w:hint="cs"/>
          <w:rtl/>
          <w:lang w:bidi="fa-IR"/>
        </w:rPr>
        <w:t>ی</w:t>
      </w:r>
      <w:r w:rsidR="00754138">
        <w:rPr>
          <w:rFonts w:hint="eastAsia"/>
          <w:rtl/>
          <w:lang w:bidi="fa-IR"/>
        </w:rPr>
        <w:t>نجا</w:t>
      </w:r>
      <w:r w:rsidR="00B22ECE" w:rsidRPr="00A161EB">
        <w:rPr>
          <w:rFonts w:hint="cs"/>
          <w:rtl/>
          <w:lang w:bidi="fa-IR"/>
        </w:rPr>
        <w:t xml:space="preserve"> جایی است که نقشِ عملیات جایگذاری مقادیر جاافتاده</w:t>
      </w:r>
      <w:r w:rsidR="00B22ECE" w:rsidRPr="007D708A">
        <w:rPr>
          <w:rStyle w:val="FootnoteReference"/>
          <w:rtl/>
        </w:rPr>
        <w:footnoteReference w:id="55"/>
      </w:r>
      <w:r w:rsidR="00B22ECE" w:rsidRPr="00A161EB">
        <w:rPr>
          <w:rFonts w:hint="cs"/>
          <w:rtl/>
          <w:lang w:bidi="fa-IR"/>
        </w:rPr>
        <w:t xml:space="preserve"> ظاهر می</w:t>
      </w:r>
      <w:r w:rsidR="00B22ECE" w:rsidRPr="00A161EB">
        <w:rPr>
          <w:rtl/>
          <w:lang w:bidi="fa-IR"/>
        </w:rPr>
        <w:softHyphen/>
      </w:r>
      <w:r w:rsidR="009A665A">
        <w:rPr>
          <w:rFonts w:hint="cs"/>
          <w:rtl/>
          <w:lang w:bidi="fa-IR"/>
        </w:rPr>
        <w:t>شود.</w:t>
      </w:r>
      <w:r w:rsidR="00B22ECE" w:rsidRPr="00A161EB">
        <w:rPr>
          <w:rFonts w:hint="cs"/>
          <w:rtl/>
          <w:lang w:bidi="fa-IR"/>
        </w:rPr>
        <w:t xml:space="preserve"> هدف از جایگذاری مقادیر جاافتاده</w:t>
      </w:r>
      <w:r w:rsidR="00FC0F2D">
        <w:rPr>
          <w:rtl/>
          <w:lang w:bidi="fa-IR"/>
        </w:rPr>
        <w:t xml:space="preserve"> </w:t>
      </w:r>
      <w:r w:rsidR="00B22ECE" w:rsidRPr="00A161EB">
        <w:rPr>
          <w:rFonts w:hint="cs"/>
          <w:rtl/>
          <w:lang w:bidi="fa-IR"/>
        </w:rPr>
        <w:t>که نام</w:t>
      </w:r>
      <w:r w:rsidR="00B22ECE" w:rsidRPr="00A161EB">
        <w:rPr>
          <w:rtl/>
          <w:lang w:bidi="fa-IR"/>
        </w:rPr>
        <w:softHyphen/>
      </w:r>
      <w:r w:rsidR="00B22ECE" w:rsidRPr="00A161EB">
        <w:rPr>
          <w:rFonts w:hint="cs"/>
          <w:rtl/>
          <w:lang w:bidi="fa-IR"/>
        </w:rPr>
        <w:t>های دیگر آن تخمین مقادیر جاافتاده</w:t>
      </w:r>
      <w:r w:rsidR="00B22ECE" w:rsidRPr="007D708A">
        <w:rPr>
          <w:rStyle w:val="FootnoteReference"/>
          <w:rtl/>
        </w:rPr>
        <w:footnoteReference w:id="56"/>
      </w:r>
      <w:r w:rsidR="00B22ECE" w:rsidRPr="00A161EB">
        <w:rPr>
          <w:rFonts w:hint="cs"/>
          <w:rtl/>
          <w:lang w:bidi="fa-IR"/>
        </w:rPr>
        <w:t xml:space="preserve"> یا </w:t>
      </w:r>
      <w:r w:rsidR="00754138">
        <w:rPr>
          <w:rtl/>
          <w:lang w:bidi="fa-IR"/>
        </w:rPr>
        <w:t>پر کردن</w:t>
      </w:r>
      <w:r w:rsidR="00B22ECE" w:rsidRPr="00A161EB">
        <w:rPr>
          <w:rFonts w:hint="cs"/>
          <w:rtl/>
          <w:lang w:bidi="fa-IR"/>
        </w:rPr>
        <w:t xml:space="preserve"> مقادیر جاافتاده</w:t>
      </w:r>
      <w:r w:rsidR="00B22ECE" w:rsidRPr="007D708A">
        <w:rPr>
          <w:rStyle w:val="FootnoteReference"/>
          <w:rtl/>
        </w:rPr>
        <w:footnoteReference w:id="57"/>
      </w:r>
      <w:r w:rsidR="00B22ECE" w:rsidRPr="00A161EB">
        <w:rPr>
          <w:rFonts w:hint="cs"/>
          <w:rtl/>
          <w:lang w:bidi="fa-IR"/>
        </w:rPr>
        <w:t xml:space="preserve"> است، تخمین مقادیری برای </w:t>
      </w:r>
      <w:r w:rsidR="00754138">
        <w:rPr>
          <w:rtl/>
          <w:lang w:bidi="fa-IR"/>
        </w:rPr>
        <w:t>پر کردن</w:t>
      </w:r>
      <w:r w:rsidR="00B22ECE" w:rsidRPr="00A161EB">
        <w:rPr>
          <w:rFonts w:hint="cs"/>
          <w:rtl/>
          <w:lang w:bidi="fa-IR"/>
        </w:rPr>
        <w:t xml:space="preserve"> مقادیر جاافتاده با استدلال از </w:t>
      </w:r>
      <w:r w:rsidR="00862250">
        <w:rPr>
          <w:rFonts w:hint="cs"/>
          <w:rtl/>
          <w:lang w:bidi="fa-IR"/>
        </w:rPr>
        <w:t>داده‌ها</w:t>
      </w:r>
      <w:r w:rsidR="00B22ECE" w:rsidRPr="00A161EB">
        <w:rPr>
          <w:rFonts w:hint="cs"/>
          <w:rtl/>
          <w:lang w:bidi="fa-IR"/>
        </w:rPr>
        <w:t xml:space="preserve">ی کاملِ </w:t>
      </w:r>
      <w:r w:rsidR="00754138">
        <w:rPr>
          <w:rtl/>
          <w:lang w:bidi="fa-IR"/>
        </w:rPr>
        <w:t>مشاهده‌شده</w:t>
      </w:r>
      <w:r w:rsidR="00B22ECE" w:rsidRPr="00A161EB">
        <w:rPr>
          <w:rFonts w:hint="cs"/>
          <w:rtl/>
          <w:lang w:bidi="fa-IR"/>
        </w:rPr>
        <w:t xml:space="preserve"> است</w:t>
      </w:r>
      <w:r w:rsidR="00E57DE6">
        <w:rPr>
          <w:rFonts w:hint="cs"/>
          <w:rtl/>
          <w:lang w:bidi="fa-IR"/>
        </w:rPr>
        <w:t xml:space="preserve"> </w:t>
      </w:r>
      <w:r w:rsidR="00E57DE6">
        <w:rPr>
          <w:rtl/>
          <w:lang w:bidi="fa-IR"/>
        </w:rPr>
        <w:fldChar w:fldCharType="begin" w:fldLock="1"/>
      </w:r>
      <w:r w:rsidR="00E57DE6">
        <w:rPr>
          <w:lang w:bidi="fa-IR"/>
        </w:rPr>
        <w:instrText>ADDIN CSL_CITATION { "citationItems" : [ { "id" : "ITEM-1", "itemData" : { "DOI" : "10.1016/j.jss.2016.08.093", "ISSN" : "01641212", "abstract" : "In practice, the data collected from data mining usually contain some missing values. Imputation is the process of replacing the missing values in incomplete datasets. It is usually based on providing estimations for missing values by reasoning from the observed data. Consequently, the effectiveness of missing value imputation is heavily dependent on the observed data (or complete data) in the incomplete datasets. The objective of this study is to investigate the effect of performing instance selection to filter out some noisy data (or outliers) from a given dataset on the imputation task. Specifically, four different processes for combining instance selection and missing value imputation are proposed and compared in terms of data classification. The experimental results based on 29 datasets containing categorical, numerical, and mixed attribute types of data show that the process of performing instance selection first and imputation second allows the k-NN and SVM classifiers to outperform the other processes over the categorical and numerical datasets. For the mixed type of datasets, k-NN performs the best when instance selection is performed again on the datasets produced by the second process. Finally, some specific decision rules about when to employ which process are also provided for future research.", "author" : [ { "dropping-particle" : "", "family" : "Tsai", "given" : "Chih Fong", "non-dropping-particle" : "", "parse-names" : false, "suffix" : "" }, { "dropping-particle" : "", "family" : "Chang", "given" : "Fu Yu", "non-dropping-particle" : "", "parse-names" : false, "suffix" : "" } ], "container-title" : "Journal of Systems and Software", "id" : "ITEM-1", "issued" : { "date-parts" : [ [ "2016" ] ] }, "page" : "63-71", "publisher" : "Elsevier", "title" : "Combining instance selection for better missing value imputation", "type" : "article-journal", "volume" : "122" }, "uris" : [ "http://www.mendeley.com/documents/?uuid=6627f96f-1c8a-4f71-88fd-8c0806b4494c" ] } ], "mendeley" : { "formattedCitation" : "[8]", "plainTextFormattedCitation" : "[8]", "previouslyFormattedCitation" : "[8]" }, "properties" : { "noteIndex" : 0 }, "schema" : "https://github.com/citation-style-language/schema/raw/master/csl-citation.json" }</w:instrText>
      </w:r>
      <w:r w:rsidR="00E57DE6">
        <w:rPr>
          <w:rtl/>
          <w:lang w:bidi="fa-IR"/>
        </w:rPr>
        <w:fldChar w:fldCharType="separate"/>
      </w:r>
      <w:r w:rsidR="00E57DE6" w:rsidRPr="00E57DE6">
        <w:rPr>
          <w:noProof/>
          <w:rtl/>
          <w:lang w:bidi="fa-IR"/>
        </w:rPr>
        <w:t>[8]</w:t>
      </w:r>
      <w:r w:rsidR="00E57DE6">
        <w:rPr>
          <w:rtl/>
          <w:lang w:bidi="fa-IR"/>
        </w:rPr>
        <w:fldChar w:fldCharType="end"/>
      </w:r>
      <w:r w:rsidR="00B22ECE" w:rsidRPr="00A161EB">
        <w:rPr>
          <w:rFonts w:hint="cs"/>
          <w:rtl/>
          <w:lang w:bidi="fa-IR"/>
        </w:rPr>
        <w:t>. بنابراین پس از انجام عملیات جایگذاری مقادیر جاافتاده، مجموعه</w:t>
      </w:r>
      <w:r w:rsidR="00B22ECE" w:rsidRPr="00A161EB">
        <w:rPr>
          <w:rtl/>
          <w:lang w:bidi="fa-IR"/>
        </w:rPr>
        <w:softHyphen/>
      </w:r>
      <w:r w:rsidR="00B22ECE" w:rsidRPr="00A161EB">
        <w:rPr>
          <w:rFonts w:hint="cs"/>
          <w:rtl/>
          <w:lang w:bidi="fa-IR"/>
        </w:rPr>
        <w:t>داده</w:t>
      </w:r>
      <w:r w:rsidR="00B22ECE" w:rsidRPr="00A161EB">
        <w:rPr>
          <w:rtl/>
          <w:lang w:bidi="fa-IR"/>
        </w:rPr>
        <w:softHyphen/>
      </w:r>
      <w:r w:rsidR="00B22ECE" w:rsidRPr="00A161EB">
        <w:rPr>
          <w:rFonts w:hint="cs"/>
          <w:rtl/>
          <w:lang w:bidi="fa-IR"/>
        </w:rPr>
        <w:t xml:space="preserve">ی کامل </w:t>
      </w:r>
      <w:r w:rsidR="00754138">
        <w:rPr>
          <w:rtl/>
          <w:lang w:bidi="fa-IR"/>
        </w:rPr>
        <w:t>به دست</w:t>
      </w:r>
      <w:r w:rsidR="00B22ECE" w:rsidRPr="00A161EB">
        <w:rPr>
          <w:rFonts w:hint="cs"/>
          <w:rtl/>
          <w:lang w:bidi="fa-IR"/>
        </w:rPr>
        <w:t xml:space="preserve"> خواهد آمد.</w:t>
      </w:r>
      <w:r w:rsidR="00862250">
        <w:rPr>
          <w:rFonts w:hint="cs"/>
          <w:rtl/>
          <w:lang w:bidi="fa-IR"/>
        </w:rPr>
        <w:t xml:space="preserve"> </w:t>
      </w:r>
      <w:r w:rsidR="00862250" w:rsidRPr="00F772A2">
        <w:rPr>
          <w:rFonts w:hint="cs"/>
          <w:rtl/>
          <w:lang w:bidi="fa-IR"/>
        </w:rPr>
        <w:t xml:space="preserve">مستقل از </w:t>
      </w:r>
      <w:r w:rsidR="00754138">
        <w:rPr>
          <w:rtl/>
          <w:lang w:bidi="fa-IR"/>
        </w:rPr>
        <w:t>ا</w:t>
      </w:r>
      <w:r w:rsidR="00754138">
        <w:rPr>
          <w:rFonts w:hint="cs"/>
          <w:rtl/>
          <w:lang w:bidi="fa-IR"/>
        </w:rPr>
        <w:t>ی</w:t>
      </w:r>
      <w:r w:rsidR="00754138">
        <w:rPr>
          <w:rFonts w:hint="eastAsia"/>
          <w:rtl/>
          <w:lang w:bidi="fa-IR"/>
        </w:rPr>
        <w:t>ن‌که</w:t>
      </w:r>
      <w:r w:rsidR="00862250" w:rsidRPr="00F772A2">
        <w:rPr>
          <w:rFonts w:hint="cs"/>
          <w:rtl/>
          <w:lang w:bidi="fa-IR"/>
        </w:rPr>
        <w:t xml:space="preserve"> یک </w:t>
      </w:r>
      <w:r w:rsidR="00754138">
        <w:rPr>
          <w:rtl/>
          <w:lang w:bidi="fa-IR"/>
        </w:rPr>
        <w:t>پرس‌وجو</w:t>
      </w:r>
      <w:r w:rsidR="00862250" w:rsidRPr="007D708A">
        <w:rPr>
          <w:rStyle w:val="FootnoteReference"/>
          <w:rtl/>
        </w:rPr>
        <w:footnoteReference w:id="58"/>
      </w:r>
      <w:r w:rsidR="00862250" w:rsidRPr="00F772A2">
        <w:rPr>
          <w:rFonts w:hint="cs"/>
          <w:rtl/>
          <w:lang w:bidi="fa-IR"/>
        </w:rPr>
        <w:t xml:space="preserve"> و پایگاه داده چقدر کارا باشد، </w:t>
      </w:r>
      <w:r w:rsidR="00754138">
        <w:rPr>
          <w:rtl/>
          <w:lang w:bidi="fa-IR"/>
        </w:rPr>
        <w:t>باوجود</w:t>
      </w:r>
      <w:r w:rsidR="00862250" w:rsidRPr="00F772A2">
        <w:rPr>
          <w:rFonts w:hint="cs"/>
          <w:rtl/>
          <w:lang w:bidi="fa-IR"/>
        </w:rPr>
        <w:t xml:space="preserve"> مقادیر جاافتاده ن</w:t>
      </w:r>
      <w:r w:rsidR="00484FCF">
        <w:rPr>
          <w:rFonts w:hint="cs"/>
          <w:rtl/>
          <w:lang w:bidi="fa-IR"/>
        </w:rPr>
        <w:t>می‌توان</w:t>
      </w:r>
      <w:r w:rsidR="00862250" w:rsidRPr="00F772A2">
        <w:rPr>
          <w:rFonts w:hint="cs"/>
          <w:rtl/>
          <w:lang w:bidi="fa-IR"/>
        </w:rPr>
        <w:t xml:space="preserve"> تضمین کرد که </w:t>
      </w:r>
      <w:r w:rsidR="00862250">
        <w:rPr>
          <w:rFonts w:hint="cs"/>
          <w:rtl/>
          <w:lang w:bidi="fa-IR"/>
        </w:rPr>
        <w:t>داده‌ها</w:t>
      </w:r>
      <w:r w:rsidR="00862250" w:rsidRPr="00F772A2">
        <w:rPr>
          <w:rFonts w:hint="cs"/>
          <w:rtl/>
          <w:lang w:bidi="fa-IR"/>
        </w:rPr>
        <w:t xml:space="preserve"> چه اندازه صحیح و دقیق خواهند بود. مقادیر جاافتاده به دلایل متفاوتی </w:t>
      </w:r>
      <w:r w:rsidR="00754138">
        <w:rPr>
          <w:rtl/>
          <w:lang w:bidi="fa-IR"/>
        </w:rPr>
        <w:t>ازجمله</w:t>
      </w:r>
      <w:r w:rsidR="00862250" w:rsidRPr="00F772A2">
        <w:rPr>
          <w:rFonts w:hint="cs"/>
          <w:rtl/>
          <w:lang w:bidi="fa-IR"/>
        </w:rPr>
        <w:t xml:space="preserve"> غفلت انسان، نقض قوانین و یا محدودیت‌های خارجی رخ دهند. گستره‌ی این مشکل بسته به کاربرد </w:t>
      </w:r>
      <w:r w:rsidR="00484FCF">
        <w:rPr>
          <w:rFonts w:hint="cs"/>
          <w:rtl/>
          <w:lang w:bidi="fa-IR"/>
        </w:rPr>
        <w:t>می‌توان</w:t>
      </w:r>
      <w:r w:rsidR="00862250" w:rsidRPr="00F772A2">
        <w:rPr>
          <w:rFonts w:hint="cs"/>
          <w:rtl/>
          <w:lang w:bidi="fa-IR"/>
        </w:rPr>
        <w:t>د متفاو</w:t>
      </w:r>
      <w:r w:rsidR="00862250">
        <w:rPr>
          <w:rFonts w:hint="cs"/>
          <w:rtl/>
          <w:lang w:bidi="fa-IR"/>
        </w:rPr>
        <w:t>ت باشد. داده‌های ناکامل استفاده</w:t>
      </w:r>
      <w:r w:rsidR="00862250">
        <w:rPr>
          <w:rtl/>
          <w:lang w:bidi="fa-IR"/>
        </w:rPr>
        <w:softHyphen/>
      </w:r>
      <w:r w:rsidR="00862250" w:rsidRPr="00F772A2">
        <w:rPr>
          <w:rFonts w:hint="cs"/>
          <w:rtl/>
          <w:lang w:bidi="fa-IR"/>
        </w:rPr>
        <w:t>پذیری</w:t>
      </w:r>
      <w:r w:rsidR="00862250" w:rsidRPr="007D708A">
        <w:rPr>
          <w:rStyle w:val="FootnoteReference"/>
          <w:rtl/>
        </w:rPr>
        <w:footnoteReference w:id="59"/>
      </w:r>
      <w:r w:rsidR="00862250" w:rsidRPr="00F772A2">
        <w:rPr>
          <w:rFonts w:hint="cs"/>
          <w:rtl/>
          <w:lang w:bidi="fa-IR"/>
        </w:rPr>
        <w:t xml:space="preserve"> از داده را تحت </w:t>
      </w:r>
      <w:r w:rsidR="007F4219">
        <w:rPr>
          <w:rtl/>
          <w:lang w:bidi="fa-IR"/>
        </w:rPr>
        <w:t>تأثیر</w:t>
      </w:r>
      <w:r w:rsidR="00862250" w:rsidRPr="00F772A2">
        <w:rPr>
          <w:rFonts w:hint="cs"/>
          <w:rtl/>
          <w:lang w:bidi="fa-IR"/>
        </w:rPr>
        <w:t xml:space="preserve"> قرار می‌دهد، بنابراین لازم است که مقادیر </w:t>
      </w:r>
      <w:r w:rsidR="00FC24FC">
        <w:rPr>
          <w:rFonts w:hint="cs"/>
          <w:rtl/>
          <w:lang w:bidi="fa-IR"/>
        </w:rPr>
        <w:t>جاافتاده</w:t>
      </w:r>
      <w:r w:rsidR="00862250" w:rsidRPr="00F772A2">
        <w:rPr>
          <w:rFonts w:hint="cs"/>
          <w:rtl/>
          <w:lang w:bidi="fa-IR"/>
        </w:rPr>
        <w:t xml:space="preserve"> تخمین زده شوند</w:t>
      </w:r>
      <w:r w:rsidR="007721E0">
        <w:rPr>
          <w:rFonts w:hint="cs"/>
          <w:rtl/>
          <w:lang w:bidi="fa-IR"/>
        </w:rPr>
        <w:t xml:space="preserve"> </w:t>
      </w:r>
      <w:r w:rsidR="00E57DE6">
        <w:rPr>
          <w:rtl/>
          <w:lang w:bidi="fa-IR"/>
        </w:rPr>
        <w:fldChar w:fldCharType="begin" w:fldLock="1"/>
      </w:r>
      <w:r w:rsidR="00E57DE6">
        <w:rPr>
          <w:lang w:bidi="fa-IR"/>
        </w:rPr>
        <w:instrText>ADDIN CSL_CITATION { "citationItems" : [ { "id" : "ITEM-1", "itemData" : { "DOI" : "10.1007/978-3-319-07782-6_70", "ISBN" : "978-3-319-07781-9", "ISSN" : "16113349", "author" : [ { "dropping-particle" : "", "family" : "Ye", "given" : "Chen", "non-dropping-particle" : "", "parse-names" : false, "suffix" : "" }, { "dropping-particle" : "", "family" : "Wang", "given" : "Hongzhi", "non-dropping-particle" : "", "parse-names" : false, "suffix" : "" } ], "collection-title" : "WASA 2014", "container-title" : "Wireless Algorithms, Systems, and Applications", "id" : "ITEM-1", "issued" : { "date-parts" : [ [ "2014" ] ] }, "page" : "783-792", "publisher" : "Springer-Verlag New York, Inc.", "publisher-place" : "New York, NY, USA", "title" : "Capture Missing Values Based on Crowdsourcing", "type" : "paper-conference" }, "uris" : [ "http://www.mendeley.com/documents/?uuid=80dd26ea-f99a-45b3-8ba8-ca1afeecec58" ] } ], "mendeley" : { "formattedCitation" : "[24]", "plainTextFormattedCitation" : "[24]", "previouslyFormattedCitation" : "[24]" }, "properties" : { "noteIndex" : 0 }, "schema" : "https://github.com/citation-style-language/schema/raw/master/csl-citation.json" }</w:instrText>
      </w:r>
      <w:r w:rsidR="00E57DE6">
        <w:rPr>
          <w:rtl/>
          <w:lang w:bidi="fa-IR"/>
        </w:rPr>
        <w:fldChar w:fldCharType="separate"/>
      </w:r>
      <w:r w:rsidR="00E57DE6" w:rsidRPr="00E57DE6">
        <w:rPr>
          <w:noProof/>
          <w:rtl/>
          <w:lang w:bidi="fa-IR"/>
        </w:rPr>
        <w:t>[24]</w:t>
      </w:r>
      <w:r w:rsidR="00E57DE6">
        <w:rPr>
          <w:rtl/>
          <w:lang w:bidi="fa-IR"/>
        </w:rPr>
        <w:fldChar w:fldCharType="end"/>
      </w:r>
      <w:r w:rsidR="00E57DE6">
        <w:rPr>
          <w:rFonts w:hint="cs"/>
          <w:rtl/>
          <w:lang w:bidi="fa-IR"/>
        </w:rPr>
        <w:t>.</w:t>
      </w:r>
      <w:r w:rsidR="00862250">
        <w:rPr>
          <w:rFonts w:hint="cs"/>
          <w:rtl/>
          <w:lang w:bidi="fa-IR"/>
        </w:rPr>
        <w:t xml:space="preserve"> </w:t>
      </w:r>
      <w:r w:rsidR="00B22ECE" w:rsidRPr="00A161EB">
        <w:rPr>
          <w:rFonts w:hint="cs"/>
          <w:rtl/>
          <w:lang w:bidi="fa-IR"/>
        </w:rPr>
        <w:t>جایگذاری مقادیر جاافتاده همانند دیگر وظایف پیش</w:t>
      </w:r>
      <w:r w:rsidR="00B22ECE" w:rsidRPr="00A161EB">
        <w:rPr>
          <w:rtl/>
          <w:lang w:bidi="fa-IR"/>
        </w:rPr>
        <w:softHyphen/>
      </w:r>
      <w:r w:rsidR="00B22ECE" w:rsidRPr="00A161EB">
        <w:rPr>
          <w:rFonts w:hint="cs"/>
          <w:rtl/>
          <w:lang w:bidi="fa-IR"/>
        </w:rPr>
        <w:t>پردازش امری زمان</w:t>
      </w:r>
      <w:r w:rsidR="00B22ECE" w:rsidRPr="00A161EB">
        <w:rPr>
          <w:rtl/>
          <w:lang w:bidi="fa-IR"/>
        </w:rPr>
        <w:softHyphen/>
      </w:r>
      <w:r w:rsidR="00B22ECE" w:rsidRPr="00A161EB">
        <w:rPr>
          <w:rFonts w:hint="cs"/>
          <w:rtl/>
          <w:lang w:bidi="fa-IR"/>
        </w:rPr>
        <w:t>بر است</w:t>
      </w:r>
      <w:r w:rsidR="00E57DE6">
        <w:rPr>
          <w:rFonts w:hint="cs"/>
          <w:rtl/>
          <w:lang w:bidi="fa-IR"/>
        </w:rPr>
        <w:t xml:space="preserve"> </w:t>
      </w:r>
      <w:r w:rsidR="00E57DE6">
        <w:rPr>
          <w:rtl/>
          <w:lang w:bidi="fa-IR"/>
        </w:rPr>
        <w:fldChar w:fldCharType="begin" w:fldLock="1"/>
      </w:r>
      <w:r w:rsidR="00E57DE6">
        <w:rPr>
          <w:lang w:bidi="fa-IR"/>
        </w:rPr>
        <w:instrText>ADDIN CSL_CITATION { "citationItems" : [ { "id" : "ITEM-1", "itemData" : { "DOI" : "10.1016/j.asoc.2014.09.052", "ISBN" : "1568-4946", "ISSN" : "15684946", "abstract" : "The knowledge discovery process is supported by data files information gathered from collected data sets, which often contain errors in the form of missing values. Data imputation is the activity aimed at estimating values for missing data items. This study focuses on the development of automated data imputation models, based on artificial neural networks for monotone patterns of missing values. The present work proposes a single imputation approach relying on a multilayer perceptron whose training is conducted with different learning rules, and a multiple imputation approach based on the combination of multilayer perceptron and k-nearest neighbours. Eighteen real and simulated databases were exposed to a perturbation experiment with random generation of monotone missing data pattern. An empirical test was accomplished on these data sets, including both approaches (single and multiple imputations), and three classical single imputation procedures - mean/mode imputation, regression and hot-deck - were also considered. Therefore, the experiments involved five imputation methods. The results, considering different performance measures, demonstrated that, in comparison with traditional tools, both proposals improve the automation level and data quality offering a satisfactory performance.", "author" : [ { "dropping-particle" : "", "family" : "Silva-Ram??rez", "given" : "Esther Lydia", "non-dropping-particle" : "", "parse-names" : false, "suffix" : "" }, { "dropping-particle" : "", "family" : "Pino-Mej??as", "given" : "Rafael", "non-dropping-particle" : "", "parse-names" : false, "suffix" : "" }, { "dropping-particle" : "", "family" : "L??pez-Coello", "given" : "Manuel", "non-dropping-particle" : "", "parse-names" : false, "suffix" : "" } ], "container-title" : "Applied Soft Computing Journal", "id" : "ITEM-1", "issued" : { "date-parts" : [ [ "2015" ] ] }, "page" : "65-74", "title" : "Single imputation with multilayer perceptron and multiple imputation combining multilayer perceptron and k-nearest neighbours for monotone patterns", "type" : "article-journal", "volume" : "29" }, "uris" : [ "http://www.mendeley.com/documents/?uuid=363a2b8e-42d4-4e44-9d73-dbf2e086a40a" ] } ], "mendeley" : { "formattedCitation" : "[25]", "plainTextFormattedCitation" : "[25]", "previouslyFormattedCitation" : "[25]" }, "properties" : { "noteIndex" : 0 }, "schema" : "https://github.com/citation-style-language/schema/raw/master/csl-citation.json" }</w:instrText>
      </w:r>
      <w:r w:rsidR="00E57DE6">
        <w:rPr>
          <w:rtl/>
          <w:lang w:bidi="fa-IR"/>
        </w:rPr>
        <w:fldChar w:fldCharType="separate"/>
      </w:r>
      <w:r w:rsidR="00E57DE6" w:rsidRPr="00E57DE6">
        <w:rPr>
          <w:noProof/>
          <w:rtl/>
          <w:lang w:bidi="fa-IR"/>
        </w:rPr>
        <w:t>[25]</w:t>
      </w:r>
      <w:r w:rsidR="00E57DE6">
        <w:rPr>
          <w:rtl/>
          <w:lang w:bidi="fa-IR"/>
        </w:rPr>
        <w:fldChar w:fldCharType="end"/>
      </w:r>
      <w:r w:rsidR="001B2C9B">
        <w:rPr>
          <w:rFonts w:hint="cs"/>
          <w:rtl/>
          <w:lang w:bidi="fa-IR"/>
        </w:rPr>
        <w:t>.</w:t>
      </w:r>
    </w:p>
    <w:p w:rsidR="00B22ECE" w:rsidRPr="00A161EB" w:rsidRDefault="00B22ECE" w:rsidP="00B22ECE">
      <w:pPr>
        <w:pStyle w:val="Heading3"/>
        <w:rPr>
          <w:rtl/>
          <w:lang w:bidi="fa-IR"/>
        </w:rPr>
      </w:pPr>
      <w:bookmarkStart w:id="15" w:name="_Toc490694974"/>
      <w:r>
        <w:rPr>
          <w:rFonts w:hint="cs"/>
          <w:rtl/>
          <w:lang w:bidi="fa-IR"/>
        </w:rPr>
        <w:t>علل ایجاد مقادیر جاافتاده</w:t>
      </w:r>
      <w:bookmarkEnd w:id="15"/>
    </w:p>
    <w:p w:rsidR="001B2C9B" w:rsidRPr="00A161EB" w:rsidRDefault="00B22ECE" w:rsidP="00E57DE6">
      <w:pPr>
        <w:rPr>
          <w:rtl/>
          <w:lang w:bidi="fa-IR"/>
        </w:rPr>
      </w:pPr>
      <w:r w:rsidRPr="00A161EB">
        <w:rPr>
          <w:rFonts w:hint="cs"/>
          <w:rtl/>
          <w:lang w:bidi="fa-IR"/>
        </w:rPr>
        <w:t xml:space="preserve">مقادیر جاافتاده ممکن است به دلایل مختلفی در </w:t>
      </w:r>
      <w:r w:rsidR="00862250">
        <w:rPr>
          <w:rFonts w:hint="cs"/>
          <w:rtl/>
          <w:lang w:bidi="fa-IR"/>
        </w:rPr>
        <w:t>داده‌ها</w:t>
      </w:r>
      <w:r w:rsidRPr="00A161EB">
        <w:rPr>
          <w:rFonts w:hint="cs"/>
          <w:rtl/>
          <w:lang w:bidi="fa-IR"/>
        </w:rPr>
        <w:t xml:space="preserve"> وجود داشته باشند. موارد زیر علل اصلی ایجاد مقادیر جاافتاده در فرآیند جمع</w:t>
      </w:r>
      <w:r w:rsidRPr="00A161EB">
        <w:rPr>
          <w:rtl/>
          <w:lang w:bidi="fa-IR"/>
        </w:rPr>
        <w:softHyphen/>
      </w:r>
      <w:r w:rsidRPr="00A161EB">
        <w:rPr>
          <w:rFonts w:hint="cs"/>
          <w:rtl/>
          <w:lang w:bidi="fa-IR"/>
        </w:rPr>
        <w:t xml:space="preserve">آوری و ذخیره </w:t>
      </w:r>
      <w:r w:rsidR="00862250">
        <w:rPr>
          <w:rFonts w:hint="cs"/>
          <w:rtl/>
          <w:lang w:bidi="fa-IR"/>
        </w:rPr>
        <w:t>داده‌ها</w:t>
      </w:r>
      <w:r w:rsidRPr="00A161EB">
        <w:rPr>
          <w:rFonts w:hint="cs"/>
          <w:rtl/>
          <w:lang w:bidi="fa-IR"/>
        </w:rPr>
        <w:t xml:space="preserve"> هستند</w:t>
      </w:r>
      <w:r w:rsidR="003A5A9F">
        <w:rPr>
          <w:rFonts w:hint="cs"/>
          <w:rtl/>
          <w:lang w:bidi="fa-IR"/>
        </w:rPr>
        <w:t xml:space="preserve"> </w:t>
      </w:r>
      <w:r w:rsidR="00E57DE6">
        <w:rPr>
          <w:rtl/>
          <w:lang w:bidi="fa-IR"/>
        </w:rPr>
        <w:fldChar w:fldCharType="begin" w:fldLock="1"/>
      </w:r>
      <w:r w:rsidR="00635E60">
        <w:rPr>
          <w:lang w:bidi="fa-IR"/>
        </w:rPr>
        <w:instrText>ADDIN CSL_CITATION { "citationItems" : [ { "id" : "ITEM-1", "itemData" : { "ISBN" : "9781921770029", "ISSN" : "14451336", "abstract" : "Data pre-processing plays a vital role in data mining for ensuring good quality of data. In general data pre- processing tasks include imputation of missing values, identification of outliers, smoothening out of noisy data and correction of inconsistent data. In this paper, we present an efficient missing value imputation technique called DMI, which makes use of a decision tree and expectation maximization (EM) algorithm. We argue that the correlations among attributes within a horizontal partition of a data set can be higher than the correlations over the whole data set. For some existing algorithms such as EM based imputation (EMI) accuracy of imputation is expected to be better for a data set having higher correlations than a data set having lower correlations. Therefore, our technique (DMI) applies EMI on various horizontal segments (of a data set) where correlations among attributes are high. We evaluate DMI on two publicly available natural data sets by comparing its performance with the performance of EMI. We use various patterns of missing values each having different missing ratios up to 10%. Several evaluation criteria such as coefficient of determination (\ue021\ue021), Index of agreement (\ue022\ue021) and root mean squared error (RMSE) are used. Our initial experimental results indicate that DMI performs significantly better than EMI.", "author" : [ { "dropping-particle" : "", "family" : "Rahman", "given" : "Md Geaur", "non-dropping-particle" : "", "parse-names" : false, "suffix" : "" }, { "dropping-particle" : "", "family" : "Islam", "given" : "Md Zahidul", "non-dropping-particle" : "", "parse-names" : false, "suffix" : "" } ], "collection-title" : "AusDM '11", "container-title" : "Conferences in Research and Practice in Information Technology Series", "id" : "ITEM-1", "issued" : { "date-parts" : [ [ "2010" ] ] }, "page" : "41-50", "publisher" : "Australian Computer Society, Inc.", "publisher-place" : "Darlinghurst, Australia, Australia", "title" : "A decision tree-based missing value imputation technique for data pre-processing", "type" : "paper-conference", "volume" : "121" }, "uris" : [ "http://www.mendeley.com/documents/?uuid=7c18f405-f3cc-420f-9b09-22cabf11e3d8" ] }, { "id" : "ITEM-2", "itemData" : { "DOI" : "10.1007/s10115-015-0822-y", "ISBN" : "0219-1377", "ISSN" : "02193116", "abstract" : "Data preprocessing and cleansing play a vital role in datamining by ensuring good quality of data. Data-cleansing tasks include imputation of missing values, identification of outliers, and identification and correction of noisy data. In this paper, we present a novel technique called A Fuzzy Expectation Maximization and Fuzzy Clustering-based Missing Value Imputation Framework for Data Pre-processing (FEMI). It imputes numerical and categorical missing values by making an educated guess based on records that are similar to the record having a missing value. While identifying a group of similar records and making a guess based on the group, it applies a fuzzy clustering approach and our novel fuzzy expectation maximization algorithm.We evaluate FEMI on eight publicly available natural data sets by comparing its performance with the performance of five high-quality existing techniques, namely EMI, GkNN, FKMI, SVRand IBLLS.We use thirty-two types (patterns) of missing values for each data set. Two evaluation criteria namely root mean squared error andmean absolute error are used.Our experimental results indicate (according to a confidence interval and t test analysis) that FEMI performs significantly better than EMI,GkNN, FKMI, SVR, and IBLLS.", "author" : [ { "dropping-particle" : "", "family" : "Rahman", "given" : "Md Geaur", "non-dropping-particle" : "", "parse-names" : false, "suffix" : "" }, { "dropping-particle" : "", "family" : "Islam", "given" : "Md Zahidul", "non-dropping-particle" : "", "parse-names" : false, "suffix" : "" } ], "container-title" : "Knowledge and Information Systems", "id" : "ITEM-2", "issue" : "2", "issued" : { "date-parts" : [ [ "2016" ] ] }, "page" : "389-422", "publisher" : "Springer", "title" : "Missing value imputation using a fuzzy clustering-based EM approach", "type" : "article-journal", "volume" : "46" }, "uris" : [ "http://www.mendeley.com/documents/?uuid=589847ce-825f-492a-b999-87cb28c8c01d" ] }, { "id" : "ITEM-3", "itemData" : { "DOI" : "10.1016/j.neucom.2016.04.015", "ISSN" : "18728286", "abstract" : "Missing values exist in many generated datasets in science. Therefore, utilizing missing data imputation methods is a common and important practice. These methods are a kind of treatment for uncertainty and vagueness existing in datasets. On the other hand, methods based on fuzzy-rough sets provide excellent tools for dealing with uncertainty, possessing highly desirable properties such as robustness and noise tolerance. Furthermore, they can find minimal representations of data and do not need potentially erroneous user inputs. As a result, utilizing fuzzy-rough sets for imputation should be an effective approach. In this paper, we propose three missing value imputation methods based on fuzzy-rough sets and its recent extensions; namely, implicator/t-norm based fuzzy-rough sets, vaguely quantified rough sets and also ordered weighted average based rough sets. These methods are compared against 11 state-of-the-art imputation methods implemented in the KEEL data mining software on 27 benchmark datasets. The results show, via non-parametric statistical analysis, that the proposed methods exhibit excellent performance in general.", "author" : [ { "dropping-particle" : "", "family" : "Amiri", "given" : "Mehran", "non-dropping-particle" : "", "parse-names" : false, "suffix" : "" }, { "dropping-particle" : "", "family" : "Jensen", "given" : "Richard", "non-dropping-particle" : "", "parse-names" : false, "suffix" : "" } ], "container-title" : "Neurocomputing", "id" : "ITEM-3", "issued" : { "date-parts" : [ [ "2016" ] ] }, "page" : "152-164", "publisher" : "Elsevier", "title" : "Missing data imputation using fuzzy-rough methods", "type" : "article-journal", "volume" : "205" }, "uris" : [ "http://www.mendeley.com/documents/?uuid=7e80ea30-4f05-4247-9467-4cca14363aec" ] }, { "id" : "ITEM-4", "itemData" : { "author" : [ { "dropping-particle" : "", "family" : "Farhangfar", "given" : "Alireza", "non-dropping-particle" : "", "parse-names" : false, "suffix" : "" }, { "dropping-particle" : "", "family" : "Kurgan", "given" : "Lukasz", "non-dropping-particle" : "", "parse-names" : false, "suffix" : "" }, { "dropping-particle" : "", "family" : "Dy", "given" : "Jennifer", "non-dropping-particle" : "", "parse-names" : false, "suffix" : "" } ], "container-title" : "International Journal of Communication Networks and Distributed Systems", "id" : "ITEM-4", "issue" : "12", "issued" : { "date-parts" : [ [ "2008" ] ] }, "page" : "3692-3705", "publisher" : "Elsevier", "title" : "Impact of imputation of missing values on classification error for discrete data", "type" : "article-journal", "volume" : "41" }, "uris" : [ "http://www.mendeley.com/documents/?uuid=94e6f827-aeb3-4891-bb65-88db274431ed" ] }, { "id" : "ITEM-5", "itemData" : { "DOI" : "10.1007/s10115-009-0245-8", "ISBN" : "1011500902458", "ISSN" : "02191377", "abstract" : "Please Refer to this journal for constructing a new journal!Can referred to the missing data.", "author" : [ { "dropping-particle" : "", "family" : "Wang", "given" : "Hai", "non-dropping-particle" : "", "parse-names" : false, "suffix" : "" }, { "dropping-particle" : "", "family" : "Wang", "given" : "Shouhong", "non-dropping-particle" : "", "parse-names" : false, "suffix" : "" } ], "container-title" : "Knowledge and Information Systems", "id" : "ITEM-5", "issue" : "2", "issued" : { "date-parts" : [ [ "2010" ] ] }, "page" : "221-233", "publisher" : "Springer", "title" : "Mining incomplete survey data through classification", "type" : "article-journal", "volume" : "24" }, "uris" : [ "http://www.mendeley.com/documents/?uuid=2c2ef2ae-da59-4c6a-be70-0e6f596ec5bd" ] }, { "id" : "ITEM-6", "itemData" : { "abstract" : "The paper analyzes the problem of data cleansing and automatically identifying potential errors in data sets. An overview of the diminutive amount of existing literature concerning data cleansing is given. Methods for error detection that go beyond integrity analysis are reviewed and presented. The applicable methods include: statistical outlier detection, pattern matching, clustering, and data mining techniques. Some brief results supporting the use of such methods are given. The future research directions necessary to address the data cleansing problem are discussed.", "author" : [ { "dropping-particle" : "", "family" : "Maletic", "given" : "JI", "non-dropping-particle" : "", "parse-names" : false, "suffix" : "" }, { "dropping-particle" : "", "family" : "Marcus", "given" : "A", "non-dropping-particle" : "", "parse-names" : false, "suffix" : "" } ], "container-title" : "Iq", "id" : "ITEM-6", "issued" : { "date-parts" : [ [ "2000" ] ] }, "page" : "1-10", "title" : "Data Cleansing: Beyond Integrity Analysis.", "type" : "paper-conference" }, "uris" : [ "http://www.mendeley.com/documents/?uuid=36b1cc30-3d87-4fe8-b4a0-347f0eda789e" ] } ], "mendeley" : { "formattedCitation" : "[26,27,28,18,20,29]", "plainTextFormattedCitation" : "[26,27,28,18,20,29]", "previouslyFormattedCitation" : "[26,27,28,18,20,29]" }, "properties" : { "noteIndex" : 0 }, "schema" : "https://github.com/citation-style-language/schema/raw/master/csl-citation.json" }</w:instrText>
      </w:r>
      <w:r w:rsidR="00E57DE6">
        <w:rPr>
          <w:rtl/>
          <w:lang w:bidi="fa-IR"/>
        </w:rPr>
        <w:fldChar w:fldCharType="separate"/>
      </w:r>
      <w:r w:rsidR="00635E60" w:rsidRPr="00635E60">
        <w:rPr>
          <w:noProof/>
          <w:rtl/>
          <w:lang w:bidi="fa-IR"/>
        </w:rPr>
        <w:t>[26,27,28,18,20,29]</w:t>
      </w:r>
      <w:r w:rsidR="00E57DE6">
        <w:rPr>
          <w:rtl/>
          <w:lang w:bidi="fa-IR"/>
        </w:rPr>
        <w:fldChar w:fldCharType="end"/>
      </w:r>
      <w:r w:rsidR="00E57DE6">
        <w:rPr>
          <w:rFonts w:hint="cs"/>
          <w:rtl/>
          <w:lang w:bidi="fa-IR"/>
        </w:rPr>
        <w:t>:</w:t>
      </w:r>
    </w:p>
    <w:p w:rsidR="00B22ECE" w:rsidRPr="00A161EB" w:rsidRDefault="00B22ECE" w:rsidP="00B22ECE">
      <w:pPr>
        <w:pStyle w:val="ListParagraph"/>
        <w:numPr>
          <w:ilvl w:val="0"/>
          <w:numId w:val="6"/>
        </w:numPr>
        <w:rPr>
          <w:rtl/>
          <w:lang w:bidi="fa-IR"/>
        </w:rPr>
      </w:pPr>
      <w:r w:rsidRPr="00A161EB">
        <w:rPr>
          <w:rFonts w:hint="cs"/>
          <w:rtl/>
          <w:lang w:bidi="fa-IR"/>
        </w:rPr>
        <w:t>خرابی سیستم قدرت</w:t>
      </w:r>
      <w:r w:rsidR="00FB7384" w:rsidRPr="007D708A">
        <w:rPr>
          <w:rStyle w:val="FootnoteReference"/>
          <w:rtl/>
        </w:rPr>
        <w:footnoteReference w:id="60"/>
      </w:r>
    </w:p>
    <w:p w:rsidR="00B22ECE" w:rsidRPr="00A161EB" w:rsidRDefault="00B22ECE" w:rsidP="00B22ECE">
      <w:pPr>
        <w:pStyle w:val="ListParagraph"/>
        <w:numPr>
          <w:ilvl w:val="0"/>
          <w:numId w:val="6"/>
        </w:numPr>
        <w:rPr>
          <w:rtl/>
          <w:lang w:bidi="fa-IR"/>
        </w:rPr>
      </w:pPr>
      <w:r w:rsidRPr="00A161EB">
        <w:rPr>
          <w:rFonts w:hint="cs"/>
          <w:rtl/>
          <w:lang w:bidi="fa-IR"/>
        </w:rPr>
        <w:t>عوامل محیطی مثل رطوبت و دما</w:t>
      </w:r>
    </w:p>
    <w:p w:rsidR="00B22ECE" w:rsidRPr="00A161EB" w:rsidRDefault="00B22ECE" w:rsidP="00B22ECE">
      <w:pPr>
        <w:pStyle w:val="ListParagraph"/>
        <w:numPr>
          <w:ilvl w:val="0"/>
          <w:numId w:val="6"/>
        </w:numPr>
        <w:rPr>
          <w:rtl/>
          <w:lang w:bidi="fa-IR"/>
        </w:rPr>
      </w:pPr>
      <w:r w:rsidRPr="00A161EB">
        <w:rPr>
          <w:rFonts w:hint="cs"/>
          <w:rtl/>
          <w:lang w:bidi="fa-IR"/>
        </w:rPr>
        <w:lastRenderedPageBreak/>
        <w:t>عدم پاسخ در آزمایش</w:t>
      </w:r>
      <w:r w:rsidRPr="00A161EB">
        <w:rPr>
          <w:rtl/>
          <w:lang w:bidi="fa-IR"/>
        </w:rPr>
        <w:softHyphen/>
      </w:r>
      <w:r w:rsidRPr="00A161EB">
        <w:rPr>
          <w:rFonts w:hint="cs"/>
          <w:rtl/>
          <w:lang w:bidi="fa-IR"/>
        </w:rPr>
        <w:t>های علمی</w:t>
      </w:r>
    </w:p>
    <w:p w:rsidR="00B22ECE" w:rsidRPr="00A161EB" w:rsidRDefault="00B22ECE" w:rsidP="00B22ECE">
      <w:pPr>
        <w:pStyle w:val="ListParagraph"/>
        <w:numPr>
          <w:ilvl w:val="0"/>
          <w:numId w:val="6"/>
        </w:numPr>
        <w:rPr>
          <w:rtl/>
          <w:lang w:bidi="fa-IR"/>
        </w:rPr>
      </w:pPr>
      <w:r w:rsidRPr="00A161EB">
        <w:rPr>
          <w:rFonts w:hint="cs"/>
          <w:rtl/>
          <w:lang w:bidi="fa-IR"/>
        </w:rPr>
        <w:t>اندازه</w:t>
      </w:r>
      <w:r w:rsidRPr="00A161EB">
        <w:rPr>
          <w:rtl/>
          <w:lang w:bidi="fa-IR"/>
        </w:rPr>
        <w:softHyphen/>
      </w:r>
      <w:r w:rsidRPr="00A161EB">
        <w:rPr>
          <w:rFonts w:hint="cs"/>
          <w:rtl/>
          <w:lang w:bidi="fa-IR"/>
        </w:rPr>
        <w:t>گیری</w:t>
      </w:r>
      <w:r w:rsidRPr="00A161EB">
        <w:rPr>
          <w:rtl/>
          <w:lang w:bidi="fa-IR"/>
        </w:rPr>
        <w:softHyphen/>
      </w:r>
      <w:r w:rsidRPr="00A161EB">
        <w:rPr>
          <w:rFonts w:hint="cs"/>
          <w:rtl/>
          <w:lang w:bidi="fa-IR"/>
        </w:rPr>
        <w:t>های غلط</w:t>
      </w:r>
    </w:p>
    <w:p w:rsidR="00B22ECE" w:rsidRPr="00A161EB" w:rsidRDefault="00B22ECE" w:rsidP="00B22ECE">
      <w:pPr>
        <w:pStyle w:val="ListParagraph"/>
        <w:numPr>
          <w:ilvl w:val="0"/>
          <w:numId w:val="6"/>
        </w:numPr>
        <w:rPr>
          <w:rtl/>
          <w:lang w:bidi="fa-IR"/>
        </w:rPr>
      </w:pPr>
      <w:r w:rsidRPr="00A161EB">
        <w:rPr>
          <w:rFonts w:hint="cs"/>
          <w:rtl/>
          <w:lang w:bidi="fa-IR"/>
        </w:rPr>
        <w:t>خطای انتقال داده در سیستم</w:t>
      </w:r>
      <w:r w:rsidRPr="00A161EB">
        <w:rPr>
          <w:rtl/>
          <w:lang w:bidi="fa-IR"/>
        </w:rPr>
        <w:softHyphen/>
      </w:r>
      <w:r w:rsidRPr="00A161EB">
        <w:rPr>
          <w:rFonts w:hint="cs"/>
          <w:rtl/>
          <w:lang w:bidi="fa-IR"/>
        </w:rPr>
        <w:t>های دیجیتال</w:t>
      </w:r>
    </w:p>
    <w:p w:rsidR="00B22ECE" w:rsidRPr="00A161EB" w:rsidRDefault="00B22ECE" w:rsidP="00B22ECE">
      <w:pPr>
        <w:pStyle w:val="ListParagraph"/>
        <w:numPr>
          <w:ilvl w:val="0"/>
          <w:numId w:val="6"/>
        </w:numPr>
        <w:rPr>
          <w:rtl/>
          <w:lang w:bidi="fa-IR"/>
        </w:rPr>
      </w:pPr>
      <w:r w:rsidRPr="00A161EB">
        <w:rPr>
          <w:rFonts w:hint="cs"/>
          <w:rtl/>
          <w:lang w:bidi="fa-IR"/>
        </w:rPr>
        <w:t>رویه</w:t>
      </w:r>
      <w:r w:rsidRPr="00A161EB">
        <w:rPr>
          <w:rtl/>
          <w:lang w:bidi="fa-IR"/>
        </w:rPr>
        <w:softHyphen/>
      </w:r>
      <w:r w:rsidRPr="00A161EB">
        <w:rPr>
          <w:rFonts w:hint="cs"/>
          <w:rtl/>
          <w:lang w:bidi="fa-IR"/>
        </w:rPr>
        <w:t>های دستی برای ثبت داده</w:t>
      </w:r>
      <w:r w:rsidRPr="00A161EB">
        <w:rPr>
          <w:rtl/>
          <w:lang w:bidi="fa-IR"/>
        </w:rPr>
        <w:softHyphen/>
      </w:r>
      <w:r w:rsidR="00DD6438" w:rsidRPr="007D708A">
        <w:rPr>
          <w:rStyle w:val="FootnoteReference"/>
          <w:rtl/>
        </w:rPr>
        <w:footnoteReference w:id="61"/>
      </w:r>
    </w:p>
    <w:p w:rsidR="00B22ECE" w:rsidRPr="00A161EB" w:rsidRDefault="00B22ECE" w:rsidP="00B22ECE">
      <w:pPr>
        <w:pStyle w:val="ListParagraph"/>
        <w:numPr>
          <w:ilvl w:val="0"/>
          <w:numId w:val="6"/>
        </w:numPr>
        <w:rPr>
          <w:rtl/>
          <w:lang w:bidi="fa-IR"/>
        </w:rPr>
      </w:pPr>
      <w:r w:rsidRPr="00A161EB">
        <w:rPr>
          <w:rFonts w:hint="cs"/>
          <w:rtl/>
          <w:lang w:bidi="fa-IR"/>
        </w:rPr>
        <w:t>اختلال در عملکرد تجهیزات</w:t>
      </w:r>
      <w:r w:rsidR="00DD6438">
        <w:rPr>
          <w:rFonts w:hint="cs"/>
          <w:rtl/>
          <w:lang w:bidi="fa-IR"/>
        </w:rPr>
        <w:t xml:space="preserve"> ذخیره</w:t>
      </w:r>
      <w:r w:rsidR="00DD6438">
        <w:rPr>
          <w:rtl/>
          <w:lang w:bidi="fa-IR"/>
        </w:rPr>
        <w:softHyphen/>
      </w:r>
      <w:r w:rsidR="00DD6438">
        <w:rPr>
          <w:rFonts w:hint="cs"/>
          <w:rtl/>
          <w:lang w:bidi="fa-IR"/>
        </w:rPr>
        <w:t>سازی داده</w:t>
      </w:r>
    </w:p>
    <w:p w:rsidR="00B22ECE" w:rsidRDefault="00B22ECE" w:rsidP="00B22ECE">
      <w:pPr>
        <w:pStyle w:val="Heading3"/>
        <w:rPr>
          <w:rtl/>
          <w:lang w:bidi="fa-IR"/>
        </w:rPr>
      </w:pPr>
      <w:bookmarkStart w:id="16" w:name="_Toc490694975"/>
      <w:r>
        <w:rPr>
          <w:rFonts w:hint="cs"/>
          <w:rtl/>
          <w:lang w:bidi="fa-IR"/>
        </w:rPr>
        <w:t>مشکلات وجود مقادیر جاافتاده</w:t>
      </w:r>
      <w:bookmarkEnd w:id="16"/>
    </w:p>
    <w:p w:rsidR="00B22ECE" w:rsidRPr="00A161EB" w:rsidRDefault="00B22ECE" w:rsidP="00D86793">
      <w:pPr>
        <w:rPr>
          <w:rtl/>
          <w:lang w:bidi="fa-IR"/>
        </w:rPr>
      </w:pPr>
      <w:r w:rsidRPr="00A161EB">
        <w:rPr>
          <w:rFonts w:hint="cs"/>
          <w:rtl/>
          <w:lang w:bidi="fa-IR"/>
        </w:rPr>
        <w:t xml:space="preserve">مقادیر جاافتاده </w:t>
      </w:r>
      <w:r w:rsidR="00754138">
        <w:rPr>
          <w:rtl/>
          <w:lang w:bidi="fa-IR"/>
        </w:rPr>
        <w:t>به‌و</w:t>
      </w:r>
      <w:r w:rsidR="00754138">
        <w:rPr>
          <w:rFonts w:hint="cs"/>
          <w:rtl/>
          <w:lang w:bidi="fa-IR"/>
        </w:rPr>
        <w:t>ی</w:t>
      </w:r>
      <w:r w:rsidR="00754138">
        <w:rPr>
          <w:rFonts w:hint="eastAsia"/>
          <w:rtl/>
          <w:lang w:bidi="fa-IR"/>
        </w:rPr>
        <w:t>ژه</w:t>
      </w:r>
      <w:r w:rsidRPr="00A161EB">
        <w:rPr>
          <w:rFonts w:hint="cs"/>
          <w:rtl/>
          <w:lang w:bidi="fa-IR"/>
        </w:rPr>
        <w:t xml:space="preserve"> </w:t>
      </w:r>
      <w:r w:rsidR="00754138">
        <w:rPr>
          <w:rtl/>
          <w:lang w:bidi="fa-IR"/>
        </w:rPr>
        <w:t>هنگام</w:t>
      </w:r>
      <w:r w:rsidR="00754138">
        <w:rPr>
          <w:rFonts w:hint="cs"/>
          <w:rtl/>
          <w:lang w:bidi="fa-IR"/>
        </w:rPr>
        <w:t>ی‌</w:t>
      </w:r>
      <w:r w:rsidR="00754138">
        <w:rPr>
          <w:rFonts w:hint="eastAsia"/>
          <w:rtl/>
          <w:lang w:bidi="fa-IR"/>
        </w:rPr>
        <w:t>که</w:t>
      </w:r>
      <w:r w:rsidRPr="00A161EB">
        <w:rPr>
          <w:rFonts w:hint="cs"/>
          <w:rtl/>
          <w:lang w:bidi="fa-IR"/>
        </w:rPr>
        <w:t xml:space="preserve"> نرخ جاافتادگی</w:t>
      </w:r>
      <w:r w:rsidRPr="007D708A">
        <w:rPr>
          <w:rStyle w:val="FootnoteReference"/>
          <w:rtl/>
        </w:rPr>
        <w:footnoteReference w:id="62"/>
      </w:r>
      <w:r w:rsidRPr="00A161EB">
        <w:rPr>
          <w:rFonts w:hint="cs"/>
          <w:rtl/>
          <w:lang w:bidi="fa-IR"/>
        </w:rPr>
        <w:t xml:space="preserve"> بسیار بالا باشد، موجب ایجاد مشکلاتِ جدی</w:t>
      </w:r>
      <w:r w:rsidR="005E52F4">
        <w:rPr>
          <w:rFonts w:hint="cs"/>
          <w:rtl/>
          <w:lang w:bidi="fa-IR"/>
        </w:rPr>
        <w:t xml:space="preserve"> و</w:t>
      </w:r>
      <w:r w:rsidRPr="00A161EB">
        <w:rPr>
          <w:rFonts w:hint="cs"/>
          <w:rtl/>
          <w:lang w:bidi="fa-IR"/>
        </w:rPr>
        <w:t xml:space="preserve"> متعددی می</w:t>
      </w:r>
      <w:r w:rsidRPr="00A161EB">
        <w:rPr>
          <w:rtl/>
          <w:lang w:bidi="fa-IR"/>
        </w:rPr>
        <w:softHyphen/>
      </w:r>
      <w:r w:rsidRPr="00A161EB">
        <w:rPr>
          <w:rFonts w:hint="cs"/>
          <w:rtl/>
          <w:lang w:bidi="fa-IR"/>
        </w:rPr>
        <w:t xml:space="preserve">شود. حضور مقادیر جاافتاده </w:t>
      </w:r>
      <w:r w:rsidR="00FC0F2D">
        <w:rPr>
          <w:rFonts w:hint="cs"/>
          <w:rtl/>
          <w:lang w:bidi="fa-IR"/>
        </w:rPr>
        <w:t>به‌طور</w:t>
      </w:r>
      <w:r w:rsidRPr="00A161EB">
        <w:rPr>
          <w:rFonts w:hint="cs"/>
          <w:rtl/>
          <w:lang w:bidi="fa-IR"/>
        </w:rPr>
        <w:t xml:space="preserve"> مستقیم کیفیت نتایج نهایی </w:t>
      </w:r>
      <w:r w:rsidR="00754138">
        <w:rPr>
          <w:rtl/>
          <w:lang w:bidi="fa-IR"/>
        </w:rPr>
        <w:t>به‌دست‌آمده</w:t>
      </w:r>
      <w:r w:rsidRPr="00A161EB">
        <w:rPr>
          <w:rFonts w:hint="cs"/>
          <w:rtl/>
          <w:lang w:bidi="fa-IR"/>
        </w:rPr>
        <w:t xml:space="preserve"> از فرآیند یادگیری یا کاوش از </w:t>
      </w:r>
      <w:r w:rsidR="00862250">
        <w:rPr>
          <w:rFonts w:hint="cs"/>
          <w:rtl/>
          <w:lang w:bidi="fa-IR"/>
        </w:rPr>
        <w:t>داده‌ها</w:t>
      </w:r>
      <w:r w:rsidRPr="00A161EB">
        <w:rPr>
          <w:rFonts w:hint="cs"/>
          <w:rtl/>
          <w:lang w:bidi="fa-IR"/>
        </w:rPr>
        <w:t xml:space="preserve"> را تحت </w:t>
      </w:r>
      <w:r w:rsidR="007F4219">
        <w:rPr>
          <w:rtl/>
          <w:lang w:bidi="fa-IR"/>
        </w:rPr>
        <w:t>تأثیر</w:t>
      </w:r>
      <w:r w:rsidRPr="00A161EB">
        <w:rPr>
          <w:rFonts w:hint="cs"/>
          <w:rtl/>
          <w:lang w:bidi="fa-IR"/>
        </w:rPr>
        <w:t xml:space="preserve"> قرار می</w:t>
      </w:r>
      <w:r w:rsidRPr="00A161EB">
        <w:rPr>
          <w:rtl/>
          <w:lang w:bidi="fa-IR"/>
        </w:rPr>
        <w:softHyphen/>
      </w:r>
      <w:r w:rsidRPr="00A161EB">
        <w:rPr>
          <w:rFonts w:hint="cs"/>
          <w:rtl/>
          <w:lang w:bidi="fa-IR"/>
        </w:rPr>
        <w:t>دهد و ممکن است منجر به تنزل شدید در عملکرد این الگوریتم</w:t>
      </w:r>
      <w:r w:rsidRPr="00A161EB">
        <w:rPr>
          <w:rtl/>
          <w:lang w:bidi="fa-IR"/>
        </w:rPr>
        <w:softHyphen/>
      </w:r>
      <w:r w:rsidRPr="00A161EB">
        <w:rPr>
          <w:rFonts w:hint="cs"/>
          <w:rtl/>
          <w:lang w:bidi="fa-IR"/>
        </w:rPr>
        <w:t>ها شود</w:t>
      </w:r>
      <w:r w:rsidR="00D86793">
        <w:rPr>
          <w:rFonts w:hint="cs"/>
          <w:rtl/>
          <w:lang w:bidi="fa-IR"/>
        </w:rPr>
        <w:t xml:space="preserve"> </w:t>
      </w:r>
      <w:r w:rsidR="00D86793">
        <w:rPr>
          <w:rtl/>
          <w:lang w:bidi="fa-IR"/>
        </w:rPr>
        <w:fldChar w:fldCharType="begin" w:fldLock="1"/>
      </w:r>
      <w:r w:rsidR="00D86793">
        <w:rPr>
          <w:lang w:bidi="fa-IR"/>
        </w:rPr>
        <w:instrText>ADDIN CSL_CITATION { "citationItems" : [ { "id" : "ITEM-1", "itemData" : { "DOI" : "10.1016/j.jss.2016.08.093", "ISSN" : "01641212", "abstract" : "In practice, the data collected from data mining usually contain some missing values. Imputation is the process of replacing the missing values in incomplete datasets. It is usually based on providing estimations for missing values by reasoning from the observed data. Consequently, the effectiveness of missing value imputation is heavily dependent on the observed data (or complete data) in the incomplete datasets. The objective of this study is to investigate the effect of performing instance selection to filter out some noisy data (or outliers) from a given dataset on the imputation task. Specifically, four different processes for combining instance selection and missing value imputation are proposed and compared in terms of data classification. The experimental results based on 29 datasets containing categorical, numerical, and mixed attribute types of data show that the process of performing instance selection first and imputation second allows the k-NN and SVM classifiers to outperform the other processes over the categorical and numerical datasets. For the mixed type of datasets, k-NN performs the best when instance selection is performed again on the datasets produced by the second process. Finally, some specific decision rules about when to employ which process are also provided for future research.", "author" : [ { "dropping-particle" : "", "family" : "Tsai", "given" : "Chih Fong", "non-dropping-particle" : "", "parse-names" : false, "suffix" : "" }, { "dropping-particle" : "", "family" : "Chang", "given" : "Fu Yu", "non-dropping-particle" : "", "parse-names" : false, "suffix" : "" } ], "container-title" : "Journal of Systems and Software", "id" : "ITEM-1", "issued" : { "date-parts" : [ [ "2016" ] ] }, "page" : "63-71", "publisher" : "Elsevier", "title" : "Combining instance selection for better missing value imputation", "type" : "article-journal", "volume" : "122" }, "uris" : [ "http://www.mendeley.com/documents/?uuid=6627f96f-1c8a-4f71-88fd-8c0806b4494c" ] } ], "mendeley" : { "formattedCitation" : "[8]", "plainTextFormattedCitation" : "[8]", "previouslyFormattedCitation" : "[8]" }, "properties" : { "noteIndex" : 0 }, "schema" : "https://github.com/citation-style-language/schema/raw/master/csl-citation.json" }</w:instrText>
      </w:r>
      <w:r w:rsidR="00D86793">
        <w:rPr>
          <w:rtl/>
          <w:lang w:bidi="fa-IR"/>
        </w:rPr>
        <w:fldChar w:fldCharType="separate"/>
      </w:r>
      <w:r w:rsidR="00D86793" w:rsidRPr="00D86793">
        <w:rPr>
          <w:noProof/>
          <w:rtl/>
          <w:lang w:bidi="fa-IR"/>
        </w:rPr>
        <w:t>[8]</w:t>
      </w:r>
      <w:r w:rsidR="00D86793">
        <w:rPr>
          <w:rtl/>
          <w:lang w:bidi="fa-IR"/>
        </w:rPr>
        <w:fldChar w:fldCharType="end"/>
      </w:r>
      <w:r w:rsidRPr="00A161EB">
        <w:rPr>
          <w:rFonts w:hint="cs"/>
          <w:rtl/>
          <w:lang w:bidi="fa-IR"/>
        </w:rPr>
        <w:t>. وجود مقادیر جاافتاده ممکن است منجر به از دست رفتن اطلاعات مهم شود</w:t>
      </w:r>
      <w:r w:rsidR="00D86793">
        <w:rPr>
          <w:rFonts w:hint="cs"/>
          <w:rtl/>
          <w:lang w:bidi="fa-IR"/>
        </w:rPr>
        <w:t xml:space="preserve"> </w:t>
      </w:r>
      <w:r w:rsidR="00D86793">
        <w:rPr>
          <w:rtl/>
          <w:lang w:bidi="fa-IR"/>
        </w:rPr>
        <w:fldChar w:fldCharType="begin" w:fldLock="1"/>
      </w:r>
      <w:r w:rsidR="00D86793">
        <w:rPr>
          <w:lang w:bidi="fa-IR"/>
        </w:rPr>
        <w:instrText>ADDIN CSL_CITATION { "citationItems" : [ { "id" : "ITEM-1", "itemData" : { "DOI" : "10.1007/978-3-319-32025-0_5", "ISBN" : "9783319320243", "ISSN" : "16113349", "author" : [ { "dropping-particle" : "", "family" : "Ye", "given" : "Chen", "non-dropping-particle" : "", "parse-names" : false, "suffix" : "" }, { "dropping-particle" : "", "family" : "Wang", "given" : "Hongzhi", "non-dropping-particle" : "", "parse-names" : false, "suffix" : "" }, { "dropping-particle" : "", "family" : "Li", "given" : "Jianzhong", "non-dropping-particle" : "", "parse-names" : false, "suffix" : "" }, { "dropping-particle" : "", "family" : "Gao", "given" : "Hong", "non-dropping-particle" : "", "parse-names" : false, "suffix" : "" }, { "dropping-particle" : "", "family" : "Cheng", "given" : "Siyao", "non-dropping-particle" : "", "parse-names" : false, "suffix" : "" } ], "container-title" : "Lecture Notes in Computer Science (including subseries Lecture Notes in Artificial Intelligence and Lecture Notes in Bioinformatics)", "id" : "ITEM-1", "issued" : { "date-parts" : [ [ "2016" ] ] }, "page" : "67-81", "title" : "Crowdsourcing-enhanced missing values imputation based on Bayesian network", "type" : "paper-conference", "volume" : "9642" }, "uris" : [ "http://www.mendeley.com/documents/?uuid=c0af7e07-0afe-4b66-9ad7-37d3a1a3273d" ] } ], "mendeley" : { "formattedCitation" : "[30]", "plainTextFormattedCitation" : "[30]", "previouslyFormattedCitation" : "[30]" }, "properties" : { "noteIndex" : 0 }, "schema" : "https://github.com/citation-style-language/schema/raw/master/csl-citation.json" }</w:instrText>
      </w:r>
      <w:r w:rsidR="00D86793">
        <w:rPr>
          <w:rtl/>
          <w:lang w:bidi="fa-IR"/>
        </w:rPr>
        <w:fldChar w:fldCharType="separate"/>
      </w:r>
      <w:r w:rsidR="00D86793" w:rsidRPr="00D86793">
        <w:rPr>
          <w:noProof/>
          <w:rtl/>
          <w:lang w:bidi="fa-IR"/>
        </w:rPr>
        <w:t>[30]</w:t>
      </w:r>
      <w:r w:rsidR="00D86793">
        <w:rPr>
          <w:rtl/>
          <w:lang w:bidi="fa-IR"/>
        </w:rPr>
        <w:fldChar w:fldCharType="end"/>
      </w:r>
      <w:r w:rsidRPr="00A161EB">
        <w:rPr>
          <w:rFonts w:hint="cs"/>
          <w:rtl/>
          <w:lang w:bidi="fa-IR"/>
        </w:rPr>
        <w:t>. غیرقابل اعمال بودن</w:t>
      </w:r>
      <w:r w:rsidRPr="007D708A">
        <w:rPr>
          <w:rStyle w:val="FootnoteReference"/>
          <w:rtl/>
        </w:rPr>
        <w:footnoteReference w:id="63"/>
      </w:r>
      <w:r w:rsidRPr="00A161EB">
        <w:rPr>
          <w:rFonts w:hint="cs"/>
          <w:rtl/>
          <w:lang w:bidi="fa-IR"/>
        </w:rPr>
        <w:t xml:space="preserve"> روش</w:t>
      </w:r>
      <w:r w:rsidRPr="00A161EB">
        <w:rPr>
          <w:rtl/>
          <w:lang w:bidi="fa-IR"/>
        </w:rPr>
        <w:softHyphen/>
      </w:r>
      <w:r w:rsidRPr="00A161EB">
        <w:rPr>
          <w:rFonts w:hint="cs"/>
          <w:rtl/>
          <w:lang w:bidi="fa-IR"/>
        </w:rPr>
        <w:t>های تحلیل داده</w:t>
      </w:r>
      <w:r w:rsidRPr="00A161EB">
        <w:rPr>
          <w:rtl/>
          <w:lang w:bidi="fa-IR"/>
        </w:rPr>
        <w:softHyphen/>
      </w:r>
      <w:r w:rsidRPr="00A161EB">
        <w:rPr>
          <w:rFonts w:hint="cs"/>
          <w:rtl/>
          <w:lang w:bidi="fa-IR"/>
        </w:rPr>
        <w:t xml:space="preserve"> به مجموعه</w:t>
      </w:r>
      <w:r w:rsidRPr="00A161EB">
        <w:rPr>
          <w:rtl/>
          <w:lang w:bidi="fa-IR"/>
        </w:rPr>
        <w:softHyphen/>
      </w:r>
      <w:r w:rsidR="00862250">
        <w:rPr>
          <w:rFonts w:hint="cs"/>
          <w:rtl/>
          <w:lang w:bidi="fa-IR"/>
        </w:rPr>
        <w:t>داده‌ها</w:t>
      </w:r>
      <w:r w:rsidRPr="00A161EB">
        <w:rPr>
          <w:rFonts w:hint="cs"/>
          <w:rtl/>
          <w:lang w:bidi="fa-IR"/>
        </w:rPr>
        <w:t>ی دارای مقادیر جاافتاده یکی از جدی</w:t>
      </w:r>
      <w:r w:rsidRPr="00A161EB">
        <w:rPr>
          <w:rtl/>
          <w:lang w:bidi="fa-IR"/>
        </w:rPr>
        <w:softHyphen/>
      </w:r>
      <w:r w:rsidRPr="00A161EB">
        <w:rPr>
          <w:rFonts w:hint="cs"/>
          <w:rtl/>
          <w:lang w:bidi="fa-IR"/>
        </w:rPr>
        <w:t xml:space="preserve">ترین مشکلات وجود مقادیر جاافتاده در </w:t>
      </w:r>
      <w:r w:rsidR="00862250">
        <w:rPr>
          <w:rFonts w:hint="cs"/>
          <w:rtl/>
          <w:lang w:bidi="fa-IR"/>
        </w:rPr>
        <w:t>داده‌ها</w:t>
      </w:r>
      <w:r w:rsidRPr="00A161EB">
        <w:rPr>
          <w:rFonts w:hint="cs"/>
          <w:rtl/>
          <w:lang w:bidi="fa-IR"/>
        </w:rPr>
        <w:t xml:space="preserve"> است. بسیاری از الگوریتم</w:t>
      </w:r>
      <w:r w:rsidRPr="00A161EB">
        <w:rPr>
          <w:rtl/>
          <w:lang w:bidi="fa-IR"/>
        </w:rPr>
        <w:softHyphen/>
      </w:r>
      <w:r w:rsidRPr="00A161EB">
        <w:rPr>
          <w:rFonts w:hint="cs"/>
          <w:rtl/>
          <w:lang w:bidi="fa-IR"/>
        </w:rPr>
        <w:t xml:space="preserve">های تحلیل </w:t>
      </w:r>
      <w:r w:rsidR="00862250">
        <w:rPr>
          <w:rFonts w:hint="cs"/>
          <w:rtl/>
          <w:lang w:bidi="fa-IR"/>
        </w:rPr>
        <w:t>داده‌ها</w:t>
      </w:r>
      <w:r w:rsidRPr="00A161EB">
        <w:rPr>
          <w:rFonts w:hint="cs"/>
          <w:rtl/>
          <w:lang w:bidi="fa-IR"/>
        </w:rPr>
        <w:t xml:space="preserve"> قابلیت اعمال به </w:t>
      </w:r>
      <w:r w:rsidR="00A4746D">
        <w:rPr>
          <w:rtl/>
          <w:lang w:bidi="fa-IR"/>
        </w:rPr>
        <w:t>مجموعه‌داده</w:t>
      </w:r>
      <w:r w:rsidR="00754138">
        <w:rPr>
          <w:rtl/>
          <w:lang w:bidi="fa-IR"/>
        </w:rPr>
        <w:t>‌ها</w:t>
      </w:r>
      <w:r w:rsidR="00754138">
        <w:rPr>
          <w:rFonts w:hint="cs"/>
          <w:rtl/>
          <w:lang w:bidi="fa-IR"/>
        </w:rPr>
        <w:t>یی</w:t>
      </w:r>
      <w:r w:rsidRPr="00A161EB">
        <w:rPr>
          <w:rFonts w:hint="cs"/>
          <w:rtl/>
          <w:lang w:bidi="fa-IR"/>
        </w:rPr>
        <w:t xml:space="preserve"> با مقادیر جاافتاده را ندارند، </w:t>
      </w:r>
      <w:r w:rsidR="00754138">
        <w:rPr>
          <w:rtl/>
          <w:lang w:bidi="fa-IR"/>
        </w:rPr>
        <w:t>چراکه</w:t>
      </w:r>
      <w:r w:rsidRPr="00A161EB">
        <w:rPr>
          <w:rFonts w:hint="cs"/>
          <w:rtl/>
          <w:lang w:bidi="fa-IR"/>
        </w:rPr>
        <w:t xml:space="preserve"> </w:t>
      </w:r>
      <w:r w:rsidR="00754138">
        <w:rPr>
          <w:rtl/>
          <w:lang w:bidi="fa-IR"/>
        </w:rPr>
        <w:t>اصولاً</w:t>
      </w:r>
      <w:r w:rsidRPr="00A161EB">
        <w:rPr>
          <w:rFonts w:hint="cs"/>
          <w:rtl/>
          <w:lang w:bidi="fa-IR"/>
        </w:rPr>
        <w:t xml:space="preserve"> این الگوریتم</w:t>
      </w:r>
      <w:r w:rsidRPr="00A161EB">
        <w:rPr>
          <w:rtl/>
          <w:lang w:bidi="fa-IR"/>
        </w:rPr>
        <w:softHyphen/>
      </w:r>
      <w:r w:rsidRPr="00A161EB">
        <w:rPr>
          <w:rFonts w:hint="cs"/>
          <w:rtl/>
          <w:lang w:bidi="fa-IR"/>
        </w:rPr>
        <w:t xml:space="preserve">ها </w:t>
      </w:r>
      <w:r w:rsidR="00754138">
        <w:rPr>
          <w:rtl/>
          <w:lang w:bidi="fa-IR"/>
        </w:rPr>
        <w:t>به‌گونه‌ا</w:t>
      </w:r>
      <w:r w:rsidR="00754138">
        <w:rPr>
          <w:rFonts w:hint="cs"/>
          <w:rtl/>
          <w:lang w:bidi="fa-IR"/>
        </w:rPr>
        <w:t>ی</w:t>
      </w:r>
      <w:r w:rsidRPr="00A161EB">
        <w:rPr>
          <w:rFonts w:hint="cs"/>
          <w:rtl/>
          <w:lang w:bidi="fa-IR"/>
        </w:rPr>
        <w:t xml:space="preserve"> </w:t>
      </w:r>
      <w:r w:rsidR="00754138">
        <w:rPr>
          <w:rtl/>
          <w:lang w:bidi="fa-IR"/>
        </w:rPr>
        <w:t>طراح</w:t>
      </w:r>
      <w:r w:rsidR="00754138">
        <w:rPr>
          <w:rFonts w:hint="cs"/>
          <w:rtl/>
          <w:lang w:bidi="fa-IR"/>
        </w:rPr>
        <w:t>ی‌</w:t>
      </w:r>
      <w:r w:rsidR="00754138">
        <w:rPr>
          <w:rFonts w:hint="eastAsia"/>
          <w:rtl/>
          <w:lang w:bidi="fa-IR"/>
        </w:rPr>
        <w:t>شده‌اند</w:t>
      </w:r>
      <w:r w:rsidRPr="00A161EB">
        <w:rPr>
          <w:rFonts w:hint="cs"/>
          <w:rtl/>
          <w:lang w:bidi="fa-IR"/>
        </w:rPr>
        <w:t xml:space="preserve"> که فقط با </w:t>
      </w:r>
      <w:r w:rsidR="00862250">
        <w:rPr>
          <w:rFonts w:hint="cs"/>
          <w:rtl/>
          <w:lang w:bidi="fa-IR"/>
        </w:rPr>
        <w:t>داده‌ها</w:t>
      </w:r>
      <w:r w:rsidRPr="00A161EB">
        <w:rPr>
          <w:rFonts w:hint="cs"/>
          <w:rtl/>
          <w:lang w:bidi="fa-IR"/>
        </w:rPr>
        <w:t xml:space="preserve">ی کامل </w:t>
      </w:r>
      <w:r w:rsidR="00484FCF">
        <w:rPr>
          <w:rFonts w:hint="cs"/>
          <w:rtl/>
          <w:lang w:bidi="fa-IR"/>
        </w:rPr>
        <w:t>می‌توان</w:t>
      </w:r>
      <w:r w:rsidRPr="00A161EB">
        <w:rPr>
          <w:rFonts w:hint="cs"/>
          <w:rtl/>
          <w:lang w:bidi="fa-IR"/>
        </w:rPr>
        <w:t>ند کار کنند. بنابراین این روش</w:t>
      </w:r>
      <w:r w:rsidRPr="00A161EB">
        <w:rPr>
          <w:rtl/>
          <w:lang w:bidi="fa-IR"/>
        </w:rPr>
        <w:softHyphen/>
      </w:r>
      <w:r w:rsidRPr="00A161EB">
        <w:rPr>
          <w:rFonts w:hint="cs"/>
          <w:rtl/>
          <w:lang w:bidi="fa-IR"/>
        </w:rPr>
        <w:t>های تحلیل داده ن</w:t>
      </w:r>
      <w:r w:rsidR="00484FCF">
        <w:rPr>
          <w:rFonts w:hint="cs"/>
          <w:rtl/>
          <w:lang w:bidi="fa-IR"/>
        </w:rPr>
        <w:t>می‌توان</w:t>
      </w:r>
      <w:r w:rsidRPr="00A161EB">
        <w:rPr>
          <w:rFonts w:hint="cs"/>
          <w:rtl/>
          <w:lang w:bidi="fa-IR"/>
        </w:rPr>
        <w:t xml:space="preserve">ند به </w:t>
      </w:r>
      <w:r w:rsidR="00862250">
        <w:rPr>
          <w:rFonts w:hint="cs"/>
          <w:rtl/>
          <w:lang w:bidi="fa-IR"/>
        </w:rPr>
        <w:t>داده‌ها</w:t>
      </w:r>
      <w:r w:rsidRPr="00A161EB">
        <w:rPr>
          <w:rFonts w:hint="cs"/>
          <w:rtl/>
          <w:lang w:bidi="fa-IR"/>
        </w:rPr>
        <w:t>ی اصلی که شامل مقادیر نامعلوم هستند، اعمال شوند</w:t>
      </w:r>
      <w:r w:rsidR="00D86793">
        <w:rPr>
          <w:rFonts w:hint="cs"/>
          <w:rtl/>
          <w:lang w:bidi="fa-IR"/>
        </w:rPr>
        <w:t xml:space="preserve"> </w:t>
      </w:r>
      <w:r w:rsidR="00D86793">
        <w:rPr>
          <w:rtl/>
          <w:lang w:bidi="fa-IR"/>
        </w:rPr>
        <w:fldChar w:fldCharType="begin" w:fldLock="1"/>
      </w:r>
      <w:r w:rsidR="00D86793">
        <w:rPr>
          <w:lang w:bidi="fa-IR"/>
        </w:rPr>
        <w:instrText>ADDIN CSL_CITATION { "citationItems" : [ { "id" : "ITEM-1", "itemData" : { "DOI" : "10.1007/s12065-016-0141-6", "ISBN" : "9783319558486", "ISSN" : "18645917", "author" : [ { "dropping-particle" : "", "family" : "Tran", "given" : "Cao Truong", "non-dropping-particle" : "", "parse-names" : false, "suffix" : "" }, { "dropping-particle" : "", "family" : "Zhang", "given" : "Mengjie", "non-dropping-particle" : "", "parse-names" : false, "suffix" : "" }, { "dropping-particle" : "", "family" : "Andreae", "given" : "Peter", "non-dropping-particle" : "", "parse-names" : false, "suffix" : "" }, { "dropping-particle" : "", "family" : "Xue", "given" : "Bing", "non-dropping-particle" : "", "parse-names" : false, "suffix" : "" } ], "container-title" : "Evolutionary Intelligence", "id" : "ITEM-1", "issue" : "3", "issued" : { "date-parts" : [ [ "2016" ] ] }, "page" : "81-94", "publisher" : "Springer", "title" : "Improving performance for classification with incomplete data using wrapper-based feature selection", "type" : "article-journal", "volume" : "9" }, "uris" : [ "http://www.mendeley.com/documents/?uuid=9b187906-2ce5-4c3e-ab3f-7ef7c0152c9e" ] } ], "mendeley" : { "formattedCitation" : "[31]", "plainTextFormattedCitation" : "[31]", "previouslyFormattedCitation" : "[31]" }, "properties" : { "noteIndex" : 0 }, "schema" : "https://github.com/citation-style-language/schema/raw/master/csl-citation.json" }</w:instrText>
      </w:r>
      <w:r w:rsidR="00D86793">
        <w:rPr>
          <w:rtl/>
          <w:lang w:bidi="fa-IR"/>
        </w:rPr>
        <w:fldChar w:fldCharType="separate"/>
      </w:r>
      <w:r w:rsidR="00D86793" w:rsidRPr="00D86793">
        <w:rPr>
          <w:noProof/>
          <w:rtl/>
          <w:lang w:bidi="fa-IR"/>
        </w:rPr>
        <w:t>[31]</w:t>
      </w:r>
      <w:r w:rsidR="00D86793">
        <w:rPr>
          <w:rtl/>
          <w:lang w:bidi="fa-IR"/>
        </w:rPr>
        <w:fldChar w:fldCharType="end"/>
      </w:r>
      <w:r w:rsidRPr="00A161EB">
        <w:rPr>
          <w:rFonts w:hint="cs"/>
          <w:rtl/>
          <w:lang w:bidi="fa-IR"/>
        </w:rPr>
        <w:t>.</w:t>
      </w:r>
    </w:p>
    <w:p w:rsidR="00F734CC" w:rsidRDefault="00B22ECE" w:rsidP="0032100C">
      <w:pPr>
        <w:rPr>
          <w:rtl/>
          <w:lang w:bidi="fa-IR"/>
        </w:rPr>
      </w:pPr>
      <w:r w:rsidRPr="00A161EB">
        <w:rPr>
          <w:rFonts w:hint="cs"/>
          <w:rtl/>
          <w:lang w:bidi="fa-IR"/>
        </w:rPr>
        <w:t xml:space="preserve">وجود مقادیر جاافتاده </w:t>
      </w:r>
      <w:r w:rsidR="00484FCF">
        <w:rPr>
          <w:rFonts w:hint="cs"/>
          <w:rtl/>
          <w:lang w:bidi="fa-IR"/>
        </w:rPr>
        <w:t>می‌توان</w:t>
      </w:r>
      <w:r w:rsidRPr="00A161EB">
        <w:rPr>
          <w:rFonts w:hint="cs"/>
          <w:rtl/>
          <w:lang w:bidi="fa-IR"/>
        </w:rPr>
        <w:t>د منجر به نتیجه</w:t>
      </w:r>
      <w:r w:rsidRPr="00A161EB">
        <w:rPr>
          <w:rtl/>
          <w:lang w:bidi="fa-IR"/>
        </w:rPr>
        <w:softHyphen/>
      </w:r>
      <w:r w:rsidRPr="00A161EB">
        <w:rPr>
          <w:rFonts w:hint="cs"/>
          <w:rtl/>
          <w:lang w:bidi="fa-IR"/>
        </w:rPr>
        <w:t>گیری</w:t>
      </w:r>
      <w:r w:rsidRPr="00A161EB">
        <w:rPr>
          <w:rtl/>
          <w:lang w:bidi="fa-IR"/>
        </w:rPr>
        <w:softHyphen/>
      </w:r>
      <w:r w:rsidRPr="00A161EB">
        <w:rPr>
          <w:rFonts w:hint="cs"/>
          <w:rtl/>
          <w:lang w:bidi="fa-IR"/>
        </w:rPr>
        <w:t xml:space="preserve">های </w:t>
      </w:r>
      <w:r w:rsidR="00754138">
        <w:rPr>
          <w:rtl/>
          <w:lang w:bidi="fa-IR"/>
        </w:rPr>
        <w:t>گمراه‌کننده</w:t>
      </w:r>
      <w:r w:rsidRPr="00A161EB">
        <w:rPr>
          <w:rFonts w:hint="cs"/>
          <w:rtl/>
          <w:lang w:bidi="fa-IR"/>
        </w:rPr>
        <w:t xml:space="preserve">، </w:t>
      </w:r>
      <w:r w:rsidR="00754138">
        <w:rPr>
          <w:rtl/>
          <w:lang w:bidi="fa-IR"/>
        </w:rPr>
        <w:t>غ</w:t>
      </w:r>
      <w:r w:rsidR="00754138">
        <w:rPr>
          <w:rFonts w:hint="cs"/>
          <w:rtl/>
          <w:lang w:bidi="fa-IR"/>
        </w:rPr>
        <w:t>ی</w:t>
      </w:r>
      <w:r w:rsidR="00754138">
        <w:rPr>
          <w:rFonts w:hint="eastAsia"/>
          <w:rtl/>
          <w:lang w:bidi="fa-IR"/>
        </w:rPr>
        <w:t>ر</w:t>
      </w:r>
      <w:r w:rsidR="00754138">
        <w:rPr>
          <w:rtl/>
          <w:lang w:bidi="fa-IR"/>
        </w:rPr>
        <w:t xml:space="preserve"> صح</w:t>
      </w:r>
      <w:r w:rsidR="00754138">
        <w:rPr>
          <w:rFonts w:hint="cs"/>
          <w:rtl/>
          <w:lang w:bidi="fa-IR"/>
        </w:rPr>
        <w:t>ی</w:t>
      </w:r>
      <w:r w:rsidR="00754138">
        <w:rPr>
          <w:rFonts w:hint="eastAsia"/>
          <w:rtl/>
          <w:lang w:bidi="fa-IR"/>
        </w:rPr>
        <w:t>ح</w:t>
      </w:r>
      <w:r w:rsidRPr="00A161EB">
        <w:rPr>
          <w:rFonts w:hint="cs"/>
          <w:rtl/>
          <w:lang w:bidi="fa-IR"/>
        </w:rPr>
        <w:t xml:space="preserve"> و غیرمعقول از یک تحقیق علمی شود و</w:t>
      </w:r>
      <w:r w:rsidR="0061794F">
        <w:rPr>
          <w:rFonts w:hint="cs"/>
          <w:rtl/>
          <w:lang w:bidi="fa-IR"/>
        </w:rPr>
        <w:t xml:space="preserve"> ممکن است</w:t>
      </w:r>
      <w:r w:rsidRPr="00A161EB">
        <w:rPr>
          <w:rFonts w:hint="cs"/>
          <w:rtl/>
          <w:lang w:bidi="fa-IR"/>
        </w:rPr>
        <w:t xml:space="preserve"> کل فرآیند جمع</w:t>
      </w:r>
      <w:r w:rsidRPr="00A161EB">
        <w:rPr>
          <w:rtl/>
          <w:lang w:bidi="fa-IR"/>
        </w:rPr>
        <w:softHyphen/>
      </w:r>
      <w:r w:rsidRPr="00A161EB">
        <w:rPr>
          <w:rFonts w:hint="cs"/>
          <w:rtl/>
          <w:lang w:bidi="fa-IR"/>
        </w:rPr>
        <w:t xml:space="preserve">آوری و تحلیل </w:t>
      </w:r>
      <w:r w:rsidR="00862250">
        <w:rPr>
          <w:rFonts w:hint="cs"/>
          <w:rtl/>
          <w:lang w:bidi="fa-IR"/>
        </w:rPr>
        <w:t>داده‌ها</w:t>
      </w:r>
      <w:r w:rsidRPr="00A161EB">
        <w:rPr>
          <w:rFonts w:hint="cs"/>
          <w:rtl/>
          <w:lang w:bidi="fa-IR"/>
        </w:rPr>
        <w:t xml:space="preserve"> را برای کاربران بی</w:t>
      </w:r>
      <w:r w:rsidRPr="00A161EB">
        <w:rPr>
          <w:rtl/>
          <w:lang w:bidi="fa-IR"/>
        </w:rPr>
        <w:softHyphen/>
      </w:r>
      <w:r w:rsidRPr="00A161EB">
        <w:rPr>
          <w:rFonts w:hint="cs"/>
          <w:rtl/>
          <w:lang w:bidi="fa-IR"/>
        </w:rPr>
        <w:t>فایده کند</w:t>
      </w:r>
      <w:r w:rsidR="00DC4389">
        <w:rPr>
          <w:rFonts w:hint="cs"/>
          <w:rtl/>
          <w:lang w:bidi="fa-IR"/>
        </w:rPr>
        <w:t xml:space="preserve"> </w:t>
      </w:r>
      <w:r w:rsidR="00DC4389">
        <w:rPr>
          <w:lang w:bidi="fa-IR"/>
        </w:rPr>
        <w:fldChar w:fldCharType="begin" w:fldLock="1"/>
      </w:r>
      <w:r w:rsidR="00F17C50">
        <w:rPr>
          <w:lang w:bidi="fa-IR"/>
        </w:rPr>
        <w:instrText>ADDIN CSL_CITATION { "citationItems" : [ { "id" : "ITEM-1", "itemData" : { "author" : [ { "dropping-particle" : "", "family" : "Rahman", "given" : "Md Geaur", "non-dropping-particle" : "", "parse-names" : false, "suffix" : "" }, { "dropping-particle" : "", "family" : "Islam", "given" : "Md Zahidul", "non-dropping-particle" : "", "parse-names" : false, "suffix" : "" } ], "container-title" : "International Conference on Computer Science and Information Technology", "id" : "ITEM-1", "issued" : { "date-parts" : [ [ "2013" ] ] }, "page" : "82-88", "title" : "Data quality improvement by imputation of missing values", "type" : "paper-conference" }, "uris" : [ "http://www.mendeley.com/documents/?uuid=42e80a4d-1261-4fbe-854f-11d24389fd4b" ] } ], "mendeley" : { "formattedCitation" : "[32]", "plainTextFormattedCitation" : "[32]", "previouslyFormattedCitation" : "[32]" }, "properties" : { "noteIndex" : 0 }, "schema" : "https://github.com/citation-style-language/schema/raw/master/csl-citation.json" }</w:instrText>
      </w:r>
      <w:r w:rsidR="00DC4389">
        <w:rPr>
          <w:lang w:bidi="fa-IR"/>
        </w:rPr>
        <w:fldChar w:fldCharType="separate"/>
      </w:r>
      <w:r w:rsidR="00F17C50" w:rsidRPr="00F17C50">
        <w:rPr>
          <w:noProof/>
          <w:lang w:bidi="fa-IR"/>
        </w:rPr>
        <w:t>[32]</w:t>
      </w:r>
      <w:r w:rsidR="00DC4389">
        <w:rPr>
          <w:lang w:bidi="fa-IR"/>
        </w:rPr>
        <w:fldChar w:fldCharType="end"/>
      </w:r>
      <w:r w:rsidRPr="00A161EB">
        <w:rPr>
          <w:rFonts w:hint="cs"/>
          <w:rtl/>
          <w:lang w:bidi="fa-IR"/>
        </w:rPr>
        <w:t xml:space="preserve">. علاوه بر این، این نقص در </w:t>
      </w:r>
      <w:r w:rsidR="00862250">
        <w:rPr>
          <w:rFonts w:hint="cs"/>
          <w:rtl/>
          <w:lang w:bidi="fa-IR"/>
        </w:rPr>
        <w:t>داده‌ها</w:t>
      </w:r>
      <w:r w:rsidRPr="00A161EB">
        <w:rPr>
          <w:rFonts w:hint="cs"/>
          <w:rtl/>
          <w:lang w:bidi="fa-IR"/>
        </w:rPr>
        <w:t xml:space="preserve"> </w:t>
      </w:r>
      <w:r w:rsidR="00484FCF">
        <w:rPr>
          <w:rFonts w:hint="cs"/>
          <w:rtl/>
          <w:lang w:bidi="fa-IR"/>
        </w:rPr>
        <w:t>می‌توان</w:t>
      </w:r>
      <w:r w:rsidRPr="00A161EB">
        <w:rPr>
          <w:rFonts w:hint="cs"/>
          <w:rtl/>
          <w:lang w:bidi="fa-IR"/>
        </w:rPr>
        <w:t>د قابلیت تعمیم</w:t>
      </w:r>
      <w:r w:rsidRPr="007D708A">
        <w:rPr>
          <w:rStyle w:val="FootnoteReference"/>
          <w:rtl/>
        </w:rPr>
        <w:footnoteReference w:id="64"/>
      </w:r>
      <w:r w:rsidRPr="00A161EB">
        <w:rPr>
          <w:rFonts w:hint="cs"/>
          <w:rtl/>
          <w:lang w:bidi="fa-IR"/>
        </w:rPr>
        <w:t xml:space="preserve"> را محدود </w:t>
      </w:r>
      <w:r w:rsidRPr="00A161EB">
        <w:rPr>
          <w:rtl/>
          <w:lang w:bidi="fa-IR"/>
        </w:rPr>
        <w:softHyphen/>
      </w:r>
      <w:r w:rsidRPr="00A161EB">
        <w:rPr>
          <w:rFonts w:hint="cs"/>
          <w:rtl/>
          <w:lang w:bidi="fa-IR"/>
        </w:rPr>
        <w:t>کند</w:t>
      </w:r>
      <w:r w:rsidR="00DC4389">
        <w:rPr>
          <w:rFonts w:hint="cs"/>
          <w:rtl/>
          <w:lang w:bidi="fa-IR"/>
        </w:rPr>
        <w:t xml:space="preserve"> </w:t>
      </w:r>
      <w:r w:rsidR="00D86793">
        <w:rPr>
          <w:rFonts w:hint="cs"/>
          <w:rtl/>
          <w:lang w:bidi="fa-IR"/>
        </w:rPr>
        <w:t xml:space="preserve"> </w:t>
      </w:r>
      <w:r w:rsidR="00D86793">
        <w:rPr>
          <w:rtl/>
          <w:lang w:bidi="fa-IR"/>
        </w:rPr>
        <w:fldChar w:fldCharType="begin" w:fldLock="1"/>
      </w:r>
      <w:r w:rsidR="00635E60">
        <w:rPr>
          <w:lang w:bidi="fa-IR"/>
        </w:rPr>
        <w:instrText>ADDIN CSL_CITATION { "citationItems" : [ { "id" : "ITEM-1", "itemData" : { "DOI" : "10.1007/s10115-009-0245-8", "ISBN" : "1011500902458", "ISSN" : "02191377", "abstract" : "Please Refer to this journal for constructing a new journal!Can referred to the missing data.", "author" : [ { "dropping-particle" : "", "family" : "Wang", "given" : "Hai", "non-dropping-particle" : "", "parse-names" : false, "suffix" : "" }, { "dropping-particle" : "", "family" : "Wang", "given" : "Shouhong", "non-dropping-particle" : "", "parse-names" : false, "suffix" : "" } ], "container-title" : "Knowledge and Information Systems", "id" : "ITEM-1", "issue" : "2", "issued" : { "date-parts" : [ [ "2010" ] ] }, "page" : "221-233", "publisher" : "Springer", "title" : "Mining incomplete survey data through classification", "type" : "article-journal", "volume" : "24" }, "uris" : [ "http://www.mendeley.com/documents/?uuid=2c2ef2ae-da59-4c6a-be70-0e6f596ec5bd" ] } ], "mendeley" : { "formattedCitation" : "[29]", "plainTextFormattedCitation" : "[29]", "previouslyFormattedCitation" : "[29]" }, "properties" : { "noteIndex" : 0 }, "schema" : "https://github.com/citation-style-language/schema/raw/master/csl-citation.json" }</w:instrText>
      </w:r>
      <w:r w:rsidR="00D86793">
        <w:rPr>
          <w:rtl/>
          <w:lang w:bidi="fa-IR"/>
        </w:rPr>
        <w:fldChar w:fldCharType="separate"/>
      </w:r>
      <w:r w:rsidR="00635E60" w:rsidRPr="00635E60">
        <w:rPr>
          <w:noProof/>
          <w:rtl/>
          <w:lang w:bidi="fa-IR"/>
        </w:rPr>
        <w:t>[29]</w:t>
      </w:r>
      <w:r w:rsidR="00D86793">
        <w:rPr>
          <w:rtl/>
          <w:lang w:bidi="fa-IR"/>
        </w:rPr>
        <w:fldChar w:fldCharType="end"/>
      </w:r>
      <w:r w:rsidRPr="00A161EB">
        <w:rPr>
          <w:rFonts w:hint="cs"/>
          <w:rtl/>
          <w:lang w:bidi="fa-IR"/>
        </w:rPr>
        <w:t xml:space="preserve"> و اعتبار یافته</w:t>
      </w:r>
      <w:r w:rsidRPr="00A161EB">
        <w:rPr>
          <w:rtl/>
          <w:lang w:bidi="fa-IR"/>
        </w:rPr>
        <w:softHyphen/>
      </w:r>
      <w:r w:rsidRPr="00A161EB">
        <w:rPr>
          <w:rFonts w:hint="cs"/>
          <w:rtl/>
          <w:lang w:bidi="fa-IR"/>
        </w:rPr>
        <w:t xml:space="preserve">های یک تحقیق را زیر </w:t>
      </w:r>
      <w:r w:rsidR="00754138">
        <w:rPr>
          <w:rtl/>
          <w:lang w:bidi="fa-IR"/>
        </w:rPr>
        <w:t>سؤال</w:t>
      </w:r>
      <w:r w:rsidRPr="00A161EB">
        <w:rPr>
          <w:rFonts w:hint="cs"/>
          <w:rtl/>
          <w:lang w:bidi="fa-IR"/>
        </w:rPr>
        <w:t xml:space="preserve"> ببرد</w:t>
      </w:r>
      <w:r w:rsidR="00D86793">
        <w:rPr>
          <w:rFonts w:hint="cs"/>
          <w:rtl/>
          <w:lang w:bidi="fa-IR"/>
        </w:rPr>
        <w:t xml:space="preserve"> </w:t>
      </w:r>
      <w:r w:rsidR="00D86793">
        <w:rPr>
          <w:rtl/>
          <w:lang w:bidi="fa-IR"/>
        </w:rPr>
        <w:fldChar w:fldCharType="begin" w:fldLock="1"/>
      </w:r>
      <w:r w:rsidR="0032100C">
        <w:rPr>
          <w:lang w:bidi="fa-IR"/>
        </w:rPr>
        <w:instrText>ADDIN CSL_CITATION { "citationItems" : [ { "id" : "ITEM-1", "itemData" : { "DOI" : "10.1016/j.ins.2013.01.021", "ISSN" : "0020-0255", "abstract" : "Missing values in datasets should be extracted from the datasets or should be estimated before they are used for classification, association rules or clustering in the preprocessing stage of data mining. In this study, we utilize a fuzzy c-means clustering hybrid approach that combines support vector regression and a genetic algorithm. In this method, the fuzzy clustering parameters, cluster size and weighting factor are optimized and missing values are estimated. The proposed novel hybrid method yields sufficient and sensible imputation performance results. The results are compared with those of fuzzy c-means genetic algorithm imputation, support vector regression genetic algorithm imputation and zero imputation. \u00a9 2013 Elsevier Inc. All rights reserved.", "author" : [ { "dropping-particle" : "", "family" : "Aydilek", "given" : "I.B.", "non-dropping-particle" : "", "parse-names" : false, "suffix" : "" }, { "dropping-particle" : "", "family" : "Arslan", "given" : "A.", "non-dropping-particle" : "", "parse-names" : false, "suffix" : "" } ], "container-title" : "Information Sciences", "id" : "ITEM-1", "issued" : { "date-parts" : [ [ "2013" ] ] }, "page" : "25-35", "title" : "A hybrid method for imputation of missing values using optimized fuzzy c-means with support vector regression and a genetic algorithm", "type" : "article-journal", "volume" : "233" }, "uris" : [ "http://www.mendeley.com/documents/?uuid=3c092f4c-2b35-4150-9f7a-f72631242bee" ] } ], "mendeley" : { "formattedCitation" : "[9]", "plainTextFormattedCitation" : "[9]", "previouslyFormattedCitation" : "[9]" }, "properties" : { "noteIndex" : 0 }, "schema" : "https://github.com/citation-style-language/schema/raw/master/csl-citation.json" }</w:instrText>
      </w:r>
      <w:r w:rsidR="00D86793">
        <w:rPr>
          <w:rtl/>
          <w:lang w:bidi="fa-IR"/>
        </w:rPr>
        <w:fldChar w:fldCharType="separate"/>
      </w:r>
      <w:r w:rsidR="00D86793" w:rsidRPr="00D86793">
        <w:rPr>
          <w:noProof/>
          <w:rtl/>
          <w:lang w:bidi="fa-IR"/>
        </w:rPr>
        <w:t>[9]</w:t>
      </w:r>
      <w:r w:rsidR="00D86793">
        <w:rPr>
          <w:rtl/>
          <w:lang w:bidi="fa-IR"/>
        </w:rPr>
        <w:fldChar w:fldCharType="end"/>
      </w:r>
      <w:r w:rsidRPr="00A161EB">
        <w:rPr>
          <w:rFonts w:hint="cs"/>
          <w:rtl/>
          <w:lang w:bidi="fa-IR"/>
        </w:rPr>
        <w:t xml:space="preserve">. مدیریت نامناسب مقادیر جاافتاده ممکن است به دلیل </w:t>
      </w:r>
      <w:r w:rsidRPr="00A161EB">
        <w:rPr>
          <w:rFonts w:hint="cs"/>
          <w:rtl/>
          <w:lang w:bidi="fa-IR"/>
        </w:rPr>
        <w:lastRenderedPageBreak/>
        <w:t>اختلاف</w:t>
      </w:r>
      <w:r w:rsidRPr="00A161EB">
        <w:rPr>
          <w:rtl/>
          <w:lang w:bidi="fa-IR"/>
        </w:rPr>
        <w:softHyphen/>
      </w:r>
      <w:r w:rsidRPr="00A161EB">
        <w:rPr>
          <w:rFonts w:hint="cs"/>
          <w:rtl/>
          <w:lang w:bidi="fa-IR"/>
        </w:rPr>
        <w:t xml:space="preserve">های موجود بین </w:t>
      </w:r>
      <w:r w:rsidR="00862250">
        <w:rPr>
          <w:rFonts w:hint="cs"/>
          <w:rtl/>
          <w:lang w:bidi="fa-IR"/>
        </w:rPr>
        <w:t>داده‌ها</w:t>
      </w:r>
      <w:r w:rsidRPr="00A161EB">
        <w:rPr>
          <w:rFonts w:hint="cs"/>
          <w:rtl/>
          <w:lang w:bidi="fa-IR"/>
        </w:rPr>
        <w:t xml:space="preserve">ی جاافتاده و </w:t>
      </w:r>
      <w:r w:rsidR="00862250">
        <w:rPr>
          <w:rFonts w:hint="cs"/>
          <w:rtl/>
          <w:lang w:bidi="fa-IR"/>
        </w:rPr>
        <w:t>داده‌ها</w:t>
      </w:r>
      <w:r w:rsidRPr="00A161EB">
        <w:rPr>
          <w:rFonts w:hint="cs"/>
          <w:rtl/>
          <w:lang w:bidi="fa-IR"/>
        </w:rPr>
        <w:t xml:space="preserve">ی کامل نتایجی </w:t>
      </w:r>
      <w:r w:rsidR="00754138">
        <w:rPr>
          <w:rtl/>
          <w:lang w:bidi="fa-IR"/>
        </w:rPr>
        <w:t>جانب‌دارانه</w:t>
      </w:r>
      <w:r w:rsidRPr="007D708A">
        <w:rPr>
          <w:rStyle w:val="FootnoteReference"/>
          <w:rtl/>
        </w:rPr>
        <w:footnoteReference w:id="65"/>
      </w:r>
      <w:r w:rsidRPr="00A161EB">
        <w:rPr>
          <w:rFonts w:hint="cs"/>
          <w:rtl/>
          <w:lang w:bidi="fa-IR"/>
        </w:rPr>
        <w:t xml:space="preserve"> را حاصل کند</w:t>
      </w:r>
      <w:r w:rsidR="0032100C">
        <w:rPr>
          <w:rFonts w:hint="cs"/>
          <w:rtl/>
          <w:lang w:bidi="fa-IR"/>
        </w:rPr>
        <w:t xml:space="preserve"> </w:t>
      </w:r>
      <w:r w:rsidR="0032100C">
        <w:rPr>
          <w:rtl/>
          <w:lang w:bidi="fa-IR"/>
        </w:rPr>
        <w:fldChar w:fldCharType="begin" w:fldLock="1"/>
      </w:r>
      <w:r w:rsidR="0061181F">
        <w:rPr>
          <w:lang w:bidi="fa-IR"/>
        </w:rPr>
        <w:instrText>ADDIN CSL_CITATION { "citationItems" : [ { "id" : "ITEM-1", "itemData" : { "DOI" : "10.1007/s12065-016-0141-6", "ISBN" : "9783319558486", "ISSN" : "18645917", "author" : [ { "dropping-particle" : "", "family" : "Tran", "given" : "Cao Truong", "non-dropping-particle" : "", "parse-names" : false, "suffix" : "" }, { "dropping-particle" : "", "family" : "Zhang", "given" : "Mengjie", "non-dropping-particle" : "", "parse-names" : false, "suffix" : "" }, { "dropping-particle" : "", "family" : "Andreae", "given" : "Peter", "non-dropping-particle" : "", "parse-names" : false, "suffix" : "" }, { "dropping-particle" : "", "family" : "Xue", "given" : "Bing", "non-dropping-particle" : "", "parse-names" : false, "suffix" : "" } ], "container-title" : "Evolutionary Intelligence", "id" : "ITEM-1", "issue" : "3", "issued" : { "date-parts" : [ [ "2016" ] ] }, "page" : "81-94", "publisher" : "Springer", "title" : "Improving performance for classification with incomplete data using wrapper-based feature selection", "type" : "article-journal", "volume" : "9" }, "uris" : [ "http://www.mendeley.com/documents/?uuid=9b187906-2ce5-4c3e-ab3f-7ef7c0152c9e" ] }, { "id" : "ITEM-2", "itemData" : { "DOI" : "10.1177/096228029900800103", "ISBN" : "0962-2802 (Print)\\r0962-2802 (Linking)", "ISSN" : "09622802", "PMID" : "10347858", "abstract" : "Rubin's multiple imputation is a three-step method for handling complex missing data, or more generally, incomplete-data problems, which arise frequently in medical studies. At the first step, m (&gt; 1) completed-data sets are created by imputing the unobserved data m times using m independent draws from an imputation model, which is constructed to reasonably approximate the true distributional relationship between the unobserved data and the available information, and thus reduce potentially very serious nonresponse bias due to systematic difference between the observed data and the unobserved ones. At the second step, m complete-data analyses are performed by treating each completed-data set as a real complete-data set, and thus standard complete-data procedures and software can be utilized directly. At the third step, the results from the m complete-data analyses are combined in a simple, appropriate way to obtain the so-called repeated-imputation inference, which properly takes into account the uncertainty in the imputed values. This paper reviews three applications of Rubin's method that are directly relevant for medical studies. The first is about estimating the reporting delay in acquired immune deficiency syndrome (AIDS) surveillance systems for the purpose of estimating survival time after AIDS diagnosis. The second focuses on the issue of missing data and noncompliance in randomized experiments, where a school choice experiment is used as an illustration. The third looks at handling nonresponse in United States National Health and Nutrition Examination Surveys (NHANES). The emphasis of our review is on the building of imputation models (i.e. the first step), which is the most fundamental aspect of the method.", "author" : [ { "dropping-particle" : "", "family" : "Barnard", "given" : "John", "non-dropping-particle" : "", "parse-names" : false, "suffix" : "" }, { "dropping-particle" : "", "family" : "Meng", "given" : "Xiao-Li", "non-dropping-particle" : "", "parse-names" : false, "suffix" : "" } ], "container-title" : "Statistical Methods in Medical Research", "id" : "ITEM-2", "issue" : "1", "issued" : { "date-parts" : [ [ "1999" ] ] }, "page" : "17-36", "publisher" : "Sage Publications Sage CA: Thousand Oaks, CA", "title" : "Applications of multiple imputation in medical studies: from AIDS to NHANES", "type" : "article-journal", "volume" : "8" }, "uris" : [ "http://www.mendeley.com/documents/?uuid=8622aa8d-5a4b-478f-b6a8-abe1b57d757d" ] }, { "id" : "ITEM-3", "itemData" : { "DOI" : "10.1007/978-3-319-30668-1_10", "ISBN" : "9783319306674", "ISSN" : "16113349", "abstract" : "Many industrial and real-world datasets suffer from an\\nunavoidable problem of missing values. The ability to\\ndeal with missing values is an essential requirement\\nfor classification because inadequate treatment of\\nmissing values may lead to large errors on\\nclassification. The problem of missing data has been\\naddressed extensively in the statistics literature, and\\nalso, but to a lesser extent in the classification\\nliterature. One of the most popular approaches to deal\\nwith missing data is to use imputation methods to fill\\nmissing values with plausible values. Some powerful\\nimputation methods such as regression-based imputations\\nin MICE \\cite{van1999flexible} are often suitable for\\nbatch imputation tasks. However, they are often\\nexpensive to impute missing values for every single\\nincomplete instance in the unseen set for\\nclassification. This paper proposes a genetic\\nprogramming-based imputation (GPI) method for\\nclassification with missing data that uses genetic\\nprogramming as a regression method to impute missing\\nvalues. The experiments on six benchmark datasets and\\nfive popular classifiers compare GPI with five other\\npopular and advanced regression-based imputation\\nmethods in MICE on two measures: classification\\naccuracy and computation time. The results showed that,\\nin most cases, GPI achieves classification accuracy at\\nleast as good as the other imputation methods, and\\nsometimes significantly better. However, using GPI to\\nimpute missing values for every single incomplete\\ninstance is dramatically faster than the other\\nimputation methods.", "author" : [ { "dropping-particle" : "", "family" : "Tran", "given" : "Cao Truong", "non-dropping-particle" : "", "parse-names" : false, "suffix" : "" }, { "dropping-particle" : "", "family" : "Zhang", "given" : "Mengjie", "non-dropping-particle" : "", "parse-names" : false, "suffix" : "" }, { "dropping-particle" : "", "family" : "Andreae", "given" : "Peter", "non-dropping-particle" : "", "parse-names" : false, "suffix" : "" } ], "container-title" : "Lecture Notes in Computer Science (including subseries Lecture Notes in Artificial Intelligence and Lecture Notes in Bioinformatics)", "id" : "ITEM-3", "issued" : { "date-parts" : [ [ "2016" ] ] }, "page" : "149-163", "title" : "A genetic programming-based imputation method for classification with missing data", "type" : "paper-conference", "volume" : "9594" }, "uris" : [ "http://www.mendeley.com/documents/?uuid=747f1b0d-8757-4edd-b522-424b1b336307" ] } ], "mendeley" : { "formattedCitation" : "[33,34,31]", "plainTextFormattedCitation" : "[33,34,31]", "previouslyFormattedCitation" : "[33,34,31]" }, "properties" : { "noteIndex" : 0 }, "schema" : "https://github.com/citation-style-language/schema/raw/master/csl-citation.json" }</w:instrText>
      </w:r>
      <w:r w:rsidR="0032100C">
        <w:rPr>
          <w:rtl/>
          <w:lang w:bidi="fa-IR"/>
        </w:rPr>
        <w:fldChar w:fldCharType="separate"/>
      </w:r>
      <w:r w:rsidR="0032100C" w:rsidRPr="0032100C">
        <w:rPr>
          <w:noProof/>
          <w:rtl/>
          <w:lang w:bidi="fa-IR"/>
        </w:rPr>
        <w:t>[33,34,31]</w:t>
      </w:r>
      <w:r w:rsidR="0032100C">
        <w:rPr>
          <w:rtl/>
          <w:lang w:bidi="fa-IR"/>
        </w:rPr>
        <w:fldChar w:fldCharType="end"/>
      </w:r>
      <w:r w:rsidRPr="00A161EB">
        <w:rPr>
          <w:rFonts w:hint="cs"/>
          <w:rtl/>
          <w:lang w:bidi="fa-IR"/>
        </w:rPr>
        <w:t>.</w:t>
      </w:r>
    </w:p>
    <w:p w:rsidR="00D0442D" w:rsidRDefault="00F734CC" w:rsidP="00403F33">
      <w:pPr>
        <w:pStyle w:val="Heading2"/>
        <w:rPr>
          <w:rtl/>
        </w:rPr>
      </w:pPr>
      <w:bookmarkStart w:id="17" w:name="_Toc431253779"/>
      <w:bookmarkStart w:id="18" w:name="_Toc490694976"/>
      <w:r w:rsidRPr="00C06F2B">
        <w:rPr>
          <w:rFonts w:hint="cs"/>
          <w:rtl/>
        </w:rPr>
        <w:t>خلاصه و نت</w:t>
      </w:r>
      <w:bookmarkEnd w:id="17"/>
      <w:r w:rsidR="009E0F4D">
        <w:rPr>
          <w:rFonts w:hint="cs"/>
          <w:rtl/>
        </w:rPr>
        <w:t>یجه‌</w:t>
      </w:r>
      <w:r w:rsidR="00105A65">
        <w:rPr>
          <w:rFonts w:hint="cs"/>
          <w:rtl/>
        </w:rPr>
        <w:t>گیری</w:t>
      </w:r>
      <w:bookmarkEnd w:id="18"/>
    </w:p>
    <w:p w:rsidR="00F734CC" w:rsidRDefault="00F734CC" w:rsidP="0061794F">
      <w:pPr>
        <w:rPr>
          <w:rtl/>
          <w:lang w:bidi="fa-IR"/>
        </w:rPr>
      </w:pPr>
      <w:r w:rsidRPr="00F734CC">
        <w:rPr>
          <w:rFonts w:hint="cs"/>
          <w:rtl/>
          <w:lang w:bidi="fa-IR"/>
        </w:rPr>
        <w:t>در این</w:t>
      </w:r>
      <w:r w:rsidR="00F640DF">
        <w:rPr>
          <w:rFonts w:hint="cs"/>
          <w:rtl/>
          <w:lang w:bidi="fa-IR"/>
        </w:rPr>
        <w:t xml:space="preserve"> فصل ابتدا به بررسی مفاهیم </w:t>
      </w:r>
      <w:r w:rsidR="00862250">
        <w:rPr>
          <w:rFonts w:hint="cs"/>
          <w:rtl/>
          <w:lang w:bidi="fa-IR"/>
        </w:rPr>
        <w:t>داده‌کاوی</w:t>
      </w:r>
      <w:r w:rsidR="00F640DF">
        <w:rPr>
          <w:rFonts w:hint="cs"/>
          <w:rtl/>
          <w:lang w:bidi="fa-IR"/>
        </w:rPr>
        <w:t xml:space="preserve">، کیفیت </w:t>
      </w:r>
      <w:r w:rsidR="00862250">
        <w:rPr>
          <w:rFonts w:hint="cs"/>
          <w:rtl/>
          <w:lang w:bidi="fa-IR"/>
        </w:rPr>
        <w:t>داده‌ها</w:t>
      </w:r>
      <w:r w:rsidR="00F640DF">
        <w:rPr>
          <w:rFonts w:hint="cs"/>
          <w:rtl/>
          <w:lang w:bidi="fa-IR"/>
        </w:rPr>
        <w:t xml:space="preserve"> و پاک</w:t>
      </w:r>
      <w:r w:rsidR="00F640DF">
        <w:rPr>
          <w:rtl/>
          <w:lang w:bidi="fa-IR"/>
        </w:rPr>
        <w:softHyphen/>
      </w:r>
      <w:r w:rsidR="00F640DF">
        <w:rPr>
          <w:rFonts w:hint="cs"/>
          <w:rtl/>
          <w:lang w:bidi="fa-IR"/>
        </w:rPr>
        <w:t xml:space="preserve">سازی </w:t>
      </w:r>
      <w:r w:rsidR="00862250">
        <w:rPr>
          <w:rFonts w:hint="cs"/>
          <w:rtl/>
          <w:lang w:bidi="fa-IR"/>
        </w:rPr>
        <w:t>داده‌ها</w:t>
      </w:r>
      <w:r w:rsidR="00F640DF">
        <w:rPr>
          <w:rFonts w:hint="cs"/>
          <w:rtl/>
          <w:lang w:bidi="fa-IR"/>
        </w:rPr>
        <w:t xml:space="preserve"> </w:t>
      </w:r>
      <w:r w:rsidRPr="00F734CC">
        <w:rPr>
          <w:rFonts w:hint="cs"/>
          <w:rtl/>
          <w:lang w:bidi="fa-IR"/>
        </w:rPr>
        <w:t>پرداخته شد.</w:t>
      </w:r>
      <w:r w:rsidR="00DD6438">
        <w:rPr>
          <w:rFonts w:hint="cs"/>
          <w:rtl/>
          <w:lang w:bidi="fa-IR"/>
        </w:rPr>
        <w:t xml:space="preserve"> </w:t>
      </w:r>
      <w:r w:rsidR="00F640DF">
        <w:rPr>
          <w:rFonts w:hint="cs"/>
          <w:rtl/>
          <w:lang w:bidi="fa-IR"/>
        </w:rPr>
        <w:t xml:space="preserve">سپس </w:t>
      </w:r>
      <w:r w:rsidR="00FC0F2D">
        <w:rPr>
          <w:rFonts w:hint="cs"/>
          <w:rtl/>
          <w:lang w:bidi="fa-IR"/>
        </w:rPr>
        <w:t>به‌طور</w:t>
      </w:r>
      <w:r w:rsidR="00F640DF">
        <w:rPr>
          <w:rFonts w:hint="cs"/>
          <w:rtl/>
          <w:lang w:bidi="fa-IR"/>
        </w:rPr>
        <w:t xml:space="preserve"> دقیق مشکل مقادیر جاافتاده در </w:t>
      </w:r>
      <w:r w:rsidR="00862250">
        <w:rPr>
          <w:rFonts w:hint="cs"/>
          <w:rtl/>
          <w:lang w:bidi="fa-IR"/>
        </w:rPr>
        <w:t>داده‌ها</w:t>
      </w:r>
      <w:r w:rsidR="00F640DF">
        <w:rPr>
          <w:rFonts w:hint="cs"/>
          <w:rtl/>
          <w:lang w:bidi="fa-IR"/>
        </w:rPr>
        <w:t>، علل ایجاد این پدیده و عواقب</w:t>
      </w:r>
      <w:r w:rsidR="005E52F4">
        <w:rPr>
          <w:rFonts w:hint="cs"/>
          <w:rtl/>
          <w:lang w:bidi="fa-IR"/>
        </w:rPr>
        <w:t xml:space="preserve"> وجود</w:t>
      </w:r>
      <w:r w:rsidR="00F640DF">
        <w:rPr>
          <w:rFonts w:hint="cs"/>
          <w:rtl/>
          <w:lang w:bidi="fa-IR"/>
        </w:rPr>
        <w:t xml:space="preserve"> آن بررسی شد.</w:t>
      </w:r>
    </w:p>
    <w:p w:rsidR="002834F8" w:rsidRPr="00F976C7" w:rsidRDefault="0079296F" w:rsidP="0079296F">
      <w:pPr>
        <w:rPr>
          <w:lang w:bidi="fa-IR"/>
        </w:rPr>
      </w:pPr>
      <w:r>
        <w:rPr>
          <w:rFonts w:hint="cs"/>
          <w:rtl/>
        </w:rPr>
        <w:t>در این پایا</w:t>
      </w:r>
      <w:r w:rsidR="002834F8" w:rsidRPr="00A161EB">
        <w:rPr>
          <w:rFonts w:hint="cs"/>
          <w:rtl/>
          <w:lang w:bidi="fa-IR"/>
        </w:rPr>
        <w:t>ن</w:t>
      </w:r>
      <w:r w:rsidR="002834F8" w:rsidRPr="00A161EB">
        <w:rPr>
          <w:rFonts w:hint="cs"/>
          <w:rtl/>
          <w:lang w:bidi="fa-IR"/>
        </w:rPr>
        <w:softHyphen/>
        <w:t>نامه</w:t>
      </w:r>
      <w:r w:rsidR="002834F8" w:rsidRPr="00A161EB">
        <w:rPr>
          <w:rFonts w:hint="cs"/>
          <w:rtl/>
        </w:rPr>
        <w:t xml:space="preserve"> ابتدا</w:t>
      </w:r>
      <w:r w:rsidR="002834F8">
        <w:rPr>
          <w:rFonts w:hint="cs"/>
          <w:rtl/>
        </w:rPr>
        <w:t xml:space="preserve"> در فصل </w:t>
      </w:r>
      <w:r w:rsidR="002834F8">
        <w:rPr>
          <w:rtl/>
        </w:rPr>
        <w:fldChar w:fldCharType="begin"/>
      </w:r>
      <w:r w:rsidR="002834F8">
        <w:rPr>
          <w:rtl/>
        </w:rPr>
        <w:instrText xml:space="preserve"> </w:instrText>
      </w:r>
      <w:r w:rsidR="002834F8">
        <w:rPr>
          <w:rFonts w:hint="cs"/>
        </w:rPr>
        <w:instrText>REF</w:instrText>
      </w:r>
      <w:r w:rsidR="002834F8">
        <w:rPr>
          <w:rFonts w:hint="cs"/>
          <w:rtl/>
        </w:rPr>
        <w:instrText xml:space="preserve"> _</w:instrText>
      </w:r>
      <w:r w:rsidR="002834F8">
        <w:rPr>
          <w:rFonts w:hint="cs"/>
        </w:rPr>
        <w:instrText>Ref482019936 \r \h</w:instrText>
      </w:r>
      <w:r w:rsidR="002834F8">
        <w:rPr>
          <w:rtl/>
        </w:rPr>
        <w:instrText xml:space="preserve"> </w:instrText>
      </w:r>
      <w:r w:rsidR="002834F8">
        <w:rPr>
          <w:rtl/>
        </w:rPr>
      </w:r>
      <w:r w:rsidR="002834F8">
        <w:rPr>
          <w:rtl/>
        </w:rPr>
        <w:fldChar w:fldCharType="separate"/>
      </w:r>
      <w:r w:rsidR="00B52984">
        <w:rPr>
          <w:rtl/>
        </w:rPr>
        <w:t>‏2</w:t>
      </w:r>
      <w:r w:rsidR="002834F8">
        <w:rPr>
          <w:rtl/>
        </w:rPr>
        <w:fldChar w:fldCharType="end"/>
      </w:r>
      <w:r w:rsidR="002834F8" w:rsidRPr="00A161EB">
        <w:rPr>
          <w:rFonts w:hint="cs"/>
          <w:rtl/>
        </w:rPr>
        <w:t xml:space="preserve"> به بررسی کارهای</w:t>
      </w:r>
      <w:r w:rsidR="002834F8">
        <w:rPr>
          <w:rFonts w:hint="cs"/>
          <w:rtl/>
        </w:rPr>
        <w:t xml:space="preserve"> پیشینِ</w:t>
      </w:r>
      <w:r w:rsidR="002834F8" w:rsidRPr="00A161EB">
        <w:rPr>
          <w:rFonts w:hint="cs"/>
          <w:rtl/>
        </w:rPr>
        <w:t xml:space="preserve"> </w:t>
      </w:r>
      <w:r w:rsidR="00754138">
        <w:rPr>
          <w:rFonts w:hint="cs"/>
          <w:rtl/>
        </w:rPr>
        <w:t>انجام‌شده</w:t>
      </w:r>
      <w:r w:rsidR="002834F8" w:rsidRPr="00A161EB">
        <w:rPr>
          <w:rFonts w:hint="cs"/>
          <w:rtl/>
        </w:rPr>
        <w:t xml:space="preserve"> در </w:t>
      </w:r>
      <w:r w:rsidR="002834F8">
        <w:rPr>
          <w:rFonts w:hint="cs"/>
          <w:rtl/>
        </w:rPr>
        <w:t>زمینه</w:t>
      </w:r>
      <w:r w:rsidR="002834F8">
        <w:rPr>
          <w:rtl/>
        </w:rPr>
        <w:softHyphen/>
      </w:r>
      <w:r w:rsidR="002834F8">
        <w:rPr>
          <w:rFonts w:hint="cs"/>
          <w:rtl/>
        </w:rPr>
        <w:t>ی</w:t>
      </w:r>
      <w:r w:rsidR="002834F8" w:rsidRPr="00A161EB">
        <w:rPr>
          <w:rFonts w:hint="cs"/>
          <w:rtl/>
        </w:rPr>
        <w:t xml:space="preserve"> </w:t>
      </w:r>
      <w:r w:rsidR="002834F8">
        <w:rPr>
          <w:rFonts w:hint="cs"/>
          <w:rtl/>
          <w:lang w:bidi="fa-IR"/>
        </w:rPr>
        <w:t xml:space="preserve">جایگذاری مقادیر جاافتاده </w:t>
      </w:r>
      <w:r w:rsidR="00754138">
        <w:rPr>
          <w:rtl/>
          <w:lang w:bidi="fa-IR"/>
        </w:rPr>
        <w:t>پرداخته‌شده</w:t>
      </w:r>
      <w:r w:rsidR="002834F8">
        <w:rPr>
          <w:rtl/>
        </w:rPr>
        <w:softHyphen/>
      </w:r>
      <w:r w:rsidR="002834F8">
        <w:rPr>
          <w:rFonts w:hint="cs"/>
          <w:rtl/>
        </w:rPr>
        <w:t xml:space="preserve"> است</w:t>
      </w:r>
      <w:r w:rsidR="00DD6438">
        <w:rPr>
          <w:rFonts w:hint="cs"/>
          <w:rtl/>
        </w:rPr>
        <w:t>.</w:t>
      </w:r>
      <w:r w:rsidR="002834F8" w:rsidRPr="00A161EB">
        <w:rPr>
          <w:rFonts w:hint="cs"/>
          <w:rtl/>
        </w:rPr>
        <w:t xml:space="preserve"> در</w:t>
      </w:r>
      <w:r w:rsidR="00DD6438">
        <w:rPr>
          <w:rFonts w:hint="cs"/>
          <w:rtl/>
        </w:rPr>
        <w:t xml:space="preserve"> فصل</w:t>
      </w:r>
      <w:r w:rsidR="00DD6438">
        <w:rPr>
          <w:rtl/>
        </w:rPr>
        <w:softHyphen/>
      </w:r>
      <w:r w:rsidR="00DD6438">
        <w:rPr>
          <w:rFonts w:hint="cs"/>
          <w:rtl/>
        </w:rPr>
        <w:t>های بعدی</w:t>
      </w:r>
      <w:r w:rsidR="002834F8" w:rsidRPr="00A161EB">
        <w:rPr>
          <w:rFonts w:hint="cs"/>
          <w:rtl/>
        </w:rPr>
        <w:t xml:space="preserve"> </w:t>
      </w:r>
      <w:r w:rsidR="002834F8">
        <w:rPr>
          <w:rFonts w:hint="cs"/>
          <w:rtl/>
        </w:rPr>
        <w:t>رویکردهای</w:t>
      </w:r>
      <w:r w:rsidR="002834F8" w:rsidRPr="00A161EB">
        <w:rPr>
          <w:rFonts w:hint="cs"/>
          <w:rtl/>
        </w:rPr>
        <w:t xml:space="preserve"> جدیدی</w:t>
      </w:r>
      <w:r w:rsidR="002834F8">
        <w:rPr>
          <w:rFonts w:hint="cs"/>
          <w:rtl/>
        </w:rPr>
        <w:t xml:space="preserve"> </w:t>
      </w:r>
      <w:r w:rsidR="002834F8">
        <w:rPr>
          <w:rFonts w:hint="cs"/>
          <w:rtl/>
          <w:lang w:bidi="fa-IR"/>
        </w:rPr>
        <w:t>برای</w:t>
      </w:r>
      <w:r w:rsidR="00DD6438">
        <w:rPr>
          <w:rFonts w:hint="cs"/>
          <w:rtl/>
          <w:lang w:bidi="fa-IR"/>
        </w:rPr>
        <w:t xml:space="preserve"> </w:t>
      </w:r>
      <w:r w:rsidR="002834F8">
        <w:rPr>
          <w:rFonts w:hint="cs"/>
          <w:rtl/>
          <w:lang w:bidi="fa-IR"/>
        </w:rPr>
        <w:t xml:space="preserve">این هدف </w:t>
      </w:r>
      <w:r w:rsidR="00754138">
        <w:rPr>
          <w:rtl/>
          <w:lang w:bidi="fa-IR"/>
        </w:rPr>
        <w:t>ارائه‌شده</w:t>
      </w:r>
      <w:r w:rsidR="002834F8" w:rsidRPr="00A161EB">
        <w:rPr>
          <w:rFonts w:hint="cs"/>
          <w:rtl/>
        </w:rPr>
        <w:t xml:space="preserve"> است.</w:t>
      </w:r>
      <w:r w:rsidR="002834F8">
        <w:rPr>
          <w:rFonts w:hint="cs"/>
          <w:rtl/>
        </w:rPr>
        <w:t xml:space="preserve"> در فصل </w:t>
      </w:r>
      <w:r w:rsidR="002834F8">
        <w:rPr>
          <w:rtl/>
        </w:rPr>
        <w:fldChar w:fldCharType="begin"/>
      </w:r>
      <w:r w:rsidR="002834F8">
        <w:rPr>
          <w:rtl/>
        </w:rPr>
        <w:instrText xml:space="preserve"> </w:instrText>
      </w:r>
      <w:r w:rsidR="002834F8">
        <w:instrText>REF</w:instrText>
      </w:r>
      <w:r w:rsidR="002834F8">
        <w:rPr>
          <w:rtl/>
        </w:rPr>
        <w:instrText xml:space="preserve"> _</w:instrText>
      </w:r>
      <w:r w:rsidR="002834F8">
        <w:instrText>Ref482019505 \r \h</w:instrText>
      </w:r>
      <w:r w:rsidR="002834F8">
        <w:rPr>
          <w:rtl/>
        </w:rPr>
        <w:instrText xml:space="preserve"> </w:instrText>
      </w:r>
      <w:r w:rsidR="002834F8">
        <w:rPr>
          <w:rtl/>
        </w:rPr>
      </w:r>
      <w:r w:rsidR="002834F8">
        <w:rPr>
          <w:rtl/>
        </w:rPr>
        <w:fldChar w:fldCharType="separate"/>
      </w:r>
      <w:r w:rsidR="00B52984">
        <w:rPr>
          <w:rtl/>
        </w:rPr>
        <w:t>‏3</w:t>
      </w:r>
      <w:r w:rsidR="002834F8">
        <w:rPr>
          <w:rtl/>
        </w:rPr>
        <w:fldChar w:fldCharType="end"/>
      </w:r>
      <w:r w:rsidR="002834F8">
        <w:rPr>
          <w:rFonts w:hint="cs"/>
          <w:rtl/>
        </w:rPr>
        <w:t xml:space="preserve"> با </w:t>
      </w:r>
      <w:r w:rsidR="002834F8" w:rsidRPr="00C56EFB">
        <w:rPr>
          <w:rFonts w:hint="eastAsia"/>
          <w:sz w:val="64"/>
          <w:rtl/>
          <w:lang w:bidi="fa-IR"/>
        </w:rPr>
        <w:t>استفاده</w:t>
      </w:r>
      <w:r w:rsidR="002834F8" w:rsidRPr="00C56EFB">
        <w:rPr>
          <w:sz w:val="64"/>
          <w:rtl/>
          <w:lang w:bidi="fa-IR"/>
        </w:rPr>
        <w:t xml:space="preserve"> </w:t>
      </w:r>
      <w:r w:rsidR="002834F8" w:rsidRPr="00C56EFB">
        <w:rPr>
          <w:rFonts w:hint="eastAsia"/>
          <w:sz w:val="64"/>
          <w:rtl/>
          <w:lang w:bidi="fa-IR"/>
        </w:rPr>
        <w:t>از</w:t>
      </w:r>
      <w:r w:rsidR="002834F8">
        <w:rPr>
          <w:rFonts w:hint="cs"/>
          <w:sz w:val="64"/>
          <w:rtl/>
          <w:lang w:bidi="fa-IR"/>
        </w:rPr>
        <w:t xml:space="preserve"> روشی جدید مبتنی بر</w:t>
      </w:r>
      <w:r w:rsidR="002834F8" w:rsidRPr="00C56EFB">
        <w:rPr>
          <w:sz w:val="64"/>
          <w:rtl/>
          <w:lang w:bidi="fa-IR"/>
        </w:rPr>
        <w:t xml:space="preserve"> </w:t>
      </w:r>
      <w:r w:rsidR="002834F8" w:rsidRPr="00C56EFB">
        <w:rPr>
          <w:rFonts w:hint="eastAsia"/>
          <w:sz w:val="64"/>
          <w:rtl/>
          <w:lang w:bidi="fa-IR"/>
        </w:rPr>
        <w:t>خوشه</w:t>
      </w:r>
      <w:r w:rsidR="002834F8" w:rsidRPr="00C56EFB">
        <w:rPr>
          <w:sz w:val="64"/>
          <w:lang w:bidi="fa-IR"/>
        </w:rPr>
        <w:t>‌</w:t>
      </w:r>
      <w:r w:rsidR="002834F8" w:rsidRPr="00C56EFB">
        <w:rPr>
          <w:rFonts w:hint="eastAsia"/>
          <w:sz w:val="64"/>
          <w:rtl/>
          <w:lang w:bidi="fa-IR"/>
        </w:rPr>
        <w:t>بند</w:t>
      </w:r>
      <w:r w:rsidR="002834F8" w:rsidRPr="00C56EFB">
        <w:rPr>
          <w:rFonts w:hint="cs"/>
          <w:sz w:val="64"/>
          <w:rtl/>
          <w:lang w:bidi="fa-IR"/>
        </w:rPr>
        <w:t>ی</w:t>
      </w:r>
      <w:r w:rsidR="002834F8" w:rsidRPr="00C56EFB">
        <w:rPr>
          <w:sz w:val="64"/>
          <w:rtl/>
          <w:lang w:bidi="fa-IR"/>
        </w:rPr>
        <w:t xml:space="preserve"> </w:t>
      </w:r>
      <w:r w:rsidR="002834F8" w:rsidRPr="00C56EFB">
        <w:rPr>
          <w:rFonts w:hint="eastAsia"/>
          <w:sz w:val="64"/>
          <w:rtl/>
          <w:lang w:bidi="fa-IR"/>
        </w:rPr>
        <w:t>و</w:t>
      </w:r>
      <w:r w:rsidR="002834F8" w:rsidRPr="00C56EFB">
        <w:rPr>
          <w:sz w:val="64"/>
          <w:rtl/>
          <w:lang w:bidi="fa-IR"/>
        </w:rPr>
        <w:t xml:space="preserve"> </w:t>
      </w:r>
      <w:r w:rsidR="002834F8" w:rsidRPr="00C56EFB">
        <w:rPr>
          <w:rFonts w:hint="eastAsia"/>
          <w:sz w:val="64"/>
          <w:rtl/>
          <w:lang w:bidi="fa-IR"/>
        </w:rPr>
        <w:t>رو</w:t>
      </w:r>
      <w:r w:rsidR="002834F8" w:rsidRPr="00C56EFB">
        <w:rPr>
          <w:rFonts w:hint="cs"/>
          <w:sz w:val="64"/>
          <w:rtl/>
          <w:lang w:bidi="fa-IR"/>
        </w:rPr>
        <w:t>ی</w:t>
      </w:r>
      <w:r w:rsidR="002834F8" w:rsidRPr="00C56EFB">
        <w:rPr>
          <w:rFonts w:hint="eastAsia"/>
          <w:sz w:val="64"/>
          <w:rtl/>
          <w:lang w:bidi="fa-IR"/>
        </w:rPr>
        <w:t>کرد</w:t>
      </w:r>
      <w:r w:rsidR="002834F8" w:rsidRPr="00C56EFB">
        <w:rPr>
          <w:rFonts w:hint="cs"/>
          <w:sz w:val="64"/>
          <w:rtl/>
          <w:lang w:bidi="fa-IR"/>
        </w:rPr>
        <w:t>ی</w:t>
      </w:r>
      <w:r w:rsidR="002834F8" w:rsidRPr="00C56EFB">
        <w:rPr>
          <w:sz w:val="64"/>
          <w:rtl/>
          <w:lang w:bidi="fa-IR"/>
        </w:rPr>
        <w:t xml:space="preserve"> </w:t>
      </w:r>
      <w:r w:rsidR="002834F8" w:rsidRPr="00C56EFB">
        <w:rPr>
          <w:rFonts w:hint="eastAsia"/>
          <w:sz w:val="64"/>
          <w:rtl/>
          <w:lang w:bidi="fa-IR"/>
        </w:rPr>
        <w:t>ترک</w:t>
      </w:r>
      <w:r w:rsidR="002834F8" w:rsidRPr="00C56EFB">
        <w:rPr>
          <w:rFonts w:hint="cs"/>
          <w:sz w:val="64"/>
          <w:rtl/>
          <w:lang w:bidi="fa-IR"/>
        </w:rPr>
        <w:t>ی</w:t>
      </w:r>
      <w:r w:rsidR="002834F8" w:rsidRPr="00C56EFB">
        <w:rPr>
          <w:rFonts w:hint="eastAsia"/>
          <w:sz w:val="64"/>
          <w:rtl/>
          <w:lang w:bidi="fa-IR"/>
        </w:rPr>
        <w:t>ب</w:t>
      </w:r>
      <w:r w:rsidR="002834F8" w:rsidRPr="00C56EFB">
        <w:rPr>
          <w:rFonts w:hint="cs"/>
          <w:sz w:val="64"/>
          <w:rtl/>
          <w:lang w:bidi="fa-IR"/>
        </w:rPr>
        <w:t>ی</w:t>
      </w:r>
      <w:r w:rsidR="002834F8" w:rsidRPr="00C56EFB">
        <w:rPr>
          <w:sz w:val="64"/>
          <w:rtl/>
          <w:lang w:bidi="fa-IR"/>
        </w:rPr>
        <w:t xml:space="preserve"> </w:t>
      </w:r>
      <w:r w:rsidR="002834F8" w:rsidRPr="00C56EFB">
        <w:rPr>
          <w:rFonts w:hint="eastAsia"/>
          <w:sz w:val="64"/>
          <w:rtl/>
          <w:lang w:bidi="fa-IR"/>
        </w:rPr>
        <w:t>مقاد</w:t>
      </w:r>
      <w:r w:rsidR="002834F8" w:rsidRPr="00C56EFB">
        <w:rPr>
          <w:rFonts w:hint="cs"/>
          <w:sz w:val="64"/>
          <w:rtl/>
          <w:lang w:bidi="fa-IR"/>
        </w:rPr>
        <w:t>ی</w:t>
      </w:r>
      <w:r w:rsidR="002834F8" w:rsidRPr="00C56EFB">
        <w:rPr>
          <w:rFonts w:hint="eastAsia"/>
          <w:sz w:val="64"/>
          <w:rtl/>
          <w:lang w:bidi="fa-IR"/>
        </w:rPr>
        <w:t>ر</w:t>
      </w:r>
      <w:r w:rsidR="002834F8" w:rsidRPr="00C56EFB">
        <w:rPr>
          <w:sz w:val="64"/>
          <w:rtl/>
          <w:lang w:bidi="fa-IR"/>
        </w:rPr>
        <w:t xml:space="preserve"> </w:t>
      </w:r>
      <w:r w:rsidR="002834F8" w:rsidRPr="00C56EFB">
        <w:rPr>
          <w:rFonts w:hint="eastAsia"/>
          <w:sz w:val="64"/>
          <w:rtl/>
          <w:lang w:bidi="fa-IR"/>
        </w:rPr>
        <w:t>جاافتاده</w:t>
      </w:r>
      <w:r w:rsidR="002834F8" w:rsidRPr="00C56EFB">
        <w:rPr>
          <w:sz w:val="64"/>
          <w:rtl/>
          <w:lang w:bidi="fa-IR"/>
        </w:rPr>
        <w:t xml:space="preserve"> </w:t>
      </w:r>
      <w:r w:rsidR="002834F8" w:rsidRPr="00C56EFB">
        <w:rPr>
          <w:rFonts w:hint="eastAsia"/>
          <w:sz w:val="64"/>
          <w:rtl/>
          <w:lang w:bidi="fa-IR"/>
        </w:rPr>
        <w:t>عدد</w:t>
      </w:r>
      <w:r w:rsidR="002834F8" w:rsidRPr="00C56EFB">
        <w:rPr>
          <w:rFonts w:hint="cs"/>
          <w:sz w:val="64"/>
          <w:rtl/>
          <w:lang w:bidi="fa-IR"/>
        </w:rPr>
        <w:t>ی</w:t>
      </w:r>
      <w:r w:rsidR="002834F8">
        <w:rPr>
          <w:rFonts w:hint="cs"/>
          <w:sz w:val="64"/>
          <w:rtl/>
          <w:lang w:bidi="fa-IR"/>
        </w:rPr>
        <w:t xml:space="preserve"> پر می</w:t>
      </w:r>
      <w:r w:rsidR="002834F8">
        <w:rPr>
          <w:sz w:val="64"/>
          <w:rtl/>
          <w:lang w:bidi="fa-IR"/>
        </w:rPr>
        <w:softHyphen/>
      </w:r>
      <w:r w:rsidR="002834F8">
        <w:rPr>
          <w:rFonts w:hint="cs"/>
          <w:sz w:val="64"/>
          <w:rtl/>
          <w:lang w:bidi="fa-IR"/>
        </w:rPr>
        <w:t xml:space="preserve">شوند. همچنین جزئیات روش </w:t>
      </w:r>
      <w:r w:rsidR="00754138">
        <w:rPr>
          <w:sz w:val="64"/>
          <w:rtl/>
          <w:lang w:bidi="fa-IR"/>
        </w:rPr>
        <w:t>ارائه‌شده</w:t>
      </w:r>
      <w:r w:rsidR="002834F8">
        <w:rPr>
          <w:rFonts w:hint="cs"/>
          <w:sz w:val="64"/>
          <w:rtl/>
          <w:lang w:bidi="fa-IR"/>
        </w:rPr>
        <w:t xml:space="preserve"> و نتایج آزمایش</w:t>
      </w:r>
      <w:r w:rsidR="002834F8">
        <w:rPr>
          <w:sz w:val="64"/>
          <w:rtl/>
          <w:lang w:bidi="fa-IR"/>
        </w:rPr>
        <w:softHyphen/>
      </w:r>
      <w:r w:rsidR="002834F8">
        <w:rPr>
          <w:rFonts w:hint="cs"/>
          <w:sz w:val="64"/>
          <w:rtl/>
          <w:lang w:bidi="fa-IR"/>
        </w:rPr>
        <w:t xml:space="preserve">های </w:t>
      </w:r>
      <w:r w:rsidR="00754138">
        <w:rPr>
          <w:rFonts w:hint="cs"/>
          <w:sz w:val="64"/>
          <w:rtl/>
          <w:lang w:bidi="fa-IR"/>
        </w:rPr>
        <w:t>انجام‌شده</w:t>
      </w:r>
      <w:r w:rsidR="00DD6438">
        <w:rPr>
          <w:rFonts w:hint="cs"/>
          <w:sz w:val="64"/>
          <w:rtl/>
          <w:lang w:bidi="fa-IR"/>
        </w:rPr>
        <w:t xml:space="preserve"> </w:t>
      </w:r>
      <w:r w:rsidR="00754138">
        <w:rPr>
          <w:sz w:val="64"/>
          <w:rtl/>
          <w:lang w:bidi="fa-IR"/>
        </w:rPr>
        <w:t>به‌تفص</w:t>
      </w:r>
      <w:r w:rsidR="00754138">
        <w:rPr>
          <w:rFonts w:hint="cs"/>
          <w:sz w:val="64"/>
          <w:rtl/>
          <w:lang w:bidi="fa-IR"/>
        </w:rPr>
        <w:t>ی</w:t>
      </w:r>
      <w:r w:rsidR="00754138">
        <w:rPr>
          <w:rFonts w:hint="eastAsia"/>
          <w:sz w:val="64"/>
          <w:rtl/>
          <w:lang w:bidi="fa-IR"/>
        </w:rPr>
        <w:t>ل</w:t>
      </w:r>
      <w:r w:rsidR="002834F8">
        <w:rPr>
          <w:rFonts w:hint="cs"/>
          <w:sz w:val="64"/>
          <w:rtl/>
          <w:lang w:bidi="fa-IR"/>
        </w:rPr>
        <w:t xml:space="preserve"> </w:t>
      </w:r>
      <w:r w:rsidR="00754138">
        <w:rPr>
          <w:sz w:val="64"/>
          <w:rtl/>
          <w:lang w:bidi="fa-IR"/>
        </w:rPr>
        <w:t>ارائه‌شده‌اند</w:t>
      </w:r>
      <w:r w:rsidR="002834F8">
        <w:rPr>
          <w:rFonts w:hint="cs"/>
          <w:sz w:val="64"/>
          <w:rtl/>
          <w:lang w:bidi="fa-IR"/>
        </w:rPr>
        <w:t xml:space="preserve">. در </w:t>
      </w:r>
      <w:r w:rsidR="002834F8">
        <w:rPr>
          <w:rFonts w:hint="cs"/>
          <w:rtl/>
        </w:rPr>
        <w:t xml:space="preserve">فصل </w:t>
      </w:r>
      <w:r w:rsidR="002834F8">
        <w:rPr>
          <w:rtl/>
        </w:rPr>
        <w:fldChar w:fldCharType="begin"/>
      </w:r>
      <w:r w:rsidR="002834F8">
        <w:rPr>
          <w:rtl/>
        </w:rPr>
        <w:instrText xml:space="preserve"> </w:instrText>
      </w:r>
      <w:r w:rsidR="002834F8">
        <w:rPr>
          <w:rFonts w:hint="cs"/>
        </w:rPr>
        <w:instrText>REF</w:instrText>
      </w:r>
      <w:r w:rsidR="002834F8">
        <w:rPr>
          <w:rFonts w:hint="cs"/>
          <w:rtl/>
        </w:rPr>
        <w:instrText xml:space="preserve"> _</w:instrText>
      </w:r>
      <w:r w:rsidR="002834F8">
        <w:rPr>
          <w:rFonts w:hint="cs"/>
        </w:rPr>
        <w:instrText>Ref482019851 \r \h</w:instrText>
      </w:r>
      <w:r w:rsidR="002834F8">
        <w:rPr>
          <w:rtl/>
        </w:rPr>
        <w:instrText xml:space="preserve"> </w:instrText>
      </w:r>
      <w:r w:rsidR="002834F8">
        <w:rPr>
          <w:rtl/>
        </w:rPr>
      </w:r>
      <w:r w:rsidR="002834F8">
        <w:rPr>
          <w:rtl/>
        </w:rPr>
        <w:fldChar w:fldCharType="separate"/>
      </w:r>
      <w:r w:rsidR="00B52984">
        <w:rPr>
          <w:rtl/>
        </w:rPr>
        <w:t>‏4</w:t>
      </w:r>
      <w:r w:rsidR="002834F8">
        <w:rPr>
          <w:rtl/>
        </w:rPr>
        <w:fldChar w:fldCharType="end"/>
      </w:r>
      <w:r w:rsidR="002834F8">
        <w:rPr>
          <w:rFonts w:hint="cs"/>
          <w:sz w:val="64"/>
          <w:rtl/>
          <w:lang w:bidi="fa-IR"/>
        </w:rPr>
        <w:t xml:space="preserve"> </w:t>
      </w:r>
      <w:r w:rsidR="002834F8">
        <w:rPr>
          <w:rtl/>
        </w:rPr>
        <w:t>چندین</w:t>
      </w:r>
      <w:r w:rsidR="002834F8" w:rsidRPr="003C7992">
        <w:rPr>
          <w:rtl/>
        </w:rPr>
        <w:t xml:space="preserve"> رویکرد جدید</w:t>
      </w:r>
      <w:r w:rsidR="002834F8">
        <w:rPr>
          <w:rFonts w:hint="cs"/>
          <w:rtl/>
        </w:rPr>
        <w:t xml:space="preserve"> به نام روش</w:t>
      </w:r>
      <w:r w:rsidR="002834F8">
        <w:rPr>
          <w:rtl/>
        </w:rPr>
        <w:softHyphen/>
      </w:r>
      <w:r w:rsidR="002834F8">
        <w:rPr>
          <w:rFonts w:hint="cs"/>
          <w:rtl/>
        </w:rPr>
        <w:t xml:space="preserve">های جایگذاری </w:t>
      </w:r>
      <w:r w:rsidR="00754138">
        <w:rPr>
          <w:rtl/>
        </w:rPr>
        <w:t>مقاد</w:t>
      </w:r>
      <w:r w:rsidR="00754138">
        <w:rPr>
          <w:rFonts w:hint="cs"/>
          <w:rtl/>
        </w:rPr>
        <w:t>ی</w:t>
      </w:r>
      <w:r w:rsidR="00754138">
        <w:rPr>
          <w:rFonts w:hint="eastAsia"/>
          <w:rtl/>
        </w:rPr>
        <w:t>ر</w:t>
      </w:r>
      <w:r w:rsidR="00754138">
        <w:rPr>
          <w:rtl/>
        </w:rPr>
        <w:t xml:space="preserve"> جاافتاده</w:t>
      </w:r>
      <w:r w:rsidR="002834F8">
        <w:rPr>
          <w:rFonts w:hint="cs"/>
          <w:rtl/>
        </w:rPr>
        <w:t xml:space="preserve"> مبتنی بر همبستگی</w:t>
      </w:r>
      <w:r w:rsidR="002834F8" w:rsidRPr="007D708A">
        <w:rPr>
          <w:rStyle w:val="FootnoteReference"/>
          <w:rtl/>
        </w:rPr>
        <w:footnoteReference w:id="66"/>
      </w:r>
      <w:r w:rsidR="002834F8">
        <w:rPr>
          <w:rFonts w:hint="cs"/>
          <w:rtl/>
        </w:rPr>
        <w:t xml:space="preserve"> (</w:t>
      </w:r>
      <w:r w:rsidR="002834F8">
        <w:t>CMIM</w:t>
      </w:r>
      <w:r w:rsidR="002834F8">
        <w:rPr>
          <w:rFonts w:hint="cs"/>
          <w:rtl/>
        </w:rPr>
        <w:t>)</w:t>
      </w:r>
      <w:r w:rsidR="002834F8" w:rsidRPr="003C7992">
        <w:rPr>
          <w:rtl/>
        </w:rPr>
        <w:t xml:space="preserve"> برای تخمین مقادیر </w:t>
      </w:r>
      <w:r w:rsidR="002834F8">
        <w:rPr>
          <w:rtl/>
        </w:rPr>
        <w:t>جاافتاده</w:t>
      </w:r>
      <w:r w:rsidR="002834F8" w:rsidRPr="003C7992">
        <w:rPr>
          <w:rtl/>
        </w:rPr>
        <w:t xml:space="preserve"> عددی مطرح </w:t>
      </w:r>
      <w:r w:rsidR="002834F8">
        <w:rPr>
          <w:rFonts w:hint="cs"/>
          <w:rtl/>
        </w:rPr>
        <w:t>می</w:t>
      </w:r>
      <w:r w:rsidR="002834F8">
        <w:rPr>
          <w:rtl/>
        </w:rPr>
        <w:softHyphen/>
      </w:r>
      <w:r w:rsidR="002834F8">
        <w:rPr>
          <w:rFonts w:hint="cs"/>
          <w:rtl/>
        </w:rPr>
        <w:t>شود.</w:t>
      </w:r>
      <w:r w:rsidR="005E52F4">
        <w:rPr>
          <w:rFonts w:hint="cs"/>
          <w:rtl/>
        </w:rPr>
        <w:t xml:space="preserve"> در فصل </w:t>
      </w:r>
      <w:r w:rsidR="005E52F4">
        <w:rPr>
          <w:rtl/>
        </w:rPr>
        <w:fldChar w:fldCharType="begin"/>
      </w:r>
      <w:r w:rsidR="005E52F4">
        <w:rPr>
          <w:rtl/>
        </w:rPr>
        <w:instrText xml:space="preserve"> </w:instrText>
      </w:r>
      <w:r w:rsidR="005E52F4">
        <w:rPr>
          <w:rFonts w:hint="cs"/>
        </w:rPr>
        <w:instrText>REF</w:instrText>
      </w:r>
      <w:r w:rsidR="005E52F4">
        <w:rPr>
          <w:rFonts w:hint="cs"/>
          <w:rtl/>
        </w:rPr>
        <w:instrText xml:space="preserve"> _</w:instrText>
      </w:r>
      <w:r w:rsidR="005E52F4">
        <w:rPr>
          <w:rFonts w:hint="cs"/>
        </w:rPr>
        <w:instrText>Ref489960912 \r \h</w:instrText>
      </w:r>
      <w:r w:rsidR="005E52F4">
        <w:rPr>
          <w:rtl/>
        </w:rPr>
        <w:instrText xml:space="preserve"> </w:instrText>
      </w:r>
      <w:r w:rsidR="005E52F4">
        <w:rPr>
          <w:rtl/>
        </w:rPr>
      </w:r>
      <w:r w:rsidR="005E52F4">
        <w:rPr>
          <w:rtl/>
        </w:rPr>
        <w:fldChar w:fldCharType="separate"/>
      </w:r>
      <w:r w:rsidR="00B52984">
        <w:rPr>
          <w:rtl/>
        </w:rPr>
        <w:t>‏5</w:t>
      </w:r>
      <w:r w:rsidR="005E52F4">
        <w:rPr>
          <w:rtl/>
        </w:rPr>
        <w:fldChar w:fldCharType="end"/>
      </w:r>
      <w:r w:rsidR="005E52F4">
        <w:rPr>
          <w:rFonts w:hint="cs"/>
          <w:rtl/>
        </w:rPr>
        <w:t xml:space="preserve"> </w:t>
      </w:r>
      <w:r w:rsidR="005E52F4" w:rsidRPr="005E52F4">
        <w:rPr>
          <w:rtl/>
        </w:rPr>
        <w:t>رو</w:t>
      </w:r>
      <w:r w:rsidR="005E52F4" w:rsidRPr="005E52F4">
        <w:rPr>
          <w:rFonts w:hint="cs"/>
          <w:rtl/>
        </w:rPr>
        <w:t>ی</w:t>
      </w:r>
      <w:r w:rsidR="005E52F4" w:rsidRPr="005E52F4">
        <w:rPr>
          <w:rFonts w:hint="eastAsia"/>
          <w:rtl/>
        </w:rPr>
        <w:t>کرد</w:t>
      </w:r>
      <w:r w:rsidR="005E52F4">
        <w:rPr>
          <w:rFonts w:hint="cs"/>
          <w:rtl/>
        </w:rPr>
        <w:t>ی</w:t>
      </w:r>
      <w:r w:rsidR="005E52F4" w:rsidRPr="005E52F4">
        <w:rPr>
          <w:rtl/>
        </w:rPr>
        <w:t xml:space="preserve"> جد</w:t>
      </w:r>
      <w:r w:rsidR="005E52F4" w:rsidRPr="005E52F4">
        <w:rPr>
          <w:rFonts w:hint="cs"/>
          <w:rtl/>
        </w:rPr>
        <w:t>ی</w:t>
      </w:r>
      <w:r w:rsidR="005E52F4" w:rsidRPr="005E52F4">
        <w:rPr>
          <w:rFonts w:hint="eastAsia"/>
          <w:rtl/>
        </w:rPr>
        <w:t>د</w:t>
      </w:r>
      <w:r w:rsidR="005E52F4" w:rsidRPr="005E52F4">
        <w:rPr>
          <w:rtl/>
        </w:rPr>
        <w:t xml:space="preserve"> مبتن</w:t>
      </w:r>
      <w:r w:rsidR="005E52F4" w:rsidRPr="005E52F4">
        <w:rPr>
          <w:rFonts w:hint="cs"/>
          <w:rtl/>
        </w:rPr>
        <w:t>ی</w:t>
      </w:r>
      <w:r w:rsidR="005E52F4" w:rsidRPr="005E52F4">
        <w:rPr>
          <w:rtl/>
        </w:rPr>
        <w:t xml:space="preserve"> بر خوشه‌بند</w:t>
      </w:r>
      <w:r w:rsidR="005E52F4" w:rsidRPr="005E52F4">
        <w:rPr>
          <w:rFonts w:hint="cs"/>
          <w:rtl/>
        </w:rPr>
        <w:t>ی</w:t>
      </w:r>
      <w:r w:rsidR="005E52F4">
        <w:rPr>
          <w:rFonts w:hint="cs"/>
          <w:rtl/>
        </w:rPr>
        <w:t xml:space="preserve"> </w:t>
      </w:r>
      <w:r w:rsidR="005E52F4" w:rsidRPr="005E52F4">
        <w:rPr>
          <w:rtl/>
        </w:rPr>
        <w:t>فاز</w:t>
      </w:r>
      <w:r w:rsidR="005E52F4" w:rsidRPr="005E52F4">
        <w:rPr>
          <w:rFonts w:hint="cs"/>
          <w:rtl/>
        </w:rPr>
        <w:t>ی</w:t>
      </w:r>
      <w:r w:rsidR="005E52F4" w:rsidRPr="005E52F4">
        <w:rPr>
          <w:rtl/>
        </w:rPr>
        <w:t xml:space="preserve"> </w:t>
      </w:r>
      <w:r w:rsidR="005E52F4" w:rsidRPr="005E52F4">
        <w:t>c-means</w:t>
      </w:r>
      <w:r w:rsidR="005E52F4" w:rsidRPr="005E52F4">
        <w:rPr>
          <w:rtl/>
        </w:rPr>
        <w:t xml:space="preserve"> مبتن</w:t>
      </w:r>
      <w:r w:rsidR="005E52F4" w:rsidRPr="005E52F4">
        <w:rPr>
          <w:rFonts w:hint="cs"/>
          <w:rtl/>
        </w:rPr>
        <w:t>ی</w:t>
      </w:r>
      <w:r w:rsidR="005E52F4" w:rsidRPr="005E52F4">
        <w:rPr>
          <w:rtl/>
        </w:rPr>
        <w:t xml:space="preserve"> بر گِرِ</w:t>
      </w:r>
      <w:r w:rsidR="005E52F4" w:rsidRPr="005E52F4">
        <w:rPr>
          <w:rFonts w:hint="cs"/>
          <w:rtl/>
        </w:rPr>
        <w:t>ی</w:t>
      </w:r>
      <w:r w:rsidR="005E52F4" w:rsidRPr="007D708A">
        <w:rPr>
          <w:rStyle w:val="FootnoteReference"/>
          <w:rtl/>
        </w:rPr>
        <w:footnoteReference w:id="67"/>
      </w:r>
      <w:r w:rsidR="005E52F4" w:rsidRPr="005E52F4">
        <w:rPr>
          <w:rtl/>
        </w:rPr>
        <w:t xml:space="preserve"> و انتخاب و</w:t>
      </w:r>
      <w:r w:rsidR="005E52F4" w:rsidRPr="005E52F4">
        <w:rPr>
          <w:rFonts w:hint="cs"/>
          <w:rtl/>
        </w:rPr>
        <w:t>ی</w:t>
      </w:r>
      <w:r w:rsidR="005E52F4" w:rsidRPr="005E52F4">
        <w:rPr>
          <w:rFonts w:hint="eastAsia"/>
          <w:rtl/>
        </w:rPr>
        <w:t>ژگ</w:t>
      </w:r>
      <w:r w:rsidR="005E52F4" w:rsidRPr="005E52F4">
        <w:rPr>
          <w:rFonts w:hint="cs"/>
          <w:rtl/>
        </w:rPr>
        <w:t>ی</w:t>
      </w:r>
      <w:r w:rsidR="005E52F4" w:rsidRPr="005E52F4">
        <w:rPr>
          <w:rtl/>
        </w:rPr>
        <w:t xml:space="preserve"> مبتن</w:t>
      </w:r>
      <w:r w:rsidR="005E52F4" w:rsidRPr="005E52F4">
        <w:rPr>
          <w:rFonts w:hint="cs"/>
          <w:rtl/>
        </w:rPr>
        <w:t>ی</w:t>
      </w:r>
      <w:r w:rsidR="005E52F4" w:rsidRPr="005E52F4">
        <w:rPr>
          <w:rtl/>
        </w:rPr>
        <w:t xml:space="preserve"> بر مع</w:t>
      </w:r>
      <w:r w:rsidR="005E52F4" w:rsidRPr="005E52F4">
        <w:rPr>
          <w:rFonts w:hint="cs"/>
          <w:rtl/>
        </w:rPr>
        <w:t>ی</w:t>
      </w:r>
      <w:r w:rsidR="005E52F4" w:rsidRPr="005E52F4">
        <w:rPr>
          <w:rFonts w:hint="eastAsia"/>
          <w:rtl/>
        </w:rPr>
        <w:t>ار</w:t>
      </w:r>
      <w:r w:rsidR="005E52F4" w:rsidRPr="005E52F4">
        <w:rPr>
          <w:rtl/>
        </w:rPr>
        <w:t xml:space="preserve"> اطلاعات متقابل</w:t>
      </w:r>
      <w:r w:rsidR="005E52F4" w:rsidRPr="007D708A">
        <w:rPr>
          <w:rStyle w:val="FootnoteReference"/>
          <w:rtl/>
        </w:rPr>
        <w:footnoteReference w:id="68"/>
      </w:r>
      <w:r w:rsidR="005E52F4" w:rsidRPr="005E52F4">
        <w:rPr>
          <w:rtl/>
        </w:rPr>
        <w:t xml:space="preserve"> برا</w:t>
      </w:r>
      <w:r w:rsidR="005E52F4" w:rsidRPr="005E52F4">
        <w:rPr>
          <w:rFonts w:hint="cs"/>
          <w:rtl/>
        </w:rPr>
        <w:t>ی</w:t>
      </w:r>
      <w:r w:rsidR="005E52F4" w:rsidRPr="005E52F4">
        <w:rPr>
          <w:rtl/>
        </w:rPr>
        <w:t xml:space="preserve"> تخم</w:t>
      </w:r>
      <w:r w:rsidR="005E52F4" w:rsidRPr="005E52F4">
        <w:rPr>
          <w:rFonts w:hint="cs"/>
          <w:rtl/>
        </w:rPr>
        <w:t>ی</w:t>
      </w:r>
      <w:r w:rsidR="005E52F4" w:rsidRPr="005E52F4">
        <w:rPr>
          <w:rFonts w:hint="eastAsia"/>
          <w:rtl/>
        </w:rPr>
        <w:t>ن</w:t>
      </w:r>
      <w:r w:rsidR="005E52F4" w:rsidRPr="005E52F4">
        <w:rPr>
          <w:rtl/>
        </w:rPr>
        <w:t xml:space="preserve"> مقاد</w:t>
      </w:r>
      <w:r w:rsidR="005E52F4" w:rsidRPr="005E52F4">
        <w:rPr>
          <w:rFonts w:hint="cs"/>
          <w:rtl/>
        </w:rPr>
        <w:t>ی</w:t>
      </w:r>
      <w:r w:rsidR="005E52F4" w:rsidRPr="005E52F4">
        <w:rPr>
          <w:rFonts w:hint="eastAsia"/>
          <w:rtl/>
        </w:rPr>
        <w:t>ر</w:t>
      </w:r>
      <w:r w:rsidR="005E52F4" w:rsidRPr="005E52F4">
        <w:rPr>
          <w:rtl/>
        </w:rPr>
        <w:t xml:space="preserve"> جاافتاده عدد</w:t>
      </w:r>
      <w:r w:rsidR="005E52F4" w:rsidRPr="005E52F4">
        <w:rPr>
          <w:rFonts w:hint="cs"/>
          <w:rtl/>
        </w:rPr>
        <w:t>ی</w:t>
      </w:r>
      <w:r w:rsidR="005E52F4" w:rsidRPr="005E52F4">
        <w:rPr>
          <w:rtl/>
        </w:rPr>
        <w:t xml:space="preserve"> مطرح م</w:t>
      </w:r>
      <w:r w:rsidR="005E52F4" w:rsidRPr="005E52F4">
        <w:rPr>
          <w:rFonts w:hint="cs"/>
          <w:rtl/>
        </w:rPr>
        <w:t>ی</w:t>
      </w:r>
      <w:r w:rsidR="005E52F4">
        <w:rPr>
          <w:rFonts w:cs="Times New Roman" w:hint="eastAsia"/>
          <w:rtl/>
        </w:rPr>
        <w:t>‌</w:t>
      </w:r>
      <w:r w:rsidR="005E52F4" w:rsidRPr="005E52F4">
        <w:rPr>
          <w:rFonts w:hint="cs"/>
          <w:rtl/>
        </w:rPr>
        <w:t>شود</w:t>
      </w:r>
      <w:r w:rsidR="005E52F4" w:rsidRPr="005E52F4">
        <w:rPr>
          <w:rtl/>
        </w:rPr>
        <w:t>.</w:t>
      </w:r>
      <w:r w:rsidR="005E52F4">
        <w:rPr>
          <w:rFonts w:hint="cs"/>
          <w:rtl/>
        </w:rPr>
        <w:t xml:space="preserve"> درنهایت، در فصل </w:t>
      </w:r>
      <w:r w:rsidR="005E52F4">
        <w:rPr>
          <w:rtl/>
        </w:rPr>
        <w:fldChar w:fldCharType="begin"/>
      </w:r>
      <w:r w:rsidR="005E52F4">
        <w:rPr>
          <w:rtl/>
        </w:rPr>
        <w:instrText xml:space="preserve"> </w:instrText>
      </w:r>
      <w:r w:rsidR="005E52F4">
        <w:rPr>
          <w:rFonts w:hint="cs"/>
        </w:rPr>
        <w:instrText>REF</w:instrText>
      </w:r>
      <w:r w:rsidR="005E52F4">
        <w:rPr>
          <w:rFonts w:hint="cs"/>
          <w:rtl/>
        </w:rPr>
        <w:instrText xml:space="preserve"> _</w:instrText>
      </w:r>
      <w:r w:rsidR="005E52F4">
        <w:rPr>
          <w:rFonts w:hint="cs"/>
        </w:rPr>
        <w:instrText>Ref489961233 \r \h</w:instrText>
      </w:r>
      <w:r w:rsidR="005E52F4">
        <w:rPr>
          <w:rtl/>
        </w:rPr>
        <w:instrText xml:space="preserve"> </w:instrText>
      </w:r>
      <w:r w:rsidR="005E52F4">
        <w:rPr>
          <w:rtl/>
        </w:rPr>
      </w:r>
      <w:r w:rsidR="005E52F4">
        <w:rPr>
          <w:rtl/>
        </w:rPr>
        <w:fldChar w:fldCharType="separate"/>
      </w:r>
      <w:r w:rsidR="00B52984">
        <w:rPr>
          <w:rtl/>
        </w:rPr>
        <w:t>‏6</w:t>
      </w:r>
      <w:r w:rsidR="005E52F4">
        <w:rPr>
          <w:rtl/>
        </w:rPr>
        <w:fldChar w:fldCharType="end"/>
      </w:r>
      <w:r w:rsidR="005E52F4">
        <w:rPr>
          <w:rFonts w:hint="cs"/>
          <w:rtl/>
        </w:rPr>
        <w:t xml:space="preserve"> </w:t>
      </w:r>
      <w:r w:rsidR="005E52F4" w:rsidRPr="005E52F4">
        <w:rPr>
          <w:rtl/>
        </w:rPr>
        <w:t>نت</w:t>
      </w:r>
      <w:r w:rsidR="005E52F4" w:rsidRPr="005E52F4">
        <w:rPr>
          <w:rFonts w:hint="cs"/>
          <w:rtl/>
        </w:rPr>
        <w:t>ی</w:t>
      </w:r>
      <w:r w:rsidR="005E52F4" w:rsidRPr="005E52F4">
        <w:rPr>
          <w:rFonts w:hint="eastAsia"/>
          <w:rtl/>
        </w:rPr>
        <w:t>جه‌گ</w:t>
      </w:r>
      <w:r w:rsidR="005E52F4" w:rsidRPr="005E52F4">
        <w:rPr>
          <w:rFonts w:hint="cs"/>
          <w:rtl/>
        </w:rPr>
        <w:t>ی</w:t>
      </w:r>
      <w:r w:rsidR="005E52F4" w:rsidRPr="005E52F4">
        <w:rPr>
          <w:rFonts w:hint="eastAsia"/>
          <w:rtl/>
        </w:rPr>
        <w:t>ر</w:t>
      </w:r>
      <w:r w:rsidR="005E52F4" w:rsidRPr="005E52F4">
        <w:rPr>
          <w:rFonts w:hint="cs"/>
          <w:rtl/>
        </w:rPr>
        <w:t>ی</w:t>
      </w:r>
      <w:r w:rsidR="005E52F4" w:rsidRPr="005E52F4">
        <w:rPr>
          <w:rFonts w:hint="eastAsia"/>
          <w:rtl/>
        </w:rPr>
        <w:t>،</w:t>
      </w:r>
      <w:r w:rsidR="005E52F4" w:rsidRPr="005E52F4">
        <w:rPr>
          <w:rtl/>
        </w:rPr>
        <w:t xml:space="preserve"> بحث و پ</w:t>
      </w:r>
      <w:r w:rsidR="005E52F4" w:rsidRPr="005E52F4">
        <w:rPr>
          <w:rFonts w:hint="cs"/>
          <w:rtl/>
        </w:rPr>
        <w:t>ی</w:t>
      </w:r>
      <w:r w:rsidR="005E52F4" w:rsidRPr="005E52F4">
        <w:rPr>
          <w:rFonts w:hint="eastAsia"/>
          <w:rtl/>
        </w:rPr>
        <w:t>شنهاد‌ها</w:t>
      </w:r>
      <w:r w:rsidR="005E52F4">
        <w:rPr>
          <w:rFonts w:hint="cs"/>
          <w:rtl/>
        </w:rPr>
        <w:t xml:space="preserve"> بیان می‌شوند.</w:t>
      </w:r>
    </w:p>
    <w:p w:rsidR="002834F8" w:rsidRPr="00F734CC" w:rsidRDefault="002834F8" w:rsidP="00F640DF">
      <w:pPr>
        <w:rPr>
          <w:rtl/>
        </w:rPr>
      </w:pPr>
    </w:p>
    <w:p w:rsidR="00D0442D" w:rsidRDefault="00D0442D" w:rsidP="00047633">
      <w:pPr>
        <w:rPr>
          <w:rtl/>
          <w:lang w:bidi="fa-IR"/>
        </w:rPr>
      </w:pPr>
    </w:p>
    <w:p w:rsidR="00D0442D" w:rsidRDefault="00D0442D" w:rsidP="00047633">
      <w:pPr>
        <w:rPr>
          <w:rtl/>
          <w:lang w:bidi="fa-IR"/>
        </w:rPr>
        <w:sectPr w:rsidR="00D0442D" w:rsidSect="005B4023">
          <w:headerReference w:type="default" r:id="rId16"/>
          <w:footerReference w:type="default" r:id="rId17"/>
          <w:pgSz w:w="11907" w:h="16839" w:code="9"/>
          <w:pgMar w:top="1418" w:right="1701" w:bottom="1418" w:left="1701" w:header="720" w:footer="720" w:gutter="0"/>
          <w:pgNumType w:start="1"/>
          <w:cols w:space="720"/>
          <w:docGrid w:linePitch="360"/>
        </w:sectPr>
      </w:pPr>
    </w:p>
    <w:p w:rsidR="00D0442D" w:rsidRPr="00D35DA0" w:rsidRDefault="00D0442D" w:rsidP="00047633">
      <w:pPr>
        <w:rPr>
          <w:lang w:bidi="fa-IR"/>
        </w:rPr>
      </w:pPr>
    </w:p>
    <w:p w:rsidR="00D0442D" w:rsidRDefault="00D0442D" w:rsidP="00047633">
      <w:pPr>
        <w:pStyle w:val="Heading1"/>
        <w:rPr>
          <w:rtl/>
          <w:lang w:bidi="fa-IR"/>
        </w:rPr>
      </w:pPr>
      <w:bookmarkStart w:id="19" w:name="_Ref482019936"/>
      <w:bookmarkStart w:id="20" w:name="_Toc490694977"/>
      <w:r>
        <w:rPr>
          <w:rFonts w:hint="eastAsia"/>
          <w:rtl/>
          <w:lang w:bidi="fa-IR"/>
        </w:rPr>
        <w:t>فصل</w:t>
      </w:r>
      <w:r>
        <w:rPr>
          <w:rtl/>
          <w:lang w:bidi="fa-IR"/>
        </w:rPr>
        <w:t xml:space="preserve"> </w:t>
      </w:r>
      <w:r>
        <w:rPr>
          <w:rFonts w:hint="eastAsia"/>
          <w:rtl/>
          <w:lang w:bidi="fa-IR"/>
        </w:rPr>
        <w:t>دوم</w:t>
      </w:r>
      <w:r>
        <w:rPr>
          <w:rtl/>
          <w:lang w:bidi="fa-IR"/>
        </w:rPr>
        <w:t xml:space="preserve">: </w:t>
      </w:r>
      <w:r>
        <w:rPr>
          <w:rFonts w:hint="eastAsia"/>
          <w:rtl/>
          <w:lang w:bidi="fa-IR"/>
        </w:rPr>
        <w:t>پ</w:t>
      </w:r>
      <w:r>
        <w:rPr>
          <w:rtl/>
          <w:lang w:bidi="fa-IR"/>
        </w:rPr>
        <w:t>ی</w:t>
      </w:r>
      <w:r>
        <w:rPr>
          <w:rFonts w:hint="eastAsia"/>
          <w:rtl/>
          <w:lang w:bidi="fa-IR"/>
        </w:rPr>
        <w:t>ش</w:t>
      </w:r>
      <w:r>
        <w:rPr>
          <w:rtl/>
          <w:lang w:bidi="fa-IR"/>
        </w:rPr>
        <w:t>ی</w:t>
      </w:r>
      <w:r>
        <w:rPr>
          <w:rFonts w:hint="eastAsia"/>
          <w:rtl/>
          <w:lang w:bidi="fa-IR"/>
        </w:rPr>
        <w:t>نه</w:t>
      </w:r>
      <w:r>
        <w:rPr>
          <w:rtl/>
          <w:lang w:bidi="fa-IR"/>
        </w:rPr>
        <w:t xml:space="preserve"> </w:t>
      </w:r>
      <w:r>
        <w:rPr>
          <w:rFonts w:hint="eastAsia"/>
          <w:rtl/>
          <w:lang w:bidi="fa-IR"/>
        </w:rPr>
        <w:t>تحق</w:t>
      </w:r>
      <w:r>
        <w:rPr>
          <w:rtl/>
          <w:lang w:bidi="fa-IR"/>
        </w:rPr>
        <w:t>ی</w:t>
      </w:r>
      <w:r>
        <w:rPr>
          <w:rFonts w:hint="eastAsia"/>
          <w:rtl/>
          <w:lang w:bidi="fa-IR"/>
        </w:rPr>
        <w:t>ق</w:t>
      </w:r>
      <w:bookmarkEnd w:id="19"/>
      <w:bookmarkEnd w:id="20"/>
    </w:p>
    <w:p w:rsidR="00C81901" w:rsidRPr="00C81901" w:rsidRDefault="00C81901" w:rsidP="00C81901">
      <w:pPr>
        <w:rPr>
          <w:lang w:bidi="fa-IR"/>
        </w:rPr>
      </w:pPr>
    </w:p>
    <w:p w:rsidR="00D0442D" w:rsidRPr="00243631" w:rsidRDefault="00D0442D" w:rsidP="00047633">
      <w:pPr>
        <w:rPr>
          <w:lang w:bidi="fa-IR"/>
        </w:rPr>
      </w:pPr>
    </w:p>
    <w:p w:rsidR="00D0442D" w:rsidRDefault="00D0442D" w:rsidP="00047633">
      <w:pPr>
        <w:rPr>
          <w:lang w:bidi="fa-IR"/>
        </w:rPr>
      </w:pPr>
    </w:p>
    <w:p w:rsidR="00D0442D" w:rsidRDefault="00D0442D" w:rsidP="00047633">
      <w:pPr>
        <w:rPr>
          <w:lang w:bidi="fa-IR"/>
        </w:rPr>
      </w:pPr>
    </w:p>
    <w:p w:rsidR="00D0442D" w:rsidRPr="00A83681" w:rsidRDefault="00D0442D" w:rsidP="00047633">
      <w:pPr>
        <w:rPr>
          <w:lang w:bidi="fa-IR"/>
        </w:rPr>
      </w:pPr>
    </w:p>
    <w:p w:rsidR="00D0442D" w:rsidRPr="00A83681" w:rsidRDefault="00D0442D" w:rsidP="00047633">
      <w:pPr>
        <w:rPr>
          <w:lang w:bidi="fa-IR"/>
        </w:rPr>
      </w:pPr>
    </w:p>
    <w:p w:rsidR="00D0442D" w:rsidRPr="00A83681" w:rsidRDefault="00D0442D" w:rsidP="00047633">
      <w:pPr>
        <w:rPr>
          <w:lang w:bidi="fa-IR"/>
        </w:rPr>
      </w:pPr>
    </w:p>
    <w:p w:rsidR="00D0442D" w:rsidRPr="00A83681" w:rsidRDefault="00D0442D" w:rsidP="00047633">
      <w:pPr>
        <w:rPr>
          <w:lang w:bidi="fa-IR"/>
        </w:rPr>
      </w:pPr>
    </w:p>
    <w:p w:rsidR="00D0442D" w:rsidRPr="00A83681" w:rsidRDefault="00D0442D" w:rsidP="00047633">
      <w:pPr>
        <w:rPr>
          <w:lang w:bidi="fa-IR"/>
        </w:rPr>
      </w:pPr>
    </w:p>
    <w:p w:rsidR="00D0442D" w:rsidRPr="00A83681" w:rsidRDefault="00D0442D" w:rsidP="00047633">
      <w:pPr>
        <w:rPr>
          <w:lang w:bidi="fa-IR"/>
        </w:rPr>
      </w:pPr>
    </w:p>
    <w:p w:rsidR="00D0442D" w:rsidRDefault="00D0442D" w:rsidP="00047633">
      <w:pPr>
        <w:rPr>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403F33" w:rsidRDefault="00403F33" w:rsidP="00862250">
      <w:pPr>
        <w:ind w:firstLine="0"/>
        <w:rPr>
          <w:rtl/>
          <w:lang w:bidi="fa-IR"/>
        </w:rPr>
      </w:pPr>
    </w:p>
    <w:p w:rsidR="00B81BA3" w:rsidRDefault="00B81BA3" w:rsidP="00862250">
      <w:pPr>
        <w:ind w:firstLine="0"/>
        <w:rPr>
          <w:rtl/>
          <w:lang w:bidi="fa-IR"/>
        </w:rPr>
      </w:pPr>
    </w:p>
    <w:p w:rsidR="00B81BA3" w:rsidRDefault="00B81BA3" w:rsidP="00862250">
      <w:pPr>
        <w:ind w:firstLine="0"/>
        <w:rPr>
          <w:rtl/>
          <w:lang w:bidi="fa-IR"/>
        </w:rPr>
      </w:pPr>
    </w:p>
    <w:p w:rsidR="00B81BA3" w:rsidRDefault="00B81BA3" w:rsidP="00862250">
      <w:pPr>
        <w:ind w:firstLine="0"/>
        <w:rPr>
          <w:rtl/>
          <w:lang w:bidi="fa-IR"/>
        </w:rPr>
      </w:pPr>
    </w:p>
    <w:p w:rsidR="00B81BA3" w:rsidRDefault="00B81BA3" w:rsidP="00862250">
      <w:pPr>
        <w:ind w:firstLine="0"/>
        <w:rPr>
          <w:rtl/>
          <w:lang w:bidi="fa-IR"/>
        </w:rPr>
      </w:pPr>
    </w:p>
    <w:p w:rsidR="00B81BA3" w:rsidRDefault="00B81BA3" w:rsidP="00862250">
      <w:pPr>
        <w:ind w:firstLine="0"/>
        <w:rPr>
          <w:rtl/>
          <w:lang w:bidi="fa-IR"/>
        </w:rPr>
      </w:pPr>
    </w:p>
    <w:p w:rsidR="00403F33" w:rsidRDefault="00403F33" w:rsidP="00403F33">
      <w:pPr>
        <w:pStyle w:val="Heading2"/>
        <w:rPr>
          <w:rtl/>
          <w:lang w:bidi="fa-IR"/>
        </w:rPr>
      </w:pPr>
      <w:bookmarkStart w:id="21" w:name="_Toc490694978"/>
      <w:r>
        <w:rPr>
          <w:rFonts w:hint="cs"/>
          <w:rtl/>
          <w:lang w:bidi="fa-IR"/>
        </w:rPr>
        <w:t>مقدمه</w:t>
      </w:r>
      <w:bookmarkEnd w:id="21"/>
    </w:p>
    <w:p w:rsidR="00F047EC" w:rsidRPr="0079296F" w:rsidRDefault="003E3772" w:rsidP="007836AA">
      <w:pPr>
        <w:rPr>
          <w:lang w:bidi="fa-IR"/>
        </w:rPr>
      </w:pPr>
      <w:r>
        <w:rPr>
          <w:rFonts w:hint="cs"/>
          <w:rtl/>
        </w:rPr>
        <w:t>همان</w:t>
      </w:r>
      <w:r>
        <w:rPr>
          <w:rtl/>
        </w:rPr>
        <w:softHyphen/>
      </w:r>
      <w:r>
        <w:rPr>
          <w:rFonts w:hint="cs"/>
          <w:rtl/>
        </w:rPr>
        <w:t xml:space="preserve">طور که در فصل پیش بیان شد، حضور </w:t>
      </w:r>
      <w:r>
        <w:rPr>
          <w:rFonts w:hint="cs"/>
          <w:rtl/>
          <w:lang w:bidi="fa-IR"/>
        </w:rPr>
        <w:t>مقادیر جاافتاده در مجموعه</w:t>
      </w:r>
      <w:r>
        <w:rPr>
          <w:rtl/>
          <w:lang w:bidi="fa-IR"/>
        </w:rPr>
        <w:softHyphen/>
      </w:r>
      <w:r>
        <w:rPr>
          <w:rFonts w:hint="cs"/>
          <w:rtl/>
          <w:lang w:bidi="fa-IR"/>
        </w:rPr>
        <w:t>داده</w:t>
      </w:r>
      <w:r>
        <w:rPr>
          <w:rtl/>
          <w:lang w:bidi="fa-IR"/>
        </w:rPr>
        <w:softHyphen/>
      </w:r>
      <w:r>
        <w:rPr>
          <w:rFonts w:hint="cs"/>
          <w:rtl/>
          <w:lang w:bidi="fa-IR"/>
        </w:rPr>
        <w:t xml:space="preserve">های جهان واقعی یک مشکل بسیار رایج است. </w:t>
      </w:r>
      <w:r w:rsidR="00040ADF">
        <w:rPr>
          <w:rtl/>
          <w:lang w:bidi="fa-IR"/>
        </w:rPr>
        <w:t>راه‌حل</w:t>
      </w:r>
      <w:r>
        <w:rPr>
          <w:rFonts w:hint="cs"/>
          <w:rtl/>
          <w:lang w:bidi="fa-IR"/>
        </w:rPr>
        <w:t xml:space="preserve"> رفع این مشکل</w:t>
      </w:r>
      <w:r w:rsidR="00DD6438">
        <w:rPr>
          <w:rFonts w:hint="cs"/>
          <w:rtl/>
          <w:lang w:bidi="fa-IR"/>
        </w:rPr>
        <w:t>،</w:t>
      </w:r>
      <w:r>
        <w:rPr>
          <w:rFonts w:hint="cs"/>
          <w:rtl/>
          <w:lang w:bidi="fa-IR"/>
        </w:rPr>
        <w:t xml:space="preserve"> جایگذاری مقادیر جاافتاده است. </w:t>
      </w:r>
      <w:r w:rsidR="00B74DFD">
        <w:rPr>
          <w:rFonts w:hint="cs"/>
          <w:rtl/>
          <w:lang w:bidi="fa-IR"/>
        </w:rPr>
        <w:t xml:space="preserve">در این </w:t>
      </w:r>
      <w:r>
        <w:rPr>
          <w:rFonts w:hint="cs"/>
          <w:rtl/>
          <w:lang w:bidi="fa-IR"/>
        </w:rPr>
        <w:t>فصل</w:t>
      </w:r>
      <w:r w:rsidR="00B74DFD">
        <w:rPr>
          <w:rFonts w:hint="cs"/>
          <w:rtl/>
          <w:lang w:bidi="fa-IR"/>
        </w:rPr>
        <w:t>، مروری بر روش</w:t>
      </w:r>
      <w:r w:rsidR="00B74DFD">
        <w:rPr>
          <w:rtl/>
          <w:lang w:bidi="fa-IR"/>
        </w:rPr>
        <w:softHyphen/>
      </w:r>
      <w:r w:rsidR="00B74DFD">
        <w:rPr>
          <w:rFonts w:hint="cs"/>
          <w:rtl/>
          <w:lang w:bidi="fa-IR"/>
        </w:rPr>
        <w:t>های</w:t>
      </w:r>
      <w:r w:rsidR="00F047EC">
        <w:rPr>
          <w:rFonts w:hint="cs"/>
          <w:rtl/>
          <w:lang w:bidi="fa-IR"/>
        </w:rPr>
        <w:t xml:space="preserve"> مختلف </w:t>
      </w:r>
      <w:r w:rsidR="00040ADF">
        <w:rPr>
          <w:rtl/>
          <w:lang w:bidi="fa-IR"/>
        </w:rPr>
        <w:t>مطرح‌شده</w:t>
      </w:r>
      <w:r w:rsidR="00F047EC">
        <w:rPr>
          <w:rFonts w:hint="cs"/>
          <w:rtl/>
          <w:lang w:bidi="fa-IR"/>
        </w:rPr>
        <w:t xml:space="preserve"> برای هدف</w:t>
      </w:r>
      <w:r w:rsidR="00B74DFD">
        <w:rPr>
          <w:rFonts w:hint="cs"/>
          <w:rtl/>
          <w:lang w:bidi="fa-IR"/>
        </w:rPr>
        <w:t xml:space="preserve"> جایگذاری مقادیر جاافتاده انجام می</w:t>
      </w:r>
      <w:r w:rsidR="00B74DFD">
        <w:rPr>
          <w:rtl/>
          <w:lang w:bidi="fa-IR"/>
        </w:rPr>
        <w:softHyphen/>
      </w:r>
      <w:r w:rsidR="00B74DFD">
        <w:rPr>
          <w:rFonts w:hint="cs"/>
          <w:rtl/>
          <w:lang w:bidi="fa-IR"/>
        </w:rPr>
        <w:t>شود.</w:t>
      </w:r>
      <w:r w:rsidR="00F047EC">
        <w:rPr>
          <w:rFonts w:hint="cs"/>
          <w:rtl/>
          <w:lang w:bidi="fa-IR"/>
        </w:rPr>
        <w:t xml:space="preserve"> این روش</w:t>
      </w:r>
      <w:r w:rsidR="00F047EC">
        <w:rPr>
          <w:rtl/>
          <w:lang w:bidi="fa-IR"/>
        </w:rPr>
        <w:softHyphen/>
      </w:r>
      <w:r w:rsidR="00F047EC">
        <w:rPr>
          <w:rFonts w:hint="cs"/>
          <w:rtl/>
          <w:lang w:bidi="fa-IR"/>
        </w:rPr>
        <w:t>ها طیف گسترده</w:t>
      </w:r>
      <w:r w:rsidR="00F047EC">
        <w:rPr>
          <w:rtl/>
          <w:lang w:bidi="fa-IR"/>
        </w:rPr>
        <w:softHyphen/>
      </w:r>
      <w:r w:rsidR="00F047EC">
        <w:rPr>
          <w:rFonts w:hint="cs"/>
          <w:rtl/>
          <w:lang w:bidi="fa-IR"/>
        </w:rPr>
        <w:t>ای از علوم مختلف مانند داده</w:t>
      </w:r>
      <w:r w:rsidR="00F047EC">
        <w:rPr>
          <w:rtl/>
          <w:lang w:bidi="fa-IR"/>
        </w:rPr>
        <w:softHyphen/>
      </w:r>
      <w:r w:rsidR="00F047EC">
        <w:rPr>
          <w:rFonts w:hint="cs"/>
          <w:rtl/>
          <w:lang w:bidi="fa-IR"/>
        </w:rPr>
        <w:t>کاوی و یادگیری ماشین را شامل می</w:t>
      </w:r>
      <w:r w:rsidR="00F047EC">
        <w:rPr>
          <w:rtl/>
          <w:lang w:bidi="fa-IR"/>
        </w:rPr>
        <w:softHyphen/>
      </w:r>
      <w:r w:rsidR="00F047EC">
        <w:rPr>
          <w:rFonts w:hint="cs"/>
          <w:rtl/>
          <w:lang w:bidi="fa-IR"/>
        </w:rPr>
        <w:t>شود.</w:t>
      </w:r>
      <w:r w:rsidR="00B74DFD">
        <w:rPr>
          <w:rFonts w:hint="cs"/>
          <w:rtl/>
          <w:lang w:bidi="fa-IR"/>
        </w:rPr>
        <w:t xml:space="preserve"> قبل از بحث درباره</w:t>
      </w:r>
      <w:r w:rsidR="00B74DFD">
        <w:rPr>
          <w:rtl/>
          <w:lang w:bidi="fa-IR"/>
        </w:rPr>
        <w:softHyphen/>
      </w:r>
      <w:r w:rsidR="00B74DFD">
        <w:rPr>
          <w:rtl/>
          <w:lang w:bidi="fa-IR"/>
        </w:rPr>
        <w:softHyphen/>
      </w:r>
      <w:r w:rsidR="00B74DFD">
        <w:rPr>
          <w:rFonts w:hint="cs"/>
          <w:rtl/>
          <w:lang w:bidi="fa-IR"/>
        </w:rPr>
        <w:t>ی روش</w:t>
      </w:r>
      <w:r w:rsidR="00B74DFD">
        <w:rPr>
          <w:rtl/>
          <w:lang w:bidi="fa-IR"/>
        </w:rPr>
        <w:softHyphen/>
      </w:r>
      <w:r w:rsidR="00B74DFD">
        <w:rPr>
          <w:rFonts w:hint="cs"/>
          <w:rtl/>
          <w:lang w:bidi="fa-IR"/>
        </w:rPr>
        <w:t xml:space="preserve">های </w:t>
      </w:r>
      <w:r w:rsidR="00B74DFD" w:rsidRPr="0079296F">
        <w:rPr>
          <w:rFonts w:hint="cs"/>
          <w:rtl/>
          <w:lang w:bidi="fa-IR"/>
        </w:rPr>
        <w:t xml:space="preserve">مختلف جایگذاری مقادیر جاافتاده، مروری بر انواع مکانیزم (تولید) </w:t>
      </w:r>
      <w:r w:rsidR="00862250" w:rsidRPr="0079296F">
        <w:rPr>
          <w:rFonts w:hint="cs"/>
          <w:rtl/>
          <w:lang w:bidi="fa-IR"/>
        </w:rPr>
        <w:t>داده‌ها</w:t>
      </w:r>
      <w:r w:rsidR="00B74DFD" w:rsidRPr="0079296F">
        <w:rPr>
          <w:rFonts w:hint="cs"/>
          <w:rtl/>
          <w:lang w:bidi="fa-IR"/>
        </w:rPr>
        <w:t>ی جاافتاده</w:t>
      </w:r>
      <w:r w:rsidR="00B74DFD" w:rsidRPr="0079296F">
        <w:rPr>
          <w:rStyle w:val="FootnoteReference"/>
          <w:rtl/>
        </w:rPr>
        <w:footnoteReference w:id="69"/>
      </w:r>
      <w:r w:rsidR="00B74DFD" w:rsidRPr="0079296F">
        <w:rPr>
          <w:rFonts w:hint="cs"/>
          <w:rtl/>
          <w:lang w:bidi="fa-IR"/>
        </w:rPr>
        <w:t xml:space="preserve"> می</w:t>
      </w:r>
      <w:r w:rsidR="00B74DFD" w:rsidRPr="0079296F">
        <w:rPr>
          <w:rtl/>
          <w:lang w:bidi="fa-IR"/>
        </w:rPr>
        <w:softHyphen/>
      </w:r>
      <w:r w:rsidR="00B74DFD" w:rsidRPr="0079296F">
        <w:rPr>
          <w:rFonts w:hint="cs"/>
          <w:rtl/>
          <w:lang w:bidi="fa-IR"/>
        </w:rPr>
        <w:t>شود.</w:t>
      </w:r>
      <w:r w:rsidR="000114A9" w:rsidRPr="0079296F">
        <w:rPr>
          <w:rFonts w:hint="cs"/>
          <w:rtl/>
          <w:lang w:bidi="fa-IR"/>
        </w:rPr>
        <w:t xml:space="preserve"> </w:t>
      </w:r>
      <w:r w:rsidR="007836AA" w:rsidRPr="0079296F">
        <w:rPr>
          <w:rFonts w:hint="cs"/>
          <w:rtl/>
          <w:lang w:bidi="fa-IR"/>
        </w:rPr>
        <w:t xml:space="preserve">سپس، سه </w:t>
      </w:r>
      <w:r w:rsidR="000114A9" w:rsidRPr="0079296F">
        <w:rPr>
          <w:rFonts w:hint="cs"/>
          <w:rtl/>
          <w:lang w:bidi="fa-IR"/>
        </w:rPr>
        <w:t xml:space="preserve">معیار </w:t>
      </w:r>
      <w:r w:rsidR="00040ADF" w:rsidRPr="0079296F">
        <w:rPr>
          <w:rtl/>
          <w:lang w:bidi="fa-IR"/>
        </w:rPr>
        <w:t>شناخته‌شده</w:t>
      </w:r>
      <w:r w:rsidR="000114A9" w:rsidRPr="0079296F">
        <w:rPr>
          <w:rFonts w:hint="cs"/>
          <w:rtl/>
          <w:lang w:bidi="fa-IR"/>
        </w:rPr>
        <w:t xml:space="preserve"> برای ارزیابی </w:t>
      </w:r>
      <w:r w:rsidR="007836AA" w:rsidRPr="0079296F">
        <w:rPr>
          <w:rFonts w:hint="cs"/>
          <w:rtl/>
          <w:lang w:bidi="fa-IR"/>
        </w:rPr>
        <w:t>دقت</w:t>
      </w:r>
      <w:r w:rsidR="000114A9" w:rsidRPr="0079296F">
        <w:rPr>
          <w:rFonts w:hint="cs"/>
          <w:rtl/>
          <w:lang w:bidi="fa-IR"/>
        </w:rPr>
        <w:t xml:space="preserve"> روش</w:t>
      </w:r>
      <w:r w:rsidR="000114A9" w:rsidRPr="0079296F">
        <w:rPr>
          <w:rtl/>
          <w:lang w:bidi="fa-IR"/>
        </w:rPr>
        <w:softHyphen/>
      </w:r>
      <w:r w:rsidR="000114A9" w:rsidRPr="0079296F">
        <w:rPr>
          <w:rFonts w:hint="cs"/>
          <w:rtl/>
          <w:lang w:bidi="fa-IR"/>
        </w:rPr>
        <w:t xml:space="preserve">های جایگذاری مقادیر جاافتاده </w:t>
      </w:r>
      <w:r w:rsidR="007836AA" w:rsidRPr="0079296F">
        <w:rPr>
          <w:rFonts w:hint="cs"/>
          <w:rtl/>
          <w:lang w:bidi="fa-IR"/>
        </w:rPr>
        <w:t>معرفی</w:t>
      </w:r>
      <w:r w:rsidR="000114A9" w:rsidRPr="0079296F">
        <w:rPr>
          <w:rFonts w:hint="cs"/>
          <w:rtl/>
          <w:lang w:bidi="fa-IR"/>
        </w:rPr>
        <w:t xml:space="preserve"> می</w:t>
      </w:r>
      <w:r w:rsidR="000114A9" w:rsidRPr="0079296F">
        <w:rPr>
          <w:rtl/>
          <w:lang w:bidi="fa-IR"/>
        </w:rPr>
        <w:softHyphen/>
      </w:r>
      <w:r w:rsidR="007836AA" w:rsidRPr="0079296F">
        <w:rPr>
          <w:rFonts w:hint="cs"/>
          <w:rtl/>
          <w:lang w:bidi="fa-IR"/>
        </w:rPr>
        <w:t>شو</w:t>
      </w:r>
      <w:r w:rsidR="000114A9" w:rsidRPr="0079296F">
        <w:rPr>
          <w:rFonts w:hint="cs"/>
          <w:rtl/>
          <w:lang w:bidi="fa-IR"/>
        </w:rPr>
        <w:t>د.</w:t>
      </w:r>
    </w:p>
    <w:p w:rsidR="00F047EC" w:rsidRDefault="00F047EC" w:rsidP="009E0F4D">
      <w:pPr>
        <w:pStyle w:val="Heading2"/>
        <w:rPr>
          <w:rtl/>
          <w:lang w:bidi="fa-IR"/>
        </w:rPr>
      </w:pPr>
      <w:bookmarkStart w:id="22" w:name="_Toc490694979"/>
      <w:r>
        <w:rPr>
          <w:rFonts w:hint="cs"/>
          <w:rtl/>
          <w:lang w:bidi="fa-IR"/>
        </w:rPr>
        <w:t>مکانیزم</w:t>
      </w:r>
      <w:r w:rsidR="009E0F4D">
        <w:rPr>
          <w:rFonts w:hint="cs"/>
          <w:rtl/>
          <w:lang w:bidi="fa-IR"/>
        </w:rPr>
        <w:t>‌</w:t>
      </w:r>
      <w:r>
        <w:rPr>
          <w:rFonts w:hint="cs"/>
          <w:rtl/>
          <w:lang w:bidi="fa-IR"/>
        </w:rPr>
        <w:t>های ایجاد مقادیر جاافتاده</w:t>
      </w:r>
      <w:bookmarkEnd w:id="22"/>
    </w:p>
    <w:p w:rsidR="00B74DFD" w:rsidRDefault="00B74DFD" w:rsidP="0061181F">
      <w:pPr>
        <w:rPr>
          <w:rtl/>
          <w:lang w:bidi="fa-IR"/>
        </w:rPr>
      </w:pPr>
      <w:r w:rsidRPr="0079296F">
        <w:rPr>
          <w:rFonts w:hint="cs"/>
          <w:rtl/>
          <w:lang w:bidi="fa-IR"/>
        </w:rPr>
        <w:t>مقادیر جاافتاده ممکن است توسط مکانیزم</w:t>
      </w:r>
      <w:r w:rsidRPr="0079296F">
        <w:rPr>
          <w:rtl/>
          <w:lang w:bidi="fa-IR"/>
        </w:rPr>
        <w:softHyphen/>
      </w:r>
      <w:r w:rsidRPr="0079296F">
        <w:rPr>
          <w:rFonts w:hint="cs"/>
          <w:rtl/>
          <w:lang w:bidi="fa-IR"/>
        </w:rPr>
        <w:t xml:space="preserve">های مختلفی ایجاد شوند. اگر </w:t>
      </w:r>
      <m:oMath>
        <m:r>
          <m:rPr>
            <m:scr m:val="script"/>
            <m:sty m:val="p"/>
          </m:rPr>
          <w:rPr>
            <w:rFonts w:ascii="Cambria Math" w:hAnsi="Cambria Math"/>
          </w:rPr>
          <m:t>A</m:t>
        </m:r>
      </m:oMath>
      <w:r w:rsidRPr="0079296F">
        <w:rPr>
          <w:rFonts w:hint="cs"/>
          <w:rtl/>
          <w:lang w:bidi="fa-IR"/>
        </w:rPr>
        <w:t xml:space="preserve"> </w:t>
      </w:r>
      <w:r w:rsidR="00040ADF" w:rsidRPr="0079296F">
        <w:rPr>
          <w:rtl/>
          <w:lang w:bidi="fa-IR"/>
        </w:rPr>
        <w:t>نشان‌دهنده‌</w:t>
      </w:r>
      <w:r w:rsidR="00040ADF" w:rsidRPr="0079296F">
        <w:rPr>
          <w:rFonts w:hint="cs"/>
          <w:rtl/>
          <w:lang w:bidi="fa-IR"/>
        </w:rPr>
        <w:t>ی</w:t>
      </w:r>
      <w:r w:rsidRPr="0079296F">
        <w:rPr>
          <w:rFonts w:hint="cs"/>
          <w:rtl/>
          <w:lang w:bidi="fa-IR"/>
        </w:rPr>
        <w:t xml:space="preserve"> یک </w:t>
      </w:r>
      <w:r w:rsidR="00EB2EF5" w:rsidRPr="0079296F">
        <w:rPr>
          <w:rFonts w:hint="cs"/>
          <w:rtl/>
          <w:lang w:bidi="fa-IR"/>
        </w:rPr>
        <w:t>متغیر</w:t>
      </w:r>
      <w:r w:rsidRPr="0079296F">
        <w:rPr>
          <w:rFonts w:hint="cs"/>
          <w:rtl/>
          <w:lang w:bidi="fa-IR"/>
        </w:rPr>
        <w:t xml:space="preserve"> تصادفی باشد</w:t>
      </w:r>
      <w:r w:rsidR="007836AA" w:rsidRPr="0079296F">
        <w:rPr>
          <w:rFonts w:hint="cs"/>
          <w:rtl/>
          <w:lang w:bidi="fa-IR"/>
        </w:rPr>
        <w:t xml:space="preserve"> و</w:t>
      </w:r>
      <w:r w:rsidR="00DD6438" w:rsidRPr="0079296F">
        <w:rPr>
          <w:rFonts w:hint="cs"/>
          <w:rtl/>
          <w:lang w:bidi="fa-IR"/>
        </w:rPr>
        <w:t xml:space="preserve"> یک </w:t>
      </w:r>
      <w:r w:rsidR="00A4746D" w:rsidRPr="0079296F">
        <w:rPr>
          <w:rFonts w:hint="cs"/>
          <w:rtl/>
          <w:lang w:bidi="fa-IR"/>
        </w:rPr>
        <w:t>مجموعه‌داده</w:t>
      </w:r>
      <w:r w:rsidR="00DD6438" w:rsidRPr="0079296F">
        <w:rPr>
          <w:rFonts w:hint="cs"/>
          <w:rtl/>
          <w:lang w:bidi="fa-IR"/>
        </w:rPr>
        <w:t xml:space="preserve"> </w:t>
      </w:r>
      <m:oMath>
        <m:r>
          <m:rPr>
            <m:scr m:val="script"/>
            <m:sty m:val="p"/>
          </m:rPr>
          <w:rPr>
            <w:rFonts w:ascii="Cambria Math" w:hAnsi="Cambria Math"/>
          </w:rPr>
          <m:t>M</m:t>
        </m:r>
      </m:oMath>
      <w:r w:rsidR="00DD6438" w:rsidRPr="0079296F">
        <w:rPr>
          <w:rFonts w:hint="cs"/>
          <w:rtl/>
          <w:lang w:bidi="fa-IR"/>
        </w:rPr>
        <w:t xml:space="preserve"> صفت داشته باشد</w:t>
      </w:r>
      <w:r w:rsidRPr="0079296F">
        <w:rPr>
          <w:rFonts w:hint="cs"/>
          <w:rtl/>
          <w:lang w:bidi="fa-IR"/>
        </w:rPr>
        <w:t>، آنگاه سه نوع مکانیزم متفاوت برای تولید مقادیر جاافتاده وجود خواهد داشت</w:t>
      </w:r>
      <w:r w:rsidR="0061181F" w:rsidRPr="0079296F">
        <w:rPr>
          <w:rFonts w:hint="cs"/>
          <w:rtl/>
          <w:lang w:bidi="fa-IR"/>
        </w:rPr>
        <w:t xml:space="preserve"> </w:t>
      </w:r>
      <w:r w:rsidR="0061181F" w:rsidRPr="0079296F">
        <w:rPr>
          <w:rtl/>
          <w:lang w:bidi="fa-IR"/>
        </w:rPr>
        <w:fldChar w:fldCharType="begin" w:fldLock="1"/>
      </w:r>
      <w:r w:rsidR="0061181F" w:rsidRPr="0079296F">
        <w:rPr>
          <w:lang w:bidi="fa-IR"/>
        </w:rPr>
        <w:instrText>ADDIN CSL_CITATION { "citationItems" : [ { "id" : "ITEM-1", "itemData" : { "DOI" : "10.1016/j.asoc.2014.09.052", "ISBN" : "1568-4946", "ISSN" : "15684946", "abstract" : "The knowledge discovery process is supported by data files information gathered from collected data sets, which often contain errors in the form of missing values. Data imputation is the activity aimed at estimating values for missing data items. This study focuses on the development of automated data imputation models, based on artificial neural networks for monotone patterns of missing values. The present work proposes a single imputation approach relying on a multilayer perceptron whose training is conducted with different learning rules, and a multiple imputation approach based on the combination of multilayer perceptron and k-nearest neighbours. Eighteen real and simulated databases were exposed to a perturbation experiment with random generation of monotone missing data pattern. An empirical test was accomplished on these data sets, including both approaches (single and multiple imputations), and three classical single imputation procedures - mean/mode imputation, regression and hot-deck - were also considered. Therefore, the experiments involved five imputation methods. The results, considering different performance measures, demonstrated that, in comparison with traditional tools, both proposals improve the automation level and data quality offering a satisfactory performance.", "author" : [ { "dropping-particle" : "", "family" : "Silva-Ram??rez", "given" : "Esther Lydia", "non-dropping-particle" : "", "parse-names" : false, "suffix" : "" }, { "dropping-particle" : "", "family" : "Pino-Mej??as", "given" : "Rafael", "non-dropping-particle" : "", "parse-names" : false, "suffix" : "" }, { "dropping-particle" : "", "family" : "L??pez-Coello", "given" : "Manuel", "non-dropping-particle" : "", "parse-names" : false, "suffix" : "" } ], "container-title" : "Applied Soft Computing Journal", "id" : "ITEM-1", "issued" : { "date-parts" : [ [ "2015" ] ] }, "page" : "65-74", "title" : "Single imputation with multilayer perceptron and multiple imputation combining multilayer perceptron and k-nearest neighbours for monotone patterns", "type" : "article-journal", "volume" : "29" }, "uris" : [ "http://www.mendeley.com/documents/?uuid=363a2b8e-42d4-4e44-9d73-dbf2e086a40a" ] }, { "id" : "ITEM-2", "itemData" : { "ISBN" : "3175723993", "author" : [ { "dropping-particle" : "", "family" : "Little", "given" : "R J", "non-dropping-particle" : "", "parse-names" : false, "suffix" : "" }, { "dropping-particle" : "", "family" : "Rubin", "given" : "D B", "non-dropping-particle" : "", "parse-names" : false, "suffix" : "" } ], "id" : "ITEM-2", "issued" : { "date-parts" : [ [ "2002" ] ] }, "number-of-pages" : "-", "publisher" : "John Wiley &amp; Sons", "title" : "Statistical analysis with missing data.", "type" : "book", "volume" : "Second Edi" }, "uris" : [ "http://www.mendeley.com/documents/?uuid=0a621e6e-7f43-4eb2-b7c0-f2bda8826b3e" ] }, { "id" : "ITEM-3", "itemData" : { "DOI" : "10.1007/s10489-013-0469-x", "ISSN" : "0924669X", "author" : [ { "dropping-particle" : "", "family" : "Tian", "given" : "Jing", "non-dropping-particle" : "", "parse-names" : false, "suffix" : "" }, { "dropping-particle" : "", "family" : "Yu", "given" : "Bing", "non-dropping-particle" : "", "parse-names" : false, "suffix" : "" }, { "dropping-particle" : "", "family" : "Yu", "given" : "Dan", "non-dropping-particle" : "", "parse-names" : false, "suffix" : "" }, { "dropping-particle" : "", "family" : "Ma", "given" : "Shilong", "non-dropping-particle" : "", "parse-names" : false, "suffix" : "" } ], "container-title" : "Applied Intelligence", "id" : "ITEM-3", "issue" : "2", "issued" : { "date-parts" : [ [ "2014" ] ] }, "page" : "376-388", "title" : "Missing data analyses: A hybrid multiple imputation algorithm using Gray System Theory and entropy based on clustering", "type" : "article-journal", "volume" : "40" }, "uris" : [ "http://www.mendeley.com/documents/?uuid=cc88da13-5c13-4377-a5cc-a07ca2141f3c" ] } ], "mendeley" : { "formattedCitation" : "[35,25,36]", "plainTextFormattedCitation" : "[35,25,36]", "previouslyFormattedCitation" : "[35,25,36]" }, "properties" : { "noteIndex" : 0 }, "schema" : "https://github.com/citation-style-language/schema/raw/master/csl-citation.json" }</w:instrText>
      </w:r>
      <w:r w:rsidR="0061181F" w:rsidRPr="0079296F">
        <w:rPr>
          <w:rtl/>
          <w:lang w:bidi="fa-IR"/>
        </w:rPr>
        <w:fldChar w:fldCharType="separate"/>
      </w:r>
      <w:r w:rsidR="0061181F" w:rsidRPr="0079296F">
        <w:rPr>
          <w:noProof/>
          <w:rtl/>
          <w:lang w:bidi="fa-IR"/>
        </w:rPr>
        <w:t>[35,25,36]</w:t>
      </w:r>
      <w:r w:rsidR="0061181F" w:rsidRPr="0079296F">
        <w:rPr>
          <w:rtl/>
          <w:lang w:bidi="fa-IR"/>
        </w:rPr>
        <w:fldChar w:fldCharType="end"/>
      </w:r>
      <w:r>
        <w:rPr>
          <w:rFonts w:hint="cs"/>
          <w:rtl/>
          <w:lang w:bidi="fa-IR"/>
        </w:rPr>
        <w:t>:</w:t>
      </w:r>
    </w:p>
    <w:p w:rsidR="00B74DFD" w:rsidRDefault="00B74DFD" w:rsidP="00B74DFD">
      <w:pPr>
        <w:rPr>
          <w:rtl/>
          <w:lang w:bidi="fa-IR"/>
        </w:rPr>
      </w:pPr>
      <w:r>
        <w:rPr>
          <w:rtl/>
          <w:lang w:bidi="fa-IR"/>
        </w:rPr>
        <w:t>1.</w:t>
      </w:r>
      <w:r>
        <w:rPr>
          <w:rtl/>
          <w:lang w:bidi="fa-IR"/>
        </w:rPr>
        <w:tab/>
        <w:t xml:space="preserve">جاافتاده </w:t>
      </w:r>
      <w:r w:rsidR="00FC0F2D">
        <w:rPr>
          <w:rtl/>
          <w:lang w:bidi="fa-IR"/>
        </w:rPr>
        <w:t>به‌طور</w:t>
      </w:r>
      <w:r>
        <w:rPr>
          <w:rtl/>
          <w:lang w:bidi="fa-IR"/>
        </w:rPr>
        <w:t xml:space="preserve"> </w:t>
      </w:r>
      <w:r w:rsidR="00040ADF">
        <w:rPr>
          <w:rtl/>
          <w:lang w:bidi="fa-IR"/>
        </w:rPr>
        <w:t>کاملاً</w:t>
      </w:r>
      <w:r>
        <w:rPr>
          <w:rtl/>
          <w:lang w:bidi="fa-IR"/>
        </w:rPr>
        <w:t xml:space="preserve"> تصادف</w:t>
      </w:r>
      <w:r>
        <w:rPr>
          <w:rFonts w:hint="cs"/>
          <w:rtl/>
          <w:lang w:bidi="fa-IR"/>
        </w:rPr>
        <w:t>ی</w:t>
      </w:r>
      <w:r w:rsidRPr="007D708A">
        <w:rPr>
          <w:rStyle w:val="FootnoteReference"/>
          <w:rtl/>
        </w:rPr>
        <w:footnoteReference w:id="70"/>
      </w:r>
      <w:r>
        <w:rPr>
          <w:rtl/>
          <w:lang w:bidi="fa-IR"/>
        </w:rPr>
        <w:t xml:space="preserve"> (</w:t>
      </w:r>
      <w:r>
        <w:rPr>
          <w:lang w:bidi="fa-IR"/>
        </w:rPr>
        <w:t>MCAR</w:t>
      </w:r>
      <w:r>
        <w:rPr>
          <w:rtl/>
          <w:lang w:bidi="fa-IR"/>
        </w:rPr>
        <w:t>):</w:t>
      </w:r>
    </w:p>
    <w:p w:rsidR="00B74DFD" w:rsidRDefault="00B74DFD" w:rsidP="00B74DFD">
      <w:pPr>
        <w:rPr>
          <w:rtl/>
          <w:lang w:bidi="fa-IR"/>
        </w:rPr>
      </w:pPr>
      <w:r>
        <w:rPr>
          <w:rFonts w:hint="eastAsia"/>
          <w:rtl/>
          <w:lang w:bidi="fa-IR"/>
        </w:rPr>
        <w:lastRenderedPageBreak/>
        <w:t>در</w:t>
      </w:r>
      <w:r>
        <w:rPr>
          <w:rtl/>
          <w:lang w:bidi="fa-IR"/>
        </w:rPr>
        <w:t xml:space="preserve"> ا</w:t>
      </w:r>
      <w:r>
        <w:rPr>
          <w:rFonts w:hint="cs"/>
          <w:rtl/>
          <w:lang w:bidi="fa-IR"/>
        </w:rPr>
        <w:t>ی</w:t>
      </w:r>
      <w:r>
        <w:rPr>
          <w:rFonts w:hint="eastAsia"/>
          <w:rtl/>
          <w:lang w:bidi="fa-IR"/>
        </w:rPr>
        <w:t>ن</w:t>
      </w:r>
      <w:r>
        <w:rPr>
          <w:rtl/>
          <w:lang w:bidi="fa-IR"/>
        </w:rPr>
        <w:t xml:space="preserve"> حالت</w:t>
      </w:r>
      <w:r>
        <w:rPr>
          <w:rFonts w:hint="cs"/>
          <w:rtl/>
          <w:lang w:bidi="fa-IR"/>
        </w:rPr>
        <w:t xml:space="preserve"> احتمال این</w:t>
      </w:r>
      <w:r>
        <w:rPr>
          <w:rtl/>
          <w:lang w:bidi="fa-IR"/>
        </w:rPr>
        <w:softHyphen/>
      </w:r>
      <w:r>
        <w:rPr>
          <w:rFonts w:hint="cs"/>
          <w:rtl/>
          <w:lang w:bidi="fa-IR"/>
        </w:rPr>
        <w:t>که برای هر نمونه</w:t>
      </w:r>
      <w:r w:rsidR="00921C8C">
        <w:rPr>
          <w:rFonts w:hint="cs"/>
          <w:rtl/>
          <w:lang w:bidi="fa-IR"/>
        </w:rPr>
        <w:t>،</w:t>
      </w:r>
      <w:r>
        <w:rPr>
          <w:rFonts w:hint="cs"/>
          <w:rtl/>
          <w:lang w:bidi="fa-IR"/>
        </w:rPr>
        <w:t xml:space="preserve"> مقدار یک صفت مثل</w:t>
      </w:r>
      <w:r>
        <w:rPr>
          <w:rtl/>
          <w:lang w:bidi="fa-IR"/>
        </w:rPr>
        <w:t xml:space="preserve">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Fonts w:eastAsiaTheme="minorEastAsia" w:hint="cs"/>
          <w:rtl/>
        </w:rPr>
        <w:t xml:space="preserve"> معلوم یا</w:t>
      </w:r>
      <w:r>
        <w:rPr>
          <w:rFonts w:hint="cs"/>
          <w:rtl/>
          <w:lang w:bidi="fa-IR"/>
        </w:rPr>
        <w:t xml:space="preserve"> جاافتاده باشد، وابسته به </w:t>
      </w:r>
      <w:r w:rsidR="00040ADF">
        <w:rPr>
          <w:rtl/>
          <w:lang w:bidi="fa-IR"/>
        </w:rPr>
        <w:t>ه</w:t>
      </w:r>
      <w:r w:rsidR="00040ADF">
        <w:rPr>
          <w:rFonts w:hint="cs"/>
          <w:rtl/>
          <w:lang w:bidi="fa-IR"/>
        </w:rPr>
        <w:t>ی</w:t>
      </w:r>
      <w:r w:rsidR="00040ADF">
        <w:rPr>
          <w:rFonts w:hint="eastAsia"/>
          <w:rtl/>
          <w:lang w:bidi="fa-IR"/>
        </w:rPr>
        <w:t>چ‌</w:t>
      </w:r>
      <w:r w:rsidR="00040ADF">
        <w:rPr>
          <w:rFonts w:hint="cs"/>
          <w:rtl/>
          <w:lang w:bidi="fa-IR"/>
        </w:rPr>
        <w:t>ی</w:t>
      </w:r>
      <w:r w:rsidR="00040ADF">
        <w:rPr>
          <w:rFonts w:hint="eastAsia"/>
          <w:rtl/>
          <w:lang w:bidi="fa-IR"/>
        </w:rPr>
        <w:t>ک</w:t>
      </w:r>
      <w:r>
        <w:rPr>
          <w:rFonts w:hint="cs"/>
          <w:rtl/>
          <w:lang w:bidi="fa-IR"/>
        </w:rPr>
        <w:t xml:space="preserve"> از دیگر صفات نیست و</w:t>
      </w:r>
      <w:r>
        <w:rPr>
          <w:rtl/>
          <w:lang w:bidi="fa-IR"/>
        </w:rPr>
        <w:t xml:space="preserve"> </w:t>
      </w:r>
      <w:r w:rsidR="00040ADF">
        <w:rPr>
          <w:rtl/>
          <w:lang w:bidi="fa-IR"/>
        </w:rPr>
        <w:t>کاملاً</w:t>
      </w:r>
      <w:r>
        <w:rPr>
          <w:rtl/>
          <w:lang w:bidi="fa-IR"/>
        </w:rPr>
        <w:t xml:space="preserve"> مستقل از </w:t>
      </w:r>
      <w:r>
        <w:rPr>
          <w:rFonts w:hint="cs"/>
          <w:rtl/>
          <w:lang w:bidi="fa-IR"/>
        </w:rPr>
        <w:t xml:space="preserve">دیگر صفات </w:t>
      </w:r>
      <w:r>
        <w:rPr>
          <w:rtl/>
          <w:lang w:bidi="fa-IR"/>
        </w:rPr>
        <w:t>است.</w:t>
      </w:r>
      <w:r>
        <w:rPr>
          <w:rFonts w:hint="cs"/>
          <w:rtl/>
          <w:lang w:bidi="fa-IR"/>
        </w:rPr>
        <w:t xml:space="preserve"> یعنی:</w:t>
      </w:r>
    </w:p>
    <w:tbl>
      <w:tblPr>
        <w:tblStyle w:val="TableGrid"/>
        <w:bidiVisual/>
        <w:tblW w:w="0" w:type="auto"/>
        <w:tblLook w:val="04A0" w:firstRow="1" w:lastRow="0" w:firstColumn="1" w:lastColumn="0" w:noHBand="0" w:noVBand="1"/>
      </w:tblPr>
      <w:tblGrid>
        <w:gridCol w:w="2517"/>
        <w:gridCol w:w="5978"/>
      </w:tblGrid>
      <w:tr w:rsidR="00B74DFD" w:rsidRPr="00E06B61" w:rsidTr="007B7FF4">
        <w:tc>
          <w:tcPr>
            <w:tcW w:w="2517" w:type="dxa"/>
            <w:tcBorders>
              <w:top w:val="nil"/>
              <w:left w:val="nil"/>
              <w:bottom w:val="nil"/>
              <w:right w:val="nil"/>
            </w:tcBorders>
            <w:vAlign w:val="center"/>
          </w:tcPr>
          <w:p w:rsidR="00B74DFD" w:rsidRPr="006B1C27" w:rsidRDefault="00843EE2" w:rsidP="007B7FF4">
            <w:pPr>
              <w:pStyle w:val="Caption"/>
              <w:jc w:val="left"/>
            </w:pP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 \* </w:instrText>
            </w:r>
            <w:r>
              <w:instrText>ARABIC \s 1</w:instrText>
            </w:r>
            <w:r>
              <w:rPr>
                <w:rtl/>
              </w:rPr>
              <w:instrText xml:space="preserve"> </w:instrText>
            </w:r>
            <w:r>
              <w:rPr>
                <w:rtl/>
              </w:rPr>
              <w:fldChar w:fldCharType="separate"/>
            </w:r>
            <w:r w:rsidR="00B52984">
              <w:rPr>
                <w:noProof/>
                <w:rtl/>
              </w:rPr>
              <w:t>1</w:t>
            </w:r>
            <w:r>
              <w:rPr>
                <w:rtl/>
              </w:rPr>
              <w:fldChar w:fldCharType="end"/>
            </w:r>
          </w:p>
        </w:tc>
        <w:tc>
          <w:tcPr>
            <w:tcW w:w="5978" w:type="dxa"/>
            <w:tcBorders>
              <w:top w:val="nil"/>
              <w:left w:val="nil"/>
              <w:bottom w:val="nil"/>
              <w:right w:val="nil"/>
            </w:tcBorders>
            <w:vAlign w:val="center"/>
          </w:tcPr>
          <w:p w:rsidR="00B74DFD" w:rsidRPr="002A7598" w:rsidRDefault="00B74DFD" w:rsidP="007B7FF4">
            <w:pPr>
              <w:pStyle w:val="EQUATIONS"/>
              <w:rPr>
                <w:rFonts w:asciiTheme="minorHAnsi" w:hAnsiTheme="minorHAnsi"/>
                <w:rtl/>
              </w:rPr>
            </w:pPr>
            <m:oMathPara>
              <m:oMathParaPr>
                <m:jc m:val="left"/>
              </m:oMathParaPr>
              <m:oMath>
                <m:r>
                  <w:rPr>
                    <w:rFonts w:ascii="Cambria Math" w:hAnsi="Cambria Math"/>
                  </w:rPr>
                  <m:t>P</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=NULL|</m:t>
                </m:r>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m:rPr>
                        <m:scr m:val="script"/>
                        <m:sty m:val="p"/>
                      </m:rPr>
                      <w:rPr>
                        <w:rFonts w:ascii="Cambria Math" w:hAnsi="Cambria Math"/>
                      </w:rPr>
                      <m:t>M</m:t>
                    </m:r>
                  </m:sub>
                </m:sSub>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=NULL)</m:t>
                </m:r>
              </m:oMath>
            </m:oMathPara>
          </w:p>
        </w:tc>
      </w:tr>
    </w:tbl>
    <w:p w:rsidR="00B74DFD" w:rsidRDefault="00B74DFD" w:rsidP="00B74DFD">
      <w:pPr>
        <w:rPr>
          <w:rtl/>
          <w:lang w:bidi="fa-IR"/>
        </w:rPr>
      </w:pPr>
      <w:r>
        <w:rPr>
          <w:rtl/>
          <w:lang w:bidi="fa-IR"/>
        </w:rPr>
        <w:t>2.</w:t>
      </w:r>
      <w:r>
        <w:rPr>
          <w:rtl/>
          <w:lang w:bidi="fa-IR"/>
        </w:rPr>
        <w:tab/>
        <w:t xml:space="preserve">جاافتاده </w:t>
      </w:r>
      <w:r w:rsidR="00FC0F2D">
        <w:rPr>
          <w:rtl/>
          <w:lang w:bidi="fa-IR"/>
        </w:rPr>
        <w:t>به‌طور</w:t>
      </w:r>
      <w:r>
        <w:rPr>
          <w:rtl/>
          <w:lang w:bidi="fa-IR"/>
        </w:rPr>
        <w:t xml:space="preserve"> تصادف</w:t>
      </w:r>
      <w:r>
        <w:rPr>
          <w:rFonts w:hint="cs"/>
          <w:rtl/>
          <w:lang w:bidi="fa-IR"/>
        </w:rPr>
        <w:t>ی</w:t>
      </w:r>
      <w:r w:rsidRPr="007D708A">
        <w:rPr>
          <w:rStyle w:val="FootnoteReference"/>
          <w:rtl/>
        </w:rPr>
        <w:footnoteReference w:id="71"/>
      </w:r>
      <w:r>
        <w:rPr>
          <w:rtl/>
          <w:lang w:bidi="fa-IR"/>
        </w:rPr>
        <w:t xml:space="preserve"> (</w:t>
      </w:r>
      <w:r>
        <w:rPr>
          <w:lang w:bidi="fa-IR"/>
        </w:rPr>
        <w:t>MAR</w:t>
      </w:r>
      <w:r>
        <w:rPr>
          <w:rtl/>
          <w:lang w:bidi="fa-IR"/>
        </w:rPr>
        <w:t>):</w:t>
      </w:r>
    </w:p>
    <w:p w:rsidR="00B74DFD" w:rsidRDefault="00B74DFD" w:rsidP="00B74DFD">
      <w:pPr>
        <w:rPr>
          <w:rtl/>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حالت</w:t>
      </w:r>
      <w:r>
        <w:rPr>
          <w:rFonts w:hint="cs"/>
          <w:rtl/>
          <w:lang w:bidi="fa-IR"/>
        </w:rPr>
        <w:t xml:space="preserve"> احتمال این</w:t>
      </w:r>
      <w:r>
        <w:rPr>
          <w:rtl/>
          <w:lang w:bidi="fa-IR"/>
        </w:rPr>
        <w:softHyphen/>
      </w:r>
      <w:r>
        <w:rPr>
          <w:rFonts w:hint="cs"/>
          <w:rtl/>
          <w:lang w:bidi="fa-IR"/>
        </w:rPr>
        <w:t>که برای هر نمونه</w:t>
      </w:r>
      <w:r w:rsidR="00921C8C">
        <w:rPr>
          <w:rFonts w:hint="cs"/>
          <w:rtl/>
          <w:lang w:bidi="fa-IR"/>
        </w:rPr>
        <w:t>،</w:t>
      </w:r>
      <w:r>
        <w:rPr>
          <w:rFonts w:hint="cs"/>
          <w:rtl/>
          <w:lang w:bidi="fa-IR"/>
        </w:rPr>
        <w:t xml:space="preserve"> مقدار یک صفت مثل</w:t>
      </w:r>
      <w:r>
        <w:rPr>
          <w:rtl/>
          <w:lang w:bidi="fa-IR"/>
        </w:rPr>
        <w:t xml:space="preserve">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Fonts w:eastAsiaTheme="minorEastAsia" w:hint="cs"/>
          <w:rtl/>
        </w:rPr>
        <w:t xml:space="preserve"> معلوم یا</w:t>
      </w:r>
      <w:r>
        <w:rPr>
          <w:rFonts w:hint="cs"/>
          <w:rtl/>
          <w:lang w:bidi="fa-IR"/>
        </w:rPr>
        <w:t xml:space="preserve"> جاافتاده باشد، ممکن است به دیگر صفات وابسته باشد ولی به مقدار خود آن صفت وابسته نیست</w:t>
      </w:r>
      <w:r>
        <w:rPr>
          <w:rtl/>
          <w:lang w:bidi="fa-IR"/>
        </w:rPr>
        <w:t>.</w:t>
      </w:r>
      <w:r>
        <w:rPr>
          <w:rFonts w:hint="cs"/>
          <w:rtl/>
          <w:lang w:bidi="fa-IR"/>
        </w:rPr>
        <w:t xml:space="preserve"> یعنی:</w:t>
      </w:r>
    </w:p>
    <w:tbl>
      <w:tblPr>
        <w:tblStyle w:val="TableGrid"/>
        <w:bidiVisual/>
        <w:tblW w:w="0" w:type="auto"/>
        <w:tblLook w:val="04A0" w:firstRow="1" w:lastRow="0" w:firstColumn="1" w:lastColumn="0" w:noHBand="0" w:noVBand="1"/>
      </w:tblPr>
      <w:tblGrid>
        <w:gridCol w:w="675"/>
        <w:gridCol w:w="7820"/>
      </w:tblGrid>
      <w:tr w:rsidR="00B74DFD" w:rsidRPr="00E06B61" w:rsidTr="007B7FF4">
        <w:tc>
          <w:tcPr>
            <w:tcW w:w="675" w:type="dxa"/>
            <w:tcBorders>
              <w:top w:val="nil"/>
              <w:left w:val="nil"/>
              <w:bottom w:val="nil"/>
              <w:right w:val="nil"/>
            </w:tcBorders>
            <w:vAlign w:val="center"/>
          </w:tcPr>
          <w:p w:rsidR="00B74DFD" w:rsidRPr="006B1C27" w:rsidRDefault="00843EE2" w:rsidP="007B7FF4">
            <w:pPr>
              <w:pStyle w:val="Caption"/>
              <w:jc w:val="left"/>
            </w:pP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 \* </w:instrText>
            </w:r>
            <w:r>
              <w:instrText>ARABIC \s 1</w:instrText>
            </w:r>
            <w:r>
              <w:rPr>
                <w:rtl/>
              </w:rPr>
              <w:instrText xml:space="preserve"> </w:instrText>
            </w:r>
            <w:r>
              <w:rPr>
                <w:rtl/>
              </w:rPr>
              <w:fldChar w:fldCharType="separate"/>
            </w:r>
            <w:r w:rsidR="00B52984">
              <w:rPr>
                <w:noProof/>
                <w:rtl/>
              </w:rPr>
              <w:t>2</w:t>
            </w:r>
            <w:r>
              <w:rPr>
                <w:rtl/>
              </w:rPr>
              <w:fldChar w:fldCharType="end"/>
            </w:r>
          </w:p>
        </w:tc>
        <w:tc>
          <w:tcPr>
            <w:tcW w:w="7820" w:type="dxa"/>
            <w:tcBorders>
              <w:top w:val="nil"/>
              <w:left w:val="nil"/>
              <w:bottom w:val="nil"/>
              <w:right w:val="nil"/>
            </w:tcBorders>
            <w:vAlign w:val="center"/>
          </w:tcPr>
          <w:p w:rsidR="00B74DFD" w:rsidRPr="002A7598" w:rsidRDefault="00B74DFD" w:rsidP="007B7FF4">
            <w:pPr>
              <w:pStyle w:val="EQUATIONS"/>
              <w:rPr>
                <w:rFonts w:ascii="Calibri" w:hAnsi="Calibri"/>
                <w:rtl/>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=NULL|</m:t>
                </m:r>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m:rPr>
                        <m:scr m:val="script"/>
                        <m:sty m:val="p"/>
                      </m:rPr>
                      <w:rPr>
                        <w:rFonts w:ascii="Cambria Math" w:hAnsi="Cambria Math"/>
                      </w:rPr>
                      <m:t>M</m:t>
                    </m:r>
                  </m:sub>
                </m:sSub>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=NULL|</m:t>
                </m:r>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m:rPr>
                        <m:scr m:val="script"/>
                        <m:sty m:val="p"/>
                      </m:rPr>
                      <w:rPr>
                        <w:rFonts w:ascii="Cambria Math" w:hAnsi="Cambria Math"/>
                      </w:rPr>
                      <m:t>M</m:t>
                    </m:r>
                  </m:sub>
                </m:sSub>
                <m:r>
                  <m:rPr>
                    <m:sty m:val="p"/>
                  </m:rPr>
                  <w:rPr>
                    <w:rFonts w:ascii="Cambria Math" w:hAnsi="Cambria Math"/>
                  </w:rPr>
                  <m:t>)</m:t>
                </m:r>
              </m:oMath>
            </m:oMathPara>
          </w:p>
        </w:tc>
      </w:tr>
    </w:tbl>
    <w:p w:rsidR="00B74DFD" w:rsidRPr="00A161EB" w:rsidRDefault="00B74DFD" w:rsidP="00921C8C">
      <w:pPr>
        <w:rPr>
          <w:rtl/>
          <w:lang w:bidi="fa-IR"/>
        </w:rPr>
      </w:pPr>
      <w:r>
        <w:rPr>
          <w:rtl/>
          <w:lang w:bidi="fa-IR"/>
        </w:rPr>
        <w:t>3</w:t>
      </w:r>
      <w:r w:rsidRPr="00A161EB">
        <w:rPr>
          <w:rtl/>
          <w:lang w:bidi="fa-IR"/>
        </w:rPr>
        <w:t>.</w:t>
      </w:r>
      <w:r w:rsidRPr="00A161EB">
        <w:rPr>
          <w:rtl/>
          <w:lang w:bidi="fa-IR"/>
        </w:rPr>
        <w:tab/>
        <w:t xml:space="preserve">جاافتاده </w:t>
      </w:r>
      <w:r w:rsidR="00FC0F2D">
        <w:rPr>
          <w:rtl/>
          <w:lang w:bidi="fa-IR"/>
        </w:rPr>
        <w:t>به‌طور</w:t>
      </w:r>
      <w:r w:rsidRPr="00A161EB">
        <w:rPr>
          <w:rtl/>
          <w:lang w:bidi="fa-IR"/>
        </w:rPr>
        <w:t xml:space="preserve"> غ</w:t>
      </w:r>
      <w:r w:rsidRPr="00A161EB">
        <w:rPr>
          <w:rFonts w:hint="cs"/>
          <w:rtl/>
          <w:lang w:bidi="fa-IR"/>
        </w:rPr>
        <w:t>ی</w:t>
      </w:r>
      <w:r w:rsidRPr="00A161EB">
        <w:rPr>
          <w:rFonts w:hint="eastAsia"/>
          <w:rtl/>
          <w:lang w:bidi="fa-IR"/>
        </w:rPr>
        <w:t>ر</w:t>
      </w:r>
      <w:r w:rsidRPr="00A161EB">
        <w:rPr>
          <w:rtl/>
          <w:lang w:bidi="fa-IR"/>
        </w:rPr>
        <w:t xml:space="preserve"> تصادف</w:t>
      </w:r>
      <w:r w:rsidRPr="00A161EB">
        <w:rPr>
          <w:rFonts w:hint="cs"/>
          <w:rtl/>
          <w:lang w:bidi="fa-IR"/>
        </w:rPr>
        <w:t>ی</w:t>
      </w:r>
      <w:r w:rsidRPr="00A161EB">
        <w:rPr>
          <w:rtl/>
          <w:lang w:bidi="fa-IR"/>
        </w:rPr>
        <w:t xml:space="preserve"> (</w:t>
      </w:r>
      <w:r w:rsidRPr="00A161EB">
        <w:rPr>
          <w:lang w:bidi="fa-IR"/>
        </w:rPr>
        <w:t>M</w:t>
      </w:r>
      <w:r w:rsidR="00921C8C">
        <w:rPr>
          <w:lang w:bidi="fa-IR"/>
        </w:rPr>
        <w:t>N</w:t>
      </w:r>
      <w:r w:rsidRPr="00A161EB">
        <w:rPr>
          <w:lang w:bidi="fa-IR"/>
        </w:rPr>
        <w:t>AR</w:t>
      </w:r>
      <w:r w:rsidRPr="007D708A">
        <w:rPr>
          <w:rStyle w:val="FootnoteReference"/>
        </w:rPr>
        <w:footnoteReference w:id="72"/>
      </w:r>
      <w:r w:rsidRPr="00A161EB">
        <w:rPr>
          <w:rtl/>
          <w:lang w:bidi="fa-IR"/>
        </w:rPr>
        <w:t>):</w:t>
      </w:r>
    </w:p>
    <w:p w:rsidR="00B74DFD" w:rsidRPr="00A161EB" w:rsidRDefault="00B74DFD" w:rsidP="00B74DFD">
      <w:pPr>
        <w:rPr>
          <w:rtl/>
          <w:lang w:bidi="fa-IR"/>
        </w:rPr>
      </w:pPr>
      <w:r w:rsidRPr="00A161EB">
        <w:rPr>
          <w:rFonts w:hint="eastAsia"/>
          <w:rtl/>
          <w:lang w:bidi="fa-IR"/>
        </w:rPr>
        <w:t>در</w:t>
      </w:r>
      <w:r w:rsidRPr="00A161EB">
        <w:rPr>
          <w:rtl/>
          <w:lang w:bidi="fa-IR"/>
        </w:rPr>
        <w:t xml:space="preserve"> ا</w:t>
      </w:r>
      <w:r w:rsidRPr="00A161EB">
        <w:rPr>
          <w:rFonts w:hint="cs"/>
          <w:rtl/>
          <w:lang w:bidi="fa-IR"/>
        </w:rPr>
        <w:t>ی</w:t>
      </w:r>
      <w:r w:rsidRPr="00A161EB">
        <w:rPr>
          <w:rFonts w:hint="eastAsia"/>
          <w:rtl/>
          <w:lang w:bidi="fa-IR"/>
        </w:rPr>
        <w:t>ن</w:t>
      </w:r>
      <w:r w:rsidRPr="00A161EB">
        <w:rPr>
          <w:rtl/>
          <w:lang w:bidi="fa-IR"/>
        </w:rPr>
        <w:t xml:space="preserve"> حالت</w:t>
      </w:r>
      <w:r w:rsidRPr="00A161EB">
        <w:rPr>
          <w:rFonts w:hint="cs"/>
          <w:rtl/>
          <w:lang w:bidi="fa-IR"/>
        </w:rPr>
        <w:t xml:space="preserve"> احتمال این</w:t>
      </w:r>
      <w:r w:rsidRPr="00A161EB">
        <w:rPr>
          <w:rtl/>
          <w:lang w:bidi="fa-IR"/>
        </w:rPr>
        <w:softHyphen/>
      </w:r>
      <w:r w:rsidRPr="00A161EB">
        <w:rPr>
          <w:rFonts w:hint="cs"/>
          <w:rtl/>
          <w:lang w:bidi="fa-IR"/>
        </w:rPr>
        <w:t>که برای هر نمونه مقدار یک صفت مثل</w:t>
      </w:r>
      <w:r w:rsidRPr="00A161EB">
        <w:rPr>
          <w:rtl/>
          <w:lang w:bidi="fa-IR"/>
        </w:rPr>
        <w:t xml:space="preserve">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sidRPr="00A161EB">
        <w:rPr>
          <w:rFonts w:eastAsiaTheme="minorEastAsia" w:hint="cs"/>
          <w:rtl/>
        </w:rPr>
        <w:t xml:space="preserve"> معلوم یا</w:t>
      </w:r>
      <w:r w:rsidRPr="00A161EB">
        <w:rPr>
          <w:rFonts w:hint="cs"/>
          <w:rtl/>
          <w:lang w:bidi="fa-IR"/>
        </w:rPr>
        <w:t xml:space="preserve"> جاافتاده باشد، ممکن است به مقدار خود آن صفت</w:t>
      </w:r>
      <w:r w:rsidR="00921C8C">
        <w:rPr>
          <w:rFonts w:hint="cs"/>
          <w:rtl/>
          <w:lang w:bidi="fa-IR"/>
        </w:rPr>
        <w:t xml:space="preserve"> نیز</w:t>
      </w:r>
      <w:r w:rsidRPr="00A161EB">
        <w:rPr>
          <w:rFonts w:hint="cs"/>
          <w:rtl/>
          <w:lang w:bidi="fa-IR"/>
        </w:rPr>
        <w:t xml:space="preserve"> وابسته باشد</w:t>
      </w:r>
      <w:r w:rsidRPr="00A161EB">
        <w:rPr>
          <w:rtl/>
          <w:lang w:bidi="fa-IR"/>
        </w:rPr>
        <w:t>.</w:t>
      </w:r>
    </w:p>
    <w:p w:rsidR="00B74DFD" w:rsidRDefault="00B74DFD" w:rsidP="0061181F">
      <w:pPr>
        <w:rPr>
          <w:lang w:bidi="fa-IR"/>
        </w:rPr>
      </w:pPr>
      <w:r w:rsidRPr="00A161EB">
        <w:rPr>
          <w:rFonts w:hint="cs"/>
          <w:rtl/>
          <w:lang w:bidi="fa-IR"/>
        </w:rPr>
        <w:t>به بیان ساده</w:t>
      </w:r>
      <w:r w:rsidR="00921C8C">
        <w:rPr>
          <w:rFonts w:hint="cs"/>
          <w:rtl/>
          <w:lang w:bidi="fa-IR"/>
        </w:rPr>
        <w:t>،</w:t>
      </w:r>
      <w:r w:rsidRPr="00A161EB">
        <w:rPr>
          <w:rFonts w:hint="cs"/>
          <w:rtl/>
          <w:lang w:bidi="fa-IR"/>
        </w:rPr>
        <w:t xml:space="preserve"> این اصطلاحات روابط بین صفات جاافتاده و احتمال وجود </w:t>
      </w:r>
      <w:r w:rsidR="00862250">
        <w:rPr>
          <w:rFonts w:hint="cs"/>
          <w:rtl/>
          <w:lang w:bidi="fa-IR"/>
        </w:rPr>
        <w:t>داده‌ها</w:t>
      </w:r>
      <w:r w:rsidRPr="00A161EB">
        <w:rPr>
          <w:rFonts w:hint="cs"/>
          <w:rtl/>
          <w:lang w:bidi="fa-IR"/>
        </w:rPr>
        <w:t>ی جاافتاده را بیان می</w:t>
      </w:r>
      <w:r w:rsidRPr="00A161EB">
        <w:rPr>
          <w:rtl/>
          <w:lang w:bidi="fa-IR"/>
        </w:rPr>
        <w:softHyphen/>
      </w:r>
      <w:r w:rsidRPr="00A161EB">
        <w:rPr>
          <w:rFonts w:hint="cs"/>
          <w:rtl/>
          <w:lang w:bidi="fa-IR"/>
        </w:rPr>
        <w:t>کن</w:t>
      </w:r>
      <w:r w:rsidR="00921C8C">
        <w:rPr>
          <w:rFonts w:hint="cs"/>
          <w:rtl/>
          <w:lang w:bidi="fa-IR"/>
        </w:rPr>
        <w:t>ن</w:t>
      </w:r>
      <w:r w:rsidRPr="00A161EB">
        <w:rPr>
          <w:rFonts w:hint="cs"/>
          <w:rtl/>
          <w:lang w:bidi="fa-IR"/>
        </w:rPr>
        <w:t>د</w:t>
      </w:r>
      <w:r w:rsidR="0061181F">
        <w:rPr>
          <w:rFonts w:hint="cs"/>
          <w:rtl/>
          <w:lang w:bidi="fa-IR"/>
        </w:rPr>
        <w:t xml:space="preserve"> </w:t>
      </w:r>
      <w:r w:rsidR="0061181F">
        <w:rPr>
          <w:rtl/>
          <w:lang w:bidi="fa-IR"/>
        </w:rPr>
        <w:fldChar w:fldCharType="begin" w:fldLock="1"/>
      </w:r>
      <w:r w:rsidR="0061181F">
        <w:rPr>
          <w:lang w:bidi="fa-IR"/>
        </w:rPr>
        <w:instrText>ADDIN CSL_CITATION { "citationItems" : [ { "id" : "ITEM-1", "itemData" : { "DOI" : "10.1007/s10489-013-0469-x", "ISSN" : "0924669X", "author" : [ { "dropping-particle" : "", "family" : "Tian", "given" : "Jing", "non-dropping-particle" : "", "parse-names" : false, "suffix" : "" }, { "dropping-particle" : "", "family" : "Yu", "given" : "Bing", "non-dropping-particle" : "", "parse-names" : false, "suffix" : "" }, { "dropping-particle" : "", "family" : "Yu", "given" : "Dan", "non-dropping-particle" : "", "parse-names" : false, "suffix" : "" }, { "dropping-particle" : "", "family" : "Ma", "given" : "Shilong", "non-dropping-particle" : "", "parse-names" : false, "suffix" : "" } ], "container-title" : "Applied Intelligence", "id" : "ITEM-1", "issue" : "2", "issued" : { "date-parts" : [ [ "2014" ] ] }, "page" : "376-388", "title" : "Missing data analyses: A hybrid multiple imputation algorithm using Gray System Theory and entropy based on clustering", "type" : "article-journal", "volume" : "40" }, "uris" : [ "http://www.mendeley.com/documents/?uuid=cc88da13-5c13-4377-a5cc-a07ca2141f3c" ] } ], "mendeley" : { "formattedCitation" : "[36]", "plainTextFormattedCitation" : "[36]", "previouslyFormattedCitation" : "[36]" }, "properties" : { "noteIndex" : 0 }, "schema" : "https://github.com/citation-style-language/schema/raw/master/csl-citation.json" }</w:instrText>
      </w:r>
      <w:r w:rsidR="0061181F">
        <w:rPr>
          <w:rtl/>
          <w:lang w:bidi="fa-IR"/>
        </w:rPr>
        <w:fldChar w:fldCharType="separate"/>
      </w:r>
      <w:r w:rsidR="0061181F" w:rsidRPr="0061181F">
        <w:rPr>
          <w:noProof/>
          <w:rtl/>
          <w:lang w:bidi="fa-IR"/>
        </w:rPr>
        <w:t>[36]</w:t>
      </w:r>
      <w:r w:rsidR="0061181F">
        <w:rPr>
          <w:rtl/>
          <w:lang w:bidi="fa-IR"/>
        </w:rPr>
        <w:fldChar w:fldCharType="end"/>
      </w:r>
      <w:r w:rsidRPr="00A161EB">
        <w:rPr>
          <w:rFonts w:hint="cs"/>
          <w:rtl/>
          <w:lang w:bidi="fa-IR"/>
        </w:rPr>
        <w:t xml:space="preserve">. اگرچه </w:t>
      </w:r>
      <w:r w:rsidRPr="00A161EB">
        <w:rPr>
          <w:rtl/>
          <w:lang w:bidi="fa-IR"/>
        </w:rPr>
        <w:t xml:space="preserve">در </w:t>
      </w:r>
      <w:r w:rsidRPr="00A161EB">
        <w:rPr>
          <w:rFonts w:hint="cs"/>
          <w:rtl/>
          <w:lang w:bidi="fa-IR"/>
        </w:rPr>
        <w:t>دنیای واقعی</w:t>
      </w:r>
      <w:r w:rsidRPr="00A161EB">
        <w:rPr>
          <w:rtl/>
          <w:lang w:bidi="fa-IR"/>
        </w:rPr>
        <w:t>، ا</w:t>
      </w:r>
      <w:r w:rsidRPr="00A161EB">
        <w:rPr>
          <w:rFonts w:hint="cs"/>
          <w:rtl/>
          <w:lang w:bidi="fa-IR"/>
        </w:rPr>
        <w:t>ی</w:t>
      </w:r>
      <w:r w:rsidRPr="00A161EB">
        <w:rPr>
          <w:rFonts w:hint="eastAsia"/>
          <w:rtl/>
          <w:lang w:bidi="fa-IR"/>
        </w:rPr>
        <w:t>نکه</w:t>
      </w:r>
      <w:r w:rsidRPr="00A161EB">
        <w:rPr>
          <w:rtl/>
          <w:lang w:bidi="fa-IR"/>
        </w:rPr>
        <w:t xml:space="preserve"> داده‌</w:t>
      </w:r>
      <w:r w:rsidRPr="00A161EB">
        <w:rPr>
          <w:rFonts w:hint="cs"/>
          <w:rtl/>
          <w:lang w:bidi="fa-IR"/>
        </w:rPr>
        <w:t>ی</w:t>
      </w:r>
      <w:r w:rsidRPr="00A161EB">
        <w:rPr>
          <w:rtl/>
          <w:lang w:bidi="fa-IR"/>
        </w:rPr>
        <w:t xml:space="preserve"> جاافتاده در</w:t>
      </w:r>
      <w:r w:rsidRPr="00A161EB">
        <w:rPr>
          <w:rFonts w:hint="cs"/>
          <w:rtl/>
          <w:lang w:bidi="fa-IR"/>
        </w:rPr>
        <w:t xml:space="preserve"> </w:t>
      </w:r>
      <w:r w:rsidRPr="00A161EB">
        <w:rPr>
          <w:rtl/>
          <w:lang w:bidi="fa-IR"/>
        </w:rPr>
        <w:t>کدام دسته</w:t>
      </w:r>
      <w:r w:rsidRPr="00A161EB">
        <w:rPr>
          <w:rtl/>
          <w:lang w:bidi="fa-IR"/>
        </w:rPr>
        <w:softHyphen/>
        <w:t>بند</w:t>
      </w:r>
      <w:r w:rsidRPr="00A161EB">
        <w:rPr>
          <w:rFonts w:hint="cs"/>
          <w:rtl/>
          <w:lang w:bidi="fa-IR"/>
        </w:rPr>
        <w:t>ی</w:t>
      </w:r>
      <w:r w:rsidRPr="00A161EB">
        <w:rPr>
          <w:rtl/>
          <w:lang w:bidi="fa-IR"/>
        </w:rPr>
        <w:t xml:space="preserve"> </w:t>
      </w:r>
      <w:r w:rsidR="00040ADF">
        <w:rPr>
          <w:rtl/>
          <w:lang w:bidi="fa-IR"/>
        </w:rPr>
        <w:t>ذکرشده</w:t>
      </w:r>
      <w:r w:rsidRPr="00A161EB">
        <w:rPr>
          <w:rtl/>
          <w:lang w:bidi="fa-IR"/>
        </w:rPr>
        <w:t xml:space="preserve"> قرار م</w:t>
      </w:r>
      <w:r w:rsidRPr="00A161EB">
        <w:rPr>
          <w:rFonts w:hint="cs"/>
          <w:rtl/>
          <w:lang w:bidi="fa-IR"/>
        </w:rPr>
        <w:t>ی‌‌</w:t>
      </w:r>
      <w:r w:rsidRPr="00A161EB">
        <w:rPr>
          <w:rFonts w:hint="eastAsia"/>
          <w:rtl/>
          <w:lang w:bidi="fa-IR"/>
        </w:rPr>
        <w:t>گ</w:t>
      </w:r>
      <w:r w:rsidRPr="00A161EB">
        <w:rPr>
          <w:rFonts w:hint="cs"/>
          <w:rtl/>
          <w:lang w:bidi="fa-IR"/>
        </w:rPr>
        <w:t>ی</w:t>
      </w:r>
      <w:r w:rsidRPr="00A161EB">
        <w:rPr>
          <w:rFonts w:hint="eastAsia"/>
          <w:rtl/>
          <w:lang w:bidi="fa-IR"/>
        </w:rPr>
        <w:t>رد</w:t>
      </w:r>
      <w:r w:rsidRPr="00A161EB">
        <w:rPr>
          <w:rtl/>
          <w:lang w:bidi="fa-IR"/>
        </w:rPr>
        <w:t xml:space="preserve"> </w:t>
      </w:r>
      <w:r w:rsidR="00040ADF">
        <w:rPr>
          <w:rtl/>
          <w:lang w:bidi="fa-IR"/>
        </w:rPr>
        <w:t>معمولاً</w:t>
      </w:r>
      <w:r w:rsidRPr="00A161EB">
        <w:rPr>
          <w:rtl/>
          <w:lang w:bidi="fa-IR"/>
        </w:rPr>
        <w:t xml:space="preserve"> </w:t>
      </w:r>
      <w:r w:rsidR="00040ADF">
        <w:rPr>
          <w:rtl/>
          <w:lang w:bidi="fa-IR"/>
        </w:rPr>
        <w:t>غ</w:t>
      </w:r>
      <w:r w:rsidR="00040ADF">
        <w:rPr>
          <w:rFonts w:hint="cs"/>
          <w:rtl/>
          <w:lang w:bidi="fa-IR"/>
        </w:rPr>
        <w:t>ی</w:t>
      </w:r>
      <w:r w:rsidR="00040ADF">
        <w:rPr>
          <w:rFonts w:hint="eastAsia"/>
          <w:rtl/>
          <w:lang w:bidi="fa-IR"/>
        </w:rPr>
        <w:t>رممکن</w:t>
      </w:r>
      <w:r w:rsidRPr="00A161EB">
        <w:rPr>
          <w:rtl/>
          <w:lang w:bidi="fa-IR"/>
        </w:rPr>
        <w:t xml:space="preserve"> است، ز</w:t>
      </w:r>
      <w:r w:rsidRPr="00A161EB">
        <w:rPr>
          <w:rFonts w:hint="cs"/>
          <w:rtl/>
          <w:lang w:bidi="fa-IR"/>
        </w:rPr>
        <w:t>ی</w:t>
      </w:r>
      <w:r w:rsidRPr="00A161EB">
        <w:rPr>
          <w:rFonts w:hint="eastAsia"/>
          <w:rtl/>
          <w:lang w:bidi="fa-IR"/>
        </w:rPr>
        <w:t>را</w:t>
      </w:r>
      <w:r w:rsidRPr="00A161EB">
        <w:rPr>
          <w:rtl/>
          <w:lang w:bidi="fa-IR"/>
        </w:rPr>
        <w:t xml:space="preserve"> نحوه</w:t>
      </w:r>
      <w:r w:rsidRPr="00A161EB">
        <w:rPr>
          <w:rtl/>
          <w:lang w:bidi="fa-IR"/>
        </w:rPr>
        <w:softHyphen/>
      </w:r>
      <w:r w:rsidRPr="00A161EB">
        <w:rPr>
          <w:rFonts w:hint="cs"/>
          <w:rtl/>
          <w:lang w:bidi="fa-IR"/>
        </w:rPr>
        <w:t>ی</w:t>
      </w:r>
      <w:r w:rsidRPr="00A161EB">
        <w:rPr>
          <w:rtl/>
          <w:lang w:bidi="fa-IR"/>
        </w:rPr>
        <w:t xml:space="preserve"> ا</w:t>
      </w:r>
      <w:r w:rsidRPr="00A161EB">
        <w:rPr>
          <w:rFonts w:hint="cs"/>
          <w:rtl/>
          <w:lang w:bidi="fa-IR"/>
        </w:rPr>
        <w:t>ی</w:t>
      </w:r>
      <w:r w:rsidRPr="00A161EB">
        <w:rPr>
          <w:rFonts w:hint="eastAsia"/>
          <w:rtl/>
          <w:lang w:bidi="fa-IR"/>
        </w:rPr>
        <w:t>جاد</w:t>
      </w:r>
      <w:r w:rsidRPr="00A161EB">
        <w:rPr>
          <w:rtl/>
          <w:lang w:bidi="fa-IR"/>
        </w:rPr>
        <w:t xml:space="preserve"> شدن مقدار جاافتاده نامعلوم است</w:t>
      </w:r>
      <w:r w:rsidR="0061181F">
        <w:rPr>
          <w:rFonts w:hint="cs"/>
          <w:rtl/>
          <w:lang w:bidi="fa-IR"/>
        </w:rPr>
        <w:t xml:space="preserve"> </w:t>
      </w:r>
      <w:r w:rsidR="0061181F">
        <w:rPr>
          <w:rtl/>
          <w:lang w:bidi="fa-IR"/>
        </w:rPr>
        <w:fldChar w:fldCharType="begin" w:fldLock="1"/>
      </w:r>
      <w:r w:rsidR="008D6C5B">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61181F">
        <w:rPr>
          <w:rtl/>
          <w:lang w:bidi="fa-IR"/>
        </w:rPr>
        <w:fldChar w:fldCharType="separate"/>
      </w:r>
      <w:r w:rsidR="0061181F" w:rsidRPr="0061181F">
        <w:rPr>
          <w:noProof/>
          <w:rtl/>
          <w:lang w:bidi="fa-IR"/>
        </w:rPr>
        <w:t>[37]</w:t>
      </w:r>
      <w:r w:rsidR="0061181F">
        <w:rPr>
          <w:rtl/>
          <w:lang w:bidi="fa-IR"/>
        </w:rPr>
        <w:fldChar w:fldCharType="end"/>
      </w:r>
      <w:r w:rsidRPr="00A161EB">
        <w:rPr>
          <w:rFonts w:hint="cs"/>
          <w:rtl/>
          <w:lang w:bidi="fa-IR"/>
        </w:rPr>
        <w:t>.</w:t>
      </w:r>
    </w:p>
    <w:p w:rsidR="00A33F20" w:rsidRPr="00A161EB" w:rsidRDefault="00A33F20" w:rsidP="00A33F20">
      <w:pPr>
        <w:pStyle w:val="Heading2"/>
        <w:rPr>
          <w:rtl/>
          <w:lang w:bidi="fa-IR"/>
        </w:rPr>
      </w:pPr>
      <w:bookmarkStart w:id="23" w:name="_Toc490694980"/>
      <w:r>
        <w:rPr>
          <w:rFonts w:hint="cs"/>
          <w:rtl/>
          <w:lang w:bidi="fa-IR"/>
        </w:rPr>
        <w:t>رویکردهای جایگذاری مقادیر جاافتاده</w:t>
      </w:r>
      <w:bookmarkEnd w:id="23"/>
    </w:p>
    <w:p w:rsidR="00B74DFD" w:rsidRPr="00A161EB" w:rsidRDefault="00B74DFD" w:rsidP="00DD6438">
      <w:pPr>
        <w:rPr>
          <w:rtl/>
          <w:lang w:bidi="fa-IR"/>
        </w:rPr>
      </w:pPr>
      <w:r w:rsidRPr="00A161EB">
        <w:rPr>
          <w:rFonts w:hint="cs"/>
          <w:rtl/>
          <w:lang w:bidi="fa-IR"/>
        </w:rPr>
        <w:t>محققان زیادی به مسئله</w:t>
      </w:r>
      <w:r w:rsidRPr="00A161EB">
        <w:rPr>
          <w:rtl/>
          <w:lang w:bidi="fa-IR"/>
        </w:rPr>
        <w:softHyphen/>
      </w:r>
      <w:r w:rsidRPr="00A161EB">
        <w:rPr>
          <w:rFonts w:hint="cs"/>
          <w:rtl/>
          <w:lang w:bidi="fa-IR"/>
        </w:rPr>
        <w:t>ی جایگذاری مقادیر جاافتاده توجه کرد</w:t>
      </w:r>
      <w:r w:rsidRPr="00A161EB">
        <w:rPr>
          <w:rtl/>
          <w:lang w:bidi="fa-IR"/>
        </w:rPr>
        <w:softHyphen/>
      </w:r>
      <w:r w:rsidRPr="00A161EB">
        <w:rPr>
          <w:rFonts w:hint="cs"/>
          <w:rtl/>
          <w:lang w:bidi="fa-IR"/>
        </w:rPr>
        <w:t>ه</w:t>
      </w:r>
      <w:r w:rsidRPr="00A161EB">
        <w:rPr>
          <w:rtl/>
          <w:lang w:bidi="fa-IR"/>
        </w:rPr>
        <w:softHyphen/>
      </w:r>
      <w:r w:rsidRPr="00A161EB">
        <w:rPr>
          <w:rFonts w:hint="cs"/>
          <w:rtl/>
          <w:lang w:bidi="fa-IR"/>
        </w:rPr>
        <w:t>اند تا جایگذاری را دقیق و کارا سازند. این تحقیقات شامل طیف وسیعی از روش</w:t>
      </w:r>
      <w:r w:rsidRPr="00A161EB">
        <w:rPr>
          <w:rtl/>
          <w:lang w:bidi="fa-IR"/>
        </w:rPr>
        <w:softHyphen/>
      </w:r>
      <w:r w:rsidRPr="00A161EB">
        <w:rPr>
          <w:rFonts w:hint="cs"/>
          <w:rtl/>
          <w:lang w:bidi="fa-IR"/>
        </w:rPr>
        <w:t>ها می</w:t>
      </w:r>
      <w:r w:rsidRPr="00A161EB">
        <w:rPr>
          <w:rtl/>
          <w:lang w:bidi="fa-IR"/>
        </w:rPr>
        <w:softHyphen/>
      </w:r>
      <w:r w:rsidRPr="00A161EB">
        <w:rPr>
          <w:rFonts w:hint="cs"/>
          <w:rtl/>
          <w:lang w:bidi="fa-IR"/>
        </w:rPr>
        <w:t>شود؛ از روش</w:t>
      </w:r>
      <w:r w:rsidRPr="00A161EB">
        <w:rPr>
          <w:rtl/>
          <w:lang w:bidi="fa-IR"/>
        </w:rPr>
        <w:softHyphen/>
      </w:r>
      <w:r w:rsidRPr="00A161EB">
        <w:rPr>
          <w:rFonts w:hint="cs"/>
          <w:rtl/>
          <w:lang w:bidi="fa-IR"/>
        </w:rPr>
        <w:t>های ساده</w:t>
      </w:r>
      <w:r w:rsidRPr="00A161EB">
        <w:rPr>
          <w:rtl/>
          <w:lang w:bidi="fa-IR"/>
        </w:rPr>
        <w:softHyphen/>
      </w:r>
      <w:r w:rsidRPr="00A161EB">
        <w:rPr>
          <w:rFonts w:hint="cs"/>
          <w:rtl/>
          <w:lang w:bidi="fa-IR"/>
        </w:rPr>
        <w:t>ی آماری تا روش</w:t>
      </w:r>
      <w:r w:rsidRPr="00A161EB">
        <w:rPr>
          <w:rtl/>
          <w:lang w:bidi="fa-IR"/>
        </w:rPr>
        <w:softHyphen/>
      </w:r>
      <w:r w:rsidRPr="00A161EB">
        <w:rPr>
          <w:rFonts w:hint="cs"/>
          <w:rtl/>
          <w:lang w:bidi="fa-IR"/>
        </w:rPr>
        <w:t>های پیچیده</w:t>
      </w:r>
      <w:r w:rsidRPr="00A161EB">
        <w:rPr>
          <w:rtl/>
          <w:lang w:bidi="fa-IR"/>
        </w:rPr>
        <w:softHyphen/>
      </w:r>
      <w:r w:rsidRPr="00A161EB">
        <w:rPr>
          <w:rFonts w:hint="cs"/>
          <w:rtl/>
          <w:lang w:bidi="fa-IR"/>
        </w:rPr>
        <w:t>ی مبتنی بر داده</w:t>
      </w:r>
      <w:r w:rsidRPr="00A161EB">
        <w:rPr>
          <w:rtl/>
          <w:lang w:bidi="fa-IR"/>
        </w:rPr>
        <w:softHyphen/>
      </w:r>
      <w:r w:rsidRPr="00A161EB">
        <w:rPr>
          <w:rFonts w:hint="cs"/>
          <w:rtl/>
          <w:lang w:bidi="fa-IR"/>
        </w:rPr>
        <w:t>کاوی و یادگیری ماشین. در بین این روش</w:t>
      </w:r>
      <w:r w:rsidRPr="00A161EB">
        <w:rPr>
          <w:rtl/>
          <w:lang w:bidi="fa-IR"/>
        </w:rPr>
        <w:softHyphen/>
      </w:r>
      <w:r w:rsidRPr="00A161EB">
        <w:rPr>
          <w:rFonts w:hint="cs"/>
          <w:rtl/>
          <w:lang w:bidi="fa-IR"/>
        </w:rPr>
        <w:t xml:space="preserve">ها، تعدادی روش </w:t>
      </w:r>
      <w:r w:rsidR="00040ADF">
        <w:rPr>
          <w:rtl/>
          <w:lang w:bidi="fa-IR"/>
        </w:rPr>
        <w:t>شناخته‌شده</w:t>
      </w:r>
      <w:r w:rsidRPr="00A161EB">
        <w:rPr>
          <w:rFonts w:hint="cs"/>
          <w:rtl/>
          <w:lang w:bidi="fa-IR"/>
        </w:rPr>
        <w:t xml:space="preserve"> و ساده </w:t>
      </w:r>
      <w:r w:rsidR="00040ADF">
        <w:rPr>
          <w:rtl/>
          <w:lang w:bidi="fa-IR"/>
        </w:rPr>
        <w:t>ازلحاظ</w:t>
      </w:r>
      <w:r w:rsidRPr="00A161EB">
        <w:rPr>
          <w:rFonts w:hint="cs"/>
          <w:rtl/>
          <w:lang w:bidi="fa-IR"/>
        </w:rPr>
        <w:t xml:space="preserve"> محاسباتی وجود دارد:</w:t>
      </w:r>
    </w:p>
    <w:p w:rsidR="00B74DFD" w:rsidRPr="00A161EB" w:rsidRDefault="00B74DFD" w:rsidP="00B74DFD">
      <w:pPr>
        <w:rPr>
          <w:rtl/>
          <w:lang w:bidi="fa-IR"/>
        </w:rPr>
      </w:pPr>
      <w:r w:rsidRPr="00A161EB">
        <w:rPr>
          <w:rFonts w:cs="Times New Roman" w:hint="cs"/>
          <w:rtl/>
          <w:lang w:bidi="fa-IR"/>
        </w:rPr>
        <w:t>•</w:t>
      </w:r>
      <w:r w:rsidRPr="00A161EB">
        <w:rPr>
          <w:rtl/>
          <w:lang w:bidi="fa-IR"/>
        </w:rPr>
        <w:tab/>
      </w:r>
      <w:r w:rsidRPr="00A161EB">
        <w:rPr>
          <w:rFonts w:hint="cs"/>
          <w:rtl/>
          <w:lang w:bidi="fa-IR"/>
        </w:rPr>
        <w:t>نادیده گرفتن/حذف</w:t>
      </w:r>
      <w:r w:rsidRPr="00A161EB">
        <w:rPr>
          <w:rtl/>
          <w:lang w:bidi="fa-IR"/>
        </w:rPr>
        <w:t xml:space="preserve"> </w:t>
      </w:r>
      <w:r w:rsidRPr="00A161EB">
        <w:rPr>
          <w:rFonts w:hint="cs"/>
          <w:rtl/>
          <w:lang w:bidi="fa-IR"/>
        </w:rPr>
        <w:t>نمونه</w:t>
      </w:r>
      <w:r w:rsidRPr="00A161EB">
        <w:rPr>
          <w:rtl/>
          <w:lang w:bidi="fa-IR"/>
        </w:rPr>
        <w:softHyphen/>
      </w:r>
      <w:r w:rsidRPr="00A161EB">
        <w:rPr>
          <w:rFonts w:hint="cs"/>
          <w:rtl/>
          <w:lang w:bidi="fa-IR"/>
        </w:rPr>
        <w:t xml:space="preserve">هایی </w:t>
      </w:r>
      <w:r w:rsidRPr="00A161EB">
        <w:rPr>
          <w:rtl/>
          <w:lang w:bidi="fa-IR"/>
        </w:rPr>
        <w:t>با مقاد</w:t>
      </w:r>
      <w:r w:rsidRPr="00A161EB">
        <w:rPr>
          <w:rFonts w:hint="cs"/>
          <w:rtl/>
          <w:lang w:bidi="fa-IR"/>
        </w:rPr>
        <w:t>ی</w:t>
      </w:r>
      <w:r w:rsidRPr="00A161EB">
        <w:rPr>
          <w:rFonts w:hint="eastAsia"/>
          <w:rtl/>
          <w:lang w:bidi="fa-IR"/>
        </w:rPr>
        <w:t>ر</w:t>
      </w:r>
      <w:r w:rsidRPr="00A161EB">
        <w:rPr>
          <w:rtl/>
          <w:lang w:bidi="fa-IR"/>
        </w:rPr>
        <w:t xml:space="preserve"> جاافتاده</w:t>
      </w:r>
    </w:p>
    <w:p w:rsidR="00B74DFD" w:rsidRPr="00A161EB" w:rsidRDefault="00B74DFD" w:rsidP="00B74DFD">
      <w:pPr>
        <w:rPr>
          <w:rtl/>
          <w:lang w:bidi="fa-IR"/>
        </w:rPr>
      </w:pPr>
      <w:r w:rsidRPr="00A161EB">
        <w:rPr>
          <w:rFonts w:cs="Times New Roman" w:hint="cs"/>
          <w:rtl/>
          <w:lang w:bidi="fa-IR"/>
        </w:rPr>
        <w:lastRenderedPageBreak/>
        <w:t>•</w:t>
      </w:r>
      <w:r w:rsidRPr="00A161EB">
        <w:rPr>
          <w:rtl/>
          <w:lang w:bidi="fa-IR"/>
        </w:rPr>
        <w:tab/>
      </w:r>
      <w:r w:rsidR="00040ADF">
        <w:rPr>
          <w:rtl/>
          <w:lang w:bidi="fa-IR"/>
        </w:rPr>
        <w:t>پر کردن</w:t>
      </w:r>
      <w:r w:rsidRPr="00A161EB">
        <w:rPr>
          <w:rtl/>
          <w:lang w:bidi="fa-IR"/>
        </w:rPr>
        <w:t xml:space="preserve"> دست</w:t>
      </w:r>
      <w:r w:rsidRPr="00A161EB">
        <w:rPr>
          <w:rFonts w:hint="cs"/>
          <w:rtl/>
          <w:lang w:bidi="fa-IR"/>
        </w:rPr>
        <w:t>ی</w:t>
      </w:r>
      <w:r w:rsidRPr="00A161EB">
        <w:rPr>
          <w:rtl/>
          <w:lang w:bidi="fa-IR"/>
        </w:rPr>
        <w:t xml:space="preserve"> مقاد</w:t>
      </w:r>
      <w:r w:rsidRPr="00A161EB">
        <w:rPr>
          <w:rFonts w:hint="cs"/>
          <w:rtl/>
          <w:lang w:bidi="fa-IR"/>
        </w:rPr>
        <w:t>ی</w:t>
      </w:r>
      <w:r w:rsidRPr="00A161EB">
        <w:rPr>
          <w:rFonts w:hint="eastAsia"/>
          <w:rtl/>
          <w:lang w:bidi="fa-IR"/>
        </w:rPr>
        <w:t>ر</w:t>
      </w:r>
      <w:r w:rsidRPr="00A161EB">
        <w:rPr>
          <w:rtl/>
          <w:lang w:bidi="fa-IR"/>
        </w:rPr>
        <w:t xml:space="preserve"> جاافتاده</w:t>
      </w:r>
    </w:p>
    <w:p w:rsidR="00B74DFD" w:rsidRPr="00A161EB" w:rsidRDefault="00B74DFD" w:rsidP="00B74DFD">
      <w:pPr>
        <w:rPr>
          <w:rtl/>
          <w:lang w:bidi="fa-IR"/>
        </w:rPr>
      </w:pPr>
      <w:r w:rsidRPr="00A161EB">
        <w:rPr>
          <w:rFonts w:cs="Times New Roman" w:hint="cs"/>
          <w:rtl/>
          <w:lang w:bidi="fa-IR"/>
        </w:rPr>
        <w:t>•</w:t>
      </w:r>
      <w:r w:rsidRPr="00A161EB">
        <w:rPr>
          <w:rtl/>
          <w:lang w:bidi="fa-IR"/>
        </w:rPr>
        <w:tab/>
      </w:r>
      <w:r w:rsidR="00040ADF">
        <w:rPr>
          <w:rtl/>
          <w:lang w:bidi="fa-IR"/>
        </w:rPr>
        <w:t>پر کردن</w:t>
      </w:r>
      <w:r w:rsidRPr="00A161EB">
        <w:rPr>
          <w:rtl/>
          <w:lang w:bidi="fa-IR"/>
        </w:rPr>
        <w:t xml:space="preserve"> با مقدار ثابت</w:t>
      </w:r>
      <w:r w:rsidRPr="00A161EB">
        <w:rPr>
          <w:rFonts w:hint="cs"/>
          <w:rtl/>
          <w:lang w:bidi="fa-IR"/>
        </w:rPr>
        <w:t xml:space="preserve"> سراسری یا مقادیر محتمل</w:t>
      </w:r>
      <w:r w:rsidRPr="007D708A">
        <w:rPr>
          <w:rStyle w:val="FootnoteReference"/>
          <w:rtl/>
        </w:rPr>
        <w:footnoteReference w:id="73"/>
      </w:r>
      <w:r w:rsidRPr="00A161EB">
        <w:rPr>
          <w:rFonts w:hint="cs"/>
          <w:rtl/>
          <w:lang w:bidi="fa-IR"/>
        </w:rPr>
        <w:t xml:space="preserve"> (مانند مقدار میانگین یا مقدار میانه)</w:t>
      </w:r>
    </w:p>
    <w:p w:rsidR="00B74DFD" w:rsidRPr="0079296F" w:rsidRDefault="00B74DFD" w:rsidP="00635E60">
      <w:pPr>
        <w:rPr>
          <w:rtl/>
          <w:lang w:bidi="fa-IR"/>
        </w:rPr>
      </w:pPr>
      <w:r w:rsidRPr="00A161EB">
        <w:rPr>
          <w:rFonts w:hint="cs"/>
          <w:rtl/>
          <w:lang w:bidi="fa-IR"/>
        </w:rPr>
        <w:t>ساده</w:t>
      </w:r>
      <w:r w:rsidRPr="00A161EB">
        <w:rPr>
          <w:rtl/>
          <w:lang w:bidi="fa-IR"/>
        </w:rPr>
        <w:softHyphen/>
      </w:r>
      <w:r w:rsidRPr="00A161EB">
        <w:rPr>
          <w:rFonts w:hint="cs"/>
          <w:rtl/>
          <w:lang w:bidi="fa-IR"/>
        </w:rPr>
        <w:t>ترین راه مدیریت مقادیر جاافتاده</w:t>
      </w:r>
      <w:r w:rsidR="00A33F20">
        <w:rPr>
          <w:rFonts w:hint="cs"/>
          <w:rtl/>
          <w:lang w:bidi="fa-IR"/>
        </w:rPr>
        <w:t xml:space="preserve"> </w:t>
      </w:r>
      <w:r w:rsidRPr="00A161EB">
        <w:rPr>
          <w:rFonts w:hint="cs"/>
          <w:rtl/>
          <w:lang w:bidi="fa-IR"/>
        </w:rPr>
        <w:t>نادیده گرفتن نمونه</w:t>
      </w:r>
      <w:r w:rsidRPr="00A161EB">
        <w:rPr>
          <w:rtl/>
          <w:lang w:bidi="fa-IR"/>
        </w:rPr>
        <w:softHyphen/>
      </w:r>
      <w:r w:rsidRPr="00A161EB">
        <w:rPr>
          <w:rFonts w:hint="cs"/>
          <w:rtl/>
          <w:lang w:bidi="fa-IR"/>
        </w:rPr>
        <w:t xml:space="preserve">هایی با مقادیر جاافتاده است (رویکرد اول). </w:t>
      </w:r>
      <w:r w:rsidR="00FC0F2D">
        <w:rPr>
          <w:rFonts w:hint="cs"/>
          <w:rtl/>
          <w:lang w:bidi="fa-IR"/>
        </w:rPr>
        <w:t>بااین‌حال</w:t>
      </w:r>
      <w:r w:rsidRPr="00A161EB">
        <w:rPr>
          <w:rFonts w:hint="cs"/>
          <w:rtl/>
          <w:lang w:bidi="fa-IR"/>
        </w:rPr>
        <w:t xml:space="preserve"> این رویکرد </w:t>
      </w:r>
      <w:r w:rsidRPr="0079296F">
        <w:rPr>
          <w:rFonts w:hint="cs"/>
          <w:rtl/>
          <w:lang w:bidi="fa-IR"/>
        </w:rPr>
        <w:t>ممکن است منجر به از دست رفتن</w:t>
      </w:r>
      <w:r w:rsidR="00921C8C" w:rsidRPr="0079296F">
        <w:rPr>
          <w:rFonts w:hint="cs"/>
          <w:rtl/>
          <w:lang w:bidi="fa-IR"/>
        </w:rPr>
        <w:t xml:space="preserve"> دیگر</w:t>
      </w:r>
      <w:r w:rsidRPr="0079296F">
        <w:rPr>
          <w:rFonts w:hint="cs"/>
          <w:rtl/>
          <w:lang w:bidi="fa-IR"/>
        </w:rPr>
        <w:t xml:space="preserve"> اطلاعات مفید</w:t>
      </w:r>
      <w:r w:rsidR="00921C8C" w:rsidRPr="0079296F">
        <w:rPr>
          <w:rFonts w:hint="cs"/>
          <w:rtl/>
          <w:lang w:bidi="fa-IR"/>
        </w:rPr>
        <w:t>ِ</w:t>
      </w:r>
      <w:r w:rsidRPr="0079296F">
        <w:rPr>
          <w:rFonts w:hint="cs"/>
          <w:rtl/>
          <w:lang w:bidi="fa-IR"/>
        </w:rPr>
        <w:t xml:space="preserve"> موجود در نمونه</w:t>
      </w:r>
      <w:r w:rsidRPr="0079296F">
        <w:rPr>
          <w:rtl/>
          <w:lang w:bidi="fa-IR"/>
        </w:rPr>
        <w:softHyphen/>
      </w:r>
      <w:r w:rsidRPr="0079296F">
        <w:rPr>
          <w:rFonts w:hint="cs"/>
          <w:rtl/>
          <w:lang w:bidi="fa-IR"/>
        </w:rPr>
        <w:t xml:space="preserve">های جاافتاده شود؛ </w:t>
      </w:r>
      <w:r w:rsidR="00040ADF" w:rsidRPr="0079296F">
        <w:rPr>
          <w:rtl/>
          <w:lang w:bidi="fa-IR"/>
        </w:rPr>
        <w:t>به‌و</w:t>
      </w:r>
      <w:r w:rsidR="00040ADF" w:rsidRPr="0079296F">
        <w:rPr>
          <w:rFonts w:hint="cs"/>
          <w:rtl/>
          <w:lang w:bidi="fa-IR"/>
        </w:rPr>
        <w:t>ی</w:t>
      </w:r>
      <w:r w:rsidR="00040ADF" w:rsidRPr="0079296F">
        <w:rPr>
          <w:rFonts w:hint="eastAsia"/>
          <w:rtl/>
          <w:lang w:bidi="fa-IR"/>
        </w:rPr>
        <w:t>ژه</w:t>
      </w:r>
      <w:r w:rsidRPr="0079296F">
        <w:rPr>
          <w:rFonts w:hint="cs"/>
          <w:rtl/>
          <w:lang w:bidi="fa-IR"/>
        </w:rPr>
        <w:t xml:space="preserve"> زمانی که نرخ جاافتادگی بالاست. </w:t>
      </w:r>
      <w:r w:rsidR="00040ADF" w:rsidRPr="0079296F">
        <w:rPr>
          <w:rtl/>
          <w:lang w:bidi="fa-IR"/>
        </w:rPr>
        <w:t>به‌علاوه</w:t>
      </w:r>
      <w:r w:rsidR="00921C8C" w:rsidRPr="0079296F">
        <w:rPr>
          <w:rFonts w:hint="cs"/>
          <w:rtl/>
          <w:lang w:bidi="fa-IR"/>
        </w:rPr>
        <w:t>،</w:t>
      </w:r>
      <w:r w:rsidRPr="0079296F">
        <w:rPr>
          <w:rFonts w:hint="cs"/>
          <w:rtl/>
          <w:lang w:bidi="fa-IR"/>
        </w:rPr>
        <w:t xml:space="preserve"> این رویکرد ممکن است منجر به </w:t>
      </w:r>
      <w:r w:rsidR="00A33F20" w:rsidRPr="0079296F">
        <w:rPr>
          <w:rFonts w:hint="cs"/>
          <w:rtl/>
          <w:lang w:bidi="fa-IR"/>
        </w:rPr>
        <w:t>سوی</w:t>
      </w:r>
      <w:r w:rsidR="00A33F20" w:rsidRPr="0079296F">
        <w:rPr>
          <w:rtl/>
          <w:lang w:bidi="fa-IR"/>
        </w:rPr>
        <w:softHyphen/>
      </w:r>
      <w:r w:rsidR="00A33F20" w:rsidRPr="0079296F">
        <w:rPr>
          <w:rFonts w:hint="cs"/>
          <w:rtl/>
          <w:lang w:bidi="fa-IR"/>
        </w:rPr>
        <w:t>گیری</w:t>
      </w:r>
      <w:r w:rsidRPr="0079296F">
        <w:rPr>
          <w:rStyle w:val="FootnoteReference"/>
          <w:rtl/>
        </w:rPr>
        <w:footnoteReference w:id="74"/>
      </w:r>
      <w:r w:rsidRPr="0079296F">
        <w:rPr>
          <w:rFonts w:hint="cs"/>
          <w:rtl/>
          <w:lang w:bidi="fa-IR"/>
        </w:rPr>
        <w:t xml:space="preserve"> احتمالی نتایج تخمین</w:t>
      </w:r>
      <w:r w:rsidRPr="0079296F">
        <w:rPr>
          <w:rtl/>
          <w:lang w:bidi="fa-IR"/>
        </w:rPr>
        <w:softHyphen/>
      </w:r>
      <w:r w:rsidRPr="0079296F">
        <w:rPr>
          <w:rFonts w:hint="cs"/>
          <w:rtl/>
          <w:lang w:bidi="fa-IR"/>
        </w:rPr>
        <w:t>ها شود</w:t>
      </w:r>
      <w:r w:rsidR="00635E60" w:rsidRPr="0079296F">
        <w:rPr>
          <w:rFonts w:hint="cs"/>
          <w:rtl/>
          <w:lang w:bidi="fa-IR"/>
        </w:rPr>
        <w:t xml:space="preserve"> </w:t>
      </w:r>
      <w:r w:rsidR="00635E60" w:rsidRPr="0079296F">
        <w:rPr>
          <w:rtl/>
          <w:lang w:bidi="fa-IR"/>
        </w:rPr>
        <w:fldChar w:fldCharType="begin" w:fldLock="1"/>
      </w:r>
      <w:r w:rsidR="00635E60" w:rsidRPr="0079296F">
        <w:rPr>
          <w:lang w:bidi="fa-IR"/>
        </w:rPr>
        <w:instrText>ADDIN CSL_CITATION { "citationItems" : [ { "id" : "ITEM-1", "itemData" : { "DOI" : "10.1002/9780470316696", "ISBN" : "ISBN: 047108705X :; 9780471087052; Series ISSN: 0271-6232; LCCN: 86-28935", "ISSN" : "0162-1459", "PMID" : "13660112", "abstract" : "\u02c6", "author" : [ { "dropping-particle" : "", "family" : "Rubin", "given" : "D. B.", "non-dropping-particle" : "", "parse-names" : false, "suffix" : "" } ], "container-title" : "John Wiley &amp; Sons", "id" : "ITEM-1", "issued" : { "date-parts" : [ [ "1987" ] ] }, "number-of-pages" : "15-19", "publisher" : "John Wiley &amp; Sons", "title" : "Multiple Imputation for Nonresponse in Surveys", "type" : "book", "volume" : "81" }, "uris" : [ "http://www.mendeley.com/documents/?uuid=577dd74e-c365-4a4a-b287-c0753c34622f" ] } ], "mendeley" : { "formattedCitation" : "[38]", "plainTextFormattedCitation" : "[38]", "previouslyFormattedCitation" : "[38]" }, "properties" : { "noteIndex" : 0 }, "schema" : "https://github.com/citation-style-language/schema/raw/master/csl-citation.json" }</w:instrText>
      </w:r>
      <w:r w:rsidR="00635E60" w:rsidRPr="0079296F">
        <w:rPr>
          <w:rtl/>
          <w:lang w:bidi="fa-IR"/>
        </w:rPr>
        <w:fldChar w:fldCharType="separate"/>
      </w:r>
      <w:r w:rsidR="00635E60" w:rsidRPr="0079296F">
        <w:rPr>
          <w:noProof/>
          <w:rtl/>
          <w:lang w:bidi="fa-IR"/>
        </w:rPr>
        <w:t>[38]</w:t>
      </w:r>
      <w:r w:rsidR="00635E60" w:rsidRPr="0079296F">
        <w:rPr>
          <w:rtl/>
          <w:lang w:bidi="fa-IR"/>
        </w:rPr>
        <w:fldChar w:fldCharType="end"/>
      </w:r>
      <w:r w:rsidR="0086099F" w:rsidRPr="0079296F">
        <w:rPr>
          <w:rFonts w:hint="cs"/>
          <w:rtl/>
          <w:lang w:bidi="fa-IR"/>
        </w:rPr>
        <w:t>.</w:t>
      </w:r>
      <w:r w:rsidR="00635E60" w:rsidRPr="0079296F">
        <w:rPr>
          <w:rFonts w:hint="cs"/>
          <w:rtl/>
          <w:lang w:bidi="fa-IR"/>
        </w:rPr>
        <w:t xml:space="preserve"> </w:t>
      </w:r>
      <w:r w:rsidR="00635E60" w:rsidRPr="0079296F">
        <w:rPr>
          <w:rtl/>
          <w:lang w:bidi="fa-IR"/>
        </w:rPr>
        <w:fldChar w:fldCharType="begin" w:fldLock="1"/>
      </w:r>
      <w:r w:rsidR="00635E60" w:rsidRPr="0079296F">
        <w:rPr>
          <w:lang w:bidi="fa-IR"/>
        </w:rPr>
        <w:instrText>ADDIN CSL_CITATION { "citationItems" : [ { "id" : "ITEM-1", "itemData" : { "ISBN" : "3175723993", "author" : [ { "dropping-particle" : "", "family" : "Little", "given" : "R J", "non-dropping-particle" : "", "parse-names" : false, "suffix" : "" }, { "dropping-particle" : "", "family" : "Rubin", "given" : "D B", "non-dropping-particle" : "", "parse-names" : false, "suffix" : "" } ], "id" : "ITEM-1", "issued" : { "date-parts" : [ [ "2002" ] ] }, "number-of-pages" : "-", "publisher" : "John Wiley &amp; Sons", "title" : "Statistical analysis with missing data.", "type" : "book", "volume" : "Second Edi" }, "uris" : [ "http://www.mendeley.com/documents/?uuid=0a621e6e-7f43-4eb2-b7c0-f2bda8826b3e" ] } ], "mendeley" : { "formattedCitation" : "[35]", "plainTextFormattedCitation" : "[35]", "previouslyFormattedCitation" : "[35]" }, "properties" : { "noteIndex" : 0 }, "schema" : "https://github.com/citation-style-language/schema/raw/master/csl-citation.json" }</w:instrText>
      </w:r>
      <w:r w:rsidR="00635E60" w:rsidRPr="0079296F">
        <w:rPr>
          <w:rtl/>
          <w:lang w:bidi="fa-IR"/>
        </w:rPr>
        <w:fldChar w:fldCharType="separate"/>
      </w:r>
      <w:r w:rsidR="00635E60" w:rsidRPr="0079296F">
        <w:rPr>
          <w:noProof/>
          <w:rtl/>
          <w:lang w:bidi="fa-IR"/>
        </w:rPr>
        <w:t>[35]</w:t>
      </w:r>
      <w:r w:rsidR="00635E60" w:rsidRPr="0079296F">
        <w:rPr>
          <w:rtl/>
          <w:lang w:bidi="fa-IR"/>
        </w:rPr>
        <w:fldChar w:fldCharType="end"/>
      </w:r>
      <w:r w:rsidR="00635E60" w:rsidRPr="0079296F">
        <w:rPr>
          <w:rFonts w:hint="cs"/>
          <w:rtl/>
          <w:lang w:bidi="fa-IR"/>
        </w:rPr>
        <w:t xml:space="preserve"> </w:t>
      </w:r>
      <w:r w:rsidRPr="0079296F">
        <w:rPr>
          <w:rFonts w:hint="cs"/>
          <w:rtl/>
          <w:lang w:bidi="fa-IR"/>
        </w:rPr>
        <w:t>خطرات حذف نمونه</w:t>
      </w:r>
      <w:r w:rsidRPr="0079296F">
        <w:rPr>
          <w:rtl/>
          <w:lang w:bidi="fa-IR"/>
        </w:rPr>
        <w:softHyphen/>
      </w:r>
      <w:r w:rsidRPr="0079296F">
        <w:rPr>
          <w:rFonts w:hint="cs"/>
          <w:rtl/>
          <w:lang w:bidi="fa-IR"/>
        </w:rPr>
        <w:t xml:space="preserve">های جاافتاده را </w:t>
      </w:r>
      <w:r w:rsidR="00DD6438" w:rsidRPr="0079296F">
        <w:rPr>
          <w:rFonts w:hint="cs"/>
          <w:rtl/>
          <w:lang w:bidi="fa-IR"/>
        </w:rPr>
        <w:t>بررسی</w:t>
      </w:r>
      <w:r w:rsidR="00A33F20" w:rsidRPr="0079296F">
        <w:rPr>
          <w:rFonts w:hint="cs"/>
          <w:rtl/>
          <w:lang w:bidi="fa-IR"/>
        </w:rPr>
        <w:t xml:space="preserve"> کرده </w:t>
      </w:r>
      <w:r w:rsidR="007F53D2" w:rsidRPr="0079296F">
        <w:rPr>
          <w:rFonts w:hint="cs"/>
          <w:rtl/>
          <w:lang w:bidi="fa-IR"/>
        </w:rPr>
        <w:t>است</w:t>
      </w:r>
      <w:r w:rsidRPr="0079296F">
        <w:rPr>
          <w:rFonts w:hint="cs"/>
          <w:rtl/>
          <w:lang w:bidi="fa-IR"/>
        </w:rPr>
        <w:t>.</w:t>
      </w:r>
    </w:p>
    <w:p w:rsidR="00B74DFD" w:rsidRPr="00A161EB" w:rsidRDefault="00B74DFD" w:rsidP="00B74DFD">
      <w:pPr>
        <w:rPr>
          <w:rtl/>
          <w:lang w:bidi="fa-IR"/>
        </w:rPr>
      </w:pPr>
      <w:r w:rsidRPr="00A161EB">
        <w:rPr>
          <w:rFonts w:hint="cs"/>
          <w:rtl/>
          <w:lang w:bidi="fa-IR"/>
        </w:rPr>
        <w:t xml:space="preserve">رویکرد دوم فقط وقتی عملی است که در </w:t>
      </w:r>
      <w:r w:rsidR="00862250">
        <w:rPr>
          <w:rFonts w:hint="cs"/>
          <w:rtl/>
          <w:lang w:bidi="fa-IR"/>
        </w:rPr>
        <w:t>داده‌ها</w:t>
      </w:r>
      <w:r w:rsidRPr="00A161EB">
        <w:rPr>
          <w:rFonts w:hint="cs"/>
          <w:rtl/>
          <w:lang w:bidi="fa-IR"/>
        </w:rPr>
        <w:t xml:space="preserve"> تعداد </w:t>
      </w:r>
      <w:r w:rsidR="00040ADF">
        <w:rPr>
          <w:rtl/>
          <w:lang w:bidi="fa-IR"/>
        </w:rPr>
        <w:t>نسبت</w:t>
      </w:r>
      <w:r w:rsidRPr="00A161EB">
        <w:rPr>
          <w:rFonts w:hint="cs"/>
          <w:rtl/>
          <w:lang w:bidi="fa-IR"/>
        </w:rPr>
        <w:t xml:space="preserve"> کمی مقدار جاافتاده وجود دارد. در غیر این صورت این رویکرد بسیار زمان</w:t>
      </w:r>
      <w:r w:rsidRPr="00A161EB">
        <w:rPr>
          <w:rtl/>
          <w:lang w:bidi="fa-IR"/>
        </w:rPr>
        <w:softHyphen/>
      </w:r>
      <w:r w:rsidRPr="00A161EB">
        <w:rPr>
          <w:rFonts w:hint="cs"/>
          <w:rtl/>
          <w:lang w:bidi="fa-IR"/>
        </w:rPr>
        <w:t>بر و هزینه</w:t>
      </w:r>
      <w:r w:rsidRPr="00A161EB">
        <w:rPr>
          <w:rtl/>
          <w:lang w:bidi="fa-IR"/>
        </w:rPr>
        <w:softHyphen/>
      </w:r>
      <w:r w:rsidRPr="00A161EB">
        <w:rPr>
          <w:rFonts w:hint="cs"/>
          <w:rtl/>
          <w:lang w:bidi="fa-IR"/>
        </w:rPr>
        <w:t xml:space="preserve">بر خواهد بود. </w:t>
      </w:r>
      <w:r w:rsidR="00040ADF">
        <w:rPr>
          <w:rtl/>
          <w:lang w:bidi="fa-IR"/>
        </w:rPr>
        <w:t>به‌علاوه</w:t>
      </w:r>
      <w:r w:rsidRPr="00A161EB">
        <w:rPr>
          <w:rFonts w:hint="cs"/>
          <w:rtl/>
          <w:lang w:bidi="fa-IR"/>
        </w:rPr>
        <w:t xml:space="preserve"> خطای انسانی نیز </w:t>
      </w:r>
      <w:r w:rsidR="00484FCF">
        <w:rPr>
          <w:rFonts w:hint="cs"/>
          <w:rtl/>
          <w:lang w:bidi="fa-IR"/>
        </w:rPr>
        <w:t>می‌توان</w:t>
      </w:r>
      <w:r w:rsidRPr="00A161EB">
        <w:rPr>
          <w:rFonts w:hint="cs"/>
          <w:rtl/>
          <w:lang w:bidi="fa-IR"/>
        </w:rPr>
        <w:t xml:space="preserve">د نتیجه نهایی را تحت </w:t>
      </w:r>
      <w:r w:rsidR="007F4219">
        <w:rPr>
          <w:rtl/>
          <w:lang w:bidi="fa-IR"/>
        </w:rPr>
        <w:t>تأثیر</w:t>
      </w:r>
      <w:r w:rsidRPr="00A161EB">
        <w:rPr>
          <w:rFonts w:hint="cs"/>
          <w:rtl/>
          <w:lang w:bidi="fa-IR"/>
        </w:rPr>
        <w:t xml:space="preserve"> قرار دهد.</w:t>
      </w:r>
    </w:p>
    <w:p w:rsidR="00921C8C" w:rsidRDefault="00B74DFD" w:rsidP="00635E60">
      <w:pPr>
        <w:rPr>
          <w:rtl/>
          <w:lang w:bidi="fa-IR"/>
        </w:rPr>
      </w:pPr>
      <w:r w:rsidRPr="00A161EB">
        <w:rPr>
          <w:rFonts w:hint="cs"/>
          <w:rtl/>
          <w:lang w:bidi="fa-IR"/>
        </w:rPr>
        <w:t>جایگذاری مقادیر جاافتاده با مقادیر محتمل (رویکرد سوم)، مثل مقدار میانگین برای صفات کمّی</w:t>
      </w:r>
      <w:r w:rsidRPr="007D708A">
        <w:rPr>
          <w:rStyle w:val="FootnoteReference"/>
          <w:rtl/>
        </w:rPr>
        <w:footnoteReference w:id="75"/>
      </w:r>
      <w:r w:rsidRPr="00A161EB">
        <w:rPr>
          <w:rFonts w:hint="cs"/>
          <w:rtl/>
          <w:lang w:bidi="fa-IR"/>
        </w:rPr>
        <w:t xml:space="preserve"> و مقدار مد</w:t>
      </w:r>
      <w:r w:rsidRPr="007D708A">
        <w:rPr>
          <w:rStyle w:val="FootnoteReference"/>
          <w:rtl/>
        </w:rPr>
        <w:footnoteReference w:id="76"/>
      </w:r>
      <w:r w:rsidRPr="00A161EB">
        <w:rPr>
          <w:rFonts w:hint="cs"/>
          <w:rtl/>
          <w:lang w:bidi="fa-IR"/>
        </w:rPr>
        <w:t xml:space="preserve"> برای صفات کِیفی</w:t>
      </w:r>
      <w:r w:rsidR="00DD6438" w:rsidRPr="007D708A">
        <w:rPr>
          <w:rStyle w:val="FootnoteReference"/>
          <w:rtl/>
        </w:rPr>
        <w:footnoteReference w:id="77"/>
      </w:r>
      <w:r w:rsidRPr="00A161EB">
        <w:rPr>
          <w:rFonts w:hint="cs"/>
          <w:rtl/>
          <w:lang w:bidi="fa-IR"/>
        </w:rPr>
        <w:t xml:space="preserve">، انتخاب دیگری است. مشکل این رویکرد نادیده گرفتن روابط بین صفات است. </w:t>
      </w:r>
      <w:r w:rsidR="00040ADF">
        <w:rPr>
          <w:rtl/>
          <w:lang w:bidi="fa-IR"/>
        </w:rPr>
        <w:t>به‌علاوه</w:t>
      </w:r>
      <w:r w:rsidRPr="00A161EB">
        <w:rPr>
          <w:rFonts w:hint="cs"/>
          <w:rtl/>
          <w:lang w:bidi="fa-IR"/>
        </w:rPr>
        <w:t xml:space="preserve"> در این رویکرد بحث توزیع</w:t>
      </w:r>
      <w:r w:rsidR="00A33F20" w:rsidRPr="007D708A">
        <w:rPr>
          <w:rStyle w:val="FootnoteReference"/>
          <w:rtl/>
        </w:rPr>
        <w:footnoteReference w:id="78"/>
      </w:r>
      <w:r w:rsidRPr="00A161EB">
        <w:rPr>
          <w:rFonts w:hint="cs"/>
          <w:rtl/>
          <w:lang w:bidi="fa-IR"/>
        </w:rPr>
        <w:t xml:space="preserve"> </w:t>
      </w:r>
      <w:r w:rsidR="00862250">
        <w:rPr>
          <w:rFonts w:hint="cs"/>
          <w:rtl/>
          <w:lang w:bidi="fa-IR"/>
        </w:rPr>
        <w:t>داده‌ها</w:t>
      </w:r>
      <w:r w:rsidRPr="00A161EB">
        <w:rPr>
          <w:rFonts w:hint="cs"/>
          <w:rtl/>
          <w:lang w:bidi="fa-IR"/>
        </w:rPr>
        <w:t xml:space="preserve"> نادیده گرفته خواهد شد؛ چراکه تمام مقادیر جاافتاده با یک مقدار یکسان </w:t>
      </w:r>
      <w:r w:rsidR="00040ADF">
        <w:rPr>
          <w:rtl/>
          <w:lang w:bidi="fa-IR"/>
        </w:rPr>
        <w:t>پر</w:t>
      </w:r>
      <w:r w:rsidRPr="00A161EB">
        <w:rPr>
          <w:rFonts w:hint="cs"/>
          <w:rtl/>
          <w:lang w:bidi="fa-IR"/>
        </w:rPr>
        <w:t xml:space="preserve"> خواهند شد.</w:t>
      </w:r>
      <w:r w:rsidR="00635E60">
        <w:rPr>
          <w:rFonts w:hint="cs"/>
          <w:rtl/>
          <w:lang w:bidi="fa-IR"/>
        </w:rPr>
        <w:t xml:space="preserve"> </w:t>
      </w:r>
      <w:r w:rsidR="00635E60">
        <w:rPr>
          <w:rtl/>
          <w:lang w:bidi="fa-IR"/>
        </w:rPr>
        <w:fldChar w:fldCharType="begin" w:fldLock="1"/>
      </w:r>
      <w:r w:rsidR="00635E60">
        <w:rPr>
          <w:lang w:bidi="fa-IR"/>
        </w:rPr>
        <w:instrText>ADDIN CSL_CITATION { "citationItems" : [ { "id" : "ITEM-1", "itemData" : { "DOI" : "10.1002/9781119013563.ch1", "ISBN" : "9781119013563", "author" : [ { "dropping-particle" : "", "family" : "Little", "given" : "Roderick J A", "non-dropping-particle" : "", "parse-names" : false, "suffix" : "" }, { "dropping-particle" : "", "family" : "Rubin", "given" : "Donald B", "non-dropping-particle" : "", "parse-names" : false, "suffix" : "" } ], "container-title" : "Statistical Analysis with Missing Data", "id" : "ITEM-1", "issued" : { "date-parts" : [ [ "2002" ] ] }, "page" : "1-23", "publisher" : "John Wiley &amp; Sons, Inc.", "title" : "Statistical Analysis with Missing Data, Second Edition", "type" : "chapter" }, "uris" : [ "http://www.mendeley.com/documents/?uuid=608bc6f5-9a28-48b6-b52d-c2b2313a1af0" ] } ], "mendeley" : { "formattedCitation" : "[39]", "plainTextFormattedCitation" : "[39]", "previouslyFormattedCitation" : "[39]" }, "properties" : { "noteIndex" : 0 }, "schema" : "https://github.com/citation-style-language/schema/raw/master/csl-citation.json" }</w:instrText>
      </w:r>
      <w:r w:rsidR="00635E60">
        <w:rPr>
          <w:rtl/>
          <w:lang w:bidi="fa-IR"/>
        </w:rPr>
        <w:fldChar w:fldCharType="separate"/>
      </w:r>
      <w:r w:rsidR="00635E60" w:rsidRPr="00635E60">
        <w:rPr>
          <w:noProof/>
          <w:rtl/>
          <w:lang w:bidi="fa-IR"/>
        </w:rPr>
        <w:t>[39]</w:t>
      </w:r>
      <w:r w:rsidR="00635E60">
        <w:rPr>
          <w:rtl/>
          <w:lang w:bidi="fa-IR"/>
        </w:rPr>
        <w:fldChar w:fldCharType="end"/>
      </w:r>
      <w:r w:rsidRPr="00A161EB">
        <w:rPr>
          <w:rFonts w:hint="cs"/>
          <w:rtl/>
          <w:lang w:bidi="fa-IR"/>
        </w:rPr>
        <w:t xml:space="preserve"> معتقد است که این رویکرد نیز ممکن است منجر به تولید تخمین</w:t>
      </w:r>
      <w:r w:rsidRPr="00A161EB">
        <w:rPr>
          <w:rtl/>
          <w:lang w:bidi="fa-IR"/>
        </w:rPr>
        <w:softHyphen/>
      </w:r>
      <w:r w:rsidRPr="00A161EB">
        <w:rPr>
          <w:rFonts w:hint="cs"/>
          <w:rtl/>
          <w:lang w:bidi="fa-IR"/>
        </w:rPr>
        <w:t>های جانبدارنه شود.</w:t>
      </w:r>
    </w:p>
    <w:p w:rsidR="00105A65" w:rsidRDefault="00040ADF" w:rsidP="008935DE">
      <w:pPr>
        <w:rPr>
          <w:rtl/>
          <w:lang w:bidi="fa-IR"/>
        </w:rPr>
      </w:pPr>
      <w:r>
        <w:rPr>
          <w:rtl/>
          <w:lang w:bidi="fa-IR"/>
        </w:rPr>
        <w:t>درنت</w:t>
      </w:r>
      <w:r>
        <w:rPr>
          <w:rFonts w:hint="cs"/>
          <w:rtl/>
          <w:lang w:bidi="fa-IR"/>
        </w:rPr>
        <w:t>ی</w:t>
      </w:r>
      <w:r>
        <w:rPr>
          <w:rFonts w:hint="eastAsia"/>
          <w:rtl/>
          <w:lang w:bidi="fa-IR"/>
        </w:rPr>
        <w:t>جه‌</w:t>
      </w:r>
      <w:r>
        <w:rPr>
          <w:rFonts w:hint="cs"/>
          <w:rtl/>
          <w:lang w:bidi="fa-IR"/>
        </w:rPr>
        <w:t>ی</w:t>
      </w:r>
      <w:r w:rsidR="00B74DFD" w:rsidRPr="00A161EB">
        <w:rPr>
          <w:rFonts w:hint="cs"/>
          <w:rtl/>
          <w:lang w:bidi="fa-IR"/>
        </w:rPr>
        <w:t xml:space="preserve"> ضعف</w:t>
      </w:r>
      <w:r w:rsidR="00B74DFD" w:rsidRPr="00A161EB">
        <w:rPr>
          <w:rtl/>
          <w:lang w:bidi="fa-IR"/>
        </w:rPr>
        <w:softHyphen/>
      </w:r>
      <w:r w:rsidR="00B74DFD" w:rsidRPr="00A161EB">
        <w:rPr>
          <w:rFonts w:hint="cs"/>
          <w:rtl/>
          <w:lang w:bidi="fa-IR"/>
        </w:rPr>
        <w:t>های روش</w:t>
      </w:r>
      <w:r w:rsidR="00B74DFD" w:rsidRPr="00A161EB">
        <w:rPr>
          <w:rtl/>
          <w:lang w:bidi="fa-IR"/>
        </w:rPr>
        <w:softHyphen/>
      </w:r>
      <w:r w:rsidR="00B74DFD" w:rsidRPr="00A161EB">
        <w:rPr>
          <w:rFonts w:hint="cs"/>
          <w:rtl/>
          <w:lang w:bidi="fa-IR"/>
        </w:rPr>
        <w:t xml:space="preserve">های </w:t>
      </w:r>
      <w:r>
        <w:rPr>
          <w:rtl/>
          <w:lang w:bidi="fa-IR"/>
        </w:rPr>
        <w:t>ذکرشده</w:t>
      </w:r>
      <w:r w:rsidR="00B74DFD" w:rsidRPr="00A161EB">
        <w:rPr>
          <w:rFonts w:hint="cs"/>
          <w:rtl/>
          <w:lang w:bidi="fa-IR"/>
        </w:rPr>
        <w:t>، روش</w:t>
      </w:r>
      <w:r w:rsidR="00B74DFD" w:rsidRPr="00A161EB">
        <w:rPr>
          <w:rtl/>
          <w:lang w:bidi="fa-IR"/>
        </w:rPr>
        <w:softHyphen/>
      </w:r>
      <w:r w:rsidR="00B74DFD" w:rsidRPr="00A161EB">
        <w:rPr>
          <w:rFonts w:hint="cs"/>
          <w:rtl/>
          <w:lang w:bidi="fa-IR"/>
        </w:rPr>
        <w:t>هایی پیچیده</w:t>
      </w:r>
      <w:r w:rsidR="00B74DFD" w:rsidRPr="00A161EB">
        <w:rPr>
          <w:rtl/>
          <w:lang w:bidi="fa-IR"/>
        </w:rPr>
        <w:softHyphen/>
      </w:r>
      <w:r w:rsidR="00B74DFD" w:rsidRPr="00A161EB">
        <w:rPr>
          <w:rFonts w:hint="cs"/>
          <w:rtl/>
          <w:lang w:bidi="fa-IR"/>
        </w:rPr>
        <w:t xml:space="preserve">تر </w:t>
      </w:r>
      <w:r>
        <w:rPr>
          <w:rtl/>
          <w:lang w:bidi="fa-IR"/>
        </w:rPr>
        <w:t>پ</w:t>
      </w:r>
      <w:r>
        <w:rPr>
          <w:rFonts w:hint="cs"/>
          <w:rtl/>
          <w:lang w:bidi="fa-IR"/>
        </w:rPr>
        <w:t>ی</w:t>
      </w:r>
      <w:r>
        <w:rPr>
          <w:rFonts w:hint="eastAsia"/>
          <w:rtl/>
          <w:lang w:bidi="fa-IR"/>
        </w:rPr>
        <w:t>شنهادشده‌اند</w:t>
      </w:r>
      <w:r w:rsidR="00B74DFD" w:rsidRPr="00A161EB">
        <w:rPr>
          <w:rFonts w:hint="cs"/>
          <w:rtl/>
          <w:lang w:bidi="fa-IR"/>
        </w:rPr>
        <w:t>.</w:t>
      </w:r>
      <w:r w:rsidR="0015076A">
        <w:rPr>
          <w:rFonts w:hint="cs"/>
          <w:rtl/>
          <w:lang w:bidi="fa-IR"/>
        </w:rPr>
        <w:t xml:space="preserve"> در ادامه دسته</w:t>
      </w:r>
      <w:r w:rsidR="0015076A">
        <w:rPr>
          <w:rtl/>
          <w:lang w:bidi="fa-IR"/>
        </w:rPr>
        <w:softHyphen/>
      </w:r>
      <w:r w:rsidR="0015076A">
        <w:rPr>
          <w:rFonts w:hint="cs"/>
          <w:rtl/>
          <w:lang w:bidi="fa-IR"/>
        </w:rPr>
        <w:t>بندی</w:t>
      </w:r>
      <w:r w:rsidR="0015076A">
        <w:rPr>
          <w:rtl/>
          <w:lang w:bidi="fa-IR"/>
        </w:rPr>
        <w:softHyphen/>
      </w:r>
      <w:r w:rsidR="0015076A">
        <w:rPr>
          <w:rFonts w:hint="cs"/>
          <w:rtl/>
          <w:lang w:bidi="fa-IR"/>
        </w:rPr>
        <w:t>های مختلف برای رویکردهای جایگذاری مقادیر جاافتاده ارائه می</w:t>
      </w:r>
      <w:r w:rsidR="0015076A">
        <w:rPr>
          <w:rtl/>
          <w:lang w:bidi="fa-IR"/>
        </w:rPr>
        <w:softHyphen/>
      </w:r>
      <w:r w:rsidR="0015076A">
        <w:rPr>
          <w:rFonts w:hint="cs"/>
          <w:rtl/>
          <w:lang w:bidi="fa-IR"/>
        </w:rPr>
        <w:t>شوند.</w:t>
      </w:r>
    </w:p>
    <w:p w:rsidR="006B0778" w:rsidRDefault="006B0778" w:rsidP="008935DE">
      <w:pPr>
        <w:rPr>
          <w:rtl/>
          <w:lang w:bidi="fa-IR"/>
        </w:rPr>
      </w:pPr>
    </w:p>
    <w:p w:rsidR="00B443A6" w:rsidRPr="00B443A6" w:rsidRDefault="00105A65" w:rsidP="007B514B">
      <w:pPr>
        <w:pStyle w:val="Heading3"/>
        <w:rPr>
          <w:rtl/>
          <w:lang w:bidi="fa-IR"/>
        </w:rPr>
      </w:pPr>
      <w:bookmarkStart w:id="24" w:name="_Toc490694981"/>
      <w:r w:rsidRPr="00A161EB">
        <w:rPr>
          <w:rFonts w:hint="cs"/>
          <w:rtl/>
          <w:lang w:bidi="fa-IR"/>
        </w:rPr>
        <w:lastRenderedPageBreak/>
        <w:t xml:space="preserve">رویکردهای مبتنی بر </w:t>
      </w:r>
      <w:r>
        <w:rPr>
          <w:rFonts w:hint="cs"/>
          <w:rtl/>
          <w:lang w:bidi="fa-IR"/>
        </w:rPr>
        <w:t>شبکه</w:t>
      </w:r>
      <w:r w:rsidR="009E0F4D">
        <w:rPr>
          <w:rFonts w:hint="cs"/>
          <w:rtl/>
          <w:lang w:bidi="fa-IR"/>
        </w:rPr>
        <w:t>‌</w:t>
      </w:r>
      <w:r>
        <w:rPr>
          <w:rFonts w:hint="cs"/>
          <w:rtl/>
          <w:lang w:bidi="fa-IR"/>
        </w:rPr>
        <w:t>های عصبی</w:t>
      </w:r>
      <w:bookmarkEnd w:id="24"/>
    </w:p>
    <w:p w:rsidR="00B74DFD" w:rsidRPr="0079296F" w:rsidRDefault="00B74DFD" w:rsidP="002B00B0">
      <w:pPr>
        <w:rPr>
          <w:rtl/>
          <w:lang w:bidi="fa-IR"/>
        </w:rPr>
      </w:pPr>
      <w:r w:rsidRPr="00A161EB">
        <w:rPr>
          <w:rFonts w:hint="cs"/>
          <w:rtl/>
          <w:lang w:bidi="fa-IR"/>
        </w:rPr>
        <w:t>رویکردهای مبتنی بر شبکه</w:t>
      </w:r>
      <w:r w:rsidRPr="00A161EB">
        <w:rPr>
          <w:rtl/>
          <w:lang w:bidi="fa-IR"/>
        </w:rPr>
        <w:softHyphen/>
      </w:r>
      <w:r w:rsidRPr="00A161EB">
        <w:rPr>
          <w:rFonts w:hint="cs"/>
          <w:rtl/>
          <w:lang w:bidi="fa-IR"/>
        </w:rPr>
        <w:t>های عصبی مصنوعی</w:t>
      </w:r>
      <w:r w:rsidRPr="007D708A">
        <w:rPr>
          <w:rStyle w:val="FootnoteReference"/>
          <w:rtl/>
        </w:rPr>
        <w:footnoteReference w:id="79"/>
      </w:r>
      <w:r w:rsidRPr="00A161EB">
        <w:rPr>
          <w:rFonts w:hint="cs"/>
          <w:rtl/>
          <w:lang w:bidi="fa-IR"/>
        </w:rPr>
        <w:t xml:space="preserve"> </w:t>
      </w:r>
      <w:r w:rsidR="00FC0F2D">
        <w:rPr>
          <w:rFonts w:hint="cs"/>
          <w:rtl/>
          <w:lang w:bidi="fa-IR"/>
        </w:rPr>
        <w:t>به‌طور</w:t>
      </w:r>
      <w:r w:rsidRPr="00A161EB">
        <w:rPr>
          <w:rFonts w:hint="cs"/>
          <w:rtl/>
          <w:lang w:bidi="fa-IR"/>
        </w:rPr>
        <w:t xml:space="preserve"> گسترده برای هدف جایگذاری مقادیر جاافتاده </w:t>
      </w:r>
      <w:r w:rsidR="00754138">
        <w:rPr>
          <w:rFonts w:hint="cs"/>
          <w:rtl/>
          <w:lang w:bidi="fa-IR"/>
        </w:rPr>
        <w:t>استفاده‌شده</w:t>
      </w:r>
      <w:r w:rsidRPr="00A161EB">
        <w:rPr>
          <w:rtl/>
          <w:lang w:bidi="fa-IR"/>
        </w:rPr>
        <w:softHyphen/>
      </w:r>
      <w:r w:rsidRPr="00A161EB">
        <w:rPr>
          <w:rFonts w:hint="cs"/>
          <w:rtl/>
          <w:lang w:bidi="fa-IR"/>
        </w:rPr>
        <w:t xml:space="preserve">اند. </w:t>
      </w:r>
      <w:r w:rsidR="002B00B0">
        <w:rPr>
          <w:rtl/>
          <w:lang w:bidi="fa-IR"/>
        </w:rPr>
        <w:fldChar w:fldCharType="begin" w:fldLock="1"/>
      </w:r>
      <w:r w:rsidR="002B00B0">
        <w:rPr>
          <w:lang w:bidi="fa-IR"/>
        </w:rPr>
        <w:instrText>ADDIN CSL_CITATION { "citationItems" : [ { "id" : "ITEM-1", "itemData" : { "DOI" : "10.1088/0954-898X/3/2/008", "ISBN" : "0954-898X", "ISSN" : "0954-898X", "abstract" : "We show how the Kohonen self-organizing feature map model\\ncan be extended so that partial training data can be\\nutilized. Given input stimuli in which values for some\\nelements or features are absent, the match computation and\\nthe weight updates are performed in the input subspace\\ndefined by the available input values. Three examples,\\nincluding an application to student modelling for\\nintelligent systems in which data is inherently incomplete,\\ndemonstrate the effectiveness of the extension.", "author" : [ { "dropping-particle" : "", "family" : "Samad", "given" : "Tariq", "non-dropping-particle" : "", "parse-names" : false, "suffix" : "" }, { "dropping-particle" : "", "family" : "Harp", "given" : "Steven", "non-dropping-particle" : "", "parse-names" : false, "suffix" : "" } ], "container-title" : "Network: Computation in Neural Systems", "id" : "ITEM-1", "issue" : "2", "issued" : { "date-parts" : [ [ "1992" ] ] }, "page" : "205-212", "publisher" : "Taylor &amp; Francis", "title" : "Self\u2013organization with partial data", "type" : "article-journal", "volume" : "3" }, "uris" : [ "http://www.mendeley.com/documents/?uuid=095c9a3d-2fce-4adf-a703-3cb7ef7f3648" ] } ], "mendeley" : { "formattedCitation" : "[40]", "plainTextFormattedCitation" : "[40]", "previouslyFormattedCitation" : "[40]" }, "properties" : { "noteIndex" : 0 }, "schema" : "https://github.com/citation-style-language/schema/raw/master/csl-citation.json" }</w:instrText>
      </w:r>
      <w:r w:rsidR="002B00B0">
        <w:rPr>
          <w:rtl/>
          <w:lang w:bidi="fa-IR"/>
        </w:rPr>
        <w:fldChar w:fldCharType="separate"/>
      </w:r>
      <w:r w:rsidR="002B00B0" w:rsidRPr="002B00B0">
        <w:rPr>
          <w:noProof/>
          <w:rtl/>
          <w:lang w:bidi="fa-IR"/>
        </w:rPr>
        <w:t>[40]</w:t>
      </w:r>
      <w:r w:rsidR="002B00B0">
        <w:rPr>
          <w:rtl/>
          <w:lang w:bidi="fa-IR"/>
        </w:rPr>
        <w:fldChar w:fldCharType="end"/>
      </w:r>
      <w:r w:rsidR="002B00B0">
        <w:rPr>
          <w:rFonts w:hint="cs"/>
          <w:rtl/>
          <w:lang w:bidi="fa-IR"/>
        </w:rPr>
        <w:t xml:space="preserve"> و </w:t>
      </w:r>
      <w:r w:rsidR="002B00B0">
        <w:rPr>
          <w:rtl/>
          <w:lang w:bidi="fa-IR"/>
        </w:rPr>
        <w:fldChar w:fldCharType="begin" w:fldLock="1"/>
      </w:r>
      <w:r w:rsidR="002B00B0">
        <w:rPr>
          <w:lang w:bidi="fa-IR"/>
        </w:rPr>
        <w:instrText>ADDIN CSL_CITATION { "citationItems" : [ { "id" : "ITEM-1", "itemData" : { "DOI" : "10.1007/978-81-322-2550-8_7", "ISBN" : "978-81-322-2550-8", "author" : [ { "dropping-particle" : "", "family" : "Singh", "given" : "Ninni", "non-dropping-particle" : "", "parse-names" : false, "suffix" : "" }, { "dropping-particle" : "", "family" : "Javeed", "given" : "Anum", "non-dropping-particle" : "", "parse-names" : false, "suffix" : "" }, { "dropping-particle" : "", "family" : "Chhabra", "given" : "Sheenu", "non-dropping-particle" : "", "parse-names" : false, "suffix" : "" }, { "dropping-particle" : "", "family" : "Kumar", "given" : "Pardeep", "non-dropping-particle" : "", "parse-names" : false, "suffix" : "" } ], "container-title" : "Emerging Research in Computing, Information, Communication and Applications: ERCICA 2015, Volume 1", "editor" : [ { "dropping-particle" : "", "family" : "Shetty", "given" : "N R", "non-dropping-particle" : "", "parse-names" : false, "suffix" : "" }, { "dropping-particle" : "", "family" : "Prasad", "given" : "N H", "non-dropping-particle" : "", "parse-names" : false, "suffix" : "" }, { "dropping-particle" : "", "family" : "Nalini", "given" : "N", "non-dropping-particle" : "", "parse-names" : false, "suffix" : "" } ], "id" : "ITEM-1", "issued" : { "date-parts" : [ [ "2015" ] ] }, "page" : "61-76", "publisher" : "Springer India", "publisher-place" : "New Delhi", "title" : "Missing Value Imputation with Unsupervised Kohonen Self Organizing Map", "type" : "chapter" }, "uris" : [ "http://www.mendeley.com/documents/?uuid=975f70be-eb0a-4a75-b16d-08eaf54e8350" ] } ], "mendeley" : { "formattedCitation" : "[41]", "plainTextFormattedCitation" : "[41]", "previouslyFormattedCitation" : "[41]" }, "properties" : { "noteIndex" : 0 }, "schema" : "https://github.com/citation-style-language/schema/raw/master/csl-citation.json" }</w:instrText>
      </w:r>
      <w:r w:rsidR="002B00B0">
        <w:rPr>
          <w:rtl/>
          <w:lang w:bidi="fa-IR"/>
        </w:rPr>
        <w:fldChar w:fldCharType="separate"/>
      </w:r>
      <w:r w:rsidR="002B00B0" w:rsidRPr="002B00B0">
        <w:rPr>
          <w:noProof/>
          <w:rtl/>
          <w:lang w:bidi="fa-IR"/>
        </w:rPr>
        <w:t>[41]</w:t>
      </w:r>
      <w:r w:rsidR="002B00B0">
        <w:rPr>
          <w:rtl/>
          <w:lang w:bidi="fa-IR"/>
        </w:rPr>
        <w:fldChar w:fldCharType="end"/>
      </w:r>
      <w:r w:rsidR="0086099F">
        <w:rPr>
          <w:rFonts w:hint="cs"/>
          <w:rtl/>
          <w:lang w:bidi="fa-IR"/>
        </w:rPr>
        <w:t xml:space="preserve"> </w:t>
      </w:r>
      <w:r w:rsidRPr="00A161EB">
        <w:rPr>
          <w:rFonts w:hint="cs"/>
          <w:rtl/>
          <w:lang w:bidi="fa-IR"/>
        </w:rPr>
        <w:t>با استفاده از آموزش شبکه</w:t>
      </w:r>
      <w:r w:rsidRPr="00A161EB">
        <w:rPr>
          <w:rtl/>
          <w:lang w:bidi="fa-IR"/>
        </w:rPr>
        <w:softHyphen/>
      </w:r>
      <w:r w:rsidRPr="00A161EB">
        <w:rPr>
          <w:rFonts w:hint="cs"/>
          <w:rtl/>
          <w:lang w:bidi="fa-IR"/>
        </w:rPr>
        <w:t xml:space="preserve">های عصبی نگاشت </w:t>
      </w:r>
      <w:r w:rsidR="00040ADF">
        <w:rPr>
          <w:rtl/>
          <w:lang w:bidi="fa-IR"/>
        </w:rPr>
        <w:t>خودسازمان‌ده</w:t>
      </w:r>
      <w:r w:rsidRPr="007D708A">
        <w:rPr>
          <w:rStyle w:val="FootnoteReference"/>
          <w:rtl/>
        </w:rPr>
        <w:footnoteReference w:id="80"/>
      </w:r>
      <w:r w:rsidRPr="00A161EB">
        <w:rPr>
          <w:rFonts w:hint="cs"/>
          <w:rtl/>
          <w:lang w:bidi="fa-IR"/>
        </w:rPr>
        <w:t xml:space="preserve"> (</w:t>
      </w:r>
      <w:r w:rsidRPr="00A161EB">
        <w:rPr>
          <w:lang w:bidi="fa-IR"/>
        </w:rPr>
        <w:t>SOM</w:t>
      </w:r>
      <w:r w:rsidRPr="00A161EB">
        <w:rPr>
          <w:rFonts w:hint="cs"/>
          <w:rtl/>
          <w:lang w:bidi="fa-IR"/>
        </w:rPr>
        <w:t xml:space="preserve">) برای پر کردن مقادیر جاافتاده استفاده </w:t>
      </w:r>
      <w:r w:rsidR="00A412BA">
        <w:rPr>
          <w:rFonts w:hint="cs"/>
          <w:rtl/>
          <w:lang w:bidi="fa-IR"/>
        </w:rPr>
        <w:t xml:space="preserve">کرده </w:t>
      </w:r>
      <w:r w:rsidR="00A412BA" w:rsidRPr="0079296F">
        <w:rPr>
          <w:rFonts w:hint="cs"/>
          <w:rtl/>
          <w:lang w:bidi="fa-IR"/>
        </w:rPr>
        <w:t>است</w:t>
      </w:r>
      <w:r w:rsidRPr="0079296F">
        <w:rPr>
          <w:rFonts w:hint="cs"/>
          <w:rtl/>
          <w:lang w:bidi="fa-IR"/>
        </w:rPr>
        <w:t>. در این روش</w:t>
      </w:r>
      <w:r w:rsidR="00921C8C" w:rsidRPr="0079296F">
        <w:rPr>
          <w:rFonts w:hint="cs"/>
          <w:rtl/>
          <w:lang w:bidi="fa-IR"/>
        </w:rPr>
        <w:t>،</w:t>
      </w:r>
      <w:r w:rsidRPr="0079296F">
        <w:rPr>
          <w:rFonts w:hint="cs"/>
          <w:rtl/>
          <w:lang w:bidi="fa-IR"/>
        </w:rPr>
        <w:t xml:space="preserve"> پس از آموزش شبکه</w:t>
      </w:r>
      <w:r w:rsidRPr="0079296F">
        <w:rPr>
          <w:rtl/>
          <w:lang w:bidi="fa-IR"/>
        </w:rPr>
        <w:softHyphen/>
      </w:r>
      <w:r w:rsidRPr="0079296F">
        <w:rPr>
          <w:rFonts w:hint="cs"/>
          <w:rtl/>
          <w:lang w:bidi="fa-IR"/>
        </w:rPr>
        <w:t xml:space="preserve">ی </w:t>
      </w:r>
      <w:r w:rsidRPr="0079296F">
        <w:rPr>
          <w:lang w:bidi="fa-IR"/>
        </w:rPr>
        <w:t>SOM</w:t>
      </w:r>
      <w:r w:rsidRPr="0079296F">
        <w:rPr>
          <w:rFonts w:hint="cs"/>
          <w:rtl/>
          <w:lang w:bidi="fa-IR"/>
        </w:rPr>
        <w:t xml:space="preserve"> توسط نمونه</w:t>
      </w:r>
      <w:r w:rsidRPr="0079296F">
        <w:rPr>
          <w:rtl/>
          <w:lang w:bidi="fa-IR"/>
        </w:rPr>
        <w:softHyphen/>
      </w:r>
      <w:r w:rsidRPr="0079296F">
        <w:rPr>
          <w:rFonts w:hint="cs"/>
          <w:rtl/>
          <w:lang w:bidi="fa-IR"/>
        </w:rPr>
        <w:t>های کامل، نمونه</w:t>
      </w:r>
      <w:r w:rsidRPr="0079296F">
        <w:rPr>
          <w:rtl/>
          <w:lang w:bidi="fa-IR"/>
        </w:rPr>
        <w:softHyphen/>
      </w:r>
      <w:r w:rsidRPr="0079296F">
        <w:rPr>
          <w:rFonts w:hint="cs"/>
          <w:rtl/>
          <w:lang w:bidi="fa-IR"/>
        </w:rPr>
        <w:t>های جاافتاده به شبکه</w:t>
      </w:r>
      <w:r w:rsidRPr="0079296F">
        <w:rPr>
          <w:rtl/>
          <w:lang w:bidi="fa-IR"/>
        </w:rPr>
        <w:softHyphen/>
      </w:r>
      <w:r w:rsidR="00D430C0" w:rsidRPr="0079296F">
        <w:rPr>
          <w:rFonts w:hint="cs"/>
          <w:rtl/>
          <w:lang w:bidi="fa-IR"/>
        </w:rPr>
        <w:t>ی آموزش</w:t>
      </w:r>
      <w:r w:rsidR="00D430C0" w:rsidRPr="0079296F">
        <w:rPr>
          <w:rtl/>
          <w:lang w:bidi="fa-IR"/>
        </w:rPr>
        <w:softHyphen/>
      </w:r>
      <w:r w:rsidRPr="0079296F">
        <w:rPr>
          <w:rFonts w:hint="cs"/>
          <w:rtl/>
          <w:lang w:bidi="fa-IR"/>
        </w:rPr>
        <w:t xml:space="preserve">دیده داده </w:t>
      </w:r>
      <w:r w:rsidR="00921C8C" w:rsidRPr="0079296F">
        <w:rPr>
          <w:rFonts w:hint="cs"/>
          <w:rtl/>
          <w:lang w:bidi="fa-IR"/>
        </w:rPr>
        <w:t>می‌شوند</w:t>
      </w:r>
      <w:r w:rsidRPr="0079296F">
        <w:rPr>
          <w:rFonts w:hint="cs"/>
          <w:rtl/>
          <w:lang w:bidi="fa-IR"/>
        </w:rPr>
        <w:t xml:space="preserve"> تا </w:t>
      </w:r>
      <w:r w:rsidR="00040ADF" w:rsidRPr="0079296F">
        <w:rPr>
          <w:rtl/>
          <w:lang w:bidi="fa-IR"/>
        </w:rPr>
        <w:t>پر شوند</w:t>
      </w:r>
      <w:r w:rsidRPr="0079296F">
        <w:rPr>
          <w:rFonts w:hint="cs"/>
          <w:rtl/>
          <w:lang w:bidi="fa-IR"/>
        </w:rPr>
        <w:t>.</w:t>
      </w:r>
    </w:p>
    <w:p w:rsidR="00B74DFD" w:rsidRPr="0079296F" w:rsidRDefault="00B74DFD" w:rsidP="002B00B0">
      <w:pPr>
        <w:rPr>
          <w:rtl/>
          <w:lang w:bidi="fa-IR"/>
        </w:rPr>
      </w:pPr>
      <w:r w:rsidRPr="00A161EB">
        <w:rPr>
          <w:rFonts w:hint="cs"/>
          <w:rtl/>
          <w:lang w:bidi="fa-IR"/>
        </w:rPr>
        <w:t>در مطالعات زیادی از شبکه</w:t>
      </w:r>
      <w:r w:rsidRPr="00A161EB">
        <w:rPr>
          <w:rtl/>
          <w:lang w:bidi="fa-IR"/>
        </w:rPr>
        <w:softHyphen/>
      </w:r>
      <w:r w:rsidRPr="00A161EB">
        <w:rPr>
          <w:rFonts w:hint="cs"/>
          <w:rtl/>
          <w:lang w:bidi="fa-IR"/>
        </w:rPr>
        <w:t>های عصبی پرسپترون چندلایه</w:t>
      </w:r>
      <w:r w:rsidRPr="007D708A">
        <w:rPr>
          <w:rStyle w:val="FootnoteReference"/>
          <w:rtl/>
        </w:rPr>
        <w:footnoteReference w:id="81"/>
      </w:r>
      <w:r w:rsidRPr="00A161EB">
        <w:rPr>
          <w:rFonts w:hint="cs"/>
          <w:rtl/>
          <w:lang w:bidi="fa-IR"/>
        </w:rPr>
        <w:t xml:space="preserve"> (</w:t>
      </w:r>
      <w:r w:rsidRPr="00A161EB">
        <w:rPr>
          <w:lang w:bidi="fa-IR"/>
        </w:rPr>
        <w:t>MLP</w:t>
      </w:r>
      <w:r w:rsidRPr="00A161EB">
        <w:rPr>
          <w:rFonts w:hint="cs"/>
          <w:rtl/>
          <w:lang w:bidi="fa-IR"/>
        </w:rPr>
        <w:t xml:space="preserve">) برای هدف جایگذاری مقادیر جاافتاده </w:t>
      </w:r>
      <w:r w:rsidR="00754138">
        <w:rPr>
          <w:rFonts w:hint="cs"/>
          <w:rtl/>
          <w:lang w:bidi="fa-IR"/>
        </w:rPr>
        <w:t>استفاده‌شده</w:t>
      </w:r>
      <w:r w:rsidRPr="00A161EB">
        <w:rPr>
          <w:rFonts w:hint="cs"/>
          <w:rtl/>
          <w:lang w:bidi="fa-IR"/>
        </w:rPr>
        <w:t xml:space="preserve"> است</w:t>
      </w:r>
      <w:r w:rsidR="002B00B0">
        <w:rPr>
          <w:rFonts w:hint="cs"/>
          <w:rtl/>
          <w:lang w:bidi="fa-IR"/>
        </w:rPr>
        <w:t xml:space="preserve"> </w:t>
      </w:r>
      <w:r w:rsidR="002B00B0">
        <w:rPr>
          <w:rtl/>
          <w:lang w:bidi="fa-IR"/>
        </w:rPr>
        <w:fldChar w:fldCharType="begin" w:fldLock="1"/>
      </w:r>
      <w:r w:rsidR="002B00B0">
        <w:rPr>
          <w:lang w:bidi="fa-IR"/>
        </w:rPr>
        <w:instrText>ADDIN CSL_CITATION { "citationItems" : [ { "id" : "ITEM-1", "itemData" : { "author" : [ { "dropping-particle" : "", "family" : "Sharpe", "given" : "P.", "non-dropping-particle" : "", "parse-names" : false, "suffix" : "" }, { "dropping-particle" : "", "family" : "Solly", "given" : "R.", "non-dropping-particle" : "", "parse-names" : false, "suffix" : "" } ], "container-title" : "Neural Computing and Applications", "id" : "ITEM-1", "issue" : "xx", "issued" : { "date-parts" : [ [ "1995" ] ] }, "page" : "73-77", "publisher" : "Springer", "title" : "Dealing with missing values in neural network based diagnostic systems", "type" : "article-journal", "volume" : "3" }, "uris" : [ "http://www.mendeley.com/documents/?uuid=253b84f4-35a4-4bfc-8f45-cd5a7754210a" ] }, { "id" : "ITEM-2", "itemData" : { "author" : [ { "dropping-particle" : "", "family" : "Nordbotten", "given" : "Svein", "non-dropping-particle" : "", "parse-names" : false, "suffix" : "" } ], "container-title" : "Journal of Official Statistics", "id" : "ITEM-2", "issue" : "4", "issued" : { "date-parts" : [ [ "1996" ] ] }, "page" : "385-401", "publisher" : "Statistics Sweden", "title" : "Neural Network Imputation Applied to the Norwegian 1990 Population Census Data", "type" : "article-journal", "volume" : "12" }, "uris" : [ "http://www.mendeley.com/documents/?uuid=8f4f23a5-a109-44ad-b8e6-30a3d8fd4a66" ] }, { "id" : "ITEM-3", "itemData" : { "DOI" : "10.2307/2584344", "ISBN" : "0028-646X", "ISSN" : "01605682", "PMID" : "1044", "abstract" : "The problem of missing values is common in statistical analysis. One approach to deal with missing values is to delete the incomplete cases from the data set. This approach may disregard valuable information, especially in small samples. An alternative approach is to reconstruct the missing values using the information in the data set. The major purpose of this paper is to investigate how a neural network approach performs compared to statistical techniques for reconstructing missing values. The backpropagation algorithm is used as the learning method to reconstruct missing values. The results of backpropagation are compared with results from two methods, viz., (1) using averages, and (2) using iterative regression analysis, to compute missing values. Experimental results show that backpropagation consistently outperforms other methods in both the training and the test data sets, and suggest that the neural network approach is a useful tool for reconstructing missing values in multivariate analysis.", "author" : [ { "dropping-particle" : "", "family" : "Gupta", "given" : "Amit", "non-dropping-particle" : "", "parse-names" : false, "suffix" : "" }, { "dropping-particle" : "", "family" : "Lam", "given" : "Monica S.", "non-dropping-particle" : "", "parse-names" : false, "suffix" : "" } ], "container-title" : "The Journal of the Operational Research Society", "id" : "ITEM-3", "issue" : "2", "issued" : { "date-parts" : [ [ "1996" ] ] }, "page" : "229", "publisher" : "Springer", "title" : "Estimating Missing Values Using Neural Networks", "type" : "article-journal", "volume" : "47" }, "uris" : [ "http://www.mendeley.com/documents/?uuid=ad63b97a-cadb-46e0-8426-31142d2692dd" ] }, { "id" : "ITEM-4", "itemData" : { "DOI" : "10.1023/A:1018772122605", "ISSN" : "1573-773X", "abstract" : "A new algorithm is developed to train feed-forward neural networks for non-linear input-to-output mappings with small incomplete data in arbitrary distributions. The developed Training-EStimation-Training (TEST) algorithm consists of 3 steps, i.e., (1) training with the complete portion of the training data set, (2) estimation of the missing attributes with the trained neural networks, and (3) re-training the neural networks with the whole data set. Error back propagation is still applicable to estimate the missing attributes. Unlike other training methods with missing data, it does not assume data distribution models which may not be appropriate for small training data. The developed TEST algorithm is first tested for the Iris benchmark data. By randomly removing some attributes from the complete data set and estimating the values latter, accuracy of the TEST algorithm is demonstrated. Then it is applied to the Diabetes benchmark data, of which about 50{%} contains missing attributes. Compared with other existing algorithms, the proposed TEST algorithm results in much better recognition accuracy for test data.", "author" : [ { "dropping-particle" : "", "family" : "Yoon", "given" : "Song-Yee", "non-dropping-particle" : "", "parse-names" : false, "suffix" : "" }, { "dropping-particle" : "", "family" : "Lee", "given" : "Soo-Young", "non-dropping-particle" : "", "parse-names" : false, "suffix" : "" } ], "container-title" : "Neural Processing Letters", "id" : "ITEM-4", "issue" : "3", "issued" : { "date-parts" : [ [ "1999" ] ] }, "page" : "171-179", "publisher" : "Springer", "title" : "Training Algorithm with Incomplete Data for Feed-Forward Neural Networks", "type" : "article-journal", "volume" : "10" }, "uris" : [ "http://www.mendeley.com/documents/?uuid=a65b441c-4ae4-4d86-bc2b-972d54964f2f" ] }, { "id" : "ITEM-5", "itemData" : { "DOI" : "10.1016/j.neunet.2010.09.008", "ISBN" : "0893-6080", "ISSN" : "1879-2782", "PMID" : "20875726", "abstract" : "Data mining is based on data files which usually contain errors in the form of missing values. This paper focuses on a methodological framework for the development of an automated data imputation model based on artificial neural networks. Fifteen real and simulated data sets are exposed to a perturbation experiment, based on the random generation of missing values. These data set sizes range from 47 to 1389 records. A perturbation experiment was performed for each data set where the probability of missing value was set to 0.05. Several architectures and learning algorithms for the multilayer perceptron are tested and compared with three classic imputation procedures: mean/mode imputation, regression and hot-deck. The obtained results, considering different performance measures, not only suggest this approach improves the quality of a database with missing values, but also the best results are clearly obtained using the Multilayer Perceptron model in data sets with categorical variables. Three learning rules (Levenberg-Marquardt, BFGS Quasi-Newton and Conjugate Gradient Fletcher-Reeves Update) and a small number of hidden nodes are recommended.", "author" : [ { "dropping-particle" : "", "family" : "Silva-Ram\u00edrez", "given" : "Esther-Lydia", "non-dropping-particle" : "", "parse-names" : false, "suffix" : "" }, { "dropping-particle" : "", "family" : "Pino-Mej\u00edas", "given" : "Rafael", "non-dropping-particle" : "", "parse-names" : false, "suffix" : "" }, { "dropping-particle" : "", "family" : "L\u00f3pez-Coello", "given" : "Manuel", "non-dropping-particle" : "", "parse-names" : false, "suffix" : "" }, { "dropping-particle" : "", "family" : "Cubiles-de-la-Vega", "given" : "Mar\u00eda-Dolores", "non-dropping-particle" : "", "parse-names" : false, "suffix" : "" } ], "container-title" : "Neural networks", "id" : "ITEM-5", "issue" : "1", "issued" : { "date-parts" : [ [ "2011" ] ] }, "page" : "121-129", "publisher" : "Elsevier", "title" : "Missing value imputation on missing completely at random data using multilayer perceptrons.", "type" : "article-journal", "volume" : "24" }, "uris" : [ "http://www.mendeley.com/documents/?uuid=76a82ccd-8825-4d19-9b9c-cc419e699254" ] }, { "id" : "ITEM-6", "itemData" : { "DOI" : "10.1016/j.pce.2011.07.041", "ISSN" : "14747065", "abstract" : "Incomplete data with gaps is always a challenge in hydrological modeling and water resources planning and management. Complete and reliable data is required for water resources planning and management. A study was done in the Luvuvhu River Catchment (LRC) with the aim of filling missing rainfall data. This was done with the aid of artificial neural networks (ANNs) using a radial basis function. The Root Mean Square Error (RMSE) was used as an objective function in the calibration phase. The Shuffled Complex Evolution (SCE) was used to find optimal parameters of the ANNs. Reliable rainfall data from surrounding stations was used as inputs to fill in missing rainfall data for an output station. A double mass curve was plotted to check the quality of rainfall data of the output station against the surrounding stations. Not all the stations in the LRC showed good correlation. However, data selected for training and testing from all the patched stations performed well. The measures of model performance fell within the acceptable ranges in hydrological modeling for all stations. During the calibration phase the Nash-Sutcliffe Efficiency (NSE) ranged from 0.55 to 0.85 and the percent bias ranged from -2% to 23%. In the validation process NSE range was between 0.49 and 0.75 and percent bias was between 2% and 19%. The values of NSE and percent bias were satisfactory to good, and acceptable respectively. This study has shown that ANNs are suitable for estimating missing rainfall data in the LRC. The study has produced reliable rainfall data that can be used in hydrological modeling and water resources planning and management. ?? 2011 Elsevier Ltd.", "author" : [ { "dropping-particle" : "", "family" : "Nkuna", "given" : "T.R.", "non-dropping-particle" : "", "parse-names" : false, "suffix" : "" }, { "dropping-particle" : "", "family" : "Odiyo", "given" : "J.O.", "non-dropping-particle" : "", "parse-names" : false, "suffix" : "" } ], "container-title" : "Physics and Chemistry of the Earth, Parts A/B/C", "id" : "ITEM-6", "issue" : "14-15", "issued" : { "date-parts" : [ [ "2011" ] ] }, "page" : "830-835", "publisher" : "Elsevier", "title" : "Filling of missing rainfall data in Luvuvhu River Catchment using artificial neural networks", "type" : "article-journal", "volume" : "36" }, "uris" : [ "http://www.mendeley.com/documents/?uuid=c566b846-0d44-49e6-abcb-c926015362de" ] }, { "id" : "ITEM-7", "itemData" : { "DOI" : "10.1016/j.eswa.2012.08.057", "ISSN" : "09574174", "abstract" : "Datasets with missing values are frequent in real-world classification problems. It seems obvious that imputation of missing values can be considered as a series of secondary tasks, while classification is the main purpose of any machine dealing with these datasets. Consequently, Multi-Task Learning (MTL) schemes offer an interesting alternative approach to solve missing data problems. In this paper, we propose an MTL-based method for training and operating a modified Multi-Layer Perceptron (MLP) architecture to work in incomplete data contexts. The proposed approach achieves a balance between both classification and imputation by exploiting the advantages of MTL. Extensive experimental comparisons with well-known imputation algorithms show that this approach provides excellent results. The method is never worse than the traditional algorithms - an important robustness property - and, also, it clearly outperforms them in several problems. \u00a9 2012 Elsevier Ltd. All rights reserved.", "author" : [ { "dropping-particle" : "", "family" : "Garc\u00eda-Laencina", "given" : "Pedro J.", "non-dropping-particle" : "", "parse-names" : false, "suffix" : "" }, { "dropping-particle" : "", "family" : "Sancho-G\u00f3mez", "given" : "Jos\u00e9 Luis", "non-dropping-particle" : "", "parse-names" : false, "suffix" : "" }, { "dropping-particle" : "", "family" : "Figueiras-Vidal", "given" : "An\u00edbal R.", "non-dropping-particle" : "", "parse-names" : false, "suffix" : "" } ], "container-title" : "Expert Systems with Applications", "id" : "ITEM-7", "issue" : "4", "issued" : { "date-parts" : [ [ "2013" ] ] }, "page" : "1333-1341", "title" : "Classifying patterns with missing values using Multi-Task Learning perceptrons", "type" : "article-journal", "volume" : "40" }, "uris" : [ "http://www.mendeley.com/documents/?uuid=fd1bbfe8-7479-4884-a997-75cea6bca375" ] } ], "mendeley" : { "formattedCitation" : "[42,43,44,45,46,47,48]", "plainTextFormattedCitation" : "[42,43,44,45,46,47,48]", "previouslyFormattedCitation" : "[42,43,44,45,46,47,48]" }, "properties" : { "noteIndex" : 0 }, "schema" : "https://github.com/citation-style-language/schema/raw/master/csl-citation.json" }</w:instrText>
      </w:r>
      <w:r w:rsidR="002B00B0">
        <w:rPr>
          <w:rtl/>
          <w:lang w:bidi="fa-IR"/>
        </w:rPr>
        <w:fldChar w:fldCharType="separate"/>
      </w:r>
      <w:r w:rsidR="002B00B0" w:rsidRPr="002B00B0">
        <w:rPr>
          <w:noProof/>
          <w:rtl/>
          <w:lang w:bidi="fa-IR"/>
        </w:rPr>
        <w:t>[42,43,44,45,46,47,48]</w:t>
      </w:r>
      <w:r w:rsidR="002B00B0">
        <w:rPr>
          <w:rtl/>
          <w:lang w:bidi="fa-IR"/>
        </w:rPr>
        <w:fldChar w:fldCharType="end"/>
      </w:r>
      <w:r w:rsidRPr="00A161EB">
        <w:rPr>
          <w:rFonts w:hint="cs"/>
          <w:rtl/>
          <w:lang w:bidi="fa-IR"/>
        </w:rPr>
        <w:t xml:space="preserve">. </w:t>
      </w:r>
      <w:r w:rsidR="00040ADF">
        <w:rPr>
          <w:rtl/>
          <w:lang w:bidi="fa-IR"/>
        </w:rPr>
        <w:t>پر کردن</w:t>
      </w:r>
      <w:r w:rsidRPr="00A161EB">
        <w:rPr>
          <w:rFonts w:hint="cs"/>
          <w:rtl/>
          <w:lang w:bidi="fa-IR"/>
        </w:rPr>
        <w:t xml:space="preserve"> با استفاده از آموزش شبکه</w:t>
      </w:r>
      <w:r w:rsidRPr="00A161EB">
        <w:rPr>
          <w:rtl/>
          <w:lang w:bidi="fa-IR"/>
        </w:rPr>
        <w:softHyphen/>
      </w:r>
      <w:r w:rsidRPr="00A161EB">
        <w:rPr>
          <w:rFonts w:hint="cs"/>
          <w:rtl/>
          <w:lang w:bidi="fa-IR"/>
        </w:rPr>
        <w:t xml:space="preserve">های </w:t>
      </w:r>
      <w:r w:rsidRPr="00A161EB">
        <w:rPr>
          <w:lang w:bidi="fa-IR"/>
        </w:rPr>
        <w:t>MLP</w:t>
      </w:r>
      <w:r w:rsidRPr="00A161EB">
        <w:rPr>
          <w:rFonts w:hint="cs"/>
          <w:rtl/>
          <w:lang w:bidi="fa-IR"/>
        </w:rPr>
        <w:t xml:space="preserve"> </w:t>
      </w:r>
      <w:r w:rsidR="00040ADF">
        <w:rPr>
          <w:rtl/>
          <w:lang w:bidi="fa-IR"/>
        </w:rPr>
        <w:t>به‌عنوان</w:t>
      </w:r>
      <w:r w:rsidRPr="00A161EB">
        <w:rPr>
          <w:rFonts w:hint="cs"/>
          <w:rtl/>
          <w:lang w:bidi="fa-IR"/>
        </w:rPr>
        <w:t xml:space="preserve"> یک مدل رگرسیون </w:t>
      </w:r>
      <w:r w:rsidR="00040ADF">
        <w:rPr>
          <w:rtl/>
          <w:lang w:bidi="fa-IR"/>
        </w:rPr>
        <w:t>غ</w:t>
      </w:r>
      <w:r w:rsidR="00040ADF">
        <w:rPr>
          <w:rFonts w:hint="cs"/>
          <w:rtl/>
          <w:lang w:bidi="fa-IR"/>
        </w:rPr>
        <w:t>ی</w:t>
      </w:r>
      <w:r w:rsidR="00040ADF">
        <w:rPr>
          <w:rFonts w:hint="eastAsia"/>
          <w:rtl/>
          <w:lang w:bidi="fa-IR"/>
        </w:rPr>
        <w:t>رخط</w:t>
      </w:r>
      <w:r w:rsidR="00040ADF">
        <w:rPr>
          <w:rFonts w:hint="cs"/>
          <w:rtl/>
          <w:lang w:bidi="fa-IR"/>
        </w:rPr>
        <w:t>ی</w:t>
      </w:r>
      <w:r w:rsidRPr="00A161EB">
        <w:rPr>
          <w:rFonts w:hint="cs"/>
          <w:rtl/>
          <w:lang w:bidi="fa-IR"/>
        </w:rPr>
        <w:t xml:space="preserve"> بر روی نمونه</w:t>
      </w:r>
      <w:r w:rsidRPr="00A161EB">
        <w:rPr>
          <w:rtl/>
          <w:lang w:bidi="fa-IR"/>
        </w:rPr>
        <w:softHyphen/>
      </w:r>
      <w:r w:rsidRPr="00A161EB">
        <w:rPr>
          <w:rFonts w:hint="cs"/>
          <w:rtl/>
          <w:lang w:bidi="fa-IR"/>
        </w:rPr>
        <w:t xml:space="preserve">های کامل و انتخاب یک صفت </w:t>
      </w:r>
      <w:r w:rsidR="00040ADF">
        <w:rPr>
          <w:rtl/>
          <w:lang w:bidi="fa-IR"/>
        </w:rPr>
        <w:t>به‌عنوان</w:t>
      </w:r>
      <w:r w:rsidRPr="00A161EB">
        <w:rPr>
          <w:rFonts w:hint="cs"/>
          <w:rtl/>
          <w:lang w:bidi="fa-IR"/>
        </w:rPr>
        <w:t xml:space="preserve"> صفت هدف</w:t>
      </w:r>
      <w:r w:rsidRPr="007D708A">
        <w:rPr>
          <w:rStyle w:val="FootnoteReference"/>
          <w:rtl/>
        </w:rPr>
        <w:footnoteReference w:id="82"/>
      </w:r>
      <w:r w:rsidRPr="00A161EB">
        <w:rPr>
          <w:rFonts w:hint="cs"/>
          <w:rtl/>
          <w:lang w:bidi="fa-IR"/>
        </w:rPr>
        <w:t xml:space="preserve"> انجام می</w:t>
      </w:r>
      <w:r w:rsidRPr="00A161EB">
        <w:rPr>
          <w:rtl/>
          <w:lang w:bidi="fa-IR"/>
        </w:rPr>
        <w:softHyphen/>
      </w:r>
      <w:r w:rsidRPr="00A161EB">
        <w:rPr>
          <w:rFonts w:hint="cs"/>
          <w:rtl/>
          <w:lang w:bidi="fa-IR"/>
        </w:rPr>
        <w:t>شود. در</w:t>
      </w:r>
      <w:r w:rsidR="002B00B0">
        <w:rPr>
          <w:rFonts w:hint="cs"/>
          <w:rtl/>
          <w:lang w:bidi="fa-IR"/>
        </w:rPr>
        <w:t xml:space="preserve"> </w:t>
      </w:r>
      <w:r w:rsidR="002B00B0">
        <w:rPr>
          <w:rtl/>
          <w:lang w:bidi="fa-IR"/>
        </w:rPr>
        <w:fldChar w:fldCharType="begin" w:fldLock="1"/>
      </w:r>
      <w:r w:rsidR="002B00B0">
        <w:rPr>
          <w:lang w:bidi="fa-IR"/>
        </w:rPr>
        <w:instrText>ADDIN CSL_CITATION { "citationItems" : [ { "id" : "ITEM-1", "itemData" : { "DOI" : "10.1016/j.asoc.2014.09.052", "ISBN" : "1568-4946", "ISSN" : "15684946", "abstract" : "The knowledge discovery process is supported by data files information gathered from collected data sets, which often contain errors in the form of missing values. Data imputation is the activity aimed at estimating values for missing data items. This study focuses on the development of automated data imputation models, based on artificial neural networks for monotone patterns of missing values. The present work proposes a single imputation approach relying on a multilayer perceptron whose training is conducted with different learning rules, and a multiple imputation approach based on the combination of multilayer perceptron and k-nearest neighbours. Eighteen real and simulated databases were exposed to a perturbation experiment with random generation of monotone missing data pattern. An empirical test was accomplished on these data sets, including both approaches (single and multiple imputations), and three classical single imputation procedures - mean/mode imputation, regression and hot-deck - were also considered. Therefore, the experiments involved five imputation methods. The results, considering different performance measures, demonstrated that, in comparison with traditional tools, both proposals improve the automation level and data quality offering a satisfactory performance.", "author" : [ { "dropping-particle" : "", "family" : "Silva-Ram??rez", "given" : "Esther Lydia", "non-dropping-particle" : "", "parse-names" : false, "suffix" : "" }, { "dropping-particle" : "", "family" : "Pino-Mej??as", "given" : "Rafael", "non-dropping-particle" : "", "parse-names" : false, "suffix" : "" }, { "dropping-particle" : "", "family" : "L??pez-Coello", "given" : "Manuel", "non-dropping-particle" : "", "parse-names" : false, "suffix" : "" } ], "container-title" : "Applied Soft Computing Journal", "id" : "ITEM-1", "issued" : { "date-parts" : [ [ "2015" ] ] }, "page" : "65-74", "title" : "Single imputation with multilayer perceptron and multiple imputation combining multilayer perceptron and k-nearest neighbours for monotone patterns", "type" : "article-journal", "volume" : "29" }, "uris" : [ "http://www.mendeley.com/documents/?uuid=363a2b8e-42d4-4e44-9d73-dbf2e086a40a" ] } ], "mendeley" : { "formattedCitation" : "[25]", "plainTextFormattedCitation" : "[25]", "previouslyFormattedCitation" : "[25]" }, "properties" : { "noteIndex" : 0 }, "schema" : "https://github.com/citation-style-language/schema/raw/master/csl-citation.json" }</w:instrText>
      </w:r>
      <w:r w:rsidR="002B00B0">
        <w:rPr>
          <w:rtl/>
          <w:lang w:bidi="fa-IR"/>
        </w:rPr>
        <w:fldChar w:fldCharType="separate"/>
      </w:r>
      <w:r w:rsidR="002B00B0" w:rsidRPr="002B00B0">
        <w:rPr>
          <w:noProof/>
          <w:rtl/>
          <w:lang w:bidi="fa-IR"/>
        </w:rPr>
        <w:t>[25]</w:t>
      </w:r>
      <w:r w:rsidR="002B00B0">
        <w:rPr>
          <w:rtl/>
          <w:lang w:bidi="fa-IR"/>
        </w:rPr>
        <w:fldChar w:fldCharType="end"/>
      </w:r>
      <w:r w:rsidR="002B00B0">
        <w:rPr>
          <w:rFonts w:hint="cs"/>
          <w:rtl/>
          <w:lang w:bidi="fa-IR"/>
        </w:rPr>
        <w:t xml:space="preserve"> </w:t>
      </w:r>
      <w:r w:rsidRPr="00A161EB">
        <w:rPr>
          <w:rFonts w:hint="cs"/>
          <w:rtl/>
          <w:lang w:bidi="fa-IR"/>
        </w:rPr>
        <w:t>با استفاده از شبکه</w:t>
      </w:r>
      <w:r w:rsidRPr="00A161EB">
        <w:rPr>
          <w:rFonts w:hint="eastAsia"/>
          <w:lang w:bidi="fa-IR"/>
        </w:rPr>
        <w:t>‌</w:t>
      </w:r>
      <w:r w:rsidRPr="00A161EB">
        <w:rPr>
          <w:rFonts w:hint="cs"/>
          <w:rtl/>
          <w:lang w:bidi="fa-IR"/>
        </w:rPr>
        <w:t>ی عصبی پرسپترون چندلایه</w:t>
      </w:r>
      <w:r w:rsidR="00921C8C">
        <w:rPr>
          <w:rFonts w:hint="cs"/>
          <w:rtl/>
          <w:lang w:bidi="fa-IR"/>
        </w:rPr>
        <w:t>،</w:t>
      </w:r>
      <w:r w:rsidRPr="00A161EB">
        <w:rPr>
          <w:rFonts w:hint="cs"/>
          <w:rtl/>
          <w:lang w:bidi="fa-IR"/>
        </w:rPr>
        <w:t xml:space="preserve"> </w:t>
      </w:r>
      <w:r w:rsidR="00862250">
        <w:rPr>
          <w:rFonts w:hint="cs"/>
          <w:rtl/>
          <w:lang w:bidi="fa-IR"/>
        </w:rPr>
        <w:t>داده‌ها</w:t>
      </w:r>
      <w:r w:rsidRPr="00A161EB">
        <w:rPr>
          <w:rFonts w:hint="cs"/>
          <w:rtl/>
          <w:lang w:bidi="fa-IR"/>
        </w:rPr>
        <w:t xml:space="preserve">ی جاافتاده برای هجده </w:t>
      </w:r>
      <w:r w:rsidR="00A4746D">
        <w:rPr>
          <w:rtl/>
          <w:lang w:bidi="fa-IR"/>
        </w:rPr>
        <w:t>مجموعه‌داده</w:t>
      </w:r>
      <w:r w:rsidRPr="00A161EB">
        <w:rPr>
          <w:rFonts w:hint="cs"/>
          <w:rtl/>
          <w:lang w:bidi="fa-IR"/>
        </w:rPr>
        <w:t xml:space="preserve"> تخمین </w:t>
      </w:r>
      <w:r w:rsidR="00040ADF">
        <w:rPr>
          <w:rtl/>
          <w:lang w:bidi="fa-IR"/>
        </w:rPr>
        <w:t>زده‌شده‌اند</w:t>
      </w:r>
      <w:r w:rsidRPr="00A161EB">
        <w:rPr>
          <w:rFonts w:hint="cs"/>
          <w:rtl/>
          <w:lang w:bidi="fa-IR"/>
        </w:rPr>
        <w:t xml:space="preserve">. همچنین </w:t>
      </w:r>
      <w:r w:rsidR="007F4219">
        <w:rPr>
          <w:rtl/>
          <w:lang w:bidi="fa-IR"/>
        </w:rPr>
        <w:t>تأثیر</w:t>
      </w:r>
      <w:r w:rsidRPr="00A161EB">
        <w:rPr>
          <w:rFonts w:hint="cs"/>
          <w:rtl/>
          <w:lang w:bidi="fa-IR"/>
        </w:rPr>
        <w:t xml:space="preserve"> روش</w:t>
      </w:r>
      <w:r w:rsidRPr="00A161EB">
        <w:rPr>
          <w:rFonts w:hint="eastAsia"/>
          <w:rtl/>
          <w:lang w:bidi="fa-IR"/>
        </w:rPr>
        <w:t>‌</w:t>
      </w:r>
      <w:r w:rsidRPr="00A161EB">
        <w:rPr>
          <w:rFonts w:hint="cs"/>
          <w:rtl/>
          <w:lang w:bidi="fa-IR"/>
        </w:rPr>
        <w:t xml:space="preserve">های مختلف یادگیری و پارامترهای مختلف شبکه عصبی بر روی دقت نهایی نیز </w:t>
      </w:r>
      <w:r w:rsidR="00040ADF">
        <w:rPr>
          <w:rtl/>
          <w:lang w:bidi="fa-IR"/>
        </w:rPr>
        <w:t>بررس</w:t>
      </w:r>
      <w:r w:rsidR="00040ADF">
        <w:rPr>
          <w:rFonts w:hint="cs"/>
          <w:rtl/>
          <w:lang w:bidi="fa-IR"/>
        </w:rPr>
        <w:t>ی‌</w:t>
      </w:r>
      <w:r w:rsidR="00040ADF">
        <w:rPr>
          <w:rFonts w:hint="eastAsia"/>
          <w:rtl/>
          <w:lang w:bidi="fa-IR"/>
        </w:rPr>
        <w:t>شده‌اند</w:t>
      </w:r>
      <w:r w:rsidRPr="00A161EB">
        <w:rPr>
          <w:rFonts w:hint="cs"/>
          <w:rtl/>
          <w:lang w:bidi="fa-IR"/>
        </w:rPr>
        <w:t>.</w:t>
      </w:r>
      <w:r w:rsidR="007B09D9">
        <w:rPr>
          <w:rFonts w:hint="cs"/>
          <w:rtl/>
          <w:lang w:bidi="fa-IR"/>
        </w:rPr>
        <w:t xml:space="preserve"> </w:t>
      </w:r>
      <w:r w:rsidR="007B09D9">
        <w:rPr>
          <w:rtl/>
          <w:lang w:bidi="fa-IR"/>
        </w:rPr>
        <w:fldChar w:fldCharType="begin" w:fldLock="1"/>
      </w:r>
      <w:r w:rsidR="007B09D9">
        <w:rPr>
          <w:lang w:bidi="fa-IR"/>
        </w:rPr>
        <w:instrText>ADDIN CSL_CITATION { "citationItems" : [ { "id" : "ITEM-1", "itemData" : { "author" : [ { "dropping-particle" : "", "family" : "Marseguerra", "given" : "M", "non-dropping-particle" : "", "parse-names" : false, "suffix" : "" }, { "dropping-particle" : "", "family" : "Zoia", "given" : "A", "non-dropping-particle" : "", "parse-names" : false, "suffix" : "" } ], "container-title" : "Annals of Nuclear Energy", "id" : "ITEM-1", "issue" : "11", "issued" : { "date-parts" : [ [ "2005" ] ] }, "page" : "1207-1223", "publisher" : "Elsevier", "title" : "The AutoAssociative Neural Network in signal analysis: II. Application to on-line monitoring of a simulated BWR component", "type" : "article-journal", "volume" : "32" }, "uris" : [ "http://www.mendeley.com/documents/?uuid=00f2b558-f02d-4f56-983a-395dfd9a6f61" ] } ], "mendeley" : { "formattedCitation" : "[49]", "plainTextFormattedCitation" : "[49]", "previouslyFormattedCitation" : "[49]" }, "properties" : { "noteIndex" : 0 }, "schema" : "https://github.com/citation-style-language/schema/raw/master/csl-citation.json" }</w:instrText>
      </w:r>
      <w:r w:rsidR="007B09D9">
        <w:rPr>
          <w:rtl/>
          <w:lang w:bidi="fa-IR"/>
        </w:rPr>
        <w:fldChar w:fldCharType="separate"/>
      </w:r>
      <w:r w:rsidR="007B09D9" w:rsidRPr="007B09D9">
        <w:rPr>
          <w:noProof/>
          <w:rtl/>
          <w:lang w:bidi="fa-IR"/>
        </w:rPr>
        <w:t>[49]</w:t>
      </w:r>
      <w:r w:rsidR="007B09D9">
        <w:rPr>
          <w:rtl/>
          <w:lang w:bidi="fa-IR"/>
        </w:rPr>
        <w:fldChar w:fldCharType="end"/>
      </w:r>
      <w:r w:rsidR="007B09D9">
        <w:rPr>
          <w:rFonts w:hint="cs"/>
          <w:rtl/>
          <w:lang w:bidi="fa-IR"/>
        </w:rPr>
        <w:t xml:space="preserve"> و</w:t>
      </w:r>
      <w:r w:rsidRPr="00A161EB">
        <w:rPr>
          <w:rFonts w:hint="cs"/>
          <w:rtl/>
          <w:lang w:bidi="fa-IR"/>
        </w:rPr>
        <w:t xml:space="preserve"> </w:t>
      </w:r>
      <w:r w:rsidR="002B00B0">
        <w:rPr>
          <w:rtl/>
          <w:lang w:bidi="fa-IR"/>
        </w:rPr>
        <w:fldChar w:fldCharType="begin" w:fldLock="1"/>
      </w:r>
      <w:r w:rsidR="007B09D9">
        <w:rPr>
          <w:lang w:bidi="fa-IR"/>
        </w:rPr>
        <w:instrText>ADDIN CSL_CITATION { "citationItems" : [ { "id" : "ITEM-1", "itemData" : { "author" : [ { "dropping-particle" : "", "family" : "Marwala", "given" : "Tshilidzi", "non-dropping-particle" : "", "parse-names" : false, "suffix" : "" }, { "dropping-particle" : "", "family" : "Chakraverty", "given" : "S", "non-dropping-particle" : "", "parse-names" : false, "suffix" : "" } ], "container-title" : "Current Science-Bangalore-", "id" : "ITEM-1", "issue" : "4", "issued" : { "date-parts" : [ [ "2006" ] ] }, "page" : "542", "publisher" : "CURRENT SCIENCE ASSOC/INDIAN ACADEMY OF SCIENCES", "title" : "Fault classification in structures with incomplete measured data using autoassociative neural networks and genetic algorithm", "type" : "article-journal", "volume" : "90" }, "uris" : [ "http://www.mendeley.com/documents/?uuid=f3d3de70-566d-4696-88eb-8ddc2b8305af" ] } ], "mendeley" : { "formattedCitation" : "[50]", "plainTextFormattedCitation" : "[50]", "previouslyFormattedCitation" : "[50]" }, "properties" : { "noteIndex" : 0 }, "schema" : "https://github.com/citation-style-language/schema/raw/master/csl-citation.json" }</w:instrText>
      </w:r>
      <w:r w:rsidR="002B00B0">
        <w:rPr>
          <w:rtl/>
          <w:lang w:bidi="fa-IR"/>
        </w:rPr>
        <w:fldChar w:fldCharType="separate"/>
      </w:r>
      <w:r w:rsidR="007B09D9" w:rsidRPr="007B09D9">
        <w:rPr>
          <w:noProof/>
          <w:rtl/>
          <w:lang w:bidi="fa-IR"/>
        </w:rPr>
        <w:t>[50]</w:t>
      </w:r>
      <w:r w:rsidR="002B00B0">
        <w:rPr>
          <w:rtl/>
          <w:lang w:bidi="fa-IR"/>
        </w:rPr>
        <w:fldChar w:fldCharType="end"/>
      </w:r>
      <w:r w:rsidR="002B00B0">
        <w:rPr>
          <w:rFonts w:hint="cs"/>
          <w:rtl/>
          <w:lang w:bidi="fa-IR"/>
        </w:rPr>
        <w:t xml:space="preserve"> </w:t>
      </w:r>
      <w:r w:rsidRPr="00A161EB">
        <w:rPr>
          <w:rFonts w:hint="cs"/>
          <w:rtl/>
          <w:lang w:bidi="fa-IR"/>
        </w:rPr>
        <w:t>از شبکه</w:t>
      </w:r>
      <w:r w:rsidRPr="00A161EB">
        <w:rPr>
          <w:rtl/>
          <w:lang w:bidi="fa-IR"/>
        </w:rPr>
        <w:softHyphen/>
      </w:r>
      <w:r w:rsidRPr="00A161EB">
        <w:rPr>
          <w:rFonts w:hint="cs"/>
          <w:rtl/>
          <w:lang w:bidi="fa-IR"/>
        </w:rPr>
        <w:t>های عصبی انجمنی خودکار</w:t>
      </w:r>
      <w:r w:rsidRPr="007D708A">
        <w:rPr>
          <w:rStyle w:val="FootnoteReference"/>
          <w:rtl/>
        </w:rPr>
        <w:footnoteReference w:id="83"/>
      </w:r>
      <w:r w:rsidRPr="00A161EB">
        <w:rPr>
          <w:rFonts w:hint="cs"/>
          <w:rtl/>
          <w:lang w:bidi="fa-IR"/>
        </w:rPr>
        <w:t xml:space="preserve"> برای هدف جایگذاری مقادیر جاافتاده استفاده کرده</w:t>
      </w:r>
      <w:r w:rsidRPr="00A161EB">
        <w:rPr>
          <w:rtl/>
          <w:lang w:bidi="fa-IR"/>
        </w:rPr>
        <w:softHyphen/>
      </w:r>
      <w:r w:rsidR="002B00B0">
        <w:rPr>
          <w:rFonts w:hint="cs"/>
          <w:rtl/>
          <w:lang w:bidi="fa-IR"/>
        </w:rPr>
        <w:t>است</w:t>
      </w:r>
      <w:r w:rsidRPr="00A161EB">
        <w:rPr>
          <w:rFonts w:hint="cs"/>
          <w:rtl/>
          <w:lang w:bidi="fa-IR"/>
        </w:rPr>
        <w:t>. مشکل اصلی شبکه</w:t>
      </w:r>
      <w:r w:rsidRPr="00A161EB">
        <w:rPr>
          <w:rFonts w:hint="eastAsia"/>
          <w:rtl/>
          <w:lang w:bidi="fa-IR"/>
        </w:rPr>
        <w:t>‌</w:t>
      </w:r>
      <w:r w:rsidRPr="00A161EB">
        <w:rPr>
          <w:rFonts w:hint="cs"/>
          <w:rtl/>
          <w:lang w:bidi="fa-IR"/>
        </w:rPr>
        <w:t>های عصبی زمان</w:t>
      </w:r>
      <w:r w:rsidRPr="00A161EB">
        <w:rPr>
          <w:rFonts w:hint="eastAsia"/>
          <w:rtl/>
          <w:lang w:bidi="fa-IR"/>
        </w:rPr>
        <w:t>‌</w:t>
      </w:r>
      <w:r w:rsidRPr="00A161EB">
        <w:rPr>
          <w:rFonts w:hint="cs"/>
          <w:rtl/>
          <w:lang w:bidi="fa-IR"/>
        </w:rPr>
        <w:t xml:space="preserve">بر بودن فرآیند یادگیری و </w:t>
      </w:r>
      <w:r w:rsidR="00742157">
        <w:rPr>
          <w:rFonts w:hint="cs"/>
          <w:rtl/>
          <w:lang w:bidi="fa-IR"/>
        </w:rPr>
        <w:t>یافتن</w:t>
      </w:r>
      <w:r w:rsidRPr="00A161EB">
        <w:rPr>
          <w:rFonts w:hint="cs"/>
          <w:rtl/>
          <w:lang w:bidi="fa-IR"/>
        </w:rPr>
        <w:t xml:space="preserve"> مدل بهینه برای یک </w:t>
      </w:r>
      <w:r w:rsidR="00A4746D">
        <w:rPr>
          <w:rtl/>
          <w:lang w:bidi="fa-IR"/>
        </w:rPr>
        <w:t>مجموعه‌داده</w:t>
      </w:r>
      <w:r w:rsidRPr="00A161EB">
        <w:rPr>
          <w:rFonts w:hint="cs"/>
          <w:rtl/>
          <w:lang w:bidi="fa-IR"/>
        </w:rPr>
        <w:t xml:space="preserve"> نسبت به دیگر روش</w:t>
      </w:r>
      <w:r w:rsidRPr="00A161EB">
        <w:rPr>
          <w:rFonts w:hint="eastAsia"/>
          <w:rtl/>
          <w:lang w:bidi="fa-IR"/>
        </w:rPr>
        <w:t>‌</w:t>
      </w:r>
      <w:r w:rsidRPr="00A161EB">
        <w:rPr>
          <w:rFonts w:hint="cs"/>
          <w:rtl/>
          <w:lang w:bidi="fa-IR"/>
        </w:rPr>
        <w:t xml:space="preserve">ها و همچنین قابلیت تفسیر پایین </w:t>
      </w:r>
      <w:r w:rsidRPr="0079296F">
        <w:rPr>
          <w:rFonts w:hint="cs"/>
          <w:rtl/>
          <w:lang w:bidi="fa-IR"/>
        </w:rPr>
        <w:t>است</w:t>
      </w:r>
      <w:r w:rsidR="002B00B0" w:rsidRPr="0079296F">
        <w:rPr>
          <w:rFonts w:hint="cs"/>
          <w:rtl/>
          <w:lang w:bidi="fa-IR"/>
        </w:rPr>
        <w:t xml:space="preserve"> </w:t>
      </w:r>
      <w:r w:rsidR="002B00B0" w:rsidRPr="0079296F">
        <w:rPr>
          <w:rtl/>
          <w:lang w:bidi="fa-IR"/>
        </w:rPr>
        <w:fldChar w:fldCharType="begin" w:fldLock="1"/>
      </w:r>
      <w:r w:rsidR="007B09D9" w:rsidRPr="0079296F">
        <w:rPr>
          <w:lang w:bidi="fa-IR"/>
        </w:rPr>
        <w:instrText>ADDIN CSL_CITATION { "citationItems" : [ { "id" : "ITEM-1", "itemData" : { "ISBN" : "0123814790, 9780123814791", "author" : [ { "dropping-particle" : "", "family" : "Han", "given" : "Jiawei", "non-dropping-particle" : "", "parse-names" : false, "suffix" : "" }, { "dropping-particle" : "", "family" : "Kamber", "given" : "Micheline", "non-dropping-particle" : "", "parse-names" : false, "suffix" : "" }, { "dropping-particle" : "", "family" : "Pei", "given" : "Jian", "non-dropping-particle" : "", "parse-names" : false, "suffix" : "" } ], "edition" : "3rd", "id" : "ITEM-1", "issued" : { "date-parts" : [ [ "2011" ] ] }, "publisher" : "Morgan Kaufmann Publishers Inc.", "publisher-place" : "San Francisco, CA, USA", "title" : "Data Mining: Concepts and Techniques", "type" : "book" }, "uris" : [ "http://www.mendeley.com/documents/?uuid=4c2cefd2-529e-449e-9438-bdc01cdc3283" ] } ], "mendeley" : { "formattedCitation" : "[1]", "plainTextFormattedCitation" : "[1]", "previouslyFormattedCitation" : "[1]" }, "properties" : { "noteIndex" : 0 }, "schema" : "https://github.com/citation-style-language/schema/raw/master/csl-citation.json" }</w:instrText>
      </w:r>
      <w:r w:rsidR="002B00B0" w:rsidRPr="0079296F">
        <w:rPr>
          <w:rtl/>
          <w:lang w:bidi="fa-IR"/>
        </w:rPr>
        <w:fldChar w:fldCharType="separate"/>
      </w:r>
      <w:r w:rsidR="002B00B0" w:rsidRPr="0079296F">
        <w:rPr>
          <w:noProof/>
          <w:rtl/>
          <w:lang w:bidi="fa-IR"/>
        </w:rPr>
        <w:t>[1]</w:t>
      </w:r>
      <w:r w:rsidR="002B00B0" w:rsidRPr="0079296F">
        <w:rPr>
          <w:rtl/>
          <w:lang w:bidi="fa-IR"/>
        </w:rPr>
        <w:fldChar w:fldCharType="end"/>
      </w:r>
      <w:r w:rsidR="002B00B0" w:rsidRPr="0079296F">
        <w:rPr>
          <w:rFonts w:hint="cs"/>
          <w:rtl/>
          <w:lang w:bidi="fa-IR"/>
        </w:rPr>
        <w:t xml:space="preserve">. </w:t>
      </w:r>
      <w:r w:rsidR="00921C8C" w:rsidRPr="0079296F">
        <w:rPr>
          <w:rtl/>
        </w:rPr>
        <w:t>به‌علاوه</w:t>
      </w:r>
      <w:r w:rsidR="00921C8C" w:rsidRPr="0079296F">
        <w:rPr>
          <w:rFonts w:hint="cs"/>
          <w:rtl/>
        </w:rPr>
        <w:t xml:space="preserve">، </w:t>
      </w:r>
      <w:r w:rsidR="00921C8C" w:rsidRPr="0079296F">
        <w:rPr>
          <w:rtl/>
        </w:rPr>
        <w:t>اصولاً</w:t>
      </w:r>
      <w:r w:rsidR="00921C8C" w:rsidRPr="0079296F">
        <w:rPr>
          <w:rFonts w:hint="cs"/>
          <w:rtl/>
        </w:rPr>
        <w:t xml:space="preserve"> آموزش مناسب شبکه</w:t>
      </w:r>
      <w:r w:rsidR="00921C8C" w:rsidRPr="0079296F">
        <w:rPr>
          <w:rtl/>
        </w:rPr>
        <w:softHyphen/>
      </w:r>
      <w:r w:rsidR="00921C8C" w:rsidRPr="0079296F">
        <w:rPr>
          <w:rFonts w:hint="cs"/>
          <w:rtl/>
        </w:rPr>
        <w:t>های عصبی نیاز به تعداد نمونه</w:t>
      </w:r>
      <w:r w:rsidR="00921C8C" w:rsidRPr="0079296F">
        <w:rPr>
          <w:rtl/>
        </w:rPr>
        <w:softHyphen/>
      </w:r>
      <w:r w:rsidR="00921C8C" w:rsidRPr="0079296F">
        <w:rPr>
          <w:rFonts w:hint="cs"/>
          <w:rtl/>
        </w:rPr>
        <w:t>های ورودی بالایی دارد</w:t>
      </w:r>
      <w:r w:rsidR="00FC2C6F" w:rsidRPr="0079296F">
        <w:rPr>
          <w:rFonts w:hint="cs"/>
          <w:rtl/>
        </w:rPr>
        <w:t>؛</w:t>
      </w:r>
      <w:r w:rsidR="00921C8C" w:rsidRPr="0079296F">
        <w:rPr>
          <w:rFonts w:hint="cs"/>
          <w:rtl/>
        </w:rPr>
        <w:t xml:space="preserve"> بنابراین </w:t>
      </w:r>
      <w:r w:rsidR="00921C8C" w:rsidRPr="0079296F">
        <w:rPr>
          <w:rtl/>
        </w:rPr>
        <w:t>هنگام</w:t>
      </w:r>
      <w:r w:rsidR="00921C8C" w:rsidRPr="0079296F">
        <w:rPr>
          <w:rFonts w:hint="cs"/>
          <w:rtl/>
        </w:rPr>
        <w:t>ی‌</w:t>
      </w:r>
      <w:r w:rsidR="00921C8C" w:rsidRPr="0079296F">
        <w:rPr>
          <w:rFonts w:hint="eastAsia"/>
          <w:rtl/>
        </w:rPr>
        <w:t>که</w:t>
      </w:r>
      <w:r w:rsidR="00921C8C" w:rsidRPr="0079296F">
        <w:rPr>
          <w:rFonts w:hint="cs"/>
          <w:rtl/>
        </w:rPr>
        <w:t xml:space="preserve"> تعداد نمونه</w:t>
      </w:r>
      <w:r w:rsidR="00921C8C" w:rsidRPr="0079296F">
        <w:rPr>
          <w:rtl/>
        </w:rPr>
        <w:softHyphen/>
      </w:r>
      <w:r w:rsidR="00921C8C" w:rsidRPr="0079296F">
        <w:rPr>
          <w:rFonts w:hint="cs"/>
          <w:rtl/>
        </w:rPr>
        <w:t>های جاافتاده بالا است، دقت تخمین این روش</w:t>
      </w:r>
      <w:r w:rsidR="00921C8C" w:rsidRPr="0079296F">
        <w:rPr>
          <w:rtl/>
        </w:rPr>
        <w:softHyphen/>
      </w:r>
      <w:r w:rsidR="00921C8C" w:rsidRPr="0079296F">
        <w:rPr>
          <w:rFonts w:hint="cs"/>
          <w:rtl/>
        </w:rPr>
        <w:t>ها کاهش می</w:t>
      </w:r>
      <w:r w:rsidR="00921C8C" w:rsidRPr="0079296F">
        <w:rPr>
          <w:rtl/>
        </w:rPr>
        <w:softHyphen/>
      </w:r>
      <w:r w:rsidR="00921C8C" w:rsidRPr="0079296F">
        <w:rPr>
          <w:rFonts w:hint="cs"/>
          <w:rtl/>
        </w:rPr>
        <w:t>یابد.</w:t>
      </w:r>
    </w:p>
    <w:p w:rsidR="00A33F20" w:rsidRDefault="00105A65" w:rsidP="00105A65">
      <w:pPr>
        <w:pStyle w:val="Heading3"/>
        <w:rPr>
          <w:rtl/>
          <w:lang w:bidi="fa-IR"/>
        </w:rPr>
      </w:pPr>
      <w:bookmarkStart w:id="25" w:name="_Toc490694982"/>
      <w:r w:rsidRPr="00A161EB">
        <w:rPr>
          <w:rFonts w:hint="cs"/>
          <w:rtl/>
          <w:lang w:bidi="fa-IR"/>
        </w:rPr>
        <w:t>رویکردهای مبتنی بر</w:t>
      </w:r>
      <w:r>
        <w:rPr>
          <w:rFonts w:hint="cs"/>
          <w:rtl/>
          <w:lang w:bidi="fa-IR"/>
        </w:rPr>
        <w:t xml:space="preserve"> روش </w:t>
      </w:r>
      <w:r w:rsidRPr="00105A65">
        <w:rPr>
          <w:rFonts w:cstheme="majorBidi"/>
          <w:lang w:bidi="fa-IR"/>
        </w:rPr>
        <w:t>k</w:t>
      </w:r>
      <w:r w:rsidR="00A33F20" w:rsidRPr="00105A65">
        <w:rPr>
          <w:rFonts w:cstheme="majorBidi"/>
          <w:rtl/>
          <w:lang w:bidi="fa-IR"/>
        </w:rPr>
        <w:t xml:space="preserve"> </w:t>
      </w:r>
      <w:r w:rsidR="009E0F4D">
        <w:rPr>
          <w:rFonts w:hint="cs"/>
          <w:rtl/>
          <w:lang w:bidi="fa-IR"/>
        </w:rPr>
        <w:t>نزدیک‌</w:t>
      </w:r>
      <w:r w:rsidR="00A33F20" w:rsidRPr="00A161EB">
        <w:rPr>
          <w:rFonts w:hint="cs"/>
          <w:rtl/>
          <w:lang w:bidi="fa-IR"/>
        </w:rPr>
        <w:t>ترین همسای</w:t>
      </w:r>
      <w:r w:rsidR="00A33F20">
        <w:rPr>
          <w:rFonts w:hint="cs"/>
          <w:rtl/>
          <w:lang w:bidi="fa-IR"/>
        </w:rPr>
        <w:t>گان</w:t>
      </w:r>
      <w:bookmarkEnd w:id="25"/>
    </w:p>
    <w:p w:rsidR="00742157" w:rsidRDefault="00B74DFD" w:rsidP="008F7367">
      <w:pPr>
        <w:rPr>
          <w:rtl/>
          <w:lang w:bidi="fa-IR"/>
        </w:rPr>
      </w:pPr>
      <w:r w:rsidRPr="00A161EB">
        <w:rPr>
          <w:rFonts w:hint="cs"/>
          <w:rtl/>
          <w:lang w:bidi="fa-IR"/>
        </w:rPr>
        <w:t xml:space="preserve">جایگذاری با استفاده از </w:t>
      </w:r>
      <w:r w:rsidRPr="00A161EB">
        <w:rPr>
          <w:lang w:bidi="fa-IR"/>
        </w:rPr>
        <w:t>k</w:t>
      </w:r>
      <w:r w:rsidRPr="00A161EB">
        <w:rPr>
          <w:rFonts w:hint="cs"/>
          <w:rtl/>
          <w:lang w:bidi="fa-IR"/>
        </w:rPr>
        <w:t xml:space="preserve"> نزدیک</w:t>
      </w:r>
      <w:r w:rsidRPr="00A161EB">
        <w:rPr>
          <w:rtl/>
          <w:lang w:bidi="fa-IR"/>
        </w:rPr>
        <w:softHyphen/>
      </w:r>
      <w:r w:rsidRPr="00A161EB">
        <w:rPr>
          <w:rFonts w:hint="cs"/>
          <w:rtl/>
          <w:lang w:bidi="fa-IR"/>
        </w:rPr>
        <w:t>ترین همسایگان</w:t>
      </w:r>
      <w:r w:rsidRPr="007D708A">
        <w:rPr>
          <w:rStyle w:val="FootnoteReference"/>
          <w:rtl/>
        </w:rPr>
        <w:footnoteReference w:id="84"/>
      </w:r>
      <w:r w:rsidRPr="00A161EB">
        <w:rPr>
          <w:rFonts w:hint="cs"/>
          <w:rtl/>
          <w:lang w:bidi="fa-IR"/>
        </w:rPr>
        <w:t xml:space="preserve"> (</w:t>
      </w:r>
      <w:r w:rsidRPr="00A161EB">
        <w:rPr>
          <w:lang w:bidi="fa-IR"/>
        </w:rPr>
        <w:t>k-NNI</w:t>
      </w:r>
      <w:r w:rsidRPr="00A161EB">
        <w:rPr>
          <w:rFonts w:hint="cs"/>
          <w:rtl/>
          <w:lang w:bidi="fa-IR"/>
        </w:rPr>
        <w:t>)</w:t>
      </w:r>
      <w:r w:rsidR="007B09D9">
        <w:rPr>
          <w:rFonts w:hint="cs"/>
          <w:rtl/>
          <w:lang w:bidi="fa-IR"/>
        </w:rPr>
        <w:t xml:space="preserve"> </w:t>
      </w:r>
      <w:r w:rsidR="007B09D9">
        <w:rPr>
          <w:rtl/>
          <w:lang w:bidi="fa-IR"/>
        </w:rPr>
        <w:fldChar w:fldCharType="begin" w:fldLock="1"/>
      </w:r>
      <w:r w:rsidR="008F7367">
        <w:rPr>
          <w:lang w:bidi="fa-IR"/>
        </w:rPr>
        <w:instrText>ADDIN CSL_CITATION { "citationItems" : [ { "id" : "ITEM-1", "itemData" : { "author" : [ { "dropping-particle" : "", "family" : "Batista", "given" : "GEAPA", "non-dropping-particle" : "", "parse-names" : false, "suffix" : "" }, { "dropping-particle" : "", "family" : "Monard", "given" : "M C", "non-dropping-particle" : "", "parse-names" : false, "suffix" : "" } ], "container-title" : "University of Sao Paulo", "id" : "ITEM-1", "issued" : { "date-parts" : [ [ "2003" ] ] }, "title" : "Experimental comparison of K-nearest neighbor and mean or mode imputation methods with the internal strategies used by C4. 5 and CN2 to treat missing data", "type" : "article-journal", "volume" : "34" }, "uris" : [ "http://www.mendeley.com/documents/?uuid=1738a1f0-e275-43d4-bc96-96c33e2a52b5" ] }, { "id" : "ITEM-2", "itemData" : { "abstract" : "Data quality is a major concern in Machine Learning and other correlated areas such as Knowledge Discovery from Databases (KDD). As most Machine Learning algorithms induce knowledge strictly from data, the quality of the knowledge extracted is largely determined by the quality of the underlying data. One relevant problem in data quality is the presence of missing data. Despite the frequent occurrence of missing data, many Machine Learning algorithms handle missing data in a rather naive way. Missing data treatment should be carefully thought, otherwise bias might be introduced into the knowledge induced. In this work, we analyse the use of the k-nearest neighbour as an imputation method. Imputation is a term that denotes a procedure that replaces the missing values in a data set by some plausible values. Our analysis indicates that missing data imputation based on the k-nearest neighbour algorithm can outperform the internal methods used by C4.5 and CN2 to treat missing data.", "author" : [ { "dropping-particle" : "", "family" : "Batista", "given" : "Gustavo E. A. P. A.", "non-dropping-particle" : "", "parse-names" : false, "suffix" : "" }, { "dropping-particle" : "", "family" : "Monard", "given" : "Maria C.", "non-dropping-particle" : "", "parse-names" : false, "suffix" : "" } ], "container-title" : "Frontiers in Artificial Intelligence and Applications", "id" : "ITEM-2", "issue" : "251-260", "issued" : { "date-parts" : [ [ "2002" ] ] }, "page" : "251-260", "title" : "A study of k-nearest neighbour as an imputation method", "type" : "article-journal", "volume" : "87" }, "uris" : [ "http://www.mendeley.com/documents/?uuid=d2bd88e7-d6bd-4e1d-a0fc-7b93057730a1" ] }, { "id" : "ITEM-3", "itemData" : { "DOI" : "10.1109/TSMC.1979.4310090", "ISSN" : "00189472", "abstract" : "An experimental comparison of several simple inexpensive ways of doing pattern recognition when some data elements are missing (blank) is presented. Pattern recognition methods are usually designed to deal with perfect data, but in the real world data elements are often missing due to error, equipment failure, change of plans, etc. Six methods of dealing with blanks are tested on five data sets. Blanks were inserted at random locations into the data sets. A version of the K-nearest neighbor technique was used to classify the data and evaluate the six methods. Two methods were found to be consistently poor. Four methods were found to be generally good. Suggestions are given for choosing the best method for a particular application.", "author" : [ { "dropping-particle" : "", "family" : "Dixon", "given" : "John K.", "non-dropping-particle" : "", "parse-names" : false, "suffix" : "" } ], "container-title" : "IEEE Transactions on Systems, Man and Cybernetics", "id" : "ITEM-3", "issue" : "10", "issued" : { "date-parts" : [ [ "1979" ] ] }, "page" : "617-621", "publisher" : "IEEE", "title" : "Pattern recognition with partly missing data", "type" : "article-journal", "volume" : "9" }, "uris" : [ "http://www.mendeley.com/documents/?uuid=ed00384d-a3df-444f-b807-5c914361bc7e" ] }, { "id" : "ITEM-4", "itemData" : { "DOI" : "10.1109/CODIS.2012.6422202", "ISBN" : "978-1-4673-4700-6 978-1-4673-4699-3 978-1-4673-4698-6", "author" : [ { "dropping-particle" : "", "family" : "Bose", "given" : "Shilpi", "non-dropping-particle" : "", "parse-names" : false, "suffix" : "" }, { "dropping-particle" : "", "family" : "Das", "given" : "Chandra", "non-dropping-particle" : "", "parse-names" : false, "suffix" : "" }, { "dropping-particle" : "", "family" : "Dutta", "given" : "Sourav", "non-dropping-particle" : "", "parse-names" : false, "suffix" : "" }, { "dropping-particle" : "", "family" : "Chattopadhyay", "given" : "Samiran", "non-dropping-particle" : "", "parse-names" : false, "suffix" : "" } ], "container-title" : "2012 International Conference on Communications, Devices and Intelligent Systems (CODIS)", "id" : "ITEM-4", "issued" : { "date-parts" : [ [ "2012" ] ] }, "page" : "318-321", "title" : "A novel interpolation based missing value estimation method to predict missing values in microarray gene expression data", "type" : "paper-conference" }, "uris" : [ "http://www.mendeley.com/documents/?uuid=8c5465ed-faab-4889-b5ee-3ccc6c4f2dda" ] }, { "id" : "ITEM-5", "itemData" : { "DOI" : "10.1016/j.neucom.2008.11.026", "ISBN" : "0925-2312", "ISSN" : "09252312", "abstract" : "Missing data is a common drawback in many real-life pattern classification scenarios. One of the most popular solutions is missing data imputation by the K nearest neighbours (K NN) algorithm. In this article, we propose a novel K NN imputation procedure using a feature-weighted distance metric based on mutual information (MI). This method provides a missing data estimation aimed at solving the classification task, i.e., it provides an imputed dataset which is directed toward improving the classification performance. The MI-based distance metric is also used to implement an effective K NN classifier. Experimental results on both artificial and real classification datasets are provided to illustrate the efficiency and the robustness of the proposed algorithm. \u00a9 2009 Elsevier B.V. All rights reserved.", "author" : [ { "dropping-particle" : "", "family" : "Garc\u00eda-Laencina", "given" : "Pedro J.", "non-dropping-particle" : "", "parse-names" : false, "suffix" : "" }, { "dropping-particle" : "", "family" : "Sancho-G\u00f3mez", "given" : "Jos\u00e9 Luis", "non-dropping-particle" : "", "parse-names" : false, "suffix" : "" }, { "dropping-particle" : "", "family" : "Figueiras-Vidal", "given" : "An\u00edbal R.", "non-dropping-particle" : "", "parse-names" : false, "suffix" : "" }, { "dropping-particle" : "", "family" : "Verleysen", "given" : "Michel", "non-dropping-particle" : "", "parse-names" : false, "suffix" : "" } ], "container-title" : "Neurocomputing", "id" : "ITEM-5", "issue" : "7-9", "issued" : { "date-parts" : [ [ "2009" ] ] }, "page" : "1483-1493", "publisher" : "Elsevier", "title" : "K nearest neighbours with mutual information for simultaneous classification and missing data imputation", "type" : "article-journal", "volume" : "72" }, "uris" : [ "http://www.mendeley.com/documents/?uuid=5062cf70-712f-452f-bc60-b1c7c56e115e" ] } ], "mendeley" : { "formattedCitation" : "[51,52,53,54,55]", "plainTextFormattedCitation" : "[51,52,53,54,55]", "previouslyFormattedCitation" : "[51,52,53,54,55]" }, "properties" : { "noteIndex" : 0 }, "schema" : "https://github.com/citation-style-language/schema/raw/master/csl-citation.json" }</w:instrText>
      </w:r>
      <w:r w:rsidR="007B09D9">
        <w:rPr>
          <w:rtl/>
          <w:lang w:bidi="fa-IR"/>
        </w:rPr>
        <w:fldChar w:fldCharType="separate"/>
      </w:r>
      <w:r w:rsidR="008F7367" w:rsidRPr="008F7367">
        <w:rPr>
          <w:noProof/>
          <w:rtl/>
          <w:lang w:bidi="fa-IR"/>
        </w:rPr>
        <w:t>[51,52,53,54,55]</w:t>
      </w:r>
      <w:r w:rsidR="007B09D9">
        <w:rPr>
          <w:rtl/>
          <w:lang w:bidi="fa-IR"/>
        </w:rPr>
        <w:fldChar w:fldCharType="end"/>
      </w:r>
      <w:r w:rsidR="00DA077B">
        <w:rPr>
          <w:rFonts w:hint="cs"/>
          <w:rtl/>
          <w:lang w:bidi="fa-IR"/>
        </w:rPr>
        <w:t xml:space="preserve"> </w:t>
      </w:r>
      <w:r w:rsidRPr="00A161EB">
        <w:rPr>
          <w:rFonts w:hint="cs"/>
          <w:rtl/>
          <w:lang w:bidi="fa-IR"/>
        </w:rPr>
        <w:t>یکی از معروف</w:t>
      </w:r>
      <w:r w:rsidRPr="00A161EB">
        <w:rPr>
          <w:rtl/>
          <w:lang w:bidi="fa-IR"/>
        </w:rPr>
        <w:softHyphen/>
      </w:r>
      <w:r w:rsidRPr="00A161EB">
        <w:rPr>
          <w:rFonts w:hint="cs"/>
          <w:rtl/>
          <w:lang w:bidi="fa-IR"/>
        </w:rPr>
        <w:t>ترین</w:t>
      </w:r>
      <w:r w:rsidR="003A373C">
        <w:rPr>
          <w:rFonts w:hint="cs"/>
          <w:rtl/>
          <w:lang w:bidi="fa-IR"/>
        </w:rPr>
        <w:t xml:space="preserve"> و </w:t>
      </w:r>
      <w:r w:rsidR="003A373C" w:rsidRPr="00AE4E58">
        <w:rPr>
          <w:rFonts w:hint="cs"/>
          <w:rtl/>
          <w:lang w:bidi="fa-IR"/>
        </w:rPr>
        <w:t>پایه</w:t>
      </w:r>
      <w:r w:rsidR="003A373C" w:rsidRPr="00AE4E58">
        <w:rPr>
          <w:rFonts w:hint="eastAsia"/>
          <w:rtl/>
          <w:lang w:bidi="fa-IR"/>
        </w:rPr>
        <w:t>‌</w:t>
      </w:r>
      <w:r w:rsidR="003A373C" w:rsidRPr="00AE4E58">
        <w:rPr>
          <w:rFonts w:hint="cs"/>
          <w:rtl/>
          <w:lang w:bidi="fa-IR"/>
        </w:rPr>
        <w:t>ترین</w:t>
      </w:r>
      <w:r w:rsidRPr="00A161EB">
        <w:rPr>
          <w:rFonts w:hint="cs"/>
          <w:rtl/>
          <w:lang w:bidi="fa-IR"/>
        </w:rPr>
        <w:t xml:space="preserve"> روش</w:t>
      </w:r>
      <w:r w:rsidRPr="00A161EB">
        <w:rPr>
          <w:rtl/>
          <w:lang w:bidi="fa-IR"/>
        </w:rPr>
        <w:softHyphen/>
      </w:r>
      <w:r w:rsidRPr="00A161EB">
        <w:rPr>
          <w:rFonts w:hint="cs"/>
          <w:rtl/>
          <w:lang w:bidi="fa-IR"/>
        </w:rPr>
        <w:t xml:space="preserve">های تخمین مقادیر جاافتاده است. دلایل اصلی این امر سادگی مفهومی، </w:t>
      </w:r>
      <w:r w:rsidRPr="00A161EB">
        <w:rPr>
          <w:rFonts w:hint="cs"/>
          <w:rtl/>
          <w:lang w:bidi="fa-IR"/>
        </w:rPr>
        <w:lastRenderedPageBreak/>
        <w:t>راحتی پیاده</w:t>
      </w:r>
      <w:r w:rsidRPr="00A161EB">
        <w:rPr>
          <w:rtl/>
          <w:lang w:bidi="fa-IR"/>
        </w:rPr>
        <w:softHyphen/>
      </w:r>
      <w:r w:rsidRPr="00A161EB">
        <w:rPr>
          <w:rFonts w:hint="cs"/>
          <w:rtl/>
          <w:lang w:bidi="fa-IR"/>
        </w:rPr>
        <w:t xml:space="preserve">سازی و تولید نتایج </w:t>
      </w:r>
      <w:r w:rsidR="00040ADF">
        <w:rPr>
          <w:rtl/>
          <w:lang w:bidi="fa-IR"/>
        </w:rPr>
        <w:t>نسبت</w:t>
      </w:r>
      <w:r w:rsidRPr="00A161EB">
        <w:rPr>
          <w:rFonts w:hint="cs"/>
          <w:rtl/>
          <w:lang w:bidi="fa-IR"/>
        </w:rPr>
        <w:t xml:space="preserve"> </w:t>
      </w:r>
      <w:r w:rsidR="00040ADF">
        <w:rPr>
          <w:rtl/>
          <w:lang w:bidi="fa-IR"/>
        </w:rPr>
        <w:t>قابل‌قبول</w:t>
      </w:r>
      <w:r w:rsidRPr="00A161EB">
        <w:rPr>
          <w:rFonts w:hint="cs"/>
          <w:rtl/>
          <w:lang w:bidi="fa-IR"/>
        </w:rPr>
        <w:t xml:space="preserve"> نسبت به دیگر روش</w:t>
      </w:r>
      <w:r w:rsidRPr="00A161EB">
        <w:rPr>
          <w:rtl/>
          <w:lang w:bidi="fa-IR"/>
        </w:rPr>
        <w:softHyphen/>
      </w:r>
      <w:r w:rsidRPr="00A161EB">
        <w:rPr>
          <w:rFonts w:hint="cs"/>
          <w:rtl/>
          <w:lang w:bidi="fa-IR"/>
        </w:rPr>
        <w:t>ها است</w:t>
      </w:r>
      <w:r w:rsidR="008F7367">
        <w:rPr>
          <w:rFonts w:hint="cs"/>
          <w:rtl/>
          <w:lang w:bidi="fa-IR"/>
        </w:rPr>
        <w:t xml:space="preserve"> </w:t>
      </w:r>
      <w:r w:rsidR="008F7367">
        <w:rPr>
          <w:rtl/>
          <w:lang w:bidi="fa-IR"/>
        </w:rPr>
        <w:fldChar w:fldCharType="begin" w:fldLock="1"/>
      </w:r>
      <w:r w:rsidR="008F7367">
        <w:rPr>
          <w:lang w:bidi="fa-IR"/>
        </w:rPr>
        <w:instrText>ADDIN CSL_CITATION { "citationItems" : [ { "id" : "ITEM-1", "itemData" : { "DOI" : "10.1007/978-3-319-22053-6_47", "ISBN" : "978-3-319-22053-6", "ISSN" : "16113349", "author" : [ { "dropping-particle" : "", "family" : "Jiang", "given" : "Chao", "non-dropping-particle" : "", "parse-names" : false, "suffix" : "" }, { "dropping-particle" : "", "family" : "Yang", "given" : "Zijiang", "non-dropping-particle" : "", "parse-names" : false, "suffix" : "" } ], "container-title" : "Lecture Notes in Computer Science (including subseries Lecture Notes in Artificial Intelligence and Lecture Notes in Bioinformatics)", "editor" : [ { "dropping-particle" : "", "family" : "Huang", "given" : "De-Shuang", "non-dropping-particle" : "", "parse-names" : false, "suffix" : "" }, { "dropping-particle" : "", "family" : "Han", "given" : "Kyungsook", "non-dropping-particle" : "", "parse-names" : false, "suffix" : "" } ], "id" : "ITEM-1", "issued" : { "date-parts" : [ [ "2015" ] ] }, "page" : "441-452", "publisher" : "Springer International Publishing", "publisher-place" : "Cham", "title" : "CKNNI: An improved KNN-based missing value handling technique", "type" : "chapter", "volume" : "9227" }, "uris" : [ "http://www.mendeley.com/documents/?uuid=2e5d9f93-fd6b-423c-845c-ce0af7e5a342" ] } ], "mendeley" : { "formattedCitation" : "[56]", "plainTextFormattedCitation" : "[56]", "previouslyFormattedCitation" : "[56]" }, "properties" : { "noteIndex" : 0 }, "schema" : "https://github.com/citation-style-language/schema/raw/master/csl-citation.json" }</w:instrText>
      </w:r>
      <w:r w:rsidR="008F7367">
        <w:rPr>
          <w:rtl/>
          <w:lang w:bidi="fa-IR"/>
        </w:rPr>
        <w:fldChar w:fldCharType="separate"/>
      </w:r>
      <w:r w:rsidR="008F7367" w:rsidRPr="008F7367">
        <w:rPr>
          <w:noProof/>
          <w:rtl/>
          <w:lang w:bidi="fa-IR"/>
        </w:rPr>
        <w:t>[56]</w:t>
      </w:r>
      <w:r w:rsidR="008F7367">
        <w:rPr>
          <w:rtl/>
          <w:lang w:bidi="fa-IR"/>
        </w:rPr>
        <w:fldChar w:fldCharType="end"/>
      </w:r>
      <w:r w:rsidR="008F7367">
        <w:rPr>
          <w:rFonts w:hint="cs"/>
          <w:rtl/>
          <w:lang w:bidi="fa-IR"/>
        </w:rPr>
        <w:t>.</w:t>
      </w:r>
      <w:r w:rsidR="00DA077B">
        <w:rPr>
          <w:rFonts w:hint="cs"/>
          <w:rtl/>
          <w:lang w:bidi="fa-IR"/>
        </w:rPr>
        <w:t xml:space="preserve"> </w:t>
      </w:r>
      <w:r w:rsidRPr="00A161EB">
        <w:rPr>
          <w:rFonts w:hint="cs"/>
          <w:rtl/>
          <w:lang w:bidi="fa-IR"/>
        </w:rPr>
        <w:t xml:space="preserve">در این روش ابتدا تعداد </w:t>
      </w:r>
      <w:r w:rsidRPr="00A161EB">
        <w:rPr>
          <w:lang w:bidi="fa-IR"/>
        </w:rPr>
        <w:t>k</w:t>
      </w:r>
      <w:r w:rsidRPr="00A161EB">
        <w:rPr>
          <w:rFonts w:hint="cs"/>
          <w:rtl/>
          <w:lang w:bidi="fa-IR"/>
        </w:rPr>
        <w:t xml:space="preserve"> نزدیک</w:t>
      </w:r>
      <w:r w:rsidRPr="00A161EB">
        <w:rPr>
          <w:rtl/>
          <w:lang w:bidi="fa-IR"/>
        </w:rPr>
        <w:softHyphen/>
      </w:r>
      <w:r w:rsidRPr="00A161EB">
        <w:rPr>
          <w:rFonts w:hint="cs"/>
          <w:rtl/>
          <w:lang w:bidi="fa-IR"/>
        </w:rPr>
        <w:t>ترین همسایگان</w:t>
      </w:r>
      <w:r w:rsidR="00FC2C6F">
        <w:rPr>
          <w:rFonts w:hint="cs"/>
          <w:rtl/>
          <w:lang w:bidi="fa-IR"/>
        </w:rPr>
        <w:t xml:space="preserve"> نسبت</w:t>
      </w:r>
      <w:r w:rsidRPr="00A161EB">
        <w:rPr>
          <w:rFonts w:hint="cs"/>
          <w:rtl/>
          <w:lang w:bidi="fa-IR"/>
        </w:rPr>
        <w:t xml:space="preserve"> به نمونه</w:t>
      </w:r>
      <w:r w:rsidRPr="00A161EB">
        <w:rPr>
          <w:rtl/>
          <w:lang w:bidi="fa-IR"/>
        </w:rPr>
        <w:softHyphen/>
      </w:r>
      <w:r w:rsidRPr="00A161EB">
        <w:rPr>
          <w:rFonts w:hint="cs"/>
          <w:rtl/>
          <w:lang w:bidi="fa-IR"/>
        </w:rPr>
        <w:t>ی جاافتاده پیدا می</w:t>
      </w:r>
      <w:r w:rsidRPr="00A161EB">
        <w:rPr>
          <w:rtl/>
          <w:lang w:bidi="fa-IR"/>
        </w:rPr>
        <w:softHyphen/>
      </w:r>
      <w:r w:rsidRPr="00A161EB">
        <w:rPr>
          <w:rFonts w:hint="cs"/>
          <w:rtl/>
          <w:lang w:bidi="fa-IR"/>
        </w:rPr>
        <w:t>شوند. سپس مقدار جاافتاده با استفاده از اطلاعات موجود در نمونه</w:t>
      </w:r>
      <w:r w:rsidRPr="00A161EB">
        <w:rPr>
          <w:rtl/>
          <w:lang w:bidi="fa-IR"/>
        </w:rPr>
        <w:softHyphen/>
      </w:r>
      <w:r w:rsidRPr="00A161EB">
        <w:rPr>
          <w:rFonts w:hint="cs"/>
          <w:rtl/>
          <w:lang w:bidi="fa-IR"/>
        </w:rPr>
        <w:t xml:space="preserve">های </w:t>
      </w:r>
      <w:r w:rsidR="00040ADF">
        <w:rPr>
          <w:rtl/>
          <w:lang w:bidi="fa-IR"/>
        </w:rPr>
        <w:t>انتخاب‌شده</w:t>
      </w:r>
      <w:r w:rsidRPr="00A161EB">
        <w:rPr>
          <w:rFonts w:hint="cs"/>
          <w:rtl/>
          <w:lang w:bidi="fa-IR"/>
        </w:rPr>
        <w:t xml:space="preserve"> محاسبه می</w:t>
      </w:r>
      <w:r w:rsidRPr="00A161EB">
        <w:rPr>
          <w:rtl/>
          <w:lang w:bidi="fa-IR"/>
        </w:rPr>
        <w:softHyphen/>
      </w:r>
      <w:r w:rsidRPr="00A161EB">
        <w:rPr>
          <w:rFonts w:hint="cs"/>
          <w:rtl/>
          <w:lang w:bidi="fa-IR"/>
        </w:rPr>
        <w:t xml:space="preserve">شود. </w:t>
      </w:r>
      <w:r w:rsidR="00040ADF">
        <w:rPr>
          <w:rtl/>
          <w:lang w:bidi="fa-IR"/>
        </w:rPr>
        <w:t>معمولاً</w:t>
      </w:r>
      <w:r w:rsidRPr="00A161EB">
        <w:rPr>
          <w:rFonts w:hint="cs"/>
          <w:rtl/>
          <w:lang w:bidi="fa-IR"/>
        </w:rPr>
        <w:t xml:space="preserve"> از پُرتکرارترین مقدار در نمونه</w:t>
      </w:r>
      <w:r w:rsidRPr="00A161EB">
        <w:rPr>
          <w:rtl/>
          <w:lang w:bidi="fa-IR"/>
        </w:rPr>
        <w:softHyphen/>
      </w:r>
      <w:r w:rsidRPr="00A161EB">
        <w:rPr>
          <w:rFonts w:hint="cs"/>
          <w:rtl/>
          <w:lang w:bidi="fa-IR"/>
        </w:rPr>
        <w:t xml:space="preserve">های </w:t>
      </w:r>
      <w:r w:rsidR="00040ADF">
        <w:rPr>
          <w:rtl/>
          <w:lang w:bidi="fa-IR"/>
        </w:rPr>
        <w:t>پ</w:t>
      </w:r>
      <w:r w:rsidR="00040ADF">
        <w:rPr>
          <w:rFonts w:hint="cs"/>
          <w:rtl/>
          <w:lang w:bidi="fa-IR"/>
        </w:rPr>
        <w:t>ی</w:t>
      </w:r>
      <w:r w:rsidR="00040ADF">
        <w:rPr>
          <w:rFonts w:hint="eastAsia"/>
          <w:rtl/>
          <w:lang w:bidi="fa-IR"/>
        </w:rPr>
        <w:t>داشده</w:t>
      </w:r>
      <w:r w:rsidRPr="00A161EB">
        <w:rPr>
          <w:rFonts w:hint="cs"/>
          <w:rtl/>
          <w:lang w:bidi="fa-IR"/>
        </w:rPr>
        <w:t xml:space="preserve"> برای جایگذاری صفت جاافتاده در صفات اسمی</w:t>
      </w:r>
      <w:r w:rsidRPr="007D708A">
        <w:rPr>
          <w:rStyle w:val="FootnoteReference"/>
          <w:rtl/>
        </w:rPr>
        <w:footnoteReference w:id="85"/>
      </w:r>
      <w:r w:rsidRPr="00A161EB">
        <w:rPr>
          <w:rFonts w:hint="cs"/>
          <w:rtl/>
          <w:lang w:bidi="fa-IR"/>
        </w:rPr>
        <w:t xml:space="preserve"> و از مقدار میانگین برای جایگذاری صفت جاافتاده در صفات عددی استفاده می</w:t>
      </w:r>
      <w:r w:rsidRPr="00A161EB">
        <w:rPr>
          <w:rtl/>
          <w:lang w:bidi="fa-IR"/>
        </w:rPr>
        <w:softHyphen/>
      </w:r>
      <w:r w:rsidRPr="00A161EB">
        <w:rPr>
          <w:rFonts w:hint="cs"/>
          <w:rtl/>
          <w:lang w:bidi="fa-IR"/>
        </w:rPr>
        <w:t>شود.</w:t>
      </w:r>
    </w:p>
    <w:p w:rsidR="00742157" w:rsidRPr="001632F7" w:rsidRDefault="008F7367" w:rsidP="00040ADF">
      <w:pPr>
        <w:rPr>
          <w:i/>
          <w:rtl/>
          <w:lang w:bidi="fa-IR"/>
        </w:rPr>
      </w:pPr>
      <w:r>
        <w:rPr>
          <w:rFonts w:hint="cs"/>
          <w:i/>
          <w:rtl/>
          <w:lang w:bidi="fa-IR"/>
        </w:rPr>
        <w:t xml:space="preserve">در </w:t>
      </w:r>
      <w:r>
        <w:rPr>
          <w:i/>
          <w:rtl/>
          <w:lang w:bidi="fa-IR"/>
        </w:rPr>
        <w:fldChar w:fldCharType="begin" w:fldLock="1"/>
      </w:r>
      <w:r>
        <w:rPr>
          <w:i/>
          <w:lang w:bidi="fa-IR"/>
        </w:rPr>
        <w:instrText>ADDIN CSL_CITATION { "citationItems" : [ { "id" : "ITEM-1", "itemData" : { "DOI" : "10.1109/ICRAIE.2014.6909249", "ISBN" : "978-1-4799-4040-0", "author" : [ { "dropping-particle" : "", "family" : "Krishnamoorthy", "given" : "R", "non-dropping-particle" : "", "parse-names" : false, "suffix" : "" }, { "dropping-particle" : "", "family" : "Kumar", "given" : "S Sreedhar", "non-dropping-particle" : "", "parse-names" : false, "suffix" : "" }, { "dropping-particle" : "", "family" : "Neelagund", "given" : "B", "non-dropping-particle" : "", "parse-names" : false, "suffix" : "" } ], "container-title" : "Recent Advances and Innovations in Engineering (ICRAIE), 2014", "id" : "ITEM-1", "issued" : { "date-parts" : [ [ "2014", "5" ] ] }, "page" : "1-5", "title" : "A new approach for data cleaning process", "type" : "article" }, "uris" : [ "http://www.mendeley.com/documents/?uuid=0bd2e638-ac92-4488-bdb8-6be08a2e847c" ] } ], "mendeley" : { "formattedCitation" : "[57]", "plainTextFormattedCitation" : "[57]", "previouslyFormattedCitation" : "[57]" }, "properties" : { "noteIndex" : 0 }, "schema" : "https://github.com/citation-style-language/schema/raw/master/csl-citation.json" }</w:instrText>
      </w:r>
      <w:r>
        <w:rPr>
          <w:i/>
          <w:rtl/>
          <w:lang w:bidi="fa-IR"/>
        </w:rPr>
        <w:fldChar w:fldCharType="separate"/>
      </w:r>
      <w:r w:rsidRPr="008F7367">
        <w:rPr>
          <w:noProof/>
          <w:rtl/>
          <w:lang w:bidi="fa-IR"/>
        </w:rPr>
        <w:t>[57]</w:t>
      </w:r>
      <w:r>
        <w:rPr>
          <w:i/>
          <w:rtl/>
          <w:lang w:bidi="fa-IR"/>
        </w:rPr>
        <w:fldChar w:fldCharType="end"/>
      </w:r>
      <w:r w:rsidR="001632F7">
        <w:rPr>
          <w:rFonts w:hint="cs"/>
          <w:i/>
          <w:rtl/>
          <w:lang w:bidi="fa-IR"/>
        </w:rPr>
        <w:t xml:space="preserve"> </w:t>
      </w:r>
      <w:r w:rsidR="00742157" w:rsidRPr="003907A1">
        <w:rPr>
          <w:rFonts w:hint="cs"/>
          <w:i/>
          <w:rtl/>
          <w:lang w:bidi="fa-IR"/>
        </w:rPr>
        <w:t xml:space="preserve">از یک رویکرد مبتنی بر روش </w:t>
      </w:r>
      <w:r w:rsidR="00D430C0" w:rsidRPr="00D430C0">
        <w:rPr>
          <w:iCs/>
          <w:lang w:bidi="fa-IR"/>
        </w:rPr>
        <w:t>k</w:t>
      </w:r>
      <w:r w:rsidR="009F3F45">
        <w:rPr>
          <w:i/>
          <w:rtl/>
          <w:lang w:bidi="fa-IR"/>
        </w:rPr>
        <w:t xml:space="preserve"> نزدیک‌ترین همسایگان</w:t>
      </w:r>
      <w:r w:rsidR="00742157">
        <w:rPr>
          <w:rFonts w:hint="cs"/>
          <w:i/>
          <w:rtl/>
          <w:lang w:bidi="fa-IR"/>
        </w:rPr>
        <w:t xml:space="preserve"> برای </w:t>
      </w:r>
      <w:r w:rsidR="00040ADF">
        <w:rPr>
          <w:i/>
          <w:rtl/>
          <w:lang w:bidi="fa-IR"/>
        </w:rPr>
        <w:t>پر کردن</w:t>
      </w:r>
      <w:r w:rsidR="00742157">
        <w:rPr>
          <w:rFonts w:hint="cs"/>
          <w:i/>
          <w:rtl/>
          <w:lang w:bidi="fa-IR"/>
        </w:rPr>
        <w:t xml:space="preserve"> مقادیر جا</w:t>
      </w:r>
      <w:r w:rsidR="00742157" w:rsidRPr="003907A1">
        <w:rPr>
          <w:rFonts w:hint="cs"/>
          <w:i/>
          <w:rtl/>
          <w:lang w:bidi="fa-IR"/>
        </w:rPr>
        <w:t xml:space="preserve">افتاده </w:t>
      </w:r>
      <w:r w:rsidR="00754138">
        <w:rPr>
          <w:rFonts w:hint="cs"/>
          <w:i/>
          <w:rtl/>
          <w:lang w:bidi="fa-IR"/>
        </w:rPr>
        <w:t>استفاده‌شده</w:t>
      </w:r>
      <w:r w:rsidR="00742157" w:rsidRPr="003907A1">
        <w:rPr>
          <w:rFonts w:hint="cs"/>
          <w:i/>
          <w:rtl/>
          <w:lang w:bidi="fa-IR"/>
        </w:rPr>
        <w:t xml:space="preserve"> است. در این رویکرد ابتدا درجه‌ی جاافتادگی هر نمون</w:t>
      </w:r>
      <w:r w:rsidR="00FC24FC">
        <w:rPr>
          <w:rFonts w:hint="cs"/>
          <w:i/>
          <w:rtl/>
          <w:lang w:bidi="fa-IR"/>
        </w:rPr>
        <w:t>ه</w:t>
      </w:r>
      <w:r w:rsidR="00FC0F2D">
        <w:rPr>
          <w:i/>
          <w:rtl/>
          <w:lang w:bidi="fa-IR"/>
        </w:rPr>
        <w:t xml:space="preserve"> </w:t>
      </w:r>
      <w:r w:rsidR="00FC24FC">
        <w:rPr>
          <w:rFonts w:hint="cs"/>
          <w:i/>
          <w:rtl/>
          <w:lang w:bidi="fa-IR"/>
        </w:rPr>
        <w:t>که برابر است با تعداد صفات جا</w:t>
      </w:r>
      <w:r w:rsidR="00742157" w:rsidRPr="003907A1">
        <w:rPr>
          <w:rFonts w:hint="cs"/>
          <w:i/>
          <w:rtl/>
          <w:lang w:bidi="fa-IR"/>
        </w:rPr>
        <w:t>افتاده در هر</w:t>
      </w:r>
      <w:r w:rsidR="00D430C0">
        <w:rPr>
          <w:rFonts w:hint="cs"/>
          <w:i/>
          <w:rtl/>
          <w:lang w:bidi="fa-IR"/>
        </w:rPr>
        <w:t xml:space="preserve"> </w:t>
      </w:r>
      <w:r w:rsidR="00742157" w:rsidRPr="003907A1">
        <w:rPr>
          <w:rFonts w:hint="cs"/>
          <w:i/>
          <w:rtl/>
          <w:lang w:bidi="fa-IR"/>
        </w:rPr>
        <w:t xml:space="preserve">نمونه، محاسبه </w:t>
      </w:r>
      <w:r w:rsidR="00AB1E0D">
        <w:rPr>
          <w:rFonts w:hint="cs"/>
          <w:i/>
          <w:rtl/>
          <w:lang w:bidi="fa-IR"/>
        </w:rPr>
        <w:t>می‌شود</w:t>
      </w:r>
      <w:r w:rsidR="00742157" w:rsidRPr="003907A1">
        <w:rPr>
          <w:rFonts w:hint="cs"/>
          <w:i/>
          <w:rtl/>
          <w:lang w:bidi="fa-IR"/>
        </w:rPr>
        <w:t>. نمونه‌هایی که درجه‌ی جاافتادگی آن‌ها بزرگ‌تر از دو است از ادامه‌ی پردازش خا</w:t>
      </w:r>
      <w:r w:rsidR="00D430C0">
        <w:rPr>
          <w:rFonts w:hint="cs"/>
          <w:i/>
          <w:rtl/>
          <w:lang w:bidi="fa-IR"/>
        </w:rPr>
        <w:t xml:space="preserve">رج می‌شوند. برای نمونه‌های </w:t>
      </w:r>
      <w:r w:rsidR="00040ADF">
        <w:rPr>
          <w:i/>
          <w:rtl/>
          <w:lang w:bidi="fa-IR"/>
        </w:rPr>
        <w:t>باق</w:t>
      </w:r>
      <w:r w:rsidR="00040ADF">
        <w:rPr>
          <w:rFonts w:hint="cs"/>
          <w:i/>
          <w:rtl/>
          <w:lang w:bidi="fa-IR"/>
        </w:rPr>
        <w:t>ی‌</w:t>
      </w:r>
      <w:r w:rsidR="00040ADF">
        <w:rPr>
          <w:rFonts w:hint="eastAsia"/>
          <w:i/>
          <w:rtl/>
          <w:lang w:bidi="fa-IR"/>
        </w:rPr>
        <w:t>مانده</w:t>
      </w:r>
      <w:r w:rsidR="00742157" w:rsidRPr="003907A1">
        <w:rPr>
          <w:rFonts w:hint="cs"/>
          <w:i/>
          <w:rtl/>
          <w:lang w:bidi="fa-IR"/>
        </w:rPr>
        <w:t>، نمونه‌ها به دو مجموعه‌ نمونه‌های با تک مقدار جاافتاده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s</m:t>
            </m:r>
          </m:sub>
        </m:sSub>
      </m:oMath>
      <w:r w:rsidR="00742157" w:rsidRPr="003907A1">
        <w:rPr>
          <w:rFonts w:hint="cs"/>
          <w:i/>
          <w:rtl/>
          <w:lang w:bidi="fa-IR"/>
        </w:rPr>
        <w:t>) و نمونه‌های بدون مقدار جاافتاده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w</m:t>
            </m:r>
          </m:sub>
        </m:sSub>
      </m:oMath>
      <w:r w:rsidR="00742157" w:rsidRPr="003907A1">
        <w:rPr>
          <w:rFonts w:hint="cs"/>
          <w:i/>
          <w:rtl/>
          <w:lang w:bidi="fa-IR"/>
        </w:rPr>
        <w:t>) تقسیم می‌شوند.</w:t>
      </w:r>
      <w:r w:rsidR="00742157">
        <w:rPr>
          <w:rFonts w:hint="cs"/>
          <w:i/>
          <w:rtl/>
          <w:lang w:bidi="fa-IR"/>
        </w:rPr>
        <w:t xml:space="preserve"> </w:t>
      </w:r>
      <w:r w:rsidR="00742157" w:rsidRPr="003907A1">
        <w:rPr>
          <w:rFonts w:hint="cs"/>
          <w:i/>
          <w:rtl/>
          <w:lang w:bidi="fa-IR"/>
        </w:rPr>
        <w:t xml:space="preserve">برای هر نمونه از مجموعه‌ی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s</m:t>
            </m:r>
          </m:sub>
        </m:sSub>
      </m:oMath>
      <w:r w:rsidR="00D430C0">
        <w:rPr>
          <w:rFonts w:hint="cs"/>
          <w:i/>
          <w:rtl/>
          <w:lang w:bidi="fa-IR"/>
        </w:rPr>
        <w:t xml:space="preserve"> نزدیک</w:t>
      </w:r>
      <w:r w:rsidR="00D430C0">
        <w:rPr>
          <w:i/>
          <w:rtl/>
          <w:lang w:bidi="fa-IR"/>
        </w:rPr>
        <w:softHyphen/>
      </w:r>
      <w:r w:rsidR="00742157" w:rsidRPr="003907A1">
        <w:rPr>
          <w:rFonts w:hint="cs"/>
          <w:i/>
          <w:rtl/>
          <w:lang w:bidi="fa-IR"/>
        </w:rPr>
        <w:t xml:space="preserve">ترین رکورد به آن نمونه از بین رکوردهای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w</m:t>
            </m:r>
          </m:sub>
        </m:sSub>
      </m:oMath>
      <w:r w:rsidR="00742157" w:rsidRPr="003907A1">
        <w:rPr>
          <w:rFonts w:hint="cs"/>
          <w:i/>
          <w:rtl/>
          <w:lang w:bidi="fa-IR"/>
        </w:rPr>
        <w:t xml:space="preserve"> </w:t>
      </w:r>
      <w:r w:rsidR="00040ADF">
        <w:rPr>
          <w:i/>
          <w:rtl/>
          <w:lang w:bidi="fa-IR"/>
        </w:rPr>
        <w:t>پ</w:t>
      </w:r>
      <w:r w:rsidR="00040ADF">
        <w:rPr>
          <w:rFonts w:hint="cs"/>
          <w:i/>
          <w:rtl/>
          <w:lang w:bidi="fa-IR"/>
        </w:rPr>
        <w:t>ی</w:t>
      </w:r>
      <w:r w:rsidR="00040ADF">
        <w:rPr>
          <w:rFonts w:hint="eastAsia"/>
          <w:i/>
          <w:rtl/>
          <w:lang w:bidi="fa-IR"/>
        </w:rPr>
        <w:t>داشده</w:t>
      </w:r>
      <w:r w:rsidR="00742157" w:rsidRPr="003907A1">
        <w:rPr>
          <w:rFonts w:hint="cs"/>
          <w:i/>
          <w:rtl/>
          <w:lang w:bidi="fa-IR"/>
        </w:rPr>
        <w:t xml:space="preserve"> و برای مقدار </w:t>
      </w:r>
      <w:r w:rsidR="00D430C0">
        <w:rPr>
          <w:rFonts w:hint="cs"/>
          <w:i/>
          <w:rtl/>
          <w:lang w:bidi="fa-IR"/>
        </w:rPr>
        <w:t>جاافتاده، مقدار آن صفت با نزدیک‌ترین نمونه</w:t>
      </w:r>
      <w:r w:rsidR="00D430C0">
        <w:rPr>
          <w:i/>
          <w:rtl/>
          <w:lang w:bidi="fa-IR"/>
        </w:rPr>
        <w:softHyphen/>
      </w:r>
      <w:r w:rsidR="00742157" w:rsidRPr="003907A1">
        <w:rPr>
          <w:rFonts w:hint="cs"/>
          <w:i/>
          <w:rtl/>
          <w:lang w:bidi="fa-IR"/>
        </w:rPr>
        <w:t xml:space="preserve">ی یافت شده </w:t>
      </w:r>
      <w:r w:rsidR="00040ADF">
        <w:rPr>
          <w:i/>
          <w:rtl/>
          <w:lang w:bidi="fa-IR"/>
        </w:rPr>
        <w:t>پر خواهد</w:t>
      </w:r>
      <w:r w:rsidR="00742157" w:rsidRPr="003907A1">
        <w:rPr>
          <w:rFonts w:hint="cs"/>
          <w:i/>
          <w:rtl/>
          <w:lang w:bidi="fa-IR"/>
        </w:rPr>
        <w:t xml:space="preserve"> شد.</w:t>
      </w:r>
      <w:r w:rsidR="00742157">
        <w:rPr>
          <w:rFonts w:hint="cs"/>
          <w:i/>
          <w:rtl/>
          <w:lang w:bidi="fa-IR"/>
        </w:rPr>
        <w:t xml:space="preserve"> </w:t>
      </w:r>
      <w:r w:rsidR="00742157" w:rsidRPr="003907A1">
        <w:rPr>
          <w:rFonts w:hint="cs"/>
          <w:i/>
          <w:rtl/>
          <w:lang w:bidi="fa-IR"/>
        </w:rPr>
        <w:t xml:space="preserve">از نقاط قوت این روش </w:t>
      </w:r>
      <w:r w:rsidR="00484FCF">
        <w:rPr>
          <w:rFonts w:hint="cs"/>
          <w:i/>
          <w:rtl/>
          <w:lang w:bidi="fa-IR"/>
        </w:rPr>
        <w:t>می‌توان</w:t>
      </w:r>
      <w:r w:rsidR="00D430C0">
        <w:rPr>
          <w:rFonts w:hint="cs"/>
          <w:i/>
          <w:rtl/>
          <w:lang w:bidi="fa-IR"/>
        </w:rPr>
        <w:t xml:space="preserve"> </w:t>
      </w:r>
      <w:r w:rsidR="00040ADF">
        <w:rPr>
          <w:i/>
          <w:rtl/>
          <w:lang w:bidi="fa-IR"/>
        </w:rPr>
        <w:t>به‌سادگ</w:t>
      </w:r>
      <w:r w:rsidR="00040ADF">
        <w:rPr>
          <w:rFonts w:hint="cs"/>
          <w:i/>
          <w:rtl/>
          <w:lang w:bidi="fa-IR"/>
        </w:rPr>
        <w:t>ی</w:t>
      </w:r>
      <w:r w:rsidR="00742157" w:rsidRPr="003907A1">
        <w:rPr>
          <w:i/>
          <w:rtl/>
          <w:lang w:bidi="fa-IR"/>
        </w:rPr>
        <w:t xml:space="preserve"> </w:t>
      </w:r>
      <w:r w:rsidR="00742157" w:rsidRPr="003907A1">
        <w:rPr>
          <w:rFonts w:hint="cs"/>
          <w:i/>
          <w:rtl/>
          <w:lang w:bidi="fa-IR"/>
        </w:rPr>
        <w:t>و</w:t>
      </w:r>
      <w:r w:rsidR="00742157" w:rsidRPr="003907A1">
        <w:rPr>
          <w:i/>
          <w:rtl/>
          <w:lang w:bidi="fa-IR"/>
        </w:rPr>
        <w:t xml:space="preserve"> </w:t>
      </w:r>
      <w:r w:rsidR="00040ADF">
        <w:rPr>
          <w:i/>
          <w:rtl/>
          <w:lang w:bidi="fa-IR"/>
        </w:rPr>
        <w:t>قابل‌فهم</w:t>
      </w:r>
      <w:r w:rsidR="00742157" w:rsidRPr="003907A1">
        <w:rPr>
          <w:i/>
          <w:rtl/>
          <w:lang w:bidi="fa-IR"/>
        </w:rPr>
        <w:t xml:space="preserve"> </w:t>
      </w:r>
      <w:r w:rsidR="00742157" w:rsidRPr="003907A1">
        <w:rPr>
          <w:rFonts w:hint="cs"/>
          <w:i/>
          <w:rtl/>
          <w:lang w:bidi="fa-IR"/>
        </w:rPr>
        <w:t>بودن</w:t>
      </w:r>
      <w:r w:rsidR="00742157" w:rsidRPr="003907A1">
        <w:rPr>
          <w:i/>
          <w:rtl/>
          <w:lang w:bidi="fa-IR"/>
        </w:rPr>
        <w:t xml:space="preserve"> </w:t>
      </w:r>
      <w:r w:rsidR="00742157" w:rsidRPr="003907A1">
        <w:rPr>
          <w:rFonts w:hint="cs"/>
          <w:i/>
          <w:rtl/>
          <w:lang w:bidi="fa-IR"/>
        </w:rPr>
        <w:t>پیاده‌سازی</w:t>
      </w:r>
      <w:r w:rsidR="00742157" w:rsidRPr="003907A1">
        <w:rPr>
          <w:i/>
          <w:rtl/>
          <w:lang w:bidi="fa-IR"/>
        </w:rPr>
        <w:t xml:space="preserve"> </w:t>
      </w:r>
      <w:r w:rsidR="00742157" w:rsidRPr="003907A1">
        <w:rPr>
          <w:rFonts w:hint="cs"/>
          <w:i/>
          <w:rtl/>
          <w:lang w:bidi="fa-IR"/>
        </w:rPr>
        <w:t>رویکرد</w:t>
      </w:r>
      <w:r w:rsidR="00742157" w:rsidRPr="003907A1">
        <w:rPr>
          <w:i/>
          <w:rtl/>
          <w:lang w:bidi="fa-IR"/>
        </w:rPr>
        <w:t xml:space="preserve"> </w:t>
      </w:r>
      <w:r w:rsidR="00040ADF">
        <w:rPr>
          <w:i/>
          <w:rtl/>
          <w:lang w:bidi="fa-IR"/>
        </w:rPr>
        <w:t>ارائه‌شده</w:t>
      </w:r>
      <w:r w:rsidR="00742157" w:rsidRPr="003907A1">
        <w:rPr>
          <w:i/>
          <w:rtl/>
          <w:lang w:bidi="fa-IR"/>
        </w:rPr>
        <w:t xml:space="preserve"> (</w:t>
      </w:r>
      <w:r w:rsidR="00742157" w:rsidRPr="003907A1">
        <w:rPr>
          <w:rFonts w:hint="cs"/>
          <w:i/>
          <w:rtl/>
          <w:lang w:bidi="fa-IR"/>
        </w:rPr>
        <w:t>نه</w:t>
      </w:r>
      <w:r w:rsidR="00742157" w:rsidRPr="003907A1">
        <w:rPr>
          <w:i/>
          <w:rtl/>
          <w:lang w:bidi="fa-IR"/>
        </w:rPr>
        <w:t xml:space="preserve"> </w:t>
      </w:r>
      <w:r w:rsidR="00040ADF">
        <w:rPr>
          <w:i/>
          <w:rtl/>
          <w:lang w:bidi="fa-IR"/>
        </w:rPr>
        <w:t>لزوماً</w:t>
      </w:r>
      <w:r w:rsidR="00742157" w:rsidRPr="003907A1">
        <w:rPr>
          <w:i/>
          <w:rtl/>
          <w:lang w:bidi="fa-IR"/>
        </w:rPr>
        <w:t xml:space="preserve"> </w:t>
      </w:r>
      <w:r w:rsidR="00742157" w:rsidRPr="003907A1">
        <w:rPr>
          <w:rFonts w:hint="cs"/>
          <w:i/>
          <w:rtl/>
          <w:lang w:bidi="fa-IR"/>
        </w:rPr>
        <w:t>پیچیدگی</w:t>
      </w:r>
      <w:r w:rsidR="00742157" w:rsidRPr="003907A1">
        <w:rPr>
          <w:i/>
          <w:rtl/>
          <w:lang w:bidi="fa-IR"/>
        </w:rPr>
        <w:t xml:space="preserve"> </w:t>
      </w:r>
      <w:r w:rsidR="00742157" w:rsidRPr="003907A1">
        <w:rPr>
          <w:rFonts w:hint="cs"/>
          <w:i/>
          <w:rtl/>
          <w:lang w:bidi="fa-IR"/>
        </w:rPr>
        <w:t>محاسباتی</w:t>
      </w:r>
      <w:r w:rsidR="00742157" w:rsidRPr="003907A1">
        <w:rPr>
          <w:i/>
          <w:rtl/>
          <w:lang w:bidi="fa-IR"/>
        </w:rPr>
        <w:t>)</w:t>
      </w:r>
      <w:r w:rsidR="00742157" w:rsidRPr="003907A1">
        <w:rPr>
          <w:rFonts w:hint="cs"/>
          <w:i/>
          <w:rtl/>
          <w:lang w:bidi="fa-IR"/>
        </w:rPr>
        <w:t xml:space="preserve"> و قدرت تعمیم بالا برای کاربردهای مختلف با تغییر معیار شباهت اشاره کرد. عدم توانایی در</w:t>
      </w:r>
      <w:r w:rsidR="00742157" w:rsidRPr="003907A1">
        <w:rPr>
          <w:i/>
          <w:rtl/>
          <w:lang w:bidi="fa-IR"/>
        </w:rPr>
        <w:t xml:space="preserve"> </w:t>
      </w:r>
      <w:r w:rsidR="00040ADF">
        <w:rPr>
          <w:i/>
          <w:rtl/>
          <w:lang w:bidi="fa-IR"/>
        </w:rPr>
        <w:t>پر کردن</w:t>
      </w:r>
      <w:r w:rsidR="00742157" w:rsidRPr="003907A1">
        <w:rPr>
          <w:i/>
          <w:rtl/>
          <w:lang w:bidi="fa-IR"/>
        </w:rPr>
        <w:t xml:space="preserve"> </w:t>
      </w:r>
      <w:r w:rsidR="00742157" w:rsidRPr="003907A1">
        <w:rPr>
          <w:rFonts w:hint="cs"/>
          <w:i/>
          <w:rtl/>
          <w:lang w:bidi="fa-IR"/>
        </w:rPr>
        <w:t>مقادیر</w:t>
      </w:r>
      <w:r w:rsidR="00742157" w:rsidRPr="003907A1">
        <w:rPr>
          <w:i/>
          <w:rtl/>
          <w:lang w:bidi="fa-IR"/>
        </w:rPr>
        <w:t xml:space="preserve"> </w:t>
      </w:r>
      <w:r w:rsidR="00FC24FC">
        <w:rPr>
          <w:rFonts w:hint="cs"/>
          <w:i/>
          <w:rtl/>
          <w:lang w:bidi="fa-IR"/>
        </w:rPr>
        <w:t>جاافتاده</w:t>
      </w:r>
      <w:r w:rsidR="00742157" w:rsidRPr="003907A1">
        <w:rPr>
          <w:rFonts w:hint="cs"/>
          <w:i/>
          <w:rtl/>
          <w:lang w:bidi="fa-IR"/>
        </w:rPr>
        <w:t>‌ی</w:t>
      </w:r>
      <w:r w:rsidR="00742157" w:rsidRPr="003907A1">
        <w:rPr>
          <w:i/>
          <w:rtl/>
          <w:lang w:bidi="fa-IR"/>
        </w:rPr>
        <w:t xml:space="preserve"> </w:t>
      </w:r>
      <w:r w:rsidR="00742157" w:rsidRPr="003907A1">
        <w:rPr>
          <w:rFonts w:hint="cs"/>
          <w:i/>
          <w:rtl/>
          <w:lang w:bidi="fa-IR"/>
        </w:rPr>
        <w:t xml:space="preserve">چندگانه، حساسیت به داده‌های پرت، حساسیت بالا به تابع شباهت از نقاط ضعف این روش </w:t>
      </w:r>
      <w:r w:rsidR="00742157">
        <w:rPr>
          <w:rFonts w:hint="cs"/>
          <w:i/>
          <w:rtl/>
          <w:lang w:bidi="fa-IR"/>
        </w:rPr>
        <w:t>است</w:t>
      </w:r>
      <w:r w:rsidR="00742157" w:rsidRPr="003907A1">
        <w:rPr>
          <w:rFonts w:hint="cs"/>
          <w:i/>
          <w:rtl/>
          <w:lang w:bidi="fa-IR"/>
        </w:rPr>
        <w:t>. همچنین بررسی</w:t>
      </w:r>
      <w:r w:rsidR="00742157" w:rsidRPr="003907A1">
        <w:rPr>
          <w:i/>
          <w:rtl/>
          <w:lang w:bidi="fa-IR"/>
        </w:rPr>
        <w:t xml:space="preserve"> </w:t>
      </w:r>
      <w:r w:rsidR="00742157" w:rsidRPr="003907A1">
        <w:rPr>
          <w:rFonts w:hint="cs"/>
          <w:i/>
          <w:rtl/>
          <w:lang w:bidi="fa-IR"/>
        </w:rPr>
        <w:t>فقط</w:t>
      </w:r>
      <w:r w:rsidR="00742157" w:rsidRPr="003907A1">
        <w:rPr>
          <w:i/>
          <w:rtl/>
          <w:lang w:bidi="fa-IR"/>
        </w:rPr>
        <w:t xml:space="preserve"> </w:t>
      </w:r>
      <w:r w:rsidR="00D430C0">
        <w:rPr>
          <w:rFonts w:hint="cs"/>
          <w:i/>
          <w:rtl/>
          <w:lang w:bidi="fa-IR"/>
        </w:rPr>
        <w:t>نزدیک‌ترین</w:t>
      </w:r>
      <w:r w:rsidR="00742157" w:rsidRPr="003907A1">
        <w:rPr>
          <w:i/>
          <w:rtl/>
          <w:lang w:bidi="fa-IR"/>
        </w:rPr>
        <w:t xml:space="preserve"> </w:t>
      </w:r>
      <w:r w:rsidR="00742157" w:rsidRPr="003907A1">
        <w:rPr>
          <w:rFonts w:hint="cs"/>
          <w:i/>
          <w:rtl/>
          <w:lang w:bidi="fa-IR"/>
        </w:rPr>
        <w:t>نمونه</w:t>
      </w:r>
      <w:r w:rsidR="00040ADF">
        <w:rPr>
          <w:rFonts w:hint="cs"/>
          <w:i/>
          <w:rtl/>
          <w:lang w:bidi="fa-IR"/>
        </w:rPr>
        <w:t xml:space="preserve"> </w:t>
      </w:r>
      <w:r w:rsidR="00040ADF">
        <w:rPr>
          <w:i/>
          <w:rtl/>
          <w:lang w:bidi="fa-IR"/>
        </w:rPr>
        <w:t>لزوماً</w:t>
      </w:r>
      <w:r w:rsidR="00742157" w:rsidRPr="003907A1">
        <w:rPr>
          <w:i/>
          <w:rtl/>
          <w:lang w:bidi="fa-IR"/>
        </w:rPr>
        <w:t xml:space="preserve"> </w:t>
      </w:r>
      <w:r w:rsidR="00742157" w:rsidRPr="003907A1">
        <w:rPr>
          <w:rFonts w:hint="cs"/>
          <w:i/>
          <w:rtl/>
          <w:lang w:bidi="fa-IR"/>
        </w:rPr>
        <w:t>بهترین</w:t>
      </w:r>
      <w:r w:rsidR="00742157" w:rsidRPr="003907A1">
        <w:rPr>
          <w:i/>
          <w:rtl/>
          <w:lang w:bidi="fa-IR"/>
        </w:rPr>
        <w:t xml:space="preserve"> </w:t>
      </w:r>
      <w:r w:rsidR="00D430C0">
        <w:rPr>
          <w:rFonts w:hint="cs"/>
          <w:i/>
          <w:rtl/>
          <w:lang w:bidi="fa-IR"/>
        </w:rPr>
        <w:t>گزینه نیست.</w:t>
      </w:r>
    </w:p>
    <w:p w:rsidR="00B74DFD" w:rsidRDefault="008F7367" w:rsidP="008F7367">
      <w:pPr>
        <w:rPr>
          <w:i/>
          <w:rtl/>
          <w:lang w:bidi="fa-IR"/>
        </w:rPr>
      </w:pPr>
      <w:r>
        <w:rPr>
          <w:rtl/>
          <w:lang w:bidi="fa-IR"/>
        </w:rPr>
        <w:fldChar w:fldCharType="begin" w:fldLock="1"/>
      </w:r>
      <w:r>
        <w:rPr>
          <w:lang w:bidi="fa-IR"/>
        </w:rPr>
        <w:instrText>ADDIN CSL_CITATION { "citationItems" : [ { "id" : "ITEM-1", "itemData" : { "DOI" : "10.1007/978-3-540-71701-0_122", "ISBN" : "3540717005", "ISSN" : "03029743", "author" : [ { "dropping-particle" : "", "family" : "Zhang", "given" : "Chengqi", "non-dropping-particle" : "", "parse-names" : false, "suffix" : "" }, { "dropping-particle" : "", "family" : "Zhu", "given" : "Xiaofeng", "non-dropping-particle" : "", "parse-names" : false, "suffix" : "" }, { "dropping-particle" : "", "family" : "Zhang", "given" : "Jilian", "non-dropping-particle" : "", "parse-names" : false, "suffix" : "" }, { "dropping-particle" : "", "family" : "Qin", "given" : "Yongsong", "non-dropping-particle" : "", "parse-names" : false, "suffix" : "" }, { "dropping-particle" : "", "family" : "Zhang", "given" : "Shichao", "non-dropping-particle" : "", "parse-names" : false, "suffix" : "" } ], "container-title" : "Advances in Knowledge Discovery and Data Mining", "editor" : [ { "dropping-particle" : "", "family" : "Zhou", "given" : "Zhi-Hua", "non-dropping-particle" : "", "parse-names" : false, "suffix" : "" }, { "dropping-particle" : "", "family" : "Li", "given" : "Hang", "non-dropping-particle" : "", "parse-names" : false, "suffix" : "" }, { "dropping-particle" : "", "family" : "Yang", "given" : "Qiang", "non-dropping-particle" : "", "parse-names" : false, "suffix" : "" } ], "id" : "ITEM-1", "issued" : { "date-parts" : [ [ "2007" ] ] }, "page" : "1080-1087", "publisher" : "Springer Berlin Heidelberg", "publisher-place" : "Berlin, Heidelberg", "title" : "GBKII: an imputation method for missing values", "type" : "chapter" }, "uris" : [ "http://www.mendeley.com/documents/?uuid=5fe8835b-4ddf-4bdb-857f-e4408dc2cbaf" ] } ], "mendeley" : { "formattedCitation" : "[58]", "plainTextFormattedCitation" : "[58]", "previouslyFormattedCitation" : "[58]" }, "properties" : { "noteIndex" : 0 }, "schema" : "https://github.com/citation-style-language/schema/raw/master/csl-citation.json" }</w:instrText>
      </w:r>
      <w:r>
        <w:rPr>
          <w:rtl/>
          <w:lang w:bidi="fa-IR"/>
        </w:rPr>
        <w:fldChar w:fldCharType="separate"/>
      </w:r>
      <w:r w:rsidRPr="008F7367">
        <w:rPr>
          <w:noProof/>
          <w:rtl/>
          <w:lang w:bidi="fa-IR"/>
        </w:rPr>
        <w:t>[58]</w:t>
      </w:r>
      <w:r>
        <w:rPr>
          <w:rtl/>
          <w:lang w:bidi="fa-IR"/>
        </w:rPr>
        <w:fldChar w:fldCharType="end"/>
      </w:r>
      <w:r>
        <w:rPr>
          <w:rFonts w:hint="cs"/>
          <w:rtl/>
          <w:lang w:bidi="fa-IR"/>
        </w:rPr>
        <w:t xml:space="preserve"> و </w:t>
      </w:r>
      <w:r>
        <w:rPr>
          <w:rtl/>
          <w:lang w:bidi="fa-IR"/>
        </w:rPr>
        <w:fldChar w:fldCharType="begin" w:fldLock="1"/>
      </w:r>
      <w:r>
        <w:rPr>
          <w:lang w:bidi="fa-IR"/>
        </w:rPr>
        <w:instrText>ADDIN CSL_CITATION { "citationItems" : [ { "id" : "ITEM-1", "itemData" : { "DOI" : "10.1023/B:APIN.0000021416.41043.0f", "ISBN" : "0924-669X", "ISSN" : "0924669X", "abstract" : "This paper proposes a grey-based nearest neighbor approach to predict accurately missing attribute values. First, grey relational analysis is employed to determine the nearest neighbors of an instance with missing attribute values. Accordingly, the known attribute values derived from these nearest neighbors are used to infer those missing values. Two datasets were used to demonstrate the performance of the proposed method. Experimental results show that our method outperforms both multiple imputation and mean substitution. Moreover, the proposed method was evaluated using five classification problems with incomplete data. Experimental results indicate that the accuracy of classification is maintained or even increased when the proposed method is applied for missing attribute value prediction.", "author" : [ { "dropping-particle" : "", "family" : "Huang", "given" : "Chi Chun", "non-dropping-particle" : "", "parse-names" : false, "suffix" : "" }, { "dropping-particle" : "", "family" : "Lee", "given" : "Hahn Ming", "non-dropping-particle" : "", "parse-names" : false, "suffix" : "" } ], "container-title" : "Applied Intelligence", "id" : "ITEM-1", "issue" : "3", "issued" : { "date-parts" : [ [ "2004" ] ] }, "page" : "239-252", "publisher" : "Springer", "title" : "A grey-based nearest neighbor approach for missing attribute value prediction", "type" : "article-journal", "volume" : "20" }, "uris" : [ "http://www.mendeley.com/documents/?uuid=3f620568-41ea-40a1-8d66-20e1d0d1a8e7" ] } ], "mendeley" : { "formattedCitation" : "[59]", "plainTextFormattedCitation" : "[59]", "previouslyFormattedCitation" : "[59]" }, "properties" : { "noteIndex" : 0 }, "schema" : "https://github.com/citation-style-language/schema/raw/master/csl-citation.json" }</w:instrText>
      </w:r>
      <w:r>
        <w:rPr>
          <w:rtl/>
          <w:lang w:bidi="fa-IR"/>
        </w:rPr>
        <w:fldChar w:fldCharType="separate"/>
      </w:r>
      <w:r w:rsidRPr="008F7367">
        <w:rPr>
          <w:noProof/>
          <w:rtl/>
          <w:lang w:bidi="fa-IR"/>
        </w:rPr>
        <w:t>[59]</w:t>
      </w:r>
      <w:r>
        <w:rPr>
          <w:rtl/>
          <w:lang w:bidi="fa-IR"/>
        </w:rPr>
        <w:fldChar w:fldCharType="end"/>
      </w:r>
      <w:r w:rsidR="009A2B0E">
        <w:rPr>
          <w:rFonts w:hint="cs"/>
          <w:rtl/>
          <w:lang w:bidi="fa-IR"/>
        </w:rPr>
        <w:t xml:space="preserve"> </w:t>
      </w:r>
      <w:r w:rsidR="00B74DFD" w:rsidRPr="00A161EB">
        <w:rPr>
          <w:rFonts w:hint="cs"/>
          <w:rtl/>
          <w:lang w:bidi="fa-IR"/>
        </w:rPr>
        <w:t>از روش</w:t>
      </w:r>
      <w:r w:rsidR="00B74DFD" w:rsidRPr="00A161EB">
        <w:rPr>
          <w:rtl/>
          <w:lang w:bidi="fa-IR"/>
        </w:rPr>
        <w:softHyphen/>
      </w:r>
      <w:r w:rsidR="00B74DFD" w:rsidRPr="00A161EB">
        <w:rPr>
          <w:rFonts w:hint="cs"/>
          <w:rtl/>
          <w:lang w:bidi="fa-IR"/>
        </w:rPr>
        <w:t xml:space="preserve">های جایگذاری </w:t>
      </w:r>
      <w:r w:rsidR="00B74DFD" w:rsidRPr="00A161EB">
        <w:rPr>
          <w:lang w:bidi="fa-IR"/>
        </w:rPr>
        <w:t>k-NN</w:t>
      </w:r>
      <w:r w:rsidR="00B74DFD" w:rsidRPr="00A161EB">
        <w:rPr>
          <w:rFonts w:hint="cs"/>
          <w:rtl/>
          <w:lang w:bidi="fa-IR"/>
        </w:rPr>
        <w:t xml:space="preserve"> مبتنی بر گِرِی</w:t>
      </w:r>
      <w:r w:rsidR="00AA3EC4" w:rsidRPr="007D708A">
        <w:rPr>
          <w:rStyle w:val="FootnoteReference"/>
          <w:rtl/>
        </w:rPr>
        <w:footnoteReference w:id="86"/>
      </w:r>
      <w:r w:rsidR="00B74DFD" w:rsidRPr="00A161EB">
        <w:rPr>
          <w:rFonts w:hint="cs"/>
          <w:rtl/>
          <w:lang w:bidi="fa-IR"/>
        </w:rPr>
        <w:t xml:space="preserve"> استفاده </w:t>
      </w:r>
      <w:r w:rsidR="00B74DFD" w:rsidRPr="0079296F">
        <w:rPr>
          <w:rFonts w:hint="cs"/>
          <w:rtl/>
          <w:lang w:bidi="fa-IR"/>
        </w:rPr>
        <w:t>نموده</w:t>
      </w:r>
      <w:r w:rsidR="00B74DFD" w:rsidRPr="0079296F">
        <w:rPr>
          <w:rtl/>
          <w:lang w:bidi="fa-IR"/>
        </w:rPr>
        <w:softHyphen/>
      </w:r>
      <w:r w:rsidR="00B74DFD" w:rsidRPr="0079296F">
        <w:rPr>
          <w:rFonts w:hint="cs"/>
          <w:rtl/>
          <w:lang w:bidi="fa-IR"/>
        </w:rPr>
        <w:t>اند. در این روش</w:t>
      </w:r>
      <w:r w:rsidR="00B74DFD" w:rsidRPr="0079296F">
        <w:rPr>
          <w:rtl/>
          <w:lang w:bidi="fa-IR"/>
        </w:rPr>
        <w:softHyphen/>
      </w:r>
      <w:r w:rsidR="00B74DFD" w:rsidRPr="0079296F">
        <w:rPr>
          <w:rFonts w:hint="cs"/>
          <w:rtl/>
          <w:lang w:bidi="fa-IR"/>
        </w:rPr>
        <w:t>ها</w:t>
      </w:r>
      <w:r w:rsidR="00FC2C6F" w:rsidRPr="0079296F">
        <w:rPr>
          <w:rFonts w:hint="cs"/>
          <w:rtl/>
          <w:lang w:bidi="fa-IR"/>
        </w:rPr>
        <w:t>،</w:t>
      </w:r>
      <w:r w:rsidR="00B74DFD" w:rsidRPr="0079296F">
        <w:rPr>
          <w:rFonts w:hint="cs"/>
          <w:rtl/>
          <w:lang w:bidi="fa-IR"/>
        </w:rPr>
        <w:t xml:space="preserve"> از </w:t>
      </w:r>
      <w:r w:rsidR="00EF17D9" w:rsidRPr="0079296F">
        <w:rPr>
          <w:rFonts w:hint="cs"/>
          <w:rtl/>
          <w:lang w:bidi="fa-IR"/>
        </w:rPr>
        <w:t>نمره</w:t>
      </w:r>
      <w:r w:rsidR="00FC2C6F" w:rsidRPr="0079296F">
        <w:rPr>
          <w:rFonts w:hint="cs"/>
          <w:rtl/>
          <w:lang w:bidi="fa-IR"/>
        </w:rPr>
        <w:t>‌ی</w:t>
      </w:r>
      <w:r w:rsidR="00B74DFD" w:rsidRPr="0079296F">
        <w:rPr>
          <w:rFonts w:hint="cs"/>
          <w:rtl/>
          <w:lang w:bidi="fa-IR"/>
        </w:rPr>
        <w:t xml:space="preserve"> رابطه</w:t>
      </w:r>
      <w:r w:rsidR="00B74DFD" w:rsidRPr="0079296F">
        <w:rPr>
          <w:rtl/>
          <w:lang w:bidi="fa-IR"/>
        </w:rPr>
        <w:softHyphen/>
      </w:r>
      <w:r w:rsidR="00B74DFD" w:rsidRPr="0079296F">
        <w:rPr>
          <w:rFonts w:hint="cs"/>
          <w:rtl/>
          <w:lang w:bidi="fa-IR"/>
        </w:rPr>
        <w:t>ای گِرِی</w:t>
      </w:r>
      <w:r w:rsidR="00B74DFD" w:rsidRPr="0079296F">
        <w:rPr>
          <w:rStyle w:val="FootnoteReference"/>
          <w:rtl/>
        </w:rPr>
        <w:footnoteReference w:id="87"/>
      </w:r>
      <w:r w:rsidR="00B74DFD" w:rsidRPr="0079296F">
        <w:rPr>
          <w:rFonts w:hint="cs"/>
          <w:rtl/>
          <w:lang w:bidi="fa-IR"/>
        </w:rPr>
        <w:t xml:space="preserve"> (</w:t>
      </w:r>
      <w:r w:rsidR="00B74DFD" w:rsidRPr="0079296F">
        <w:rPr>
          <w:lang w:bidi="fa-IR"/>
        </w:rPr>
        <w:t>GRG</w:t>
      </w:r>
      <w:r w:rsidR="00B74DFD" w:rsidRPr="0079296F">
        <w:rPr>
          <w:rFonts w:hint="cs"/>
          <w:rtl/>
          <w:lang w:bidi="fa-IR"/>
        </w:rPr>
        <w:t>) برای یافتن نزدیک</w:t>
      </w:r>
      <w:r w:rsidR="00EF17D9" w:rsidRPr="0079296F">
        <w:rPr>
          <w:rtl/>
          <w:lang w:bidi="fa-IR"/>
        </w:rPr>
        <w:softHyphen/>
      </w:r>
      <w:r w:rsidR="00EF17D9" w:rsidRPr="0079296F">
        <w:rPr>
          <w:rFonts w:hint="cs"/>
          <w:rtl/>
          <w:lang w:bidi="fa-IR"/>
        </w:rPr>
        <w:t>ترین</w:t>
      </w:r>
      <w:r w:rsidR="00B74DFD" w:rsidRPr="0079296F">
        <w:rPr>
          <w:rFonts w:hint="cs"/>
          <w:rtl/>
          <w:lang w:bidi="fa-IR"/>
        </w:rPr>
        <w:t xml:space="preserve"> همسایگان</w:t>
      </w:r>
      <w:r w:rsidR="00EF17D9" w:rsidRPr="0079296F">
        <w:rPr>
          <w:rFonts w:hint="cs"/>
          <w:rtl/>
          <w:lang w:bidi="fa-IR"/>
        </w:rPr>
        <w:t>ِ</w:t>
      </w:r>
      <w:r w:rsidR="00B74DFD" w:rsidRPr="0079296F">
        <w:rPr>
          <w:rFonts w:hint="cs"/>
          <w:rtl/>
          <w:lang w:bidi="fa-IR"/>
        </w:rPr>
        <w:t xml:space="preserve"> یک نمونه</w:t>
      </w:r>
      <w:r w:rsidR="00B74DFD" w:rsidRPr="0079296F">
        <w:rPr>
          <w:rtl/>
          <w:lang w:bidi="fa-IR"/>
        </w:rPr>
        <w:softHyphen/>
      </w:r>
      <w:r w:rsidR="00B74DFD" w:rsidRPr="0079296F">
        <w:rPr>
          <w:rFonts w:hint="cs"/>
          <w:rtl/>
          <w:lang w:bidi="fa-IR"/>
        </w:rPr>
        <w:t xml:space="preserve">ی جاافتاده </w:t>
      </w:r>
      <w:r w:rsidR="00754138" w:rsidRPr="0079296F">
        <w:rPr>
          <w:rFonts w:hint="cs"/>
          <w:rtl/>
          <w:lang w:bidi="fa-IR"/>
        </w:rPr>
        <w:t>استفاده‌شده</w:t>
      </w:r>
      <w:r w:rsidR="00D128B8" w:rsidRPr="0079296F">
        <w:rPr>
          <w:rFonts w:hint="cs"/>
          <w:rtl/>
          <w:lang w:bidi="fa-IR"/>
        </w:rPr>
        <w:t xml:space="preserve"> است</w:t>
      </w:r>
      <w:r w:rsidR="00B74DFD" w:rsidRPr="0079296F">
        <w:rPr>
          <w:rFonts w:hint="cs"/>
          <w:rtl/>
          <w:lang w:bidi="fa-IR"/>
        </w:rPr>
        <w:t>.</w:t>
      </w:r>
      <w:r w:rsidRPr="0079296F">
        <w:rPr>
          <w:rtl/>
          <w:lang w:bidi="fa-IR"/>
        </w:rPr>
        <w:t xml:space="preserve"> </w:t>
      </w:r>
      <w:r w:rsidRPr="0079296F">
        <w:rPr>
          <w:rtl/>
          <w:lang w:bidi="fa-IR"/>
        </w:rPr>
        <w:fldChar w:fldCharType="begin" w:fldLock="1"/>
      </w:r>
      <w:r w:rsidRPr="0079296F">
        <w:rPr>
          <w:lang w:bidi="fa-IR"/>
        </w:rPr>
        <w:instrText>ADDIN CSL_CITATION { "citationItems" : [ { "id" : "ITEM-1", "itemData" : { "DOI" : "10.1007/978-3-540-71701-0_122", "ISBN" : "3540717005", "ISSN" : "03029743", "author" : [ { "dropping-particle" : "", "family" : "Zhang", "given" : "Chengqi", "non-dropping-particle" : "", "parse-names" : false, "suffix" : "" }, { "dropping-particle" : "", "family" : "Zhu", "given" : "Xiaofeng", "non-dropping-particle" : "", "parse-names" : false, "suffix" : "" }, { "dropping-particle" : "", "family" : "Zhang", "given" : "Jilian", "non-dropping-particle" : "", "parse-names" : false, "suffix" : "" }, { "dropping-particle" : "", "family" : "Qin", "given" : "Yongsong", "non-dropping-particle" : "", "parse-names" : false, "suffix" : "" }, { "dropping-particle" : "", "family" : "Zhang", "given" : "Shichao", "non-dropping-particle" : "", "parse-names" : false, "suffix" : "" } ], "container-title" : "Advances in Knowledge Discovery and Data Mining", "editor" : [ { "dropping-particle" : "", "family" : "Zhou", "given" : "Zhi-Hua", "non-dropping-particle" : "", "parse-names" : false, "suffix" : "" }, { "dropping-particle" : "", "family" : "Li", "given" : "Hang", "non-dropping-particle" : "", "parse-names" : false, "suffix" : "" }, { "dropping-particle" : "", "family" : "Yang", "given" : "Qiang", "non-dropping-particle" : "", "parse-names" : false, "suffix" : "" } ], "id" : "ITEM-1", "issued" : { "date-parts" : [ [ "2007" ] ] }, "page" : "1080-1087", "publisher" : "Springer Berlin Heidelberg", "publisher-place" : "Berlin, Heidelberg", "title" : "GBKII: an imputation method for missing values", "type" : "chapter" }, "uris" : [ "http://www.mendeley.com/documents/?uuid=5fe8835b-4ddf-4bdb-857f-e4408dc2cbaf" ] } ], "mendeley" : { "formattedCitation" : "[58]", "plainTextFormattedCitation" : "[58]", "previouslyFormattedCitation" : "[58]" }, "properties" : { "noteIndex" : 0 }, "schema" : "https://github.com/citation-style-language/schema/raw/master/csl-citation.json" }</w:instrText>
      </w:r>
      <w:r w:rsidRPr="0079296F">
        <w:rPr>
          <w:rtl/>
          <w:lang w:bidi="fa-IR"/>
        </w:rPr>
        <w:fldChar w:fldCharType="separate"/>
      </w:r>
      <w:r w:rsidRPr="0079296F">
        <w:rPr>
          <w:noProof/>
          <w:rtl/>
          <w:lang w:bidi="fa-IR"/>
        </w:rPr>
        <w:t>[58]</w:t>
      </w:r>
      <w:r w:rsidRPr="0079296F">
        <w:rPr>
          <w:rtl/>
          <w:lang w:bidi="fa-IR"/>
        </w:rPr>
        <w:fldChar w:fldCharType="end"/>
      </w:r>
      <w:r w:rsidR="00742157" w:rsidRPr="0079296F">
        <w:rPr>
          <w:rtl/>
          <w:lang w:bidi="fa-IR"/>
        </w:rPr>
        <w:t xml:space="preserve"> از </w:t>
      </w:r>
      <w:r w:rsidR="00742157" w:rsidRPr="0079296F">
        <w:rPr>
          <w:rFonts w:hint="cs"/>
          <w:rtl/>
          <w:lang w:bidi="fa-IR"/>
        </w:rPr>
        <w:t>ی</w:t>
      </w:r>
      <w:r w:rsidR="00742157" w:rsidRPr="0079296F">
        <w:rPr>
          <w:rFonts w:hint="eastAsia"/>
          <w:rtl/>
          <w:lang w:bidi="fa-IR"/>
        </w:rPr>
        <w:t>ک</w:t>
      </w:r>
      <w:r w:rsidR="00742157" w:rsidRPr="0079296F">
        <w:rPr>
          <w:rtl/>
          <w:lang w:bidi="fa-IR"/>
        </w:rPr>
        <w:t xml:space="preserve"> رو</w:t>
      </w:r>
      <w:r w:rsidR="00742157" w:rsidRPr="0079296F">
        <w:rPr>
          <w:rFonts w:hint="cs"/>
          <w:rtl/>
          <w:lang w:bidi="fa-IR"/>
        </w:rPr>
        <w:t>ی</w:t>
      </w:r>
      <w:r w:rsidR="00742157" w:rsidRPr="0079296F">
        <w:rPr>
          <w:rFonts w:hint="eastAsia"/>
          <w:rtl/>
          <w:lang w:bidi="fa-IR"/>
        </w:rPr>
        <w:t>کرد</w:t>
      </w:r>
      <w:r w:rsidR="00742157" w:rsidRPr="0079296F">
        <w:rPr>
          <w:rtl/>
          <w:lang w:bidi="fa-IR"/>
        </w:rPr>
        <w:t xml:space="preserve"> تکرار</w:t>
      </w:r>
      <w:r w:rsidR="00742157" w:rsidRPr="0079296F">
        <w:rPr>
          <w:rFonts w:hint="cs"/>
          <w:rtl/>
          <w:lang w:bidi="fa-IR"/>
        </w:rPr>
        <w:t>ی</w:t>
      </w:r>
      <w:r w:rsidR="00742157" w:rsidRPr="0079296F">
        <w:rPr>
          <w:rtl/>
          <w:lang w:bidi="fa-IR"/>
        </w:rPr>
        <w:t xml:space="preserve"> مبتن</w:t>
      </w:r>
      <w:r w:rsidR="00742157" w:rsidRPr="0079296F">
        <w:rPr>
          <w:rFonts w:hint="cs"/>
          <w:rtl/>
          <w:lang w:bidi="fa-IR"/>
        </w:rPr>
        <w:t>ی</w:t>
      </w:r>
      <w:r w:rsidR="00742157" w:rsidRPr="0079296F">
        <w:rPr>
          <w:rtl/>
          <w:lang w:bidi="fa-IR"/>
        </w:rPr>
        <w:t xml:space="preserve"> بر گ</w:t>
      </w:r>
      <w:r w:rsidR="00742157" w:rsidRPr="0079296F">
        <w:rPr>
          <w:rFonts w:hint="cs"/>
          <w:rtl/>
          <w:lang w:bidi="fa-IR"/>
        </w:rPr>
        <w:t>ِ</w:t>
      </w:r>
      <w:r w:rsidR="00742157" w:rsidRPr="0079296F">
        <w:rPr>
          <w:rtl/>
          <w:lang w:bidi="fa-IR"/>
        </w:rPr>
        <w:t>ر</w:t>
      </w:r>
      <w:r w:rsidR="00742157" w:rsidRPr="0079296F">
        <w:rPr>
          <w:rFonts w:hint="cs"/>
          <w:rtl/>
          <w:lang w:bidi="fa-IR"/>
        </w:rPr>
        <w:t>ِی</w:t>
      </w:r>
      <w:r w:rsidR="00742157" w:rsidRPr="0079296F">
        <w:rPr>
          <w:rtl/>
          <w:lang w:bidi="fa-IR"/>
        </w:rPr>
        <w:t xml:space="preserve"> به نام</w:t>
      </w:r>
      <w:r w:rsidR="00742157" w:rsidRPr="0079296F">
        <w:rPr>
          <w:rFonts w:hint="cs"/>
          <w:rtl/>
          <w:lang w:bidi="fa-IR"/>
        </w:rPr>
        <w:t xml:space="preserve"> </w:t>
      </w:r>
      <w:r w:rsidR="00742157" w:rsidRPr="0079296F">
        <w:rPr>
          <w:rStyle w:val="FootnoteReference"/>
          <w:rtl/>
        </w:rPr>
        <w:footnoteReference w:id="88"/>
      </w:r>
      <w:r w:rsidR="00742157" w:rsidRPr="0079296F">
        <w:rPr>
          <w:lang w:bidi="fa-IR"/>
        </w:rPr>
        <w:t>GBKII</w:t>
      </w:r>
      <w:r w:rsidR="00742157" w:rsidRPr="0079296F">
        <w:rPr>
          <w:rtl/>
          <w:lang w:bidi="fa-IR"/>
        </w:rPr>
        <w:t xml:space="preserve"> استفاده </w:t>
      </w:r>
      <w:r w:rsidR="009A2B0E">
        <w:rPr>
          <w:rFonts w:hint="cs"/>
          <w:rtl/>
          <w:lang w:bidi="fa-IR"/>
        </w:rPr>
        <w:t>کرده</w:t>
      </w:r>
      <w:r w:rsidR="009A2B0E">
        <w:rPr>
          <w:rtl/>
          <w:lang w:bidi="fa-IR"/>
        </w:rPr>
        <w:softHyphen/>
      </w:r>
      <w:r w:rsidR="009A2B0E">
        <w:rPr>
          <w:rFonts w:hint="cs"/>
          <w:rtl/>
          <w:lang w:bidi="fa-IR"/>
        </w:rPr>
        <w:t xml:space="preserve"> است</w:t>
      </w:r>
      <w:r w:rsidR="00742157" w:rsidRPr="00AE4E58">
        <w:rPr>
          <w:rtl/>
          <w:lang w:bidi="fa-IR"/>
        </w:rPr>
        <w:t>. رو</w:t>
      </w:r>
      <w:r w:rsidR="00742157" w:rsidRPr="00AE4E58">
        <w:rPr>
          <w:rFonts w:hint="cs"/>
          <w:rtl/>
          <w:lang w:bidi="fa-IR"/>
        </w:rPr>
        <w:t>ی</w:t>
      </w:r>
      <w:r w:rsidR="00742157" w:rsidRPr="00AE4E58">
        <w:rPr>
          <w:rFonts w:hint="eastAsia"/>
          <w:rtl/>
          <w:lang w:bidi="fa-IR"/>
        </w:rPr>
        <w:t>کرد</w:t>
      </w:r>
      <w:r w:rsidR="00742157" w:rsidRPr="00AE4E58">
        <w:rPr>
          <w:rtl/>
          <w:lang w:bidi="fa-IR"/>
        </w:rPr>
        <w:t xml:space="preserve"> </w:t>
      </w:r>
      <w:r w:rsidR="00040ADF">
        <w:rPr>
          <w:rtl/>
          <w:lang w:bidi="fa-IR"/>
        </w:rPr>
        <w:t>مطرح‌شده</w:t>
      </w:r>
      <w:r w:rsidR="00742157" w:rsidRPr="00AE4E58">
        <w:rPr>
          <w:rtl/>
          <w:lang w:bidi="fa-IR"/>
        </w:rPr>
        <w:t xml:space="preserve"> در </w:t>
      </w:r>
      <w:r w:rsidR="00742157" w:rsidRPr="00AE4E58">
        <w:rPr>
          <w:rFonts w:hint="cs"/>
          <w:rtl/>
          <w:lang w:bidi="fa-IR"/>
        </w:rPr>
        <w:t>ی</w:t>
      </w:r>
      <w:r w:rsidR="00742157" w:rsidRPr="00AE4E58">
        <w:rPr>
          <w:rFonts w:hint="eastAsia"/>
          <w:rtl/>
          <w:lang w:bidi="fa-IR"/>
        </w:rPr>
        <w:t>ک</w:t>
      </w:r>
      <w:r w:rsidR="00742157" w:rsidRPr="00AE4E58">
        <w:rPr>
          <w:rtl/>
          <w:lang w:bidi="fa-IR"/>
        </w:rPr>
        <w:t xml:space="preserve"> فرآ</w:t>
      </w:r>
      <w:r w:rsidR="00742157" w:rsidRPr="00AE4E58">
        <w:rPr>
          <w:rFonts w:hint="cs"/>
          <w:rtl/>
          <w:lang w:bidi="fa-IR"/>
        </w:rPr>
        <w:t>ی</w:t>
      </w:r>
      <w:r w:rsidR="00742157" w:rsidRPr="00AE4E58">
        <w:rPr>
          <w:rFonts w:hint="eastAsia"/>
          <w:rtl/>
          <w:lang w:bidi="fa-IR"/>
        </w:rPr>
        <w:t>ند</w:t>
      </w:r>
      <w:r w:rsidR="00742157" w:rsidRPr="00AE4E58">
        <w:rPr>
          <w:rtl/>
          <w:lang w:bidi="fa-IR"/>
        </w:rPr>
        <w:t xml:space="preserve"> تکرار</w:t>
      </w:r>
      <w:r w:rsidR="00742157" w:rsidRPr="00AE4E58">
        <w:rPr>
          <w:rFonts w:hint="cs"/>
          <w:rtl/>
          <w:lang w:bidi="fa-IR"/>
        </w:rPr>
        <w:t>ی</w:t>
      </w:r>
      <w:r w:rsidR="00742157" w:rsidRPr="00AE4E58">
        <w:rPr>
          <w:rtl/>
          <w:lang w:bidi="fa-IR"/>
        </w:rPr>
        <w:t xml:space="preserve"> بر رو</w:t>
      </w:r>
      <w:r w:rsidR="00742157" w:rsidRPr="00AE4E58">
        <w:rPr>
          <w:rFonts w:hint="cs"/>
          <w:rtl/>
          <w:lang w:bidi="fa-IR"/>
        </w:rPr>
        <w:t>ی</w:t>
      </w:r>
      <w:r w:rsidR="00742157" w:rsidRPr="00AE4E58">
        <w:rPr>
          <w:rtl/>
          <w:lang w:bidi="fa-IR"/>
        </w:rPr>
        <w:t xml:space="preserve"> مقاد</w:t>
      </w:r>
      <w:r w:rsidR="00742157" w:rsidRPr="00AE4E58">
        <w:rPr>
          <w:rFonts w:hint="cs"/>
          <w:rtl/>
          <w:lang w:bidi="fa-IR"/>
        </w:rPr>
        <w:t>ی</w:t>
      </w:r>
      <w:r w:rsidR="00742157" w:rsidRPr="00AE4E58">
        <w:rPr>
          <w:rFonts w:hint="eastAsia"/>
          <w:rtl/>
          <w:lang w:bidi="fa-IR"/>
        </w:rPr>
        <w:t>ر</w:t>
      </w:r>
      <w:r w:rsidR="00742157" w:rsidRPr="00AE4E58">
        <w:rPr>
          <w:rtl/>
          <w:lang w:bidi="fa-IR"/>
        </w:rPr>
        <w:t xml:space="preserve"> جاافتاده، </w:t>
      </w:r>
      <w:r w:rsidR="00040ADF">
        <w:rPr>
          <w:rtl/>
          <w:lang w:bidi="fa-IR"/>
        </w:rPr>
        <w:t>تک‌به‌تک</w:t>
      </w:r>
      <w:r w:rsidR="00742157" w:rsidRPr="00AE4E58">
        <w:rPr>
          <w:rtl/>
          <w:lang w:bidi="fa-IR"/>
        </w:rPr>
        <w:t xml:space="preserve"> مقاد</w:t>
      </w:r>
      <w:r w:rsidR="00742157" w:rsidRPr="00AE4E58">
        <w:rPr>
          <w:rFonts w:hint="cs"/>
          <w:rtl/>
          <w:lang w:bidi="fa-IR"/>
        </w:rPr>
        <w:t>ی</w:t>
      </w:r>
      <w:r w:rsidR="00742157" w:rsidRPr="00AE4E58">
        <w:rPr>
          <w:rFonts w:hint="eastAsia"/>
          <w:rtl/>
          <w:lang w:bidi="fa-IR"/>
        </w:rPr>
        <w:t>ر</w:t>
      </w:r>
      <w:r w:rsidR="00742157" w:rsidRPr="00AE4E58">
        <w:rPr>
          <w:rtl/>
          <w:lang w:bidi="fa-IR"/>
        </w:rPr>
        <w:t xml:space="preserve"> جاافتاده را پر م</w:t>
      </w:r>
      <w:r w:rsidR="00742157" w:rsidRPr="00AE4E58">
        <w:rPr>
          <w:rFonts w:hint="cs"/>
          <w:rtl/>
          <w:lang w:bidi="fa-IR"/>
        </w:rPr>
        <w:t>ی‌</w:t>
      </w:r>
      <w:r w:rsidR="00742157" w:rsidRPr="00AE4E58">
        <w:rPr>
          <w:rFonts w:hint="eastAsia"/>
          <w:rtl/>
          <w:lang w:bidi="fa-IR"/>
        </w:rPr>
        <w:t>نما</w:t>
      </w:r>
      <w:r w:rsidR="00742157" w:rsidRPr="00AE4E58">
        <w:rPr>
          <w:rFonts w:hint="cs"/>
          <w:rtl/>
          <w:lang w:bidi="fa-IR"/>
        </w:rPr>
        <w:t>ی</w:t>
      </w:r>
      <w:r w:rsidR="00742157" w:rsidRPr="00AE4E58">
        <w:rPr>
          <w:rFonts w:hint="eastAsia"/>
          <w:rtl/>
          <w:lang w:bidi="fa-IR"/>
        </w:rPr>
        <w:t>د</w:t>
      </w:r>
      <w:r w:rsidR="00742157" w:rsidRPr="00AE4E58">
        <w:rPr>
          <w:rtl/>
          <w:lang w:bidi="fa-IR"/>
        </w:rPr>
        <w:t>.</w:t>
      </w:r>
      <w:r w:rsidR="001632F7">
        <w:rPr>
          <w:rFonts w:hint="cs"/>
          <w:rtl/>
          <w:lang w:bidi="fa-IR"/>
        </w:rPr>
        <w:t xml:space="preserve"> </w:t>
      </w:r>
      <w:r w:rsidR="001632F7" w:rsidRPr="003907A1">
        <w:rPr>
          <w:rFonts w:hint="cs"/>
          <w:i/>
          <w:rtl/>
          <w:lang w:bidi="fa-IR"/>
        </w:rPr>
        <w:t>در این روش</w:t>
      </w:r>
      <w:r w:rsidR="00FC2C6F">
        <w:rPr>
          <w:rFonts w:hint="cs"/>
          <w:i/>
          <w:rtl/>
          <w:lang w:bidi="fa-IR"/>
        </w:rPr>
        <w:t>،</w:t>
      </w:r>
      <w:r w:rsidR="001632F7" w:rsidRPr="003907A1">
        <w:rPr>
          <w:rFonts w:hint="cs"/>
          <w:i/>
          <w:rtl/>
          <w:lang w:bidi="fa-IR"/>
        </w:rPr>
        <w:t xml:space="preserve"> شباهت دو نمونه </w:t>
      </w:r>
      <w:r w:rsidR="001632F7">
        <w:rPr>
          <w:rFonts w:hint="cs"/>
          <w:i/>
          <w:rtl/>
          <w:lang w:bidi="fa-IR"/>
        </w:rPr>
        <w:t>(</w:t>
      </w:r>
      <w:r w:rsidR="001632F7" w:rsidRPr="003907A1">
        <w:rPr>
          <w:rFonts w:hint="cs"/>
          <w:i/>
          <w:rtl/>
          <w:lang w:bidi="fa-IR"/>
        </w:rPr>
        <w:t>برای جستجوی نزدیک‌ترین همسایگان</w:t>
      </w:r>
      <w:r w:rsidR="001632F7">
        <w:rPr>
          <w:rFonts w:hint="cs"/>
          <w:i/>
          <w:rtl/>
          <w:lang w:bidi="fa-IR"/>
        </w:rPr>
        <w:t>)</w:t>
      </w:r>
      <w:r w:rsidR="001632F7" w:rsidRPr="003907A1">
        <w:rPr>
          <w:rFonts w:hint="cs"/>
          <w:i/>
          <w:rtl/>
          <w:lang w:bidi="fa-IR"/>
        </w:rPr>
        <w:t xml:space="preserve"> فقط روی نم</w:t>
      </w:r>
      <w:r w:rsidR="00AA3EC4">
        <w:rPr>
          <w:rFonts w:hint="cs"/>
          <w:i/>
          <w:rtl/>
          <w:lang w:bidi="fa-IR"/>
        </w:rPr>
        <w:t xml:space="preserve">ونه‌های هم </w:t>
      </w:r>
      <w:r w:rsidR="00AA3EC4">
        <w:rPr>
          <w:rFonts w:hint="cs"/>
          <w:i/>
          <w:rtl/>
          <w:lang w:bidi="fa-IR"/>
        </w:rPr>
        <w:lastRenderedPageBreak/>
        <w:t>برچسب</w:t>
      </w:r>
      <w:r w:rsidR="00AA3EC4" w:rsidRPr="007D708A">
        <w:rPr>
          <w:rStyle w:val="FootnoteReference"/>
          <w:rtl/>
        </w:rPr>
        <w:footnoteReference w:id="89"/>
      </w:r>
      <w:r w:rsidR="00AA3EC4">
        <w:rPr>
          <w:rFonts w:hint="cs"/>
          <w:i/>
          <w:rtl/>
          <w:lang w:bidi="fa-IR"/>
        </w:rPr>
        <w:t xml:space="preserve"> محاسبه </w:t>
      </w:r>
      <w:r w:rsidR="00AA3EC4" w:rsidRPr="0079296F">
        <w:rPr>
          <w:rFonts w:hint="cs"/>
          <w:i/>
          <w:rtl/>
          <w:lang w:bidi="fa-IR"/>
        </w:rPr>
        <w:t>می‌شود.</w:t>
      </w:r>
      <w:r w:rsidR="00FC2C6F" w:rsidRPr="0079296F">
        <w:rPr>
          <w:rFonts w:hint="cs"/>
          <w:i/>
          <w:rtl/>
          <w:lang w:bidi="fa-IR"/>
        </w:rPr>
        <w:t xml:space="preserve"> </w:t>
      </w:r>
      <w:r w:rsidR="00FC2C6F" w:rsidRPr="0079296F">
        <w:rPr>
          <w:rtl/>
          <w:lang w:bidi="fa-IR"/>
        </w:rPr>
        <w:t xml:space="preserve">امکان </w:t>
      </w:r>
      <w:r w:rsidR="00040ADF" w:rsidRPr="0079296F">
        <w:rPr>
          <w:rtl/>
          <w:lang w:bidi="fa-IR"/>
        </w:rPr>
        <w:t>پر کردن</w:t>
      </w:r>
      <w:r w:rsidR="00FC2C6F" w:rsidRPr="0079296F">
        <w:rPr>
          <w:rtl/>
          <w:lang w:bidi="fa-IR"/>
        </w:rPr>
        <w:t xml:space="preserve"> مقاد</w:t>
      </w:r>
      <w:r w:rsidR="00FC2C6F" w:rsidRPr="0079296F">
        <w:rPr>
          <w:rFonts w:hint="cs"/>
          <w:rtl/>
          <w:lang w:bidi="fa-IR"/>
        </w:rPr>
        <w:t>ی</w:t>
      </w:r>
      <w:r w:rsidR="00FC2C6F" w:rsidRPr="0079296F">
        <w:rPr>
          <w:rFonts w:hint="eastAsia"/>
          <w:rtl/>
          <w:lang w:bidi="fa-IR"/>
        </w:rPr>
        <w:t>ر</w:t>
      </w:r>
      <w:r w:rsidR="00FC2C6F" w:rsidRPr="0079296F">
        <w:rPr>
          <w:rtl/>
          <w:lang w:bidi="fa-IR"/>
        </w:rPr>
        <w:t xml:space="preserve"> جاافتاده چندگانه و کاراتر بودن پ</w:t>
      </w:r>
      <w:r w:rsidR="00FC2C6F" w:rsidRPr="0079296F">
        <w:rPr>
          <w:rFonts w:hint="cs"/>
          <w:rtl/>
          <w:lang w:bidi="fa-IR"/>
        </w:rPr>
        <w:t>ی</w:t>
      </w:r>
      <w:r w:rsidR="00FC2C6F" w:rsidRPr="0079296F">
        <w:rPr>
          <w:rFonts w:hint="eastAsia"/>
          <w:rtl/>
          <w:lang w:bidi="fa-IR"/>
        </w:rPr>
        <w:t>چ</w:t>
      </w:r>
      <w:r w:rsidR="00FC2C6F" w:rsidRPr="0079296F">
        <w:rPr>
          <w:rFonts w:hint="cs"/>
          <w:rtl/>
          <w:lang w:bidi="fa-IR"/>
        </w:rPr>
        <w:t>ی</w:t>
      </w:r>
      <w:r w:rsidR="00FC2C6F" w:rsidRPr="0079296F">
        <w:rPr>
          <w:rFonts w:hint="eastAsia"/>
          <w:rtl/>
          <w:lang w:bidi="fa-IR"/>
        </w:rPr>
        <w:t>دگ</w:t>
      </w:r>
      <w:r w:rsidR="00FC2C6F" w:rsidRPr="0079296F">
        <w:rPr>
          <w:rFonts w:hint="cs"/>
          <w:rtl/>
          <w:lang w:bidi="fa-IR"/>
        </w:rPr>
        <w:t>ی</w:t>
      </w:r>
      <w:r w:rsidR="00FC2C6F" w:rsidRPr="0079296F">
        <w:rPr>
          <w:rtl/>
          <w:lang w:bidi="fa-IR"/>
        </w:rPr>
        <w:t xml:space="preserve"> زمان</w:t>
      </w:r>
      <w:r w:rsidR="00FC2C6F" w:rsidRPr="0079296F">
        <w:rPr>
          <w:rFonts w:hint="cs"/>
          <w:rtl/>
          <w:lang w:bidi="fa-IR"/>
        </w:rPr>
        <w:t xml:space="preserve">ی </w:t>
      </w:r>
      <w:r w:rsidR="00FC2C6F" w:rsidRPr="0079296F">
        <w:rPr>
          <w:rtl/>
          <w:lang w:bidi="fa-IR"/>
        </w:rPr>
        <w:t>به دل</w:t>
      </w:r>
      <w:r w:rsidR="00FC2C6F" w:rsidRPr="0079296F">
        <w:rPr>
          <w:rFonts w:hint="cs"/>
          <w:rtl/>
          <w:lang w:bidi="fa-IR"/>
        </w:rPr>
        <w:t>ی</w:t>
      </w:r>
      <w:r w:rsidR="00FC2C6F" w:rsidRPr="0079296F">
        <w:rPr>
          <w:rFonts w:hint="eastAsia"/>
          <w:rtl/>
          <w:lang w:bidi="fa-IR"/>
        </w:rPr>
        <w:t>ل</w:t>
      </w:r>
      <w:r w:rsidR="00FC2C6F" w:rsidRPr="0079296F">
        <w:rPr>
          <w:rtl/>
          <w:lang w:bidi="fa-IR"/>
        </w:rPr>
        <w:t xml:space="preserve"> ا</w:t>
      </w:r>
      <w:r w:rsidR="00FC2C6F" w:rsidRPr="0079296F">
        <w:rPr>
          <w:rFonts w:hint="cs"/>
          <w:rtl/>
          <w:lang w:bidi="fa-IR"/>
        </w:rPr>
        <w:t>ی</w:t>
      </w:r>
      <w:r w:rsidR="00FC2C6F" w:rsidRPr="0079296F">
        <w:rPr>
          <w:rFonts w:hint="eastAsia"/>
          <w:rtl/>
          <w:lang w:bidi="fa-IR"/>
        </w:rPr>
        <w:t>نکه</w:t>
      </w:r>
      <w:r w:rsidR="00FC2C6F" w:rsidRPr="0079296F">
        <w:rPr>
          <w:rtl/>
          <w:lang w:bidi="fa-IR"/>
        </w:rPr>
        <w:t xml:space="preserve"> تنها ب</w:t>
      </w:r>
      <w:r w:rsidR="00FC2C6F" w:rsidRPr="0079296F">
        <w:rPr>
          <w:rFonts w:hint="cs"/>
          <w:rtl/>
          <w:lang w:bidi="fa-IR"/>
        </w:rPr>
        <w:t>ی</w:t>
      </w:r>
      <w:r w:rsidR="00FC2C6F" w:rsidRPr="0079296F">
        <w:rPr>
          <w:rFonts w:hint="eastAsia"/>
          <w:rtl/>
          <w:lang w:bidi="fa-IR"/>
        </w:rPr>
        <w:t>ن</w:t>
      </w:r>
      <w:r w:rsidR="00FC2C6F" w:rsidRPr="0079296F">
        <w:rPr>
          <w:rtl/>
          <w:lang w:bidi="fa-IR"/>
        </w:rPr>
        <w:t xml:space="preserve"> نمونه‌ها</w:t>
      </w:r>
      <w:r w:rsidR="00FC2C6F" w:rsidRPr="0079296F">
        <w:rPr>
          <w:rFonts w:hint="cs"/>
          <w:rtl/>
          <w:lang w:bidi="fa-IR"/>
        </w:rPr>
        <w:t>ی</w:t>
      </w:r>
      <w:r w:rsidR="00FC2C6F" w:rsidRPr="0079296F">
        <w:rPr>
          <w:rtl/>
          <w:lang w:bidi="fa-IR"/>
        </w:rPr>
        <w:t xml:space="preserve"> هم برچسب مقا</w:t>
      </w:r>
      <w:r w:rsidR="00FC2C6F" w:rsidRPr="0079296F">
        <w:rPr>
          <w:rFonts w:hint="cs"/>
          <w:rtl/>
          <w:lang w:bidi="fa-IR"/>
        </w:rPr>
        <w:t>ی</w:t>
      </w:r>
      <w:r w:rsidR="00FC2C6F" w:rsidRPr="0079296F">
        <w:rPr>
          <w:rFonts w:hint="eastAsia"/>
          <w:rtl/>
          <w:lang w:bidi="fa-IR"/>
        </w:rPr>
        <w:t>سه</w:t>
      </w:r>
      <w:r w:rsidR="00FC2C6F" w:rsidRPr="0079296F">
        <w:rPr>
          <w:rtl/>
          <w:lang w:bidi="fa-IR"/>
        </w:rPr>
        <w:t xml:space="preserve"> شباهت انجام </w:t>
      </w:r>
      <w:r w:rsidR="00AB1E0D" w:rsidRPr="0079296F">
        <w:rPr>
          <w:rtl/>
          <w:lang w:bidi="fa-IR"/>
        </w:rPr>
        <w:t>می‌شود</w:t>
      </w:r>
      <w:r w:rsidR="00FC2C6F" w:rsidRPr="0079296F">
        <w:rPr>
          <w:rFonts w:hint="cs"/>
          <w:rtl/>
          <w:lang w:bidi="fa-IR"/>
        </w:rPr>
        <w:t>،</w:t>
      </w:r>
      <w:r w:rsidR="00742157" w:rsidRPr="0079296F">
        <w:rPr>
          <w:rtl/>
          <w:lang w:bidi="fa-IR"/>
        </w:rPr>
        <w:t xml:space="preserve"> از مز</w:t>
      </w:r>
      <w:r w:rsidR="00742157" w:rsidRPr="0079296F">
        <w:rPr>
          <w:rFonts w:hint="cs"/>
          <w:rtl/>
          <w:lang w:bidi="fa-IR"/>
        </w:rPr>
        <w:t>ی</w:t>
      </w:r>
      <w:r w:rsidR="00742157" w:rsidRPr="0079296F">
        <w:rPr>
          <w:rFonts w:hint="eastAsia"/>
          <w:rtl/>
          <w:lang w:bidi="fa-IR"/>
        </w:rPr>
        <w:t>ت‌ها</w:t>
      </w:r>
      <w:r w:rsidR="00742157" w:rsidRPr="0079296F">
        <w:rPr>
          <w:rFonts w:hint="cs"/>
          <w:rtl/>
          <w:lang w:bidi="fa-IR"/>
        </w:rPr>
        <w:t>ی</w:t>
      </w:r>
      <w:r w:rsidR="00742157" w:rsidRPr="0079296F">
        <w:rPr>
          <w:rtl/>
          <w:lang w:bidi="fa-IR"/>
        </w:rPr>
        <w:t xml:space="preserve"> ا</w:t>
      </w:r>
      <w:r w:rsidR="00742157" w:rsidRPr="0079296F">
        <w:rPr>
          <w:rFonts w:hint="cs"/>
          <w:rtl/>
          <w:lang w:bidi="fa-IR"/>
        </w:rPr>
        <w:t>ی</w:t>
      </w:r>
      <w:r w:rsidR="00742157" w:rsidRPr="0079296F">
        <w:rPr>
          <w:rFonts w:hint="eastAsia"/>
          <w:rtl/>
          <w:lang w:bidi="fa-IR"/>
        </w:rPr>
        <w:t>ن</w:t>
      </w:r>
      <w:r w:rsidR="00FC2C6F" w:rsidRPr="0079296F">
        <w:rPr>
          <w:rtl/>
          <w:lang w:bidi="fa-IR"/>
        </w:rPr>
        <w:t xml:space="preserve"> روش</w:t>
      </w:r>
      <w:r w:rsidR="00742157" w:rsidRPr="0079296F">
        <w:rPr>
          <w:rtl/>
          <w:lang w:bidi="fa-IR"/>
        </w:rPr>
        <w:t xml:space="preserve"> است. ن</w:t>
      </w:r>
      <w:r w:rsidR="00742157" w:rsidRPr="0079296F">
        <w:rPr>
          <w:rFonts w:hint="cs"/>
          <w:rtl/>
          <w:lang w:bidi="fa-IR"/>
        </w:rPr>
        <w:t>ی</w:t>
      </w:r>
      <w:r w:rsidR="00742157" w:rsidRPr="0079296F">
        <w:rPr>
          <w:rFonts w:hint="eastAsia"/>
          <w:rtl/>
          <w:lang w:bidi="fa-IR"/>
        </w:rPr>
        <w:t>از</w:t>
      </w:r>
      <w:r w:rsidR="00742157" w:rsidRPr="0079296F">
        <w:rPr>
          <w:rtl/>
          <w:lang w:bidi="fa-IR"/>
        </w:rPr>
        <w:t xml:space="preserve"> به </w:t>
      </w:r>
      <w:r w:rsidR="00001546" w:rsidRPr="0079296F">
        <w:rPr>
          <w:rFonts w:hint="cs"/>
          <w:rtl/>
          <w:lang w:bidi="fa-IR"/>
        </w:rPr>
        <w:t xml:space="preserve">دانستن </w:t>
      </w:r>
      <w:r w:rsidR="00742157" w:rsidRPr="0079296F">
        <w:rPr>
          <w:rtl/>
          <w:lang w:bidi="fa-IR"/>
        </w:rPr>
        <w:t>ب</w:t>
      </w:r>
      <w:r w:rsidR="00742157" w:rsidRPr="00AE4E58">
        <w:rPr>
          <w:rtl/>
          <w:lang w:bidi="fa-IR"/>
        </w:rPr>
        <w:t>رچسب</w:t>
      </w:r>
      <w:r w:rsidR="00742157" w:rsidRPr="00AE4E58">
        <w:rPr>
          <w:rFonts w:hint="cs"/>
          <w:rtl/>
          <w:lang w:bidi="fa-IR"/>
        </w:rPr>
        <w:t xml:space="preserve"> کلاس</w:t>
      </w:r>
      <w:r w:rsidR="00001546">
        <w:rPr>
          <w:rFonts w:hint="cs"/>
          <w:rtl/>
          <w:lang w:bidi="fa-IR"/>
        </w:rPr>
        <w:t>ِ</w:t>
      </w:r>
      <w:r w:rsidR="00742157" w:rsidRPr="00AE4E58">
        <w:rPr>
          <w:rtl/>
          <w:lang w:bidi="fa-IR"/>
        </w:rPr>
        <w:t xml:space="preserve"> نمونه‌ها</w:t>
      </w:r>
      <w:r w:rsidR="00742157" w:rsidRPr="00AE4E58">
        <w:rPr>
          <w:rFonts w:hint="cs"/>
          <w:rtl/>
          <w:lang w:bidi="fa-IR"/>
        </w:rPr>
        <w:t>،</w:t>
      </w:r>
      <w:r w:rsidR="00742157" w:rsidRPr="00AE4E58">
        <w:rPr>
          <w:rtl/>
          <w:lang w:bidi="fa-IR"/>
        </w:rPr>
        <w:t xml:space="preserve"> ضعف اصل</w:t>
      </w:r>
      <w:r w:rsidR="00742157" w:rsidRPr="00AE4E58">
        <w:rPr>
          <w:rFonts w:hint="cs"/>
          <w:rtl/>
          <w:lang w:bidi="fa-IR"/>
        </w:rPr>
        <w:t>ی</w:t>
      </w:r>
      <w:r w:rsidR="00742157" w:rsidRPr="00AE4E58">
        <w:rPr>
          <w:rtl/>
          <w:lang w:bidi="fa-IR"/>
        </w:rPr>
        <w:t xml:space="preserve"> ا</w:t>
      </w:r>
      <w:r w:rsidR="00742157" w:rsidRPr="00AE4E58">
        <w:rPr>
          <w:rFonts w:hint="cs"/>
          <w:rtl/>
          <w:lang w:bidi="fa-IR"/>
        </w:rPr>
        <w:t>ی</w:t>
      </w:r>
      <w:r w:rsidR="00742157" w:rsidRPr="00AE4E58">
        <w:rPr>
          <w:rFonts w:hint="eastAsia"/>
          <w:rtl/>
          <w:lang w:bidi="fa-IR"/>
        </w:rPr>
        <w:t>ن</w:t>
      </w:r>
      <w:r w:rsidR="00742157" w:rsidRPr="00AE4E58">
        <w:rPr>
          <w:rtl/>
          <w:lang w:bidi="fa-IR"/>
        </w:rPr>
        <w:t xml:space="preserve"> روش </w:t>
      </w:r>
      <w:r w:rsidR="00742157">
        <w:rPr>
          <w:rtl/>
          <w:lang w:bidi="fa-IR"/>
        </w:rPr>
        <w:t>است</w:t>
      </w:r>
      <w:r w:rsidR="00742157" w:rsidRPr="00AE4E58">
        <w:rPr>
          <w:rtl/>
          <w:lang w:bidi="fa-IR"/>
        </w:rPr>
        <w:t>.</w:t>
      </w:r>
      <w:r w:rsidR="001632F7">
        <w:rPr>
          <w:rFonts w:hint="cs"/>
          <w:rtl/>
          <w:lang w:bidi="fa-IR"/>
        </w:rPr>
        <w:t xml:space="preserve"> </w:t>
      </w:r>
      <w:r w:rsidR="001632F7" w:rsidRPr="003907A1">
        <w:rPr>
          <w:rFonts w:hint="cs"/>
          <w:i/>
          <w:rtl/>
          <w:lang w:bidi="fa-IR"/>
        </w:rPr>
        <w:t>معیا</w:t>
      </w:r>
      <w:r w:rsidR="000E1036">
        <w:rPr>
          <w:rFonts w:hint="cs"/>
          <w:i/>
          <w:rtl/>
          <w:lang w:bidi="fa-IR"/>
        </w:rPr>
        <w:t xml:space="preserve">ر شباهت </w:t>
      </w:r>
      <w:r w:rsidR="00754138">
        <w:rPr>
          <w:rFonts w:hint="cs"/>
          <w:i/>
          <w:rtl/>
          <w:lang w:bidi="fa-IR"/>
        </w:rPr>
        <w:t>استفاده‌شده</w:t>
      </w:r>
      <w:r w:rsidR="000E1036">
        <w:rPr>
          <w:rFonts w:hint="cs"/>
          <w:i/>
          <w:rtl/>
          <w:lang w:bidi="fa-IR"/>
        </w:rPr>
        <w:t xml:space="preserve"> در این روش </w:t>
      </w:r>
      <w:r w:rsidR="001632F7" w:rsidRPr="003907A1">
        <w:rPr>
          <w:rFonts w:hint="cs"/>
          <w:i/>
          <w:rtl/>
          <w:lang w:bidi="fa-IR"/>
        </w:rPr>
        <w:t xml:space="preserve">ضریب رابطه‌ای </w:t>
      </w:r>
      <w:r w:rsidR="001632F7" w:rsidRPr="00436A82">
        <w:rPr>
          <w:rFonts w:hint="cs"/>
          <w:i/>
          <w:rtl/>
          <w:lang w:bidi="fa-IR"/>
        </w:rPr>
        <w:t>گ</w:t>
      </w:r>
      <w:r w:rsidR="00436A82">
        <w:rPr>
          <w:rFonts w:hint="cs"/>
          <w:i/>
          <w:rtl/>
          <w:lang w:bidi="fa-IR"/>
        </w:rPr>
        <w:t>ِ</w:t>
      </w:r>
      <w:r w:rsidR="001632F7" w:rsidRPr="00436A82">
        <w:rPr>
          <w:rFonts w:hint="cs"/>
          <w:i/>
          <w:rtl/>
          <w:lang w:bidi="fa-IR"/>
        </w:rPr>
        <w:t>ر</w:t>
      </w:r>
      <w:r w:rsidR="00436A82">
        <w:rPr>
          <w:rFonts w:hint="cs"/>
          <w:i/>
          <w:rtl/>
          <w:lang w:bidi="fa-IR"/>
        </w:rPr>
        <w:t>ِ</w:t>
      </w:r>
      <w:r w:rsidR="001632F7" w:rsidRPr="00436A82">
        <w:rPr>
          <w:rFonts w:hint="cs"/>
          <w:i/>
          <w:rtl/>
          <w:lang w:bidi="fa-IR"/>
        </w:rPr>
        <w:t>ی</w:t>
      </w:r>
      <w:r w:rsidR="000E1036" w:rsidRPr="007D708A">
        <w:rPr>
          <w:rStyle w:val="FootnoteReference"/>
          <w:rtl/>
        </w:rPr>
        <w:footnoteReference w:id="90"/>
      </w:r>
      <w:r w:rsidR="00436A82" w:rsidRPr="00436A82">
        <w:rPr>
          <w:i/>
          <w:lang w:bidi="fa-IR"/>
        </w:rPr>
        <w:t xml:space="preserve"> </w:t>
      </w:r>
      <w:r w:rsidR="001632F7" w:rsidRPr="00436A82">
        <w:rPr>
          <w:rFonts w:hint="cs"/>
          <w:i/>
          <w:rtl/>
          <w:lang w:bidi="fa-IR"/>
        </w:rPr>
        <w:t>(</w:t>
      </w:r>
      <w:r w:rsidR="001632F7" w:rsidRPr="00001546">
        <w:rPr>
          <w:iCs/>
          <w:lang w:bidi="fa-IR"/>
        </w:rPr>
        <w:t>GRC</w:t>
      </w:r>
      <w:r w:rsidR="000E1036">
        <w:rPr>
          <w:rFonts w:hint="cs"/>
          <w:i/>
          <w:rtl/>
          <w:lang w:bidi="fa-IR"/>
        </w:rPr>
        <w:t>)</w:t>
      </w:r>
      <w:r w:rsidR="001632F7" w:rsidRPr="003907A1">
        <w:rPr>
          <w:rFonts w:hint="cs"/>
          <w:i/>
          <w:rtl/>
          <w:lang w:bidi="fa-IR"/>
        </w:rPr>
        <w:t xml:space="preserve"> است که برگرفته از مفهوم تحلیل رابطه‌ای گ</w:t>
      </w:r>
      <w:r w:rsidR="00EF17D9">
        <w:rPr>
          <w:rFonts w:hint="cs"/>
          <w:i/>
          <w:rtl/>
          <w:lang w:bidi="fa-IR"/>
        </w:rPr>
        <w:t>ِ</w:t>
      </w:r>
      <w:r w:rsidR="001632F7" w:rsidRPr="003907A1">
        <w:rPr>
          <w:rFonts w:hint="cs"/>
          <w:i/>
          <w:rtl/>
          <w:lang w:bidi="fa-IR"/>
        </w:rPr>
        <w:t xml:space="preserve">ری در </w:t>
      </w:r>
      <w:r w:rsidR="00AA3EC4">
        <w:rPr>
          <w:rFonts w:hint="cs"/>
          <w:i/>
          <w:rtl/>
          <w:lang w:bidi="fa-IR"/>
        </w:rPr>
        <w:t>نظریه</w:t>
      </w:r>
      <w:r w:rsidR="001632F7" w:rsidRPr="003907A1">
        <w:rPr>
          <w:rFonts w:hint="cs"/>
          <w:i/>
          <w:rtl/>
          <w:lang w:bidi="fa-IR"/>
        </w:rPr>
        <w:t xml:space="preserve"> اطلاعات است.</w:t>
      </w:r>
    </w:p>
    <w:p w:rsidR="00D430C0" w:rsidRPr="00A161EB" w:rsidRDefault="008F7367" w:rsidP="008F7367">
      <w:pPr>
        <w:rPr>
          <w:rtl/>
          <w:lang w:bidi="fa-IR"/>
        </w:rPr>
      </w:pPr>
      <w:r>
        <w:rPr>
          <w:rFonts w:hint="cs"/>
          <w:rtl/>
          <w:lang w:bidi="fa-IR"/>
        </w:rPr>
        <w:t xml:space="preserve">در </w:t>
      </w:r>
      <w:r>
        <w:rPr>
          <w:rtl/>
          <w:lang w:bidi="fa-IR"/>
        </w:rPr>
        <w:fldChar w:fldCharType="begin" w:fldLock="1"/>
      </w:r>
      <w:r>
        <w:rPr>
          <w:lang w:bidi="fa-IR"/>
        </w:rPr>
        <w:instrText>ADDIN CSL_CITATION { "citationItems" : [ { "id" : "ITEM-1", "itemData" : { "DOI" : "10.1007/978-3-540-24581-0_62", "ISBN" : "978-3-540-24581-0", "author" : [ { "dropping-particle" : "", "family" : "Hruschka", "given" : "Eduardo R.", "non-dropping-particle" : "", "parse-names" : false, "suffix" : "" }, { "dropping-particle" : "", "family" : "Hruschka", "given" : "Estevam R.", "non-dropping-particle" : "", "parse-names" : false, "suffix" : "" }, { "dropping-particle" : "", "family" : "Ebecken", "given" : "Nelson F. F.", "non-dropping-particle" : "", "parse-names" : false, "suffix" : "" } ], "container-title" : "AI 2003: Advances in Artificial Intelligence: 16th Australian Conference on AI, Perth, Australia, December 3-5, 2003. Proceedings", "editor" : [ { "dropping-particle" : "", "family" : "Gedeon", "given" : "Tam\u00e1s (Tom) Domonkos", "non-dropping-particle" : "", "parse-names" : false, "suffix" : "" }, { "dropping-particle" : "", "family" : "Fung", "given" : "Lance Chun Che", "non-dropping-particle" : "", "parse-names" : false, "suffix" : "" } ], "id" : "ITEM-1", "issued" : { "date-parts" : [ [ "2003" ] ] }, "page" : "723-734", "publisher" : "Springer Berlin Heidelberg", "publisher-place" : "Berlin, Heidelberg", "title" : "Evaluating a Nearest-Neighbor Method to Substitute Continuous Missing Values", "type" : "chapter" }, "uris" : [ "http://www.mendeley.com/documents/?uuid=529cb957-a13c-4067-b78a-1363e6c81954" ] } ], "mendeley" : { "formattedCitation" : "[60]", "plainTextFormattedCitation" : "[60]", "previouslyFormattedCitation" : "[60]" }, "properties" : { "noteIndex" : 0 }, "schema" : "https://github.com/citation-style-language/schema/raw/master/csl-citation.json" }</w:instrText>
      </w:r>
      <w:r>
        <w:rPr>
          <w:rtl/>
          <w:lang w:bidi="fa-IR"/>
        </w:rPr>
        <w:fldChar w:fldCharType="separate"/>
      </w:r>
      <w:r w:rsidRPr="008F7367">
        <w:rPr>
          <w:noProof/>
          <w:rtl/>
          <w:lang w:bidi="fa-IR"/>
        </w:rPr>
        <w:t>[60]</w:t>
      </w:r>
      <w:r>
        <w:rPr>
          <w:rtl/>
          <w:lang w:bidi="fa-IR"/>
        </w:rPr>
        <w:fldChar w:fldCharType="end"/>
      </w:r>
      <w:r w:rsidR="009A2B0E">
        <w:rPr>
          <w:rFonts w:hint="cs"/>
          <w:rtl/>
          <w:lang w:bidi="fa-IR"/>
        </w:rPr>
        <w:t xml:space="preserve"> </w:t>
      </w:r>
      <w:r w:rsidR="00D430C0" w:rsidRPr="00AE4E58">
        <w:rPr>
          <w:rFonts w:hint="cs"/>
          <w:rtl/>
          <w:lang w:bidi="fa-IR"/>
        </w:rPr>
        <w:t xml:space="preserve">دقت رویکرد </w:t>
      </w:r>
      <w:r w:rsidR="00D430C0" w:rsidRPr="00A161EB">
        <w:rPr>
          <w:rFonts w:hint="cs"/>
          <w:rtl/>
          <w:lang w:bidi="fa-IR"/>
        </w:rPr>
        <w:t xml:space="preserve">جایگذاری با استفاده از </w:t>
      </w:r>
      <w:r w:rsidR="00D430C0" w:rsidRPr="00A161EB">
        <w:rPr>
          <w:lang w:bidi="fa-IR"/>
        </w:rPr>
        <w:t>k</w:t>
      </w:r>
      <w:r w:rsidR="00D430C0" w:rsidRPr="00A161EB">
        <w:rPr>
          <w:rFonts w:hint="cs"/>
          <w:rtl/>
          <w:lang w:bidi="fa-IR"/>
        </w:rPr>
        <w:t xml:space="preserve"> نزدیک</w:t>
      </w:r>
      <w:r w:rsidR="00D430C0" w:rsidRPr="00A161EB">
        <w:rPr>
          <w:rtl/>
          <w:lang w:bidi="fa-IR"/>
        </w:rPr>
        <w:softHyphen/>
      </w:r>
      <w:r w:rsidR="00D430C0">
        <w:rPr>
          <w:rFonts w:hint="cs"/>
          <w:rtl/>
          <w:lang w:bidi="fa-IR"/>
        </w:rPr>
        <w:t xml:space="preserve">ترین همسایگان </w:t>
      </w:r>
      <w:r w:rsidR="00D430C0" w:rsidRPr="00AE4E58">
        <w:rPr>
          <w:rFonts w:hint="cs"/>
          <w:rtl/>
          <w:lang w:bidi="fa-IR"/>
        </w:rPr>
        <w:t>بر</w:t>
      </w:r>
      <w:r w:rsidR="00D430C0">
        <w:rPr>
          <w:rFonts w:hint="cs"/>
          <w:rtl/>
          <w:lang w:bidi="fa-IR"/>
        </w:rPr>
        <w:t xml:space="preserve"> </w:t>
      </w:r>
      <w:r w:rsidR="00D430C0" w:rsidRPr="00AE4E58">
        <w:rPr>
          <w:rFonts w:hint="cs"/>
          <w:rtl/>
          <w:lang w:bidi="fa-IR"/>
        </w:rPr>
        <w:t xml:space="preserve">روی چهار </w:t>
      </w:r>
      <w:r w:rsidR="00A4746D">
        <w:rPr>
          <w:rtl/>
          <w:lang w:bidi="fa-IR"/>
        </w:rPr>
        <w:t>مجموعه‌داده</w:t>
      </w:r>
      <w:r w:rsidR="00D430C0" w:rsidRPr="00AE4E58">
        <w:rPr>
          <w:rFonts w:hint="cs"/>
          <w:rtl/>
          <w:lang w:bidi="fa-IR"/>
        </w:rPr>
        <w:t xml:space="preserve"> با دو معیار</w:t>
      </w:r>
      <w:r w:rsidR="00D430C0">
        <w:rPr>
          <w:rFonts w:hint="cs"/>
          <w:rtl/>
          <w:lang w:bidi="fa-IR"/>
        </w:rPr>
        <w:t xml:space="preserve"> سنجش</w:t>
      </w:r>
      <w:r w:rsidR="00D430C0" w:rsidRPr="00AE4E58">
        <w:rPr>
          <w:rFonts w:hint="cs"/>
          <w:rtl/>
          <w:lang w:bidi="fa-IR"/>
        </w:rPr>
        <w:t xml:space="preserve"> فاصله</w:t>
      </w:r>
      <w:r w:rsidR="00D430C0" w:rsidRPr="00AE4E58">
        <w:rPr>
          <w:rFonts w:hint="eastAsia"/>
          <w:rtl/>
          <w:lang w:bidi="fa-IR"/>
        </w:rPr>
        <w:t>‌</w:t>
      </w:r>
      <w:r w:rsidR="00D430C0" w:rsidRPr="00AE4E58">
        <w:rPr>
          <w:rFonts w:hint="cs"/>
          <w:rtl/>
          <w:lang w:bidi="fa-IR"/>
        </w:rPr>
        <w:t>ی مَنهَتن</w:t>
      </w:r>
      <w:r w:rsidR="00D430C0" w:rsidRPr="007D708A">
        <w:rPr>
          <w:rStyle w:val="FootnoteReference"/>
          <w:rtl/>
        </w:rPr>
        <w:footnoteReference w:id="91"/>
      </w:r>
      <w:r w:rsidR="00D430C0" w:rsidRPr="00AE4E58">
        <w:rPr>
          <w:rFonts w:hint="cs"/>
          <w:rtl/>
          <w:lang w:bidi="fa-IR"/>
        </w:rPr>
        <w:t xml:space="preserve"> و </w:t>
      </w:r>
      <w:r w:rsidR="00D430C0" w:rsidRPr="00A161EB">
        <w:rPr>
          <w:rFonts w:hint="cs"/>
          <w:rtl/>
          <w:lang w:bidi="fa-IR"/>
        </w:rPr>
        <w:t>اقلیدسی</w:t>
      </w:r>
      <w:r w:rsidR="00D430C0" w:rsidRPr="007D708A">
        <w:rPr>
          <w:rStyle w:val="FootnoteReference"/>
          <w:rtl/>
        </w:rPr>
        <w:footnoteReference w:id="92"/>
      </w:r>
      <w:r w:rsidR="00D430C0" w:rsidRPr="00AE4E58">
        <w:rPr>
          <w:rFonts w:hint="cs"/>
          <w:rtl/>
          <w:lang w:bidi="fa-IR"/>
        </w:rPr>
        <w:t xml:space="preserve"> </w:t>
      </w:r>
      <w:r w:rsidR="00040ADF">
        <w:rPr>
          <w:rtl/>
          <w:lang w:bidi="fa-IR"/>
        </w:rPr>
        <w:t>بررس</w:t>
      </w:r>
      <w:r w:rsidR="00040ADF">
        <w:rPr>
          <w:rFonts w:hint="cs"/>
          <w:rtl/>
          <w:lang w:bidi="fa-IR"/>
        </w:rPr>
        <w:t>ی‌</w:t>
      </w:r>
      <w:r w:rsidR="00040ADF">
        <w:rPr>
          <w:rFonts w:hint="eastAsia"/>
          <w:rtl/>
          <w:lang w:bidi="fa-IR"/>
        </w:rPr>
        <w:t>شده</w:t>
      </w:r>
      <w:r w:rsidR="00D430C0">
        <w:rPr>
          <w:rFonts w:hint="cs"/>
          <w:rtl/>
          <w:lang w:bidi="fa-IR"/>
        </w:rPr>
        <w:t xml:space="preserve"> است</w:t>
      </w:r>
      <w:r w:rsidR="00D430C0" w:rsidRPr="00AE4E58">
        <w:rPr>
          <w:rFonts w:hint="cs"/>
          <w:rtl/>
          <w:lang w:bidi="fa-IR"/>
        </w:rPr>
        <w:t xml:space="preserve"> و نتایج با روش </w:t>
      </w:r>
      <w:r w:rsidR="00040ADF">
        <w:rPr>
          <w:rtl/>
          <w:lang w:bidi="fa-IR"/>
        </w:rPr>
        <w:t>پر کردن</w:t>
      </w:r>
      <w:r w:rsidR="00D430C0" w:rsidRPr="00AE4E58">
        <w:rPr>
          <w:rFonts w:hint="cs"/>
          <w:rtl/>
          <w:lang w:bidi="fa-IR"/>
        </w:rPr>
        <w:t xml:space="preserve"> با میانگین مقایسه شده</w:t>
      </w:r>
      <w:r w:rsidR="00D430C0" w:rsidRPr="00AE4E58">
        <w:rPr>
          <w:rFonts w:hint="eastAsia"/>
          <w:rtl/>
          <w:lang w:bidi="fa-IR"/>
        </w:rPr>
        <w:t>‌</w:t>
      </w:r>
      <w:r w:rsidR="00D430C0">
        <w:rPr>
          <w:rFonts w:hint="cs"/>
          <w:rtl/>
          <w:lang w:bidi="fa-IR"/>
        </w:rPr>
        <w:t xml:space="preserve"> </w:t>
      </w:r>
      <w:r w:rsidR="00D430C0" w:rsidRPr="00AE4E58">
        <w:rPr>
          <w:rFonts w:hint="cs"/>
          <w:rtl/>
          <w:lang w:bidi="fa-IR"/>
        </w:rPr>
        <w:t xml:space="preserve">است. </w:t>
      </w:r>
      <w:r w:rsidR="00D430C0" w:rsidRPr="00A161EB">
        <w:rPr>
          <w:rFonts w:hint="cs"/>
          <w:rtl/>
          <w:lang w:bidi="fa-IR"/>
        </w:rPr>
        <w:t xml:space="preserve">نتایج نشان داده است که روش </w:t>
      </w:r>
      <w:r w:rsidR="00D430C0" w:rsidRPr="00A161EB">
        <w:rPr>
          <w:lang w:bidi="fa-IR"/>
        </w:rPr>
        <w:t>k-NNI</w:t>
      </w:r>
      <w:r w:rsidR="00D430C0" w:rsidRPr="00A161EB">
        <w:rPr>
          <w:rFonts w:hint="cs"/>
          <w:rtl/>
          <w:lang w:bidi="fa-IR"/>
        </w:rPr>
        <w:t xml:space="preserve"> بهتر از روش جایگذاری با مقدار میانگین عمل می</w:t>
      </w:r>
      <w:r w:rsidR="00D430C0" w:rsidRPr="00A161EB">
        <w:rPr>
          <w:rtl/>
          <w:lang w:bidi="fa-IR"/>
        </w:rPr>
        <w:softHyphen/>
      </w:r>
      <w:r w:rsidR="00D430C0" w:rsidRPr="00A161EB">
        <w:rPr>
          <w:rFonts w:hint="cs"/>
          <w:rtl/>
          <w:lang w:bidi="fa-IR"/>
        </w:rPr>
        <w:t>کند</w:t>
      </w:r>
      <w:r>
        <w:rPr>
          <w:rFonts w:hint="cs"/>
          <w:rtl/>
          <w:lang w:bidi="fa-IR"/>
        </w:rPr>
        <w:t xml:space="preserve">. </w:t>
      </w:r>
      <w:r>
        <w:rPr>
          <w:rtl/>
          <w:lang w:bidi="fa-IR"/>
        </w:rPr>
        <w:fldChar w:fldCharType="begin" w:fldLock="1"/>
      </w:r>
      <w:r>
        <w:rPr>
          <w:lang w:bidi="fa-IR"/>
        </w:rPr>
        <w:instrText>ADDIN CSL_CITATION { "citationItems" : [ { "id" : "ITEM-1", "itemData" : { "ISBN" : "0889865787", "author" : [ { "dropping-particle" : "", "family" : "Franco", "given" : "Leonardo", "non-dropping-particle" : "", "parse-names" : false, "suffix" : "" }, { "dropping-particle" : "", "family" : "Escuela", "given" : "T", "non-dropping-particle" : "", "parse-names" : false, "suffix" : "" } ], "container-title" : "BioMed", "id" : "ITEM-1", "issued" : { "date-parts" : [ [ "2006" ] ] }, "page" : "323-328", "title" : "Missing data imputation in breast cancer prognosis", "type" : "article-journal", "volume" : "6" }, "uris" : [ "http://www.mendeley.com/documents/?uuid=239fe5a8-d570-4cbc-a55b-990e0545918b" ] } ], "mendeley" : { "formattedCitation" : "[61]", "plainTextFormattedCitation" : "[61]", "previouslyFormattedCitation" : "[61]" }, "properties" : { "noteIndex" : 0 }, "schema" : "https://github.com/citation-style-language/schema/raw/master/csl-citation.json" }</w:instrText>
      </w:r>
      <w:r>
        <w:rPr>
          <w:rtl/>
          <w:lang w:bidi="fa-IR"/>
        </w:rPr>
        <w:fldChar w:fldCharType="separate"/>
      </w:r>
      <w:r w:rsidRPr="008F7367">
        <w:rPr>
          <w:noProof/>
          <w:rtl/>
          <w:lang w:bidi="fa-IR"/>
        </w:rPr>
        <w:t>[61]</w:t>
      </w:r>
      <w:r>
        <w:rPr>
          <w:rtl/>
          <w:lang w:bidi="fa-IR"/>
        </w:rPr>
        <w:fldChar w:fldCharType="end"/>
      </w:r>
      <w:r w:rsidR="009A2B0E">
        <w:rPr>
          <w:rFonts w:hint="cs"/>
          <w:rtl/>
          <w:lang w:bidi="fa-IR"/>
        </w:rPr>
        <w:t xml:space="preserve"> </w:t>
      </w:r>
      <w:r w:rsidR="00FC0F2D">
        <w:rPr>
          <w:rFonts w:hint="cs"/>
          <w:rtl/>
          <w:lang w:bidi="fa-IR"/>
        </w:rPr>
        <w:t>به‌طور</w:t>
      </w:r>
      <w:r w:rsidR="00D430C0" w:rsidRPr="00A161EB">
        <w:rPr>
          <w:rFonts w:hint="cs"/>
          <w:rtl/>
          <w:lang w:bidi="fa-IR"/>
        </w:rPr>
        <w:t xml:space="preserve"> </w:t>
      </w:r>
      <w:r w:rsidR="00040ADF">
        <w:rPr>
          <w:rtl/>
          <w:lang w:bidi="fa-IR"/>
        </w:rPr>
        <w:t>خاص‌منظوره</w:t>
      </w:r>
      <w:r w:rsidR="00D430C0" w:rsidRPr="00A161EB">
        <w:rPr>
          <w:rFonts w:hint="cs"/>
          <w:rtl/>
          <w:lang w:bidi="fa-IR"/>
        </w:rPr>
        <w:t xml:space="preserve"> از این روش</w:t>
      </w:r>
      <w:r w:rsidR="00D430C0">
        <w:rPr>
          <w:rFonts w:hint="cs"/>
          <w:rtl/>
          <w:lang w:bidi="fa-IR"/>
        </w:rPr>
        <w:t xml:space="preserve"> برای تخمین مقادیر جاافتاده</w:t>
      </w:r>
      <w:r w:rsidR="00D430C0" w:rsidRPr="00A161EB">
        <w:rPr>
          <w:rFonts w:hint="cs"/>
          <w:rtl/>
          <w:lang w:bidi="fa-IR"/>
        </w:rPr>
        <w:t xml:space="preserve"> در کاربرد برای تشخیص سرطان سینه استفاده کرده است.</w:t>
      </w:r>
      <w:r w:rsidR="0023138E">
        <w:rPr>
          <w:rFonts w:hint="cs"/>
          <w:rtl/>
          <w:lang w:bidi="fa-IR"/>
        </w:rPr>
        <w:t xml:space="preserve"> </w:t>
      </w:r>
      <w:r>
        <w:rPr>
          <w:rFonts w:hint="cs"/>
          <w:rtl/>
          <w:lang w:bidi="fa-IR"/>
        </w:rPr>
        <w:t xml:space="preserve">در </w:t>
      </w:r>
      <w:r>
        <w:rPr>
          <w:rtl/>
          <w:lang w:bidi="fa-IR"/>
        </w:rPr>
        <w:fldChar w:fldCharType="begin" w:fldLock="1"/>
      </w:r>
      <w:r>
        <w:rPr>
          <w:lang w:bidi="fa-IR"/>
        </w:rPr>
        <w:instrText>ADDIN CSL_CITATION { "citationItems" : [ { "id" : "ITEM-1", "itemData" : { "DOI" : "10.1007/978-3-319-22053-6_47", "ISBN" : "978-3-319-22053-6", "ISSN" : "16113349", "author" : [ { "dropping-particle" : "", "family" : "Jiang", "given" : "Chao", "non-dropping-particle" : "", "parse-names" : false, "suffix" : "" }, { "dropping-particle" : "", "family" : "Yang", "given" : "Zijiang", "non-dropping-particle" : "", "parse-names" : false, "suffix" : "" } ], "container-title" : "Lecture Notes in Computer Science (including subseries Lecture Notes in Artificial Intelligence and Lecture Notes in Bioinformatics)", "editor" : [ { "dropping-particle" : "", "family" : "Huang", "given" : "De-Shuang", "non-dropping-particle" : "", "parse-names" : false, "suffix" : "" }, { "dropping-particle" : "", "family" : "Han", "given" : "Kyungsook", "non-dropping-particle" : "", "parse-names" : false, "suffix" : "" } ], "id" : "ITEM-1", "issued" : { "date-parts" : [ [ "2015" ] ] }, "page" : "441-452", "publisher" : "Springer International Publishing", "publisher-place" : "Cham", "title" : "CKNNI: An improved KNN-based missing value handling technique", "type" : "chapter", "volume" : "9227" }, "uris" : [ "http://www.mendeley.com/documents/?uuid=2e5d9f93-fd6b-423c-845c-ce0af7e5a342" ] } ], "mendeley" : { "formattedCitation" : "[56]", "plainTextFormattedCitation" : "[56]", "previouslyFormattedCitation" : "[56]" }, "properties" : { "noteIndex" : 0 }, "schema" : "https://github.com/citation-style-language/schema/raw/master/csl-citation.json" }</w:instrText>
      </w:r>
      <w:r>
        <w:rPr>
          <w:rtl/>
          <w:lang w:bidi="fa-IR"/>
        </w:rPr>
        <w:fldChar w:fldCharType="separate"/>
      </w:r>
      <w:r w:rsidRPr="008F7367">
        <w:rPr>
          <w:noProof/>
          <w:rtl/>
          <w:lang w:bidi="fa-IR"/>
        </w:rPr>
        <w:t>[56]</w:t>
      </w:r>
      <w:r>
        <w:rPr>
          <w:rtl/>
          <w:lang w:bidi="fa-IR"/>
        </w:rPr>
        <w:fldChar w:fldCharType="end"/>
      </w:r>
      <w:r w:rsidR="0023138E" w:rsidRPr="00AE4E58">
        <w:rPr>
          <w:rFonts w:hint="cs"/>
          <w:rtl/>
          <w:lang w:bidi="fa-IR"/>
        </w:rPr>
        <w:t xml:space="preserve"> از یک نسخه </w:t>
      </w:r>
      <w:r w:rsidR="00040ADF">
        <w:rPr>
          <w:rtl/>
          <w:lang w:bidi="fa-IR"/>
        </w:rPr>
        <w:t>بهبود</w:t>
      </w:r>
      <w:r w:rsidR="00040ADF">
        <w:rPr>
          <w:rFonts w:hint="cs"/>
          <w:rtl/>
          <w:lang w:bidi="fa-IR"/>
        </w:rPr>
        <w:t>ی</w:t>
      </w:r>
      <w:r w:rsidR="00040ADF">
        <w:rPr>
          <w:rFonts w:hint="eastAsia"/>
          <w:rtl/>
          <w:lang w:bidi="fa-IR"/>
        </w:rPr>
        <w:t>افته</w:t>
      </w:r>
      <w:r w:rsidR="0023138E" w:rsidRPr="00AE4E58">
        <w:rPr>
          <w:rFonts w:hint="cs"/>
          <w:rtl/>
          <w:lang w:bidi="fa-IR"/>
        </w:rPr>
        <w:t xml:space="preserve"> روش </w:t>
      </w:r>
      <w:r w:rsidR="0023138E" w:rsidRPr="00AE4E58">
        <w:rPr>
          <w:lang w:bidi="fa-IR"/>
        </w:rPr>
        <w:t>k</w:t>
      </w:r>
      <w:r w:rsidR="0023138E" w:rsidRPr="00AE4E58">
        <w:rPr>
          <w:rFonts w:hint="cs"/>
          <w:rtl/>
          <w:lang w:bidi="fa-IR"/>
        </w:rPr>
        <w:t xml:space="preserve"> </w:t>
      </w:r>
      <w:r w:rsidR="0023138E">
        <w:rPr>
          <w:rFonts w:hint="cs"/>
          <w:rtl/>
          <w:lang w:bidi="fa-IR"/>
        </w:rPr>
        <w:t>نزدیک‌ترین</w:t>
      </w:r>
      <w:r w:rsidR="0023138E" w:rsidRPr="00AE4E58">
        <w:rPr>
          <w:rFonts w:hint="cs"/>
          <w:rtl/>
          <w:lang w:bidi="fa-IR"/>
        </w:rPr>
        <w:t xml:space="preserve"> همسایه و استفاده از خوشه‌بندی </w:t>
      </w:r>
      <w:r w:rsidR="0023138E">
        <w:rPr>
          <w:rFonts w:hint="cs"/>
          <w:rtl/>
          <w:lang w:bidi="fa-IR"/>
        </w:rPr>
        <w:t xml:space="preserve">داده‌های </w:t>
      </w:r>
      <w:r w:rsidR="00040ADF">
        <w:rPr>
          <w:rtl/>
          <w:lang w:bidi="fa-IR"/>
        </w:rPr>
        <w:t>قرارگرفته</w:t>
      </w:r>
      <w:r w:rsidR="0023138E">
        <w:rPr>
          <w:rFonts w:hint="cs"/>
          <w:rtl/>
          <w:lang w:bidi="fa-IR"/>
        </w:rPr>
        <w:t xml:space="preserve"> در یک دسته</w:t>
      </w:r>
      <w:r w:rsidR="0023138E" w:rsidRPr="00AE4E58">
        <w:rPr>
          <w:rFonts w:hint="cs"/>
          <w:rtl/>
          <w:lang w:bidi="fa-IR"/>
        </w:rPr>
        <w:t xml:space="preserve"> به نام</w:t>
      </w:r>
      <w:r w:rsidR="0023138E">
        <w:rPr>
          <w:rFonts w:hint="cs"/>
          <w:rtl/>
          <w:lang w:bidi="fa-IR"/>
        </w:rPr>
        <w:t xml:space="preserve"> </w:t>
      </w:r>
      <w:r w:rsidR="0023138E">
        <w:rPr>
          <w:rFonts w:cs="Cambria" w:hint="cs"/>
          <w:rtl/>
          <w:lang w:bidi="fa-IR"/>
        </w:rPr>
        <w:t>"</w:t>
      </w:r>
      <w:r w:rsidR="0023138E" w:rsidRPr="003347CE">
        <w:rPr>
          <w:lang w:bidi="fa-IR"/>
        </w:rPr>
        <w:t>k</w:t>
      </w:r>
      <w:r w:rsidR="0023138E" w:rsidRPr="003347CE">
        <w:rPr>
          <w:rFonts w:hint="cs"/>
          <w:rtl/>
        </w:rPr>
        <w:t xml:space="preserve"> خوشه</w:t>
      </w:r>
      <w:r w:rsidR="0023138E" w:rsidRPr="003347CE">
        <w:rPr>
          <w:rFonts w:hint="eastAsia"/>
          <w:rtl/>
        </w:rPr>
        <w:t>‌</w:t>
      </w:r>
      <w:r w:rsidR="0023138E" w:rsidRPr="003347CE">
        <w:rPr>
          <w:rFonts w:hint="cs"/>
          <w:rtl/>
        </w:rPr>
        <w:t xml:space="preserve"> و نزدیک‌ترین همسایه</w:t>
      </w:r>
      <w:r w:rsidR="0023138E" w:rsidRPr="003347CE">
        <w:rPr>
          <w:rFonts w:hint="eastAsia"/>
          <w:rtl/>
        </w:rPr>
        <w:t>‌</w:t>
      </w:r>
      <w:r w:rsidR="0023138E" w:rsidRPr="003347CE">
        <w:rPr>
          <w:rFonts w:hint="cs"/>
          <w:rtl/>
        </w:rPr>
        <w:t>ی مبتنی بر دست</w:t>
      </w:r>
      <w:r w:rsidR="0023138E" w:rsidRPr="004C5BF5">
        <w:rPr>
          <w:rFonts w:hint="cs"/>
          <w:rtl/>
        </w:rPr>
        <w:t>ه</w:t>
      </w:r>
      <w:r w:rsidR="0023138E" w:rsidRPr="007D708A">
        <w:rPr>
          <w:rStyle w:val="FootnoteReference"/>
          <w:rtl/>
        </w:rPr>
        <w:footnoteReference w:id="93"/>
      </w:r>
      <w:r w:rsidR="0023138E">
        <w:rPr>
          <w:rFonts w:cs="Cambria" w:hint="cs"/>
          <w:rtl/>
        </w:rPr>
        <w:t>"</w:t>
      </w:r>
      <w:r w:rsidR="0023138E" w:rsidRPr="003347CE">
        <w:rPr>
          <w:rFonts w:hint="cs"/>
          <w:rtl/>
          <w:lang w:bidi="fa-IR"/>
        </w:rPr>
        <w:t xml:space="preserve"> </w:t>
      </w:r>
      <w:r w:rsidR="0023138E" w:rsidRPr="003347CE">
        <w:rPr>
          <w:lang w:bidi="fa-IR"/>
        </w:rPr>
        <w:t>(CKNNI)</w:t>
      </w:r>
      <w:r w:rsidR="0023138E" w:rsidRPr="00AE4E58">
        <w:rPr>
          <w:rFonts w:hint="cs"/>
          <w:rtl/>
          <w:lang w:bidi="fa-IR"/>
        </w:rPr>
        <w:t xml:space="preserve"> برای تخمین مقادیر جاافتاده </w:t>
      </w:r>
      <w:r w:rsidR="00754138">
        <w:rPr>
          <w:rFonts w:hint="cs"/>
          <w:rtl/>
          <w:lang w:bidi="fa-IR"/>
        </w:rPr>
        <w:t>استفاده‌شده</w:t>
      </w:r>
      <w:r w:rsidR="0023138E" w:rsidRPr="00AE4E58">
        <w:rPr>
          <w:rFonts w:hint="cs"/>
          <w:rtl/>
          <w:lang w:bidi="fa-IR"/>
        </w:rPr>
        <w:t xml:space="preserve"> است. مشکل اصلی این روش نیاز به دانستن برچسب </w:t>
      </w:r>
      <w:r w:rsidR="0023138E">
        <w:rPr>
          <w:rFonts w:hint="cs"/>
          <w:rtl/>
          <w:lang w:bidi="fa-IR"/>
        </w:rPr>
        <w:t>دسته</w:t>
      </w:r>
      <w:r w:rsidR="0023138E">
        <w:rPr>
          <w:rtl/>
          <w:lang w:bidi="fa-IR"/>
        </w:rPr>
        <w:softHyphen/>
      </w:r>
      <w:r w:rsidR="0023138E">
        <w:rPr>
          <w:rFonts w:hint="cs"/>
          <w:rtl/>
          <w:lang w:bidi="fa-IR"/>
        </w:rPr>
        <w:t>ی</w:t>
      </w:r>
      <w:r w:rsidR="0023138E" w:rsidRPr="00AE4E58">
        <w:rPr>
          <w:rFonts w:hint="cs"/>
          <w:rtl/>
          <w:lang w:bidi="fa-IR"/>
        </w:rPr>
        <w:t xml:space="preserve"> تمام نمونه‌ها است. </w:t>
      </w:r>
      <w:r w:rsidR="00040ADF">
        <w:rPr>
          <w:rtl/>
          <w:lang w:bidi="fa-IR"/>
        </w:rPr>
        <w:t>درواقع</w:t>
      </w:r>
      <w:r w:rsidR="0023138E" w:rsidRPr="00AE4E58">
        <w:rPr>
          <w:rFonts w:hint="cs"/>
          <w:rtl/>
          <w:lang w:bidi="fa-IR"/>
        </w:rPr>
        <w:t xml:space="preserve"> اگر </w:t>
      </w:r>
      <w:r w:rsidR="0023138E">
        <w:rPr>
          <w:rFonts w:hint="cs"/>
          <w:rtl/>
          <w:lang w:bidi="fa-IR"/>
        </w:rPr>
        <w:t>دسته</w:t>
      </w:r>
      <w:r w:rsidR="0023138E">
        <w:rPr>
          <w:rtl/>
          <w:lang w:bidi="fa-IR"/>
        </w:rPr>
        <w:softHyphen/>
      </w:r>
      <w:r w:rsidR="0023138E">
        <w:rPr>
          <w:rFonts w:hint="cs"/>
          <w:rtl/>
          <w:lang w:bidi="fa-IR"/>
        </w:rPr>
        <w:t>ی</w:t>
      </w:r>
      <w:r w:rsidR="0023138E" w:rsidRPr="00AE4E58">
        <w:rPr>
          <w:rFonts w:hint="cs"/>
          <w:rtl/>
          <w:lang w:bidi="fa-IR"/>
        </w:rPr>
        <w:t xml:space="preserve"> نمونه‌ها مشخص نباشند، ن</w:t>
      </w:r>
      <w:r w:rsidR="00484FCF">
        <w:rPr>
          <w:rFonts w:hint="cs"/>
          <w:rtl/>
          <w:lang w:bidi="fa-IR"/>
        </w:rPr>
        <w:t>می‌توان</w:t>
      </w:r>
      <w:r w:rsidR="0023138E" w:rsidRPr="00AE4E58">
        <w:rPr>
          <w:rFonts w:hint="cs"/>
          <w:rtl/>
          <w:lang w:bidi="fa-IR"/>
        </w:rPr>
        <w:t xml:space="preserve"> از روش </w:t>
      </w:r>
      <w:r w:rsidR="00040ADF">
        <w:rPr>
          <w:rtl/>
          <w:lang w:bidi="fa-IR"/>
        </w:rPr>
        <w:t>ذکرشده</w:t>
      </w:r>
      <w:r w:rsidR="0023138E" w:rsidRPr="00AE4E58">
        <w:rPr>
          <w:rFonts w:hint="cs"/>
          <w:rtl/>
          <w:lang w:bidi="fa-IR"/>
        </w:rPr>
        <w:t xml:space="preserve"> استفاده نمود.</w:t>
      </w:r>
    </w:p>
    <w:p w:rsidR="00B74DFD" w:rsidRPr="00A161EB" w:rsidRDefault="00B74DFD" w:rsidP="008F7367">
      <w:pPr>
        <w:rPr>
          <w:rtl/>
          <w:lang w:bidi="fa-IR"/>
        </w:rPr>
      </w:pPr>
      <w:r w:rsidRPr="00A161EB">
        <w:rPr>
          <w:rFonts w:hint="cs"/>
          <w:rtl/>
          <w:lang w:bidi="fa-IR"/>
        </w:rPr>
        <w:t>نوع دیگری از روش</w:t>
      </w:r>
      <w:r w:rsidRPr="00A161EB">
        <w:rPr>
          <w:rtl/>
          <w:lang w:bidi="fa-IR"/>
        </w:rPr>
        <w:softHyphen/>
      </w:r>
      <w:r w:rsidRPr="00A161EB">
        <w:rPr>
          <w:rFonts w:hint="cs"/>
          <w:rtl/>
          <w:lang w:bidi="fa-IR"/>
        </w:rPr>
        <w:t xml:space="preserve">های جایگذاری با </w:t>
      </w:r>
      <w:r w:rsidRPr="00A161EB">
        <w:rPr>
          <w:lang w:bidi="fa-IR"/>
        </w:rPr>
        <w:t>k</w:t>
      </w:r>
      <w:r w:rsidRPr="00A161EB">
        <w:rPr>
          <w:rFonts w:hint="cs"/>
          <w:rtl/>
          <w:lang w:bidi="fa-IR"/>
        </w:rPr>
        <w:t xml:space="preserve"> نزدیک</w:t>
      </w:r>
      <w:r w:rsidRPr="00A161EB">
        <w:rPr>
          <w:rtl/>
          <w:lang w:bidi="fa-IR"/>
        </w:rPr>
        <w:softHyphen/>
      </w:r>
      <w:r w:rsidRPr="00A161EB">
        <w:rPr>
          <w:rFonts w:hint="cs"/>
          <w:rtl/>
          <w:lang w:bidi="fa-IR"/>
        </w:rPr>
        <w:t>ترین همسایگان، نسخه</w:t>
      </w:r>
      <w:r w:rsidRPr="00A161EB">
        <w:rPr>
          <w:rtl/>
          <w:lang w:bidi="fa-IR"/>
        </w:rPr>
        <w:softHyphen/>
      </w:r>
      <w:r w:rsidR="00AA3EC4">
        <w:rPr>
          <w:rFonts w:hint="cs"/>
          <w:rtl/>
          <w:lang w:bidi="fa-IR"/>
        </w:rPr>
        <w:t>ی وزن</w:t>
      </w:r>
      <w:r w:rsidR="00AA3EC4">
        <w:rPr>
          <w:rtl/>
          <w:lang w:bidi="fa-IR"/>
        </w:rPr>
        <w:softHyphen/>
      </w:r>
      <w:r w:rsidRPr="00A161EB">
        <w:rPr>
          <w:rFonts w:hint="cs"/>
          <w:rtl/>
          <w:lang w:bidi="fa-IR"/>
        </w:rPr>
        <w:t>دار</w:t>
      </w:r>
      <w:r w:rsidRPr="007D708A">
        <w:rPr>
          <w:rStyle w:val="FootnoteReference"/>
          <w:rtl/>
        </w:rPr>
        <w:footnoteReference w:id="94"/>
      </w:r>
      <w:r w:rsidRPr="00A161EB">
        <w:rPr>
          <w:rFonts w:hint="cs"/>
          <w:rtl/>
          <w:lang w:bidi="fa-IR"/>
        </w:rPr>
        <w:t xml:space="preserve"> آن است. در این روش، فاصله</w:t>
      </w:r>
      <w:r w:rsidRPr="00A161EB">
        <w:rPr>
          <w:rtl/>
          <w:lang w:bidi="fa-IR"/>
        </w:rPr>
        <w:softHyphen/>
      </w:r>
      <w:r w:rsidRPr="00A161EB">
        <w:rPr>
          <w:rFonts w:hint="cs"/>
          <w:rtl/>
          <w:lang w:bidi="fa-IR"/>
        </w:rPr>
        <w:t xml:space="preserve"> هر نزدیک</w:t>
      </w:r>
      <w:r w:rsidRPr="00A161EB">
        <w:rPr>
          <w:rtl/>
          <w:lang w:bidi="fa-IR"/>
        </w:rPr>
        <w:softHyphen/>
      </w:r>
      <w:r w:rsidRPr="00A161EB">
        <w:rPr>
          <w:rFonts w:hint="cs"/>
          <w:rtl/>
          <w:lang w:bidi="fa-IR"/>
        </w:rPr>
        <w:t>ترین همسایگان تا نمونه</w:t>
      </w:r>
      <w:r w:rsidRPr="00A161EB">
        <w:rPr>
          <w:rtl/>
          <w:lang w:bidi="fa-IR"/>
        </w:rPr>
        <w:softHyphen/>
      </w:r>
      <w:r w:rsidRPr="00A161EB">
        <w:rPr>
          <w:rFonts w:hint="cs"/>
          <w:rtl/>
          <w:lang w:bidi="fa-IR"/>
        </w:rPr>
        <w:t>ی جاافتاده محاسبه می</w:t>
      </w:r>
      <w:r w:rsidRPr="00A161EB">
        <w:rPr>
          <w:rtl/>
          <w:lang w:bidi="fa-IR"/>
        </w:rPr>
        <w:softHyphen/>
      </w:r>
      <w:r w:rsidRPr="00A161EB">
        <w:rPr>
          <w:rFonts w:hint="cs"/>
          <w:rtl/>
          <w:lang w:bidi="fa-IR"/>
        </w:rPr>
        <w:t xml:space="preserve">شود. سپس از فواصل </w:t>
      </w:r>
      <w:r w:rsidR="00040ADF">
        <w:rPr>
          <w:rtl/>
          <w:lang w:bidi="fa-IR"/>
        </w:rPr>
        <w:t>محاسبه‌شده</w:t>
      </w:r>
      <w:r w:rsidRPr="00A161EB">
        <w:rPr>
          <w:rFonts w:hint="cs"/>
          <w:rtl/>
          <w:lang w:bidi="fa-IR"/>
        </w:rPr>
        <w:t xml:space="preserve"> به نحوی در تخ</w:t>
      </w:r>
      <w:r w:rsidR="00AA3EC4">
        <w:rPr>
          <w:rFonts w:hint="cs"/>
          <w:rtl/>
          <w:lang w:bidi="fa-IR"/>
        </w:rPr>
        <w:t>م</w:t>
      </w:r>
      <w:r w:rsidRPr="00A161EB">
        <w:rPr>
          <w:rFonts w:hint="cs"/>
          <w:rtl/>
          <w:lang w:bidi="fa-IR"/>
        </w:rPr>
        <w:t>ین نهایی مقادیر جاافتاده استفاده می</w:t>
      </w:r>
      <w:r w:rsidRPr="00A161EB">
        <w:rPr>
          <w:rtl/>
          <w:lang w:bidi="fa-IR"/>
        </w:rPr>
        <w:softHyphen/>
      </w:r>
      <w:r w:rsidRPr="00A161EB">
        <w:rPr>
          <w:rFonts w:hint="cs"/>
          <w:rtl/>
          <w:lang w:bidi="fa-IR"/>
        </w:rPr>
        <w:t>شود</w:t>
      </w:r>
      <w:r w:rsidR="008F7367">
        <w:rPr>
          <w:rFonts w:hint="cs"/>
          <w:rtl/>
          <w:lang w:bidi="fa-IR"/>
        </w:rPr>
        <w:t xml:space="preserve"> </w:t>
      </w:r>
      <w:r w:rsidR="008F7367">
        <w:rPr>
          <w:rtl/>
          <w:lang w:bidi="fa-IR"/>
        </w:rPr>
        <w:fldChar w:fldCharType="begin" w:fldLock="1"/>
      </w:r>
      <w:r w:rsidR="008F7367">
        <w:rPr>
          <w:lang w:bidi="fa-IR"/>
        </w:rPr>
        <w:instrText>ADDIN CSL_CITATION { "citationItems" : [ { "id" : "ITEM-1", "itemData" : { "DOI" : "10.1093/bioinformatics/17.6.520", "ISBN" : "1367-4803", "ISSN" : "1367-4803", "PMID" : "11395428", "abstract" : "MOTIVATION: Gene expression microarray experiments can generate data sets with multiple missing expression values. Unfortunately, many algorithms for gene expression analysis require a complete matrix of gene array values as input. For example, methods such as hierarchical clustering and K-means clustering are not robust to missing data, and may lose effectiveness even with a few missing values. Methods for imputing missing data are needed, therefore, to minimize the effect of incomplete data sets on analyses, and to increase the range of data sets to which these algorithms can be applied. In this report, we investigate automated methods for estimating missing data. RESULTS: We present a comparative study of several methods for the estimation of missing values in gene microarray data. We implemented and evaluated three methods: a Singular Value Decomposition (SVD) based method (SVDimpute), weighted K-nearest neighbors (KNNimpute), and row average. We evaluated the methods using a variety of parameter settings and over different real data sets, and assessed the robustness of the imputation methods to the amount of missing data over the range of 1--20% missing values. We show that KNNimpute appears to provide a more robust and sensitive method for missing value estimation than SVDimpute, and both SVDimpute and KNNimpute surpass the commonly used row average method (as well as filling missing values with zeros). We report results of the comparative experiments and provide recommendations and tools for accurate estimation of missing microarray data under a variety of conditions.", "author" : [ { "dropping-particle" : "", "family" : "Troyanskaya", "given" : "O", "non-dropping-particle" : "", "parse-names" : false, "suffix" : "" }, { "dropping-particle" : "", "family" : "Cantor", "given" : "M", "non-dropping-particle" : "", "parse-names" : false, "suffix" : "" }, { "dropping-particle" : "", "family" : "Sherlock", "given" : "G", "non-dropping-particle" : "", "parse-names" : false, "suffix" : "" }, { "dropping-particle" : "", "family" : "Brown", "given" : "P", "non-dropping-particle" : "", "parse-names" : false, "suffix" : "" }, { "dropping-particle" : "", "family" : "Hastie", "given" : "T", "non-dropping-particle" : "", "parse-names" : false, "suffix" : "" }, { "dropping-particle" : "", "family" : "Tibshirani", "given" : "R", "non-dropping-particle" : "", "parse-names" : false, "suffix" : "" }, { "dropping-particle" : "", "family" : "Botstein", "given" : "D", "non-dropping-particle" : "", "parse-names" : false, "suffix" : "" }, { "dropping-particle" : "", "family" : "Altman", "given" : "R B", "non-dropping-particle" : "", "parse-names" : false, "suffix" : "" } ], "container-title" : "Bioinformatics. 2001 Jun;", "id" : "ITEM-1", "issue" : "6", "issued" : { "date-parts" : [ [ "2001" ] ] }, "page" : "520-525", "publisher" : "Oxford Univ Press", "title" : "Missing value estimation methods for DNA microarrays", "type" : "article-journal", "volume" : "17" }, "uris" : [ "http://www.mendeley.com/documents/?uuid=f40accdd-7596-46a9-9270-68868efc544e" ] } ], "mendeley" : { "formattedCitation" : "[62]", "plainTextFormattedCitation" : "[62]", "previouslyFormattedCitation" : "[62]" }, "properties" : { "noteIndex" : 0 }, "schema" : "https://github.com/citation-style-language/schema/raw/master/csl-citation.json" }</w:instrText>
      </w:r>
      <w:r w:rsidR="008F7367">
        <w:rPr>
          <w:rtl/>
          <w:lang w:bidi="fa-IR"/>
        </w:rPr>
        <w:fldChar w:fldCharType="separate"/>
      </w:r>
      <w:r w:rsidR="008F7367" w:rsidRPr="008F7367">
        <w:rPr>
          <w:noProof/>
          <w:rtl/>
          <w:lang w:bidi="fa-IR"/>
        </w:rPr>
        <w:t>[62]</w:t>
      </w:r>
      <w:r w:rsidR="008F7367">
        <w:rPr>
          <w:rtl/>
          <w:lang w:bidi="fa-IR"/>
        </w:rPr>
        <w:fldChar w:fldCharType="end"/>
      </w:r>
      <w:r w:rsidRPr="00A161EB">
        <w:rPr>
          <w:rFonts w:hint="cs"/>
          <w:rtl/>
          <w:lang w:bidi="fa-IR"/>
        </w:rPr>
        <w:t>.</w:t>
      </w:r>
    </w:p>
    <w:p w:rsidR="00B74DFD" w:rsidRDefault="00B74DFD" w:rsidP="008F7367">
      <w:pPr>
        <w:rPr>
          <w:lang w:bidi="fa-IR"/>
        </w:rPr>
      </w:pPr>
      <w:r w:rsidRPr="00A161EB">
        <w:rPr>
          <w:rFonts w:hint="cs"/>
          <w:rtl/>
          <w:lang w:bidi="fa-IR"/>
        </w:rPr>
        <w:t>مزیت اصلی روش</w:t>
      </w:r>
      <w:r w:rsidRPr="00A161EB">
        <w:rPr>
          <w:rtl/>
          <w:lang w:bidi="fa-IR"/>
        </w:rPr>
        <w:softHyphen/>
      </w:r>
      <w:r w:rsidRPr="00A161EB">
        <w:rPr>
          <w:rFonts w:hint="cs"/>
          <w:rtl/>
          <w:lang w:bidi="fa-IR"/>
        </w:rPr>
        <w:t xml:space="preserve">های مبتنی بر </w:t>
      </w:r>
      <w:r w:rsidRPr="00A161EB">
        <w:rPr>
          <w:lang w:bidi="fa-IR"/>
        </w:rPr>
        <w:t>k-NN</w:t>
      </w:r>
      <w:r w:rsidRPr="00A161EB">
        <w:rPr>
          <w:rFonts w:hint="cs"/>
          <w:rtl/>
          <w:lang w:bidi="fa-IR"/>
        </w:rPr>
        <w:t xml:space="preserve">، راحت بودن قابلیت استفاده هم برای صفات عددی و هم صفات اسمی با انتخاب مناسب تابع فاصله است. </w:t>
      </w:r>
      <w:r w:rsidR="00040ADF">
        <w:rPr>
          <w:rtl/>
          <w:lang w:bidi="fa-IR"/>
        </w:rPr>
        <w:t>به‌علاوه</w:t>
      </w:r>
      <w:r w:rsidRPr="00A161EB">
        <w:rPr>
          <w:rFonts w:hint="cs"/>
          <w:rtl/>
          <w:lang w:bidi="fa-IR"/>
        </w:rPr>
        <w:t xml:space="preserve"> در این روش</w:t>
      </w:r>
      <w:r w:rsidRPr="00A161EB">
        <w:rPr>
          <w:rtl/>
          <w:lang w:bidi="fa-IR"/>
        </w:rPr>
        <w:softHyphen/>
      </w:r>
      <w:r w:rsidRPr="00A161EB">
        <w:rPr>
          <w:rFonts w:hint="cs"/>
          <w:rtl/>
          <w:lang w:bidi="fa-IR"/>
        </w:rPr>
        <w:t>های نیازی به ساخت مدل پیش</w:t>
      </w:r>
      <w:r w:rsidRPr="00A161EB">
        <w:rPr>
          <w:rtl/>
          <w:lang w:bidi="fa-IR"/>
        </w:rPr>
        <w:softHyphen/>
      </w:r>
      <w:r w:rsidRPr="00A161EB">
        <w:rPr>
          <w:rFonts w:hint="cs"/>
          <w:rtl/>
          <w:lang w:bidi="fa-IR"/>
        </w:rPr>
        <w:t>بینی کننده</w:t>
      </w:r>
      <w:r w:rsidRPr="007D708A">
        <w:rPr>
          <w:rStyle w:val="FootnoteReference"/>
          <w:rtl/>
        </w:rPr>
        <w:footnoteReference w:id="95"/>
      </w:r>
      <w:r w:rsidRPr="00A161EB">
        <w:rPr>
          <w:rFonts w:hint="cs"/>
          <w:rtl/>
          <w:lang w:bidi="fa-IR"/>
        </w:rPr>
        <w:t xml:space="preserve"> نیست.</w:t>
      </w:r>
      <w:r w:rsidR="00A33F20">
        <w:rPr>
          <w:rFonts w:hint="cs"/>
          <w:rtl/>
          <w:lang w:bidi="fa-IR"/>
        </w:rPr>
        <w:t xml:space="preserve"> </w:t>
      </w:r>
      <w:r w:rsidRPr="00A161EB">
        <w:rPr>
          <w:rFonts w:hint="cs"/>
          <w:rtl/>
          <w:lang w:bidi="fa-IR"/>
        </w:rPr>
        <w:t>بنابراین زمان محاسباتی صرف ساخت مدل نمی</w:t>
      </w:r>
      <w:r w:rsidRPr="00A161EB">
        <w:rPr>
          <w:rtl/>
          <w:lang w:bidi="fa-IR"/>
        </w:rPr>
        <w:softHyphen/>
      </w:r>
      <w:r w:rsidRPr="00A161EB">
        <w:rPr>
          <w:rFonts w:hint="cs"/>
          <w:rtl/>
          <w:lang w:bidi="fa-IR"/>
        </w:rPr>
        <w:t>شود</w:t>
      </w:r>
      <w:r w:rsidR="008F7367">
        <w:rPr>
          <w:rFonts w:hint="cs"/>
          <w:rtl/>
          <w:lang w:bidi="fa-IR"/>
        </w:rPr>
        <w:t xml:space="preserve"> </w:t>
      </w:r>
      <w:r w:rsidR="008F7367">
        <w:rPr>
          <w:rtl/>
          <w:lang w:bidi="fa-IR"/>
        </w:rPr>
        <w:fldChar w:fldCharType="begin" w:fldLock="1"/>
      </w:r>
      <w:r w:rsidR="008F7367">
        <w:rPr>
          <w:lang w:bidi="fa-IR"/>
        </w:rPr>
        <w:instrText>ADDIN CSL_CITATION { "citationItems" : [ { "id" : "ITEM-1", "itemData" : { "DOI" : "10.1002/9781119013563.ch1", "ISBN" : "9781119013563", "author" : [ { "dropping-particle" : "", "family" : "Little", "given" : "Roderick J A", "non-dropping-particle" : "", "parse-names" : false, "suffix" : "" }, { "dropping-particle" : "", "family" : "Rubin", "given" : "Donald B", "non-dropping-particle" : "", "parse-names" : false, "suffix" : "" } ], "container-title" : "Statistical Analysis with Missing Data", "id" : "ITEM-1", "issued" : { "date-parts" : [ [ "2002" ] ] }, "page" : "1-23", "publisher" : "John Wiley &amp; Sons, Inc.", "title" : "Statistical Analysis with Missing Data, Second Edition", "type" : "chapter" }, "uris" : [ "http://www.mendeley.com/documents/?uuid=608bc6f5-9a28-48b6-b52d-c2b2313a1af0" ] }, { "id" : "ITEM-2", "itemData" : { "DOI" : "10.1007/978-3-319-22053-6_47", "ISBN" : "978-3-319-22053-6", "ISSN" : "16113349", "author" : [ { "dropping-particle" : "", "family" : "Jiang", "given" : "Chao", "non-dropping-particle" : "", "parse-names" : false, "suffix" : "" }, { "dropping-particle" : "", "family" : "Yang", "given" : "Zijiang", "non-dropping-particle" : "", "parse-names" : false, "suffix" : "" } ], "container-title" : "Lecture Notes in Computer Science (including subseries Lecture Notes in Artificial Intelligence and Lecture Notes in Bioinformatics)", "editor" : [ { "dropping-particle" : "", "family" : "Huang", "given" : "De-Shuang", "non-dropping-particle" : "", "parse-names" : false, "suffix" : "" }, { "dropping-particle" : "", "family" : "Han", "given" : "Kyungsook", "non-dropping-particle" : "", "parse-names" : false, "suffix" : "" } ], "id" : "ITEM-2", "issued" : { "date-parts" : [ [ "2015" ] ] }, "page" : "441-452", "publisher" : "Springer International Publishing", "publisher-place" : "Cham", "title" : "CKNNI: An improved KNN-based missing value handling technique", "type" : "chapter", "volume" : "9227" }, "uris" : [ "http://www.mendeley.com/documents/?uuid=2e5d9f93-fd6b-423c-845c-ce0af7e5a342" ] } ], "mendeley" : { "formattedCitation" : "[56,39]", "plainTextFormattedCitation" : "[56,39]", "previouslyFormattedCitation" : "[56,39]" }, "properties" : { "noteIndex" : 0 }, "schema" : "https://github.com/citation-style-language/schema/raw/master/csl-citation.json" }</w:instrText>
      </w:r>
      <w:r w:rsidR="008F7367">
        <w:rPr>
          <w:rtl/>
          <w:lang w:bidi="fa-IR"/>
        </w:rPr>
        <w:fldChar w:fldCharType="separate"/>
      </w:r>
      <w:r w:rsidR="008F7367" w:rsidRPr="008F7367">
        <w:rPr>
          <w:noProof/>
          <w:rtl/>
          <w:lang w:bidi="fa-IR"/>
        </w:rPr>
        <w:t>[56,39]</w:t>
      </w:r>
      <w:r w:rsidR="008F7367">
        <w:rPr>
          <w:rtl/>
          <w:lang w:bidi="fa-IR"/>
        </w:rPr>
        <w:fldChar w:fldCharType="end"/>
      </w:r>
      <w:r w:rsidRPr="00A161EB">
        <w:rPr>
          <w:rFonts w:hint="cs"/>
          <w:rtl/>
          <w:lang w:bidi="fa-IR"/>
        </w:rPr>
        <w:t xml:space="preserve">. مشکل </w:t>
      </w:r>
      <w:r w:rsidRPr="00A161EB">
        <w:rPr>
          <w:rFonts w:hint="cs"/>
          <w:rtl/>
          <w:lang w:bidi="fa-IR"/>
        </w:rPr>
        <w:lastRenderedPageBreak/>
        <w:t>اصلی این روش</w:t>
      </w:r>
      <w:r w:rsidRPr="00A161EB">
        <w:rPr>
          <w:rtl/>
          <w:lang w:bidi="fa-IR"/>
        </w:rPr>
        <w:softHyphen/>
      </w:r>
      <w:r w:rsidRPr="00A161EB">
        <w:rPr>
          <w:rFonts w:hint="cs"/>
          <w:rtl/>
          <w:lang w:bidi="fa-IR"/>
        </w:rPr>
        <w:t>ها این است که ممکن است برای مجموعه</w:t>
      </w:r>
      <w:r w:rsidRPr="00A161EB">
        <w:rPr>
          <w:rtl/>
          <w:lang w:bidi="fa-IR"/>
        </w:rPr>
        <w:softHyphen/>
      </w:r>
      <w:r w:rsidR="00862250">
        <w:rPr>
          <w:rFonts w:hint="cs"/>
          <w:rtl/>
          <w:lang w:bidi="fa-IR"/>
        </w:rPr>
        <w:t>داده‌ها</w:t>
      </w:r>
      <w:r w:rsidRPr="00A161EB">
        <w:rPr>
          <w:rFonts w:hint="cs"/>
          <w:rtl/>
          <w:lang w:bidi="fa-IR"/>
        </w:rPr>
        <w:t>ی بزرگ زمان زیادی برای جایگذاری صرف شود، چراکه در این روش</w:t>
      </w:r>
      <w:r w:rsidRPr="00A161EB">
        <w:rPr>
          <w:rtl/>
          <w:lang w:bidi="fa-IR"/>
        </w:rPr>
        <w:softHyphen/>
      </w:r>
      <w:r w:rsidRPr="00A161EB">
        <w:rPr>
          <w:rFonts w:hint="cs"/>
          <w:rtl/>
          <w:lang w:bidi="fa-IR"/>
        </w:rPr>
        <w:t>ها برای هر نمونه</w:t>
      </w:r>
      <w:r w:rsidRPr="00A161EB">
        <w:rPr>
          <w:rtl/>
          <w:lang w:bidi="fa-IR"/>
        </w:rPr>
        <w:softHyphen/>
      </w:r>
      <w:r w:rsidRPr="00A161EB">
        <w:rPr>
          <w:rFonts w:hint="cs"/>
          <w:rtl/>
          <w:lang w:bidi="fa-IR"/>
        </w:rPr>
        <w:t xml:space="preserve">ی جاافتاده، روی کل </w:t>
      </w:r>
      <w:r w:rsidR="00A4746D">
        <w:rPr>
          <w:rFonts w:hint="cs"/>
          <w:rtl/>
          <w:lang w:bidi="fa-IR"/>
        </w:rPr>
        <w:t>مجموعه‌داده</w:t>
      </w:r>
      <w:r w:rsidRPr="00A161EB">
        <w:rPr>
          <w:rFonts w:hint="cs"/>
          <w:rtl/>
          <w:lang w:bidi="fa-IR"/>
        </w:rPr>
        <w:t xml:space="preserve"> جستجوی کامل انجام می</w:t>
      </w:r>
      <w:r w:rsidRPr="00A161EB">
        <w:rPr>
          <w:rtl/>
          <w:lang w:bidi="fa-IR"/>
        </w:rPr>
        <w:softHyphen/>
      </w:r>
      <w:r w:rsidRPr="00A161EB">
        <w:rPr>
          <w:rFonts w:hint="cs"/>
          <w:rtl/>
          <w:lang w:bidi="fa-IR"/>
        </w:rPr>
        <w:t xml:space="preserve">شود. </w:t>
      </w:r>
      <w:r w:rsidR="00040ADF">
        <w:rPr>
          <w:rtl/>
          <w:lang w:bidi="fa-IR"/>
        </w:rPr>
        <w:t>به‌علاوه</w:t>
      </w:r>
      <w:r w:rsidRPr="00A161EB">
        <w:rPr>
          <w:rFonts w:hint="cs"/>
          <w:rtl/>
          <w:lang w:bidi="fa-IR"/>
        </w:rPr>
        <w:t xml:space="preserve">، تعیین دقیق تابع فاصله و مقدار مناسب برای </w:t>
      </w:r>
      <w:r w:rsidRPr="00A161EB">
        <w:rPr>
          <w:lang w:bidi="fa-IR"/>
        </w:rPr>
        <w:t>k</w:t>
      </w:r>
      <w:r w:rsidRPr="00A161EB">
        <w:rPr>
          <w:rFonts w:hint="cs"/>
          <w:rtl/>
          <w:lang w:bidi="fa-IR"/>
        </w:rPr>
        <w:t xml:space="preserve"> ممکن است </w:t>
      </w:r>
      <w:r w:rsidR="00040ADF">
        <w:rPr>
          <w:rtl/>
          <w:lang w:bidi="fa-IR"/>
        </w:rPr>
        <w:t>چالش‌برانگ</w:t>
      </w:r>
      <w:r w:rsidR="00040ADF">
        <w:rPr>
          <w:rFonts w:hint="cs"/>
          <w:rtl/>
          <w:lang w:bidi="fa-IR"/>
        </w:rPr>
        <w:t>ی</w:t>
      </w:r>
      <w:r w:rsidR="00040ADF">
        <w:rPr>
          <w:rFonts w:hint="eastAsia"/>
          <w:rtl/>
          <w:lang w:bidi="fa-IR"/>
        </w:rPr>
        <w:t>ز</w:t>
      </w:r>
      <w:r w:rsidRPr="00A161EB">
        <w:rPr>
          <w:rFonts w:hint="cs"/>
          <w:rtl/>
          <w:lang w:bidi="fa-IR"/>
        </w:rPr>
        <w:t xml:space="preserve"> باشد</w:t>
      </w:r>
      <w:r w:rsidR="008F7367">
        <w:rPr>
          <w:rFonts w:hint="cs"/>
          <w:rtl/>
          <w:lang w:bidi="fa-IR"/>
        </w:rPr>
        <w:t xml:space="preserve"> </w:t>
      </w:r>
      <w:r w:rsidR="008F7367">
        <w:rPr>
          <w:rtl/>
          <w:lang w:bidi="fa-IR"/>
        </w:rPr>
        <w:fldChar w:fldCharType="begin" w:fldLock="1"/>
      </w:r>
      <w:r w:rsidR="008F7367">
        <w:rPr>
          <w:lang w:bidi="fa-IR"/>
        </w:rPr>
        <w:instrText>ADDIN CSL_CITATION { "citationItems" : [ { "id" : "ITEM-1", "itemData" : { "DOI" : "10.1080/713827181", "ISBN" : "0883-9514", "ISSN" : "0883-9514", "abstract" : "One relevant problem in data quality is missing data. Despite the frequent occurrence and the relevance of the missing data problem, many machine learning algorithms handle missing data in a rather naive way. However, missing data treatment should be carefully treated, otherwise bias might be introduced into the knowledge induced. In this work, we analyze the use of the k-nearest neighbor as an imputation method. Imputation is a term that denotes a procedure that replaces the missing values in a data set with some plausible values. One advantage of this approach is that the missing data treatment is independent of the learning algorithm used. This allows the user to select the most suitable imputation method for each situation. Our analysis indicates that missing data imputation based on the k-nearest neighbor algorithm can outperform the internal methods used by C4.5 and CN2 to treat missing data, and can also outperform the mean or mode imputation method, which is a method broadly used to treat missing ...", "author" : [ { "dropping-particle" : "", "family" : "Batista", "given" : "Gustavo E. A. P. A.", "non-dropping-particle" : "", "parse-names" : false, "suffix" : "" }, { "dropping-particle" : "", "family" : "Monard", "given" : "Maria Carolina", "non-dropping-particle" : "", "parse-names" : false, "suffix" : "" } ], "container-title" : "Applied Artificial Intelligence", "id" : "ITEM-1", "issue" : "5-6", "issued" : { "date-parts" : [ [ "2003" ] ] }, "page" : "519-533", "publisher" : "Taylor &amp; Francis", "title" : "An analysis of four missing data treatment methods for supervised learning", "type" : "article-journal", "volume" : "17" }, "uris" : [ "http://www.mendeley.com/documents/?uuid=302158ce-e3cb-4f68-b84b-cf4b2f16c3cc" ] } ], "mendeley" : { "formattedCitation" : "[63]", "plainTextFormattedCitation" : "[63]", "previouslyFormattedCitation" : "[63]" }, "properties" : { "noteIndex" : 0 }, "schema" : "https://github.com/citation-style-language/schema/raw/master/csl-citation.json" }</w:instrText>
      </w:r>
      <w:r w:rsidR="008F7367">
        <w:rPr>
          <w:rtl/>
          <w:lang w:bidi="fa-IR"/>
        </w:rPr>
        <w:fldChar w:fldCharType="separate"/>
      </w:r>
      <w:r w:rsidR="008F7367" w:rsidRPr="008F7367">
        <w:rPr>
          <w:noProof/>
          <w:rtl/>
          <w:lang w:bidi="fa-IR"/>
        </w:rPr>
        <w:t>[63]</w:t>
      </w:r>
      <w:r w:rsidR="008F7367">
        <w:rPr>
          <w:rtl/>
          <w:lang w:bidi="fa-IR"/>
        </w:rPr>
        <w:fldChar w:fldCharType="end"/>
      </w:r>
      <w:r w:rsidRPr="00A161EB">
        <w:rPr>
          <w:rFonts w:hint="cs"/>
          <w:rtl/>
          <w:lang w:bidi="fa-IR"/>
        </w:rPr>
        <w:t>.</w:t>
      </w:r>
      <w:r w:rsidR="00765AFC">
        <w:rPr>
          <w:rFonts w:hint="cs"/>
          <w:rtl/>
          <w:lang w:bidi="fa-IR"/>
        </w:rPr>
        <w:t xml:space="preserve"> </w:t>
      </w:r>
    </w:p>
    <w:p w:rsidR="00A33F20" w:rsidRDefault="00105A65" w:rsidP="00105A65">
      <w:pPr>
        <w:pStyle w:val="Heading3"/>
        <w:rPr>
          <w:rtl/>
          <w:lang w:bidi="fa-IR"/>
        </w:rPr>
      </w:pPr>
      <w:bookmarkStart w:id="26" w:name="_Toc490694983"/>
      <w:r w:rsidRPr="00A161EB">
        <w:rPr>
          <w:rFonts w:hint="cs"/>
          <w:rtl/>
          <w:lang w:bidi="fa-IR"/>
        </w:rPr>
        <w:t>رویکردهای مبتنی بر</w:t>
      </w:r>
      <w:r>
        <w:rPr>
          <w:rFonts w:hint="cs"/>
          <w:rtl/>
          <w:lang w:bidi="fa-IR"/>
        </w:rPr>
        <w:t xml:space="preserve"> </w:t>
      </w:r>
      <w:r w:rsidR="0092689C">
        <w:rPr>
          <w:rFonts w:hint="cs"/>
          <w:rtl/>
          <w:lang w:bidi="fa-IR"/>
        </w:rPr>
        <w:t>الگوریتم</w:t>
      </w:r>
      <w:r w:rsidR="00A33F20" w:rsidRPr="00A161EB">
        <w:rPr>
          <w:rFonts w:hint="cs"/>
          <w:rtl/>
          <w:lang w:bidi="fa-IR"/>
        </w:rPr>
        <w:t xml:space="preserve"> </w:t>
      </w:r>
      <w:r w:rsidR="00A33F20" w:rsidRPr="00A161EB">
        <w:rPr>
          <w:rtl/>
          <w:lang w:bidi="fa-IR"/>
        </w:rPr>
        <w:t>حداکثرساز</w:t>
      </w:r>
      <w:r w:rsidR="00A33F20" w:rsidRPr="00A161EB">
        <w:rPr>
          <w:rFonts w:hint="cs"/>
          <w:rtl/>
          <w:lang w:bidi="fa-IR"/>
        </w:rPr>
        <w:t>ی</w:t>
      </w:r>
      <w:r w:rsidR="00A33F20" w:rsidRPr="00A161EB">
        <w:rPr>
          <w:rtl/>
          <w:lang w:bidi="fa-IR"/>
        </w:rPr>
        <w:t xml:space="preserve"> ام</w:t>
      </w:r>
      <w:r w:rsidR="00A33F20" w:rsidRPr="00A161EB">
        <w:rPr>
          <w:rFonts w:hint="cs"/>
          <w:rtl/>
          <w:lang w:bidi="fa-IR"/>
        </w:rPr>
        <w:t>ی</w:t>
      </w:r>
      <w:r w:rsidR="00A33F20" w:rsidRPr="00A161EB">
        <w:rPr>
          <w:rFonts w:hint="eastAsia"/>
          <w:rtl/>
          <w:lang w:bidi="fa-IR"/>
        </w:rPr>
        <w:t>د</w:t>
      </w:r>
      <w:bookmarkEnd w:id="26"/>
    </w:p>
    <w:p w:rsidR="00D6390A" w:rsidRPr="00FC24FC" w:rsidRDefault="00535D9B" w:rsidP="00191CA0">
      <w:pPr>
        <w:rPr>
          <w:rtl/>
          <w:lang w:bidi="fa-IR"/>
        </w:rPr>
      </w:pPr>
      <w:r w:rsidRPr="00A161EB">
        <w:rPr>
          <w:rFonts w:hint="cs"/>
          <w:rtl/>
          <w:lang w:bidi="fa-IR"/>
        </w:rPr>
        <w:t xml:space="preserve">جایگذاری با رویکرد </w:t>
      </w:r>
      <w:r w:rsidRPr="00A161EB">
        <w:rPr>
          <w:rtl/>
          <w:lang w:bidi="fa-IR"/>
        </w:rPr>
        <w:t>حداکثرساز</w:t>
      </w:r>
      <w:r w:rsidRPr="00A161EB">
        <w:rPr>
          <w:rFonts w:hint="cs"/>
          <w:rtl/>
          <w:lang w:bidi="fa-IR"/>
        </w:rPr>
        <w:t>ی</w:t>
      </w:r>
      <w:r w:rsidRPr="00A161EB">
        <w:rPr>
          <w:rtl/>
          <w:lang w:bidi="fa-IR"/>
        </w:rPr>
        <w:t xml:space="preserve"> ام</w:t>
      </w:r>
      <w:r w:rsidRPr="00A161EB">
        <w:rPr>
          <w:rFonts w:hint="cs"/>
          <w:rtl/>
          <w:lang w:bidi="fa-IR"/>
        </w:rPr>
        <w:t>ی</w:t>
      </w:r>
      <w:r w:rsidRPr="00A161EB">
        <w:rPr>
          <w:rFonts w:hint="eastAsia"/>
          <w:rtl/>
          <w:lang w:bidi="fa-IR"/>
        </w:rPr>
        <w:t>د</w:t>
      </w:r>
      <w:r w:rsidRPr="007D708A">
        <w:rPr>
          <w:rStyle w:val="FootnoteReference"/>
          <w:rtl/>
        </w:rPr>
        <w:footnoteReference w:id="96"/>
      </w:r>
      <w:r w:rsidRPr="00A161EB">
        <w:rPr>
          <w:rFonts w:hint="cs"/>
          <w:rtl/>
          <w:lang w:bidi="fa-IR"/>
        </w:rPr>
        <w:t xml:space="preserve"> (</w:t>
      </w:r>
      <w:r w:rsidRPr="00A161EB">
        <w:rPr>
          <w:lang w:bidi="fa-IR"/>
        </w:rPr>
        <w:t>EMI</w:t>
      </w:r>
      <w:r w:rsidRPr="00A161EB">
        <w:rPr>
          <w:rFonts w:hint="cs"/>
          <w:rtl/>
          <w:lang w:bidi="fa-IR"/>
        </w:rPr>
        <w:t>)</w:t>
      </w:r>
      <w:r w:rsidR="008F7367">
        <w:rPr>
          <w:rFonts w:hint="cs"/>
          <w:rtl/>
          <w:lang w:bidi="fa-IR"/>
        </w:rPr>
        <w:t xml:space="preserve"> </w:t>
      </w:r>
      <w:r w:rsidR="008F7367">
        <w:rPr>
          <w:rtl/>
          <w:lang w:bidi="fa-IR"/>
        </w:rPr>
        <w:fldChar w:fldCharType="begin" w:fldLock="1"/>
      </w:r>
      <w:r w:rsidR="00191CA0">
        <w:rPr>
          <w:lang w:bidi="fa-IR"/>
        </w:rPr>
        <w:instrText>ADDIN CSL_CITATION { "citationItems" : [ { "id" : "ITEM-1", "itemData" : { "DOI" : "10.1175/1520-0442(2001)014&lt;0853:AOICDE&gt;2.0.CO;2", "ISBN" : "0894-8755", "ISSN" : "08948755", "abstract" : "Estimating the mean and the covariance matrix of an incomplete dataset and filling in missing values with imputed values is generally a nonlinear problem, which must be solved iteratively. The expectation maximization (EM) algorithm for Gaussian data, an iterative method both for the estimation of mean values and covariance matrices from incomplete datasets and for the imputation of missing values, is taken as the point of departure for the development of a regularized EM algorithm. In contrast to the conventional EM algorithm, the regularized EM algorithm is applicable to sets of climate data, in which the number of variables typically exceeds the sample size. The regularized EM algorithm is based on iterated analyses of linear regressions of variables with missing values on variables with available values, with regression coefficients estimated by ridge regression, a regularized regression method in which a continuous regularization parameter controls the filtering of the noise in the data. The regularization parameter is determined by generalized cross-validation, such as to minimize, approximately, the expected mean-squared error of the imputed values. The regularized EM algorithm can estimate, and exploit for the imputation of missing values, both synchronic and diachronic covariance matrices, which may contain information on spatial covariability, stationary temporal covariability, or cyclostationary temporal covariability. A test of the regularized EM algorithm with simulated surface temperature data demonstrates that the algorithm is applicable to typical sets of climate data and that it leads to more accurate estimates of the missing values than a conventional noniterative imputation technique.", "author" : [ { "dropping-particle" : "", "family" : "Schneider", "given" : "T.", "non-dropping-particle" : "", "parse-names" : false, "suffix" : "" } ], "container-title" : "Journal of Climate", "id" : "ITEM-1", "issue" : "5", "issued" : { "date-parts" : [ [ "2001" ] ] }, "page" : "853-871", "title" : "Analysis of incomplete climate data: Estimation of Mean Values and covariance matrices and imputation of Missing values", "type" : "article-journal", "volume" : "14" }, "uris" : [ "http://www.mendeley.com/documents/?uuid=c3d3cf6f-eabe-4250-a8a1-5c019b87030d" ] } ], "mendeley" : { "formattedCitation" : "[64]", "plainTextFormattedCitation" : "[64]", "previouslyFormattedCitation" : "[64]" }, "properties" : { "noteIndex" : 0 }, "schema" : "https://github.com/citation-style-language/schema/raw/master/csl-citation.json" }</w:instrText>
      </w:r>
      <w:r w:rsidR="008F7367">
        <w:rPr>
          <w:rtl/>
          <w:lang w:bidi="fa-IR"/>
        </w:rPr>
        <w:fldChar w:fldCharType="separate"/>
      </w:r>
      <w:r w:rsidR="008F7367" w:rsidRPr="008F7367">
        <w:rPr>
          <w:noProof/>
          <w:rtl/>
          <w:lang w:bidi="fa-IR"/>
        </w:rPr>
        <w:t>[64]</w:t>
      </w:r>
      <w:r w:rsidR="008F7367">
        <w:rPr>
          <w:rtl/>
          <w:lang w:bidi="fa-IR"/>
        </w:rPr>
        <w:fldChar w:fldCharType="end"/>
      </w:r>
      <w:r w:rsidR="00765AFC">
        <w:rPr>
          <w:rFonts w:hint="cs"/>
          <w:rtl/>
          <w:lang w:bidi="fa-IR"/>
        </w:rPr>
        <w:t xml:space="preserve"> </w:t>
      </w:r>
      <w:r w:rsidRPr="00A161EB">
        <w:rPr>
          <w:rFonts w:hint="cs"/>
          <w:rtl/>
          <w:lang w:bidi="fa-IR"/>
        </w:rPr>
        <w:t xml:space="preserve">روش </w:t>
      </w:r>
      <w:r w:rsidR="00040ADF">
        <w:rPr>
          <w:rtl/>
          <w:lang w:bidi="fa-IR"/>
        </w:rPr>
        <w:t>شناخته‌شده‌</w:t>
      </w:r>
      <w:r w:rsidR="00040ADF">
        <w:rPr>
          <w:rFonts w:hint="cs"/>
          <w:rtl/>
          <w:lang w:bidi="fa-IR"/>
        </w:rPr>
        <w:t>ی</w:t>
      </w:r>
      <w:r w:rsidRPr="00A161EB">
        <w:rPr>
          <w:rFonts w:hint="cs"/>
          <w:rtl/>
          <w:lang w:bidi="fa-IR"/>
        </w:rPr>
        <w:t xml:space="preserve"> دیگری برای </w:t>
      </w:r>
      <w:r>
        <w:rPr>
          <w:rFonts w:hint="cs"/>
          <w:rtl/>
          <w:lang w:bidi="fa-IR"/>
        </w:rPr>
        <w:t xml:space="preserve">جایگذاری </w:t>
      </w:r>
      <w:r w:rsidRPr="00A161EB">
        <w:rPr>
          <w:rFonts w:hint="cs"/>
          <w:rtl/>
          <w:lang w:bidi="fa-IR"/>
        </w:rPr>
        <w:t>مقادیر جاافتاده</w:t>
      </w:r>
      <w:r w:rsidRPr="00A161EB">
        <w:rPr>
          <w:rtl/>
          <w:lang w:bidi="fa-IR"/>
        </w:rPr>
        <w:softHyphen/>
      </w:r>
      <w:r w:rsidRPr="00A161EB">
        <w:rPr>
          <w:rFonts w:hint="cs"/>
          <w:rtl/>
          <w:lang w:bidi="fa-IR"/>
        </w:rPr>
        <w:t>ی عددی است. در این روش ماتریس</w:t>
      </w:r>
      <w:r w:rsidRPr="00A161EB">
        <w:rPr>
          <w:rtl/>
          <w:lang w:bidi="fa-IR"/>
        </w:rPr>
        <w:softHyphen/>
      </w:r>
      <w:r w:rsidRPr="00A161EB">
        <w:rPr>
          <w:rFonts w:hint="cs"/>
          <w:rtl/>
          <w:lang w:bidi="fa-IR"/>
        </w:rPr>
        <w:t>های میانگین و کو</w:t>
      </w:r>
      <w:r w:rsidR="00001546">
        <w:rPr>
          <w:rFonts w:hint="cs"/>
          <w:rtl/>
          <w:lang w:bidi="fa-IR"/>
        </w:rPr>
        <w:t>و</w:t>
      </w:r>
      <w:r w:rsidRPr="00A161EB">
        <w:rPr>
          <w:rFonts w:hint="cs"/>
          <w:rtl/>
          <w:lang w:bidi="fa-IR"/>
        </w:rPr>
        <w:t>اریانس</w:t>
      </w:r>
      <w:r w:rsidRPr="007D708A">
        <w:rPr>
          <w:rStyle w:val="FootnoteReference"/>
          <w:rtl/>
        </w:rPr>
        <w:footnoteReference w:id="97"/>
      </w:r>
      <w:r w:rsidRPr="00A161EB">
        <w:rPr>
          <w:rFonts w:hint="cs"/>
          <w:rtl/>
          <w:lang w:bidi="fa-IR"/>
        </w:rPr>
        <w:t xml:space="preserve"> با استفاده از </w:t>
      </w:r>
      <w:r>
        <w:rPr>
          <w:rFonts w:hint="cs"/>
          <w:rtl/>
          <w:lang w:bidi="fa-IR"/>
        </w:rPr>
        <w:t>داده‌ها</w:t>
      </w:r>
      <w:r w:rsidRPr="00A161EB">
        <w:rPr>
          <w:rFonts w:hint="cs"/>
          <w:rtl/>
          <w:lang w:bidi="fa-IR"/>
        </w:rPr>
        <w:t xml:space="preserve"> موجود تخمین زده</w:t>
      </w:r>
      <w:r>
        <w:rPr>
          <w:rFonts w:hint="cs"/>
          <w:rtl/>
          <w:lang w:bidi="fa-IR"/>
        </w:rPr>
        <w:t xml:space="preserve"> </w:t>
      </w:r>
      <w:r w:rsidRPr="00A161EB">
        <w:rPr>
          <w:rtl/>
          <w:lang w:bidi="fa-IR"/>
        </w:rPr>
        <w:softHyphen/>
      </w:r>
      <w:r w:rsidRPr="00A161EB">
        <w:rPr>
          <w:rFonts w:hint="cs"/>
          <w:rtl/>
          <w:lang w:bidi="fa-IR"/>
        </w:rPr>
        <w:t>می</w:t>
      </w:r>
      <w:r w:rsidRPr="00A161EB">
        <w:rPr>
          <w:rtl/>
          <w:lang w:bidi="fa-IR"/>
        </w:rPr>
        <w:softHyphen/>
      </w:r>
      <w:r w:rsidRPr="00A161EB">
        <w:rPr>
          <w:rFonts w:hint="cs"/>
          <w:rtl/>
          <w:lang w:bidi="fa-IR"/>
        </w:rPr>
        <w:t>شوند</w:t>
      </w:r>
      <w:r w:rsidR="00191CA0">
        <w:rPr>
          <w:rFonts w:hint="cs"/>
          <w:rtl/>
          <w:lang w:bidi="fa-IR"/>
        </w:rPr>
        <w:t xml:space="preserve"> </w:t>
      </w:r>
      <w:r w:rsidR="00191CA0">
        <w:rPr>
          <w:rtl/>
          <w:lang w:bidi="fa-IR"/>
        </w:rPr>
        <w:fldChar w:fldCharType="begin" w:fldLock="1"/>
      </w:r>
      <w:r w:rsidR="00191CA0">
        <w:rPr>
          <w:lang w:bidi="fa-IR"/>
        </w:rPr>
        <w:instrText>ADDIN CSL_CITATION { "citationItems" : [ { "id" : "ITEM-1", "itemData" : { "author" : [ { "dropping-particle" : "", "family" : "Dempster", "given" : "A P", "non-dropping-particle" : "", "parse-names" : false, "suffix" : "" }, { "dropping-particle" : "", "family" : "Laird", "given" : "N M", "non-dropping-particle" : "", "parse-names" : false, "suffix" : "" }, { "dropping-particle" : "", "family" : "Rubin", "given" : "D B", "non-dropping-particle" : "", "parse-names" : false, "suffix" : "" } ], "container-title" : "Journal Royal Statistical Society", "id" : "ITEM-1", "issue" : "1", "issued" : { "date-parts" : [ [ "1977" ] ] }, "page" : "1-38", "publisher" : "JSTOR", "title" : "Maximum likelihood from incomplete data via the {EM} algorithm", "type" : "article-journal", "volume" : "39" }, "uris" : [ "http://www.mendeley.com/documents/?uuid=0dfc4bae-5871-4532-a1e1-8a07e94db308" ] } ], "mendeley" : { "formattedCitation" : "[65]", "plainTextFormattedCitation" : "[65]", "previouslyFormattedCitation" : "[65]" }, "properties" : { "noteIndex" : 0 }, "schema" : "https://github.com/citation-style-language/schema/raw/master/csl-citation.json" }</w:instrText>
      </w:r>
      <w:r w:rsidR="00191CA0">
        <w:rPr>
          <w:rtl/>
          <w:lang w:bidi="fa-IR"/>
        </w:rPr>
        <w:fldChar w:fldCharType="separate"/>
      </w:r>
      <w:r w:rsidR="00191CA0" w:rsidRPr="00191CA0">
        <w:rPr>
          <w:noProof/>
          <w:rtl/>
          <w:lang w:bidi="fa-IR"/>
        </w:rPr>
        <w:t>[65]</w:t>
      </w:r>
      <w:r w:rsidR="00191CA0">
        <w:rPr>
          <w:rtl/>
          <w:lang w:bidi="fa-IR"/>
        </w:rPr>
        <w:fldChar w:fldCharType="end"/>
      </w:r>
      <w:r w:rsidR="00191CA0">
        <w:rPr>
          <w:rFonts w:hint="cs"/>
          <w:rtl/>
          <w:lang w:bidi="fa-IR"/>
        </w:rPr>
        <w:t>.</w:t>
      </w:r>
      <w:r w:rsidRPr="00A161EB">
        <w:rPr>
          <w:rFonts w:hint="cs"/>
          <w:rtl/>
          <w:lang w:bidi="fa-IR"/>
        </w:rPr>
        <w:t xml:space="preserve"> در ابتدا الگوریتم </w:t>
      </w:r>
      <w:r w:rsidRPr="00A161EB">
        <w:rPr>
          <w:lang w:bidi="fa-IR"/>
        </w:rPr>
        <w:t>EMI</w:t>
      </w:r>
      <w:r w:rsidRPr="00A161EB">
        <w:rPr>
          <w:rFonts w:hint="cs"/>
          <w:rtl/>
          <w:lang w:bidi="fa-IR"/>
        </w:rPr>
        <w:t xml:space="preserve"> با تخمین</w:t>
      </w:r>
      <w:r w:rsidRPr="00A161EB">
        <w:rPr>
          <w:rtl/>
          <w:lang w:bidi="fa-IR"/>
        </w:rPr>
        <w:softHyphen/>
      </w:r>
      <w:r w:rsidRPr="00A161EB">
        <w:rPr>
          <w:rFonts w:hint="cs"/>
          <w:rtl/>
          <w:lang w:bidi="fa-IR"/>
        </w:rPr>
        <w:t>های اولیه از ماتریس</w:t>
      </w:r>
      <w:r w:rsidRPr="00A161EB">
        <w:rPr>
          <w:rtl/>
          <w:lang w:bidi="fa-IR"/>
        </w:rPr>
        <w:softHyphen/>
      </w:r>
      <w:r w:rsidRPr="00A161EB">
        <w:rPr>
          <w:rFonts w:hint="cs"/>
          <w:rtl/>
          <w:lang w:bidi="fa-IR"/>
        </w:rPr>
        <w:t xml:space="preserve">های میانگین و </w:t>
      </w:r>
      <w:r w:rsidR="00040ADF">
        <w:rPr>
          <w:rtl/>
          <w:lang w:bidi="fa-IR"/>
        </w:rPr>
        <w:t>کووار</w:t>
      </w:r>
      <w:r w:rsidR="00040ADF">
        <w:rPr>
          <w:rFonts w:hint="cs"/>
          <w:rtl/>
          <w:lang w:bidi="fa-IR"/>
        </w:rPr>
        <w:t>ی</w:t>
      </w:r>
      <w:r w:rsidR="00040ADF">
        <w:rPr>
          <w:rFonts w:hint="eastAsia"/>
          <w:rtl/>
          <w:lang w:bidi="fa-IR"/>
        </w:rPr>
        <w:t>انس</w:t>
      </w:r>
      <w:r w:rsidRPr="00A161EB">
        <w:rPr>
          <w:rFonts w:hint="cs"/>
          <w:rtl/>
          <w:lang w:bidi="fa-IR"/>
        </w:rPr>
        <w:t xml:space="preserve"> شروع می</w:t>
      </w:r>
      <w:r w:rsidRPr="00A161EB">
        <w:rPr>
          <w:rtl/>
          <w:lang w:bidi="fa-IR"/>
        </w:rPr>
        <w:softHyphen/>
      </w:r>
      <w:r w:rsidRPr="00A161EB">
        <w:rPr>
          <w:rFonts w:hint="cs"/>
          <w:rtl/>
          <w:lang w:bidi="fa-IR"/>
        </w:rPr>
        <w:t>کند. سپس</w:t>
      </w:r>
      <w:r w:rsidR="00001546">
        <w:rPr>
          <w:rFonts w:hint="cs"/>
          <w:rtl/>
          <w:lang w:bidi="fa-IR"/>
        </w:rPr>
        <w:t>،</w:t>
      </w:r>
      <w:r w:rsidRPr="00A161EB">
        <w:rPr>
          <w:rFonts w:hint="cs"/>
          <w:rtl/>
          <w:lang w:bidi="fa-IR"/>
        </w:rPr>
        <w:t xml:space="preserve"> الگوریتم آن</w:t>
      </w:r>
      <w:r w:rsidRPr="00A161EB">
        <w:rPr>
          <w:rtl/>
          <w:lang w:bidi="fa-IR"/>
        </w:rPr>
        <w:softHyphen/>
      </w:r>
      <w:r w:rsidRPr="00A161EB">
        <w:rPr>
          <w:rFonts w:hint="cs"/>
          <w:rtl/>
          <w:lang w:bidi="fa-IR"/>
        </w:rPr>
        <w:t>قدر ادامه می</w:t>
      </w:r>
      <w:r w:rsidRPr="00A161EB">
        <w:rPr>
          <w:rtl/>
          <w:lang w:bidi="fa-IR"/>
        </w:rPr>
        <w:softHyphen/>
      </w:r>
      <w:r w:rsidRPr="00A161EB">
        <w:rPr>
          <w:rFonts w:hint="cs"/>
          <w:rtl/>
          <w:lang w:bidi="fa-IR"/>
        </w:rPr>
        <w:t xml:space="preserve">یابد تا مقادیر تخمین </w:t>
      </w:r>
      <w:r w:rsidR="00040ADF">
        <w:rPr>
          <w:rtl/>
          <w:lang w:bidi="fa-IR"/>
        </w:rPr>
        <w:t>زده‌شده</w:t>
      </w:r>
      <w:r w:rsidRPr="00A161EB">
        <w:rPr>
          <w:rFonts w:hint="cs"/>
          <w:rtl/>
          <w:lang w:bidi="fa-IR"/>
        </w:rPr>
        <w:t xml:space="preserve"> و تخمین</w:t>
      </w:r>
      <w:r w:rsidRPr="00A161EB">
        <w:rPr>
          <w:rtl/>
          <w:lang w:bidi="fa-IR"/>
        </w:rPr>
        <w:softHyphen/>
      </w:r>
      <w:r w:rsidRPr="00A161EB">
        <w:rPr>
          <w:rFonts w:hint="cs"/>
          <w:rtl/>
          <w:lang w:bidi="fa-IR"/>
        </w:rPr>
        <w:t>های ماتریس</w:t>
      </w:r>
      <w:r w:rsidRPr="00A161EB">
        <w:rPr>
          <w:rtl/>
          <w:lang w:bidi="fa-IR"/>
        </w:rPr>
        <w:softHyphen/>
      </w:r>
      <w:r w:rsidRPr="00A161EB">
        <w:rPr>
          <w:rFonts w:hint="cs"/>
          <w:rtl/>
          <w:lang w:bidi="fa-IR"/>
        </w:rPr>
        <w:t xml:space="preserve">های میانگین و </w:t>
      </w:r>
      <w:r w:rsidR="00040ADF">
        <w:rPr>
          <w:rtl/>
          <w:lang w:bidi="fa-IR"/>
        </w:rPr>
        <w:t>کووار</w:t>
      </w:r>
      <w:r w:rsidR="00040ADF">
        <w:rPr>
          <w:rFonts w:hint="cs"/>
          <w:rtl/>
          <w:lang w:bidi="fa-IR"/>
        </w:rPr>
        <w:t>ی</w:t>
      </w:r>
      <w:r w:rsidR="00040ADF">
        <w:rPr>
          <w:rFonts w:hint="eastAsia"/>
          <w:rtl/>
          <w:lang w:bidi="fa-IR"/>
        </w:rPr>
        <w:t>انس</w:t>
      </w:r>
      <w:r w:rsidRPr="00A161EB">
        <w:rPr>
          <w:rFonts w:hint="cs"/>
          <w:rtl/>
          <w:lang w:bidi="fa-IR"/>
        </w:rPr>
        <w:t xml:space="preserve"> </w:t>
      </w:r>
      <w:r w:rsidR="00FC0F2D">
        <w:rPr>
          <w:rFonts w:hint="cs"/>
          <w:rtl/>
          <w:lang w:bidi="fa-IR"/>
        </w:rPr>
        <w:t>به‌طور</w:t>
      </w:r>
      <w:r w:rsidRPr="00A161EB">
        <w:rPr>
          <w:rFonts w:hint="cs"/>
          <w:rtl/>
          <w:lang w:bidi="fa-IR"/>
        </w:rPr>
        <w:t xml:space="preserve"> </w:t>
      </w:r>
      <w:r w:rsidRPr="0079296F">
        <w:rPr>
          <w:rFonts w:hint="cs"/>
          <w:rtl/>
          <w:lang w:bidi="fa-IR"/>
        </w:rPr>
        <w:t>چشم</w:t>
      </w:r>
      <w:r w:rsidRPr="0079296F">
        <w:rPr>
          <w:rtl/>
          <w:lang w:bidi="fa-IR"/>
        </w:rPr>
        <w:softHyphen/>
      </w:r>
      <w:r w:rsidRPr="0079296F">
        <w:rPr>
          <w:rFonts w:hint="cs"/>
          <w:rtl/>
          <w:lang w:bidi="fa-IR"/>
        </w:rPr>
        <w:t xml:space="preserve">گیری از </w:t>
      </w:r>
      <w:r w:rsidR="00001546" w:rsidRPr="0079296F">
        <w:rPr>
          <w:rFonts w:hint="cs"/>
          <w:rtl/>
          <w:lang w:bidi="fa-IR"/>
        </w:rPr>
        <w:t>تکرار</w:t>
      </w:r>
      <w:r w:rsidRPr="0079296F">
        <w:rPr>
          <w:rFonts w:hint="cs"/>
          <w:rtl/>
          <w:lang w:bidi="fa-IR"/>
        </w:rPr>
        <w:t xml:space="preserve"> فعلی به </w:t>
      </w:r>
      <w:r w:rsidR="00001546" w:rsidRPr="0079296F">
        <w:rPr>
          <w:rFonts w:hint="cs"/>
          <w:rtl/>
          <w:lang w:bidi="fa-IR"/>
        </w:rPr>
        <w:t>تکرار</w:t>
      </w:r>
      <w:r w:rsidRPr="0079296F">
        <w:rPr>
          <w:rFonts w:hint="cs"/>
          <w:rtl/>
          <w:lang w:bidi="fa-IR"/>
        </w:rPr>
        <w:t xml:space="preserve"> بعدی تغییر نکنند</w:t>
      </w:r>
      <w:r w:rsidR="00191CA0" w:rsidRPr="0079296F">
        <w:rPr>
          <w:rFonts w:hint="cs"/>
          <w:rtl/>
          <w:lang w:bidi="fa-IR"/>
        </w:rPr>
        <w:t xml:space="preserve"> </w:t>
      </w:r>
      <w:r w:rsidR="00191CA0" w:rsidRPr="0079296F">
        <w:rPr>
          <w:rtl/>
          <w:lang w:bidi="fa-IR"/>
        </w:rPr>
        <w:fldChar w:fldCharType="begin" w:fldLock="1"/>
      </w:r>
      <w:r w:rsidR="00191CA0" w:rsidRPr="0079296F">
        <w:rPr>
          <w:lang w:bidi="fa-IR"/>
        </w:rPr>
        <w:instrText>ADDIN CSL_CITATION { "citationItems" : [ { "id" : "ITEM-1", "itemData" : { "DOI" : "10.1016/j.ins.2016.01.018", "ISBN" : "9788578110796", "ISSN" : "00200255", "PMID" : "25246403", "abstract" : "Death, injury and disability resulting from road traffic crashes continue to be a major global public health problem. Recent data suggest that the number of fatalities from traffic crashes is in excess of 1.25 million people each year with non-fatal injuries affecting a further 20\u201350 million people. It is predicted that by 2030 road traffic accidents will have progressed to be the 5th leading cause of death and that the number of people who will die annually from traffic accidents will have doubled from current levels. Both developed and developing countries suffer from the consequences of increase in human population, and therefore, vehicle population. Therefore, methods to reduce accident severity are of great interest to traffic agencies and the public at large. To analyse traffic accident factors effectively we need a complete traffic accident historical database. Any missing data in the database could prevent the discovery of important environmental and road accident factors and lead to invalid conclusions. In this paper, we present a novel imputation method that exploits the within-record and between-record correlations to impute missing data of numerical or categorical values. In addition, our algorithm accounts for uncertainty in real world data by sampling from a list of potential imputed values according to their affinity degree. We evaluated our algorithm using four publicly available traffic accident databases from the United States, the first of which is the largest open federal database (explore.data.gov) in the United States, and the second is based on the National Incident Based Reporting System (NIBRS) of the city and county of Denver (data.opencolorado.org). The other two are from New York's open data portal (Motor Vehicle Crashes-case information: 2011 and Motor Vehicle Crashes-individual information: 2011, data.ny.gov). We compare our algorithm with four state-of-the-art imputation methods using missing value imputation accuracy and RMSE. Our results indicate that the proposed method performs significantly better than the existing algorithms we compared.", "author" : [ { "dropping-particle" : "", "family" : "Deb", "given" : "Rupam", "non-dropping-particle" : "", "parse-names" : false, "suffix" : "" }, { "dropping-particle" : "", "family" : "Liew", "given" : "Alan Wee-Chung", "non-dropping-particle" : "", "parse-names" : false, "suffix" : "" } ], "container-title" : "Information Sciences", "id" : "ITEM-1", "issued" : { "date-parts" : [ [ "2016" ] ] }, "page" : "274-289", "publisher" : "Elsevier", "title" : "Missing value imputation for the analysis of incomplete traffic accident data", "type" : "article-journal", "volume" : "339" }, "uris" : [ "http://www.mendeley.com/documents/?uuid=0f1bd9b6-81d1-4a8e-8630-02fc3dbf7a08" ] } ], "mendeley" : { "formattedCitation" : "[66]", "plainTextFormattedCitation" : "[66]", "previouslyFormattedCitation" : "[66]" }, "properties" : { "noteIndex" : 0 }, "schema" : "https://github.com/citation-style-language/schema/raw/master/csl-citation.json" }</w:instrText>
      </w:r>
      <w:r w:rsidR="00191CA0" w:rsidRPr="0079296F">
        <w:rPr>
          <w:rtl/>
          <w:lang w:bidi="fa-IR"/>
        </w:rPr>
        <w:fldChar w:fldCharType="separate"/>
      </w:r>
      <w:r w:rsidR="00191CA0" w:rsidRPr="0079296F">
        <w:rPr>
          <w:noProof/>
          <w:rtl/>
          <w:lang w:bidi="fa-IR"/>
        </w:rPr>
        <w:t>[66]</w:t>
      </w:r>
      <w:r w:rsidR="00191CA0" w:rsidRPr="0079296F">
        <w:rPr>
          <w:rtl/>
          <w:lang w:bidi="fa-IR"/>
        </w:rPr>
        <w:fldChar w:fldCharType="end"/>
      </w:r>
      <w:r w:rsidRPr="0079296F">
        <w:rPr>
          <w:rFonts w:hint="cs"/>
          <w:rtl/>
          <w:lang w:bidi="fa-IR"/>
        </w:rPr>
        <w:t>.</w:t>
      </w:r>
      <w:r w:rsidR="00023491" w:rsidRPr="0079296F">
        <w:rPr>
          <w:rFonts w:hint="cs"/>
          <w:rtl/>
          <w:lang w:bidi="fa-IR"/>
        </w:rPr>
        <w:t xml:space="preserve"> </w:t>
      </w:r>
      <w:r w:rsidRPr="0079296F">
        <w:rPr>
          <w:rFonts w:hint="cs"/>
          <w:rtl/>
          <w:lang w:bidi="fa-IR"/>
        </w:rPr>
        <w:t xml:space="preserve">مشکل اصلی این روش این است که در این روش </w:t>
      </w:r>
      <w:r w:rsidRPr="00A161EB">
        <w:rPr>
          <w:rFonts w:hint="cs"/>
          <w:rtl/>
          <w:lang w:bidi="fa-IR"/>
        </w:rPr>
        <w:t xml:space="preserve">از اطلاعات کل </w:t>
      </w:r>
      <w:r w:rsidR="00A4746D">
        <w:rPr>
          <w:rFonts w:hint="cs"/>
          <w:rtl/>
          <w:lang w:bidi="fa-IR"/>
        </w:rPr>
        <w:t>مجموعه‌داده</w:t>
      </w:r>
      <w:r w:rsidR="00754138">
        <w:rPr>
          <w:rFonts w:hint="cs"/>
          <w:rtl/>
          <w:lang w:bidi="fa-IR"/>
        </w:rPr>
        <w:t>‌ها</w:t>
      </w:r>
      <w:r w:rsidRPr="00A161EB">
        <w:rPr>
          <w:rFonts w:hint="cs"/>
          <w:rtl/>
          <w:lang w:bidi="fa-IR"/>
        </w:rPr>
        <w:t xml:space="preserve"> استفاده می</w:t>
      </w:r>
      <w:r w:rsidRPr="00A161EB">
        <w:rPr>
          <w:rtl/>
          <w:lang w:bidi="fa-IR"/>
        </w:rPr>
        <w:softHyphen/>
      </w:r>
      <w:r w:rsidRPr="00A161EB">
        <w:rPr>
          <w:rFonts w:hint="cs"/>
          <w:rtl/>
          <w:lang w:bidi="fa-IR"/>
        </w:rPr>
        <w:t>شود و هنگامی خوب عمل می</w:t>
      </w:r>
      <w:r w:rsidRPr="00A161EB">
        <w:rPr>
          <w:rtl/>
          <w:lang w:bidi="fa-IR"/>
        </w:rPr>
        <w:softHyphen/>
      </w:r>
      <w:r w:rsidRPr="00A161EB">
        <w:rPr>
          <w:rFonts w:hint="cs"/>
          <w:rtl/>
          <w:lang w:bidi="fa-IR"/>
        </w:rPr>
        <w:t xml:space="preserve">کند که همبستگی بین صفات قوی باشد. بنابراین برای </w:t>
      </w:r>
      <w:r w:rsidR="00A4746D">
        <w:rPr>
          <w:rtl/>
          <w:lang w:bidi="fa-IR"/>
        </w:rPr>
        <w:t>مجموعه‌داده</w:t>
      </w:r>
      <w:r w:rsidR="00040ADF">
        <w:rPr>
          <w:rtl/>
          <w:lang w:bidi="fa-IR"/>
        </w:rPr>
        <w:t>‌ها</w:t>
      </w:r>
      <w:r w:rsidR="00040ADF">
        <w:rPr>
          <w:rFonts w:hint="cs"/>
          <w:rtl/>
          <w:lang w:bidi="fa-IR"/>
        </w:rPr>
        <w:t>یی</w:t>
      </w:r>
      <w:r w:rsidRPr="00A161EB">
        <w:rPr>
          <w:rFonts w:hint="cs"/>
          <w:rtl/>
          <w:lang w:bidi="fa-IR"/>
        </w:rPr>
        <w:t xml:space="preserve"> مناسب خواهد بود که در آن</w:t>
      </w:r>
      <w:r w:rsidRPr="00A161EB">
        <w:rPr>
          <w:rtl/>
          <w:lang w:bidi="fa-IR"/>
        </w:rPr>
        <w:softHyphen/>
      </w:r>
      <w:r w:rsidRPr="00A161EB">
        <w:rPr>
          <w:rFonts w:hint="cs"/>
          <w:rtl/>
          <w:lang w:bidi="fa-IR"/>
        </w:rPr>
        <w:t>ها همبستگی</w:t>
      </w:r>
      <w:r w:rsidRPr="00A161EB">
        <w:rPr>
          <w:rtl/>
          <w:lang w:bidi="fa-IR"/>
        </w:rPr>
        <w:softHyphen/>
      </w:r>
      <w:r w:rsidRPr="00A161EB">
        <w:rPr>
          <w:rFonts w:hint="cs"/>
          <w:rtl/>
          <w:lang w:bidi="fa-IR"/>
        </w:rPr>
        <w:t>های قوی</w:t>
      </w:r>
      <w:r w:rsidRPr="00A161EB">
        <w:rPr>
          <w:rtl/>
          <w:lang w:bidi="fa-IR"/>
        </w:rPr>
        <w:softHyphen/>
      </w:r>
      <w:r w:rsidRPr="00A161EB">
        <w:rPr>
          <w:rFonts w:hint="cs"/>
          <w:rtl/>
          <w:lang w:bidi="fa-IR"/>
        </w:rPr>
        <w:t xml:space="preserve"> بین صفات بر روی کل </w:t>
      </w:r>
      <w:r w:rsidR="00A4746D">
        <w:rPr>
          <w:rtl/>
          <w:lang w:bidi="fa-IR"/>
        </w:rPr>
        <w:t>مجموعه‌داده</w:t>
      </w:r>
      <w:r w:rsidRPr="00A161EB">
        <w:rPr>
          <w:rFonts w:hint="cs"/>
          <w:rtl/>
          <w:lang w:bidi="fa-IR"/>
        </w:rPr>
        <w:t xml:space="preserve"> برقرار باشد. </w:t>
      </w:r>
      <w:r w:rsidR="0023138E">
        <w:rPr>
          <w:rFonts w:hint="cs"/>
          <w:rtl/>
          <w:lang w:bidi="fa-IR"/>
        </w:rPr>
        <w:t xml:space="preserve">در </w:t>
      </w:r>
      <w:r w:rsidR="00191CA0">
        <w:rPr>
          <w:rFonts w:hint="cs"/>
          <w:rtl/>
        </w:rPr>
        <w:t xml:space="preserve"> </w:t>
      </w:r>
      <w:r w:rsidR="00191CA0">
        <w:rPr>
          <w:rtl/>
        </w:rPr>
        <w:fldChar w:fldCharType="begin" w:fldLock="1"/>
      </w:r>
      <w:r w:rsidR="00191CA0">
        <w:instrText>ADDIN CSL_CITATION { "citationItems" : [ { "id" : "ITEM-1", "itemData" : { "ISBN" : "9781921770029", "ISSN" : "14451336", "abstract" : "Data pre-processing plays a vital role in data mining for ensuring good quality of data. In general data pre- processing tasks include imputation of missing values, identification of outliers, smoothening out of noisy data and correction of inconsistent data. In this paper, we present an efficient missing value imputation technique called DMI, which makes use of a decision tree and expectation maximization (EM) algorithm. We argue that the correlations among attributes within a horizontal partition of a data set can be higher than the correlations over the whole data set. For some existing algorithms such as EM based imputation (EMI) accuracy of imputation is expected to be better for a data set having higher correlations than a data set having lower correlations. Therefore, our technique (DMI) applies EMI on various horizontal segments (of a data set) where correlations among attributes are high. We evaluate DMI on two publicly available natural data sets by comparing its performance with the performance of EMI. We use various patterns of missing values each having different missing ratios up to 10%. Several evaluation criteria such as coefficient of determination (\ue021\ue021), Index of agreement (\ue022\ue021) and root mean squared error (RMSE) are used. Our initial experimental results indicate that DMI performs significantly better than EMI.", "author" : [ { "dropping-particle" : "", "family" : "Rahman", "given" : "Md Geaur", "non-dropping-particle" : "", "parse-names" : false, "suffix" : "" }, { "dropping-particle" : "", "family" : "Islam", "given" : "Md Zahidul", "non-dropping-particle" : "", "parse-names" : false, "suffix" : "" } ], "collection-title" : "AusDM '11", "container-title" : "Conferences in Research and Practice in Information Technology Series", "id" : "ITEM-1", "issued" : { "date-parts" : [ [ "2010" ] ] }, "page" : "41-50", "publisher" : "Australian Computer Society, Inc.", "publisher-place" : "Darlinghurst, Australia, Australia", "title" : "A decision tree-based missing value imputation technique for data pre-processing", "type" : "paper-conference", "volume" : "121" }, "uris" : [ "http://www.mendeley.com/documents/?uuid=7c18f405-f3cc-420f-9b09-22cabf11e3d8" ] } ], "mendeley" : { "formattedCitation" : "[18]", "plainTextFormattedCitation" : "[18]", "previouslyFormattedCitation" : "[18]" }, "properties" : { "noteIndex" : 0 }, "schema" : "https://github.com/citation-style-language/schema/raw/master/csl-citation.json" }</w:instrText>
      </w:r>
      <w:r w:rsidR="00191CA0">
        <w:rPr>
          <w:rtl/>
        </w:rPr>
        <w:fldChar w:fldCharType="separate"/>
      </w:r>
      <w:r w:rsidR="00191CA0" w:rsidRPr="00191CA0">
        <w:rPr>
          <w:noProof/>
          <w:rtl/>
        </w:rPr>
        <w:t>[18]</w:t>
      </w:r>
      <w:r w:rsidR="00191CA0">
        <w:rPr>
          <w:rtl/>
        </w:rPr>
        <w:fldChar w:fldCharType="end"/>
      </w:r>
      <w:r w:rsidR="00195B55">
        <w:rPr>
          <w:rFonts w:hint="cs"/>
          <w:rtl/>
          <w:lang w:bidi="fa-IR"/>
        </w:rPr>
        <w:t xml:space="preserve"> </w:t>
      </w:r>
      <w:r w:rsidRPr="00A161EB">
        <w:rPr>
          <w:rFonts w:hint="cs"/>
          <w:rtl/>
        </w:rPr>
        <w:t xml:space="preserve">سعی کردند تا این مشکل را با اعمال الگوریتم </w:t>
      </w:r>
      <w:r w:rsidRPr="00A161EB">
        <w:t>EMI</w:t>
      </w:r>
      <w:r w:rsidRPr="00A161EB">
        <w:rPr>
          <w:rFonts w:hint="cs"/>
          <w:rtl/>
        </w:rPr>
        <w:t xml:space="preserve"> بر روی بخش</w:t>
      </w:r>
      <w:r w:rsidRPr="00A161EB">
        <w:rPr>
          <w:rtl/>
        </w:rPr>
        <w:softHyphen/>
      </w:r>
      <w:r w:rsidRPr="00A161EB">
        <w:rPr>
          <w:rFonts w:hint="cs"/>
          <w:rtl/>
        </w:rPr>
        <w:t xml:space="preserve">هایی از </w:t>
      </w:r>
      <w:r>
        <w:rPr>
          <w:rFonts w:hint="cs"/>
          <w:rtl/>
        </w:rPr>
        <w:t>داده‌ها</w:t>
      </w:r>
      <w:r w:rsidRPr="00A161EB">
        <w:rPr>
          <w:rFonts w:hint="cs"/>
          <w:rtl/>
        </w:rPr>
        <w:t xml:space="preserve"> تا حدودی برطرف کند. </w:t>
      </w:r>
      <w:r w:rsidR="00687BD6" w:rsidRPr="00AE4E58">
        <w:rPr>
          <w:rtl/>
          <w:lang w:bidi="fa-IR"/>
        </w:rPr>
        <w:t>ا</w:t>
      </w:r>
      <w:r w:rsidR="00687BD6" w:rsidRPr="00AE4E58">
        <w:rPr>
          <w:rFonts w:hint="cs"/>
          <w:rtl/>
          <w:lang w:bidi="fa-IR"/>
        </w:rPr>
        <w:t>ی</w:t>
      </w:r>
      <w:r w:rsidR="00687BD6" w:rsidRPr="00AE4E58">
        <w:rPr>
          <w:rFonts w:hint="eastAsia"/>
          <w:rtl/>
          <w:lang w:bidi="fa-IR"/>
        </w:rPr>
        <w:t>ده</w:t>
      </w:r>
      <w:r w:rsidR="00687BD6" w:rsidRPr="00AE4E58">
        <w:rPr>
          <w:rFonts w:hint="eastAsia"/>
          <w:lang w:bidi="fa-IR"/>
        </w:rPr>
        <w:t>‌</w:t>
      </w:r>
      <w:r w:rsidR="00687BD6" w:rsidRPr="00AE4E58">
        <w:rPr>
          <w:rFonts w:hint="cs"/>
          <w:rtl/>
          <w:lang w:bidi="fa-IR"/>
        </w:rPr>
        <w:t>ی</w:t>
      </w:r>
      <w:r w:rsidR="00687BD6" w:rsidRPr="00AE4E58">
        <w:rPr>
          <w:rtl/>
          <w:lang w:bidi="fa-IR"/>
        </w:rPr>
        <w:t xml:space="preserve"> اصل</w:t>
      </w:r>
      <w:r w:rsidR="00687BD6" w:rsidRPr="00AE4E58">
        <w:rPr>
          <w:rFonts w:hint="cs"/>
          <w:rtl/>
          <w:lang w:bidi="fa-IR"/>
        </w:rPr>
        <w:t>ی</w:t>
      </w:r>
      <w:r w:rsidR="00687BD6">
        <w:rPr>
          <w:rFonts w:hint="cs"/>
          <w:rtl/>
          <w:lang w:bidi="fa-IR"/>
        </w:rPr>
        <w:t xml:space="preserve"> آن</w:t>
      </w:r>
      <w:r w:rsidR="00687BD6">
        <w:rPr>
          <w:rtl/>
          <w:lang w:bidi="fa-IR"/>
        </w:rPr>
        <w:softHyphen/>
      </w:r>
      <w:r w:rsidR="00687BD6">
        <w:rPr>
          <w:rFonts w:hint="cs"/>
          <w:rtl/>
          <w:lang w:bidi="fa-IR"/>
        </w:rPr>
        <w:t>ها این است</w:t>
      </w:r>
      <w:r w:rsidRPr="00A161EB">
        <w:rPr>
          <w:rFonts w:hint="cs"/>
          <w:rtl/>
        </w:rPr>
        <w:t xml:space="preserve"> که همبستگی و روابط بین صفات درون یک افراز از </w:t>
      </w:r>
      <w:r>
        <w:rPr>
          <w:rFonts w:hint="cs"/>
          <w:rtl/>
        </w:rPr>
        <w:t>داده‌ها</w:t>
      </w:r>
      <w:r w:rsidRPr="00A161EB">
        <w:rPr>
          <w:rFonts w:hint="cs"/>
          <w:rtl/>
        </w:rPr>
        <w:t xml:space="preserve"> </w:t>
      </w:r>
      <w:r w:rsidR="00484FCF">
        <w:rPr>
          <w:rFonts w:hint="cs"/>
          <w:rtl/>
        </w:rPr>
        <w:t>می‌توان</w:t>
      </w:r>
      <w:r w:rsidRPr="00A161EB">
        <w:rPr>
          <w:rFonts w:hint="cs"/>
          <w:rtl/>
        </w:rPr>
        <w:t xml:space="preserve">د </w:t>
      </w:r>
      <w:r w:rsidR="00040ADF">
        <w:rPr>
          <w:rtl/>
        </w:rPr>
        <w:t>قو</w:t>
      </w:r>
      <w:r w:rsidR="00040ADF">
        <w:rPr>
          <w:rFonts w:hint="cs"/>
          <w:rtl/>
        </w:rPr>
        <w:t>ی‌</w:t>
      </w:r>
      <w:r w:rsidR="00040ADF">
        <w:rPr>
          <w:rFonts w:hint="eastAsia"/>
          <w:rtl/>
        </w:rPr>
        <w:t>تر</w:t>
      </w:r>
      <w:r w:rsidRPr="00A161EB">
        <w:rPr>
          <w:rFonts w:hint="cs"/>
          <w:rtl/>
        </w:rPr>
        <w:t xml:space="preserve"> از همبستگی بر روی کل </w:t>
      </w:r>
      <w:r w:rsidR="00A4746D">
        <w:rPr>
          <w:rtl/>
        </w:rPr>
        <w:t>مجموعه‌داده</w:t>
      </w:r>
      <w:r w:rsidRPr="00A161EB">
        <w:rPr>
          <w:rFonts w:hint="cs"/>
          <w:rtl/>
        </w:rPr>
        <w:t xml:space="preserve"> باشد</w:t>
      </w:r>
      <w:r w:rsidR="00BB0D6A">
        <w:rPr>
          <w:rFonts w:hint="cs"/>
          <w:rtl/>
        </w:rPr>
        <w:t xml:space="preserve"> و </w:t>
      </w:r>
      <w:r w:rsidR="00BB0D6A" w:rsidRPr="00AE4E58">
        <w:rPr>
          <w:rtl/>
          <w:lang w:bidi="fa-IR"/>
        </w:rPr>
        <w:t>بنابرا</w:t>
      </w:r>
      <w:r w:rsidR="00BB0D6A" w:rsidRPr="00AE4E58">
        <w:rPr>
          <w:rFonts w:hint="cs"/>
          <w:rtl/>
          <w:lang w:bidi="fa-IR"/>
        </w:rPr>
        <w:t>ی</w:t>
      </w:r>
      <w:r w:rsidR="00BB0D6A" w:rsidRPr="00AE4E58">
        <w:rPr>
          <w:rFonts w:hint="eastAsia"/>
          <w:rtl/>
          <w:lang w:bidi="fa-IR"/>
        </w:rPr>
        <w:t>ن</w:t>
      </w:r>
      <w:r w:rsidR="00BB0D6A" w:rsidRPr="00AE4E58">
        <w:rPr>
          <w:rtl/>
          <w:lang w:bidi="fa-IR"/>
        </w:rPr>
        <w:t xml:space="preserve"> الگور</w:t>
      </w:r>
      <w:r w:rsidR="00BB0D6A" w:rsidRPr="00AE4E58">
        <w:rPr>
          <w:rFonts w:hint="cs"/>
          <w:rtl/>
          <w:lang w:bidi="fa-IR"/>
        </w:rPr>
        <w:t>ی</w:t>
      </w:r>
      <w:r w:rsidR="00BB0D6A" w:rsidRPr="00AE4E58">
        <w:rPr>
          <w:rFonts w:hint="eastAsia"/>
          <w:rtl/>
          <w:lang w:bidi="fa-IR"/>
        </w:rPr>
        <w:t>تم</w:t>
      </w:r>
      <w:r w:rsidR="00BB0D6A" w:rsidRPr="00AE4E58">
        <w:rPr>
          <w:rtl/>
          <w:lang w:bidi="fa-IR"/>
        </w:rPr>
        <w:t xml:space="preserve"> </w:t>
      </w:r>
      <w:r w:rsidR="00BB0D6A" w:rsidRPr="00AE4E58">
        <w:rPr>
          <w:lang w:bidi="fa-IR"/>
        </w:rPr>
        <w:t>EM</w:t>
      </w:r>
      <w:r w:rsidR="00BB0D6A" w:rsidRPr="00AE4E58">
        <w:rPr>
          <w:rtl/>
          <w:lang w:bidi="fa-IR"/>
        </w:rPr>
        <w:t xml:space="preserve"> بر رو</w:t>
      </w:r>
      <w:r w:rsidR="00BB0D6A" w:rsidRPr="00AE4E58">
        <w:rPr>
          <w:rFonts w:hint="cs"/>
          <w:rtl/>
          <w:lang w:bidi="fa-IR"/>
        </w:rPr>
        <w:t>ی</w:t>
      </w:r>
      <w:r w:rsidR="00BB0D6A" w:rsidRPr="00AE4E58">
        <w:rPr>
          <w:rtl/>
          <w:lang w:bidi="fa-IR"/>
        </w:rPr>
        <w:t xml:space="preserve"> </w:t>
      </w:r>
      <w:r w:rsidR="00BB0D6A">
        <w:rPr>
          <w:rFonts w:hint="cs"/>
          <w:rtl/>
          <w:lang w:bidi="fa-IR"/>
        </w:rPr>
        <w:t>افرازهایی از</w:t>
      </w:r>
      <w:r w:rsidR="00BB0D6A" w:rsidRPr="00AE4E58">
        <w:rPr>
          <w:rtl/>
          <w:lang w:bidi="fa-IR"/>
        </w:rPr>
        <w:t xml:space="preserve"> </w:t>
      </w:r>
      <w:r w:rsidR="00A4746D">
        <w:rPr>
          <w:rtl/>
          <w:lang w:bidi="fa-IR"/>
        </w:rPr>
        <w:t>مجموعه‌داده</w:t>
      </w:r>
      <w:r w:rsidR="00BB0D6A" w:rsidRPr="00AE4E58">
        <w:rPr>
          <w:rtl/>
          <w:lang w:bidi="fa-IR"/>
        </w:rPr>
        <w:t xml:space="preserve"> بهتر عمل خواهد کرد و درنها</w:t>
      </w:r>
      <w:r w:rsidR="00BB0D6A" w:rsidRPr="00AE4E58">
        <w:rPr>
          <w:rFonts w:hint="cs"/>
          <w:rtl/>
          <w:lang w:bidi="fa-IR"/>
        </w:rPr>
        <w:t>ی</w:t>
      </w:r>
      <w:r w:rsidR="00BB0D6A" w:rsidRPr="00AE4E58">
        <w:rPr>
          <w:rFonts w:hint="eastAsia"/>
          <w:rtl/>
          <w:lang w:bidi="fa-IR"/>
        </w:rPr>
        <w:t>ت</w:t>
      </w:r>
      <w:r w:rsidR="00BB0D6A" w:rsidRPr="00AE4E58">
        <w:rPr>
          <w:rtl/>
          <w:lang w:bidi="fa-IR"/>
        </w:rPr>
        <w:t xml:space="preserve"> نت</w:t>
      </w:r>
      <w:r w:rsidR="00BB0D6A" w:rsidRPr="00AE4E58">
        <w:rPr>
          <w:rFonts w:hint="cs"/>
          <w:rtl/>
          <w:lang w:bidi="fa-IR"/>
        </w:rPr>
        <w:t>ی</w:t>
      </w:r>
      <w:r w:rsidR="00BB0D6A" w:rsidRPr="00AE4E58">
        <w:rPr>
          <w:rFonts w:hint="eastAsia"/>
          <w:rtl/>
          <w:lang w:bidi="fa-IR"/>
        </w:rPr>
        <w:t>جه</w:t>
      </w:r>
      <w:r w:rsidR="00BB0D6A">
        <w:rPr>
          <w:rtl/>
          <w:lang w:bidi="fa-IR"/>
        </w:rPr>
        <w:t xml:space="preserve"> </w:t>
      </w:r>
      <w:r w:rsidR="00040ADF">
        <w:rPr>
          <w:rtl/>
          <w:lang w:bidi="fa-IR"/>
        </w:rPr>
        <w:t>به‌دست‌آمده</w:t>
      </w:r>
      <w:r w:rsidR="00BB0D6A">
        <w:rPr>
          <w:rtl/>
          <w:lang w:bidi="fa-IR"/>
        </w:rPr>
        <w:t xml:space="preserve"> بهتر خواهد شد</w:t>
      </w:r>
      <w:r w:rsidRPr="00A161EB">
        <w:rPr>
          <w:rFonts w:hint="cs"/>
          <w:rtl/>
        </w:rPr>
        <w:t xml:space="preserve">. </w:t>
      </w:r>
      <w:r w:rsidR="00040ADF">
        <w:rPr>
          <w:rtl/>
        </w:rPr>
        <w:t>ازا</w:t>
      </w:r>
      <w:r w:rsidR="00040ADF">
        <w:rPr>
          <w:rFonts w:hint="cs"/>
          <w:rtl/>
        </w:rPr>
        <w:t>ی</w:t>
      </w:r>
      <w:r w:rsidR="00040ADF">
        <w:rPr>
          <w:rFonts w:hint="eastAsia"/>
          <w:rtl/>
        </w:rPr>
        <w:t>ن‌رو</w:t>
      </w:r>
      <w:r w:rsidRPr="00A161EB">
        <w:rPr>
          <w:rFonts w:hint="cs"/>
          <w:rtl/>
        </w:rPr>
        <w:t xml:space="preserve"> الگوریتم پیشنهادی آن</w:t>
      </w:r>
      <w:r w:rsidRPr="00A161EB">
        <w:rPr>
          <w:rtl/>
        </w:rPr>
        <w:softHyphen/>
      </w:r>
      <w:r w:rsidRPr="00A161EB">
        <w:rPr>
          <w:rFonts w:hint="cs"/>
          <w:rtl/>
        </w:rPr>
        <w:t>ها</w:t>
      </w:r>
      <w:r w:rsidR="00BB0D6A">
        <w:rPr>
          <w:rFonts w:hint="cs"/>
          <w:rtl/>
        </w:rPr>
        <w:t>،</w:t>
      </w:r>
      <w:r w:rsidRPr="00A161EB">
        <w:rPr>
          <w:rFonts w:hint="cs"/>
          <w:rtl/>
        </w:rPr>
        <w:t xml:space="preserve"> </w:t>
      </w:r>
      <w:r w:rsidR="00BB0D6A">
        <w:rPr>
          <w:rFonts w:hint="cs"/>
          <w:rtl/>
        </w:rPr>
        <w:t>که</w:t>
      </w:r>
      <w:r w:rsidRPr="00A161EB">
        <w:rPr>
          <w:rFonts w:hint="cs"/>
          <w:rtl/>
        </w:rPr>
        <w:t xml:space="preserve"> "جایگذاری مقادیر جاافتاده مبتنی بر درخت تصمیم</w:t>
      </w:r>
      <w:r w:rsidRPr="007D708A">
        <w:rPr>
          <w:rStyle w:val="FootnoteReference"/>
          <w:rtl/>
        </w:rPr>
        <w:footnoteReference w:id="98"/>
      </w:r>
      <w:r w:rsidRPr="00A161EB">
        <w:rPr>
          <w:rFonts w:hint="cs"/>
          <w:rtl/>
          <w:lang w:bidi="fa-IR"/>
        </w:rPr>
        <w:t xml:space="preserve"> </w:t>
      </w:r>
      <w:r w:rsidRPr="00A161EB">
        <w:rPr>
          <w:rFonts w:hint="cs"/>
          <w:rtl/>
        </w:rPr>
        <w:t>(</w:t>
      </w:r>
      <w:r w:rsidRPr="00A161EB">
        <w:t>DMI</w:t>
      </w:r>
      <w:r w:rsidRPr="00A161EB">
        <w:rPr>
          <w:rFonts w:hint="cs"/>
          <w:rtl/>
        </w:rPr>
        <w:t>)"</w:t>
      </w:r>
      <w:r w:rsidR="00BB0D6A">
        <w:rPr>
          <w:rFonts w:hint="cs"/>
          <w:rtl/>
        </w:rPr>
        <w:t xml:space="preserve"> نام دارد،</w:t>
      </w:r>
      <w:r w:rsidRPr="00A161EB">
        <w:rPr>
          <w:rFonts w:hint="cs"/>
          <w:rtl/>
        </w:rPr>
        <w:t xml:space="preserve"> بخش</w:t>
      </w:r>
      <w:r w:rsidRPr="00A161EB">
        <w:rPr>
          <w:rtl/>
        </w:rPr>
        <w:softHyphen/>
      </w:r>
      <w:r w:rsidRPr="00A161EB">
        <w:rPr>
          <w:rFonts w:hint="cs"/>
          <w:rtl/>
        </w:rPr>
        <w:t xml:space="preserve">هایی از </w:t>
      </w:r>
      <w:r>
        <w:rPr>
          <w:rFonts w:hint="cs"/>
          <w:rtl/>
        </w:rPr>
        <w:t>داده‌ها</w:t>
      </w:r>
      <w:r w:rsidRPr="00A161EB">
        <w:rPr>
          <w:rFonts w:hint="cs"/>
          <w:rtl/>
        </w:rPr>
        <w:t>ی ورودی را توسط درخت تصمیم پیدا می</w:t>
      </w:r>
      <w:r w:rsidRPr="00A161EB">
        <w:rPr>
          <w:rtl/>
        </w:rPr>
        <w:softHyphen/>
      </w:r>
      <w:r w:rsidRPr="00A161EB">
        <w:rPr>
          <w:rFonts w:hint="cs"/>
          <w:rtl/>
        </w:rPr>
        <w:t>کند که همبستگی قوی بر آن</w:t>
      </w:r>
      <w:r w:rsidRPr="00A161EB">
        <w:rPr>
          <w:rtl/>
        </w:rPr>
        <w:softHyphen/>
      </w:r>
      <w:r w:rsidRPr="00A161EB">
        <w:rPr>
          <w:rFonts w:hint="cs"/>
          <w:rtl/>
        </w:rPr>
        <w:t xml:space="preserve">ها حاکم است. سپس الگوریتم </w:t>
      </w:r>
      <w:r w:rsidRPr="00A161EB">
        <w:t>EMI</w:t>
      </w:r>
      <w:r w:rsidRPr="00A161EB">
        <w:rPr>
          <w:rFonts w:hint="cs"/>
          <w:rtl/>
          <w:lang w:bidi="fa-IR"/>
        </w:rPr>
        <w:t xml:space="preserve"> را </w:t>
      </w:r>
      <w:r w:rsidR="00040ADF">
        <w:rPr>
          <w:rtl/>
          <w:lang w:bidi="fa-IR"/>
        </w:rPr>
        <w:t>برافرازها</w:t>
      </w:r>
      <w:r w:rsidR="00040ADF">
        <w:rPr>
          <w:rFonts w:hint="cs"/>
          <w:rtl/>
          <w:lang w:bidi="fa-IR"/>
        </w:rPr>
        <w:t>ی</w:t>
      </w:r>
      <w:r w:rsidRPr="00A161EB">
        <w:rPr>
          <w:rFonts w:hint="cs"/>
          <w:rtl/>
          <w:lang w:bidi="fa-IR"/>
        </w:rPr>
        <w:t xml:space="preserve"> یافته شده اعمال می</w:t>
      </w:r>
      <w:r w:rsidRPr="00A161EB">
        <w:rPr>
          <w:rtl/>
          <w:lang w:bidi="fa-IR"/>
        </w:rPr>
        <w:softHyphen/>
      </w:r>
      <w:r w:rsidRPr="00A161EB">
        <w:rPr>
          <w:rFonts w:hint="cs"/>
          <w:rtl/>
          <w:lang w:bidi="fa-IR"/>
        </w:rPr>
        <w:t>کند.</w:t>
      </w:r>
      <w:r w:rsidR="00FC24FC">
        <w:rPr>
          <w:rFonts w:hint="cs"/>
          <w:rtl/>
          <w:lang w:bidi="fa-IR"/>
        </w:rPr>
        <w:t xml:space="preserve"> </w:t>
      </w:r>
      <w:r w:rsidR="0023138E">
        <w:rPr>
          <w:rFonts w:hint="cs"/>
          <w:i/>
          <w:rtl/>
          <w:lang w:bidi="fa-IR"/>
        </w:rPr>
        <w:t>الگوریتم</w:t>
      </w:r>
      <w:r w:rsidR="00D6390A" w:rsidRPr="003907A1">
        <w:rPr>
          <w:i/>
          <w:lang w:bidi="fa-IR"/>
        </w:rPr>
        <w:t xml:space="preserve"> </w:t>
      </w:r>
      <w:r w:rsidR="00040ADF">
        <w:rPr>
          <w:i/>
          <w:rtl/>
          <w:lang w:bidi="fa-IR"/>
        </w:rPr>
        <w:t>ارائه‌شده</w:t>
      </w:r>
      <w:r w:rsidR="00D6390A" w:rsidRPr="003907A1">
        <w:rPr>
          <w:rFonts w:hint="cs"/>
          <w:i/>
          <w:rtl/>
          <w:lang w:bidi="fa-IR"/>
        </w:rPr>
        <w:t xml:space="preserve"> دارای </w:t>
      </w:r>
      <w:r w:rsidR="00FC24FC">
        <w:rPr>
          <w:rFonts w:hint="cs"/>
          <w:i/>
          <w:rtl/>
          <w:lang w:bidi="fa-IR"/>
        </w:rPr>
        <w:t>پنج</w:t>
      </w:r>
      <w:r w:rsidR="00D6390A" w:rsidRPr="003907A1">
        <w:rPr>
          <w:rFonts w:hint="cs"/>
          <w:i/>
          <w:rtl/>
          <w:lang w:bidi="fa-IR"/>
        </w:rPr>
        <w:t xml:space="preserve"> مرحله به شرح زیر </w:t>
      </w:r>
      <w:r w:rsidR="00B81BA3">
        <w:rPr>
          <w:rFonts w:hint="cs"/>
          <w:i/>
          <w:rtl/>
          <w:lang w:bidi="fa-IR"/>
        </w:rPr>
        <w:t>است</w:t>
      </w:r>
      <w:r w:rsidR="00D6390A" w:rsidRPr="003907A1">
        <w:rPr>
          <w:rFonts w:hint="cs"/>
          <w:i/>
          <w:rtl/>
          <w:lang w:bidi="fa-IR"/>
        </w:rPr>
        <w:t>:</w:t>
      </w:r>
    </w:p>
    <w:p w:rsidR="00D6390A" w:rsidRPr="003907A1" w:rsidRDefault="00D6390A" w:rsidP="00535D9B">
      <w:pPr>
        <w:numPr>
          <w:ilvl w:val="0"/>
          <w:numId w:val="14"/>
        </w:numPr>
        <w:rPr>
          <w:i/>
          <w:lang w:bidi="fa-IR"/>
        </w:rPr>
      </w:pPr>
      <w:r w:rsidRPr="003907A1">
        <w:rPr>
          <w:rFonts w:hint="cs"/>
          <w:i/>
          <w:rtl/>
          <w:lang w:bidi="fa-IR"/>
        </w:rPr>
        <w:lastRenderedPageBreak/>
        <w:t xml:space="preserve">تقسیم </w:t>
      </w:r>
      <w:r w:rsidR="00A4746D">
        <w:rPr>
          <w:rFonts w:hint="cs"/>
          <w:i/>
          <w:rtl/>
          <w:lang w:bidi="fa-IR"/>
        </w:rPr>
        <w:t>مجموعه‌داده</w:t>
      </w:r>
      <w:r w:rsidRPr="003907A1">
        <w:rPr>
          <w:rFonts w:hint="cs"/>
          <w:i/>
          <w:rtl/>
          <w:lang w:bidi="fa-IR"/>
        </w:rPr>
        <w:softHyphen/>
        <w:t xml:space="preserve">ها به </w:t>
      </w:r>
      <w:r w:rsidR="00040ADF">
        <w:rPr>
          <w:i/>
          <w:rtl/>
          <w:lang w:bidi="fa-IR"/>
        </w:rPr>
        <w:t>دودسته</w:t>
      </w:r>
      <w:r w:rsidR="00040ADF">
        <w:rPr>
          <w:rFonts w:hint="cs"/>
          <w:i/>
          <w:rtl/>
          <w:lang w:bidi="fa-IR"/>
        </w:rPr>
        <w:t xml:space="preserve">‌ی </w:t>
      </w:r>
      <m:oMath>
        <m:sSub>
          <m:sSubPr>
            <m:ctrlPr>
              <w:rPr>
                <w:rFonts w:ascii="Cambria Math" w:hAnsi="Cambria Math"/>
                <w:lang w:bidi="fa-IR"/>
              </w:rPr>
            </m:ctrlPr>
          </m:sSubPr>
          <m:e>
            <m:r>
              <w:rPr>
                <w:rFonts w:ascii="Cambria Math" w:hAnsi="Cambria Math"/>
                <w:lang w:bidi="fa-IR"/>
              </w:rPr>
              <m:t>D</m:t>
            </m:r>
          </m:e>
          <m:sub>
            <m:r>
              <w:rPr>
                <w:rFonts w:ascii="Cambria Math" w:hAnsi="Cambria Math"/>
                <w:lang w:bidi="fa-IR"/>
              </w:rPr>
              <m:t>C</m:t>
            </m:r>
          </m:sub>
        </m:sSub>
      </m:oMath>
      <w:r w:rsidRPr="003907A1">
        <w:rPr>
          <w:rFonts w:hint="cs"/>
          <w:i/>
          <w:rtl/>
          <w:lang w:bidi="fa-IR"/>
        </w:rPr>
        <w:t xml:space="preserve"> و </w:t>
      </w:r>
      <m:oMath>
        <m:sSub>
          <m:sSubPr>
            <m:ctrlPr>
              <w:rPr>
                <w:rFonts w:ascii="Cambria Math" w:hAnsi="Cambria Math"/>
                <w:lang w:bidi="fa-IR"/>
              </w:rPr>
            </m:ctrlPr>
          </m:sSubPr>
          <m:e>
            <m:r>
              <w:rPr>
                <w:rFonts w:ascii="Cambria Math" w:hAnsi="Cambria Math"/>
                <w:lang w:bidi="fa-IR"/>
              </w:rPr>
              <m:t>D</m:t>
            </m:r>
          </m:e>
          <m:sub>
            <m:r>
              <w:rPr>
                <w:rFonts w:ascii="Cambria Math" w:hAnsi="Cambria Math"/>
                <w:lang w:bidi="fa-IR"/>
              </w:rPr>
              <m:t>I</m:t>
            </m:r>
          </m:sub>
        </m:sSub>
      </m:oMath>
      <w:r w:rsidRPr="003907A1">
        <w:rPr>
          <w:rFonts w:hint="cs"/>
          <w:i/>
          <w:rtl/>
          <w:lang w:bidi="fa-IR"/>
        </w:rPr>
        <w:t xml:space="preserve">، </w:t>
      </w:r>
      <w:r w:rsidR="00040ADF">
        <w:rPr>
          <w:i/>
          <w:rtl/>
          <w:lang w:bidi="fa-IR"/>
        </w:rPr>
        <w:t>به‌نحو</w:t>
      </w:r>
      <w:r w:rsidR="00040ADF">
        <w:rPr>
          <w:rFonts w:hint="cs"/>
          <w:i/>
          <w:rtl/>
          <w:lang w:bidi="fa-IR"/>
        </w:rPr>
        <w:t>ی‌</w:t>
      </w:r>
      <w:r w:rsidR="00040ADF">
        <w:rPr>
          <w:rFonts w:hint="eastAsia"/>
          <w:i/>
          <w:rtl/>
          <w:lang w:bidi="fa-IR"/>
        </w:rPr>
        <w:t>که</w:t>
      </w:r>
      <w:r w:rsidRPr="003907A1">
        <w:rPr>
          <w:rFonts w:hint="cs"/>
          <w:i/>
          <w:rtl/>
          <w:lang w:bidi="fa-IR"/>
        </w:rPr>
        <w:t xml:space="preserve"> </w:t>
      </w:r>
      <m:oMath>
        <m:sSub>
          <m:sSubPr>
            <m:ctrlPr>
              <w:rPr>
                <w:rFonts w:ascii="Cambria Math" w:hAnsi="Cambria Math"/>
                <w:lang w:bidi="fa-IR"/>
              </w:rPr>
            </m:ctrlPr>
          </m:sSubPr>
          <m:e>
            <m:r>
              <w:rPr>
                <w:rFonts w:ascii="Cambria Math" w:hAnsi="Cambria Math"/>
                <w:lang w:bidi="fa-IR"/>
              </w:rPr>
              <m:t>D</m:t>
            </m:r>
          </m:e>
          <m:sub>
            <m:r>
              <w:rPr>
                <w:rFonts w:ascii="Cambria Math" w:hAnsi="Cambria Math"/>
                <w:lang w:bidi="fa-IR"/>
              </w:rPr>
              <m:t>C</m:t>
            </m:r>
          </m:sub>
        </m:sSub>
      </m:oMath>
      <w:r w:rsidRPr="003907A1">
        <w:rPr>
          <w:rFonts w:hint="cs"/>
          <w:i/>
          <w:rtl/>
          <w:lang w:bidi="fa-IR"/>
        </w:rPr>
        <w:t xml:space="preserve"> تنها شامل داده</w:t>
      </w:r>
      <w:r w:rsidRPr="003907A1">
        <w:rPr>
          <w:rFonts w:hint="cs"/>
          <w:i/>
          <w:rtl/>
          <w:lang w:bidi="fa-IR"/>
        </w:rPr>
        <w:softHyphen/>
        <w:t xml:space="preserve">های صحیح و </w:t>
      </w:r>
      <m:oMath>
        <m:sSub>
          <m:sSubPr>
            <m:ctrlPr>
              <w:rPr>
                <w:rFonts w:ascii="Cambria Math" w:hAnsi="Cambria Math"/>
                <w:lang w:bidi="fa-IR"/>
              </w:rPr>
            </m:ctrlPr>
          </m:sSubPr>
          <m:e>
            <m:r>
              <w:rPr>
                <w:rFonts w:ascii="Cambria Math" w:hAnsi="Cambria Math"/>
                <w:lang w:bidi="fa-IR"/>
              </w:rPr>
              <m:t>D</m:t>
            </m:r>
          </m:e>
          <m:sub>
            <m:r>
              <w:rPr>
                <w:rFonts w:ascii="Cambria Math" w:hAnsi="Cambria Math"/>
                <w:lang w:bidi="fa-IR"/>
              </w:rPr>
              <m:t>I</m:t>
            </m:r>
          </m:sub>
        </m:sSub>
      </m:oMath>
      <w:r w:rsidRPr="003907A1">
        <w:rPr>
          <w:rFonts w:hint="cs"/>
          <w:i/>
          <w:rtl/>
          <w:lang w:bidi="fa-IR"/>
        </w:rPr>
        <w:t xml:space="preserve"> تنها شامل داده</w:t>
      </w:r>
      <w:r w:rsidRPr="003907A1">
        <w:rPr>
          <w:i/>
          <w:rtl/>
          <w:lang w:bidi="fa-IR"/>
        </w:rPr>
        <w:softHyphen/>
      </w:r>
      <w:r w:rsidRPr="003907A1">
        <w:rPr>
          <w:rFonts w:hint="cs"/>
          <w:i/>
          <w:rtl/>
          <w:lang w:bidi="fa-IR"/>
        </w:rPr>
        <w:t xml:space="preserve">هایی که مقادیر جاافتاده دارند، </w:t>
      </w:r>
      <w:r w:rsidR="00B81BA3">
        <w:rPr>
          <w:rFonts w:hint="cs"/>
          <w:i/>
          <w:rtl/>
          <w:lang w:bidi="fa-IR"/>
        </w:rPr>
        <w:t>است</w:t>
      </w:r>
      <w:r w:rsidRPr="003907A1">
        <w:rPr>
          <w:rFonts w:hint="cs"/>
          <w:i/>
          <w:rtl/>
          <w:lang w:bidi="fa-IR"/>
        </w:rPr>
        <w:t>.</w:t>
      </w:r>
    </w:p>
    <w:p w:rsidR="00D6390A" w:rsidRPr="003907A1" w:rsidRDefault="00D6390A" w:rsidP="00535D9B">
      <w:pPr>
        <w:numPr>
          <w:ilvl w:val="0"/>
          <w:numId w:val="14"/>
        </w:numPr>
        <w:rPr>
          <w:i/>
          <w:lang w:bidi="fa-IR"/>
        </w:rPr>
      </w:pPr>
      <w:r w:rsidRPr="003907A1">
        <w:rPr>
          <w:rFonts w:hint="cs"/>
          <w:i/>
          <w:rtl/>
          <w:lang w:bidi="fa-IR"/>
        </w:rPr>
        <w:t>ساخت درخت</w:t>
      </w:r>
      <w:r w:rsidR="00001546">
        <w:rPr>
          <w:rFonts w:hint="cs"/>
          <w:i/>
          <w:rtl/>
          <w:lang w:bidi="fa-IR"/>
        </w:rPr>
        <w:t xml:space="preserve"> تصمیم</w:t>
      </w:r>
      <w:r w:rsidRPr="003907A1">
        <w:rPr>
          <w:rFonts w:hint="cs"/>
          <w:i/>
          <w:rtl/>
          <w:lang w:bidi="fa-IR"/>
        </w:rPr>
        <w:t xml:space="preserve"> از روی مجموعه </w:t>
      </w:r>
      <m:oMath>
        <m:sSub>
          <m:sSubPr>
            <m:ctrlPr>
              <w:rPr>
                <w:rFonts w:ascii="Cambria Math" w:hAnsi="Cambria Math"/>
                <w:lang w:bidi="fa-IR"/>
              </w:rPr>
            </m:ctrlPr>
          </m:sSubPr>
          <m:e>
            <m:r>
              <w:rPr>
                <w:rFonts w:ascii="Cambria Math" w:hAnsi="Cambria Math"/>
                <w:lang w:bidi="fa-IR"/>
              </w:rPr>
              <m:t>D</m:t>
            </m:r>
          </m:e>
          <m:sub>
            <m:r>
              <w:rPr>
                <w:rFonts w:ascii="Cambria Math" w:hAnsi="Cambria Math"/>
                <w:lang w:bidi="fa-IR"/>
              </w:rPr>
              <m:t>C</m:t>
            </m:r>
          </m:sub>
        </m:sSub>
      </m:oMath>
      <w:r w:rsidRPr="003907A1">
        <w:rPr>
          <w:rFonts w:hint="cs"/>
          <w:i/>
          <w:rtl/>
          <w:lang w:bidi="fa-IR"/>
        </w:rPr>
        <w:t xml:space="preserve"> برای ویژگی</w:t>
      </w:r>
      <w:r w:rsidRPr="003907A1">
        <w:rPr>
          <w:rFonts w:hint="cs"/>
          <w:i/>
          <w:rtl/>
          <w:lang w:bidi="fa-IR"/>
        </w:rPr>
        <w:softHyphen/>
        <w:t xml:space="preserve">هایی که مقادیر </w:t>
      </w:r>
      <w:r w:rsidR="00FC24FC">
        <w:rPr>
          <w:rFonts w:hint="cs"/>
          <w:i/>
          <w:rtl/>
          <w:lang w:bidi="fa-IR"/>
        </w:rPr>
        <w:t>جاافتاده</w:t>
      </w:r>
      <w:r w:rsidRPr="003907A1">
        <w:rPr>
          <w:rFonts w:hint="cs"/>
          <w:i/>
          <w:rtl/>
          <w:lang w:bidi="fa-IR"/>
        </w:rPr>
        <w:t xml:space="preserve"> دارند </w:t>
      </w:r>
      <w:r w:rsidR="00040ADF">
        <w:rPr>
          <w:i/>
          <w:rtl/>
          <w:lang w:bidi="fa-IR"/>
        </w:rPr>
        <w:t>به‌طور</w:t>
      </w:r>
      <w:r w:rsidR="00040ADF">
        <w:rPr>
          <w:rFonts w:hint="cs"/>
          <w:i/>
          <w:rtl/>
          <w:lang w:bidi="fa-IR"/>
        </w:rPr>
        <w:t>ی‌</w:t>
      </w:r>
      <w:r w:rsidR="00040ADF">
        <w:rPr>
          <w:rFonts w:hint="eastAsia"/>
          <w:i/>
          <w:rtl/>
          <w:lang w:bidi="fa-IR"/>
        </w:rPr>
        <w:t>که</w:t>
      </w:r>
      <w:r w:rsidRPr="003907A1">
        <w:rPr>
          <w:rFonts w:hint="cs"/>
          <w:i/>
          <w:rtl/>
          <w:lang w:bidi="fa-IR"/>
        </w:rPr>
        <w:t xml:space="preserve"> برچسب برای ساختن درخت را برابر با صفت جاافتاده در</w:t>
      </w:r>
      <w:r w:rsidR="0023138E">
        <w:rPr>
          <w:rFonts w:hint="cs"/>
          <w:i/>
          <w:rtl/>
          <w:lang w:bidi="fa-IR"/>
        </w:rPr>
        <w:t xml:space="preserve"> </w:t>
      </w:r>
      <w:r w:rsidRPr="003907A1">
        <w:rPr>
          <w:rFonts w:hint="cs"/>
          <w:i/>
          <w:rtl/>
          <w:lang w:bidi="fa-IR"/>
        </w:rPr>
        <w:t xml:space="preserve">نظر گرفته شود. </w:t>
      </w:r>
    </w:p>
    <w:p w:rsidR="00D6390A" w:rsidRPr="003907A1" w:rsidRDefault="00D6390A" w:rsidP="00535D9B">
      <w:pPr>
        <w:numPr>
          <w:ilvl w:val="0"/>
          <w:numId w:val="14"/>
        </w:numPr>
        <w:rPr>
          <w:i/>
          <w:lang w:bidi="fa-IR"/>
        </w:rPr>
      </w:pPr>
      <w:r w:rsidRPr="003907A1">
        <w:rPr>
          <w:rFonts w:hint="cs"/>
          <w:i/>
          <w:rtl/>
          <w:lang w:bidi="fa-IR"/>
        </w:rPr>
        <w:t>نسبت</w:t>
      </w:r>
      <w:r w:rsidRPr="003907A1">
        <w:rPr>
          <w:i/>
          <w:rtl/>
          <w:lang w:bidi="fa-IR"/>
        </w:rPr>
        <w:softHyphen/>
      </w:r>
      <w:r w:rsidR="0023138E">
        <w:rPr>
          <w:rFonts w:hint="cs"/>
          <w:i/>
          <w:rtl/>
          <w:lang w:bidi="fa-IR"/>
        </w:rPr>
        <w:t xml:space="preserve"> </w:t>
      </w:r>
      <w:r w:rsidRPr="003907A1">
        <w:rPr>
          <w:rFonts w:hint="cs"/>
          <w:i/>
          <w:rtl/>
          <w:lang w:bidi="fa-IR"/>
        </w:rPr>
        <w:t>دادن هر یک از رکورد</w:t>
      </w:r>
      <w:r w:rsidRPr="003907A1">
        <w:rPr>
          <w:rFonts w:hint="cs"/>
          <w:i/>
          <w:rtl/>
          <w:lang w:bidi="fa-IR"/>
        </w:rPr>
        <w:softHyphen/>
        <w:t xml:space="preserve">های مجموعه </w:t>
      </w:r>
      <m:oMath>
        <m:sSub>
          <m:sSubPr>
            <m:ctrlPr>
              <w:rPr>
                <w:rFonts w:ascii="Cambria Math" w:hAnsi="Cambria Math"/>
                <w:lang w:bidi="fa-IR"/>
              </w:rPr>
            </m:ctrlPr>
          </m:sSubPr>
          <m:e>
            <m:r>
              <w:rPr>
                <w:rFonts w:ascii="Cambria Math" w:hAnsi="Cambria Math"/>
                <w:lang w:bidi="fa-IR"/>
              </w:rPr>
              <m:t>D</m:t>
            </m:r>
          </m:e>
          <m:sub>
            <m:r>
              <w:rPr>
                <w:rFonts w:ascii="Cambria Math" w:hAnsi="Cambria Math"/>
                <w:lang w:bidi="fa-IR"/>
              </w:rPr>
              <m:t>I</m:t>
            </m:r>
          </m:sub>
        </m:sSub>
      </m:oMath>
      <w:r w:rsidRPr="003907A1">
        <w:rPr>
          <w:rFonts w:hint="cs"/>
          <w:i/>
          <w:rtl/>
          <w:lang w:bidi="fa-IR"/>
        </w:rPr>
        <w:t xml:space="preserve"> به یکی از برگ</w:t>
      </w:r>
      <w:r w:rsidRPr="003907A1">
        <w:rPr>
          <w:rFonts w:hint="cs"/>
          <w:i/>
          <w:rtl/>
          <w:lang w:bidi="fa-IR"/>
        </w:rPr>
        <w:softHyphen/>
        <w:t xml:space="preserve">های درخت. </w:t>
      </w:r>
      <w:r w:rsidR="00040ADF">
        <w:rPr>
          <w:i/>
          <w:rtl/>
          <w:lang w:bidi="fa-IR"/>
        </w:rPr>
        <w:t>درصورت</w:t>
      </w:r>
      <w:r w:rsidR="00040ADF">
        <w:rPr>
          <w:rFonts w:hint="cs"/>
          <w:i/>
          <w:rtl/>
          <w:lang w:bidi="fa-IR"/>
        </w:rPr>
        <w:t>ی‌</w:t>
      </w:r>
      <w:r w:rsidR="00040ADF">
        <w:rPr>
          <w:rFonts w:hint="eastAsia"/>
          <w:i/>
          <w:rtl/>
          <w:lang w:bidi="fa-IR"/>
        </w:rPr>
        <w:t>که</w:t>
      </w:r>
      <w:r w:rsidRPr="003907A1">
        <w:rPr>
          <w:rFonts w:hint="cs"/>
          <w:i/>
          <w:rtl/>
          <w:lang w:bidi="fa-IR"/>
        </w:rPr>
        <w:t xml:space="preserve"> در یک رکورد بیش از یک مقدار جاافتاده وجود</w:t>
      </w:r>
      <w:r w:rsidRPr="003907A1">
        <w:rPr>
          <w:rFonts w:hint="cs"/>
          <w:i/>
          <w:rtl/>
          <w:lang w:bidi="fa-IR"/>
        </w:rPr>
        <w:softHyphen/>
      </w:r>
      <w:r w:rsidR="0023138E">
        <w:rPr>
          <w:rFonts w:hint="cs"/>
          <w:i/>
          <w:rtl/>
          <w:lang w:bidi="fa-IR"/>
        </w:rPr>
        <w:t xml:space="preserve"> </w:t>
      </w:r>
      <w:r w:rsidRPr="003907A1">
        <w:rPr>
          <w:rFonts w:hint="cs"/>
          <w:i/>
          <w:rtl/>
          <w:lang w:bidi="fa-IR"/>
        </w:rPr>
        <w:t>داشت، آن را به چند درخت نسبت</w:t>
      </w:r>
      <w:r w:rsidRPr="003907A1">
        <w:rPr>
          <w:i/>
          <w:rtl/>
          <w:lang w:bidi="fa-IR"/>
        </w:rPr>
        <w:softHyphen/>
      </w:r>
      <w:r w:rsidR="0023138E">
        <w:rPr>
          <w:rFonts w:hint="cs"/>
          <w:i/>
          <w:rtl/>
          <w:lang w:bidi="fa-IR"/>
        </w:rPr>
        <w:t xml:space="preserve"> </w:t>
      </w:r>
      <w:r w:rsidRPr="003907A1">
        <w:rPr>
          <w:rFonts w:hint="cs"/>
          <w:i/>
          <w:rtl/>
          <w:lang w:bidi="fa-IR"/>
        </w:rPr>
        <w:t>می</w:t>
      </w:r>
      <w:r w:rsidRPr="003907A1">
        <w:rPr>
          <w:rFonts w:hint="cs"/>
          <w:i/>
          <w:rtl/>
          <w:lang w:bidi="fa-IR"/>
        </w:rPr>
        <w:softHyphen/>
        <w:t>دهد.</w:t>
      </w:r>
    </w:p>
    <w:p w:rsidR="00D6390A" w:rsidRPr="003907A1" w:rsidRDefault="00040ADF" w:rsidP="0023138E">
      <w:pPr>
        <w:numPr>
          <w:ilvl w:val="0"/>
          <w:numId w:val="14"/>
        </w:numPr>
        <w:rPr>
          <w:i/>
          <w:lang w:bidi="fa-IR"/>
        </w:rPr>
      </w:pPr>
      <w:r>
        <w:rPr>
          <w:i/>
          <w:rtl/>
          <w:lang w:bidi="fa-IR"/>
        </w:rPr>
        <w:t>درصورت</w:t>
      </w:r>
      <w:r>
        <w:rPr>
          <w:rFonts w:hint="cs"/>
          <w:i/>
          <w:rtl/>
          <w:lang w:bidi="fa-IR"/>
        </w:rPr>
        <w:t>ی‌</w:t>
      </w:r>
      <w:r>
        <w:rPr>
          <w:rFonts w:hint="eastAsia"/>
          <w:i/>
          <w:rtl/>
          <w:lang w:bidi="fa-IR"/>
        </w:rPr>
        <w:t>که</w:t>
      </w:r>
      <w:r w:rsidR="00D6390A" w:rsidRPr="003907A1">
        <w:rPr>
          <w:rFonts w:hint="cs"/>
          <w:i/>
          <w:rtl/>
          <w:lang w:bidi="fa-IR"/>
        </w:rPr>
        <w:t xml:space="preserve"> مقدار </w:t>
      </w:r>
      <w:r w:rsidR="00FC24FC">
        <w:rPr>
          <w:rFonts w:hint="cs"/>
          <w:i/>
          <w:rtl/>
          <w:lang w:bidi="fa-IR"/>
        </w:rPr>
        <w:t>جاافتاده</w:t>
      </w:r>
      <w:r w:rsidR="00D6390A" w:rsidRPr="003907A1">
        <w:rPr>
          <w:rFonts w:hint="cs"/>
          <w:i/>
          <w:rtl/>
          <w:lang w:bidi="fa-IR"/>
        </w:rPr>
        <w:t xml:space="preserve"> جزء مقادیر عددی باشد، مقدار جاافتاده را با اجرای الگوریتم </w:t>
      </w:r>
      <w:r w:rsidR="00D6390A" w:rsidRPr="003907A1">
        <w:rPr>
          <w:iCs/>
          <w:lang w:bidi="fa-IR"/>
        </w:rPr>
        <w:t>EM</w:t>
      </w:r>
      <w:r w:rsidR="00D6390A" w:rsidRPr="003907A1">
        <w:rPr>
          <w:rFonts w:hint="cs"/>
          <w:iCs/>
          <w:rtl/>
          <w:lang w:bidi="fa-IR"/>
        </w:rPr>
        <w:t xml:space="preserve"> </w:t>
      </w:r>
      <w:r w:rsidR="00D6390A" w:rsidRPr="003907A1">
        <w:rPr>
          <w:rFonts w:hint="cs"/>
          <w:i/>
          <w:rtl/>
          <w:lang w:bidi="fa-IR"/>
        </w:rPr>
        <w:t>بر روی رکورد</w:t>
      </w:r>
      <w:r w:rsidR="00D6390A" w:rsidRPr="003907A1">
        <w:rPr>
          <w:rFonts w:hint="cs"/>
          <w:i/>
          <w:rtl/>
          <w:lang w:bidi="fa-IR"/>
        </w:rPr>
        <w:softHyphen/>
        <w:t xml:space="preserve">هایی که در آن برگ </w:t>
      </w:r>
      <w:r>
        <w:rPr>
          <w:i/>
          <w:rtl/>
          <w:lang w:bidi="fa-IR"/>
        </w:rPr>
        <w:t>واقع‌شده‌اند</w:t>
      </w:r>
      <w:r w:rsidR="00D6390A" w:rsidRPr="003907A1">
        <w:rPr>
          <w:rFonts w:hint="cs"/>
          <w:i/>
          <w:rtl/>
          <w:lang w:bidi="fa-IR"/>
        </w:rPr>
        <w:t>، محاسبه</w:t>
      </w:r>
      <w:r w:rsidR="0023138E">
        <w:rPr>
          <w:rFonts w:hint="cs"/>
          <w:i/>
          <w:rtl/>
          <w:lang w:bidi="fa-IR"/>
        </w:rPr>
        <w:t xml:space="preserve"> </w:t>
      </w:r>
      <w:r w:rsidR="00D6390A" w:rsidRPr="003907A1">
        <w:rPr>
          <w:rFonts w:hint="cs"/>
          <w:i/>
          <w:rtl/>
          <w:lang w:bidi="fa-IR"/>
        </w:rPr>
        <w:softHyphen/>
        <w:t>می</w:t>
      </w:r>
      <w:r w:rsidR="00D6390A" w:rsidRPr="003907A1">
        <w:rPr>
          <w:i/>
          <w:rtl/>
          <w:lang w:bidi="fa-IR"/>
        </w:rPr>
        <w:softHyphen/>
      </w:r>
      <w:r w:rsidR="00D6390A" w:rsidRPr="003907A1">
        <w:rPr>
          <w:rFonts w:hint="cs"/>
          <w:i/>
          <w:rtl/>
          <w:lang w:bidi="fa-IR"/>
        </w:rPr>
        <w:t xml:space="preserve">کند؛ اما </w:t>
      </w:r>
      <w:r>
        <w:rPr>
          <w:i/>
          <w:rtl/>
          <w:lang w:bidi="fa-IR"/>
        </w:rPr>
        <w:t>درصورت</w:t>
      </w:r>
      <w:r>
        <w:rPr>
          <w:rFonts w:hint="cs"/>
          <w:i/>
          <w:rtl/>
          <w:lang w:bidi="fa-IR"/>
        </w:rPr>
        <w:t>ی‌</w:t>
      </w:r>
      <w:r>
        <w:rPr>
          <w:rFonts w:hint="eastAsia"/>
          <w:i/>
          <w:rtl/>
          <w:lang w:bidi="fa-IR"/>
        </w:rPr>
        <w:t>که</w:t>
      </w:r>
      <w:r w:rsidR="00D6390A" w:rsidRPr="003907A1">
        <w:rPr>
          <w:rFonts w:hint="cs"/>
          <w:i/>
          <w:rtl/>
          <w:lang w:bidi="fa-IR"/>
        </w:rPr>
        <w:t xml:space="preserve"> جزء مقادیر دسته</w:t>
      </w:r>
      <w:r w:rsidR="00D6390A" w:rsidRPr="003907A1">
        <w:rPr>
          <w:rFonts w:hint="cs"/>
          <w:i/>
          <w:rtl/>
          <w:lang w:bidi="fa-IR"/>
        </w:rPr>
        <w:softHyphen/>
        <w:t xml:space="preserve">ای باشد، کلاس اکثریت آن برگ را </w:t>
      </w:r>
      <w:r>
        <w:rPr>
          <w:i/>
          <w:rtl/>
          <w:lang w:bidi="fa-IR"/>
        </w:rPr>
        <w:t>به‌عنوان</w:t>
      </w:r>
      <w:r w:rsidR="00D6390A" w:rsidRPr="003907A1">
        <w:rPr>
          <w:rFonts w:hint="cs"/>
          <w:i/>
          <w:rtl/>
          <w:lang w:bidi="fa-IR"/>
        </w:rPr>
        <w:softHyphen/>
        <w:t xml:space="preserve"> جایگزین مقدار </w:t>
      </w:r>
      <w:r w:rsidR="0023138E">
        <w:rPr>
          <w:rFonts w:hint="cs"/>
          <w:i/>
          <w:rtl/>
          <w:lang w:bidi="fa-IR"/>
        </w:rPr>
        <w:t>جاافتاده</w:t>
      </w:r>
      <w:r w:rsidR="00D6390A" w:rsidRPr="003907A1">
        <w:rPr>
          <w:rFonts w:hint="cs"/>
          <w:i/>
          <w:rtl/>
          <w:lang w:bidi="fa-IR"/>
        </w:rPr>
        <w:t xml:space="preserve"> در</w:t>
      </w:r>
      <w:r w:rsidR="00D6390A" w:rsidRPr="003907A1">
        <w:rPr>
          <w:rFonts w:hint="cs"/>
          <w:i/>
          <w:rtl/>
          <w:lang w:bidi="fa-IR"/>
        </w:rPr>
        <w:softHyphen/>
      </w:r>
      <w:r w:rsidR="00FC24FC">
        <w:rPr>
          <w:rFonts w:hint="cs"/>
          <w:i/>
          <w:rtl/>
          <w:lang w:bidi="fa-IR"/>
        </w:rPr>
        <w:t xml:space="preserve"> </w:t>
      </w:r>
      <w:r w:rsidR="00D6390A" w:rsidRPr="003907A1">
        <w:rPr>
          <w:rFonts w:hint="cs"/>
          <w:i/>
          <w:rtl/>
          <w:lang w:bidi="fa-IR"/>
        </w:rPr>
        <w:t>نظر</w:t>
      </w:r>
      <w:r w:rsidR="0023138E">
        <w:rPr>
          <w:rFonts w:hint="cs"/>
          <w:i/>
          <w:rtl/>
          <w:lang w:bidi="fa-IR"/>
        </w:rPr>
        <w:t xml:space="preserve"> </w:t>
      </w:r>
      <w:r w:rsidR="00D6390A" w:rsidRPr="003907A1">
        <w:rPr>
          <w:rFonts w:hint="cs"/>
          <w:i/>
          <w:rtl/>
          <w:lang w:bidi="fa-IR"/>
        </w:rPr>
        <w:softHyphen/>
        <w:t>گرفته</w:t>
      </w:r>
      <w:r w:rsidR="00D6390A" w:rsidRPr="003907A1">
        <w:rPr>
          <w:rFonts w:hint="cs"/>
          <w:i/>
          <w:rtl/>
          <w:lang w:bidi="fa-IR"/>
        </w:rPr>
        <w:softHyphen/>
      </w:r>
      <w:r w:rsidR="00FC24FC">
        <w:rPr>
          <w:rFonts w:hint="cs"/>
          <w:i/>
          <w:rtl/>
          <w:lang w:bidi="fa-IR"/>
        </w:rPr>
        <w:t xml:space="preserve"> </w:t>
      </w:r>
      <w:r w:rsidR="00D6390A" w:rsidRPr="003907A1">
        <w:rPr>
          <w:rFonts w:hint="cs"/>
          <w:i/>
          <w:rtl/>
          <w:lang w:bidi="fa-IR"/>
        </w:rPr>
        <w:t>می</w:t>
      </w:r>
      <w:r w:rsidR="00D6390A" w:rsidRPr="003907A1">
        <w:rPr>
          <w:rFonts w:hint="cs"/>
          <w:i/>
          <w:rtl/>
          <w:lang w:bidi="fa-IR"/>
        </w:rPr>
        <w:softHyphen/>
        <w:t>شود.</w:t>
      </w:r>
    </w:p>
    <w:p w:rsidR="00BB0D6A" w:rsidRDefault="00D6390A" w:rsidP="0023138E">
      <w:pPr>
        <w:numPr>
          <w:ilvl w:val="0"/>
          <w:numId w:val="14"/>
        </w:numPr>
        <w:rPr>
          <w:i/>
          <w:lang w:bidi="fa-IR"/>
        </w:rPr>
      </w:pPr>
      <w:r w:rsidRPr="003907A1">
        <w:rPr>
          <w:rFonts w:hint="cs"/>
          <w:i/>
          <w:rtl/>
          <w:lang w:bidi="fa-IR"/>
        </w:rPr>
        <w:t>ادغام داده</w:t>
      </w:r>
      <w:r w:rsidRPr="003907A1">
        <w:rPr>
          <w:rFonts w:hint="cs"/>
          <w:i/>
          <w:rtl/>
          <w:lang w:bidi="fa-IR"/>
        </w:rPr>
        <w:softHyphen/>
        <w:t xml:space="preserve">های </w:t>
      </w:r>
      <w:r w:rsidR="00040ADF">
        <w:rPr>
          <w:i/>
          <w:rtl/>
          <w:lang w:bidi="fa-IR"/>
        </w:rPr>
        <w:t>پرشده</w:t>
      </w:r>
      <w:r w:rsidRPr="003907A1">
        <w:rPr>
          <w:rFonts w:hint="cs"/>
          <w:iCs/>
          <w:rtl/>
          <w:lang w:bidi="fa-IR"/>
        </w:rPr>
        <w:t xml:space="preserve"> </w:t>
      </w:r>
      <w:r w:rsidRPr="003907A1">
        <w:rPr>
          <w:rFonts w:hint="cs"/>
          <w:i/>
          <w:rtl/>
          <w:lang w:bidi="fa-IR"/>
        </w:rPr>
        <w:t>با داده</w:t>
      </w:r>
      <w:r w:rsidRPr="003907A1">
        <w:rPr>
          <w:rFonts w:hint="cs"/>
          <w:i/>
          <w:rtl/>
          <w:lang w:bidi="fa-IR"/>
        </w:rPr>
        <w:softHyphen/>
        <w:t>های صحیح</w:t>
      </w:r>
      <w:r w:rsidR="0023138E">
        <w:rPr>
          <w:rFonts w:hint="cs"/>
          <w:i/>
          <w:rtl/>
          <w:lang w:bidi="fa-IR"/>
        </w:rPr>
        <w:t>.</w:t>
      </w:r>
      <w:r w:rsidRPr="003907A1">
        <w:rPr>
          <w:rFonts w:hint="cs"/>
          <w:i/>
          <w:rtl/>
          <w:lang w:bidi="fa-IR"/>
        </w:rPr>
        <w:t xml:space="preserve"> </w:t>
      </w:r>
    </w:p>
    <w:p w:rsidR="00001546" w:rsidRPr="0079296F" w:rsidRDefault="00001546" w:rsidP="00001546">
      <w:r w:rsidRPr="0079296F">
        <w:rPr>
          <w:rFonts w:hint="cs"/>
          <w:rtl/>
        </w:rPr>
        <w:t>اگرچه این روش بخش</w:t>
      </w:r>
      <w:r w:rsidRPr="0079296F">
        <w:rPr>
          <w:rtl/>
        </w:rPr>
        <w:softHyphen/>
      </w:r>
      <w:r w:rsidRPr="0079296F">
        <w:rPr>
          <w:rFonts w:hint="cs"/>
          <w:rtl/>
        </w:rPr>
        <w:t>هایی با همبستگی بالا را توسط درخت تصمیم پیدا می</w:t>
      </w:r>
      <w:r w:rsidRPr="0079296F">
        <w:rPr>
          <w:rtl/>
        </w:rPr>
        <w:softHyphen/>
      </w:r>
      <w:r w:rsidRPr="0079296F">
        <w:rPr>
          <w:rFonts w:hint="cs"/>
          <w:rtl/>
        </w:rPr>
        <w:t>کند، بااین‌حال از معیار دقیقی برای سنجش میزان همبستگی بین صفات استفاده نمی‌کند و همواره فرض می‌کند که استفاده از درخت تصمیم منجر به افزایش همبستگی در داده‌ها می‌شود. ازاین‌رو، ضروری به نظر می</w:t>
      </w:r>
      <w:r w:rsidRPr="0079296F">
        <w:rPr>
          <w:rtl/>
        </w:rPr>
        <w:softHyphen/>
      </w:r>
      <w:r w:rsidRPr="0079296F">
        <w:rPr>
          <w:rFonts w:hint="cs"/>
          <w:rtl/>
        </w:rPr>
        <w:t xml:space="preserve">رسد که مقدار همبستگی را توسط معیاری دقیق برای اهداف </w:t>
      </w:r>
      <w:r w:rsidRPr="0079296F">
        <w:rPr>
          <w:rtl/>
        </w:rPr>
        <w:t>ذکرشده</w:t>
      </w:r>
      <w:r w:rsidRPr="0079296F">
        <w:rPr>
          <w:rFonts w:hint="cs"/>
          <w:rtl/>
        </w:rPr>
        <w:t xml:space="preserve"> اندازه</w:t>
      </w:r>
      <w:r w:rsidRPr="0079296F">
        <w:rPr>
          <w:rtl/>
        </w:rPr>
        <w:softHyphen/>
      </w:r>
      <w:r w:rsidRPr="0079296F">
        <w:rPr>
          <w:rFonts w:hint="cs"/>
          <w:rtl/>
        </w:rPr>
        <w:t>گیری کرد.</w:t>
      </w:r>
    </w:p>
    <w:p w:rsidR="00B74DFD" w:rsidRPr="00A161EB" w:rsidRDefault="00105A65" w:rsidP="00105A65">
      <w:pPr>
        <w:pStyle w:val="Heading3"/>
        <w:rPr>
          <w:rtl/>
        </w:rPr>
      </w:pPr>
      <w:bookmarkStart w:id="27" w:name="_Toc490694984"/>
      <w:r w:rsidRPr="00A161EB">
        <w:rPr>
          <w:rFonts w:hint="cs"/>
          <w:rtl/>
          <w:lang w:bidi="fa-IR"/>
        </w:rPr>
        <w:t>رویکردهای مبتنی</w:t>
      </w:r>
      <w:r>
        <w:rPr>
          <w:rFonts w:hint="cs"/>
          <w:rtl/>
          <w:lang w:bidi="fa-IR"/>
        </w:rPr>
        <w:t xml:space="preserve"> رگرسیون</w:t>
      </w:r>
      <w:bookmarkEnd w:id="27"/>
      <w:r w:rsidR="00B74DFD" w:rsidRPr="00A161EB">
        <w:rPr>
          <w:rFonts w:hint="cs"/>
          <w:rtl/>
        </w:rPr>
        <w:t xml:space="preserve"> </w:t>
      </w:r>
    </w:p>
    <w:p w:rsidR="00B74DFD" w:rsidRDefault="00B74DFD" w:rsidP="00191CA0">
      <w:pPr>
        <w:rPr>
          <w:lang w:bidi="fa-IR"/>
        </w:rPr>
      </w:pPr>
      <w:r w:rsidRPr="00A161EB">
        <w:rPr>
          <w:rFonts w:hint="cs"/>
          <w:rtl/>
        </w:rPr>
        <w:t>معروف</w:t>
      </w:r>
      <w:r w:rsidRPr="00A161EB">
        <w:rPr>
          <w:rtl/>
        </w:rPr>
        <w:softHyphen/>
      </w:r>
      <w:r w:rsidRPr="00A161EB">
        <w:rPr>
          <w:rFonts w:hint="cs"/>
          <w:rtl/>
        </w:rPr>
        <w:t>ترین روش</w:t>
      </w:r>
      <w:r w:rsidR="007C0872">
        <w:rPr>
          <w:rtl/>
        </w:rPr>
        <w:softHyphen/>
      </w:r>
      <w:r w:rsidR="007C0872">
        <w:rPr>
          <w:rFonts w:hint="cs"/>
          <w:rtl/>
        </w:rPr>
        <w:t>های</w:t>
      </w:r>
      <w:r w:rsidRPr="00A161EB">
        <w:rPr>
          <w:rFonts w:hint="cs"/>
          <w:rtl/>
        </w:rPr>
        <w:t xml:space="preserve"> جایگذاری مقادیر جاافتاده در آمار</w:t>
      </w:r>
      <w:r w:rsidR="006233BB">
        <w:rPr>
          <w:rFonts w:hint="cs"/>
          <w:rtl/>
        </w:rPr>
        <w:t>،</w:t>
      </w:r>
      <w:r w:rsidRPr="00A161EB">
        <w:rPr>
          <w:rFonts w:hint="cs"/>
          <w:rtl/>
        </w:rPr>
        <w:t xml:space="preserve"> روش</w:t>
      </w:r>
      <w:r w:rsidRPr="00A161EB">
        <w:rPr>
          <w:rtl/>
        </w:rPr>
        <w:softHyphen/>
      </w:r>
      <w:r w:rsidRPr="00A161EB">
        <w:rPr>
          <w:rFonts w:hint="cs"/>
          <w:rtl/>
        </w:rPr>
        <w:t>های مبتنی بر رگرسیون است</w:t>
      </w:r>
      <w:r w:rsidR="00191CA0">
        <w:rPr>
          <w:rFonts w:hint="cs"/>
          <w:rtl/>
          <w:lang w:bidi="fa-IR"/>
        </w:rPr>
        <w:t xml:space="preserve"> </w:t>
      </w:r>
      <w:r w:rsidR="00191CA0">
        <w:rPr>
          <w:rtl/>
          <w:lang w:bidi="fa-IR"/>
        </w:rPr>
        <w:fldChar w:fldCharType="begin" w:fldLock="1"/>
      </w:r>
      <w:r w:rsidR="00191CA0">
        <w:rPr>
          <w:lang w:bidi="fa-IR"/>
        </w:rPr>
        <w:instrText>ADDIN CSL_CITATION { "citationItems" : [ { "id" : "ITEM-1", "itemData" : { "DOI" : "10.1007/s10489-009-0207-6", "ISSN" : "0924669X", "abstract" : "Data preparation is an important step in mining incomplete data. To deal with this problem, this paper introduces a new imputation approach called SN (Shell Neighbors) imputation, or simply SNI. The SNI fills in an incomplete instance (with missing values) in a given dataset by only using its left and right nearest neighbors with respect to each factor (attribute), referred them to Shell Neighbors. The left and right nearest neighbors are selected from a set of nearest neighbors of the incomplete instance. The size of the sets of the nearest neighbors is determined with the cross-validation method. And then the SNI is generalized to deal with missing data in datasets with mixed attributes, for example, continuous and categorical attributes. Some experiments are conducted for evaluating the proposed approach, and demonstrate that the generalized SNI method outperforms the kNN imputation method at imputation accuracy and classification accuracy.", "author" : [ { "dropping-particle" : "", "family" : "Zhang", "given" : "Shichao", "non-dropping-particle" : "", "parse-names" : false, "suffix" : "" } ], "container-title" : "Applied Intelligence", "id" : "ITEM-1", "issue" : "1", "issued" : { "date-parts" : [ [ "2011" ] ] }, "page" : "123-133", "publisher" : "Springer", "title" : "Shell-neighbor method and its application in missing data imputation", "type" : "article-journal", "volume" : "35" }, "uris" : [ "http://www.mendeley.com/documents/?uuid=7a4233a0-c548-4115-8fd7-ac640a06b614" ] }, { "id" : "ITEM-2", "itemData" : { "author" : [ { "dropping-particle" : "", "family" : "Gelman", "given" : "A", "non-dropping-particle" : "", "parse-names" : false, "suffix" : "" }, { "dropping-particle" : "", "family" : "Hill", "given" : "J", "non-dropping-particle" : "", "parse-names" : false, "suffix" : "" } ], "id" : "ITEM-2", "issued" : { "date-parts" : [ [ "2007" ] ] }, "publisher" : "Cambridge university press", "title" : "Data Analysis Using Regression and Multilevel/Hierarchical\\nModels", "type" : "book" }, "uris" : [ "http://www.mendeley.com/documents/?uuid=7e112d23-d051-4d87-9307-415536fc9feb" ] } ], "mendeley" : { "formattedCitation" : "[67,68]", "plainTextFormattedCitation" : "[67,68]", "previouslyFormattedCitation" : "[67,68]" }, "properties" : { "noteIndex" : 0 }, "schema" : "https://github.com/citation-style-language/schema/raw/master/csl-citation.json" }</w:instrText>
      </w:r>
      <w:r w:rsidR="00191CA0">
        <w:rPr>
          <w:rtl/>
          <w:lang w:bidi="fa-IR"/>
        </w:rPr>
        <w:fldChar w:fldCharType="separate"/>
      </w:r>
      <w:r w:rsidR="00191CA0" w:rsidRPr="00191CA0">
        <w:rPr>
          <w:noProof/>
          <w:rtl/>
          <w:lang w:bidi="fa-IR"/>
        </w:rPr>
        <w:t>[67,68]</w:t>
      </w:r>
      <w:r w:rsidR="00191CA0">
        <w:rPr>
          <w:rtl/>
          <w:lang w:bidi="fa-IR"/>
        </w:rPr>
        <w:fldChar w:fldCharType="end"/>
      </w:r>
      <w:r w:rsidRPr="00A161EB">
        <w:rPr>
          <w:rFonts w:hint="cs"/>
          <w:rtl/>
        </w:rPr>
        <w:t>. در این روش</w:t>
      </w:r>
      <w:r w:rsidRPr="00A161EB">
        <w:rPr>
          <w:rtl/>
        </w:rPr>
        <w:softHyphen/>
      </w:r>
      <w:r w:rsidRPr="00A161EB">
        <w:rPr>
          <w:rFonts w:hint="cs"/>
          <w:rtl/>
        </w:rPr>
        <w:t>ها داده</w:t>
      </w:r>
      <w:r w:rsidRPr="00A161EB">
        <w:rPr>
          <w:rtl/>
        </w:rPr>
        <w:softHyphen/>
      </w:r>
      <w:r w:rsidRPr="00A161EB">
        <w:rPr>
          <w:rFonts w:hint="cs"/>
          <w:rtl/>
        </w:rPr>
        <w:t>ی جاافتاده با استفاده از روابط موجود بین صفت جاافتاده و دیگر صفات از طریق ساخت معادله</w:t>
      </w:r>
      <w:r w:rsidRPr="00A161EB">
        <w:rPr>
          <w:rtl/>
        </w:rPr>
        <w:softHyphen/>
      </w:r>
      <w:r w:rsidRPr="00A161EB">
        <w:rPr>
          <w:rFonts w:hint="cs"/>
          <w:rtl/>
        </w:rPr>
        <w:t>ی رگرسیون تخمین زده می</w:t>
      </w:r>
      <w:r w:rsidRPr="00A161EB">
        <w:rPr>
          <w:rtl/>
        </w:rPr>
        <w:softHyphen/>
      </w:r>
      <w:r w:rsidRPr="00A161EB">
        <w:rPr>
          <w:rFonts w:hint="cs"/>
          <w:rtl/>
        </w:rPr>
        <w:t>شود</w:t>
      </w:r>
      <w:r w:rsidR="00191CA0">
        <w:rPr>
          <w:rFonts w:hint="cs"/>
          <w:rtl/>
        </w:rPr>
        <w:t xml:space="preserve"> </w:t>
      </w:r>
      <w:r w:rsidR="00191CA0">
        <w:rPr>
          <w:rtl/>
        </w:rPr>
        <w:fldChar w:fldCharType="begin" w:fldLock="1"/>
      </w:r>
      <w:r w:rsidR="00191CA0">
        <w:instrText>ADDIN CSL_CITATION { "citationItems" : [ { "id" : "ITEM-1", "itemData" : { "DOI" : "10.1007/s10489-009-0207-6", "ISSN" : "0924669X", "abstract" : "Data preparation is an important step in mining incomplete data. To deal with this problem, this paper introduces a new imputation approach called SN (Shell Neighbors) imputation, or simply SNI. The SNI fills in an incomplete instance (with missing values) in a given dataset by only using its left and right nearest neighbors with respect to each factor (attribute), referred them to Shell Neighbors. The left and right nearest neighbors are selected from a set of nearest neighbors of the incomplete instance. The size of the sets of the nearest neighbors is determined with the cross-validation method. And then the SNI is generalized to deal with missing data in datasets with mixed attributes, for example, continuous and categorical attributes. Some experiments are conducted for evaluating the proposed approach, and demonstrate that the generalized SNI method outperforms the kNN imputation method at imputation accuracy and classification accuracy.", "author" : [ { "dropping-particle" : "", "family" : "Zhang", "given" : "Shichao", "non-dropping-particle" : "", "parse-names" : false, "suffix" : "" } ], "container-title" : "Applied Intelligence", "id" : "ITEM-1", "issue" : "1", "issued" : { "date-parts" : [ [ "2011" ] ] }, "page" : "123-133", "publisher" : "Springer", "title" : "Shell-neighbor method and its application in missing data imputation", "type" : "article-journal", "volume" : "35" }, "uris" : [ "http://www.mendeley.com/documents/?uuid=7a4233a0-c548-4115-8fd7-ac640a06b614" ] } ], "mendeley" : { "formattedCitation" : "[68]", "plainTextFormattedCitation" : "[68]", "previouslyFormattedCitation" : "[68]" }, "properties" : { "noteIndex" : 0 }, "schema" : "https://github.com/citation-style-language/schema/raw/master/csl-citation.json" }</w:instrText>
      </w:r>
      <w:r w:rsidR="00191CA0">
        <w:rPr>
          <w:rtl/>
        </w:rPr>
        <w:fldChar w:fldCharType="separate"/>
      </w:r>
      <w:r w:rsidR="00191CA0" w:rsidRPr="00191CA0">
        <w:rPr>
          <w:noProof/>
          <w:rtl/>
        </w:rPr>
        <w:t>[68]</w:t>
      </w:r>
      <w:r w:rsidR="00191CA0">
        <w:rPr>
          <w:rtl/>
        </w:rPr>
        <w:fldChar w:fldCharType="end"/>
      </w:r>
      <w:r w:rsidRPr="00A161EB">
        <w:rPr>
          <w:rFonts w:hint="cs"/>
          <w:rtl/>
        </w:rPr>
        <w:t xml:space="preserve">. مدل رگرسیون بر روی </w:t>
      </w:r>
      <w:r w:rsidR="00862250">
        <w:rPr>
          <w:rFonts w:hint="cs"/>
          <w:rtl/>
        </w:rPr>
        <w:t>داده‌ها</w:t>
      </w:r>
      <w:r w:rsidRPr="00A161EB">
        <w:rPr>
          <w:rFonts w:hint="cs"/>
          <w:rtl/>
        </w:rPr>
        <w:t>ی ورودی برازش</w:t>
      </w:r>
      <w:r w:rsidRPr="007D708A">
        <w:rPr>
          <w:rStyle w:val="FootnoteReference"/>
          <w:rtl/>
        </w:rPr>
        <w:footnoteReference w:id="99"/>
      </w:r>
      <w:r w:rsidRPr="00A161EB">
        <w:rPr>
          <w:rFonts w:hint="cs"/>
          <w:rtl/>
        </w:rPr>
        <w:t xml:space="preserve"> می</w:t>
      </w:r>
      <w:r w:rsidRPr="00A161EB">
        <w:rPr>
          <w:rtl/>
        </w:rPr>
        <w:softHyphen/>
      </w:r>
      <w:r w:rsidRPr="00A161EB">
        <w:rPr>
          <w:rFonts w:hint="cs"/>
          <w:rtl/>
        </w:rPr>
        <w:t>شود تا بتواند مقدار یک متغیر را از روی دیگر متغیرها، پیش</w:t>
      </w:r>
      <w:r w:rsidRPr="00A161EB">
        <w:rPr>
          <w:rtl/>
        </w:rPr>
        <w:softHyphen/>
      </w:r>
      <w:r w:rsidRPr="00A161EB">
        <w:rPr>
          <w:rFonts w:hint="cs"/>
          <w:rtl/>
        </w:rPr>
        <w:t xml:space="preserve">بینی کند. متغیری که </w:t>
      </w:r>
      <w:r w:rsidRPr="00A161EB">
        <w:rPr>
          <w:rFonts w:hint="cs"/>
          <w:rtl/>
        </w:rPr>
        <w:lastRenderedPageBreak/>
        <w:t>پیش</w:t>
      </w:r>
      <w:r w:rsidRPr="00A161EB">
        <w:rPr>
          <w:rtl/>
        </w:rPr>
        <w:softHyphen/>
      </w:r>
      <w:r w:rsidRPr="00A161EB">
        <w:rPr>
          <w:rFonts w:hint="cs"/>
          <w:rtl/>
        </w:rPr>
        <w:t>بینی می</w:t>
      </w:r>
      <w:r w:rsidRPr="00A161EB">
        <w:rPr>
          <w:rtl/>
        </w:rPr>
        <w:softHyphen/>
      </w:r>
      <w:r w:rsidRPr="00A161EB">
        <w:rPr>
          <w:rFonts w:hint="cs"/>
          <w:rtl/>
        </w:rPr>
        <w:t>شود متغیر پاسخ</w:t>
      </w:r>
      <w:r w:rsidRPr="007D708A">
        <w:rPr>
          <w:rStyle w:val="FootnoteReference"/>
          <w:rtl/>
        </w:rPr>
        <w:footnoteReference w:id="100"/>
      </w:r>
      <w:r w:rsidRPr="00A161EB">
        <w:rPr>
          <w:rFonts w:hint="cs"/>
          <w:rtl/>
        </w:rPr>
        <w:t>، متغیر وابسته</w:t>
      </w:r>
      <w:r w:rsidRPr="007D708A">
        <w:rPr>
          <w:rStyle w:val="FootnoteReference"/>
          <w:rtl/>
        </w:rPr>
        <w:footnoteReference w:id="101"/>
      </w:r>
      <w:r w:rsidRPr="00A161EB">
        <w:rPr>
          <w:rFonts w:hint="cs"/>
          <w:rtl/>
        </w:rPr>
        <w:t xml:space="preserve"> یا متغیر هدف</w:t>
      </w:r>
      <w:r w:rsidRPr="007D708A">
        <w:rPr>
          <w:rStyle w:val="FootnoteReference"/>
          <w:rtl/>
        </w:rPr>
        <w:footnoteReference w:id="102"/>
      </w:r>
      <w:r w:rsidRPr="00A161EB">
        <w:rPr>
          <w:rFonts w:hint="cs"/>
          <w:rtl/>
        </w:rPr>
        <w:t xml:space="preserve"> نامیده می</w:t>
      </w:r>
      <w:r w:rsidRPr="00A161EB">
        <w:rPr>
          <w:rtl/>
        </w:rPr>
        <w:softHyphen/>
      </w:r>
      <w:r w:rsidRPr="00A161EB">
        <w:rPr>
          <w:rFonts w:hint="cs"/>
          <w:rtl/>
        </w:rPr>
        <w:t>شود. متغیرهایی که متغیر پاسخ از روی آن پیش</w:t>
      </w:r>
      <w:r w:rsidRPr="00A161EB">
        <w:rPr>
          <w:rtl/>
        </w:rPr>
        <w:softHyphen/>
      </w:r>
      <w:r w:rsidRPr="00A161EB">
        <w:rPr>
          <w:rFonts w:hint="cs"/>
          <w:rtl/>
        </w:rPr>
        <w:t>بینی به می</w:t>
      </w:r>
      <w:r w:rsidRPr="00A161EB">
        <w:rPr>
          <w:rtl/>
        </w:rPr>
        <w:softHyphen/>
      </w:r>
      <w:r w:rsidRPr="00A161EB">
        <w:rPr>
          <w:rFonts w:hint="cs"/>
          <w:rtl/>
        </w:rPr>
        <w:t>شود، پیش</w:t>
      </w:r>
      <w:r w:rsidRPr="00A161EB">
        <w:rPr>
          <w:rtl/>
        </w:rPr>
        <w:softHyphen/>
      </w:r>
      <w:r w:rsidRPr="00A161EB">
        <w:rPr>
          <w:rFonts w:hint="cs"/>
          <w:rtl/>
        </w:rPr>
        <w:t>بینی کننده</w:t>
      </w:r>
      <w:r w:rsidRPr="00A161EB">
        <w:rPr>
          <w:rtl/>
        </w:rPr>
        <w:softHyphen/>
      </w:r>
      <w:r w:rsidRPr="00A161EB">
        <w:rPr>
          <w:rFonts w:hint="cs"/>
          <w:rtl/>
        </w:rPr>
        <w:t>ها</w:t>
      </w:r>
      <w:r w:rsidRPr="007D708A">
        <w:rPr>
          <w:rStyle w:val="FootnoteReference"/>
          <w:rtl/>
        </w:rPr>
        <w:footnoteReference w:id="103"/>
      </w:r>
      <w:r w:rsidRPr="00A161EB">
        <w:rPr>
          <w:rFonts w:hint="cs"/>
          <w:rtl/>
        </w:rPr>
        <w:t xml:space="preserve"> یا </w:t>
      </w:r>
      <w:r w:rsidR="00EB2EF5">
        <w:rPr>
          <w:rFonts w:hint="cs"/>
          <w:rtl/>
        </w:rPr>
        <w:t>متغیر</w:t>
      </w:r>
      <w:r w:rsidRPr="00A161EB">
        <w:rPr>
          <w:rFonts w:hint="cs"/>
          <w:rtl/>
        </w:rPr>
        <w:t>های مستقل</w:t>
      </w:r>
      <w:r w:rsidRPr="007D708A">
        <w:rPr>
          <w:rStyle w:val="FootnoteReference"/>
          <w:rtl/>
        </w:rPr>
        <w:footnoteReference w:id="104"/>
      </w:r>
      <w:r w:rsidRPr="00A161EB">
        <w:rPr>
          <w:rFonts w:hint="cs"/>
          <w:rtl/>
        </w:rPr>
        <w:t xml:space="preserve"> نامیده می</w:t>
      </w:r>
      <w:r w:rsidRPr="00A161EB">
        <w:rPr>
          <w:rtl/>
        </w:rPr>
        <w:softHyphen/>
      </w:r>
      <w:r w:rsidRPr="00A161EB">
        <w:rPr>
          <w:rFonts w:hint="cs"/>
          <w:rtl/>
        </w:rPr>
        <w:t>شوند. مهم</w:t>
      </w:r>
      <w:r w:rsidRPr="00A161EB">
        <w:rPr>
          <w:rtl/>
        </w:rPr>
        <w:softHyphen/>
      </w:r>
      <w:r w:rsidRPr="00A161EB">
        <w:rPr>
          <w:rFonts w:hint="cs"/>
          <w:rtl/>
        </w:rPr>
        <w:t>ترین ویژگی این روش</w:t>
      </w:r>
      <w:r w:rsidRPr="00A161EB">
        <w:rPr>
          <w:rtl/>
        </w:rPr>
        <w:softHyphen/>
      </w:r>
      <w:r w:rsidRPr="00A161EB">
        <w:rPr>
          <w:rFonts w:hint="cs"/>
          <w:rtl/>
        </w:rPr>
        <w:t>ها، استفاده از روابط موجود بین صفات برای پیش</w:t>
      </w:r>
      <w:r w:rsidRPr="00A161EB">
        <w:rPr>
          <w:rtl/>
        </w:rPr>
        <w:softHyphen/>
      </w:r>
      <w:r w:rsidRPr="00A161EB">
        <w:rPr>
          <w:rFonts w:hint="cs"/>
          <w:rtl/>
        </w:rPr>
        <w:t>بینی مقادیر جاافتاده است. انواع مختلفی از رگرسیون</w:t>
      </w:r>
      <w:r w:rsidRPr="00A161EB">
        <w:rPr>
          <w:rtl/>
        </w:rPr>
        <w:softHyphen/>
      </w:r>
      <w:r w:rsidRPr="00A161EB">
        <w:rPr>
          <w:rFonts w:hint="cs"/>
          <w:rtl/>
        </w:rPr>
        <w:t xml:space="preserve">ها برای مدیریت </w:t>
      </w:r>
      <w:r w:rsidR="00862250">
        <w:rPr>
          <w:rFonts w:hint="cs"/>
          <w:rtl/>
        </w:rPr>
        <w:t>داده‌ها</w:t>
      </w:r>
      <w:r w:rsidRPr="00A161EB">
        <w:rPr>
          <w:rFonts w:hint="cs"/>
          <w:rtl/>
        </w:rPr>
        <w:t xml:space="preserve">ی جاافتاده وجود </w:t>
      </w:r>
      <w:r w:rsidR="00191CA0">
        <w:rPr>
          <w:rFonts w:hint="cs"/>
          <w:rtl/>
        </w:rPr>
        <w:t>دارد</w:t>
      </w:r>
      <w:r w:rsidRPr="00A161EB">
        <w:rPr>
          <w:rFonts w:hint="cs"/>
          <w:rtl/>
        </w:rPr>
        <w:t>. رگرسیون خطی چندگانه (چند صفتی)</w:t>
      </w:r>
      <w:r w:rsidRPr="007D708A">
        <w:rPr>
          <w:rStyle w:val="FootnoteReference"/>
          <w:rtl/>
        </w:rPr>
        <w:footnoteReference w:id="105"/>
      </w:r>
      <w:r w:rsidRPr="00A161EB">
        <w:rPr>
          <w:rFonts w:hint="cs"/>
          <w:rtl/>
        </w:rPr>
        <w:t xml:space="preserve"> برای صفات کمّی، </w:t>
      </w:r>
      <w:r w:rsidRPr="00A161EB">
        <w:rPr>
          <w:rFonts w:hint="cs"/>
          <w:rtl/>
          <w:lang w:bidi="fa-IR"/>
        </w:rPr>
        <w:t>رگرسیون منطقی</w:t>
      </w:r>
      <w:r w:rsidRPr="007D708A">
        <w:rPr>
          <w:rStyle w:val="FootnoteReference"/>
          <w:rtl/>
        </w:rPr>
        <w:footnoteReference w:id="106"/>
      </w:r>
      <w:r w:rsidRPr="00A161EB">
        <w:rPr>
          <w:rFonts w:hint="cs"/>
          <w:rtl/>
          <w:lang w:bidi="fa-IR"/>
        </w:rPr>
        <w:t xml:space="preserve"> برای </w:t>
      </w:r>
      <w:r w:rsidR="00040ADF">
        <w:rPr>
          <w:rtl/>
          <w:lang w:bidi="fa-IR"/>
        </w:rPr>
        <w:t>هنگام</w:t>
      </w:r>
      <w:r w:rsidR="00040ADF">
        <w:rPr>
          <w:rFonts w:hint="cs"/>
          <w:rtl/>
          <w:lang w:bidi="fa-IR"/>
        </w:rPr>
        <w:t>ی‌</w:t>
      </w:r>
      <w:r w:rsidR="00040ADF">
        <w:rPr>
          <w:rFonts w:hint="eastAsia"/>
          <w:rtl/>
          <w:lang w:bidi="fa-IR"/>
        </w:rPr>
        <w:t>که</w:t>
      </w:r>
      <w:r w:rsidRPr="00A161EB">
        <w:rPr>
          <w:rFonts w:hint="cs"/>
          <w:rtl/>
          <w:lang w:bidi="fa-IR"/>
        </w:rPr>
        <w:t xml:space="preserve"> متغیر وابسته </w:t>
      </w:r>
      <w:r w:rsidR="00040ADF">
        <w:rPr>
          <w:rtl/>
          <w:lang w:bidi="fa-IR"/>
        </w:rPr>
        <w:t>دوبخش</w:t>
      </w:r>
      <w:r w:rsidR="00040ADF">
        <w:rPr>
          <w:rFonts w:hint="cs"/>
          <w:rtl/>
          <w:lang w:bidi="fa-IR"/>
        </w:rPr>
        <w:t>ی</w:t>
      </w:r>
      <w:r w:rsidRPr="00A161EB">
        <w:rPr>
          <w:rFonts w:hint="cs"/>
          <w:rtl/>
          <w:lang w:bidi="fa-IR"/>
        </w:rPr>
        <w:t xml:space="preserve"> (دو مقداره)</w:t>
      </w:r>
      <w:r w:rsidRPr="007D708A">
        <w:rPr>
          <w:rStyle w:val="FootnoteReference"/>
          <w:rtl/>
        </w:rPr>
        <w:footnoteReference w:id="107"/>
      </w:r>
      <w:r w:rsidRPr="00A161EB">
        <w:rPr>
          <w:rFonts w:hint="cs"/>
          <w:rtl/>
          <w:lang w:bidi="fa-IR"/>
        </w:rPr>
        <w:t xml:space="preserve"> است و رگرسیون منطقی چندجمله</w:t>
      </w:r>
      <w:r w:rsidRPr="00A161EB">
        <w:rPr>
          <w:rtl/>
          <w:lang w:bidi="fa-IR"/>
        </w:rPr>
        <w:softHyphen/>
      </w:r>
      <w:r w:rsidRPr="00A161EB">
        <w:rPr>
          <w:rFonts w:hint="cs"/>
          <w:rtl/>
          <w:lang w:bidi="fa-IR"/>
        </w:rPr>
        <w:t>ای</w:t>
      </w:r>
      <w:r w:rsidRPr="007D708A">
        <w:rPr>
          <w:rStyle w:val="FootnoteReference"/>
          <w:rtl/>
        </w:rPr>
        <w:footnoteReference w:id="108"/>
      </w:r>
      <w:r w:rsidRPr="00A161EB">
        <w:rPr>
          <w:rFonts w:hint="cs"/>
          <w:rtl/>
          <w:lang w:bidi="fa-IR"/>
        </w:rPr>
        <w:t xml:space="preserve"> برای رسیدگی به صفات جاافتاده</w:t>
      </w:r>
      <w:r w:rsidRPr="00A161EB">
        <w:rPr>
          <w:rtl/>
          <w:lang w:bidi="fa-IR"/>
        </w:rPr>
        <w:softHyphen/>
      </w:r>
      <w:r w:rsidRPr="00A161EB">
        <w:rPr>
          <w:rFonts w:hint="cs"/>
          <w:rtl/>
          <w:lang w:bidi="fa-IR"/>
        </w:rPr>
        <w:t>ی دسته</w:t>
      </w:r>
      <w:r w:rsidRPr="00A161EB">
        <w:rPr>
          <w:rtl/>
          <w:lang w:bidi="fa-IR"/>
        </w:rPr>
        <w:softHyphen/>
      </w:r>
      <w:r w:rsidRPr="00A161EB">
        <w:rPr>
          <w:rFonts w:hint="cs"/>
          <w:rtl/>
          <w:lang w:bidi="fa-IR"/>
        </w:rPr>
        <w:t>ای</w:t>
      </w:r>
      <w:r w:rsidRPr="007D708A">
        <w:rPr>
          <w:rStyle w:val="FootnoteReference"/>
          <w:rtl/>
        </w:rPr>
        <w:footnoteReference w:id="109"/>
      </w:r>
      <w:r w:rsidR="00A33F20">
        <w:rPr>
          <w:rFonts w:hint="cs"/>
          <w:rtl/>
          <w:lang w:bidi="fa-IR"/>
        </w:rPr>
        <w:t xml:space="preserve"> </w:t>
      </w:r>
      <w:r w:rsidR="00040ADF">
        <w:rPr>
          <w:rtl/>
          <w:lang w:bidi="fa-IR"/>
        </w:rPr>
        <w:t>هنگام</w:t>
      </w:r>
      <w:r w:rsidR="00040ADF">
        <w:rPr>
          <w:rFonts w:hint="cs"/>
          <w:rtl/>
          <w:lang w:bidi="fa-IR"/>
        </w:rPr>
        <w:t>ی‌</w:t>
      </w:r>
      <w:r w:rsidR="00040ADF">
        <w:rPr>
          <w:rFonts w:hint="eastAsia"/>
          <w:rtl/>
          <w:lang w:bidi="fa-IR"/>
        </w:rPr>
        <w:t>که</w:t>
      </w:r>
      <w:r w:rsidRPr="00A161EB">
        <w:rPr>
          <w:rFonts w:hint="cs"/>
          <w:rtl/>
          <w:lang w:bidi="fa-IR"/>
        </w:rPr>
        <w:t xml:space="preserve"> </w:t>
      </w:r>
      <w:r w:rsidRPr="0079296F">
        <w:rPr>
          <w:rFonts w:hint="cs"/>
          <w:rtl/>
          <w:lang w:bidi="fa-IR"/>
        </w:rPr>
        <w:t xml:space="preserve">بیش از </w:t>
      </w:r>
      <w:r w:rsidR="00040ADF" w:rsidRPr="0079296F">
        <w:rPr>
          <w:rtl/>
          <w:lang w:bidi="fa-IR"/>
        </w:rPr>
        <w:t>دودسته</w:t>
      </w:r>
      <w:r w:rsidRPr="0079296F">
        <w:rPr>
          <w:rFonts w:hint="cs"/>
          <w:rtl/>
          <w:lang w:bidi="fa-IR"/>
        </w:rPr>
        <w:t xml:space="preserve"> وجود دارد، از مهم</w:t>
      </w:r>
      <w:r w:rsidRPr="0079296F">
        <w:rPr>
          <w:rtl/>
          <w:lang w:bidi="fa-IR"/>
        </w:rPr>
        <w:softHyphen/>
      </w:r>
      <w:r w:rsidRPr="0079296F">
        <w:rPr>
          <w:rFonts w:hint="cs"/>
          <w:rtl/>
          <w:lang w:bidi="fa-IR"/>
        </w:rPr>
        <w:t>ترین انواع رگرسیون هستند</w:t>
      </w:r>
      <w:r w:rsidR="00191CA0" w:rsidRPr="0079296F">
        <w:rPr>
          <w:rFonts w:hint="cs"/>
          <w:rtl/>
          <w:lang w:bidi="fa-IR"/>
        </w:rPr>
        <w:t xml:space="preserve"> </w:t>
      </w:r>
      <w:r w:rsidR="00191CA0" w:rsidRPr="0079296F">
        <w:rPr>
          <w:rtl/>
          <w:lang w:bidi="fa-IR"/>
        </w:rPr>
        <w:fldChar w:fldCharType="begin" w:fldLock="1"/>
      </w:r>
      <w:r w:rsidR="00191CA0" w:rsidRPr="0079296F">
        <w:rPr>
          <w:lang w:bidi="fa-IR"/>
        </w:rPr>
        <w:instrText>ADDIN CSL_CITATION { "citationItems" : [ { "id" : "ITEM-1", "itemData" : { "DOI" : "10.1016/j.neunet.2010.09.008", "ISBN" : "0893-6080", "ISSN" : "1879-2782", "PMID" : "20875726", "abstract" : "Data mining is based on data files which usually contain errors in the form of missing values. This paper focuses on a methodological framework for the development of an automated data imputation model based on artificial neural networks. Fifteen real and simulated data sets are exposed to a perturbation experiment, based on the random generation of missing values. These data set sizes range from 47 to 1389 records. A perturbation experiment was performed for each data set where the probability of missing value was set to 0.05. Several architectures and learning algorithms for the multilayer perceptron are tested and compared with three classic imputation procedures: mean/mode imputation, regression and hot-deck. The obtained results, considering different performance measures, not only suggest this approach improves the quality of a database with missing values, but also the best results are clearly obtained using the Multilayer Perceptron model in data sets with categorical variables. Three learning rules (Levenberg-Marquardt, BFGS Quasi-Newton and Conjugate Gradient Fletcher-Reeves Update) and a small number of hidden nodes are recommended.", "author" : [ { "dropping-particle" : "", "family" : "Silva-Ram\u00edrez", "given" : "Esther-Lydia", "non-dropping-particle" : "", "parse-names" : false, "suffix" : "" }, { "dropping-particle" : "", "family" : "Pino-Mej\u00edas", "given" : "Rafael", "non-dropping-particle" : "", "parse-names" : false, "suffix" : "" }, { "dropping-particle" : "", "family" : "L\u00f3pez-Coello", "given" : "Manuel", "non-dropping-particle" : "", "parse-names" : false, "suffix" : "" }, { "dropping-particle" : "", "family" : "Cubiles-de-la-Vega", "given" : "Mar\u00eda-Dolores", "non-dropping-particle" : "", "parse-names" : false, "suffix" : "" } ], "container-title" : "Neural networks", "id" : "ITEM-1", "issue" : "1", "issued" : { "date-parts" : [ [ "2011" ] ] }, "page" : "121-129", "publisher" : "Elsevier", "title" : "Missing value imputation on missing completely at random data using multilayer perceptrons.", "type" : "article-journal", "volume" : "24" }, "uris" : [ "http://www.mendeley.com/documents/?uuid=76a82ccd-8825-4d19-9b9c-cc419e699254" ] } ], "mendeley" : { "formattedCitation" : "[47]", "plainTextFormattedCitation" : "[47]", "previouslyFormattedCitation" : "[47]" }, "properties" : { "noteIndex" : 0 }, "schema" : "https://github.com/citation-style-language/schema/raw/master/csl-citation.json" }</w:instrText>
      </w:r>
      <w:r w:rsidR="00191CA0" w:rsidRPr="0079296F">
        <w:rPr>
          <w:rtl/>
          <w:lang w:bidi="fa-IR"/>
        </w:rPr>
        <w:fldChar w:fldCharType="separate"/>
      </w:r>
      <w:r w:rsidR="00191CA0" w:rsidRPr="0079296F">
        <w:rPr>
          <w:noProof/>
          <w:rtl/>
          <w:lang w:bidi="fa-IR"/>
        </w:rPr>
        <w:t>[47]</w:t>
      </w:r>
      <w:r w:rsidR="00191CA0" w:rsidRPr="0079296F">
        <w:rPr>
          <w:rtl/>
          <w:lang w:bidi="fa-IR"/>
        </w:rPr>
        <w:fldChar w:fldCharType="end"/>
      </w:r>
      <w:r w:rsidRPr="0079296F">
        <w:rPr>
          <w:rFonts w:hint="cs"/>
          <w:rtl/>
          <w:lang w:bidi="fa-IR"/>
        </w:rPr>
        <w:t>.</w:t>
      </w:r>
      <w:r w:rsidR="00191CA0" w:rsidRPr="0079296F">
        <w:rPr>
          <w:rFonts w:hint="cs"/>
          <w:rtl/>
          <w:lang w:bidi="fa-IR"/>
        </w:rPr>
        <w:t xml:space="preserve"> </w:t>
      </w:r>
      <w:r w:rsidR="00191CA0" w:rsidRPr="0079296F">
        <w:rPr>
          <w:rtl/>
          <w:lang w:bidi="fa-IR"/>
        </w:rPr>
        <w:fldChar w:fldCharType="begin" w:fldLock="1"/>
      </w:r>
      <w:r w:rsidR="00891772" w:rsidRPr="0079296F">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191CA0" w:rsidRPr="0079296F">
        <w:rPr>
          <w:rtl/>
          <w:lang w:bidi="fa-IR"/>
        </w:rPr>
        <w:fldChar w:fldCharType="separate"/>
      </w:r>
      <w:r w:rsidR="00191CA0" w:rsidRPr="0079296F">
        <w:rPr>
          <w:noProof/>
          <w:rtl/>
          <w:lang w:bidi="fa-IR"/>
        </w:rPr>
        <w:t>[37]</w:t>
      </w:r>
      <w:r w:rsidR="00191CA0" w:rsidRPr="0079296F">
        <w:rPr>
          <w:rtl/>
          <w:lang w:bidi="fa-IR"/>
        </w:rPr>
        <w:fldChar w:fldCharType="end"/>
      </w:r>
      <w:r w:rsidR="00191CA0" w:rsidRPr="0079296F">
        <w:rPr>
          <w:rFonts w:hint="cs"/>
          <w:rtl/>
          <w:lang w:bidi="fa-IR"/>
        </w:rPr>
        <w:t xml:space="preserve"> </w:t>
      </w:r>
      <w:r w:rsidRPr="0079296F">
        <w:rPr>
          <w:rFonts w:hint="cs"/>
          <w:rtl/>
          <w:lang w:bidi="fa-IR"/>
        </w:rPr>
        <w:t>دنباله</w:t>
      </w:r>
      <w:r w:rsidRPr="0079296F">
        <w:rPr>
          <w:rtl/>
          <w:lang w:bidi="fa-IR"/>
        </w:rPr>
        <w:softHyphen/>
      </w:r>
      <w:r w:rsidRPr="0079296F">
        <w:rPr>
          <w:rFonts w:hint="cs"/>
          <w:rtl/>
          <w:lang w:bidi="fa-IR"/>
        </w:rPr>
        <w:t>ای از مدل</w:t>
      </w:r>
      <w:r w:rsidRPr="0079296F">
        <w:rPr>
          <w:rtl/>
          <w:lang w:bidi="fa-IR"/>
        </w:rPr>
        <w:softHyphen/>
      </w:r>
      <w:r w:rsidRPr="0079296F">
        <w:rPr>
          <w:rFonts w:hint="cs"/>
          <w:rtl/>
          <w:lang w:bidi="fa-IR"/>
        </w:rPr>
        <w:t xml:space="preserve">های رگرسیون را </w:t>
      </w:r>
      <w:r w:rsidR="00FC0F2D" w:rsidRPr="0079296F">
        <w:rPr>
          <w:rFonts w:hint="cs"/>
          <w:rtl/>
          <w:lang w:bidi="fa-IR"/>
        </w:rPr>
        <w:t>به‌طور</w:t>
      </w:r>
      <w:r w:rsidRPr="0079296F">
        <w:rPr>
          <w:rFonts w:hint="cs"/>
          <w:rtl/>
          <w:lang w:bidi="fa-IR"/>
        </w:rPr>
        <w:t xml:space="preserve"> تکراری</w:t>
      </w:r>
      <w:r w:rsidRPr="0079296F">
        <w:rPr>
          <w:rStyle w:val="FootnoteReference"/>
          <w:rtl/>
        </w:rPr>
        <w:footnoteReference w:id="110"/>
      </w:r>
      <w:r w:rsidR="007C0872" w:rsidRPr="0079296F">
        <w:rPr>
          <w:rFonts w:hint="cs"/>
          <w:rtl/>
          <w:lang w:bidi="fa-IR"/>
        </w:rPr>
        <w:t xml:space="preserve"> </w:t>
      </w:r>
      <w:r w:rsidRPr="0079296F">
        <w:rPr>
          <w:rFonts w:hint="cs"/>
          <w:rtl/>
          <w:lang w:bidi="fa-IR"/>
        </w:rPr>
        <w:t>به مقادیر جاافتاده</w:t>
      </w:r>
      <w:r w:rsidR="00EF17D9" w:rsidRPr="0079296F">
        <w:rPr>
          <w:rFonts w:hint="cs"/>
          <w:rtl/>
          <w:lang w:bidi="fa-IR"/>
        </w:rPr>
        <w:t xml:space="preserve"> برای هدف جایگذاری مقادیر جاافتاده</w:t>
      </w:r>
      <w:r w:rsidRPr="0079296F">
        <w:rPr>
          <w:rFonts w:hint="cs"/>
          <w:rtl/>
          <w:lang w:bidi="fa-IR"/>
        </w:rPr>
        <w:t xml:space="preserve"> اعمال</w:t>
      </w:r>
      <w:r w:rsidR="00A97D0E" w:rsidRPr="0079296F">
        <w:rPr>
          <w:rFonts w:hint="cs"/>
          <w:rtl/>
          <w:lang w:bidi="fa-IR"/>
        </w:rPr>
        <w:t xml:space="preserve"> می</w:t>
      </w:r>
      <w:r w:rsidR="00A97D0E" w:rsidRPr="0079296F">
        <w:rPr>
          <w:rtl/>
          <w:lang w:bidi="fa-IR"/>
        </w:rPr>
        <w:softHyphen/>
      </w:r>
      <w:r w:rsidR="00A97D0E" w:rsidRPr="0079296F">
        <w:rPr>
          <w:rFonts w:hint="cs"/>
          <w:rtl/>
          <w:lang w:bidi="fa-IR"/>
        </w:rPr>
        <w:t>کند</w:t>
      </w:r>
      <w:r w:rsidRPr="0079296F">
        <w:rPr>
          <w:rFonts w:hint="cs"/>
          <w:rtl/>
          <w:lang w:bidi="fa-IR"/>
        </w:rPr>
        <w:t>. این روش از برچسب دسته</w:t>
      </w:r>
      <w:r w:rsidRPr="0079296F">
        <w:rPr>
          <w:rtl/>
          <w:lang w:bidi="fa-IR"/>
        </w:rPr>
        <w:softHyphen/>
      </w:r>
      <w:r w:rsidRPr="0079296F">
        <w:rPr>
          <w:rFonts w:hint="cs"/>
          <w:rtl/>
          <w:lang w:bidi="fa-IR"/>
        </w:rPr>
        <w:t xml:space="preserve">ی هر نمونه نیز علاوه بر دیگر صفات </w:t>
      </w:r>
      <w:r w:rsidR="00040ADF" w:rsidRPr="0079296F">
        <w:rPr>
          <w:rtl/>
          <w:lang w:bidi="fa-IR"/>
        </w:rPr>
        <w:t>به‌عنوان</w:t>
      </w:r>
      <w:r w:rsidRPr="0079296F">
        <w:rPr>
          <w:rFonts w:hint="cs"/>
          <w:rtl/>
          <w:lang w:bidi="fa-IR"/>
        </w:rPr>
        <w:t xml:space="preserve"> </w:t>
      </w:r>
      <w:r w:rsidR="00EB2EF5" w:rsidRPr="0079296F">
        <w:rPr>
          <w:rFonts w:hint="cs"/>
          <w:rtl/>
          <w:lang w:bidi="fa-IR"/>
        </w:rPr>
        <w:t>متغیر</w:t>
      </w:r>
      <w:r w:rsidRPr="0079296F">
        <w:rPr>
          <w:rFonts w:hint="cs"/>
          <w:rtl/>
          <w:lang w:bidi="fa-IR"/>
        </w:rPr>
        <w:t xml:space="preserve"> پیش</w:t>
      </w:r>
      <w:r w:rsidRPr="0079296F">
        <w:rPr>
          <w:rtl/>
          <w:lang w:bidi="fa-IR"/>
        </w:rPr>
        <w:softHyphen/>
      </w:r>
      <w:r w:rsidRPr="0079296F">
        <w:rPr>
          <w:rFonts w:hint="cs"/>
          <w:rtl/>
          <w:lang w:bidi="fa-IR"/>
        </w:rPr>
        <w:t>بینی کننده استفاده می</w:t>
      </w:r>
      <w:r w:rsidRPr="0079296F">
        <w:rPr>
          <w:rtl/>
          <w:lang w:bidi="fa-IR"/>
        </w:rPr>
        <w:softHyphen/>
      </w:r>
      <w:r w:rsidRPr="0079296F">
        <w:rPr>
          <w:rFonts w:hint="cs"/>
          <w:rtl/>
          <w:lang w:bidi="fa-IR"/>
        </w:rPr>
        <w:t>کند.</w:t>
      </w:r>
    </w:p>
    <w:p w:rsidR="00105A65" w:rsidRDefault="00105A65" w:rsidP="00105A65">
      <w:pPr>
        <w:pStyle w:val="Heading3"/>
        <w:rPr>
          <w:rtl/>
          <w:lang w:bidi="fa-IR"/>
        </w:rPr>
      </w:pPr>
      <w:bookmarkStart w:id="28" w:name="_Toc490694985"/>
      <w:r w:rsidRPr="00A161EB">
        <w:rPr>
          <w:rFonts w:hint="cs"/>
          <w:rtl/>
          <w:lang w:bidi="fa-IR"/>
        </w:rPr>
        <w:t>رویکردهای مبتنی</w:t>
      </w:r>
      <w:r>
        <w:rPr>
          <w:rFonts w:hint="cs"/>
          <w:rtl/>
          <w:lang w:bidi="fa-IR"/>
        </w:rPr>
        <w:t xml:space="preserve"> قوانین انجمنی</w:t>
      </w:r>
      <w:bookmarkEnd w:id="28"/>
    </w:p>
    <w:p w:rsidR="001E43C8" w:rsidRPr="007C0872" w:rsidRDefault="00B443A6" w:rsidP="00651106">
      <w:pPr>
        <w:rPr>
          <w:rtl/>
          <w:lang w:bidi="fa-IR"/>
        </w:rPr>
      </w:pPr>
      <w:r w:rsidRPr="00AE4E58">
        <w:rPr>
          <w:rFonts w:hint="cs"/>
          <w:rtl/>
          <w:lang w:bidi="fa-IR"/>
        </w:rPr>
        <w:t>دسته</w:t>
      </w:r>
      <w:r w:rsidRPr="00AE4E58">
        <w:rPr>
          <w:rFonts w:hint="eastAsia"/>
          <w:rtl/>
          <w:lang w:bidi="fa-IR"/>
        </w:rPr>
        <w:t>‌</w:t>
      </w:r>
      <w:r w:rsidRPr="00AE4E58">
        <w:rPr>
          <w:rFonts w:hint="cs"/>
          <w:rtl/>
          <w:lang w:bidi="fa-IR"/>
        </w:rPr>
        <w:t>ای از روش</w:t>
      </w:r>
      <w:r w:rsidRPr="00AE4E58">
        <w:rPr>
          <w:rFonts w:hint="eastAsia"/>
          <w:rtl/>
          <w:lang w:bidi="fa-IR"/>
        </w:rPr>
        <w:t>‌</w:t>
      </w:r>
      <w:r w:rsidRPr="00AE4E58">
        <w:rPr>
          <w:rFonts w:hint="cs"/>
          <w:rtl/>
          <w:lang w:bidi="fa-IR"/>
        </w:rPr>
        <w:t>ها با استفاده از قوانین انجمنی</w:t>
      </w:r>
      <w:r w:rsidRPr="007D708A">
        <w:rPr>
          <w:rStyle w:val="FootnoteReference"/>
          <w:rtl/>
        </w:rPr>
        <w:footnoteReference w:id="111"/>
      </w:r>
      <w:r w:rsidRPr="00AE4E58">
        <w:rPr>
          <w:rFonts w:hint="cs"/>
          <w:rtl/>
          <w:lang w:bidi="fa-IR"/>
        </w:rPr>
        <w:t xml:space="preserve"> </w:t>
      </w:r>
      <w:r>
        <w:rPr>
          <w:rFonts w:hint="cs"/>
          <w:rtl/>
          <w:lang w:bidi="fa-IR"/>
        </w:rPr>
        <w:t>داده‌ها</w:t>
      </w:r>
      <w:r w:rsidRPr="00AE4E58">
        <w:rPr>
          <w:rFonts w:hint="cs"/>
          <w:rtl/>
          <w:lang w:bidi="fa-IR"/>
        </w:rPr>
        <w:t xml:space="preserve">ی جاافتاده را </w:t>
      </w:r>
      <w:r w:rsidR="00DC1FB5">
        <w:rPr>
          <w:rFonts w:hint="cs"/>
          <w:rtl/>
          <w:lang w:bidi="fa-IR"/>
        </w:rPr>
        <w:t>می</w:t>
      </w:r>
      <w:r w:rsidR="00DC1FB5">
        <w:rPr>
          <w:rtl/>
          <w:lang w:bidi="fa-IR"/>
        </w:rPr>
        <w:softHyphen/>
      </w:r>
      <w:r w:rsidR="00DC1FB5">
        <w:rPr>
          <w:rFonts w:hint="cs"/>
          <w:rtl/>
          <w:lang w:bidi="fa-IR"/>
        </w:rPr>
        <w:t>کنند</w:t>
      </w:r>
      <w:r w:rsidRPr="00AE4E58">
        <w:rPr>
          <w:rFonts w:hint="cs"/>
          <w:rtl/>
          <w:lang w:bidi="fa-IR"/>
        </w:rPr>
        <w:t xml:space="preserve">. </w:t>
      </w:r>
      <w:r w:rsidR="001E43C8" w:rsidRPr="00AE4E58">
        <w:rPr>
          <w:rtl/>
          <w:lang w:bidi="fa-IR"/>
        </w:rPr>
        <w:t>در</w:t>
      </w:r>
      <w:r w:rsidR="00651106">
        <w:rPr>
          <w:rFonts w:hint="cs"/>
          <w:rtl/>
          <w:lang w:bidi="fa-IR"/>
        </w:rPr>
        <w:t xml:space="preserve"> </w:t>
      </w:r>
      <w:r w:rsidR="00651106">
        <w:rPr>
          <w:rtl/>
          <w:lang w:bidi="fa-IR"/>
        </w:rPr>
        <w:fldChar w:fldCharType="begin" w:fldLock="1"/>
      </w:r>
      <w:r w:rsidR="001020C1">
        <w:rPr>
          <w:lang w:bidi="fa-IR"/>
        </w:rPr>
        <w:instrText>ADDIN CSL_CITATION { "citationItems" : [ { "id" : "ITEM-1", "itemData" : { "DOI" : "10.1109/ICHIS.2004.91", "ISBN" : "0-7695-2291-2", "abstract" : " We present in this paper a new method for completing missing data using the concept of association rules. The basic idea is that association rules describe the dependency relationships among data entries in a dataset where all data, including the missing ones, should hold the similar relationships. For a missing datum, we guess its possible value according to related association rules. A new completing procedure and a new evaluation function are developed and presented. The evaluation function is scored according to the support, confidence, and lift of association rules, which reasonably reflects the dependency relationships among existing and missing data. Experimental results show that our method is feasible in completing some incomplete datasets.", "author" : [ { "dropping-particle" : "", "family" : "Wu", "given" : "Chih-Hung Wu Chih-Hung", "non-dropping-particle" : "", "parse-names" : false, "suffix" : "" }, { "dropping-particle" : "", "family" : "Wun", "given" : "Chian-Huei Wun Chian-Huei", "non-dropping-particle" : "", "parse-names" : false, "suffix" : "" }, { "dropping-particle" : "", "family" : "Chou", "given" : "Hung-Ju Chou Hung-Ju", "non-dropping-particle" : "", "parse-names" : false, "suffix" : "" } ], "container-title" : "Fourth International Conference on Hybrid Intelligent Systems (HIS'04)", "id" : "ITEM-1", "issued" : { "date-parts" : [ [ "2004" ] ] }, "page" : "236-241", "title" : "Using association rules for completing missing data", "type" : "paper-conference" }, "uris" : [ "http://www.mendeley.com/documents/?uuid=ecbc5ae0-f053-4897-bf62-37cc8935fd6a" ] } ], "mendeley" : { "formattedCitation" : "[69]", "plainTextFormattedCitation" : "[69]", "previouslyFormattedCitation" : "[69]" }, "properties" : { "noteIndex" : 0 }, "schema" : "https://github.com/citation-style-language/schema/raw/master/csl-citation.json" }</w:instrText>
      </w:r>
      <w:r w:rsidR="00651106">
        <w:rPr>
          <w:rtl/>
          <w:lang w:bidi="fa-IR"/>
        </w:rPr>
        <w:fldChar w:fldCharType="separate"/>
      </w:r>
      <w:r w:rsidR="00651106" w:rsidRPr="00651106">
        <w:rPr>
          <w:noProof/>
          <w:rtl/>
          <w:lang w:bidi="fa-IR"/>
        </w:rPr>
        <w:t>[69]</w:t>
      </w:r>
      <w:r w:rsidR="00651106">
        <w:rPr>
          <w:rtl/>
          <w:lang w:bidi="fa-IR"/>
        </w:rPr>
        <w:fldChar w:fldCharType="end"/>
      </w:r>
      <w:r w:rsidR="001E43C8" w:rsidRPr="00AE4E58">
        <w:rPr>
          <w:rtl/>
          <w:lang w:bidi="fa-IR"/>
        </w:rPr>
        <w:t xml:space="preserve"> ابتدا مجموعه‌داده‌</w:t>
      </w:r>
      <w:r w:rsidR="001E43C8" w:rsidRPr="00AE4E58">
        <w:rPr>
          <w:rFonts w:hint="cs"/>
          <w:rtl/>
          <w:lang w:bidi="fa-IR"/>
        </w:rPr>
        <w:t>ی</w:t>
      </w:r>
      <w:r w:rsidR="001E43C8" w:rsidRPr="00AE4E58">
        <w:rPr>
          <w:rtl/>
          <w:lang w:bidi="fa-IR"/>
        </w:rPr>
        <w:t xml:space="preserve"> رابطه‌ا</w:t>
      </w:r>
      <w:r w:rsidR="001E43C8" w:rsidRPr="00AE4E58">
        <w:rPr>
          <w:rFonts w:hint="cs"/>
          <w:rtl/>
          <w:lang w:bidi="fa-IR"/>
        </w:rPr>
        <w:t>ی</w:t>
      </w:r>
      <w:r w:rsidR="001E43C8" w:rsidRPr="00AE4E58">
        <w:rPr>
          <w:rtl/>
          <w:lang w:bidi="fa-IR"/>
        </w:rPr>
        <w:t xml:space="preserve"> به مجموعه‌داده‌</w:t>
      </w:r>
      <w:r w:rsidR="001E43C8" w:rsidRPr="00AE4E58">
        <w:rPr>
          <w:rFonts w:hint="cs"/>
          <w:rtl/>
          <w:lang w:bidi="fa-IR"/>
        </w:rPr>
        <w:t>ی</w:t>
      </w:r>
      <w:r w:rsidR="001E43C8" w:rsidRPr="00AE4E58">
        <w:rPr>
          <w:rtl/>
          <w:lang w:bidi="fa-IR"/>
        </w:rPr>
        <w:t xml:space="preserve"> تراکنش</w:t>
      </w:r>
      <w:r w:rsidR="001E43C8" w:rsidRPr="00AE4E58">
        <w:rPr>
          <w:rFonts w:hint="cs"/>
          <w:rtl/>
          <w:lang w:bidi="fa-IR"/>
        </w:rPr>
        <w:t>ی</w:t>
      </w:r>
      <w:r w:rsidR="001E43C8" w:rsidRPr="007D708A">
        <w:rPr>
          <w:rStyle w:val="FootnoteReference"/>
          <w:rtl/>
        </w:rPr>
        <w:footnoteReference w:id="112"/>
      </w:r>
      <w:r w:rsidR="001E43C8" w:rsidRPr="00AE4E58">
        <w:rPr>
          <w:rtl/>
          <w:lang w:bidi="fa-IR"/>
        </w:rPr>
        <w:t xml:space="preserve"> تبد</w:t>
      </w:r>
      <w:r w:rsidR="001E43C8" w:rsidRPr="00AE4E58">
        <w:rPr>
          <w:rFonts w:hint="cs"/>
          <w:rtl/>
          <w:lang w:bidi="fa-IR"/>
        </w:rPr>
        <w:t>ی</w:t>
      </w:r>
      <w:r w:rsidR="001E43C8" w:rsidRPr="00AE4E58">
        <w:rPr>
          <w:rFonts w:hint="eastAsia"/>
          <w:rtl/>
          <w:lang w:bidi="fa-IR"/>
        </w:rPr>
        <w:t>ل</w:t>
      </w:r>
      <w:r w:rsidR="001E43C8" w:rsidRPr="00AE4E58">
        <w:rPr>
          <w:rtl/>
          <w:lang w:bidi="fa-IR"/>
        </w:rPr>
        <w:t xml:space="preserve"> م</w:t>
      </w:r>
      <w:r w:rsidR="001E43C8" w:rsidRPr="00AE4E58">
        <w:rPr>
          <w:rFonts w:hint="cs"/>
          <w:rtl/>
          <w:lang w:bidi="fa-IR"/>
        </w:rPr>
        <w:t>ی‌</w:t>
      </w:r>
      <w:r w:rsidR="001E43C8" w:rsidRPr="00AE4E58">
        <w:rPr>
          <w:rFonts w:hint="eastAsia"/>
          <w:rtl/>
          <w:lang w:bidi="fa-IR"/>
        </w:rPr>
        <w:t>شود</w:t>
      </w:r>
      <w:r w:rsidR="001E43C8" w:rsidRPr="00AE4E58">
        <w:rPr>
          <w:rtl/>
          <w:lang w:bidi="fa-IR"/>
        </w:rPr>
        <w:t xml:space="preserve"> تا بتوان از آن قوان</w:t>
      </w:r>
      <w:r w:rsidR="001E43C8" w:rsidRPr="00AE4E58">
        <w:rPr>
          <w:rFonts w:hint="cs"/>
          <w:rtl/>
          <w:lang w:bidi="fa-IR"/>
        </w:rPr>
        <w:t>ی</w:t>
      </w:r>
      <w:r w:rsidR="001E43C8" w:rsidRPr="00AE4E58">
        <w:rPr>
          <w:rFonts w:hint="eastAsia"/>
          <w:rtl/>
          <w:lang w:bidi="fa-IR"/>
        </w:rPr>
        <w:t>ن</w:t>
      </w:r>
      <w:r w:rsidR="001E43C8" w:rsidRPr="00AE4E58">
        <w:rPr>
          <w:rtl/>
          <w:lang w:bidi="fa-IR"/>
        </w:rPr>
        <w:t xml:space="preserve"> انجمن</w:t>
      </w:r>
      <w:r w:rsidR="001E43C8" w:rsidRPr="00AE4E58">
        <w:rPr>
          <w:rFonts w:hint="cs"/>
          <w:rtl/>
          <w:lang w:bidi="fa-IR"/>
        </w:rPr>
        <w:t>ی</w:t>
      </w:r>
      <w:r w:rsidR="001E43C8">
        <w:rPr>
          <w:rtl/>
          <w:lang w:bidi="fa-IR"/>
        </w:rPr>
        <w:t xml:space="preserve"> را استخراج نمود.</w:t>
      </w:r>
      <w:r w:rsidR="001E43C8" w:rsidRPr="003907A1">
        <w:rPr>
          <w:rFonts w:hint="cs"/>
          <w:i/>
          <w:rtl/>
          <w:lang w:bidi="fa-IR"/>
        </w:rPr>
        <w:t xml:space="preserve"> پس از یافتن قوانین یافت شده از </w:t>
      </w:r>
      <w:r w:rsidR="00A4746D">
        <w:rPr>
          <w:rFonts w:hint="cs"/>
          <w:i/>
          <w:rtl/>
          <w:lang w:bidi="fa-IR"/>
        </w:rPr>
        <w:t>مجموعه‌داده</w:t>
      </w:r>
      <w:r w:rsidR="001E43C8" w:rsidRPr="003907A1">
        <w:rPr>
          <w:rFonts w:hint="cs"/>
          <w:i/>
          <w:rtl/>
          <w:lang w:bidi="fa-IR"/>
        </w:rPr>
        <w:t>‌ی تراکنشی</w:t>
      </w:r>
      <w:r w:rsidR="007C0872">
        <w:rPr>
          <w:rFonts w:hint="cs"/>
          <w:i/>
          <w:rtl/>
          <w:lang w:bidi="fa-IR"/>
        </w:rPr>
        <w:t>،</w:t>
      </w:r>
      <w:r w:rsidR="001E43C8" w:rsidRPr="003907A1">
        <w:rPr>
          <w:rFonts w:hint="cs"/>
          <w:i/>
          <w:rtl/>
          <w:lang w:bidi="fa-IR"/>
        </w:rPr>
        <w:t xml:space="preserve"> برای هر مقدار </w:t>
      </w:r>
      <w:r w:rsidR="007C0872">
        <w:rPr>
          <w:rFonts w:hint="cs"/>
          <w:i/>
          <w:rtl/>
          <w:lang w:bidi="fa-IR"/>
        </w:rPr>
        <w:t>جاافتاده</w:t>
      </w:r>
      <w:r w:rsidR="001E43C8" w:rsidRPr="003907A1">
        <w:rPr>
          <w:rFonts w:hint="cs"/>
          <w:i/>
          <w:rtl/>
          <w:lang w:bidi="fa-IR"/>
        </w:rPr>
        <w:t xml:space="preserve"> مجموعه قوانینی که در سمت راست آن‌ها همان صفت جاافتاده حضور دارند</w:t>
      </w:r>
      <w:r w:rsidR="007C0872">
        <w:rPr>
          <w:rFonts w:hint="cs"/>
          <w:i/>
          <w:rtl/>
          <w:lang w:bidi="fa-IR"/>
        </w:rPr>
        <w:t>،</w:t>
      </w:r>
      <w:r w:rsidR="001E43C8" w:rsidRPr="003907A1">
        <w:rPr>
          <w:rFonts w:hint="cs"/>
          <w:i/>
          <w:rtl/>
          <w:lang w:bidi="fa-IR"/>
        </w:rPr>
        <w:t xml:space="preserve"> انتخاب می‌شوند. برای هر یک از قوانی</w:t>
      </w:r>
      <w:r w:rsidR="00FC24FC">
        <w:rPr>
          <w:rFonts w:hint="cs"/>
          <w:i/>
          <w:rtl/>
          <w:lang w:bidi="fa-IR"/>
        </w:rPr>
        <w:t xml:space="preserve">ن </w:t>
      </w:r>
      <w:r w:rsidR="00040ADF">
        <w:rPr>
          <w:i/>
          <w:rtl/>
          <w:lang w:bidi="fa-IR"/>
        </w:rPr>
        <w:t>انتخاب‌شده</w:t>
      </w:r>
      <w:r w:rsidR="00FC24FC">
        <w:rPr>
          <w:rFonts w:hint="cs"/>
          <w:i/>
          <w:rtl/>
          <w:lang w:bidi="fa-IR"/>
        </w:rPr>
        <w:t xml:space="preserve"> امتیازی طبق رابطه‌ی </w:t>
      </w:r>
      <w:r w:rsidR="00FC24FC">
        <w:rPr>
          <w:i/>
          <w:rtl/>
          <w:lang w:bidi="fa-IR"/>
        </w:rPr>
        <w:fldChar w:fldCharType="begin"/>
      </w:r>
      <w:r w:rsidR="00FC24FC">
        <w:rPr>
          <w:i/>
          <w:rtl/>
          <w:lang w:bidi="fa-IR"/>
        </w:rPr>
        <w:instrText xml:space="preserve"> </w:instrText>
      </w:r>
      <w:r w:rsidR="00FC24FC">
        <w:rPr>
          <w:rFonts w:hint="cs"/>
          <w:i/>
          <w:lang w:bidi="fa-IR"/>
        </w:rPr>
        <w:instrText>REF</w:instrText>
      </w:r>
      <w:r w:rsidR="00FC24FC">
        <w:rPr>
          <w:rFonts w:hint="cs"/>
          <w:i/>
          <w:rtl/>
          <w:lang w:bidi="fa-IR"/>
        </w:rPr>
        <w:instrText xml:space="preserve"> _</w:instrText>
      </w:r>
      <w:r w:rsidR="00FC24FC">
        <w:rPr>
          <w:rFonts w:hint="cs"/>
          <w:i/>
          <w:lang w:bidi="fa-IR"/>
        </w:rPr>
        <w:instrText>Ref482187410 \h</w:instrText>
      </w:r>
      <w:r w:rsidR="00FC24FC">
        <w:rPr>
          <w:i/>
          <w:rtl/>
          <w:lang w:bidi="fa-IR"/>
        </w:rPr>
        <w:instrText xml:space="preserve"> </w:instrText>
      </w:r>
      <w:r w:rsidR="00FC24FC">
        <w:rPr>
          <w:i/>
          <w:rtl/>
          <w:lang w:bidi="fa-IR"/>
        </w:rPr>
      </w:r>
      <w:r w:rsidR="00FC24FC">
        <w:rPr>
          <w:i/>
          <w:rtl/>
          <w:lang w:bidi="fa-IR"/>
        </w:rPr>
        <w:fldChar w:fldCharType="separate"/>
      </w:r>
      <w:r w:rsidR="00B52984">
        <w:rPr>
          <w:noProof/>
          <w:rtl/>
          <w:lang w:bidi="fa-IR"/>
        </w:rPr>
        <w:t>‏2</w:t>
      </w:r>
      <w:r w:rsidR="00B52984">
        <w:rPr>
          <w:rtl/>
          <w:lang w:bidi="fa-IR"/>
        </w:rPr>
        <w:noBreakHyphen/>
      </w:r>
      <w:r w:rsidR="00B52984">
        <w:rPr>
          <w:noProof/>
          <w:rtl/>
          <w:lang w:bidi="fa-IR"/>
        </w:rPr>
        <w:t>3</w:t>
      </w:r>
      <w:r w:rsidR="00FC24FC">
        <w:rPr>
          <w:i/>
          <w:rtl/>
          <w:lang w:bidi="fa-IR"/>
        </w:rPr>
        <w:fldChar w:fldCharType="end"/>
      </w:r>
      <w:r w:rsidR="001E43C8" w:rsidRPr="003907A1">
        <w:rPr>
          <w:rFonts w:hint="cs"/>
          <w:i/>
          <w:rtl/>
          <w:lang w:bidi="fa-IR"/>
        </w:rPr>
        <w:t xml:space="preserve"> محاسبه می</w:t>
      </w:r>
      <w:r w:rsidR="00245053">
        <w:rPr>
          <w:rFonts w:hint="eastAsia"/>
          <w:i/>
          <w:rtl/>
          <w:lang w:bidi="fa-IR"/>
        </w:rPr>
        <w:t>‌</w:t>
      </w:r>
      <w:r w:rsidR="00245053">
        <w:rPr>
          <w:rFonts w:hint="cs"/>
          <w:i/>
          <w:rtl/>
          <w:lang w:bidi="fa-IR"/>
        </w:rPr>
        <w:t>شود</w:t>
      </w:r>
      <w:r w:rsidR="001E43C8" w:rsidRPr="003907A1">
        <w:rPr>
          <w:rFonts w:hint="cs"/>
          <w:i/>
          <w:rtl/>
          <w:lang w:bidi="fa-IR"/>
        </w:rPr>
        <w:t>.</w:t>
      </w:r>
    </w:p>
    <w:tbl>
      <w:tblPr>
        <w:tblStyle w:val="TableGrid"/>
        <w:bidiVisual/>
        <w:tblW w:w="0" w:type="auto"/>
        <w:tblLook w:val="04A0" w:firstRow="1" w:lastRow="0" w:firstColumn="1" w:lastColumn="0" w:noHBand="0" w:noVBand="1"/>
      </w:tblPr>
      <w:tblGrid>
        <w:gridCol w:w="2234"/>
        <w:gridCol w:w="6261"/>
      </w:tblGrid>
      <w:tr w:rsidR="00FC24FC" w:rsidRPr="00DB22A6" w:rsidTr="00145AAE">
        <w:trPr>
          <w:trHeight w:val="54"/>
        </w:trPr>
        <w:tc>
          <w:tcPr>
            <w:tcW w:w="2234" w:type="dxa"/>
            <w:tcBorders>
              <w:top w:val="nil"/>
              <w:left w:val="nil"/>
              <w:bottom w:val="nil"/>
              <w:right w:val="nil"/>
            </w:tcBorders>
            <w:vAlign w:val="center"/>
          </w:tcPr>
          <w:bookmarkStart w:id="29" w:name="_Ref482187410"/>
          <w:p w:rsidR="00FC24FC" w:rsidRPr="006B1C27" w:rsidRDefault="00843EE2" w:rsidP="00145AAE">
            <w:pPr>
              <w:pStyle w:val="Caption"/>
              <w:rPr>
                <w:lang w:bidi="fa-IR"/>
              </w:rPr>
            </w:pPr>
            <w:r>
              <w:rPr>
                <w:rtl/>
                <w:lang w:bidi="fa-IR"/>
              </w:rPr>
              <w:lastRenderedPageBreak/>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bookmarkEnd w:id="29"/>
          </w:p>
        </w:tc>
        <w:tc>
          <w:tcPr>
            <w:tcW w:w="6261" w:type="dxa"/>
            <w:tcBorders>
              <w:top w:val="nil"/>
              <w:left w:val="nil"/>
              <w:bottom w:val="nil"/>
              <w:right w:val="nil"/>
            </w:tcBorders>
            <w:vAlign w:val="center"/>
          </w:tcPr>
          <w:p w:rsidR="00FC24FC" w:rsidRPr="00FC24FC" w:rsidRDefault="00FC24FC" w:rsidP="00FC24FC">
            <w:pPr>
              <w:pStyle w:val="EQUATIONS"/>
              <w:rPr>
                <w:rtl/>
                <w:lang w:bidi="fa-IR"/>
              </w:rPr>
            </w:pPr>
            <m:oMathPara>
              <m:oMathParaPr>
                <m:jc m:val="left"/>
              </m:oMathParaPr>
              <m:oMath>
                <m:r>
                  <w:rPr>
                    <w:rFonts w:ascii="Cambria Math" w:hAnsi="Cambria Math"/>
                    <w:lang w:bidi="fa-IR"/>
                  </w:rPr>
                  <m:t>score</m:t>
                </m:r>
                <m:d>
                  <m:dPr>
                    <m:ctrlPr>
                      <w:rPr>
                        <w:rFonts w:ascii="Cambria Math" w:hAnsi="Cambria Math"/>
                        <w:lang w:bidi="fa-IR"/>
                      </w:rPr>
                    </m:ctrlPr>
                  </m:dPr>
                  <m:e>
                    <m:r>
                      <w:rPr>
                        <w:rFonts w:ascii="Cambria Math" w:hAnsi="Cambria Math"/>
                        <w:lang w:bidi="fa-IR"/>
                      </w:rPr>
                      <m:t>r</m:t>
                    </m:r>
                  </m:e>
                </m:d>
                <m:r>
                  <m:rPr>
                    <m:sty m:val="p"/>
                  </m:rPr>
                  <w:rPr>
                    <w:rFonts w:ascii="Cambria Math" w:hAnsi="Cambria Math"/>
                    <w:lang w:bidi="fa-IR"/>
                  </w:rPr>
                  <m:t>=</m:t>
                </m:r>
                <m:f>
                  <m:fPr>
                    <m:ctrlPr>
                      <w:rPr>
                        <w:rFonts w:ascii="Cambria Math" w:hAnsi="Cambria Math"/>
                        <w:lang w:bidi="fa-IR"/>
                      </w:rPr>
                    </m:ctrlPr>
                  </m:fPr>
                  <m:num>
                    <m:r>
                      <w:rPr>
                        <w:rFonts w:ascii="Cambria Math" w:hAnsi="Cambria Math"/>
                        <w:lang w:bidi="fa-IR"/>
                      </w:rPr>
                      <m:t>appl</m:t>
                    </m:r>
                    <m:d>
                      <m:dPr>
                        <m:ctrlPr>
                          <w:rPr>
                            <w:rFonts w:ascii="Cambria Math" w:hAnsi="Cambria Math"/>
                            <w:lang w:bidi="fa-IR"/>
                          </w:rPr>
                        </m:ctrlPr>
                      </m:dPr>
                      <m:e>
                        <m:r>
                          <w:rPr>
                            <w:rFonts w:ascii="Cambria Math" w:hAnsi="Cambria Math"/>
                            <w:lang w:bidi="fa-IR"/>
                          </w:rPr>
                          <m:t>r</m:t>
                        </m:r>
                      </m:e>
                    </m:d>
                  </m:num>
                  <m:den>
                    <m:sSub>
                      <m:sSubPr>
                        <m:ctrlPr>
                          <w:rPr>
                            <w:rFonts w:ascii="Cambria Math" w:hAnsi="Cambria Math"/>
                            <w:lang w:bidi="fa-IR"/>
                          </w:rPr>
                        </m:ctrlPr>
                      </m:sSubPr>
                      <m:e>
                        <m:r>
                          <w:rPr>
                            <w:rFonts w:ascii="Cambria Math" w:hAnsi="Cambria Math"/>
                            <w:lang w:bidi="fa-IR"/>
                          </w:rPr>
                          <m:t>w</m:t>
                        </m:r>
                      </m:e>
                      <m:sub>
                        <m:r>
                          <w:rPr>
                            <w:rFonts w:ascii="Cambria Math" w:hAnsi="Cambria Math"/>
                            <w:lang w:bidi="fa-IR"/>
                          </w:rPr>
                          <m:t>r</m:t>
                        </m:r>
                      </m:sub>
                    </m:sSub>
                  </m:den>
                </m:f>
                <m:r>
                  <m:rPr>
                    <m:sty m:val="p"/>
                  </m:rPr>
                  <w:rPr>
                    <w:rFonts w:ascii="Cambria Math" w:hAnsi="Cambria Math"/>
                    <w:lang w:bidi="fa-IR"/>
                  </w:rPr>
                  <m:t>*</m:t>
                </m:r>
                <m:sSup>
                  <m:sSupPr>
                    <m:ctrlPr>
                      <w:rPr>
                        <w:rFonts w:ascii="Cambria Math" w:hAnsi="Cambria Math"/>
                        <w:lang w:bidi="fa-IR"/>
                      </w:rPr>
                    </m:ctrlPr>
                  </m:sSupPr>
                  <m:e>
                    <m:r>
                      <w:rPr>
                        <w:rFonts w:ascii="Cambria Math" w:hAnsi="Cambria Math"/>
                        <w:lang w:bidi="fa-IR"/>
                      </w:rPr>
                      <m:t>lift</m:t>
                    </m:r>
                    <m:r>
                      <m:rPr>
                        <m:sty m:val="p"/>
                      </m:rPr>
                      <w:rPr>
                        <w:rFonts w:ascii="Cambria Math" w:hAnsi="Cambria Math"/>
                        <w:lang w:bidi="fa-IR"/>
                      </w:rPr>
                      <m:t>(</m:t>
                    </m:r>
                    <m:r>
                      <w:rPr>
                        <w:rFonts w:ascii="Cambria Math" w:hAnsi="Cambria Math"/>
                        <w:lang w:bidi="fa-IR"/>
                      </w:rPr>
                      <m:t>r</m:t>
                    </m:r>
                    <m:r>
                      <m:rPr>
                        <m:sty m:val="p"/>
                      </m:rPr>
                      <w:rPr>
                        <w:rFonts w:ascii="Cambria Math" w:hAnsi="Cambria Math"/>
                        <w:lang w:bidi="fa-IR"/>
                      </w:rPr>
                      <m:t>)</m:t>
                    </m:r>
                  </m:e>
                  <m:sup>
                    <m:f>
                      <m:fPr>
                        <m:ctrlPr>
                          <w:rPr>
                            <w:rFonts w:ascii="Cambria Math" w:hAnsi="Cambria Math"/>
                            <w:lang w:bidi="fa-IR"/>
                          </w:rPr>
                        </m:ctrlPr>
                      </m:fPr>
                      <m:num>
                        <m:sSub>
                          <m:sSubPr>
                            <m:ctrlPr>
                              <w:rPr>
                                <w:rFonts w:ascii="Cambria Math" w:hAnsi="Cambria Math"/>
                                <w:lang w:bidi="fa-IR"/>
                              </w:rPr>
                            </m:ctrlPr>
                          </m:sSubPr>
                          <m:e>
                            <m:r>
                              <w:rPr>
                                <w:rFonts w:ascii="Cambria Math" w:hAnsi="Cambria Math"/>
                                <w:lang w:bidi="fa-IR"/>
                              </w:rPr>
                              <m:t>w</m:t>
                            </m:r>
                          </m:e>
                          <m:sub>
                            <m:r>
                              <w:rPr>
                                <w:rFonts w:ascii="Cambria Math" w:hAnsi="Cambria Math"/>
                                <w:lang w:bidi="fa-IR"/>
                              </w:rPr>
                              <m:t>r</m:t>
                            </m:r>
                          </m:sub>
                        </m:sSub>
                      </m:num>
                      <m:den>
                        <m:r>
                          <w:rPr>
                            <w:rFonts w:ascii="Cambria Math" w:hAnsi="Cambria Math"/>
                            <w:lang w:bidi="fa-IR"/>
                          </w:rPr>
                          <m:t>n</m:t>
                        </m:r>
                      </m:den>
                    </m:f>
                  </m:sup>
                </m:sSup>
              </m:oMath>
            </m:oMathPara>
          </w:p>
        </w:tc>
      </w:tr>
    </w:tbl>
    <w:p w:rsidR="001E43C8" w:rsidRDefault="001E43C8" w:rsidP="00DD4746">
      <w:pPr>
        <w:rPr>
          <w:i/>
          <w:rtl/>
          <w:lang w:bidi="fa-IR"/>
        </w:rPr>
      </w:pPr>
      <w:r w:rsidRPr="003907A1">
        <w:rPr>
          <w:rFonts w:hint="cs"/>
          <w:i/>
          <w:rtl/>
          <w:lang w:bidi="fa-IR"/>
        </w:rPr>
        <w:t xml:space="preserve">که در آن </w:t>
      </w:r>
      <w:r w:rsidRPr="003907A1">
        <w:rPr>
          <w:i/>
          <w:lang w:bidi="fa-IR"/>
        </w:rPr>
        <w:t>r</w:t>
      </w:r>
      <w:r w:rsidRPr="003907A1">
        <w:rPr>
          <w:rFonts w:hint="cs"/>
          <w:i/>
          <w:rtl/>
          <w:lang w:bidi="fa-IR"/>
        </w:rPr>
        <w:t xml:space="preserve"> یک قانون، </w:t>
      </w:r>
      <m:oMath>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r</m:t>
            </m:r>
          </m:sub>
        </m:sSub>
      </m:oMath>
      <w:r w:rsidR="00DD4746">
        <w:rPr>
          <w:rFonts w:hint="cs"/>
          <w:i/>
          <w:rtl/>
        </w:rPr>
        <w:t xml:space="preserve"> طول قانونِ </w:t>
      </w:r>
      <w:r w:rsidR="00DD4746" w:rsidRPr="003907A1">
        <w:rPr>
          <w:i/>
          <w:lang w:bidi="fa-IR"/>
        </w:rPr>
        <w:t>r</w:t>
      </w:r>
      <w:r w:rsidR="00DD4746">
        <w:rPr>
          <w:rFonts w:hint="cs"/>
          <w:i/>
          <w:rtl/>
          <w:lang w:bidi="fa-IR"/>
        </w:rPr>
        <w:t xml:space="preserve"> </w:t>
      </w:r>
      <w:r w:rsidR="00DD4746">
        <w:rPr>
          <w:rFonts w:hint="cs"/>
          <w:i/>
          <w:rtl/>
        </w:rPr>
        <w:t>،</w:t>
      </w:r>
      <w:r w:rsidRPr="003907A1">
        <w:rPr>
          <w:rFonts w:hint="cs"/>
          <w:i/>
          <w:rtl/>
        </w:rPr>
        <w:t xml:space="preserve"> </w:t>
      </w:r>
      <w:r w:rsidRPr="003907A1">
        <w:rPr>
          <w:i/>
          <w:lang w:bidi="fa-IR"/>
        </w:rPr>
        <w:t>n</w:t>
      </w:r>
      <w:r w:rsidRPr="003907A1">
        <w:rPr>
          <w:rFonts w:hint="cs"/>
          <w:i/>
          <w:rtl/>
          <w:lang w:bidi="fa-IR"/>
        </w:rPr>
        <w:t xml:space="preserve"> تعداد صفات داده</w:t>
      </w:r>
      <w:r w:rsidR="00DD4746">
        <w:rPr>
          <w:rFonts w:hint="cs"/>
          <w:i/>
          <w:rtl/>
          <w:lang w:bidi="fa-IR"/>
        </w:rPr>
        <w:t xml:space="preserve">، </w:t>
      </w:r>
      <m:oMath>
        <m:r>
          <w:rPr>
            <w:rFonts w:ascii="Cambria Math" w:hAnsi="Cambria Math"/>
            <w:lang w:bidi="fa-IR"/>
          </w:rPr>
          <m:t>lift</m:t>
        </m:r>
        <m:r>
          <m:rPr>
            <m:sty m:val="p"/>
          </m:rPr>
          <w:rPr>
            <w:rFonts w:ascii="Cambria Math" w:hAnsi="Cambria Math"/>
            <w:lang w:bidi="fa-IR"/>
          </w:rPr>
          <m:t>(</m:t>
        </m:r>
        <m:r>
          <w:rPr>
            <w:rFonts w:ascii="Cambria Math" w:hAnsi="Cambria Math"/>
            <w:lang w:bidi="fa-IR"/>
          </w:rPr>
          <m:t>r</m:t>
        </m:r>
        <m:r>
          <m:rPr>
            <m:sty m:val="p"/>
          </m:rPr>
          <w:rPr>
            <w:rFonts w:ascii="Cambria Math" w:hAnsi="Cambria Math"/>
            <w:lang w:bidi="fa-IR"/>
          </w:rPr>
          <m:t>)</m:t>
        </m:r>
      </m:oMath>
      <w:r w:rsidR="00DD4746">
        <w:rPr>
          <w:rFonts w:hint="cs"/>
          <w:i/>
          <w:rtl/>
          <w:lang w:bidi="fa-IR"/>
        </w:rPr>
        <w:t xml:space="preserve"> برابر با مقدار </w:t>
      </w:r>
      <w:r w:rsidR="00DD4746">
        <w:rPr>
          <w:rFonts w:hint="cs"/>
          <w:i/>
          <w:rtl/>
        </w:rPr>
        <w:t>بالابری</w:t>
      </w:r>
      <w:r w:rsidR="00DD4746" w:rsidRPr="007D708A">
        <w:rPr>
          <w:rStyle w:val="FootnoteReference"/>
          <w:rtl/>
        </w:rPr>
        <w:footnoteReference w:id="113"/>
      </w:r>
      <w:r w:rsidR="00DD4746">
        <w:rPr>
          <w:rFonts w:hint="cs"/>
          <w:i/>
          <w:rtl/>
        </w:rPr>
        <w:t xml:space="preserve">قانون </w:t>
      </w:r>
      <w:r w:rsidR="00DD4746" w:rsidRPr="003907A1">
        <w:rPr>
          <w:i/>
          <w:lang w:bidi="fa-IR"/>
        </w:rPr>
        <w:t>r</w:t>
      </w:r>
      <w:r w:rsidR="00DD4746">
        <w:rPr>
          <w:rFonts w:hint="cs"/>
          <w:i/>
          <w:rtl/>
          <w:lang w:bidi="fa-IR"/>
        </w:rPr>
        <w:t xml:space="preserve"> </w:t>
      </w:r>
      <w:r w:rsidRPr="003907A1">
        <w:rPr>
          <w:rFonts w:hint="cs"/>
          <w:i/>
          <w:rtl/>
          <w:lang w:bidi="fa-IR"/>
        </w:rPr>
        <w:t>و</w:t>
      </w:r>
    </w:p>
    <w:tbl>
      <w:tblPr>
        <w:tblStyle w:val="TableGrid"/>
        <w:bidiVisual/>
        <w:tblW w:w="0" w:type="auto"/>
        <w:tblLook w:val="04A0" w:firstRow="1" w:lastRow="0" w:firstColumn="1" w:lastColumn="0" w:noHBand="0" w:noVBand="1"/>
      </w:tblPr>
      <w:tblGrid>
        <w:gridCol w:w="2234"/>
        <w:gridCol w:w="6257"/>
      </w:tblGrid>
      <w:tr w:rsidR="00FC24FC" w:rsidRPr="00FC24FC" w:rsidTr="00FC24FC">
        <w:trPr>
          <w:trHeight w:val="54"/>
        </w:trPr>
        <w:tc>
          <w:tcPr>
            <w:tcW w:w="2234" w:type="dxa"/>
            <w:tcBorders>
              <w:top w:val="nil"/>
              <w:left w:val="nil"/>
              <w:bottom w:val="nil"/>
              <w:right w:val="nil"/>
            </w:tcBorders>
            <w:vAlign w:val="center"/>
          </w:tcPr>
          <w:p w:rsidR="00FC24FC" w:rsidRPr="006B1C27" w:rsidRDefault="00843EE2" w:rsidP="00145AAE">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4</w:t>
            </w:r>
            <w:r>
              <w:rPr>
                <w:rtl/>
                <w:lang w:bidi="fa-IR"/>
              </w:rPr>
              <w:fldChar w:fldCharType="end"/>
            </w:r>
          </w:p>
        </w:tc>
        <w:tc>
          <w:tcPr>
            <w:tcW w:w="6257" w:type="dxa"/>
            <w:tcBorders>
              <w:top w:val="nil"/>
              <w:left w:val="nil"/>
              <w:bottom w:val="nil"/>
              <w:right w:val="nil"/>
            </w:tcBorders>
            <w:vAlign w:val="center"/>
          </w:tcPr>
          <w:p w:rsidR="00FC24FC" w:rsidRPr="00FC24FC" w:rsidRDefault="00FC24FC" w:rsidP="00FC24FC">
            <w:pPr>
              <w:pStyle w:val="EQUATIONS"/>
              <w:rPr>
                <w:rtl/>
              </w:rPr>
            </w:pPr>
            <m:oMathPara>
              <m:oMathParaPr>
                <m:jc m:val="left"/>
              </m:oMathParaPr>
              <m:oMath>
                <m:r>
                  <w:rPr>
                    <w:rFonts w:ascii="Cambria Math" w:hAnsi="Cambria Math"/>
                    <w:lang w:bidi="fa-IR"/>
                  </w:rPr>
                  <m:t>appl</m:t>
                </m:r>
                <m:d>
                  <m:dPr>
                    <m:ctrlPr>
                      <w:rPr>
                        <w:rFonts w:ascii="Cambria Math" w:hAnsi="Cambria Math"/>
                        <w:lang w:bidi="fa-IR"/>
                      </w:rPr>
                    </m:ctrlPr>
                  </m:dPr>
                  <m:e>
                    <m:r>
                      <w:rPr>
                        <w:rFonts w:ascii="Cambria Math" w:hAnsi="Cambria Math"/>
                        <w:lang w:bidi="fa-IR"/>
                      </w:rPr>
                      <m:t>r</m:t>
                    </m:r>
                  </m:e>
                </m:d>
                <m:r>
                  <m:rPr>
                    <m:sty m:val="p"/>
                  </m:rPr>
                  <w:rPr>
                    <w:rFonts w:ascii="Cambria Math" w:hAnsi="Cambria Math"/>
                    <w:lang w:bidi="fa-IR"/>
                  </w:rPr>
                  <m:t>=I</m:t>
                </m:r>
                <m:d>
                  <m:dPr>
                    <m:ctrlPr>
                      <w:rPr>
                        <w:rFonts w:ascii="Cambria Math" w:hAnsi="Cambria Math"/>
                        <w:lang w:bidi="fa-IR"/>
                      </w:rPr>
                    </m:ctrlPr>
                  </m:dPr>
                  <m:e>
                    <m:r>
                      <m:rPr>
                        <m:sty m:val="p"/>
                      </m:rPr>
                      <w:rPr>
                        <w:rFonts w:ascii="Cambria Math" w:hAnsi="Cambria Math"/>
                        <w:lang w:bidi="fa-IR"/>
                      </w:rPr>
                      <m:t>r</m:t>
                    </m:r>
                  </m:e>
                </m:d>
                <m:r>
                  <m:rPr>
                    <m:sty m:val="p"/>
                  </m:rPr>
                  <w:rPr>
                    <w:rFonts w:ascii="Cambria Math" w:hAnsi="Cambria Math"/>
                    <w:lang w:bidi="fa-IR"/>
                  </w:rPr>
                  <m:t>*</m:t>
                </m:r>
                <m:nary>
                  <m:naryPr>
                    <m:chr m:val="∑"/>
                    <m:limLoc m:val="undOvr"/>
                    <m:ctrlPr>
                      <w:rPr>
                        <w:rFonts w:ascii="Cambria Math" w:hAnsi="Cambria Math"/>
                        <w:lang w:bidi="fa-IR"/>
                      </w:rPr>
                    </m:ctrlPr>
                  </m:naryPr>
                  <m:sub>
                    <m:r>
                      <w:rPr>
                        <w:rFonts w:ascii="Cambria Math" w:hAnsi="Cambria Math"/>
                        <w:lang w:bidi="fa-IR"/>
                      </w:rPr>
                      <m:t>j</m:t>
                    </m:r>
                    <m:r>
                      <m:rPr>
                        <m:sty m:val="p"/>
                      </m:rPr>
                      <w:rPr>
                        <w:rFonts w:ascii="Cambria Math" w:hAnsi="Cambria Math"/>
                        <w:lang w:bidi="fa-IR"/>
                      </w:rPr>
                      <m:t>=1</m:t>
                    </m:r>
                  </m:sub>
                  <m:sup>
                    <m:sSub>
                      <m:sSubPr>
                        <m:ctrlPr>
                          <w:rPr>
                            <w:rFonts w:ascii="Cambria Math" w:hAnsi="Cambria Math"/>
                            <w:lang w:bidi="fa-IR"/>
                          </w:rPr>
                        </m:ctrlPr>
                      </m:sSubPr>
                      <m:e>
                        <m:r>
                          <w:rPr>
                            <w:rFonts w:ascii="Cambria Math" w:hAnsi="Cambria Math"/>
                            <w:lang w:bidi="fa-IR"/>
                          </w:rPr>
                          <m:t>w</m:t>
                        </m:r>
                      </m:e>
                      <m:sub>
                        <m:r>
                          <w:rPr>
                            <w:rFonts w:ascii="Cambria Math" w:hAnsi="Cambria Math"/>
                            <w:lang w:bidi="fa-IR"/>
                          </w:rPr>
                          <m:t>r</m:t>
                        </m:r>
                      </m:sub>
                    </m:sSub>
                  </m:sup>
                  <m:e>
                    <m:r>
                      <w:rPr>
                        <w:rFonts w:ascii="Cambria Math" w:hAnsi="Cambria Math"/>
                        <w:lang w:bidi="fa-IR"/>
                      </w:rPr>
                      <m:t>appl</m:t>
                    </m:r>
                    <m:r>
                      <m:rPr>
                        <m:sty m:val="p"/>
                      </m:rPr>
                      <w:rPr>
                        <w:rFonts w:ascii="Cambria Math" w:hAnsi="Cambria Math"/>
                        <w:lang w:bidi="fa-IR"/>
                      </w:rPr>
                      <m:t>(</m:t>
                    </m:r>
                    <m:sSubSup>
                      <m:sSubSupPr>
                        <m:ctrlPr>
                          <w:rPr>
                            <w:rFonts w:ascii="Cambria Math" w:hAnsi="Cambria Math"/>
                            <w:iCs/>
                            <w:lang w:bidi="fa-IR"/>
                          </w:rPr>
                        </m:ctrlPr>
                      </m:sSubSupPr>
                      <m:e>
                        <m:r>
                          <w:rPr>
                            <w:rFonts w:ascii="Cambria Math" w:hAnsi="Cambria Math"/>
                            <w:lang w:bidi="fa-IR"/>
                          </w:rPr>
                          <m:t>X</m:t>
                        </m:r>
                      </m:e>
                      <m:sub>
                        <m:r>
                          <w:rPr>
                            <w:rFonts w:ascii="Cambria Math" w:hAnsi="Cambria Math"/>
                            <w:lang w:bidi="fa-IR"/>
                          </w:rPr>
                          <m:t>j</m:t>
                        </m:r>
                      </m:sub>
                      <m:sup>
                        <m:r>
                          <w:rPr>
                            <w:rFonts w:ascii="Cambria Math" w:hAnsi="Cambria Math"/>
                            <w:lang w:bidi="fa-IR"/>
                          </w:rPr>
                          <m:t>i</m:t>
                        </m:r>
                      </m:sup>
                    </m:sSubSup>
                    <m:r>
                      <m:rPr>
                        <m:sty m:val="p"/>
                      </m:rPr>
                      <w:rPr>
                        <w:rFonts w:ascii="Cambria Math" w:hAnsi="Cambria Math"/>
                        <w:lang w:bidi="fa-IR"/>
                      </w:rPr>
                      <m:t>=</m:t>
                    </m:r>
                    <m:sSubSup>
                      <m:sSubSupPr>
                        <m:ctrlPr>
                          <w:rPr>
                            <w:rFonts w:ascii="Cambria Math" w:hAnsi="Cambria Math"/>
                            <w:iCs/>
                            <w:lang w:bidi="fa-IR"/>
                          </w:rPr>
                        </m:ctrlPr>
                      </m:sSubSupPr>
                      <m:e>
                        <m:r>
                          <w:rPr>
                            <w:rFonts w:ascii="Cambria Math" w:hAnsi="Cambria Math"/>
                            <w:lang w:bidi="fa-IR"/>
                          </w:rPr>
                          <m:t>x</m:t>
                        </m:r>
                      </m:e>
                      <m:sub>
                        <m:r>
                          <w:rPr>
                            <w:rFonts w:ascii="Cambria Math" w:hAnsi="Cambria Math"/>
                            <w:lang w:bidi="fa-IR"/>
                          </w:rPr>
                          <m:t>j</m:t>
                        </m:r>
                      </m:sub>
                      <m:sup>
                        <m:r>
                          <w:rPr>
                            <w:rFonts w:ascii="Cambria Math" w:hAnsi="Cambria Math"/>
                            <w:lang w:bidi="fa-IR"/>
                          </w:rPr>
                          <m:t>i</m:t>
                        </m:r>
                      </m:sup>
                    </m:sSubSup>
                    <m:r>
                      <m:rPr>
                        <m:sty m:val="p"/>
                      </m:rPr>
                      <w:rPr>
                        <w:rFonts w:ascii="Cambria Math" w:hAnsi="Cambria Math"/>
                        <w:lang w:bidi="fa-IR"/>
                      </w:rPr>
                      <m:t>)</m:t>
                    </m:r>
                  </m:e>
                </m:nary>
              </m:oMath>
            </m:oMathPara>
          </w:p>
        </w:tc>
      </w:tr>
    </w:tbl>
    <w:p w:rsidR="001E43C8" w:rsidRDefault="001E43C8" w:rsidP="006233BB">
      <w:pPr>
        <w:rPr>
          <w:i/>
          <w:rtl/>
          <w:lang w:bidi="fa-IR"/>
        </w:rPr>
      </w:pPr>
      <w:r w:rsidRPr="003907A1">
        <w:rPr>
          <w:rFonts w:hint="cs"/>
          <w:i/>
          <w:rtl/>
          <w:lang w:bidi="fa-IR"/>
        </w:rPr>
        <w:t xml:space="preserve">است که در آن </w:t>
      </w:r>
      <m:oMath>
        <m:r>
          <w:rPr>
            <w:rFonts w:ascii="Cambria Math" w:hAnsi="Cambria Math"/>
            <w:lang w:bidi="fa-IR"/>
          </w:rPr>
          <m:t>I</m:t>
        </m:r>
        <m:d>
          <m:dPr>
            <m:ctrlPr>
              <w:rPr>
                <w:rFonts w:ascii="Cambria Math" w:hAnsi="Cambria Math"/>
                <w:i/>
                <w:lang w:bidi="fa-IR"/>
              </w:rPr>
            </m:ctrlPr>
          </m:dPr>
          <m:e>
            <m:r>
              <w:rPr>
                <w:rFonts w:ascii="Cambria Math" w:hAnsi="Cambria Math"/>
                <w:lang w:bidi="fa-IR"/>
              </w:rPr>
              <m:t>r</m:t>
            </m:r>
          </m:e>
        </m:d>
      </m:oMath>
      <w:r w:rsidRPr="003907A1">
        <w:rPr>
          <w:rFonts w:hint="cs"/>
          <w:i/>
          <w:rtl/>
          <w:lang w:bidi="fa-IR"/>
        </w:rPr>
        <w:t xml:space="preserve"> یک تابع انتخاب </w:t>
      </w:r>
      <w:r w:rsidR="006233BB">
        <w:rPr>
          <w:rFonts w:hint="cs"/>
          <w:i/>
          <w:rtl/>
          <w:lang w:bidi="fa-IR"/>
        </w:rPr>
        <w:t>است</w:t>
      </w:r>
      <w:r w:rsidRPr="003907A1">
        <w:rPr>
          <w:rFonts w:hint="cs"/>
          <w:i/>
          <w:rtl/>
          <w:lang w:bidi="fa-IR"/>
        </w:rPr>
        <w:t xml:space="preserve"> که اگر سمت چپ قانون </w:t>
      </w:r>
      <w:r w:rsidRPr="003907A1">
        <w:rPr>
          <w:i/>
          <w:lang w:bidi="fa-IR"/>
        </w:rPr>
        <w:t>r</w:t>
      </w:r>
      <w:r w:rsidRPr="003907A1">
        <w:rPr>
          <w:rFonts w:hint="cs"/>
          <w:i/>
          <w:rtl/>
          <w:lang w:bidi="fa-IR"/>
        </w:rPr>
        <w:t xml:space="preserve"> بتواند یک رکورد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i</m:t>
            </m:r>
          </m:sub>
        </m:sSub>
      </m:oMath>
      <w:r w:rsidRPr="003907A1">
        <w:rPr>
          <w:rFonts w:hint="cs"/>
          <w:i/>
          <w:rtl/>
          <w:lang w:bidi="fa-IR"/>
        </w:rPr>
        <w:t xml:space="preserve"> با مقدار جاافتاده را توصیف کند برابر با یک خواهد بود و درغیر این صورت صفر خواهد بود و</w:t>
      </w:r>
    </w:p>
    <w:tbl>
      <w:tblPr>
        <w:tblStyle w:val="TableGrid"/>
        <w:bidiVisual/>
        <w:tblW w:w="0" w:type="auto"/>
        <w:tblLook w:val="04A0" w:firstRow="1" w:lastRow="0" w:firstColumn="1" w:lastColumn="0" w:noHBand="0" w:noVBand="1"/>
      </w:tblPr>
      <w:tblGrid>
        <w:gridCol w:w="2234"/>
        <w:gridCol w:w="6257"/>
      </w:tblGrid>
      <w:tr w:rsidR="00FC24FC" w:rsidRPr="00FC24FC" w:rsidTr="00145AAE">
        <w:trPr>
          <w:trHeight w:val="54"/>
        </w:trPr>
        <w:tc>
          <w:tcPr>
            <w:tcW w:w="2234" w:type="dxa"/>
            <w:tcBorders>
              <w:top w:val="nil"/>
              <w:left w:val="nil"/>
              <w:bottom w:val="nil"/>
              <w:right w:val="nil"/>
            </w:tcBorders>
            <w:vAlign w:val="center"/>
          </w:tcPr>
          <w:p w:rsidR="00FC24FC" w:rsidRPr="006B1C27" w:rsidRDefault="00843EE2" w:rsidP="00145AAE">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p>
        </w:tc>
        <w:tc>
          <w:tcPr>
            <w:tcW w:w="6257" w:type="dxa"/>
            <w:tcBorders>
              <w:top w:val="nil"/>
              <w:left w:val="nil"/>
              <w:bottom w:val="nil"/>
              <w:right w:val="nil"/>
            </w:tcBorders>
            <w:vAlign w:val="center"/>
          </w:tcPr>
          <w:p w:rsidR="00FC24FC" w:rsidRPr="00FC24FC" w:rsidRDefault="00FC24FC" w:rsidP="00FC24FC">
            <w:pPr>
              <w:pStyle w:val="EQUATIONS"/>
              <w:rPr>
                <w:b/>
                <w:bCs/>
                <w:rtl/>
                <w:lang w:bidi="fa-IR"/>
              </w:rPr>
            </w:pPr>
            <m:oMathPara>
              <m:oMathParaPr>
                <m:jc m:val="left"/>
              </m:oMathParaPr>
              <m:oMath>
                <m:r>
                  <w:rPr>
                    <w:rFonts w:ascii="Cambria Math" w:hAnsi="Cambria Math"/>
                    <w:lang w:bidi="fa-IR"/>
                  </w:rPr>
                  <m:t>appl</m:t>
                </m:r>
                <m:d>
                  <m:dPr>
                    <m:ctrlPr>
                      <w:rPr>
                        <w:rFonts w:ascii="Cambria Math" w:hAnsi="Cambria Math"/>
                        <w:lang w:bidi="fa-IR"/>
                      </w:rPr>
                    </m:ctrlPr>
                  </m:dPr>
                  <m:e>
                    <m:sSubSup>
                      <m:sSubSupPr>
                        <m:ctrlPr>
                          <w:rPr>
                            <w:rFonts w:ascii="Cambria Math" w:hAnsi="Cambria Math"/>
                            <w:iCs/>
                            <w:lang w:bidi="fa-IR"/>
                          </w:rPr>
                        </m:ctrlPr>
                      </m:sSubSupPr>
                      <m:e>
                        <m:r>
                          <w:rPr>
                            <w:rFonts w:ascii="Cambria Math" w:hAnsi="Cambria Math"/>
                            <w:lang w:bidi="fa-IR"/>
                          </w:rPr>
                          <m:t>X</m:t>
                        </m:r>
                      </m:e>
                      <m:sub>
                        <m:r>
                          <w:rPr>
                            <w:rFonts w:ascii="Cambria Math" w:hAnsi="Cambria Math"/>
                            <w:lang w:bidi="fa-IR"/>
                          </w:rPr>
                          <m:t>j</m:t>
                        </m:r>
                      </m:sub>
                      <m:sup>
                        <m:r>
                          <w:rPr>
                            <w:rFonts w:ascii="Cambria Math" w:hAnsi="Cambria Math"/>
                            <w:lang w:bidi="fa-IR"/>
                          </w:rPr>
                          <m:t>i</m:t>
                        </m:r>
                      </m:sup>
                    </m:sSubSup>
                    <m:r>
                      <m:rPr>
                        <m:sty m:val="p"/>
                      </m:rPr>
                      <w:rPr>
                        <w:rFonts w:ascii="Cambria Math" w:hAnsi="Cambria Math"/>
                        <w:lang w:bidi="fa-IR"/>
                      </w:rPr>
                      <m:t>=</m:t>
                    </m:r>
                    <m:sSubSup>
                      <m:sSubSupPr>
                        <m:ctrlPr>
                          <w:rPr>
                            <w:rFonts w:ascii="Cambria Math" w:hAnsi="Cambria Math"/>
                            <w:iCs/>
                            <w:lang w:bidi="fa-IR"/>
                          </w:rPr>
                        </m:ctrlPr>
                      </m:sSubSupPr>
                      <m:e>
                        <m:r>
                          <w:rPr>
                            <w:rFonts w:ascii="Cambria Math" w:hAnsi="Cambria Math"/>
                            <w:lang w:bidi="fa-IR"/>
                          </w:rPr>
                          <m:t>x</m:t>
                        </m:r>
                      </m:e>
                      <m:sub>
                        <m:r>
                          <w:rPr>
                            <w:rFonts w:ascii="Cambria Math" w:hAnsi="Cambria Math"/>
                            <w:lang w:bidi="fa-IR"/>
                          </w:rPr>
                          <m:t>j</m:t>
                        </m:r>
                      </m:sub>
                      <m:sup>
                        <m:r>
                          <w:rPr>
                            <w:rFonts w:ascii="Cambria Math" w:hAnsi="Cambria Math"/>
                            <w:lang w:bidi="fa-IR"/>
                          </w:rPr>
                          <m:t>i</m:t>
                        </m:r>
                      </m:sup>
                    </m:sSubSup>
                  </m:e>
                </m:d>
                <m:r>
                  <m:rPr>
                    <m:sty m:val="p"/>
                  </m:rPr>
                  <w:rPr>
                    <w:rFonts w:ascii="Cambria Math" w:hAnsi="Cambria Math"/>
                    <w:lang w:bidi="fa-IR"/>
                  </w:rPr>
                  <m:t>=</m:t>
                </m:r>
                <m:d>
                  <m:dPr>
                    <m:begChr m:val="{"/>
                    <m:endChr m:val=""/>
                    <m:ctrlPr>
                      <w:rPr>
                        <w:rFonts w:ascii="Cambria Math" w:hAnsi="Cambria Math"/>
                        <w:lang w:bidi="fa-IR"/>
                      </w:rPr>
                    </m:ctrlPr>
                  </m:dPr>
                  <m:e>
                    <m:eqArr>
                      <m:eqArrPr>
                        <m:ctrlPr>
                          <w:rPr>
                            <w:rFonts w:ascii="Cambria Math" w:hAnsi="Cambria Math"/>
                            <w:lang w:bidi="fa-IR"/>
                          </w:rPr>
                        </m:ctrlPr>
                      </m:eqArrPr>
                      <m:e>
                        <m:r>
                          <m:rPr>
                            <m:sty m:val="p"/>
                          </m:rPr>
                          <w:rPr>
                            <w:rFonts w:ascii="Cambria Math" w:hAnsi="Cambria Math"/>
                            <w:lang w:bidi="fa-IR"/>
                          </w:rPr>
                          <m:t>1</m:t>
                        </m:r>
                        <m:r>
                          <w:rPr>
                            <w:rFonts w:ascii="Cambria Math" w:hAnsi="Cambria Math"/>
                            <w:lang w:bidi="fa-IR"/>
                          </w:rPr>
                          <m:t>,</m:t>
                        </m:r>
                        <m:r>
                          <m:rPr>
                            <m:sty m:val="p"/>
                          </m:rPr>
                          <w:rPr>
                            <w:rFonts w:ascii="Cambria Math" w:hAnsi="Cambria Math"/>
                            <w:lang w:bidi="fa-IR"/>
                          </w:rPr>
                          <m:t xml:space="preserve">    </m:t>
                        </m:r>
                        <m:r>
                          <m:rPr>
                            <m:sty m:val="p"/>
                          </m:rPr>
                          <w:rPr>
                            <w:rFonts w:ascii="Cambria Math" w:hAnsi="Cambria Math" w:hint="cs"/>
                            <w:rtl/>
                            <w:lang w:bidi="fa-IR"/>
                          </w:rPr>
                          <m:t>شود</m:t>
                        </m:r>
                        <m:r>
                          <m:rPr>
                            <m:sty m:val="p"/>
                          </m:rPr>
                          <w:rPr>
                            <w:rFonts w:ascii="Cambria Math" w:hAnsi="Cambria Math"/>
                            <w:lang w:bidi="fa-IR"/>
                          </w:rPr>
                          <m:t xml:space="preserve"> </m:t>
                        </m:r>
                        <m:r>
                          <m:rPr>
                            <m:sty m:val="p"/>
                          </m:rPr>
                          <w:rPr>
                            <w:rFonts w:ascii="Cambria Math" w:hAnsi="Cambria Math" w:hint="cs"/>
                            <w:rtl/>
                            <w:lang w:bidi="fa-IR"/>
                          </w:rPr>
                          <m:t>ظاهر</m:t>
                        </m:r>
                        <m:r>
                          <m:rPr>
                            <m:sty m:val="p"/>
                          </m:rP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d</m:t>
                            </m:r>
                          </m:e>
                          <m:sub>
                            <m:r>
                              <w:rPr>
                                <w:rFonts w:ascii="Cambria Math" w:hAnsi="Cambria Math"/>
                                <w:lang w:bidi="fa-IR"/>
                              </w:rPr>
                              <m:t>i</m:t>
                            </m:r>
                          </m:sub>
                        </m:sSub>
                        <m:r>
                          <m:rPr>
                            <m:sty m:val="p"/>
                          </m:rPr>
                          <w:rPr>
                            <w:rFonts w:ascii="Cambria Math" w:hAnsi="Cambria Math"/>
                            <w:lang w:bidi="fa-IR"/>
                          </w:rPr>
                          <m:t xml:space="preserve"> </m:t>
                        </m:r>
                        <m:r>
                          <m:rPr>
                            <m:sty m:val="p"/>
                          </m:rPr>
                          <w:rPr>
                            <w:rFonts w:ascii="Cambria Math" w:hAnsi="Cambria Math" w:hint="cs"/>
                            <w:rtl/>
                            <w:lang w:bidi="fa-IR"/>
                          </w:rPr>
                          <m:t xml:space="preserve">در </m:t>
                        </m:r>
                        <m:r>
                          <m:rPr>
                            <m:sty m:val="p"/>
                          </m:rPr>
                          <w:rPr>
                            <w:rFonts w:ascii="Cambria Math" w:hAnsi="Cambria Math"/>
                            <w:lang w:bidi="fa-IR"/>
                          </w:rPr>
                          <m:t xml:space="preserve"> </m:t>
                        </m:r>
                        <m:sSubSup>
                          <m:sSubSupPr>
                            <m:ctrlPr>
                              <w:rPr>
                                <w:rFonts w:ascii="Cambria Math" w:hAnsi="Cambria Math"/>
                                <w:iCs/>
                                <w:lang w:bidi="fa-IR"/>
                              </w:rPr>
                            </m:ctrlPr>
                          </m:sSubSupPr>
                          <m:e>
                            <m:r>
                              <w:rPr>
                                <w:rFonts w:ascii="Cambria Math" w:hAnsi="Cambria Math"/>
                                <w:lang w:bidi="fa-IR"/>
                              </w:rPr>
                              <m:t>X</m:t>
                            </m:r>
                          </m:e>
                          <m:sub>
                            <m:r>
                              <w:rPr>
                                <w:rFonts w:ascii="Cambria Math" w:hAnsi="Cambria Math"/>
                                <w:lang w:bidi="fa-IR"/>
                              </w:rPr>
                              <m:t>j</m:t>
                            </m:r>
                          </m:sub>
                          <m:sup>
                            <m:r>
                              <w:rPr>
                                <w:rFonts w:ascii="Cambria Math" w:hAnsi="Cambria Math"/>
                                <w:lang w:bidi="fa-IR"/>
                              </w:rPr>
                              <m:t>i</m:t>
                            </m:r>
                          </m:sup>
                        </m:sSubSup>
                        <m:r>
                          <m:rPr>
                            <m:sty m:val="p"/>
                          </m:rPr>
                          <w:rPr>
                            <w:rFonts w:ascii="Cambria Math" w:hAnsi="Cambria Math"/>
                            <w:lang w:bidi="fa-IR"/>
                          </w:rPr>
                          <m:t>=</m:t>
                        </m:r>
                        <m:sSubSup>
                          <m:sSubSupPr>
                            <m:ctrlPr>
                              <w:rPr>
                                <w:rFonts w:ascii="Cambria Math" w:hAnsi="Cambria Math"/>
                                <w:iCs/>
                                <w:lang w:bidi="fa-IR"/>
                              </w:rPr>
                            </m:ctrlPr>
                          </m:sSubSupPr>
                          <m:e>
                            <m:r>
                              <w:rPr>
                                <w:rFonts w:ascii="Cambria Math" w:hAnsi="Cambria Math"/>
                                <w:lang w:bidi="fa-IR"/>
                              </w:rPr>
                              <m:t>x</m:t>
                            </m:r>
                          </m:e>
                          <m:sub>
                            <m:r>
                              <w:rPr>
                                <w:rFonts w:ascii="Cambria Math" w:hAnsi="Cambria Math"/>
                                <w:lang w:bidi="fa-IR"/>
                              </w:rPr>
                              <m:t>j</m:t>
                            </m:r>
                          </m:sub>
                          <m:sup>
                            <m:r>
                              <w:rPr>
                                <w:rFonts w:ascii="Cambria Math" w:hAnsi="Cambria Math"/>
                                <w:lang w:bidi="fa-IR"/>
                              </w:rPr>
                              <m:t>i</m:t>
                            </m:r>
                          </m:sup>
                        </m:sSubSup>
                        <m:r>
                          <m:rPr>
                            <m:sty m:val="p"/>
                          </m:rPr>
                          <w:rPr>
                            <w:rFonts w:ascii="Cambria Math" w:hAnsi="Cambria Math"/>
                            <w:lang w:bidi="fa-IR"/>
                          </w:rPr>
                          <m:t xml:space="preserve"> </m:t>
                        </m:r>
                        <m:r>
                          <m:rPr>
                            <m:sty m:val="p"/>
                          </m:rPr>
                          <w:rPr>
                            <w:rFonts w:ascii="Cambria Math" w:hAnsi="Cambria Math" w:hint="cs"/>
                            <w:rtl/>
                            <w:lang w:bidi="fa-IR"/>
                          </w:rPr>
                          <m:t>اگر</m:t>
                        </m:r>
                        <m:r>
                          <m:rPr>
                            <m:sty m:val="p"/>
                          </m:rPr>
                          <w:rPr>
                            <w:rFonts w:ascii="Cambria Math" w:hAnsi="Cambria Math"/>
                            <w:lang w:bidi="fa-IR"/>
                          </w:rPr>
                          <m:t xml:space="preserve"> </m:t>
                        </m:r>
                      </m:e>
                      <m:e>
                        <m:r>
                          <m:rPr>
                            <m:sty m:val="p"/>
                          </m:rPr>
                          <w:rPr>
                            <w:rFonts w:ascii="Cambria Math" w:hAnsi="Cambria Math"/>
                            <w:lang w:bidi="fa-IR"/>
                          </w:rPr>
                          <m:t>0.5</m:t>
                        </m:r>
                        <m:r>
                          <w:rPr>
                            <w:rFonts w:ascii="Cambria Math" w:hAnsi="Cambria Math"/>
                            <w:lang w:bidi="fa-IR"/>
                          </w:rPr>
                          <m:t>,</m:t>
                        </m:r>
                        <m:r>
                          <m:rPr>
                            <m:sty m:val="p"/>
                          </m:rPr>
                          <w:rPr>
                            <w:rFonts w:ascii="Cambria Math" w:hAnsi="Cambria Math"/>
                            <w:lang w:bidi="fa-IR"/>
                          </w:rPr>
                          <m:t xml:space="preserve">      </m:t>
                        </m:r>
                        <m:r>
                          <m:rPr>
                            <m:sty m:val="p"/>
                          </m:rPr>
                          <w:rPr>
                            <w:rFonts w:ascii="Cambria Math" w:hAnsi="Cambria Math" w:hint="cs"/>
                            <w:rtl/>
                            <w:lang w:bidi="fa-IR"/>
                          </w:rPr>
                          <m:t>باشد</m:t>
                        </m:r>
                        <m:r>
                          <m:rPr>
                            <m:sty m:val="p"/>
                          </m:rPr>
                          <w:rPr>
                            <w:rFonts w:ascii="Cambria Math" w:hAnsi="Cambria Math"/>
                            <w:lang w:bidi="fa-IR"/>
                          </w:rPr>
                          <m:t xml:space="preserve"> </m:t>
                        </m:r>
                        <m:r>
                          <m:rPr>
                            <m:sty m:val="p"/>
                          </m:rPr>
                          <w:rPr>
                            <w:rFonts w:ascii="Cambria Math" w:hAnsi="Cambria Math" w:hint="cs"/>
                            <w:rtl/>
                            <w:lang w:bidi="fa-IR"/>
                          </w:rPr>
                          <m:t xml:space="preserve">جاافتاده </m:t>
                        </m:r>
                        <m:r>
                          <m:rPr>
                            <m:sty m:val="p"/>
                          </m:rPr>
                          <w:rPr>
                            <w:rFonts w:ascii="Cambria Math" w:hAnsi="Cambria Math"/>
                            <w:lang w:bidi="fa-IR"/>
                          </w:rPr>
                          <m:t xml:space="preserve"> </m:t>
                        </m:r>
                        <m:sSub>
                          <m:sSubPr>
                            <m:ctrlPr>
                              <w:rPr>
                                <w:rFonts w:ascii="Cambria Math" w:hAnsi="Cambria Math"/>
                                <w:lang w:bidi="fa-IR"/>
                              </w:rPr>
                            </m:ctrlPr>
                          </m:sSubPr>
                          <m:e>
                            <m:r>
                              <w:rPr>
                                <w:rFonts w:ascii="Cambria Math" w:hAnsi="Cambria Math"/>
                                <w:lang w:bidi="fa-IR"/>
                              </w:rPr>
                              <m:t>d</m:t>
                            </m:r>
                          </m:e>
                          <m:sub>
                            <m:r>
                              <w:rPr>
                                <w:rFonts w:ascii="Cambria Math" w:hAnsi="Cambria Math"/>
                                <w:lang w:bidi="fa-IR"/>
                              </w:rPr>
                              <m:t>i</m:t>
                            </m:r>
                          </m:sub>
                        </m:sSub>
                        <m:r>
                          <m:rPr>
                            <m:sty m:val="p"/>
                          </m:rPr>
                          <w:rPr>
                            <w:rFonts w:ascii="Cambria Math" w:hAnsi="Cambria Math"/>
                            <w:lang w:bidi="fa-IR"/>
                          </w:rPr>
                          <m:t xml:space="preserve"> </m:t>
                        </m:r>
                        <m:r>
                          <m:rPr>
                            <m:sty m:val="p"/>
                          </m:rPr>
                          <w:rPr>
                            <w:rFonts w:ascii="Cambria Math" w:hAnsi="Cambria Math" w:hint="cs"/>
                            <w:rtl/>
                            <w:lang w:bidi="fa-IR"/>
                          </w:rPr>
                          <m:t xml:space="preserve">در </m:t>
                        </m:r>
                        <m:r>
                          <m:rPr>
                            <m:sty m:val="p"/>
                          </m:rPr>
                          <w:rPr>
                            <w:rFonts w:ascii="Cambria Math" w:hAnsi="Cambria Math"/>
                            <w:lang w:bidi="fa-IR"/>
                          </w:rPr>
                          <m:t xml:space="preserve"> </m:t>
                        </m:r>
                        <m:sSubSup>
                          <m:sSubSupPr>
                            <m:ctrlPr>
                              <w:rPr>
                                <w:rFonts w:ascii="Cambria Math" w:hAnsi="Cambria Math"/>
                                <w:iCs/>
                                <w:lang w:bidi="fa-IR"/>
                              </w:rPr>
                            </m:ctrlPr>
                          </m:sSubSupPr>
                          <m:e>
                            <m:r>
                              <w:rPr>
                                <w:rFonts w:ascii="Cambria Math" w:hAnsi="Cambria Math"/>
                                <w:lang w:bidi="fa-IR"/>
                              </w:rPr>
                              <m:t>X</m:t>
                            </m:r>
                          </m:e>
                          <m:sub>
                            <m:r>
                              <w:rPr>
                                <w:rFonts w:ascii="Cambria Math" w:hAnsi="Cambria Math"/>
                                <w:lang w:bidi="fa-IR"/>
                              </w:rPr>
                              <m:t>j</m:t>
                            </m:r>
                          </m:sub>
                          <m:sup>
                            <m:r>
                              <w:rPr>
                                <w:rFonts w:ascii="Cambria Math" w:hAnsi="Cambria Math"/>
                                <w:lang w:bidi="fa-IR"/>
                              </w:rPr>
                              <m:t>i</m:t>
                            </m:r>
                          </m:sup>
                        </m:sSubSup>
                        <m:r>
                          <m:rPr>
                            <m:sty m:val="p"/>
                          </m:rPr>
                          <w:rPr>
                            <w:rFonts w:ascii="Cambria Math" w:hAnsi="Cambria Math" w:hint="cs"/>
                            <w:rtl/>
                            <w:lang w:bidi="fa-IR"/>
                          </w:rPr>
                          <m:t xml:space="preserve">اگر </m:t>
                        </m:r>
                      </m:e>
                    </m:eqArr>
                  </m:e>
                </m:d>
              </m:oMath>
            </m:oMathPara>
          </w:p>
        </w:tc>
      </w:tr>
    </w:tbl>
    <w:p w:rsidR="001E43C8" w:rsidRPr="00145AAE" w:rsidRDefault="00FC24FC" w:rsidP="00145AAE">
      <w:pPr>
        <w:rPr>
          <w:i/>
          <w:rtl/>
          <w:lang w:bidi="fa-IR"/>
        </w:rPr>
      </w:pPr>
      <w:r>
        <w:rPr>
          <w:rFonts w:hint="cs"/>
          <w:i/>
          <w:rtl/>
          <w:lang w:bidi="fa-IR"/>
        </w:rPr>
        <w:t>است که</w:t>
      </w:r>
      <w:r w:rsidR="001E43C8" w:rsidRPr="003907A1">
        <w:rPr>
          <w:rFonts w:hint="cs"/>
          <w:i/>
          <w:rtl/>
          <w:lang w:bidi="fa-IR"/>
        </w:rPr>
        <w:t xml:space="preserve"> </w:t>
      </w:r>
      <m:oMath>
        <m:sSubSup>
          <m:sSubSupPr>
            <m:ctrlPr>
              <w:rPr>
                <w:rFonts w:ascii="Cambria Math" w:hAnsi="Cambria Math"/>
                <w:i/>
                <w:lang w:bidi="fa-IR"/>
              </w:rPr>
            </m:ctrlPr>
          </m:sSubSupPr>
          <m:e>
            <m:r>
              <w:rPr>
                <w:rFonts w:ascii="Cambria Math" w:hAnsi="Cambria Math"/>
                <w:lang w:bidi="fa-IR"/>
              </w:rPr>
              <m:t>X</m:t>
            </m:r>
          </m:e>
          <m:sub>
            <m:r>
              <w:rPr>
                <w:rFonts w:ascii="Cambria Math" w:hAnsi="Cambria Math"/>
                <w:lang w:bidi="fa-IR"/>
              </w:rPr>
              <m:t>j</m:t>
            </m:r>
          </m:sub>
          <m:sup>
            <m:r>
              <w:rPr>
                <w:rFonts w:ascii="Cambria Math" w:hAnsi="Cambria Math"/>
                <w:lang w:bidi="fa-IR"/>
              </w:rPr>
              <m:t>i</m:t>
            </m:r>
          </m:sup>
        </m:sSubSup>
      </m:oMath>
      <w:r w:rsidR="001E43C8" w:rsidRPr="003907A1">
        <w:rPr>
          <w:rFonts w:hint="cs"/>
          <w:i/>
          <w:rtl/>
          <w:lang w:bidi="fa-IR"/>
        </w:rPr>
        <w:t xml:space="preserve"> بیانگر صفت </w:t>
      </w:r>
      <w:r w:rsidR="001E43C8" w:rsidRPr="003907A1">
        <w:rPr>
          <w:i/>
          <w:lang w:bidi="fa-IR"/>
        </w:rPr>
        <w:t>j</w:t>
      </w:r>
      <w:r w:rsidR="001E43C8" w:rsidRPr="003907A1">
        <w:rPr>
          <w:rFonts w:hint="cs"/>
          <w:i/>
          <w:rtl/>
          <w:lang w:bidi="fa-IR"/>
        </w:rPr>
        <w:t xml:space="preserve"> ام رکورد </w:t>
      </w:r>
      <w:r w:rsidR="001E43C8" w:rsidRPr="003907A1">
        <w:rPr>
          <w:i/>
          <w:lang w:bidi="fa-IR"/>
        </w:rPr>
        <w:t>i</w:t>
      </w:r>
      <w:r w:rsidR="001E43C8" w:rsidRPr="003907A1">
        <w:rPr>
          <w:rFonts w:hint="cs"/>
          <w:i/>
          <w:rtl/>
          <w:lang w:bidi="fa-IR"/>
        </w:rPr>
        <w:t>ام</w:t>
      </w:r>
      <w:r>
        <w:rPr>
          <w:rFonts w:hint="cs"/>
          <w:i/>
          <w:rtl/>
          <w:lang w:bidi="fa-IR"/>
        </w:rPr>
        <w:t xml:space="preserve"> و</w:t>
      </w:r>
      <w:r w:rsidR="001E43C8" w:rsidRPr="003907A1">
        <w:rPr>
          <w:rFonts w:hint="cs"/>
          <w:i/>
          <w:rtl/>
          <w:lang w:bidi="fa-IR"/>
        </w:rPr>
        <w:t xml:space="preserve"> </w:t>
      </w:r>
      <m:oMath>
        <m:sSubSup>
          <m:sSubSupPr>
            <m:ctrlPr>
              <w:rPr>
                <w:rFonts w:ascii="Cambria Math" w:hAnsi="Cambria Math"/>
                <w:i/>
                <w:lang w:bidi="fa-IR"/>
              </w:rPr>
            </m:ctrlPr>
          </m:sSubSupPr>
          <m:e>
            <m:r>
              <w:rPr>
                <w:rFonts w:ascii="Cambria Math" w:hAnsi="Cambria Math"/>
                <w:lang w:bidi="fa-IR"/>
              </w:rPr>
              <m:t>x</m:t>
            </m:r>
          </m:e>
          <m:sub>
            <m:r>
              <w:rPr>
                <w:rFonts w:ascii="Cambria Math" w:hAnsi="Cambria Math"/>
                <w:lang w:bidi="fa-IR"/>
              </w:rPr>
              <m:t>j</m:t>
            </m:r>
          </m:sub>
          <m:sup>
            <m:r>
              <w:rPr>
                <w:rFonts w:ascii="Cambria Math" w:hAnsi="Cambria Math"/>
                <w:lang w:bidi="fa-IR"/>
              </w:rPr>
              <m:t>i</m:t>
            </m:r>
          </m:sup>
        </m:sSubSup>
      </m:oMath>
      <w:r w:rsidR="001E43C8" w:rsidRPr="003907A1">
        <w:rPr>
          <w:rFonts w:hint="cs"/>
          <w:i/>
          <w:rtl/>
          <w:lang w:bidi="fa-IR"/>
        </w:rPr>
        <w:t xml:space="preserve"> مقدار صفت </w:t>
      </w:r>
      <w:r w:rsidR="001E43C8" w:rsidRPr="003907A1">
        <w:rPr>
          <w:i/>
          <w:lang w:bidi="fa-IR"/>
        </w:rPr>
        <w:t>j</w:t>
      </w:r>
      <w:r w:rsidR="001E43C8" w:rsidRPr="003907A1">
        <w:rPr>
          <w:rFonts w:hint="cs"/>
          <w:i/>
          <w:rtl/>
          <w:lang w:bidi="fa-IR"/>
        </w:rPr>
        <w:t xml:space="preserve"> ام رکورد </w:t>
      </w:r>
      <w:r w:rsidR="001E43C8" w:rsidRPr="003907A1">
        <w:rPr>
          <w:i/>
          <w:lang w:bidi="fa-IR"/>
        </w:rPr>
        <w:t>i</w:t>
      </w:r>
      <w:r w:rsidR="001E43C8" w:rsidRPr="003907A1">
        <w:rPr>
          <w:rFonts w:hint="cs"/>
          <w:i/>
          <w:rtl/>
          <w:lang w:bidi="fa-IR"/>
        </w:rPr>
        <w:t>ام است.</w:t>
      </w:r>
      <w:r>
        <w:rPr>
          <w:rFonts w:hint="cs"/>
          <w:i/>
          <w:rtl/>
          <w:lang w:bidi="fa-IR"/>
        </w:rPr>
        <w:t xml:space="preserve"> </w:t>
      </w:r>
      <w:r w:rsidR="001E43C8" w:rsidRPr="003907A1">
        <w:rPr>
          <w:rFonts w:hint="cs"/>
          <w:i/>
          <w:rtl/>
          <w:lang w:bidi="fa-IR"/>
        </w:rPr>
        <w:t xml:space="preserve">قانونی با بیش‌ترین امتیاز </w:t>
      </w:r>
      <w:r w:rsidR="002618C3">
        <w:rPr>
          <w:i/>
          <w:rtl/>
          <w:lang w:bidi="fa-IR"/>
        </w:rPr>
        <w:t>به‌عنوان</w:t>
      </w:r>
      <w:r w:rsidR="001E43C8" w:rsidRPr="003907A1">
        <w:rPr>
          <w:rFonts w:hint="cs"/>
          <w:i/>
          <w:rtl/>
          <w:lang w:bidi="fa-IR"/>
        </w:rPr>
        <w:t xml:space="preserve"> قانون برگزیده </w:t>
      </w:r>
      <w:r w:rsidR="002618C3">
        <w:rPr>
          <w:i/>
          <w:rtl/>
          <w:lang w:bidi="fa-IR"/>
        </w:rPr>
        <w:t>انتخاب‌شده</w:t>
      </w:r>
      <w:r w:rsidR="001E43C8" w:rsidRPr="003907A1">
        <w:rPr>
          <w:rFonts w:hint="cs"/>
          <w:i/>
          <w:rtl/>
          <w:lang w:bidi="fa-IR"/>
        </w:rPr>
        <w:t xml:space="preserve"> و از مقدار سمت راست آن قانون </w:t>
      </w:r>
      <w:r w:rsidR="002618C3">
        <w:rPr>
          <w:i/>
          <w:rtl/>
          <w:lang w:bidi="fa-IR"/>
        </w:rPr>
        <w:t>به‌عنوان</w:t>
      </w:r>
      <w:r w:rsidR="001E43C8" w:rsidRPr="003907A1">
        <w:rPr>
          <w:rFonts w:hint="cs"/>
          <w:i/>
          <w:rtl/>
          <w:lang w:bidi="fa-IR"/>
        </w:rPr>
        <w:t xml:space="preserve"> مقدار جایگزین صفت مقدار صفت جاافتاده استفاده می‌شود.</w:t>
      </w:r>
      <w:r w:rsidR="001E43C8">
        <w:rPr>
          <w:rFonts w:hint="cs"/>
          <w:i/>
          <w:rtl/>
          <w:lang w:bidi="fa-IR"/>
        </w:rPr>
        <w:t xml:space="preserve"> </w:t>
      </w:r>
      <w:r w:rsidR="001E43C8" w:rsidRPr="003907A1">
        <w:rPr>
          <w:rFonts w:hint="cs"/>
          <w:i/>
          <w:rtl/>
          <w:lang w:bidi="fa-IR"/>
        </w:rPr>
        <w:t xml:space="preserve">از نقاط قوت این روش </w:t>
      </w:r>
      <w:r w:rsidR="00484FCF">
        <w:rPr>
          <w:rFonts w:hint="cs"/>
          <w:i/>
          <w:rtl/>
          <w:lang w:bidi="fa-IR"/>
        </w:rPr>
        <w:t>می‌توان</w:t>
      </w:r>
      <w:r w:rsidR="001E43C8" w:rsidRPr="003907A1">
        <w:rPr>
          <w:rFonts w:hint="cs"/>
          <w:i/>
          <w:rtl/>
          <w:lang w:bidi="fa-IR"/>
        </w:rPr>
        <w:t xml:space="preserve"> به دخیل</w:t>
      </w:r>
      <w:r w:rsidR="001E43C8" w:rsidRPr="003907A1">
        <w:rPr>
          <w:i/>
          <w:rtl/>
          <w:lang w:bidi="fa-IR"/>
        </w:rPr>
        <w:t xml:space="preserve"> </w:t>
      </w:r>
      <w:r w:rsidR="001E43C8" w:rsidRPr="003907A1">
        <w:rPr>
          <w:rFonts w:hint="cs"/>
          <w:i/>
          <w:rtl/>
          <w:lang w:bidi="fa-IR"/>
        </w:rPr>
        <w:t>کردن</w:t>
      </w:r>
      <w:r w:rsidR="001E43C8" w:rsidRPr="003907A1">
        <w:rPr>
          <w:i/>
          <w:rtl/>
          <w:lang w:bidi="fa-IR"/>
        </w:rPr>
        <w:t xml:space="preserve"> </w:t>
      </w:r>
      <w:r w:rsidR="001E43C8" w:rsidRPr="003907A1">
        <w:rPr>
          <w:rFonts w:hint="cs"/>
          <w:i/>
          <w:rtl/>
          <w:lang w:bidi="fa-IR"/>
        </w:rPr>
        <w:t>معیار</w:t>
      </w:r>
      <w:r w:rsidR="001E43C8" w:rsidRPr="003907A1">
        <w:rPr>
          <w:i/>
          <w:rtl/>
          <w:lang w:bidi="fa-IR"/>
        </w:rPr>
        <w:t xml:space="preserve"> </w:t>
      </w:r>
      <w:r w:rsidR="001E43C8" w:rsidRPr="003907A1">
        <w:rPr>
          <w:rFonts w:hint="cs"/>
          <w:i/>
          <w:rtl/>
          <w:lang w:bidi="fa-IR"/>
        </w:rPr>
        <w:t>وابستگی</w:t>
      </w:r>
      <w:r w:rsidR="00145AAE">
        <w:rPr>
          <w:rFonts w:hint="cs"/>
          <w:i/>
          <w:rtl/>
          <w:lang w:bidi="fa-IR"/>
        </w:rPr>
        <w:t>ِ</w:t>
      </w:r>
      <w:r w:rsidR="001E43C8" w:rsidRPr="003907A1">
        <w:rPr>
          <w:i/>
          <w:rtl/>
          <w:lang w:bidi="fa-IR"/>
        </w:rPr>
        <w:t xml:space="preserve"> </w:t>
      </w:r>
      <w:r w:rsidR="001E43C8" w:rsidRPr="003907A1">
        <w:rPr>
          <w:rFonts w:hint="cs"/>
          <w:i/>
          <w:rtl/>
          <w:lang w:bidi="fa-IR"/>
        </w:rPr>
        <w:t>دو</w:t>
      </w:r>
      <w:r w:rsidR="001E43C8" w:rsidRPr="003907A1">
        <w:rPr>
          <w:i/>
          <w:rtl/>
          <w:lang w:bidi="fa-IR"/>
        </w:rPr>
        <w:t xml:space="preserve"> </w:t>
      </w:r>
      <w:r w:rsidR="001E43C8" w:rsidRPr="003907A1">
        <w:rPr>
          <w:rFonts w:hint="cs"/>
          <w:i/>
          <w:rtl/>
          <w:lang w:bidi="fa-IR"/>
        </w:rPr>
        <w:t>طرف</w:t>
      </w:r>
      <w:r w:rsidR="001E43C8" w:rsidRPr="003907A1">
        <w:rPr>
          <w:i/>
          <w:rtl/>
          <w:lang w:bidi="fa-IR"/>
        </w:rPr>
        <w:t xml:space="preserve"> </w:t>
      </w:r>
      <w:r w:rsidR="001E43C8" w:rsidRPr="003907A1">
        <w:rPr>
          <w:rFonts w:hint="cs"/>
          <w:i/>
          <w:rtl/>
          <w:lang w:bidi="fa-IR"/>
        </w:rPr>
        <w:t>قوانین</w:t>
      </w:r>
      <w:r w:rsidR="001E43C8" w:rsidRPr="003907A1">
        <w:rPr>
          <w:i/>
          <w:rtl/>
          <w:lang w:bidi="fa-IR"/>
        </w:rPr>
        <w:t xml:space="preserve"> </w:t>
      </w:r>
      <w:r w:rsidR="001E43C8" w:rsidRPr="003907A1">
        <w:rPr>
          <w:rFonts w:hint="cs"/>
          <w:i/>
          <w:rtl/>
          <w:lang w:bidi="fa-IR"/>
        </w:rPr>
        <w:t>انجمنی</w:t>
      </w:r>
      <w:r w:rsidR="001E43C8" w:rsidRPr="003907A1">
        <w:rPr>
          <w:i/>
          <w:rtl/>
          <w:lang w:bidi="fa-IR"/>
        </w:rPr>
        <w:t xml:space="preserve"> </w:t>
      </w:r>
      <w:r w:rsidR="001E43C8" w:rsidRPr="003907A1">
        <w:rPr>
          <w:rFonts w:hint="cs"/>
          <w:i/>
          <w:rtl/>
          <w:lang w:bidi="fa-IR"/>
        </w:rPr>
        <w:t>و</w:t>
      </w:r>
      <w:r w:rsidR="001E43C8" w:rsidRPr="003907A1">
        <w:rPr>
          <w:i/>
          <w:rtl/>
          <w:lang w:bidi="fa-IR"/>
        </w:rPr>
        <w:t xml:space="preserve"> </w:t>
      </w:r>
      <w:r w:rsidR="001E43C8" w:rsidRPr="003907A1">
        <w:rPr>
          <w:rFonts w:hint="cs"/>
          <w:i/>
          <w:rtl/>
          <w:lang w:bidi="fa-IR"/>
        </w:rPr>
        <w:t>طول</w:t>
      </w:r>
      <w:r w:rsidR="001E43C8" w:rsidRPr="003907A1">
        <w:rPr>
          <w:i/>
          <w:rtl/>
          <w:lang w:bidi="fa-IR"/>
        </w:rPr>
        <w:t xml:space="preserve"> </w:t>
      </w:r>
      <w:r w:rsidR="001E43C8" w:rsidRPr="003907A1">
        <w:rPr>
          <w:rFonts w:hint="cs"/>
          <w:i/>
          <w:rtl/>
          <w:lang w:bidi="fa-IR"/>
        </w:rPr>
        <w:t>قوانین و حمایت</w:t>
      </w:r>
      <w:r w:rsidR="001E43C8" w:rsidRPr="003907A1">
        <w:rPr>
          <w:i/>
          <w:rtl/>
          <w:lang w:bidi="fa-IR"/>
        </w:rPr>
        <w:t xml:space="preserve"> </w:t>
      </w:r>
      <w:r w:rsidR="001E43C8" w:rsidRPr="003907A1">
        <w:rPr>
          <w:rFonts w:hint="cs"/>
          <w:i/>
          <w:rtl/>
          <w:lang w:bidi="fa-IR"/>
        </w:rPr>
        <w:t>از</w:t>
      </w:r>
      <w:r w:rsidR="001E43C8" w:rsidRPr="003907A1">
        <w:rPr>
          <w:i/>
          <w:rtl/>
          <w:lang w:bidi="fa-IR"/>
        </w:rPr>
        <w:t xml:space="preserve"> </w:t>
      </w:r>
      <w:r w:rsidR="001E43C8" w:rsidRPr="003907A1">
        <w:rPr>
          <w:rFonts w:hint="cs"/>
          <w:i/>
          <w:rtl/>
          <w:lang w:bidi="fa-IR"/>
        </w:rPr>
        <w:t>مقادیر</w:t>
      </w:r>
      <w:r w:rsidR="001E43C8" w:rsidRPr="003907A1">
        <w:rPr>
          <w:i/>
          <w:rtl/>
          <w:lang w:bidi="fa-IR"/>
        </w:rPr>
        <w:t xml:space="preserve"> </w:t>
      </w:r>
      <w:r>
        <w:rPr>
          <w:rFonts w:hint="cs"/>
          <w:i/>
          <w:rtl/>
          <w:lang w:bidi="fa-IR"/>
        </w:rPr>
        <w:t>جاافتاده</w:t>
      </w:r>
      <w:r w:rsidR="001E43C8" w:rsidRPr="003907A1">
        <w:rPr>
          <w:rFonts w:hint="cs"/>
          <w:i/>
          <w:rtl/>
          <w:lang w:bidi="fa-IR"/>
        </w:rPr>
        <w:t>‌ی</w:t>
      </w:r>
      <w:r w:rsidR="001E43C8" w:rsidRPr="003907A1">
        <w:rPr>
          <w:i/>
          <w:rtl/>
          <w:lang w:bidi="fa-IR"/>
        </w:rPr>
        <w:t xml:space="preserve"> </w:t>
      </w:r>
      <w:r w:rsidR="001E43C8" w:rsidRPr="003907A1">
        <w:rPr>
          <w:rFonts w:hint="cs"/>
          <w:i/>
          <w:rtl/>
          <w:lang w:bidi="fa-IR"/>
        </w:rPr>
        <w:t xml:space="preserve">چندگانه اشاره کرد. </w:t>
      </w:r>
    </w:p>
    <w:p w:rsidR="00B74DFD" w:rsidRPr="00B81BA3" w:rsidRDefault="00DD4746" w:rsidP="00891772">
      <w:pPr>
        <w:rPr>
          <w:b/>
          <w:bCs/>
          <w:rtl/>
          <w:lang w:bidi="fa-IR"/>
        </w:rPr>
      </w:pPr>
      <w:r w:rsidRPr="003907A1">
        <w:rPr>
          <w:rFonts w:hint="cs"/>
          <w:i/>
          <w:rtl/>
          <w:lang w:bidi="fa-IR"/>
        </w:rPr>
        <w:t>در</w:t>
      </w:r>
      <w:r w:rsidR="00891772">
        <w:rPr>
          <w:rFonts w:hint="cs"/>
          <w:i/>
          <w:rtl/>
          <w:lang w:bidi="fa-IR"/>
        </w:rPr>
        <w:t xml:space="preserve"> </w:t>
      </w:r>
      <w:r w:rsidR="00891772">
        <w:rPr>
          <w:i/>
          <w:rtl/>
          <w:lang w:bidi="fa-IR"/>
        </w:rPr>
        <w:fldChar w:fldCharType="begin" w:fldLock="1"/>
      </w:r>
      <w:r w:rsidR="00891772">
        <w:rPr>
          <w:i/>
          <w:lang w:bidi="fa-IR"/>
        </w:rPr>
        <w:instrText>ADDIN CSL_CITATION { "citationItems" : [ { "id" : "ITEM-1", "itemData" : { "author" : [ { "dropping-particle" : "", "family" : "Wu", "given" : "Jianhua", "non-dropping-particle" : "", "parse-names" : false, "suffix" : "" }, { "dropping-particle" : "", "family" : "Song", "given" : "Qinbao", "non-dropping-particle" : "", "parse-names" : false, "suffix" : "" }, { "dropping-particle" : "", "family" : "Shen", "given" : "Junyi", "non-dropping-particle" : "", "parse-names" : false, "suffix" : "" } ], "container-title" : "Software Engineering, Artificial Intelligence, Networking, and Parallel/Distributed Computing, 2007. SNPD 2007. Eighth ACIS International Conference on", "id" : "ITEM-1", "issued" : { "date-parts" : [ [ "2007" ] ] }, "page" : "244-249", "title" : "An novel association rule mining based missing nominal data imputation method", "type" : "paper-conference", "volume" : "3" }, "uris" : [ "http://www.mendeley.com/documents/?uuid=408a3dfb-f127-4284-a15f-39e98bcb8687" ] } ], "mendeley" : { "formattedCitation" : "[70]", "plainTextFormattedCitation" : "[70]", "previouslyFormattedCitation" : "[70]" }, "properties" : { "noteIndex" : 0 }, "schema" : "https://github.com/citation-style-language/schema/raw/master/csl-citation.json" }</w:instrText>
      </w:r>
      <w:r w:rsidR="00891772">
        <w:rPr>
          <w:i/>
          <w:rtl/>
          <w:lang w:bidi="fa-IR"/>
        </w:rPr>
        <w:fldChar w:fldCharType="separate"/>
      </w:r>
      <w:r w:rsidR="00891772" w:rsidRPr="00891772">
        <w:rPr>
          <w:noProof/>
          <w:rtl/>
          <w:lang w:bidi="fa-IR"/>
        </w:rPr>
        <w:t>[70]</w:t>
      </w:r>
      <w:r w:rsidR="00891772">
        <w:rPr>
          <w:i/>
          <w:rtl/>
          <w:lang w:bidi="fa-IR"/>
        </w:rPr>
        <w:fldChar w:fldCharType="end"/>
      </w:r>
      <w:r w:rsidRPr="003907A1">
        <w:rPr>
          <w:rFonts w:hint="cs"/>
          <w:i/>
          <w:rtl/>
          <w:lang w:bidi="fa-IR"/>
        </w:rPr>
        <w:t xml:space="preserve"> قوانین یافت شده رتبه‌بندی می‌شوند و قانونی با بهترین رتبه </w:t>
      </w:r>
      <w:r w:rsidR="002618C3">
        <w:rPr>
          <w:i/>
          <w:rtl/>
          <w:lang w:bidi="fa-IR"/>
        </w:rPr>
        <w:t>به‌عنوان</w:t>
      </w:r>
      <w:r w:rsidRPr="003907A1">
        <w:rPr>
          <w:rFonts w:hint="cs"/>
          <w:i/>
          <w:rtl/>
          <w:lang w:bidi="fa-IR"/>
        </w:rPr>
        <w:t xml:space="preserve"> قانون </w:t>
      </w:r>
      <w:r w:rsidR="002618C3">
        <w:rPr>
          <w:i/>
          <w:rtl/>
          <w:lang w:bidi="fa-IR"/>
        </w:rPr>
        <w:t>انتخاب‌شده</w:t>
      </w:r>
      <w:r w:rsidRPr="003907A1">
        <w:rPr>
          <w:rFonts w:hint="cs"/>
          <w:i/>
          <w:rtl/>
          <w:lang w:bidi="fa-IR"/>
        </w:rPr>
        <w:t xml:space="preserve"> برای </w:t>
      </w:r>
      <w:r w:rsidR="002618C3">
        <w:rPr>
          <w:i/>
          <w:rtl/>
          <w:lang w:bidi="fa-IR"/>
        </w:rPr>
        <w:t>پر کردن</w:t>
      </w:r>
      <w:r w:rsidRPr="003907A1">
        <w:rPr>
          <w:rFonts w:hint="cs"/>
          <w:i/>
          <w:rtl/>
          <w:lang w:bidi="fa-IR"/>
        </w:rPr>
        <w:t xml:space="preserve"> مقدار جاافتاده استفاده خواهد شد. قوانین </w:t>
      </w:r>
      <w:r w:rsidR="002618C3">
        <w:rPr>
          <w:i/>
          <w:rtl/>
          <w:lang w:bidi="fa-IR"/>
        </w:rPr>
        <w:t>گز</w:t>
      </w:r>
      <w:r w:rsidR="002618C3">
        <w:rPr>
          <w:rFonts w:hint="cs"/>
          <w:i/>
          <w:rtl/>
          <w:lang w:bidi="fa-IR"/>
        </w:rPr>
        <w:t>ی</w:t>
      </w:r>
      <w:r w:rsidR="002618C3">
        <w:rPr>
          <w:rFonts w:hint="eastAsia"/>
          <w:i/>
          <w:rtl/>
          <w:lang w:bidi="fa-IR"/>
        </w:rPr>
        <w:t>نش‌شده</w:t>
      </w:r>
      <w:r w:rsidRPr="003907A1">
        <w:rPr>
          <w:rFonts w:hint="cs"/>
          <w:i/>
          <w:rtl/>
          <w:lang w:bidi="fa-IR"/>
        </w:rPr>
        <w:t xml:space="preserve"> به ترتیب بر اساس طول قانون، </w:t>
      </w:r>
      <w:r w:rsidRPr="00AE4E58">
        <w:rPr>
          <w:rtl/>
          <w:lang w:bidi="fa-IR"/>
        </w:rPr>
        <w:t>درصد اعتماد</w:t>
      </w:r>
      <w:r w:rsidRPr="007D708A">
        <w:rPr>
          <w:rStyle w:val="FootnoteReference"/>
          <w:rtl/>
        </w:rPr>
        <w:footnoteReference w:id="114"/>
      </w:r>
      <w:r w:rsidRPr="00AE4E58">
        <w:rPr>
          <w:rtl/>
          <w:lang w:bidi="fa-IR"/>
        </w:rPr>
        <w:t xml:space="preserve"> و درصد پشت</w:t>
      </w:r>
      <w:r w:rsidRPr="00AE4E58">
        <w:rPr>
          <w:rFonts w:hint="cs"/>
          <w:rtl/>
          <w:lang w:bidi="fa-IR"/>
        </w:rPr>
        <w:t>ی</w:t>
      </w:r>
      <w:r w:rsidRPr="00AE4E58">
        <w:rPr>
          <w:rFonts w:hint="eastAsia"/>
          <w:rtl/>
          <w:lang w:bidi="fa-IR"/>
        </w:rPr>
        <w:t>بان</w:t>
      </w:r>
      <w:r w:rsidRPr="00AE4E58">
        <w:rPr>
          <w:rFonts w:hint="cs"/>
          <w:rtl/>
          <w:lang w:bidi="fa-IR"/>
        </w:rPr>
        <w:t>ی</w:t>
      </w:r>
      <w:r w:rsidRPr="007D708A">
        <w:rPr>
          <w:rStyle w:val="FootnoteReference"/>
          <w:rtl/>
        </w:rPr>
        <w:footnoteReference w:id="115"/>
      </w:r>
      <w:r w:rsidRPr="003907A1">
        <w:rPr>
          <w:rFonts w:hint="cs"/>
          <w:i/>
          <w:rtl/>
          <w:lang w:bidi="fa-IR"/>
        </w:rPr>
        <w:t xml:space="preserve">رتبه‌بندی می‌شوند. پس از یافتن قوانین یافت شده از </w:t>
      </w:r>
      <w:r w:rsidR="00A4746D" w:rsidRPr="0079296F">
        <w:rPr>
          <w:rFonts w:hint="cs"/>
          <w:i/>
          <w:rtl/>
          <w:lang w:bidi="fa-IR"/>
        </w:rPr>
        <w:t>مجموعه‌داده</w:t>
      </w:r>
      <w:r w:rsidRPr="0079296F">
        <w:rPr>
          <w:rFonts w:hint="cs"/>
          <w:i/>
          <w:rtl/>
          <w:lang w:bidi="fa-IR"/>
        </w:rPr>
        <w:t>، برای هر مقدار جاافتاده مجموعه قوانینی که در سمت راست آن‌ها همان صفت جاافتاده حضور دارند و همچنین سمت چپ آن قوانین با باقی صفات رکورد مطابق است، انتخاب می‌شوند. سپس با استفاده</w:t>
      </w:r>
      <w:r w:rsidR="002618C3" w:rsidRPr="0079296F">
        <w:rPr>
          <w:rFonts w:hint="cs"/>
          <w:i/>
          <w:rtl/>
          <w:lang w:bidi="fa-IR"/>
        </w:rPr>
        <w:t xml:space="preserve"> از</w:t>
      </w:r>
      <w:r w:rsidRPr="0079296F">
        <w:rPr>
          <w:rFonts w:hint="cs"/>
          <w:i/>
          <w:rtl/>
          <w:lang w:bidi="fa-IR"/>
        </w:rPr>
        <w:t xml:space="preserve"> ترتیب </w:t>
      </w:r>
      <w:r w:rsidR="002618C3" w:rsidRPr="0079296F">
        <w:rPr>
          <w:i/>
          <w:rtl/>
          <w:lang w:bidi="fa-IR"/>
        </w:rPr>
        <w:t>ذکرشده</w:t>
      </w:r>
      <w:r w:rsidRPr="0079296F">
        <w:rPr>
          <w:rFonts w:hint="cs"/>
          <w:i/>
          <w:rtl/>
          <w:lang w:bidi="fa-IR"/>
        </w:rPr>
        <w:t xml:space="preserve"> قوانین </w:t>
      </w:r>
      <w:r w:rsidR="002618C3" w:rsidRPr="0079296F">
        <w:rPr>
          <w:i/>
          <w:rtl/>
          <w:lang w:bidi="fa-IR"/>
        </w:rPr>
        <w:t>انتخاب‌شده</w:t>
      </w:r>
      <w:r w:rsidRPr="0079296F">
        <w:rPr>
          <w:rFonts w:hint="cs"/>
          <w:i/>
          <w:rtl/>
          <w:lang w:bidi="fa-IR"/>
        </w:rPr>
        <w:t xml:space="preserve"> مرتب </w:t>
      </w:r>
      <w:r w:rsidR="002618C3" w:rsidRPr="0079296F">
        <w:rPr>
          <w:rFonts w:hint="cs"/>
          <w:i/>
          <w:rtl/>
          <w:lang w:bidi="fa-IR"/>
        </w:rPr>
        <w:t>می‌شوند</w:t>
      </w:r>
      <w:r w:rsidRPr="0079296F">
        <w:rPr>
          <w:rFonts w:hint="cs"/>
          <w:i/>
          <w:rtl/>
          <w:lang w:bidi="fa-IR"/>
        </w:rPr>
        <w:t xml:space="preserve"> و بهترین قانون انتخاب می‌شود. سپس مقدار جاافتاده </w:t>
      </w:r>
      <w:r w:rsidRPr="003907A1">
        <w:rPr>
          <w:rFonts w:hint="cs"/>
          <w:i/>
          <w:rtl/>
          <w:lang w:bidi="fa-IR"/>
        </w:rPr>
        <w:t xml:space="preserve">با استفاده از سمت راست بهترین قانون </w:t>
      </w:r>
      <w:r w:rsidR="006F10E8">
        <w:rPr>
          <w:i/>
          <w:rtl/>
          <w:lang w:bidi="fa-IR"/>
        </w:rPr>
        <w:t>انتخاب‌شده</w:t>
      </w:r>
      <w:r w:rsidRPr="003907A1">
        <w:rPr>
          <w:rFonts w:hint="cs"/>
          <w:i/>
          <w:rtl/>
          <w:lang w:bidi="fa-IR"/>
        </w:rPr>
        <w:t xml:space="preserve"> جایگزین می‌شود.</w:t>
      </w:r>
      <w:r>
        <w:rPr>
          <w:rFonts w:hint="cs"/>
          <w:b/>
          <w:bCs/>
          <w:rtl/>
          <w:lang w:bidi="fa-IR"/>
        </w:rPr>
        <w:t xml:space="preserve"> </w:t>
      </w:r>
      <w:r w:rsidRPr="003907A1">
        <w:rPr>
          <w:rFonts w:hint="cs"/>
          <w:i/>
          <w:rtl/>
          <w:lang w:bidi="fa-IR"/>
        </w:rPr>
        <w:t xml:space="preserve">از نقاط </w:t>
      </w:r>
      <w:r w:rsidRPr="003907A1">
        <w:rPr>
          <w:rFonts w:hint="cs"/>
          <w:i/>
          <w:rtl/>
          <w:lang w:bidi="fa-IR"/>
        </w:rPr>
        <w:lastRenderedPageBreak/>
        <w:t xml:space="preserve">قوت این روش </w:t>
      </w:r>
      <w:r w:rsidR="00484FCF">
        <w:rPr>
          <w:rFonts w:hint="cs"/>
          <w:i/>
          <w:rtl/>
          <w:lang w:bidi="fa-IR"/>
        </w:rPr>
        <w:t>می‌توان</w:t>
      </w:r>
      <w:r w:rsidRPr="003907A1">
        <w:rPr>
          <w:rFonts w:hint="cs"/>
          <w:i/>
          <w:rtl/>
          <w:lang w:bidi="fa-IR"/>
        </w:rPr>
        <w:t xml:space="preserve"> به استفاده دخیل کردن طول قوانین و </w:t>
      </w:r>
      <w:r w:rsidR="006F10E8">
        <w:rPr>
          <w:i/>
          <w:rtl/>
          <w:lang w:bidi="fa-IR"/>
        </w:rPr>
        <w:t>رتبه‌بند</w:t>
      </w:r>
      <w:r w:rsidR="006F10E8">
        <w:rPr>
          <w:rFonts w:hint="cs"/>
          <w:i/>
          <w:rtl/>
          <w:lang w:bidi="fa-IR"/>
        </w:rPr>
        <w:t>ی</w:t>
      </w:r>
      <w:r w:rsidRPr="003907A1">
        <w:rPr>
          <w:rFonts w:hint="cs"/>
          <w:i/>
          <w:rtl/>
          <w:lang w:bidi="fa-IR"/>
        </w:rPr>
        <w:t xml:space="preserve"> قوانین اشاره کرد. در</w:t>
      </w:r>
      <w:r w:rsidRPr="003907A1">
        <w:rPr>
          <w:i/>
          <w:rtl/>
          <w:lang w:bidi="fa-IR"/>
        </w:rPr>
        <w:t xml:space="preserve"> </w:t>
      </w:r>
      <w:r w:rsidRPr="003907A1">
        <w:rPr>
          <w:rFonts w:hint="cs"/>
          <w:i/>
          <w:rtl/>
          <w:lang w:bidi="fa-IR"/>
        </w:rPr>
        <w:t>نظر</w:t>
      </w:r>
      <w:r w:rsidRPr="003907A1">
        <w:rPr>
          <w:i/>
          <w:rtl/>
          <w:lang w:bidi="fa-IR"/>
        </w:rPr>
        <w:t xml:space="preserve"> </w:t>
      </w:r>
      <w:r w:rsidRPr="003907A1">
        <w:rPr>
          <w:rFonts w:hint="cs"/>
          <w:i/>
          <w:rtl/>
          <w:lang w:bidi="fa-IR"/>
        </w:rPr>
        <w:t>گرفتن</w:t>
      </w:r>
      <w:r w:rsidRPr="003907A1">
        <w:rPr>
          <w:i/>
          <w:rtl/>
          <w:lang w:bidi="fa-IR"/>
        </w:rPr>
        <w:t xml:space="preserve"> </w:t>
      </w:r>
      <w:r w:rsidRPr="003907A1">
        <w:rPr>
          <w:rFonts w:hint="cs"/>
          <w:i/>
          <w:rtl/>
          <w:lang w:bidi="fa-IR"/>
        </w:rPr>
        <w:t>تنها</w:t>
      </w:r>
      <w:r w:rsidRPr="003907A1">
        <w:rPr>
          <w:i/>
          <w:rtl/>
          <w:lang w:bidi="fa-IR"/>
        </w:rPr>
        <w:t xml:space="preserve"> </w:t>
      </w:r>
      <w:r w:rsidRPr="003907A1">
        <w:rPr>
          <w:rFonts w:hint="cs"/>
          <w:i/>
          <w:rtl/>
          <w:lang w:bidi="fa-IR"/>
        </w:rPr>
        <w:t>بهترین</w:t>
      </w:r>
      <w:r w:rsidRPr="003907A1">
        <w:rPr>
          <w:i/>
          <w:rtl/>
          <w:lang w:bidi="fa-IR"/>
        </w:rPr>
        <w:t xml:space="preserve"> </w:t>
      </w:r>
      <w:r w:rsidRPr="003907A1">
        <w:rPr>
          <w:rFonts w:hint="cs"/>
          <w:i/>
          <w:rtl/>
          <w:lang w:bidi="fa-IR"/>
        </w:rPr>
        <w:t>قانون</w:t>
      </w:r>
      <w:r w:rsidRPr="003907A1">
        <w:rPr>
          <w:i/>
          <w:rtl/>
          <w:lang w:bidi="fa-IR"/>
        </w:rPr>
        <w:t xml:space="preserve"> </w:t>
      </w:r>
      <w:r w:rsidRPr="003907A1">
        <w:rPr>
          <w:rFonts w:hint="cs"/>
          <w:i/>
          <w:rtl/>
          <w:lang w:bidi="fa-IR"/>
        </w:rPr>
        <w:t>هنگام</w:t>
      </w:r>
      <w:r w:rsidRPr="003907A1">
        <w:rPr>
          <w:i/>
          <w:rtl/>
          <w:lang w:bidi="fa-IR"/>
        </w:rPr>
        <w:t xml:space="preserve"> </w:t>
      </w:r>
      <w:r w:rsidRPr="003907A1">
        <w:rPr>
          <w:rFonts w:hint="cs"/>
          <w:i/>
          <w:rtl/>
          <w:lang w:bidi="fa-IR"/>
        </w:rPr>
        <w:t>پر</w:t>
      </w:r>
      <w:r w:rsidRPr="003907A1">
        <w:rPr>
          <w:i/>
          <w:rtl/>
          <w:lang w:bidi="fa-IR"/>
        </w:rPr>
        <w:t xml:space="preserve"> </w:t>
      </w:r>
      <w:r w:rsidRPr="003907A1">
        <w:rPr>
          <w:rFonts w:hint="cs"/>
          <w:i/>
          <w:rtl/>
          <w:lang w:bidi="fa-IR"/>
        </w:rPr>
        <w:t>کردن</w:t>
      </w:r>
      <w:r w:rsidRPr="003907A1">
        <w:rPr>
          <w:i/>
          <w:rtl/>
          <w:lang w:bidi="fa-IR"/>
        </w:rPr>
        <w:t xml:space="preserve"> </w:t>
      </w:r>
      <w:r w:rsidRPr="003907A1">
        <w:rPr>
          <w:rFonts w:hint="cs"/>
          <w:i/>
          <w:rtl/>
          <w:lang w:bidi="fa-IR"/>
        </w:rPr>
        <w:t xml:space="preserve">مقادیر از نقاط ضعف این روش </w:t>
      </w:r>
      <w:r>
        <w:rPr>
          <w:rFonts w:hint="cs"/>
          <w:i/>
          <w:rtl/>
          <w:lang w:bidi="fa-IR"/>
        </w:rPr>
        <w:t>است</w:t>
      </w:r>
      <w:r w:rsidRPr="003907A1">
        <w:rPr>
          <w:rFonts w:hint="cs"/>
          <w:b/>
          <w:bCs/>
          <w:rtl/>
          <w:lang w:bidi="fa-IR"/>
        </w:rPr>
        <w:t>.</w:t>
      </w:r>
      <w:r w:rsidRPr="003907A1">
        <w:rPr>
          <w:rFonts w:hint="cs"/>
          <w:i/>
          <w:rtl/>
          <w:lang w:bidi="fa-IR"/>
        </w:rPr>
        <w:t xml:space="preserve"> </w:t>
      </w:r>
      <w:r>
        <w:rPr>
          <w:rFonts w:hint="cs"/>
          <w:rtl/>
          <w:lang w:bidi="fa-IR"/>
        </w:rPr>
        <w:t>در</w:t>
      </w:r>
      <w:r w:rsidR="00891772">
        <w:rPr>
          <w:rFonts w:hint="cs"/>
          <w:rtl/>
          <w:lang w:bidi="fa-IR"/>
        </w:rPr>
        <w:t xml:space="preserve"> </w:t>
      </w:r>
      <w:r w:rsidR="00891772">
        <w:rPr>
          <w:rtl/>
          <w:lang w:bidi="fa-IR"/>
        </w:rPr>
        <w:fldChar w:fldCharType="begin" w:fldLock="1"/>
      </w:r>
      <w:r w:rsidR="00891772">
        <w:rPr>
          <w:lang w:bidi="fa-IR"/>
        </w:rPr>
        <w:instrText>ADDIN CSL_CITATION { "citationItems" : [ { "id" : "ITEM-1", "itemData" : { "DOI" : "10.1016/S0950-7051(99)00022-2", "ISBN" : "0950-7051", "ISSN" : "09507051", "abstract" : "Many of analysis tasks have to deal with missing values and have developed specific and internal treatments to guess them. In this paper we present an external method, MVC (Missing Values Completion), to improve performances of completion and also declarativity and interactions with the user for this problem. Such qualities will allow to use it for the data cleaning step of the Knowledge Discovery in Databases (KDD) process (U.M. Fayyad, G. Piatetsky-Shapiro, P. Smyth, From data mining to knowledge discovery: an overview, in: Advances in Knowledge Discovery and Data Mining, MIT Press, Cambridge, MA, USA, 1996, pp. 1-36). The core of MVC, is the Robust Association Rules (RAR) algorithm that we have proposed earlier (A. Ragel, B Cremilleux, Treatment of missing values for association rules, in: Proceedings of the Second Pacific-Asia Conference on Knowledge Discovery and Data Mining (PAKDD-98), Melbourne, Australia, Lecture Notes in Artificial Intelligence 1394, Springer, Berlin, 1998, pp. 258-270). This algorithm extends the concept of association rules (R. Agrawal, T. Imielinski, A. Swami, Mining association rules between sets of items in large databases, in: Proceedings of the ACM SIGMOD Conference on Management of Data, Washington, DC, USA, 1993, pp. 207-216) for databases with multiple missing values. It allows MVC to be an efficient preprocessing method: in our experiments with the c4.5 (J.R. Quilan, C4.5: Programs for Machine Learning, Morgan Kaufmann, San Mateo, CA, USA, 1993) decision tree program, MVC has permitted to divide, up to two, the error rate in classification, independently of a significant gain of declarativity.", "author" : [ { "dropping-particle" : "", "family" : "Ragel", "given" : "A.", "non-dropping-particle" : "", "parse-names" : false, "suffix" : "" }, { "dropping-particle" : "", "family" : "Cr??milleux", "given" : "B.", "non-dropping-particle" : "", "parse-names" : false, "suffix" : "" } ], "container-title" : "Knowledge-Based Systems", "id" : "ITEM-1", "issue" : "5-6", "issued" : { "date-parts" : [ [ "1999", "10" ] ] }, "page" : "285-291", "title" : "MVC - a preprocessing method to deal with missing values", "type" : "article-journal", "volume" : "12" }, "uris" : [ "http://www.mendeley.com/documents/?uuid=c3f908d8-2bc8-34e9-b44c-11bace604d1f" ] } ], "mendeley" : { "formattedCitation" : "[71]", "plainTextFormattedCitation" : "[71]", "previouslyFormattedCitation" : "[71]" }, "properties" : { "noteIndex" : 0 }, "schema" : "https://github.com/citation-style-language/schema/raw/master/csl-citation.json" }</w:instrText>
      </w:r>
      <w:r w:rsidR="00891772">
        <w:rPr>
          <w:rtl/>
          <w:lang w:bidi="fa-IR"/>
        </w:rPr>
        <w:fldChar w:fldCharType="separate"/>
      </w:r>
      <w:r w:rsidR="00891772" w:rsidRPr="00891772">
        <w:rPr>
          <w:noProof/>
          <w:rtl/>
          <w:lang w:bidi="fa-IR"/>
        </w:rPr>
        <w:t>[71]</w:t>
      </w:r>
      <w:r w:rsidR="00891772">
        <w:rPr>
          <w:rtl/>
          <w:lang w:bidi="fa-IR"/>
        </w:rPr>
        <w:fldChar w:fldCharType="end"/>
      </w:r>
      <w:r w:rsidR="00891772">
        <w:rPr>
          <w:rFonts w:hint="cs"/>
          <w:rtl/>
          <w:lang w:bidi="fa-IR"/>
        </w:rPr>
        <w:t xml:space="preserve"> </w:t>
      </w:r>
      <w:r w:rsidR="00B74DFD">
        <w:rPr>
          <w:rFonts w:hint="cs"/>
          <w:rtl/>
          <w:lang w:bidi="fa-IR"/>
        </w:rPr>
        <w:t xml:space="preserve">از روش </w:t>
      </w:r>
      <w:r w:rsidR="006F10E8">
        <w:rPr>
          <w:rtl/>
          <w:lang w:bidi="fa-IR"/>
        </w:rPr>
        <w:t>توسعه‌</w:t>
      </w:r>
      <w:r w:rsidR="006F10E8">
        <w:rPr>
          <w:rFonts w:hint="cs"/>
          <w:rtl/>
          <w:lang w:bidi="fa-IR"/>
        </w:rPr>
        <w:t>ی</w:t>
      </w:r>
      <w:r w:rsidR="006F10E8">
        <w:rPr>
          <w:rFonts w:hint="eastAsia"/>
          <w:rtl/>
          <w:lang w:bidi="fa-IR"/>
        </w:rPr>
        <w:t>افته‌</w:t>
      </w:r>
      <w:r w:rsidR="006F10E8">
        <w:rPr>
          <w:rFonts w:hint="cs"/>
          <w:rtl/>
          <w:lang w:bidi="fa-IR"/>
        </w:rPr>
        <w:t>ی</w:t>
      </w:r>
      <w:r w:rsidR="00B74DFD">
        <w:rPr>
          <w:rFonts w:hint="cs"/>
          <w:rtl/>
          <w:lang w:bidi="fa-IR"/>
        </w:rPr>
        <w:t xml:space="preserve"> قوانین انجمنیِ مقاوم</w:t>
      </w:r>
      <w:r w:rsidR="00B74DFD" w:rsidRPr="007D708A">
        <w:rPr>
          <w:rStyle w:val="FootnoteReference"/>
          <w:rtl/>
        </w:rPr>
        <w:footnoteReference w:id="116"/>
      </w:r>
      <w:r w:rsidR="00B74DFD">
        <w:rPr>
          <w:rFonts w:hint="cs"/>
          <w:rtl/>
          <w:lang w:bidi="fa-IR"/>
        </w:rPr>
        <w:t xml:space="preserve"> برای جایگذاری مقادیر جاافتاده در </w:t>
      </w:r>
      <w:r w:rsidR="00A4746D">
        <w:rPr>
          <w:rtl/>
          <w:lang w:bidi="fa-IR"/>
        </w:rPr>
        <w:t>مجموعه‌داده</w:t>
      </w:r>
      <w:r w:rsidR="006F10E8">
        <w:rPr>
          <w:rtl/>
          <w:lang w:bidi="fa-IR"/>
        </w:rPr>
        <w:t>‌ها</w:t>
      </w:r>
      <w:r w:rsidR="006F10E8">
        <w:rPr>
          <w:rFonts w:hint="cs"/>
          <w:rtl/>
          <w:lang w:bidi="fa-IR"/>
        </w:rPr>
        <w:t>یی</w:t>
      </w:r>
      <w:r w:rsidR="00B74DFD">
        <w:rPr>
          <w:rFonts w:hint="cs"/>
          <w:rtl/>
          <w:lang w:bidi="fa-IR"/>
        </w:rPr>
        <w:t xml:space="preserve"> با مقادیر جاافتاده</w:t>
      </w:r>
      <w:r w:rsidR="00A33F20">
        <w:rPr>
          <w:rFonts w:hint="cs"/>
          <w:rtl/>
          <w:lang w:bidi="fa-IR"/>
        </w:rPr>
        <w:t xml:space="preserve"> </w:t>
      </w:r>
      <w:r w:rsidR="00B74DFD">
        <w:rPr>
          <w:rFonts w:hint="cs"/>
          <w:rtl/>
          <w:lang w:bidi="fa-IR"/>
        </w:rPr>
        <w:t xml:space="preserve">چندگانه </w:t>
      </w:r>
      <w:r w:rsidR="00754138">
        <w:rPr>
          <w:rFonts w:hint="cs"/>
          <w:rtl/>
          <w:lang w:bidi="fa-IR"/>
        </w:rPr>
        <w:t>استفاده‌شده</w:t>
      </w:r>
      <w:r w:rsidR="00D128B8">
        <w:rPr>
          <w:rFonts w:hint="cs"/>
          <w:rtl/>
          <w:lang w:bidi="fa-IR"/>
        </w:rPr>
        <w:t xml:space="preserve"> است</w:t>
      </w:r>
      <w:r w:rsidR="00B74DFD">
        <w:rPr>
          <w:rFonts w:hint="cs"/>
          <w:rtl/>
          <w:lang w:bidi="fa-IR"/>
        </w:rPr>
        <w:t xml:space="preserve">. </w:t>
      </w:r>
      <w:r w:rsidR="00BB37D3">
        <w:rPr>
          <w:rFonts w:hint="cs"/>
          <w:rtl/>
          <w:lang w:bidi="fa-IR"/>
        </w:rPr>
        <w:t>محدودیت اصلی روش</w:t>
      </w:r>
      <w:r w:rsidR="00BB37D3">
        <w:rPr>
          <w:rtl/>
          <w:lang w:bidi="fa-IR"/>
        </w:rPr>
        <w:softHyphen/>
      </w:r>
      <w:r w:rsidR="00BB37D3">
        <w:rPr>
          <w:rFonts w:hint="cs"/>
          <w:rtl/>
          <w:lang w:bidi="fa-IR"/>
        </w:rPr>
        <w:t xml:space="preserve">های مبتنی بر قوانین انجمنی این است که تنها </w:t>
      </w:r>
      <w:r w:rsidR="006F10E8">
        <w:rPr>
          <w:rtl/>
          <w:lang w:bidi="fa-IR"/>
        </w:rPr>
        <w:t>قابل‌استفاده</w:t>
      </w:r>
      <w:r w:rsidR="00BB37D3">
        <w:rPr>
          <w:rFonts w:hint="cs"/>
          <w:rtl/>
          <w:lang w:bidi="fa-IR"/>
        </w:rPr>
        <w:t xml:space="preserve"> برای داده‌های غیر</w:t>
      </w:r>
      <w:r w:rsidR="00862AF8">
        <w:rPr>
          <w:rFonts w:hint="cs"/>
          <w:rtl/>
          <w:lang w:bidi="fa-IR"/>
        </w:rPr>
        <w:t xml:space="preserve"> </w:t>
      </w:r>
      <w:r w:rsidR="00BB37D3">
        <w:rPr>
          <w:rFonts w:hint="cs"/>
          <w:rtl/>
          <w:lang w:bidi="fa-IR"/>
        </w:rPr>
        <w:t>عددی هستند.</w:t>
      </w:r>
    </w:p>
    <w:p w:rsidR="00105A65" w:rsidRDefault="00105A65" w:rsidP="00533CDF">
      <w:pPr>
        <w:pStyle w:val="Heading3"/>
        <w:rPr>
          <w:rtl/>
          <w:lang w:bidi="fa-IR"/>
        </w:rPr>
      </w:pPr>
      <w:bookmarkStart w:id="30" w:name="_Toc490694986"/>
      <w:r w:rsidRPr="00A161EB">
        <w:rPr>
          <w:rFonts w:hint="cs"/>
          <w:rtl/>
          <w:lang w:bidi="fa-IR"/>
        </w:rPr>
        <w:t>رویکردهای مبتنی</w:t>
      </w:r>
      <w:r w:rsidR="00533CDF">
        <w:rPr>
          <w:rFonts w:hint="cs"/>
          <w:rtl/>
          <w:lang w:bidi="fa-IR"/>
        </w:rPr>
        <w:t xml:space="preserve"> بر خوشه</w:t>
      </w:r>
      <w:r w:rsidR="00533CDF">
        <w:rPr>
          <w:rFonts w:hint="eastAsia"/>
          <w:rtl/>
          <w:lang w:bidi="fa-IR"/>
        </w:rPr>
        <w:t>‌</w:t>
      </w:r>
      <w:r>
        <w:rPr>
          <w:rFonts w:hint="cs"/>
          <w:rtl/>
          <w:lang w:bidi="fa-IR"/>
        </w:rPr>
        <w:t>بندی</w:t>
      </w:r>
      <w:bookmarkEnd w:id="30"/>
    </w:p>
    <w:p w:rsidR="00417575" w:rsidRPr="00417575" w:rsidRDefault="00B74DFD" w:rsidP="006233BB">
      <w:pPr>
        <w:rPr>
          <w:i/>
          <w:rtl/>
          <w:lang w:bidi="fa-IR"/>
        </w:rPr>
      </w:pPr>
      <w:r>
        <w:rPr>
          <w:rFonts w:hint="cs"/>
          <w:rtl/>
          <w:lang w:bidi="fa-IR"/>
        </w:rPr>
        <w:t xml:space="preserve">مطالعات مختلفی </w:t>
      </w:r>
      <w:r w:rsidRPr="0079296F">
        <w:rPr>
          <w:rFonts w:hint="cs"/>
          <w:rtl/>
          <w:lang w:bidi="fa-IR"/>
        </w:rPr>
        <w:t>از روش</w:t>
      </w:r>
      <w:r w:rsidRPr="0079296F">
        <w:rPr>
          <w:rtl/>
          <w:lang w:bidi="fa-IR"/>
        </w:rPr>
        <w:softHyphen/>
      </w:r>
      <w:r w:rsidRPr="0079296F">
        <w:rPr>
          <w:rFonts w:hint="cs"/>
          <w:rtl/>
          <w:lang w:bidi="fa-IR"/>
        </w:rPr>
        <w:t>های خوشه</w:t>
      </w:r>
      <w:r w:rsidRPr="0079296F">
        <w:rPr>
          <w:rtl/>
          <w:lang w:bidi="fa-IR"/>
        </w:rPr>
        <w:softHyphen/>
      </w:r>
      <w:r w:rsidRPr="0079296F">
        <w:rPr>
          <w:rFonts w:hint="cs"/>
          <w:rtl/>
          <w:lang w:bidi="fa-IR"/>
        </w:rPr>
        <w:t>بندی برای بهبود دقت فرآیند جایگذاری مقادیر جاافتاده استفاده کرده</w:t>
      </w:r>
      <w:r w:rsidRPr="0079296F">
        <w:rPr>
          <w:rtl/>
          <w:lang w:bidi="fa-IR"/>
        </w:rPr>
        <w:softHyphen/>
      </w:r>
      <w:r w:rsidRPr="0079296F">
        <w:rPr>
          <w:rFonts w:hint="cs"/>
          <w:rtl/>
          <w:lang w:bidi="fa-IR"/>
        </w:rPr>
        <w:t xml:space="preserve">اند. </w:t>
      </w:r>
      <w:r w:rsidR="006F10E8" w:rsidRPr="0079296F">
        <w:rPr>
          <w:rtl/>
          <w:lang w:bidi="fa-IR"/>
        </w:rPr>
        <w:t>در</w:t>
      </w:r>
      <w:r w:rsidR="006F10E8" w:rsidRPr="0079296F">
        <w:rPr>
          <w:rFonts w:hint="cs"/>
          <w:rtl/>
          <w:lang w:bidi="fa-IR"/>
        </w:rPr>
        <w:t xml:space="preserve"> </w:t>
      </w:r>
      <w:r w:rsidR="006F10E8" w:rsidRPr="0079296F">
        <w:rPr>
          <w:rtl/>
          <w:lang w:bidi="fa-IR"/>
        </w:rPr>
        <w:t>روش</w:t>
      </w:r>
      <w:r w:rsidRPr="0079296F">
        <w:rPr>
          <w:rFonts w:hint="cs"/>
          <w:rtl/>
          <w:lang w:bidi="fa-IR"/>
        </w:rPr>
        <w:t xml:space="preserve"> جایگذاری با خوشه</w:t>
      </w:r>
      <w:r w:rsidRPr="0079296F">
        <w:rPr>
          <w:rtl/>
          <w:lang w:bidi="fa-IR"/>
        </w:rPr>
        <w:softHyphen/>
      </w:r>
      <w:r w:rsidRPr="0079296F">
        <w:rPr>
          <w:rFonts w:hint="cs"/>
          <w:rtl/>
          <w:lang w:bidi="fa-IR"/>
        </w:rPr>
        <w:t xml:space="preserve">بندی </w:t>
      </w:r>
      <w:r w:rsidR="00382FC5" w:rsidRPr="0079296F">
        <w:rPr>
          <w:lang w:bidi="fa-IR"/>
        </w:rPr>
        <w:t>k</w:t>
      </w:r>
      <w:r w:rsidRPr="0079296F">
        <w:rPr>
          <w:lang w:bidi="fa-IR"/>
        </w:rPr>
        <w:t>-means</w:t>
      </w:r>
      <w:r w:rsidRPr="0079296F">
        <w:rPr>
          <w:rFonts w:hint="cs"/>
          <w:rtl/>
          <w:lang w:bidi="fa-IR"/>
        </w:rPr>
        <w:t xml:space="preserve"> ابتدا</w:t>
      </w:r>
      <w:r w:rsidR="00E47D55" w:rsidRPr="0079296F">
        <w:rPr>
          <w:rFonts w:hint="cs"/>
          <w:rtl/>
          <w:lang w:bidi="fa-IR"/>
        </w:rPr>
        <w:t xml:space="preserve"> همه</w:t>
      </w:r>
      <w:r w:rsidR="00E47D55" w:rsidRPr="0079296F">
        <w:rPr>
          <w:rtl/>
          <w:lang w:bidi="fa-IR"/>
        </w:rPr>
        <w:softHyphen/>
      </w:r>
      <w:r w:rsidR="00E47D55" w:rsidRPr="0079296F">
        <w:rPr>
          <w:rFonts w:hint="cs"/>
          <w:rtl/>
          <w:lang w:bidi="fa-IR"/>
        </w:rPr>
        <w:t>ی نمونه</w:t>
      </w:r>
      <w:r w:rsidR="00E47D55" w:rsidRPr="0079296F">
        <w:rPr>
          <w:rtl/>
          <w:lang w:bidi="fa-IR"/>
        </w:rPr>
        <w:softHyphen/>
      </w:r>
      <w:r w:rsidR="00E47D55" w:rsidRPr="0079296F">
        <w:rPr>
          <w:rFonts w:hint="cs"/>
          <w:rtl/>
          <w:lang w:bidi="fa-IR"/>
        </w:rPr>
        <w:t xml:space="preserve">ها </w:t>
      </w:r>
      <w:r w:rsidR="00E47D55" w:rsidRPr="0079296F">
        <w:rPr>
          <w:rFonts w:hint="cs"/>
          <w:i/>
          <w:rtl/>
          <w:lang w:bidi="fa-IR"/>
        </w:rPr>
        <w:t xml:space="preserve">با استفاده از خوشه‌بندی </w:t>
      </w:r>
      <w:r w:rsidR="00E47D55" w:rsidRPr="0079296F">
        <w:rPr>
          <w:iCs/>
          <w:lang w:bidi="fa-IR"/>
        </w:rPr>
        <w:t>k-means</w:t>
      </w:r>
      <w:r w:rsidR="00E47D55" w:rsidRPr="0079296F">
        <w:rPr>
          <w:rFonts w:hint="cs"/>
          <w:i/>
          <w:rtl/>
          <w:lang w:bidi="fa-IR"/>
        </w:rPr>
        <w:t xml:space="preserve"> به </w:t>
      </w:r>
      <w:r w:rsidR="00E47D55" w:rsidRPr="0079296F">
        <w:rPr>
          <w:iCs/>
          <w:lang w:bidi="fa-IR"/>
        </w:rPr>
        <w:t>k</w:t>
      </w:r>
      <w:r w:rsidR="00343E14">
        <w:rPr>
          <w:rFonts w:hint="cs"/>
          <w:i/>
          <w:rtl/>
          <w:lang w:bidi="fa-IR"/>
        </w:rPr>
        <w:t xml:space="preserve"> خوشه‌</w:t>
      </w:r>
      <w:r w:rsidR="00E47D55" w:rsidRPr="0079296F">
        <w:rPr>
          <w:rFonts w:hint="cs"/>
          <w:i/>
          <w:rtl/>
          <w:lang w:bidi="fa-IR"/>
        </w:rPr>
        <w:t xml:space="preserve"> تقسیم می‌شوند. </w:t>
      </w:r>
      <w:r w:rsidRPr="0079296F">
        <w:rPr>
          <w:rFonts w:hint="cs"/>
          <w:rtl/>
          <w:lang w:bidi="fa-IR"/>
        </w:rPr>
        <w:t>پس از تشکیل خوشه</w:t>
      </w:r>
      <w:r w:rsidRPr="0079296F">
        <w:rPr>
          <w:rtl/>
          <w:lang w:bidi="fa-IR"/>
        </w:rPr>
        <w:softHyphen/>
      </w:r>
      <w:r w:rsidRPr="0079296F">
        <w:rPr>
          <w:rFonts w:hint="cs"/>
          <w:rtl/>
          <w:lang w:bidi="fa-IR"/>
        </w:rPr>
        <w:t>ها، از اطلاعات نمونه</w:t>
      </w:r>
      <w:r w:rsidRPr="0079296F">
        <w:rPr>
          <w:rtl/>
          <w:lang w:bidi="fa-IR"/>
        </w:rPr>
        <w:softHyphen/>
      </w:r>
      <w:r w:rsidRPr="0079296F">
        <w:rPr>
          <w:rFonts w:hint="cs"/>
          <w:rtl/>
          <w:lang w:bidi="fa-IR"/>
        </w:rPr>
        <w:t>های عضو خوشه</w:t>
      </w:r>
      <w:r w:rsidRPr="0079296F">
        <w:rPr>
          <w:rtl/>
          <w:lang w:bidi="fa-IR"/>
        </w:rPr>
        <w:softHyphen/>
      </w:r>
      <w:r w:rsidRPr="0079296F">
        <w:rPr>
          <w:rFonts w:hint="cs"/>
          <w:rtl/>
          <w:lang w:bidi="fa-IR"/>
        </w:rPr>
        <w:t>ای که نمونه</w:t>
      </w:r>
      <w:r w:rsidRPr="0079296F">
        <w:rPr>
          <w:rtl/>
          <w:lang w:bidi="fa-IR"/>
        </w:rPr>
        <w:softHyphen/>
      </w:r>
      <w:r w:rsidRPr="0079296F">
        <w:rPr>
          <w:rFonts w:hint="cs"/>
          <w:rtl/>
          <w:lang w:bidi="fa-IR"/>
        </w:rPr>
        <w:t xml:space="preserve">ی جاافتاده </w:t>
      </w:r>
      <w:r>
        <w:rPr>
          <w:rFonts w:hint="cs"/>
          <w:rtl/>
          <w:lang w:bidi="fa-IR"/>
        </w:rPr>
        <w:t>در آن قرار دارد استفاده خواهد شد تا صفات جاافتاده از نمونه</w:t>
      </w:r>
      <w:r>
        <w:rPr>
          <w:rtl/>
          <w:lang w:bidi="fa-IR"/>
        </w:rPr>
        <w:softHyphen/>
      </w:r>
      <w:r>
        <w:rPr>
          <w:rFonts w:hint="cs"/>
          <w:rtl/>
          <w:lang w:bidi="fa-IR"/>
        </w:rPr>
        <w:t>ی جاافتاده تخمین زده شوند.</w:t>
      </w:r>
      <w:r w:rsidR="000265D7">
        <w:rPr>
          <w:rFonts w:hint="cs"/>
          <w:rtl/>
          <w:lang w:bidi="fa-IR"/>
        </w:rPr>
        <w:t xml:space="preserve"> </w:t>
      </w:r>
      <w:r w:rsidR="00C744B7" w:rsidRPr="003907A1">
        <w:rPr>
          <w:rFonts w:hint="cs"/>
          <w:i/>
          <w:rtl/>
          <w:lang w:bidi="fa-IR"/>
        </w:rPr>
        <w:t>کیفیت خوشه‌بندی بر</w:t>
      </w:r>
      <w:r w:rsidR="00C744B7">
        <w:rPr>
          <w:rFonts w:hint="cs"/>
          <w:i/>
          <w:rtl/>
          <w:lang w:bidi="fa-IR"/>
        </w:rPr>
        <w:t xml:space="preserve"> این</w:t>
      </w:r>
      <w:r w:rsidR="00C744B7" w:rsidRPr="003907A1">
        <w:rPr>
          <w:rFonts w:hint="cs"/>
          <w:i/>
          <w:rtl/>
          <w:lang w:bidi="fa-IR"/>
        </w:rPr>
        <w:t xml:space="preserve"> روش</w:t>
      </w:r>
      <w:r w:rsidR="00C744B7">
        <w:rPr>
          <w:i/>
          <w:rtl/>
          <w:lang w:bidi="fa-IR"/>
        </w:rPr>
        <w:softHyphen/>
      </w:r>
      <w:r w:rsidR="00C744B7">
        <w:rPr>
          <w:rFonts w:hint="cs"/>
          <w:i/>
          <w:rtl/>
          <w:lang w:bidi="fa-IR"/>
        </w:rPr>
        <w:t>ها</w:t>
      </w:r>
      <w:r w:rsidR="00C744B7" w:rsidRPr="003907A1">
        <w:rPr>
          <w:rFonts w:hint="cs"/>
          <w:i/>
          <w:rtl/>
          <w:lang w:bidi="fa-IR"/>
        </w:rPr>
        <w:t xml:space="preserve"> بسیار </w:t>
      </w:r>
      <w:r w:rsidR="006F10E8">
        <w:rPr>
          <w:i/>
          <w:rtl/>
          <w:lang w:bidi="fa-IR"/>
        </w:rPr>
        <w:t>تأث</w:t>
      </w:r>
      <w:r w:rsidR="006F10E8">
        <w:rPr>
          <w:rFonts w:hint="cs"/>
          <w:i/>
          <w:rtl/>
          <w:lang w:bidi="fa-IR"/>
        </w:rPr>
        <w:t>ی</w:t>
      </w:r>
      <w:r w:rsidR="006F10E8">
        <w:rPr>
          <w:rFonts w:hint="eastAsia"/>
          <w:i/>
          <w:rtl/>
          <w:lang w:bidi="fa-IR"/>
        </w:rPr>
        <w:t>رگذار</w:t>
      </w:r>
      <w:r w:rsidR="00C744B7" w:rsidRPr="003907A1">
        <w:rPr>
          <w:rFonts w:hint="cs"/>
          <w:i/>
          <w:rtl/>
          <w:lang w:bidi="fa-IR"/>
        </w:rPr>
        <w:t xml:space="preserve"> است. </w:t>
      </w:r>
    </w:p>
    <w:p w:rsidR="00417575" w:rsidRPr="000265D7" w:rsidRDefault="00417575" w:rsidP="00891772">
      <w:pPr>
        <w:rPr>
          <w:rtl/>
          <w:lang w:bidi="fa-IR"/>
        </w:rPr>
      </w:pPr>
      <w:r>
        <w:rPr>
          <w:rFonts w:hint="cs"/>
          <w:rtl/>
        </w:rPr>
        <w:t>در</w:t>
      </w:r>
      <w:r w:rsidR="00891772">
        <w:rPr>
          <w:rFonts w:hint="cs"/>
          <w:rtl/>
        </w:rPr>
        <w:t xml:space="preserve"> </w:t>
      </w:r>
      <w:r w:rsidR="00891772">
        <w:rPr>
          <w:rtl/>
        </w:rPr>
        <w:fldChar w:fldCharType="begin" w:fldLock="1"/>
      </w:r>
      <w:r w:rsidR="00891772">
        <w:instrText>ADDIN CSL_CITATION { "citationItems" : [ { "id" : "ITEM-1", "itemData" : { "DOI" : "10.1007/978-3-540-25929-9_70", "ISBN" : "3540221174", "ISSN" : "03029743", "author" : [ { "dropping-particle" : "", "family" : "Li", "given" : "Dan", "non-dropping-particle" : "", "parse-names" : false, "suffix" : "" }, { "dropping-particle" : "", "family" : "Deogun", "given" : "Jitender", "non-dropping-particle" : "", "parse-names" : false, "suffix" : "" }, { "dropping-particle" : "", "family" : "Spaulding", "given" : "William", "non-dropping-particle" : "", "parse-names" : false, "suffix" : "" }, { "dropping-particle" : "", "family" : "Shuart", "given" : "Bill", "non-dropping-particle" : "", "parse-names" : false, "suffix" : "" } ], "chapter-number" : "From Data ", "collection-title" : "AusDM '11", "container-title" : "Springer-Verlag Berlin Heidelberg", "edition" : "3rd", "editor" : [ { "dropping-particle" : "", "family" : "Tsumoto", "given" : "Shusaku", "non-dropping-particle" : "", "parse-names" : false, "suffix" : "" }, { "dropping-particle" : "", "family" : "S\u0142owi\u0144ski", "given" : "Roman", "non-dropping-particle" : "", "parse-names" : false, "suffix" : "" }, { "dropping-particle" : "", "family" : "Komorowski", "given" : "Jan", "non-dropping-particle" : "", "parse-names" : false, "suffix" : "" }, { "dropping-particle" : "", "family" : "Grzyma\u0142a-Busse", "given" : "Jerzy W", "non-dropping-particle" : "", "parse-names" : false, "suffix" : "" } ], "id" : "ITEM-1", "issue" : "c", "issued" : { "date-parts" : [ [ "2004", "5" ] ] }, "page" : "573-579", "publisher" : "Springer", "publisher-place" : "Berlin, Heidelberg", "title" : "Towards Missing Data Imputation : A Study of Fuzzy K-means Clustering Method", "type" : "article-journal", "volume" : "40" }, "uris" : [ "http://www.mendeley.com/documents/?uuid=f8f2e61a-dc6e-4668-9b35-43425793af69" ] } ], "mendeley" : { "formattedCitation" : "[72]", "plainTextFormattedCitation" : "[72]", "previouslyFormattedCitation" : "[72]" }, "properties" : { "noteIndex" : 0 }, "schema" : "https://github.com/citation-style-language/schema/raw/master/csl-citation.json" }</w:instrText>
      </w:r>
      <w:r w:rsidR="00891772">
        <w:rPr>
          <w:rtl/>
        </w:rPr>
        <w:fldChar w:fldCharType="separate"/>
      </w:r>
      <w:r w:rsidR="00891772" w:rsidRPr="00891772">
        <w:rPr>
          <w:noProof/>
          <w:rtl/>
        </w:rPr>
        <w:t>[72]</w:t>
      </w:r>
      <w:r w:rsidR="00891772">
        <w:rPr>
          <w:rtl/>
        </w:rPr>
        <w:fldChar w:fldCharType="end"/>
      </w:r>
      <w:r>
        <w:rPr>
          <w:rFonts w:hint="cs"/>
          <w:rtl/>
        </w:rPr>
        <w:t xml:space="preserve"> از نسخه</w:t>
      </w:r>
      <w:r>
        <w:rPr>
          <w:rtl/>
        </w:rPr>
        <w:softHyphen/>
      </w:r>
      <w:r>
        <w:rPr>
          <w:rFonts w:hint="cs"/>
          <w:rtl/>
        </w:rPr>
        <w:t>ی فازی</w:t>
      </w:r>
      <w:r w:rsidRPr="007D708A">
        <w:rPr>
          <w:rStyle w:val="FootnoteReference"/>
          <w:rtl/>
        </w:rPr>
        <w:footnoteReference w:id="117"/>
      </w:r>
      <w:r>
        <w:rPr>
          <w:rFonts w:hint="cs"/>
          <w:rtl/>
        </w:rPr>
        <w:t xml:space="preserve"> خوشه</w:t>
      </w:r>
      <w:r>
        <w:rPr>
          <w:rtl/>
        </w:rPr>
        <w:softHyphen/>
      </w:r>
      <w:r>
        <w:rPr>
          <w:rFonts w:hint="cs"/>
          <w:rtl/>
        </w:rPr>
        <w:t xml:space="preserve">بندی </w:t>
      </w:r>
      <w:r>
        <w:t>k-means</w:t>
      </w:r>
      <w:r>
        <w:rPr>
          <w:rFonts w:hint="cs"/>
          <w:rtl/>
          <w:lang w:bidi="fa-IR"/>
        </w:rPr>
        <w:t xml:space="preserve"> برای جایگذاری مقادیر جاافتاده </w:t>
      </w:r>
      <w:r w:rsidR="00754138">
        <w:rPr>
          <w:rFonts w:hint="cs"/>
          <w:rtl/>
          <w:lang w:bidi="fa-IR"/>
        </w:rPr>
        <w:t>استفاده‌شده</w:t>
      </w:r>
      <w:r w:rsidR="00D128B8">
        <w:rPr>
          <w:rFonts w:hint="cs"/>
          <w:rtl/>
          <w:lang w:bidi="fa-IR"/>
        </w:rPr>
        <w:t xml:space="preserve"> است</w:t>
      </w:r>
      <w:r>
        <w:rPr>
          <w:rFonts w:hint="cs"/>
          <w:rtl/>
          <w:lang w:bidi="fa-IR"/>
        </w:rPr>
        <w:t>. در خوشه</w:t>
      </w:r>
      <w:r>
        <w:rPr>
          <w:rtl/>
          <w:lang w:bidi="fa-IR"/>
        </w:rPr>
        <w:softHyphen/>
      </w:r>
      <w:r>
        <w:rPr>
          <w:rFonts w:hint="cs"/>
          <w:rtl/>
          <w:lang w:bidi="fa-IR"/>
        </w:rPr>
        <w:t>بندی فازی، هر نمونه یک تابع عضویت</w:t>
      </w:r>
      <w:r w:rsidRPr="007D708A">
        <w:rPr>
          <w:rStyle w:val="FootnoteReference"/>
          <w:rtl/>
        </w:rPr>
        <w:footnoteReference w:id="118"/>
      </w:r>
      <w:r>
        <w:rPr>
          <w:rFonts w:hint="cs"/>
          <w:rtl/>
          <w:lang w:bidi="fa-IR"/>
        </w:rPr>
        <w:t xml:space="preserve"> دارد که احتمال تعلق یک نمونه به یک خوشه را نشان می</w:t>
      </w:r>
      <w:r>
        <w:rPr>
          <w:rtl/>
          <w:lang w:bidi="fa-IR"/>
        </w:rPr>
        <w:softHyphen/>
      </w:r>
      <w:r>
        <w:rPr>
          <w:rFonts w:hint="cs"/>
          <w:rtl/>
          <w:lang w:bidi="fa-IR"/>
        </w:rPr>
        <w:t xml:space="preserve">دهد. </w:t>
      </w:r>
    </w:p>
    <w:p w:rsidR="00BB0D6A" w:rsidRPr="003907A1" w:rsidRDefault="00891772" w:rsidP="00891772">
      <w:pPr>
        <w:rPr>
          <w:i/>
          <w:rtl/>
          <w:lang w:bidi="fa-IR"/>
        </w:rPr>
      </w:pPr>
      <w:r>
        <w:rPr>
          <w:rFonts w:hint="cs"/>
          <w:i/>
          <w:rtl/>
          <w:lang w:bidi="fa-IR"/>
        </w:rPr>
        <w:t xml:space="preserve">در </w:t>
      </w:r>
      <w:r>
        <w:rPr>
          <w:i/>
          <w:rtl/>
          <w:lang w:bidi="fa-IR"/>
        </w:rPr>
        <w:fldChar w:fldCharType="begin" w:fldLock="1"/>
      </w:r>
      <w:r>
        <w:rPr>
          <w:i/>
          <w:lang w:bidi="fa-IR"/>
        </w:rPr>
        <w:instrText>ADDIN CSL_CITATION { "citationItems" : [ { "id" : "ITEM-1", "itemData" : { "DOI" : "10.1007/978-3-642-03730-6_29", "ISBN" : "3642037291", "ISSN" : "03029743", "author" : [ { "dropping-particle" : "V.", "family" : "Ayuyev", "given" : "Vadim", "non-dropping-particle" : "", "parse-names" : false, "suffix" : "" }, { "dropping-particle" : "", "family" : "Jupin", "given" : "Joseph", "non-dropping-particle" : "", "parse-names" : false, "suffix" : "" }, { "dropping-particle" : "", "family" : "Harris", "given" : "Philip W.", "non-dropping-particle" : "", "parse-names" : false, "suffix" : "" }, { "dropping-particle" : "", "family" : "Obradovic", "given" : "Zoran", "non-dropping-particle" : "", "parse-names" : false, "suffix" : "" } ], "container-title" : "Lecture Notes in Computer Science (including subseries Lecture Notes in Artificial Intelligence and Lecture Notes in Bioinformatics)", "editor" : [ { "dropping-particle" : "", "family" : "Pedersen", "given" : "Torben Bach", "non-dropping-particle" : "", "parse-names" : false, "suffix" : "" }, { "dropping-particle" : "", "family" : "Mohania", "given" : "Mukesh K", "non-dropping-particle" : "", "parse-names" : false, "suffix" : "" }, { "dropping-particle" : "", "family" : "Tjoa", "given" : "A Min", "non-dropping-particle" : "", "parse-names" : false, "suffix" : "" } ], "id" : "ITEM-1", "issued" : { "date-parts" : [ [ "2009" ] ] }, "page" : "366-377", "publisher" : "Springer Berlin Heidelberg", "publisher-place" : "Berlin, Heidelberg", "title" : "Dynamic clustering-based estimation of missing values in mixed type data", "type" : "chapter", "volume" : "5691 LNCS" }, "uris" : [ "http://www.mendeley.com/documents/?uuid=95641c3e-6931-4d06-bea6-ac246ea42fda" ] } ], "mendeley" : { "formattedCitation" : "[73]", "plainTextFormattedCitation" : "[73]", "previouslyFormattedCitation" : "[73]" }, "properties" : { "noteIndex" : 0 }, "schema" : "https://github.com/citation-style-language/schema/raw/master/csl-citation.json" }</w:instrText>
      </w:r>
      <w:r>
        <w:rPr>
          <w:i/>
          <w:rtl/>
          <w:lang w:bidi="fa-IR"/>
        </w:rPr>
        <w:fldChar w:fldCharType="separate"/>
      </w:r>
      <w:r w:rsidRPr="00891772">
        <w:rPr>
          <w:noProof/>
          <w:rtl/>
          <w:lang w:bidi="fa-IR"/>
        </w:rPr>
        <w:t>[73]</w:t>
      </w:r>
      <w:r>
        <w:rPr>
          <w:i/>
          <w:rtl/>
          <w:lang w:bidi="fa-IR"/>
        </w:rPr>
        <w:fldChar w:fldCharType="end"/>
      </w:r>
      <w:r w:rsidR="00BB0D6A" w:rsidRPr="003907A1">
        <w:rPr>
          <w:rFonts w:hint="cs"/>
          <w:i/>
          <w:rtl/>
          <w:lang w:bidi="fa-IR"/>
        </w:rPr>
        <w:t xml:space="preserve"> با استفاده از یک خوشه‌بندی جدید به نام خوشه‌بندی</w:t>
      </w:r>
      <w:r w:rsidR="00BB0D6A" w:rsidRPr="003907A1">
        <w:rPr>
          <w:i/>
          <w:rtl/>
          <w:lang w:bidi="fa-IR"/>
        </w:rPr>
        <w:t xml:space="preserve"> </w:t>
      </w:r>
      <w:r w:rsidR="00BB0D6A" w:rsidRPr="003907A1">
        <w:rPr>
          <w:rFonts w:hint="cs"/>
          <w:i/>
          <w:rtl/>
          <w:lang w:bidi="fa-IR"/>
        </w:rPr>
        <w:t>همسایگان</w:t>
      </w:r>
      <w:r w:rsidR="00BB0D6A" w:rsidRPr="003907A1">
        <w:rPr>
          <w:i/>
          <w:rtl/>
          <w:lang w:bidi="fa-IR"/>
        </w:rPr>
        <w:t xml:space="preserve"> </w:t>
      </w:r>
      <w:r w:rsidR="00BB0D6A" w:rsidRPr="003907A1">
        <w:rPr>
          <w:rFonts w:hint="cs"/>
          <w:i/>
          <w:rtl/>
          <w:lang w:bidi="fa-IR"/>
        </w:rPr>
        <w:t xml:space="preserve">مشترک برای هدف </w:t>
      </w:r>
      <w:r w:rsidR="006F10E8">
        <w:rPr>
          <w:i/>
          <w:rtl/>
          <w:lang w:bidi="fa-IR"/>
        </w:rPr>
        <w:t>پر کردن</w:t>
      </w:r>
      <w:r w:rsidR="00BB0D6A" w:rsidRPr="003907A1">
        <w:rPr>
          <w:rFonts w:hint="cs"/>
          <w:i/>
          <w:rtl/>
          <w:lang w:bidi="fa-IR"/>
        </w:rPr>
        <w:t xml:space="preserve"> داده‌های جاافتاده </w:t>
      </w:r>
      <w:r w:rsidR="00754138">
        <w:rPr>
          <w:rFonts w:hint="cs"/>
          <w:i/>
          <w:rtl/>
          <w:lang w:bidi="fa-IR"/>
        </w:rPr>
        <w:t>استفاده‌شده</w:t>
      </w:r>
      <w:r w:rsidR="00D430C0">
        <w:rPr>
          <w:rFonts w:hint="cs"/>
          <w:i/>
          <w:rtl/>
          <w:lang w:bidi="fa-IR"/>
        </w:rPr>
        <w:t xml:space="preserve"> است</w:t>
      </w:r>
      <w:r w:rsidR="00BB0D6A" w:rsidRPr="003907A1">
        <w:rPr>
          <w:rFonts w:hint="cs"/>
          <w:i/>
          <w:rtl/>
          <w:lang w:bidi="fa-IR"/>
        </w:rPr>
        <w:t>.</w:t>
      </w:r>
      <w:r w:rsidR="009E5D00">
        <w:rPr>
          <w:rFonts w:hint="cs"/>
          <w:i/>
          <w:rtl/>
          <w:lang w:bidi="fa-IR"/>
        </w:rPr>
        <w:t xml:space="preserve"> </w:t>
      </w:r>
      <w:r w:rsidR="009E5D00">
        <w:rPr>
          <w:rFonts w:hint="cs"/>
          <w:rtl/>
        </w:rPr>
        <w:t>در این خوشه</w:t>
      </w:r>
      <w:r w:rsidR="009E5D00">
        <w:rPr>
          <w:rtl/>
        </w:rPr>
        <w:softHyphen/>
      </w:r>
      <w:r w:rsidR="009E5D00">
        <w:rPr>
          <w:rFonts w:hint="cs"/>
          <w:rtl/>
        </w:rPr>
        <w:t xml:space="preserve">بندی از تعداد همسایگان مشترک در بین </w:t>
      </w:r>
      <w:r w:rsidR="009E5D00">
        <w:t>k</w:t>
      </w:r>
      <w:r w:rsidR="009E5D00">
        <w:rPr>
          <w:rFonts w:hint="cs"/>
          <w:rtl/>
          <w:lang w:bidi="fa-IR"/>
        </w:rPr>
        <w:t xml:space="preserve"> نزدیک</w:t>
      </w:r>
      <w:r w:rsidR="009E5D00">
        <w:rPr>
          <w:rtl/>
          <w:lang w:bidi="fa-IR"/>
        </w:rPr>
        <w:softHyphen/>
      </w:r>
      <w:r w:rsidR="009E5D00">
        <w:rPr>
          <w:rFonts w:hint="cs"/>
          <w:rtl/>
          <w:lang w:bidi="fa-IR"/>
        </w:rPr>
        <w:t>ترین همسایگان دو نمونه، برای محاسبه</w:t>
      </w:r>
      <w:r w:rsidR="009E5D00">
        <w:rPr>
          <w:rtl/>
          <w:lang w:bidi="fa-IR"/>
        </w:rPr>
        <w:softHyphen/>
      </w:r>
      <w:r w:rsidR="009E5D00">
        <w:rPr>
          <w:rFonts w:hint="cs"/>
          <w:rtl/>
          <w:lang w:bidi="fa-IR"/>
        </w:rPr>
        <w:t>ی فاصله</w:t>
      </w:r>
      <w:r w:rsidR="009E5D00">
        <w:rPr>
          <w:rtl/>
          <w:lang w:bidi="fa-IR"/>
        </w:rPr>
        <w:softHyphen/>
      </w:r>
      <w:r w:rsidR="009E5D00">
        <w:rPr>
          <w:rFonts w:hint="cs"/>
          <w:rtl/>
          <w:lang w:bidi="fa-IR"/>
        </w:rPr>
        <w:t>ی بین آن دو نمونه استفاده می</w:t>
      </w:r>
      <w:r w:rsidR="009E5D00">
        <w:rPr>
          <w:rtl/>
          <w:lang w:bidi="fa-IR"/>
        </w:rPr>
        <w:softHyphen/>
      </w:r>
      <w:r w:rsidR="009E5D00">
        <w:rPr>
          <w:rFonts w:hint="cs"/>
          <w:rtl/>
          <w:lang w:bidi="fa-IR"/>
        </w:rPr>
        <w:t>شود.</w:t>
      </w:r>
      <w:r w:rsidR="00BB0D6A" w:rsidRPr="003907A1">
        <w:rPr>
          <w:rFonts w:hint="cs"/>
          <w:i/>
          <w:rtl/>
          <w:lang w:bidi="fa-IR"/>
        </w:rPr>
        <w:t xml:space="preserve"> </w:t>
      </w:r>
      <w:r w:rsidR="009E5D00">
        <w:rPr>
          <w:rFonts w:hint="cs"/>
          <w:i/>
          <w:rtl/>
          <w:lang w:bidi="fa-IR"/>
        </w:rPr>
        <w:t xml:space="preserve">برای </w:t>
      </w:r>
      <w:r w:rsidR="006F10E8">
        <w:rPr>
          <w:i/>
          <w:rtl/>
          <w:lang w:bidi="fa-IR"/>
        </w:rPr>
        <w:t>ا</w:t>
      </w:r>
      <w:r w:rsidR="006F10E8">
        <w:rPr>
          <w:rFonts w:hint="cs"/>
          <w:i/>
          <w:rtl/>
          <w:lang w:bidi="fa-IR"/>
        </w:rPr>
        <w:t>ی</w:t>
      </w:r>
      <w:r w:rsidR="006F10E8">
        <w:rPr>
          <w:rFonts w:hint="eastAsia"/>
          <w:i/>
          <w:rtl/>
          <w:lang w:bidi="fa-IR"/>
        </w:rPr>
        <w:t>ن</w:t>
      </w:r>
      <w:r w:rsidR="006F10E8">
        <w:rPr>
          <w:i/>
          <w:rtl/>
          <w:lang w:bidi="fa-IR"/>
        </w:rPr>
        <w:t xml:space="preserve"> کار</w:t>
      </w:r>
      <w:r w:rsidR="00BB0D6A" w:rsidRPr="003907A1">
        <w:rPr>
          <w:rFonts w:hint="cs"/>
          <w:i/>
          <w:rtl/>
          <w:lang w:bidi="fa-IR"/>
        </w:rPr>
        <w:t xml:space="preserve"> از دو ماتریس برای </w:t>
      </w:r>
      <w:r w:rsidR="00BB0D6A" w:rsidRPr="003907A1">
        <w:rPr>
          <w:i/>
          <w:lang w:bidi="fa-IR"/>
        </w:rPr>
        <w:t>m</w:t>
      </w:r>
      <w:r w:rsidR="00BB0D6A" w:rsidRPr="003907A1">
        <w:rPr>
          <w:rFonts w:hint="cs"/>
          <w:i/>
          <w:rtl/>
          <w:lang w:bidi="fa-IR"/>
        </w:rPr>
        <w:t xml:space="preserve"> نمونه</w:t>
      </w:r>
      <w:r w:rsidR="008279BC">
        <w:rPr>
          <w:rFonts w:hint="cs"/>
          <w:i/>
          <w:rtl/>
          <w:lang w:bidi="fa-IR"/>
        </w:rPr>
        <w:t xml:space="preserve"> داده</w:t>
      </w:r>
      <w:r w:rsidR="008279BC">
        <w:rPr>
          <w:i/>
          <w:rtl/>
          <w:lang w:bidi="fa-IR"/>
        </w:rPr>
        <w:softHyphen/>
      </w:r>
      <w:r w:rsidR="008279BC">
        <w:rPr>
          <w:rFonts w:hint="cs"/>
          <w:i/>
          <w:rtl/>
          <w:lang w:bidi="fa-IR"/>
        </w:rPr>
        <w:t>ی ورودی</w:t>
      </w:r>
      <w:r w:rsidR="00BB0D6A" w:rsidRPr="003907A1">
        <w:rPr>
          <w:rFonts w:hint="cs"/>
          <w:i/>
          <w:rtl/>
          <w:lang w:bidi="fa-IR"/>
        </w:rPr>
        <w:t xml:space="preserve"> استفاده می‌شود:</w:t>
      </w:r>
    </w:p>
    <w:p w:rsidR="00BB0D6A" w:rsidRDefault="00BB0D6A" w:rsidP="00BB0D6A">
      <w:pPr>
        <w:rPr>
          <w:i/>
          <w:rtl/>
          <w:lang w:bidi="fa-IR"/>
        </w:rPr>
      </w:pPr>
      <w:r w:rsidRPr="003907A1">
        <w:rPr>
          <w:rFonts w:hint="cs"/>
          <w:i/>
          <w:rtl/>
          <w:lang w:bidi="fa-IR"/>
        </w:rPr>
        <w:t>1) ماتریس فاصله:</w:t>
      </w:r>
    </w:p>
    <w:tbl>
      <w:tblPr>
        <w:tblStyle w:val="TableGrid"/>
        <w:bidiVisual/>
        <w:tblW w:w="0" w:type="auto"/>
        <w:tblLook w:val="04A0" w:firstRow="1" w:lastRow="0" w:firstColumn="1" w:lastColumn="0" w:noHBand="0" w:noVBand="1"/>
      </w:tblPr>
      <w:tblGrid>
        <w:gridCol w:w="2234"/>
        <w:gridCol w:w="6261"/>
      </w:tblGrid>
      <w:tr w:rsidR="008860A5" w:rsidRPr="00E567CA" w:rsidTr="008860A5">
        <w:tc>
          <w:tcPr>
            <w:tcW w:w="2234" w:type="dxa"/>
            <w:tcBorders>
              <w:top w:val="nil"/>
              <w:left w:val="nil"/>
              <w:bottom w:val="nil"/>
              <w:right w:val="nil"/>
            </w:tcBorders>
            <w:vAlign w:val="center"/>
          </w:tcPr>
          <w:p w:rsidR="008860A5" w:rsidRPr="006B1C27" w:rsidRDefault="00843EE2" w:rsidP="00145AAE">
            <w:pPr>
              <w:pStyle w:val="Caption"/>
              <w:rPr>
                <w:lang w:bidi="fa-IR"/>
              </w:rPr>
            </w:pPr>
            <w:r>
              <w:rPr>
                <w:rtl/>
                <w:lang w:bidi="fa-IR"/>
              </w:rPr>
              <w:lastRenderedPageBreak/>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6</w:t>
            </w:r>
            <w:r>
              <w:rPr>
                <w:rtl/>
                <w:lang w:bidi="fa-IR"/>
              </w:rPr>
              <w:fldChar w:fldCharType="end"/>
            </w:r>
          </w:p>
        </w:tc>
        <w:tc>
          <w:tcPr>
            <w:tcW w:w="6261" w:type="dxa"/>
            <w:tcBorders>
              <w:top w:val="nil"/>
              <w:left w:val="nil"/>
              <w:bottom w:val="nil"/>
              <w:right w:val="nil"/>
            </w:tcBorders>
            <w:vAlign w:val="center"/>
          </w:tcPr>
          <w:p w:rsidR="008860A5" w:rsidRPr="00DD4746" w:rsidRDefault="00DB0372" w:rsidP="00145AAE">
            <w:pPr>
              <w:pStyle w:val="EQUATIONS"/>
              <w:rPr>
                <w:rtl/>
                <w:lang w:bidi="fa-IR"/>
              </w:rPr>
            </w:pPr>
            <m:oMathPara>
              <m:oMathParaPr>
                <m:jc m:val="left"/>
              </m:oMathParaPr>
              <m:oMath>
                <m:r>
                  <w:rPr>
                    <w:rFonts w:ascii="Cambria Math" w:hAnsi="Cambria Math"/>
                    <w:lang w:bidi="fa-IR"/>
                  </w:rPr>
                  <m:t>SM</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m>
                          <m:mPr>
                            <m:plcHide m:val="1"/>
                            <m:mcs>
                              <m:mc>
                                <m:mcPr>
                                  <m:count m:val="4"/>
                                  <m:mcJc m:val="left"/>
                                </m:mcPr>
                              </m:mc>
                            </m:mcs>
                            <m:ctrlPr>
                              <w:rPr>
                                <w:rFonts w:ascii="Cambria Math" w:hAnsi="Cambria Math"/>
                              </w:rPr>
                            </m:ctrlPr>
                          </m:mPr>
                          <m:mr>
                            <m:e>
                              <m:r>
                                <m:rPr>
                                  <m:sty m:val="p"/>
                                </m:rPr>
                                <w:rPr>
                                  <w:rFonts w:ascii="Cambria Math" w:hAnsi="Cambria Math"/>
                                  <w:lang w:bidi="fa-IR"/>
                                </w:rPr>
                                <m:t>∞</m:t>
                              </m:r>
                            </m:e>
                            <m:e>
                              <m:r>
                                <w:rPr>
                                  <w:rFonts w:ascii="Cambria Math" w:hAnsi="Cambria Math"/>
                                  <w:lang w:bidi="fa-IR"/>
                                </w:rPr>
                                <m:t>d</m:t>
                              </m:r>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m:rPr>
                                      <m:sty m:val="p"/>
                                    </m:rPr>
                                    <w:rPr>
                                      <w:rFonts w:ascii="Cambria Math" w:hAnsi="Cambria Math"/>
                                      <w:lang w:bidi="fa-IR"/>
                                    </w:rPr>
                                    <m:t>1</m:t>
                                  </m:r>
                                </m:sub>
                              </m:sSub>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m:rPr>
                                      <m:sty m:val="p"/>
                                    </m:rPr>
                                    <w:rPr>
                                      <w:rFonts w:ascii="Cambria Math" w:hAnsi="Cambria Math"/>
                                      <w:lang w:bidi="fa-IR"/>
                                    </w:rPr>
                                    <m:t>2</m:t>
                                  </m:r>
                                </m:sub>
                              </m:sSub>
                              <m:r>
                                <m:rPr>
                                  <m:sty m:val="p"/>
                                </m:rPr>
                                <w:rPr>
                                  <w:rFonts w:ascii="Cambria Math" w:hAnsi="Cambria Math"/>
                                  <w:lang w:bidi="fa-IR"/>
                                </w:rPr>
                                <m:t>)</m:t>
                              </m:r>
                            </m:e>
                            <m:e>
                              <m:r>
                                <m:rPr>
                                  <m:sty m:val="p"/>
                                </m:rPr>
                                <w:rPr>
                                  <w:rFonts w:ascii="Cambria Math" w:hAnsi="Cambria Math"/>
                                </w:rPr>
                                <m:t>⋯</m:t>
                              </m:r>
                            </m:e>
                            <m:e>
                              <m:r>
                                <w:rPr>
                                  <w:rFonts w:ascii="Cambria Math" w:hAnsi="Cambria Math"/>
                                  <w:lang w:bidi="fa-IR"/>
                                </w:rPr>
                                <m:t>d</m:t>
                              </m:r>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m:rPr>
                                      <m:sty m:val="p"/>
                                    </m:rPr>
                                    <w:rPr>
                                      <w:rFonts w:ascii="Cambria Math" w:hAnsi="Cambria Math"/>
                                      <w:lang w:bidi="fa-IR"/>
                                    </w:rPr>
                                    <m:t>1</m:t>
                                  </m:r>
                                </m:sub>
                              </m:sSub>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w:rPr>
                                      <w:rFonts w:ascii="Cambria Math" w:hAnsi="Cambria Math"/>
                                      <w:lang w:bidi="fa-IR"/>
                                    </w:rPr>
                                    <m:t>m</m:t>
                                  </m:r>
                                </m:sub>
                              </m:sSub>
                              <m:r>
                                <m:rPr>
                                  <m:sty m:val="p"/>
                                </m:rPr>
                                <w:rPr>
                                  <w:rFonts w:ascii="Cambria Math" w:hAnsi="Cambria Math"/>
                                  <w:lang w:bidi="fa-IR"/>
                                </w:rPr>
                                <m:t>)</m:t>
                              </m:r>
                            </m:e>
                          </m:mr>
                          <m:mr>
                            <m:e>
                              <m:r>
                                <w:rPr>
                                  <w:rFonts w:ascii="Cambria Math" w:hAnsi="Cambria Math"/>
                                  <w:lang w:bidi="fa-IR"/>
                                </w:rPr>
                                <m:t>d</m:t>
                              </m:r>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m:rPr>
                                      <m:sty m:val="p"/>
                                    </m:rPr>
                                    <w:rPr>
                                      <w:rFonts w:ascii="Cambria Math" w:hAnsi="Cambria Math"/>
                                      <w:lang w:bidi="fa-IR"/>
                                    </w:rPr>
                                    <m:t>2</m:t>
                                  </m:r>
                                </m:sub>
                              </m:sSub>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m:rPr>
                                      <m:sty m:val="p"/>
                                    </m:rPr>
                                    <w:rPr>
                                      <w:rFonts w:ascii="Cambria Math" w:hAnsi="Cambria Math"/>
                                      <w:lang w:bidi="fa-IR"/>
                                    </w:rPr>
                                    <m:t>1</m:t>
                                  </m:r>
                                </m:sub>
                              </m:sSub>
                              <m:r>
                                <m:rPr>
                                  <m:sty m:val="p"/>
                                </m:rPr>
                                <w:rPr>
                                  <w:rFonts w:ascii="Cambria Math" w:hAnsi="Cambria Math"/>
                                  <w:lang w:bidi="fa-IR"/>
                                </w:rPr>
                                <m:t>)</m:t>
                              </m:r>
                            </m:e>
                            <m:e>
                              <m:r>
                                <m:rPr>
                                  <m:sty m:val="p"/>
                                </m:rPr>
                                <w:rPr>
                                  <w:rFonts w:ascii="Cambria Math" w:hAnsi="Cambria Math"/>
                                  <w:lang w:bidi="fa-IR"/>
                                </w:rPr>
                                <m:t>∞</m:t>
                              </m:r>
                            </m:e>
                            <m:e>
                              <m:r>
                                <m:rPr>
                                  <m:sty m:val="p"/>
                                </m:rPr>
                                <w:rPr>
                                  <w:rFonts w:ascii="Cambria Math" w:hAnsi="Cambria Math"/>
                                </w:rPr>
                                <m:t>⋯</m:t>
                              </m:r>
                            </m:e>
                            <m:e>
                              <m:r>
                                <w:rPr>
                                  <w:rFonts w:ascii="Cambria Math" w:hAnsi="Cambria Math"/>
                                  <w:lang w:bidi="fa-IR"/>
                                </w:rPr>
                                <m:t>d</m:t>
                              </m:r>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m:rPr>
                                      <m:sty m:val="p"/>
                                    </m:rPr>
                                    <w:rPr>
                                      <w:rFonts w:ascii="Cambria Math" w:hAnsi="Cambria Math"/>
                                      <w:lang w:bidi="fa-IR"/>
                                    </w:rPr>
                                    <m:t>2</m:t>
                                  </m:r>
                                </m:sub>
                              </m:sSub>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w:rPr>
                                      <w:rFonts w:ascii="Cambria Math" w:hAnsi="Cambria Math"/>
                                      <w:lang w:bidi="fa-IR"/>
                                    </w:rPr>
                                    <m:t>m</m:t>
                                  </m:r>
                                </m:sub>
                              </m:sSub>
                              <m:r>
                                <m:rPr>
                                  <m:sty m:val="p"/>
                                </m:rPr>
                                <w:rPr>
                                  <w:rFonts w:ascii="Cambria Math" w:hAnsi="Cambria Math"/>
                                  <w:lang w:bidi="fa-IR"/>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lang w:bidi="fa-IR"/>
                                </w:rPr>
                                <m:t>d</m:t>
                              </m:r>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w:rPr>
                                      <w:rFonts w:ascii="Cambria Math" w:hAnsi="Cambria Math"/>
                                      <w:lang w:bidi="fa-IR"/>
                                    </w:rPr>
                                    <m:t>m</m:t>
                                  </m:r>
                                </m:sub>
                              </m:sSub>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m:rPr>
                                      <m:sty m:val="p"/>
                                    </m:rPr>
                                    <w:rPr>
                                      <w:rFonts w:ascii="Cambria Math" w:hAnsi="Cambria Math"/>
                                      <w:lang w:bidi="fa-IR"/>
                                    </w:rPr>
                                    <m:t>1</m:t>
                                  </m:r>
                                </m:sub>
                              </m:sSub>
                              <m:r>
                                <m:rPr>
                                  <m:sty m:val="p"/>
                                </m:rPr>
                                <w:rPr>
                                  <w:rFonts w:ascii="Cambria Math" w:hAnsi="Cambria Math"/>
                                  <w:lang w:bidi="fa-IR"/>
                                </w:rPr>
                                <m:t>)</m:t>
                              </m:r>
                            </m:e>
                            <m:e>
                              <m:r>
                                <w:rPr>
                                  <w:rFonts w:ascii="Cambria Math" w:hAnsi="Cambria Math"/>
                                  <w:lang w:bidi="fa-IR"/>
                                </w:rPr>
                                <m:t>d</m:t>
                              </m:r>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w:rPr>
                                      <w:rFonts w:ascii="Cambria Math" w:hAnsi="Cambria Math"/>
                                      <w:lang w:bidi="fa-IR"/>
                                    </w:rPr>
                                    <m:t>m</m:t>
                                  </m:r>
                                </m:sub>
                              </m:sSub>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w:rPr>
                                      <w:rFonts w:ascii="Cambria Math" w:hAnsi="Cambria Math"/>
                                      <w:lang w:bidi="fa-IR"/>
                                    </w:rPr>
                                    <m:t>2</m:t>
                                  </m:r>
                                </m:sub>
                              </m:sSub>
                              <m:r>
                                <m:rPr>
                                  <m:sty m:val="p"/>
                                </m:rPr>
                                <w:rPr>
                                  <w:rFonts w:ascii="Cambria Math" w:hAnsi="Cambria Math"/>
                                  <w:lang w:bidi="fa-IR"/>
                                </w:rPr>
                                <m:t>)</m:t>
                              </m:r>
                            </m:e>
                            <m:e>
                              <m:r>
                                <m:rPr>
                                  <m:sty m:val="p"/>
                                </m:rPr>
                                <w:rPr>
                                  <w:rFonts w:ascii="Cambria Math" w:hAnsi="Cambria Math"/>
                                </w:rPr>
                                <m:t>⋯</m:t>
                              </m:r>
                            </m:e>
                            <m:e>
                              <m:r>
                                <m:rPr>
                                  <m:sty m:val="p"/>
                                </m:rPr>
                                <w:rPr>
                                  <w:rFonts w:ascii="Cambria Math" w:hAnsi="Cambria Math"/>
                                  <w:lang w:bidi="fa-IR"/>
                                </w:rPr>
                                <m:t>∞</m:t>
                              </m:r>
                            </m:e>
                          </m:mr>
                        </m:m>
                      </m:e>
                    </m:d>
                  </m:e>
                  <m:sub>
                    <m:r>
                      <w:rPr>
                        <w:rFonts w:ascii="Cambria Math" w:hAnsi="Cambria Math"/>
                        <w:lang w:bidi="fa-IR"/>
                      </w:rPr>
                      <m:t>m</m:t>
                    </m:r>
                    <m:r>
                      <m:rPr>
                        <m:sty m:val="p"/>
                      </m:rPr>
                      <w:rPr>
                        <w:rFonts w:ascii="Cambria Math" w:hAnsi="Cambria Math"/>
                      </w:rPr>
                      <m:t>×</m:t>
                    </m:r>
                    <m:r>
                      <w:rPr>
                        <w:rFonts w:ascii="Cambria Math" w:hAnsi="Cambria Math"/>
                        <w:lang w:bidi="fa-IR"/>
                      </w:rPr>
                      <m:t>m</m:t>
                    </m:r>
                  </m:sub>
                </m:sSub>
              </m:oMath>
            </m:oMathPara>
          </w:p>
        </w:tc>
      </w:tr>
    </w:tbl>
    <w:p w:rsidR="00BB0D6A" w:rsidRPr="003907A1" w:rsidRDefault="00BB0D6A" w:rsidP="00DD4746">
      <w:pPr>
        <w:rPr>
          <w:i/>
          <w:rtl/>
          <w:lang w:bidi="fa-IR"/>
        </w:rPr>
      </w:pPr>
      <w:r w:rsidRPr="003907A1">
        <w:rPr>
          <w:rFonts w:hint="cs"/>
          <w:i/>
          <w:rtl/>
          <w:lang w:bidi="fa-IR"/>
        </w:rPr>
        <w:t xml:space="preserve">که در آن عنصر </w:t>
      </w:r>
      <m:oMath>
        <m:sSub>
          <m:sSubPr>
            <m:ctrlPr>
              <w:rPr>
                <w:rFonts w:ascii="Cambria Math" w:hAnsi="Cambria Math"/>
                <w:i/>
                <w:lang w:bidi="fa-IR"/>
              </w:rPr>
            </m:ctrlPr>
          </m:sSubPr>
          <m:e>
            <m:r>
              <w:rPr>
                <w:rFonts w:ascii="Cambria Math" w:hAnsi="Cambria Math"/>
                <w:lang w:bidi="fa-IR"/>
              </w:rPr>
              <m:t>SM</m:t>
            </m:r>
          </m:e>
          <m:sub>
            <m:r>
              <w:rPr>
                <w:rFonts w:ascii="Cambria Math" w:hAnsi="Cambria Math"/>
                <w:lang w:bidi="fa-IR"/>
              </w:rPr>
              <m:t>i,j</m:t>
            </m:r>
          </m:sub>
        </m:sSub>
      </m:oMath>
      <w:r w:rsidR="00DD4746">
        <w:rPr>
          <w:rFonts w:eastAsiaTheme="minorEastAsia" w:hint="cs"/>
          <w:i/>
          <w:rtl/>
          <w:lang w:bidi="fa-IR"/>
        </w:rPr>
        <w:t xml:space="preserve">، یعنی </w:t>
      </w:r>
      <m:oMath>
        <m:r>
          <w:rPr>
            <w:rFonts w:ascii="Cambria Math" w:hAnsi="Cambria Math"/>
            <w:lang w:bidi="fa-IR"/>
          </w:rPr>
          <m:t>d</m:t>
        </m:r>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w:rPr>
                <w:rFonts w:ascii="Cambria Math" w:hAnsi="Cambria Math"/>
                <w:lang w:bidi="fa-IR"/>
              </w:rPr>
              <m:t>i</m:t>
            </m:r>
          </m:sub>
        </m:sSub>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x</m:t>
            </m:r>
          </m:e>
          <m:sub>
            <m:r>
              <w:rPr>
                <w:rFonts w:ascii="Cambria Math" w:hAnsi="Cambria Math"/>
                <w:lang w:bidi="fa-IR"/>
              </w:rPr>
              <m:t>j</m:t>
            </m:r>
          </m:sub>
        </m:sSub>
        <m:r>
          <m:rPr>
            <m:sty m:val="p"/>
          </m:rPr>
          <w:rPr>
            <w:rFonts w:ascii="Cambria Math" w:hAnsi="Cambria Math"/>
            <w:lang w:bidi="fa-IR"/>
          </w:rPr>
          <m:t>)</m:t>
        </m:r>
      </m:oMath>
      <w:r w:rsidR="00DD4746">
        <w:rPr>
          <w:rFonts w:eastAsiaTheme="minorEastAsia" w:hint="cs"/>
          <w:i/>
          <w:rtl/>
          <w:lang w:bidi="fa-IR"/>
        </w:rPr>
        <w:t xml:space="preserve"> ،</w:t>
      </w:r>
      <w:r w:rsidR="00DB0372">
        <w:rPr>
          <w:rFonts w:eastAsiaTheme="minorEastAsia" w:hint="cs"/>
          <w:i/>
          <w:rtl/>
          <w:lang w:bidi="fa-IR"/>
        </w:rPr>
        <w:t xml:space="preserve"> </w:t>
      </w:r>
      <w:r w:rsidRPr="003907A1">
        <w:rPr>
          <w:rFonts w:hint="cs"/>
          <w:i/>
          <w:rtl/>
          <w:lang w:bidi="fa-IR"/>
        </w:rPr>
        <w:t xml:space="preserve">فاصله‌ی دو نمونه‌ی </w:t>
      </w:r>
      <w:r w:rsidRPr="003907A1">
        <w:rPr>
          <w:i/>
          <w:lang w:bidi="fa-IR"/>
        </w:rPr>
        <w:t>i</w:t>
      </w:r>
      <w:r w:rsidRPr="003907A1">
        <w:rPr>
          <w:rFonts w:hint="cs"/>
          <w:i/>
          <w:rtl/>
          <w:lang w:bidi="fa-IR"/>
        </w:rPr>
        <w:t xml:space="preserve">ام و </w:t>
      </w:r>
      <w:r w:rsidRPr="003907A1">
        <w:rPr>
          <w:i/>
          <w:lang w:bidi="fa-IR"/>
        </w:rPr>
        <w:t>j</w:t>
      </w:r>
      <w:r w:rsidRPr="003907A1">
        <w:rPr>
          <w:rFonts w:hint="cs"/>
          <w:i/>
          <w:rtl/>
          <w:lang w:bidi="fa-IR"/>
        </w:rPr>
        <w:t xml:space="preserve"> ام را نشان می‌دهد.</w:t>
      </w:r>
    </w:p>
    <w:p w:rsidR="00DB22A6" w:rsidRDefault="00BB0D6A" w:rsidP="00DB22A6">
      <w:pPr>
        <w:rPr>
          <w:i/>
          <w:rtl/>
          <w:lang w:bidi="fa-IR"/>
        </w:rPr>
      </w:pPr>
      <w:r w:rsidRPr="003907A1">
        <w:rPr>
          <w:rFonts w:hint="cs"/>
          <w:i/>
          <w:rtl/>
          <w:lang w:bidi="fa-IR"/>
        </w:rPr>
        <w:t>2) ماتریس همسایگی:</w:t>
      </w:r>
    </w:p>
    <w:tbl>
      <w:tblPr>
        <w:tblStyle w:val="TableGrid"/>
        <w:bidiVisual/>
        <w:tblW w:w="0" w:type="auto"/>
        <w:tblLook w:val="04A0" w:firstRow="1" w:lastRow="0" w:firstColumn="1" w:lastColumn="0" w:noHBand="0" w:noVBand="1"/>
      </w:tblPr>
      <w:tblGrid>
        <w:gridCol w:w="2234"/>
        <w:gridCol w:w="6261"/>
      </w:tblGrid>
      <w:tr w:rsidR="00DB22A6" w:rsidRPr="00E567CA" w:rsidTr="00DB22A6">
        <w:trPr>
          <w:trHeight w:val="54"/>
        </w:trPr>
        <w:tc>
          <w:tcPr>
            <w:tcW w:w="2234" w:type="dxa"/>
            <w:tcBorders>
              <w:top w:val="nil"/>
              <w:left w:val="nil"/>
              <w:bottom w:val="nil"/>
              <w:right w:val="nil"/>
            </w:tcBorders>
            <w:vAlign w:val="center"/>
          </w:tcPr>
          <w:p w:rsidR="00DB22A6" w:rsidRPr="006B1C27" w:rsidRDefault="00843EE2" w:rsidP="00145AAE">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7</w:t>
            </w:r>
            <w:r>
              <w:rPr>
                <w:rtl/>
                <w:lang w:bidi="fa-IR"/>
              </w:rPr>
              <w:fldChar w:fldCharType="end"/>
            </w:r>
          </w:p>
        </w:tc>
        <w:tc>
          <w:tcPr>
            <w:tcW w:w="6261" w:type="dxa"/>
            <w:tcBorders>
              <w:top w:val="nil"/>
              <w:left w:val="nil"/>
              <w:bottom w:val="nil"/>
              <w:right w:val="nil"/>
            </w:tcBorders>
            <w:vAlign w:val="center"/>
          </w:tcPr>
          <w:p w:rsidR="00DB22A6" w:rsidRPr="00DB22A6" w:rsidRDefault="00DB22A6" w:rsidP="00DB22A6">
            <w:pPr>
              <w:pStyle w:val="EQUATIONS"/>
              <w:rPr>
                <w:rtl/>
                <w:lang w:bidi="fa-IR"/>
              </w:rPr>
            </w:pPr>
            <m:oMathPara>
              <m:oMathParaPr>
                <m:jc m:val="left"/>
              </m:oMathParaPr>
              <m:oMath>
                <m:r>
                  <w:rPr>
                    <w:rFonts w:ascii="Cambria Math" w:hAnsi="Cambria Math"/>
                    <w:lang w:bidi="fa-IR"/>
                  </w:rPr>
                  <m:t>NM</m:t>
                </m:r>
                <m:r>
                  <m:rPr>
                    <m:sty m:val="p"/>
                  </m:rPr>
                  <w:rPr>
                    <w:rFonts w:ascii="Cambria Math" w:hAnsi="Cambria Math"/>
                    <w:lang w:bidi="fa-IR"/>
                  </w:rPr>
                  <m:t>=</m:t>
                </m:r>
                <m:d>
                  <m:dPr>
                    <m:begChr m:val="["/>
                    <m:endChr m:val="]"/>
                    <m:ctrlPr>
                      <w:rPr>
                        <w:rFonts w:ascii="Cambria Math" w:hAnsi="Cambria Math"/>
                        <w:lang w:bidi="fa-IR"/>
                      </w:rPr>
                    </m:ctrlPr>
                  </m:dPr>
                  <m:e>
                    <m:m>
                      <m:mPr>
                        <m:mcs>
                          <m:mc>
                            <m:mcPr>
                              <m:count m:val="3"/>
                              <m:mcJc m:val="center"/>
                            </m:mcPr>
                          </m:mc>
                        </m:mcs>
                        <m:ctrlPr>
                          <w:rPr>
                            <w:rFonts w:ascii="Cambria Math" w:hAnsi="Cambria Math"/>
                            <w:lang w:bidi="fa-IR"/>
                          </w:rPr>
                        </m:ctrlPr>
                      </m:mPr>
                      <m:mr>
                        <m:e>
                          <m:sSub>
                            <m:sSubPr>
                              <m:ctrlPr>
                                <w:rPr>
                                  <w:rFonts w:ascii="Cambria Math" w:hAnsi="Cambria Math"/>
                                  <w:lang w:bidi="fa-IR"/>
                                </w:rPr>
                              </m:ctrlPr>
                            </m:sSubPr>
                            <m:e>
                              <m:r>
                                <w:rPr>
                                  <w:rFonts w:ascii="Cambria Math" w:hAnsi="Cambria Math"/>
                                  <w:lang w:bidi="fa-IR"/>
                                </w:rPr>
                                <m:t>n</m:t>
                              </m:r>
                            </m:e>
                            <m:sub>
                              <m:r>
                                <m:rPr>
                                  <m:sty m:val="p"/>
                                </m:rPr>
                                <w:rPr>
                                  <w:rFonts w:ascii="Cambria Math" w:hAnsi="Cambria Math"/>
                                  <w:lang w:bidi="fa-IR"/>
                                </w:rPr>
                                <m:t>1,1</m:t>
                              </m:r>
                            </m:sub>
                          </m:sSub>
                        </m:e>
                        <m:e>
                          <m:r>
                            <m:rPr>
                              <m:sty m:val="p"/>
                            </m:rPr>
                            <w:rPr>
                              <w:rFonts w:ascii="Cambria Math" w:hAnsi="Cambria Math"/>
                              <w:lang w:bidi="fa-IR"/>
                            </w:rPr>
                            <m:t>⋯</m:t>
                          </m:r>
                        </m:e>
                        <m:e>
                          <m:sSub>
                            <m:sSubPr>
                              <m:ctrlPr>
                                <w:rPr>
                                  <w:rFonts w:ascii="Cambria Math" w:hAnsi="Cambria Math"/>
                                  <w:lang w:bidi="fa-IR"/>
                                </w:rPr>
                              </m:ctrlPr>
                            </m:sSubPr>
                            <m:e>
                              <m:r>
                                <w:rPr>
                                  <w:rFonts w:ascii="Cambria Math" w:hAnsi="Cambria Math"/>
                                  <w:lang w:bidi="fa-IR"/>
                                </w:rPr>
                                <m:t>n</m:t>
                              </m:r>
                            </m:e>
                            <m:sub>
                              <m:r>
                                <m:rPr>
                                  <m:sty m:val="p"/>
                                </m:rPr>
                                <w:rPr>
                                  <w:rFonts w:ascii="Cambria Math" w:hAnsi="Cambria Math"/>
                                  <w:lang w:bidi="fa-IR"/>
                                </w:rPr>
                                <m:t>1,</m:t>
                              </m:r>
                              <m:r>
                                <w:rPr>
                                  <w:rFonts w:ascii="Cambria Math" w:hAnsi="Cambria Math"/>
                                  <w:lang w:bidi="fa-IR"/>
                                </w:rPr>
                                <m:t>m</m:t>
                              </m:r>
                            </m:sub>
                          </m:sSub>
                        </m:e>
                      </m:mr>
                      <m:mr>
                        <m:e>
                          <m:r>
                            <m:rPr>
                              <m:sty m:val="p"/>
                            </m:rPr>
                            <w:rPr>
                              <w:rFonts w:ascii="Cambria Math" w:hAnsi="Cambria Math"/>
                              <w:lang w:bidi="fa-IR"/>
                            </w:rPr>
                            <m:t>⋮</m:t>
                          </m:r>
                        </m:e>
                        <m:e>
                          <m:r>
                            <m:rPr>
                              <m:sty m:val="p"/>
                            </m:rPr>
                            <w:rPr>
                              <w:rFonts w:ascii="Cambria Math" w:hAnsi="Cambria Math"/>
                              <w:lang w:bidi="fa-IR"/>
                            </w:rPr>
                            <m:t>⋱</m:t>
                          </m:r>
                        </m:e>
                        <m:e>
                          <m:r>
                            <m:rPr>
                              <m:sty m:val="p"/>
                            </m:rPr>
                            <w:rPr>
                              <w:rFonts w:ascii="Cambria Math" w:hAnsi="Cambria Math"/>
                              <w:lang w:bidi="fa-IR"/>
                            </w:rPr>
                            <m:t>⋮</m:t>
                          </m:r>
                        </m:e>
                      </m:mr>
                      <m:mr>
                        <m:e>
                          <m:sSub>
                            <m:sSubPr>
                              <m:ctrlPr>
                                <w:rPr>
                                  <w:rFonts w:ascii="Cambria Math" w:hAnsi="Cambria Math"/>
                                  <w:lang w:bidi="fa-IR"/>
                                </w:rPr>
                              </m:ctrlPr>
                            </m:sSubPr>
                            <m:e>
                              <m:r>
                                <w:rPr>
                                  <w:rFonts w:ascii="Cambria Math" w:hAnsi="Cambria Math"/>
                                  <w:lang w:bidi="fa-IR"/>
                                </w:rPr>
                                <m:t>n</m:t>
                              </m:r>
                            </m:e>
                            <m:sub>
                              <m:r>
                                <w:rPr>
                                  <w:rFonts w:ascii="Cambria Math" w:hAnsi="Cambria Math"/>
                                  <w:lang w:bidi="fa-IR"/>
                                </w:rPr>
                                <m:t>m</m:t>
                              </m:r>
                              <m:r>
                                <m:rPr>
                                  <m:sty m:val="p"/>
                                </m:rPr>
                                <w:rPr>
                                  <w:rFonts w:ascii="Cambria Math" w:hAnsi="Cambria Math"/>
                                  <w:lang w:bidi="fa-IR"/>
                                </w:rPr>
                                <m:t>,1</m:t>
                              </m:r>
                            </m:sub>
                          </m:sSub>
                        </m:e>
                        <m:e>
                          <m:r>
                            <m:rPr>
                              <m:sty m:val="p"/>
                            </m:rPr>
                            <w:rPr>
                              <w:rFonts w:ascii="Cambria Math" w:hAnsi="Cambria Math"/>
                              <w:lang w:bidi="fa-IR"/>
                            </w:rPr>
                            <m:t>⋯</m:t>
                          </m:r>
                        </m:e>
                        <m:e>
                          <m:sSub>
                            <m:sSubPr>
                              <m:ctrlPr>
                                <w:rPr>
                                  <w:rFonts w:ascii="Cambria Math" w:hAnsi="Cambria Math"/>
                                  <w:lang w:bidi="fa-IR"/>
                                </w:rPr>
                              </m:ctrlPr>
                            </m:sSubPr>
                            <m:e>
                              <m:r>
                                <w:rPr>
                                  <w:rFonts w:ascii="Cambria Math" w:hAnsi="Cambria Math"/>
                                  <w:lang w:bidi="fa-IR"/>
                                </w:rPr>
                                <m:t>n</m:t>
                              </m:r>
                            </m:e>
                            <m:sub>
                              <m:r>
                                <w:rPr>
                                  <w:rFonts w:ascii="Cambria Math" w:hAnsi="Cambria Math"/>
                                  <w:lang w:bidi="fa-IR"/>
                                </w:rPr>
                                <m:t>m</m:t>
                              </m:r>
                              <m:r>
                                <m:rPr>
                                  <m:sty m:val="p"/>
                                </m:rPr>
                                <w:rPr>
                                  <w:rFonts w:ascii="Cambria Math" w:hAnsi="Cambria Math"/>
                                  <w:lang w:bidi="fa-IR"/>
                                </w:rPr>
                                <m:t>,</m:t>
                              </m:r>
                              <m:r>
                                <w:rPr>
                                  <w:rFonts w:ascii="Cambria Math" w:hAnsi="Cambria Math"/>
                                  <w:lang w:bidi="fa-IR"/>
                                </w:rPr>
                                <m:t>m</m:t>
                              </m:r>
                            </m:sub>
                          </m:sSub>
                        </m:e>
                      </m:mr>
                    </m:m>
                  </m:e>
                </m:d>
              </m:oMath>
            </m:oMathPara>
          </w:p>
        </w:tc>
      </w:tr>
    </w:tbl>
    <w:p w:rsidR="00DB22A6" w:rsidRDefault="00BB0D6A" w:rsidP="00382FC5">
      <w:pPr>
        <w:rPr>
          <w:i/>
          <w:rtl/>
          <w:lang w:bidi="fa-IR"/>
        </w:rPr>
      </w:pPr>
      <w:r w:rsidRPr="003907A1">
        <w:rPr>
          <w:rFonts w:hint="cs"/>
          <w:i/>
          <w:rtl/>
          <w:lang w:bidi="fa-IR"/>
        </w:rPr>
        <w:t xml:space="preserve">که در آن عنصر </w:t>
      </w:r>
      <w:r w:rsidR="00DB22A6" w:rsidRPr="003907A1">
        <w:rPr>
          <w:rFonts w:hint="cs"/>
          <w:i/>
          <w:rtl/>
          <w:lang w:bidi="fa-IR"/>
        </w:rPr>
        <w:t xml:space="preserve"> </w:t>
      </w:r>
      <m:oMath>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i,j</m:t>
            </m:r>
          </m:sub>
        </m:sSub>
      </m:oMath>
      <w:r w:rsidRPr="003907A1">
        <w:rPr>
          <w:rFonts w:hint="cs"/>
          <w:i/>
          <w:rtl/>
          <w:lang w:bidi="fa-IR"/>
        </w:rPr>
        <w:t xml:space="preserve"> تعداد همسایه‌های مشترک در </w:t>
      </w:r>
      <w:r w:rsidRPr="00382FC5">
        <w:rPr>
          <w:iCs/>
          <w:lang w:bidi="fa-IR"/>
        </w:rPr>
        <w:t>k</w:t>
      </w:r>
      <w:r w:rsidRPr="003907A1">
        <w:rPr>
          <w:rFonts w:hint="cs"/>
          <w:i/>
          <w:rtl/>
          <w:lang w:bidi="fa-IR"/>
        </w:rPr>
        <w:t xml:space="preserve"> نمونه‌ی نزدیک به رکوردهای </w:t>
      </w:r>
      <w:r w:rsidRPr="003907A1">
        <w:rPr>
          <w:i/>
          <w:lang w:bidi="fa-IR"/>
        </w:rPr>
        <w:t>i</w:t>
      </w:r>
      <w:r w:rsidRPr="003907A1">
        <w:rPr>
          <w:rFonts w:hint="cs"/>
          <w:i/>
          <w:rtl/>
          <w:lang w:bidi="fa-IR"/>
        </w:rPr>
        <w:t xml:space="preserve"> و </w:t>
      </w:r>
      <w:r w:rsidRPr="003907A1">
        <w:rPr>
          <w:i/>
          <w:lang w:bidi="fa-IR"/>
        </w:rPr>
        <w:t>j</w:t>
      </w:r>
      <w:r w:rsidRPr="003907A1">
        <w:rPr>
          <w:rFonts w:hint="cs"/>
          <w:i/>
          <w:rtl/>
          <w:lang w:bidi="fa-IR"/>
        </w:rPr>
        <w:t xml:space="preserve"> را نشان می‌دهد.</w:t>
      </w:r>
    </w:p>
    <w:p w:rsidR="00BB0D6A" w:rsidRDefault="00382FC5" w:rsidP="00DB22A6">
      <w:pPr>
        <w:rPr>
          <w:i/>
          <w:rtl/>
          <w:lang w:bidi="fa-IR"/>
        </w:rPr>
      </w:pPr>
      <w:r>
        <w:rPr>
          <w:rFonts w:hint="cs"/>
          <w:i/>
          <w:rtl/>
          <w:lang w:bidi="fa-IR"/>
        </w:rPr>
        <w:t xml:space="preserve">سپس </w:t>
      </w:r>
      <w:r w:rsidR="00BB0D6A" w:rsidRPr="003907A1">
        <w:rPr>
          <w:i/>
          <w:rtl/>
          <w:lang w:bidi="fa-IR"/>
        </w:rPr>
        <w:t xml:space="preserve">برای هر مقدار </w:t>
      </w:r>
      <w:r w:rsidR="00FC24FC">
        <w:rPr>
          <w:i/>
          <w:rtl/>
          <w:lang w:bidi="fa-IR"/>
        </w:rPr>
        <w:t>جاافتاده</w:t>
      </w:r>
      <w:r w:rsidR="00BB0D6A" w:rsidRPr="003907A1">
        <w:rPr>
          <w:i/>
          <w:rtl/>
          <w:lang w:bidi="fa-IR"/>
        </w:rPr>
        <w:t xml:space="preserve"> </w:t>
      </w:r>
      <m:oMath>
        <m:sSubSup>
          <m:sSubSupPr>
            <m:ctrlPr>
              <w:rPr>
                <w:rFonts w:ascii="Cambria Math" w:hAnsi="Cambria Math"/>
                <w:i/>
                <w:lang w:bidi="fa-IR"/>
              </w:rPr>
            </m:ctrlPr>
          </m:sSubSupPr>
          <m:e>
            <m:r>
              <w:rPr>
                <w:rFonts w:ascii="Cambria Math" w:hAnsi="Cambria Math"/>
                <w:lang w:bidi="fa-IR"/>
              </w:rPr>
              <m:t>x</m:t>
            </m:r>
          </m:e>
          <m:sub>
            <m:r>
              <w:rPr>
                <w:rFonts w:ascii="Cambria Math" w:hAnsi="Cambria Math"/>
                <w:lang w:bidi="fa-IR"/>
              </w:rPr>
              <m:t>i,j</m:t>
            </m:r>
          </m:sub>
          <m:sup>
            <m:r>
              <w:rPr>
                <w:rFonts w:ascii="Cambria Math" w:hAnsi="Cambria Math"/>
                <w:lang w:bidi="fa-IR"/>
              </w:rPr>
              <m:t>ms</m:t>
            </m:r>
          </m:sup>
        </m:sSubSup>
      </m:oMath>
      <w:r w:rsidR="00BB0D6A" w:rsidRPr="003907A1">
        <w:rPr>
          <w:i/>
          <w:rtl/>
          <w:lang w:bidi="fa-IR"/>
        </w:rPr>
        <w:t xml:space="preserve"> </w:t>
      </w:r>
      <w:r w:rsidR="00BB0D6A" w:rsidRPr="003907A1">
        <w:rPr>
          <w:rFonts w:hint="cs"/>
          <w:i/>
          <w:rtl/>
          <w:lang w:bidi="fa-IR"/>
        </w:rPr>
        <w:t xml:space="preserve">یک لیست </w:t>
      </w:r>
      <w:r w:rsidR="00BB0D6A" w:rsidRPr="003907A1">
        <w:rPr>
          <w:i/>
          <w:rtl/>
          <w:lang w:bidi="fa-IR"/>
        </w:rPr>
        <w:t>مرتب</w:t>
      </w:r>
      <w:r w:rsidR="00BB0D6A" w:rsidRPr="003907A1">
        <w:rPr>
          <w:i/>
          <w:lang w:bidi="fa-IR"/>
        </w:rPr>
        <w:t xml:space="preserve"> </w:t>
      </w:r>
      <w:r w:rsidR="00BB0D6A" w:rsidRPr="003907A1">
        <w:rPr>
          <w:i/>
          <w:rtl/>
          <w:lang w:bidi="fa-IR"/>
        </w:rPr>
        <w:t>از همه</w:t>
      </w:r>
      <w:r w:rsidR="00BB0D6A" w:rsidRPr="003907A1">
        <w:rPr>
          <w:rFonts w:hint="cs"/>
          <w:i/>
          <w:rtl/>
          <w:lang w:bidi="fa-IR"/>
        </w:rPr>
        <w:t>‌</w:t>
      </w:r>
      <w:r w:rsidR="00BB0D6A" w:rsidRPr="003907A1">
        <w:rPr>
          <w:i/>
          <w:rtl/>
          <w:lang w:bidi="fa-IR"/>
        </w:rPr>
        <w:t>ی همسایگان</w:t>
      </w:r>
      <w:r w:rsidR="00BB0D6A" w:rsidRPr="003907A1">
        <w:rPr>
          <w:rFonts w:hint="cs"/>
          <w:i/>
          <w:rtl/>
          <w:lang w:bidi="fa-IR"/>
        </w:rPr>
        <w:t xml:space="preserve"> آن نمونه</w:t>
      </w:r>
      <w:r w:rsidR="00BB0D6A" w:rsidRPr="003907A1">
        <w:rPr>
          <w:i/>
          <w:rtl/>
          <w:lang w:bidi="fa-IR"/>
        </w:rPr>
        <w:t xml:space="preserve"> که صفت </w:t>
      </w:r>
      <w:r w:rsidR="00BB0D6A" w:rsidRPr="003907A1">
        <w:rPr>
          <w:i/>
          <w:lang w:bidi="fa-IR"/>
        </w:rPr>
        <w:t>j</w:t>
      </w:r>
      <w:r w:rsidR="00BB0D6A" w:rsidRPr="003907A1">
        <w:rPr>
          <w:i/>
          <w:rtl/>
          <w:lang w:bidi="fa-IR"/>
        </w:rPr>
        <w:t xml:space="preserve"> ام </w:t>
      </w:r>
      <w:r w:rsidR="006F10E8">
        <w:rPr>
          <w:i/>
          <w:rtl/>
          <w:lang w:bidi="fa-IR"/>
        </w:rPr>
        <w:t>آن‌ها</w:t>
      </w:r>
      <w:r w:rsidR="00BB0D6A" w:rsidRPr="003907A1">
        <w:rPr>
          <w:i/>
          <w:rtl/>
          <w:lang w:bidi="fa-IR"/>
        </w:rPr>
        <w:t xml:space="preserve"> معلوم است </w:t>
      </w:r>
      <w:r w:rsidR="00BB0D6A" w:rsidRPr="003907A1">
        <w:rPr>
          <w:rFonts w:hint="cs"/>
          <w:i/>
          <w:rtl/>
          <w:lang w:bidi="fa-IR"/>
        </w:rPr>
        <w:t xml:space="preserve">به نام </w:t>
      </w:r>
      <m:oMath>
        <m:sSub>
          <m:sSubPr>
            <m:ctrlPr>
              <w:rPr>
                <w:rFonts w:ascii="Cambria Math" w:hAnsi="Cambria Math"/>
                <w:i/>
                <w:lang w:bidi="fa-IR"/>
              </w:rPr>
            </m:ctrlPr>
          </m:sSubPr>
          <m:e>
            <m:r>
              <w:rPr>
                <w:rFonts w:ascii="Cambria Math" w:hAnsi="Cambria Math"/>
                <w:lang w:bidi="fa-IR"/>
              </w:rPr>
              <m:t>list</m:t>
            </m:r>
          </m:e>
          <m:sub>
            <m:r>
              <w:rPr>
                <w:rFonts w:ascii="Cambria Math" w:hAnsi="Cambria Math"/>
                <w:lang w:bidi="fa-IR"/>
              </w:rPr>
              <m:t>i,j</m:t>
            </m:r>
          </m:sub>
        </m:sSub>
      </m:oMath>
      <w:r>
        <w:rPr>
          <w:rFonts w:hint="cs"/>
          <w:i/>
          <w:rtl/>
          <w:lang w:bidi="fa-IR"/>
        </w:rPr>
        <w:t xml:space="preserve"> </w:t>
      </w:r>
      <w:r w:rsidR="00BB0D6A" w:rsidRPr="003907A1">
        <w:rPr>
          <w:rFonts w:hint="cs"/>
          <w:i/>
          <w:rtl/>
          <w:lang w:bidi="fa-IR"/>
        </w:rPr>
        <w:t>ساخته می‌شود. این لیست بر اساس مقدار کلید رابطه‌ی</w:t>
      </w:r>
      <w:r>
        <w:rPr>
          <w:rFonts w:hint="cs"/>
          <w:i/>
          <w:rtl/>
          <w:lang w:bidi="fa-IR"/>
        </w:rPr>
        <w:t xml:space="preserve"> </w:t>
      </w:r>
      <w:r>
        <w:rPr>
          <w:i/>
          <w:rtl/>
          <w:lang w:bidi="fa-IR"/>
        </w:rPr>
        <w:fldChar w:fldCharType="begin"/>
      </w:r>
      <w:r>
        <w:rPr>
          <w:i/>
          <w:rtl/>
          <w:lang w:bidi="fa-IR"/>
        </w:rPr>
        <w:instrText xml:space="preserve"> </w:instrText>
      </w:r>
      <w:r>
        <w:rPr>
          <w:rFonts w:hint="cs"/>
          <w:i/>
          <w:lang w:bidi="fa-IR"/>
        </w:rPr>
        <w:instrText>REF</w:instrText>
      </w:r>
      <w:r>
        <w:rPr>
          <w:rFonts w:hint="cs"/>
          <w:i/>
          <w:rtl/>
          <w:lang w:bidi="fa-IR"/>
        </w:rPr>
        <w:instrText xml:space="preserve"> _</w:instrText>
      </w:r>
      <w:r>
        <w:rPr>
          <w:rFonts w:hint="cs"/>
          <w:i/>
          <w:lang w:bidi="fa-IR"/>
        </w:rPr>
        <w:instrText>Ref482224393 \h</w:instrText>
      </w:r>
      <w:r>
        <w:rPr>
          <w:i/>
          <w:rtl/>
          <w:lang w:bidi="fa-IR"/>
        </w:rPr>
        <w:instrText xml:space="preserve"> </w:instrText>
      </w:r>
      <w:r>
        <w:rPr>
          <w:i/>
          <w:rtl/>
          <w:lang w:bidi="fa-IR"/>
        </w:rPr>
      </w:r>
      <w:r>
        <w:rPr>
          <w:i/>
          <w:rtl/>
          <w:lang w:bidi="fa-IR"/>
        </w:rPr>
        <w:fldChar w:fldCharType="separate"/>
      </w:r>
      <w:r w:rsidR="00B52984">
        <w:rPr>
          <w:noProof/>
          <w:rtl/>
          <w:lang w:bidi="fa-IR"/>
        </w:rPr>
        <w:t>‏2</w:t>
      </w:r>
      <w:r w:rsidR="00B52984">
        <w:rPr>
          <w:rtl/>
          <w:lang w:bidi="fa-IR"/>
        </w:rPr>
        <w:noBreakHyphen/>
      </w:r>
      <w:r w:rsidR="00B52984">
        <w:rPr>
          <w:noProof/>
          <w:rtl/>
          <w:lang w:bidi="fa-IR"/>
        </w:rPr>
        <w:t>8</w:t>
      </w:r>
      <w:r>
        <w:rPr>
          <w:i/>
          <w:rtl/>
          <w:lang w:bidi="fa-IR"/>
        </w:rPr>
        <w:fldChar w:fldCharType="end"/>
      </w:r>
      <w:r w:rsidR="00BB0D6A" w:rsidRPr="003907A1">
        <w:rPr>
          <w:rFonts w:hint="cs"/>
          <w:i/>
          <w:rtl/>
          <w:lang w:bidi="fa-IR"/>
        </w:rPr>
        <w:t xml:space="preserve"> </w:t>
      </w:r>
      <w:r w:rsidR="006F10E8">
        <w:rPr>
          <w:i/>
          <w:rtl/>
          <w:lang w:bidi="fa-IR"/>
        </w:rPr>
        <w:t>مرتب‌شده</w:t>
      </w:r>
      <w:r w:rsidR="00BB0D6A" w:rsidRPr="003907A1">
        <w:rPr>
          <w:rFonts w:hint="cs"/>
          <w:i/>
          <w:rtl/>
          <w:lang w:bidi="fa-IR"/>
        </w:rPr>
        <w:t xml:space="preserve"> است:</w:t>
      </w:r>
    </w:p>
    <w:p w:rsidR="008D6C5B" w:rsidRDefault="008D6C5B" w:rsidP="00DB22A6">
      <w:pPr>
        <w:rPr>
          <w:i/>
          <w:rtl/>
          <w:lang w:bidi="fa-IR"/>
        </w:rPr>
      </w:pPr>
    </w:p>
    <w:tbl>
      <w:tblPr>
        <w:tblStyle w:val="TableGrid"/>
        <w:bidiVisual/>
        <w:tblW w:w="0" w:type="auto"/>
        <w:tblLook w:val="04A0" w:firstRow="1" w:lastRow="0" w:firstColumn="1" w:lastColumn="0" w:noHBand="0" w:noVBand="1"/>
      </w:tblPr>
      <w:tblGrid>
        <w:gridCol w:w="2234"/>
        <w:gridCol w:w="6261"/>
      </w:tblGrid>
      <w:tr w:rsidR="00DB22A6" w:rsidRPr="00E567CA" w:rsidTr="00145AAE">
        <w:tc>
          <w:tcPr>
            <w:tcW w:w="2234" w:type="dxa"/>
            <w:tcBorders>
              <w:top w:val="nil"/>
              <w:left w:val="nil"/>
              <w:bottom w:val="nil"/>
              <w:right w:val="nil"/>
            </w:tcBorders>
            <w:vAlign w:val="center"/>
          </w:tcPr>
          <w:bookmarkStart w:id="31" w:name="_Ref482224393"/>
          <w:p w:rsidR="00DB22A6" w:rsidRPr="006B1C27" w:rsidRDefault="00843EE2" w:rsidP="00145AAE">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‏2</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8</w:t>
            </w:r>
            <w:r>
              <w:rPr>
                <w:rtl/>
                <w:lang w:bidi="fa-IR"/>
              </w:rPr>
              <w:fldChar w:fldCharType="end"/>
            </w:r>
            <w:bookmarkEnd w:id="31"/>
          </w:p>
        </w:tc>
        <w:tc>
          <w:tcPr>
            <w:tcW w:w="6261" w:type="dxa"/>
            <w:tcBorders>
              <w:top w:val="nil"/>
              <w:left w:val="nil"/>
              <w:bottom w:val="nil"/>
              <w:right w:val="nil"/>
            </w:tcBorders>
            <w:vAlign w:val="center"/>
          </w:tcPr>
          <w:p w:rsidR="00DB22A6" w:rsidRPr="00DB22A6" w:rsidRDefault="00E37EB1" w:rsidP="00DB22A6">
            <w:pPr>
              <w:rPr>
                <w:i/>
                <w:rtl/>
                <w:lang w:bidi="fa-IR"/>
              </w:rPr>
            </w:pPr>
            <m:oMathPara>
              <m:oMathParaPr>
                <m:jc m:val="left"/>
              </m:oMathParaPr>
              <m:oMath>
                <m:f>
                  <m:fPr>
                    <m:type m:val="lin"/>
                    <m:ctrlPr>
                      <w:rPr>
                        <w:rFonts w:ascii="Cambria Math" w:hAnsi="Cambria Math"/>
                        <w:lang w:bidi="fa-IR"/>
                      </w:rPr>
                    </m:ctrlPr>
                  </m:fPr>
                  <m:num>
                    <m:r>
                      <w:rPr>
                        <w:rFonts w:ascii="Cambria Math" w:hAnsi="Cambria Math"/>
                        <w:lang w:bidi="fa-IR"/>
                      </w:rPr>
                      <m:t>dist(</m:t>
                    </m:r>
                    <m:sSubSup>
                      <m:sSubSupPr>
                        <m:ctrlPr>
                          <w:rPr>
                            <w:rFonts w:ascii="Cambria Math" w:hAnsi="Cambria Math"/>
                            <w:i/>
                            <w:lang w:bidi="fa-IR"/>
                          </w:rPr>
                        </m:ctrlPr>
                      </m:sSubSupPr>
                      <m:e>
                        <m:r>
                          <w:rPr>
                            <w:rFonts w:ascii="Cambria Math" w:hAnsi="Cambria Math"/>
                            <w:lang w:bidi="fa-IR"/>
                          </w:rPr>
                          <m:t>x</m:t>
                        </m:r>
                      </m:e>
                      <m:sub>
                        <m:r>
                          <w:rPr>
                            <w:rFonts w:ascii="Cambria Math" w:hAnsi="Cambria Math"/>
                            <w:lang w:bidi="fa-IR"/>
                          </w:rPr>
                          <m:t>i</m:t>
                        </m:r>
                      </m:sub>
                      <m:sup>
                        <m:r>
                          <w:rPr>
                            <w:rFonts w:ascii="Cambria Math" w:hAnsi="Cambria Math"/>
                            <w:lang w:bidi="fa-IR"/>
                          </w:rPr>
                          <m:t>ms</m:t>
                        </m:r>
                      </m:sup>
                    </m:sSubSup>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p</m:t>
                        </m:r>
                      </m:sub>
                    </m:sSub>
                    <m:r>
                      <w:rPr>
                        <w:rFonts w:ascii="Cambria Math" w:hAnsi="Cambria Math"/>
                        <w:lang w:bidi="fa-IR"/>
                      </w:rPr>
                      <m:t>)</m:t>
                    </m:r>
                  </m:num>
                  <m:den>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i,p</m:t>
                        </m:r>
                      </m:sub>
                    </m:sSub>
                  </m:den>
                </m:f>
                <m:r>
                  <w:rPr>
                    <w:rFonts w:ascii="Cambria Math" w:hAnsi="Cambria Math"/>
                    <w:lang w:bidi="fa-IR"/>
                  </w:rPr>
                  <m:t xml:space="preserve"> ,p=1,…,t  ;</m:t>
                </m:r>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i,p</m:t>
                    </m:r>
                  </m:sub>
                </m:sSub>
                <m:r>
                  <w:rPr>
                    <w:rFonts w:ascii="Cambria Math" w:hAnsi="Cambria Math"/>
                    <w:lang w:bidi="fa-IR"/>
                  </w:rPr>
                  <m:t>&gt;0</m:t>
                </m:r>
              </m:oMath>
            </m:oMathPara>
          </w:p>
        </w:tc>
      </w:tr>
    </w:tbl>
    <w:p w:rsidR="00BB0D6A" w:rsidRPr="003907A1" w:rsidRDefault="00BB0D6A" w:rsidP="00BB0D6A">
      <w:pPr>
        <w:rPr>
          <w:i/>
          <w:rtl/>
          <w:lang w:bidi="fa-IR"/>
        </w:rPr>
      </w:pPr>
      <w:r w:rsidRPr="003907A1">
        <w:rPr>
          <w:rFonts w:hint="cs"/>
          <w:i/>
          <w:rtl/>
          <w:lang w:bidi="fa-IR"/>
        </w:rPr>
        <w:t>که</w:t>
      </w:r>
      <w:r w:rsidR="00DB22A6">
        <w:rPr>
          <w:rFonts w:hint="cs"/>
          <w:i/>
          <w:rtl/>
          <w:lang w:bidi="fa-IR"/>
        </w:rPr>
        <w:t xml:space="preserve"> در آن</w:t>
      </w:r>
      <w:r w:rsidRPr="003907A1">
        <w:rPr>
          <w:rFonts w:hint="cs"/>
          <w:i/>
          <w:rtl/>
          <w:lang w:bidi="fa-IR"/>
        </w:rPr>
        <w:t xml:space="preserve"> </w:t>
      </w:r>
      <w:r w:rsidRPr="003907A1">
        <w:rPr>
          <w:i/>
          <w:lang w:bidi="fa-IR"/>
        </w:rPr>
        <w:t>t</w:t>
      </w:r>
      <w:r w:rsidRPr="003907A1">
        <w:rPr>
          <w:rFonts w:hint="cs"/>
          <w:i/>
          <w:rtl/>
          <w:lang w:bidi="fa-IR"/>
        </w:rPr>
        <w:t xml:space="preserve"> تعداد کل نمونه‌ها </w:t>
      </w:r>
      <w:r>
        <w:rPr>
          <w:rFonts w:hint="cs"/>
          <w:i/>
          <w:rtl/>
          <w:lang w:bidi="fa-IR"/>
        </w:rPr>
        <w:t>است</w:t>
      </w:r>
      <w:r w:rsidRPr="003907A1">
        <w:rPr>
          <w:rFonts w:hint="cs"/>
          <w:i/>
          <w:rtl/>
          <w:lang w:bidi="fa-IR"/>
        </w:rPr>
        <w:t>.</w:t>
      </w:r>
    </w:p>
    <w:p w:rsidR="00BB0D6A" w:rsidRPr="003907A1" w:rsidRDefault="00BB0D6A" w:rsidP="00CF5D66">
      <w:pPr>
        <w:rPr>
          <w:i/>
          <w:rtl/>
          <w:lang w:bidi="fa-IR"/>
        </w:rPr>
      </w:pPr>
      <w:r w:rsidRPr="003907A1">
        <w:rPr>
          <w:rFonts w:hint="cs"/>
          <w:i/>
          <w:rtl/>
          <w:lang w:bidi="fa-IR"/>
        </w:rPr>
        <w:t xml:space="preserve">سپس </w:t>
      </w:r>
      <w:r w:rsidRPr="00343E14">
        <w:rPr>
          <w:rFonts w:hint="cs"/>
          <w:i/>
          <w:rtl/>
          <w:lang w:bidi="fa-IR"/>
        </w:rPr>
        <w:t xml:space="preserve">برای هریک از مقادیر جاافتاده‌ی </w:t>
      </w:r>
      <m:oMath>
        <m:sSubSup>
          <m:sSubSupPr>
            <m:ctrlPr>
              <w:rPr>
                <w:rFonts w:ascii="Cambria Math" w:hAnsi="Cambria Math"/>
                <w:i/>
                <w:lang w:bidi="fa-IR"/>
              </w:rPr>
            </m:ctrlPr>
          </m:sSubSupPr>
          <m:e>
            <m:r>
              <w:rPr>
                <w:rFonts w:ascii="Cambria Math" w:hAnsi="Cambria Math"/>
                <w:lang w:bidi="fa-IR"/>
              </w:rPr>
              <m:t>x</m:t>
            </m:r>
          </m:e>
          <m:sub>
            <m:r>
              <w:rPr>
                <w:rFonts w:ascii="Cambria Math" w:hAnsi="Cambria Math"/>
                <w:lang w:bidi="fa-IR"/>
              </w:rPr>
              <m:t>i,j</m:t>
            </m:r>
          </m:sub>
          <m:sup>
            <m:r>
              <w:rPr>
                <w:rFonts w:ascii="Cambria Math" w:hAnsi="Cambria Math"/>
                <w:lang w:bidi="fa-IR"/>
              </w:rPr>
              <m:t>ms</m:t>
            </m:r>
          </m:sup>
        </m:sSubSup>
      </m:oMath>
      <w:r w:rsidRPr="00343E14">
        <w:rPr>
          <w:rFonts w:hint="cs"/>
          <w:i/>
          <w:rtl/>
          <w:lang w:bidi="fa-IR"/>
        </w:rPr>
        <w:t xml:space="preserve"> یک خوشه مثل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i,j</m:t>
            </m:r>
          </m:sub>
        </m:sSub>
      </m:oMath>
      <w:r w:rsidRPr="00343E14">
        <w:rPr>
          <w:rFonts w:hint="cs"/>
          <w:i/>
          <w:rtl/>
          <w:lang w:bidi="fa-IR"/>
        </w:rPr>
        <w:t xml:space="preserve"> شامل </w:t>
      </w:r>
      <w:r w:rsidRPr="00343E14">
        <w:rPr>
          <w:i/>
          <w:lang w:bidi="fa-IR"/>
        </w:rPr>
        <w:t>R</w:t>
      </w:r>
      <w:r w:rsidRPr="00343E14">
        <w:rPr>
          <w:rFonts w:hint="cs"/>
          <w:i/>
          <w:rtl/>
          <w:lang w:bidi="fa-IR"/>
        </w:rPr>
        <w:t xml:space="preserve"> عنصر</w:t>
      </w:r>
      <w:r w:rsidR="00DB22A6" w:rsidRPr="00343E14">
        <w:rPr>
          <w:rFonts w:hint="cs"/>
          <w:i/>
          <w:rtl/>
          <w:lang w:bidi="fa-IR"/>
        </w:rPr>
        <w:t>ِ اول ساخته می</w:t>
      </w:r>
      <w:r w:rsidR="00DB22A6" w:rsidRPr="00343E14">
        <w:rPr>
          <w:i/>
          <w:rtl/>
          <w:lang w:bidi="fa-IR"/>
        </w:rPr>
        <w:softHyphen/>
      </w:r>
      <w:r w:rsidRPr="00343E14">
        <w:rPr>
          <w:rFonts w:hint="cs"/>
          <w:i/>
          <w:rtl/>
          <w:lang w:bidi="fa-IR"/>
        </w:rPr>
        <w:t>شود. در انتها</w:t>
      </w:r>
      <w:r w:rsidR="00CF5D66" w:rsidRPr="00343E14">
        <w:rPr>
          <w:rFonts w:hint="cs"/>
          <w:i/>
          <w:rtl/>
          <w:lang w:bidi="fa-IR"/>
        </w:rPr>
        <w:t>،</w:t>
      </w:r>
      <w:r w:rsidRPr="00343E14">
        <w:rPr>
          <w:rFonts w:hint="cs"/>
          <w:i/>
          <w:rtl/>
          <w:lang w:bidi="fa-IR"/>
        </w:rPr>
        <w:t xml:space="preserve"> مقدار </w:t>
      </w:r>
      <w:r w:rsidR="00FC24FC" w:rsidRPr="00343E14">
        <w:rPr>
          <w:rFonts w:hint="cs"/>
          <w:i/>
          <w:rtl/>
          <w:lang w:bidi="fa-IR"/>
        </w:rPr>
        <w:t>جاافتاده</w:t>
      </w:r>
      <w:r w:rsidRPr="00343E14">
        <w:rPr>
          <w:rFonts w:hint="cs"/>
          <w:i/>
          <w:rtl/>
          <w:lang w:bidi="fa-IR"/>
        </w:rPr>
        <w:t xml:space="preserve"> توسط مقادیر نمونه</w:t>
      </w:r>
      <w:r w:rsidRPr="00343E14">
        <w:rPr>
          <w:rFonts w:hint="eastAsia"/>
          <w:i/>
          <w:rtl/>
          <w:lang w:bidi="fa-IR"/>
        </w:rPr>
        <w:t>‌</w:t>
      </w:r>
      <w:r w:rsidRPr="00343E14">
        <w:rPr>
          <w:rFonts w:hint="cs"/>
          <w:i/>
          <w:rtl/>
          <w:lang w:bidi="fa-IR"/>
        </w:rPr>
        <w:t>های موجود در آن خوشه بسته به نوع عددی یا نمادین</w:t>
      </w:r>
      <w:r w:rsidR="00382FC5" w:rsidRPr="00343E14">
        <w:rPr>
          <w:rFonts w:hint="cs"/>
          <w:i/>
          <w:rtl/>
          <w:lang w:bidi="fa-IR"/>
        </w:rPr>
        <w:t>ِ</w:t>
      </w:r>
      <w:r w:rsidRPr="00343E14">
        <w:rPr>
          <w:rFonts w:hint="cs"/>
          <w:i/>
          <w:rtl/>
          <w:lang w:bidi="fa-IR"/>
        </w:rPr>
        <w:t xml:space="preserve"> ص</w:t>
      </w:r>
      <w:r w:rsidR="00382FC5" w:rsidRPr="00343E14">
        <w:rPr>
          <w:rFonts w:hint="cs"/>
          <w:i/>
          <w:rtl/>
          <w:lang w:bidi="fa-IR"/>
        </w:rPr>
        <w:t>فت</w:t>
      </w:r>
      <w:r w:rsidR="00CF5D66" w:rsidRPr="00343E14">
        <w:rPr>
          <w:rFonts w:hint="cs"/>
          <w:i/>
          <w:rtl/>
          <w:lang w:bidi="fa-IR"/>
        </w:rPr>
        <w:t xml:space="preserve"> جاافتاده،</w:t>
      </w:r>
      <w:r w:rsidR="00382FC5" w:rsidRPr="00343E14">
        <w:rPr>
          <w:rFonts w:hint="cs"/>
          <w:i/>
          <w:rtl/>
          <w:lang w:bidi="fa-IR"/>
        </w:rPr>
        <w:t xml:space="preserve"> تخمین زده می</w:t>
      </w:r>
      <w:r w:rsidR="00382FC5" w:rsidRPr="00343E14">
        <w:rPr>
          <w:i/>
          <w:rtl/>
          <w:lang w:bidi="fa-IR"/>
        </w:rPr>
        <w:softHyphen/>
      </w:r>
      <w:r w:rsidRPr="00343E14">
        <w:rPr>
          <w:rFonts w:hint="cs"/>
          <w:i/>
          <w:rtl/>
          <w:lang w:bidi="fa-IR"/>
        </w:rPr>
        <w:t>شو</w:t>
      </w:r>
      <w:r w:rsidR="00CF5D66" w:rsidRPr="00343E14">
        <w:rPr>
          <w:rFonts w:hint="cs"/>
          <w:i/>
          <w:rtl/>
          <w:lang w:bidi="fa-IR"/>
        </w:rPr>
        <w:t>ن</w:t>
      </w:r>
      <w:r w:rsidRPr="00343E14">
        <w:rPr>
          <w:rFonts w:hint="cs"/>
          <w:i/>
          <w:rtl/>
          <w:lang w:bidi="fa-IR"/>
        </w:rPr>
        <w:t>د.</w:t>
      </w:r>
      <w:r w:rsidRPr="00343E14">
        <w:rPr>
          <w:i/>
          <w:noProof/>
        </w:rPr>
        <w:drawing>
          <wp:anchor distT="0" distB="0" distL="114300" distR="114300" simplePos="0" relativeHeight="251659776" behindDoc="0" locked="0" layoutInCell="1" allowOverlap="1" wp14:anchorId="2B8757B3" wp14:editId="023C40AD">
            <wp:simplePos x="0" y="0"/>
            <wp:positionH relativeFrom="column">
              <wp:posOffset>7125335</wp:posOffset>
            </wp:positionH>
            <wp:positionV relativeFrom="paragraph">
              <wp:posOffset>-635</wp:posOffset>
            </wp:positionV>
            <wp:extent cx="3429000" cy="847725"/>
            <wp:effectExtent l="0" t="0" r="0" b="9525"/>
            <wp:wrapNone/>
            <wp:docPr id="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stretch>
                      <a:fillRect/>
                    </a:stretch>
                  </pic:blipFill>
                  <pic:spPr>
                    <a:xfrm>
                      <a:off x="0" y="0"/>
                      <a:ext cx="3429000" cy="847725"/>
                    </a:xfrm>
                    <a:prstGeom prst="rect">
                      <a:avLst/>
                    </a:prstGeom>
                  </pic:spPr>
                </pic:pic>
              </a:graphicData>
            </a:graphic>
          </wp:anchor>
        </w:drawing>
      </w:r>
      <w:r w:rsidR="00382FC5" w:rsidRPr="00343E14">
        <w:rPr>
          <w:rFonts w:hint="cs"/>
          <w:i/>
          <w:rtl/>
          <w:lang w:bidi="fa-IR"/>
        </w:rPr>
        <w:t xml:space="preserve"> </w:t>
      </w:r>
      <w:r w:rsidRPr="00343E14">
        <w:rPr>
          <w:rFonts w:hint="cs"/>
          <w:i/>
          <w:rtl/>
          <w:lang w:bidi="fa-IR"/>
        </w:rPr>
        <w:t xml:space="preserve">نحوه توزیع داده‌ها بر تعداد همسایگان مشترک (ممکن است ماتریس همسایگان </w:t>
      </w:r>
      <w:r w:rsidRPr="003907A1">
        <w:rPr>
          <w:rFonts w:hint="cs"/>
          <w:i/>
          <w:rtl/>
          <w:lang w:bidi="fa-IR"/>
        </w:rPr>
        <w:t xml:space="preserve">مشترک </w:t>
      </w:r>
      <w:r w:rsidR="0095760C" w:rsidRPr="000D7848">
        <w:rPr>
          <w:rtl/>
        </w:rPr>
        <w:t>ت</w:t>
      </w:r>
      <w:r w:rsidR="0095760C">
        <w:rPr>
          <w:rFonts w:hint="cs"/>
          <w:rtl/>
        </w:rPr>
        <w:t>ُ</w:t>
      </w:r>
      <w:r w:rsidR="0095760C" w:rsidRPr="000D7848">
        <w:rPr>
          <w:rtl/>
        </w:rPr>
        <w:t>ن</w:t>
      </w:r>
      <w:r w:rsidR="00C744B7">
        <w:rPr>
          <w:rFonts w:hint="cs"/>
          <w:rtl/>
        </w:rPr>
        <w:t>ُ</w:t>
      </w:r>
      <w:r w:rsidR="0095760C" w:rsidRPr="000D7848">
        <w:rPr>
          <w:rtl/>
        </w:rPr>
        <w:t>ک</w:t>
      </w:r>
      <w:r w:rsidR="0095760C" w:rsidRPr="007D708A">
        <w:rPr>
          <w:rStyle w:val="FootnoteReference"/>
          <w:rtl/>
        </w:rPr>
        <w:footnoteReference w:id="119"/>
      </w:r>
      <w:r w:rsidR="0095760C">
        <w:rPr>
          <w:rtl/>
        </w:rPr>
        <w:t xml:space="preserve"> </w:t>
      </w:r>
      <w:r w:rsidR="00382FC5">
        <w:rPr>
          <w:rFonts w:hint="cs"/>
          <w:i/>
          <w:rtl/>
          <w:lang w:bidi="fa-IR"/>
        </w:rPr>
        <w:t>شود) در این روش تاثیر</w:t>
      </w:r>
      <w:r w:rsidR="00CF5D66">
        <w:rPr>
          <w:rFonts w:hint="cs"/>
          <w:i/>
          <w:rtl/>
          <w:lang w:bidi="fa-IR"/>
        </w:rPr>
        <w:t>گذار است.</w:t>
      </w:r>
    </w:p>
    <w:p w:rsidR="000757BC" w:rsidRDefault="000757BC" w:rsidP="00B443A6">
      <w:pPr>
        <w:pStyle w:val="Heading3"/>
        <w:rPr>
          <w:rtl/>
          <w:lang w:bidi="fa-IR"/>
        </w:rPr>
      </w:pPr>
      <w:bookmarkStart w:id="32" w:name="_Toc490694987"/>
      <w:r>
        <w:rPr>
          <w:rFonts w:hint="cs"/>
          <w:rtl/>
          <w:lang w:bidi="fa-IR"/>
        </w:rPr>
        <w:lastRenderedPageBreak/>
        <w:t>رویکردهای ترکیبی</w:t>
      </w:r>
      <w:bookmarkEnd w:id="32"/>
    </w:p>
    <w:p w:rsidR="000757BC" w:rsidRPr="000757BC" w:rsidRDefault="001E43C8" w:rsidP="00891772">
      <w:pPr>
        <w:rPr>
          <w:rtl/>
          <w:lang w:bidi="fa-IR"/>
        </w:rPr>
      </w:pPr>
      <w:r>
        <w:rPr>
          <w:rFonts w:hint="cs"/>
          <w:rtl/>
          <w:lang w:bidi="fa-IR"/>
        </w:rPr>
        <w:t>روش</w:t>
      </w:r>
      <w:r>
        <w:rPr>
          <w:rtl/>
          <w:lang w:bidi="fa-IR"/>
        </w:rPr>
        <w:softHyphen/>
      </w:r>
      <w:r>
        <w:rPr>
          <w:rFonts w:hint="cs"/>
          <w:rtl/>
          <w:lang w:bidi="fa-IR"/>
        </w:rPr>
        <w:t xml:space="preserve">های ترکیبی نیز جایگاه خاصی برای </w:t>
      </w:r>
      <w:r w:rsidR="006F10E8">
        <w:rPr>
          <w:rtl/>
          <w:lang w:bidi="fa-IR"/>
        </w:rPr>
        <w:t>پر کردن</w:t>
      </w:r>
      <w:r>
        <w:rPr>
          <w:rFonts w:hint="cs"/>
          <w:rtl/>
          <w:lang w:bidi="fa-IR"/>
        </w:rPr>
        <w:t xml:space="preserve"> مقادیر جاافتاده دارند. </w:t>
      </w:r>
      <w:r w:rsidR="000757BC" w:rsidRPr="000D7848">
        <w:rPr>
          <w:rtl/>
          <w:lang w:bidi="fa-IR"/>
        </w:rPr>
        <w:t>در</w:t>
      </w:r>
      <w:r w:rsidR="00891772">
        <w:rPr>
          <w:rFonts w:hint="cs"/>
          <w:rtl/>
          <w:lang w:bidi="fa-IR"/>
        </w:rPr>
        <w:t xml:space="preserve"> </w:t>
      </w:r>
      <w:r w:rsidR="00891772">
        <w:rPr>
          <w:rtl/>
          <w:lang w:bidi="fa-IR"/>
        </w:rPr>
        <w:fldChar w:fldCharType="begin" w:fldLock="1"/>
      </w:r>
      <w:r w:rsidR="00891772">
        <w:rPr>
          <w:lang w:bidi="fa-IR"/>
        </w:rPr>
        <w:instrText>ADDIN CSL_CITATION { "citationItems" : [ { "id" : "ITEM-1", "itemData" : { "ISBN" : "9140235351", "author" : [ { "dropping-particle" : "", "family" : "Ankaiah", "given" : "Narravula", "non-dropping-particle" : "", "parse-names" : false, "suffix" : "" }, { "dropping-particle" : "", "family" : "Ravi", "given" : "Vadlamani", "non-dropping-particle" : "", "parse-names" : false, "suffix" : "" } ], "container-title" : "7th international conference on data mining (DMIN)", "id" : "ITEM-1", "issued" : { "date-parts" : [ [ "2011" ] ] }, "title" : "A Novel Soft Computing Hybrid for Data Imputation", "type" : "paper-conference", "volume" : "057" }, "uris" : [ "http://www.mendeley.com/documents/?uuid=f1efa3e6-b03d-4975-a8c2-7b7ef0d26e45" ] } ], "mendeley" : { "formattedCitation" : "[74]", "plainTextFormattedCitation" : "[74]", "previouslyFormattedCitation" : "[74]" }, "properties" : { "noteIndex" : 0 }, "schema" : "https://github.com/citation-style-language/schema/raw/master/csl-citation.json" }</w:instrText>
      </w:r>
      <w:r w:rsidR="00891772">
        <w:rPr>
          <w:rtl/>
          <w:lang w:bidi="fa-IR"/>
        </w:rPr>
        <w:fldChar w:fldCharType="separate"/>
      </w:r>
      <w:r w:rsidR="00891772" w:rsidRPr="00891772">
        <w:rPr>
          <w:noProof/>
          <w:rtl/>
          <w:lang w:bidi="fa-IR"/>
        </w:rPr>
        <w:t>[74]</w:t>
      </w:r>
      <w:r w:rsidR="00891772">
        <w:rPr>
          <w:rtl/>
          <w:lang w:bidi="fa-IR"/>
        </w:rPr>
        <w:fldChar w:fldCharType="end"/>
      </w:r>
      <w:r w:rsidR="000757BC" w:rsidRPr="000D7848">
        <w:rPr>
          <w:rtl/>
          <w:lang w:bidi="fa-IR"/>
        </w:rPr>
        <w:t xml:space="preserve"> </w:t>
      </w:r>
      <w:r w:rsidR="000757BC" w:rsidRPr="000D7848">
        <w:rPr>
          <w:rFonts w:hint="cs"/>
          <w:rtl/>
          <w:lang w:bidi="fa-IR"/>
        </w:rPr>
        <w:t>ی</w:t>
      </w:r>
      <w:r w:rsidR="000757BC" w:rsidRPr="000D7848">
        <w:rPr>
          <w:rFonts w:hint="eastAsia"/>
          <w:rtl/>
          <w:lang w:bidi="fa-IR"/>
        </w:rPr>
        <w:t>ک</w:t>
      </w:r>
      <w:r w:rsidR="000757BC" w:rsidRPr="000D7848">
        <w:rPr>
          <w:rtl/>
          <w:lang w:bidi="fa-IR"/>
        </w:rPr>
        <w:t xml:space="preserve"> رو</w:t>
      </w:r>
      <w:r w:rsidR="000757BC" w:rsidRPr="000D7848">
        <w:rPr>
          <w:rFonts w:hint="cs"/>
          <w:rtl/>
          <w:lang w:bidi="fa-IR"/>
        </w:rPr>
        <w:t>ی</w:t>
      </w:r>
      <w:r w:rsidR="000757BC" w:rsidRPr="000D7848">
        <w:rPr>
          <w:rFonts w:hint="eastAsia"/>
          <w:rtl/>
          <w:lang w:bidi="fa-IR"/>
        </w:rPr>
        <w:t>کرد</w:t>
      </w:r>
      <w:r w:rsidR="000757BC" w:rsidRPr="000D7848">
        <w:rPr>
          <w:rtl/>
          <w:lang w:bidi="fa-IR"/>
        </w:rPr>
        <w:t xml:space="preserve"> </w:t>
      </w:r>
      <w:r w:rsidR="006F10E8">
        <w:rPr>
          <w:rtl/>
          <w:lang w:bidi="fa-IR"/>
        </w:rPr>
        <w:t>دومرحله‌ا</w:t>
      </w:r>
      <w:r w:rsidR="006F10E8">
        <w:rPr>
          <w:rFonts w:hint="cs"/>
          <w:rtl/>
          <w:lang w:bidi="fa-IR"/>
        </w:rPr>
        <w:t>ی</w:t>
      </w:r>
      <w:r w:rsidR="000757BC" w:rsidRPr="000D7848">
        <w:rPr>
          <w:rtl/>
          <w:lang w:bidi="fa-IR"/>
        </w:rPr>
        <w:t xml:space="preserve"> برا</w:t>
      </w:r>
      <w:r w:rsidR="000757BC" w:rsidRPr="000D7848">
        <w:rPr>
          <w:rFonts w:hint="cs"/>
          <w:rtl/>
          <w:lang w:bidi="fa-IR"/>
        </w:rPr>
        <w:t>ی</w:t>
      </w:r>
      <w:r w:rsidR="000757BC" w:rsidRPr="000D7848">
        <w:rPr>
          <w:rtl/>
          <w:lang w:bidi="fa-IR"/>
        </w:rPr>
        <w:t xml:space="preserve"> </w:t>
      </w:r>
      <w:r w:rsidR="006F10E8">
        <w:rPr>
          <w:rtl/>
          <w:lang w:bidi="fa-IR"/>
        </w:rPr>
        <w:t>پر کردن</w:t>
      </w:r>
      <w:r w:rsidR="000757BC" w:rsidRPr="000D7848">
        <w:rPr>
          <w:rtl/>
          <w:lang w:bidi="fa-IR"/>
        </w:rPr>
        <w:t xml:space="preserve"> مقاد</w:t>
      </w:r>
      <w:r w:rsidR="000757BC" w:rsidRPr="000D7848">
        <w:rPr>
          <w:rFonts w:hint="cs"/>
          <w:rtl/>
          <w:lang w:bidi="fa-IR"/>
        </w:rPr>
        <w:t>ی</w:t>
      </w:r>
      <w:r w:rsidR="000757BC" w:rsidRPr="000D7848">
        <w:rPr>
          <w:rFonts w:hint="eastAsia"/>
          <w:rtl/>
          <w:lang w:bidi="fa-IR"/>
        </w:rPr>
        <w:t>ر</w:t>
      </w:r>
      <w:r w:rsidR="000757BC" w:rsidRPr="000D7848">
        <w:rPr>
          <w:rtl/>
          <w:lang w:bidi="fa-IR"/>
        </w:rPr>
        <w:t xml:space="preserve"> جاافتاده </w:t>
      </w:r>
      <w:r w:rsidR="006F10E8">
        <w:rPr>
          <w:rtl/>
          <w:lang w:bidi="fa-IR"/>
        </w:rPr>
        <w:t>ارائه‌شده</w:t>
      </w:r>
      <w:r w:rsidR="000757BC" w:rsidRPr="000D7848">
        <w:rPr>
          <w:rtl/>
          <w:lang w:bidi="fa-IR"/>
        </w:rPr>
        <w:t xml:space="preserve"> است. ا</w:t>
      </w:r>
      <w:r w:rsidR="000757BC" w:rsidRPr="000D7848">
        <w:rPr>
          <w:rFonts w:hint="cs"/>
          <w:rtl/>
          <w:lang w:bidi="fa-IR"/>
        </w:rPr>
        <w:t>ی</w:t>
      </w:r>
      <w:r w:rsidR="000757BC" w:rsidRPr="000D7848">
        <w:rPr>
          <w:rFonts w:hint="eastAsia"/>
          <w:rtl/>
          <w:lang w:bidi="fa-IR"/>
        </w:rPr>
        <w:t>ن</w:t>
      </w:r>
      <w:r w:rsidR="000757BC" w:rsidRPr="000D7848">
        <w:rPr>
          <w:rtl/>
          <w:lang w:bidi="fa-IR"/>
        </w:rPr>
        <w:t xml:space="preserve"> رو</w:t>
      </w:r>
      <w:r w:rsidR="000757BC" w:rsidRPr="000D7848">
        <w:rPr>
          <w:rFonts w:hint="cs"/>
          <w:rtl/>
          <w:lang w:bidi="fa-IR"/>
        </w:rPr>
        <w:t>ی</w:t>
      </w:r>
      <w:r w:rsidR="000757BC" w:rsidRPr="000D7848">
        <w:rPr>
          <w:rFonts w:hint="eastAsia"/>
          <w:rtl/>
          <w:lang w:bidi="fa-IR"/>
        </w:rPr>
        <w:t>کرد</w:t>
      </w:r>
      <w:r w:rsidR="000757BC" w:rsidRPr="000D7848">
        <w:rPr>
          <w:rtl/>
          <w:lang w:bidi="fa-IR"/>
        </w:rPr>
        <w:t xml:space="preserve"> شامل </w:t>
      </w:r>
      <w:r w:rsidR="000757BC" w:rsidRPr="000D7848">
        <w:rPr>
          <w:rFonts w:hint="cs"/>
          <w:rtl/>
          <w:lang w:bidi="fa-IR"/>
        </w:rPr>
        <w:t>ی</w:t>
      </w:r>
      <w:r w:rsidR="000757BC" w:rsidRPr="000D7848">
        <w:rPr>
          <w:rFonts w:hint="eastAsia"/>
          <w:rtl/>
          <w:lang w:bidi="fa-IR"/>
        </w:rPr>
        <w:t>ک</w:t>
      </w:r>
      <w:r w:rsidR="000757BC" w:rsidRPr="000D7848">
        <w:rPr>
          <w:rtl/>
          <w:lang w:bidi="fa-IR"/>
        </w:rPr>
        <w:t xml:space="preserve"> تخم</w:t>
      </w:r>
      <w:r w:rsidR="000757BC" w:rsidRPr="000D7848">
        <w:rPr>
          <w:rFonts w:hint="cs"/>
          <w:rtl/>
          <w:lang w:bidi="fa-IR"/>
        </w:rPr>
        <w:t>ی</w:t>
      </w:r>
      <w:r w:rsidR="000757BC" w:rsidRPr="000D7848">
        <w:rPr>
          <w:rFonts w:hint="eastAsia"/>
          <w:rtl/>
          <w:lang w:bidi="fa-IR"/>
        </w:rPr>
        <w:t>ن</w:t>
      </w:r>
      <w:r w:rsidR="000757BC" w:rsidRPr="000D7848">
        <w:rPr>
          <w:rtl/>
          <w:lang w:bidi="fa-IR"/>
        </w:rPr>
        <w:t xml:space="preserve"> اول</w:t>
      </w:r>
      <w:r w:rsidR="000757BC" w:rsidRPr="000D7848">
        <w:rPr>
          <w:rFonts w:hint="cs"/>
          <w:rtl/>
          <w:lang w:bidi="fa-IR"/>
        </w:rPr>
        <w:t>ی</w:t>
      </w:r>
      <w:r w:rsidR="000757BC" w:rsidRPr="000D7848">
        <w:rPr>
          <w:rFonts w:hint="eastAsia"/>
          <w:rtl/>
          <w:lang w:bidi="fa-IR"/>
        </w:rPr>
        <w:t>ه</w:t>
      </w:r>
      <w:r w:rsidR="000757BC" w:rsidRPr="000D7848">
        <w:rPr>
          <w:rtl/>
          <w:lang w:bidi="fa-IR"/>
        </w:rPr>
        <w:t xml:space="preserve"> از مقاد</w:t>
      </w:r>
      <w:r w:rsidR="000757BC" w:rsidRPr="000D7848">
        <w:rPr>
          <w:rFonts w:hint="cs"/>
          <w:rtl/>
          <w:lang w:bidi="fa-IR"/>
        </w:rPr>
        <w:t>ی</w:t>
      </w:r>
      <w:r w:rsidR="000757BC" w:rsidRPr="000D7848">
        <w:rPr>
          <w:rFonts w:hint="eastAsia"/>
          <w:rtl/>
          <w:lang w:bidi="fa-IR"/>
        </w:rPr>
        <w:t>ر</w:t>
      </w:r>
      <w:r w:rsidR="000757BC" w:rsidRPr="000D7848">
        <w:rPr>
          <w:rtl/>
          <w:lang w:bidi="fa-IR"/>
        </w:rPr>
        <w:t xml:space="preserve"> جاافتاده توسط نزد</w:t>
      </w:r>
      <w:r w:rsidR="000757BC" w:rsidRPr="000D7848">
        <w:rPr>
          <w:rFonts w:hint="cs"/>
          <w:rtl/>
          <w:lang w:bidi="fa-IR"/>
        </w:rPr>
        <w:t>ی</w:t>
      </w:r>
      <w:r w:rsidR="000757BC" w:rsidRPr="000D7848">
        <w:rPr>
          <w:rFonts w:hint="eastAsia"/>
          <w:rtl/>
          <w:lang w:bidi="fa-IR"/>
        </w:rPr>
        <w:t>ک‌تر</w:t>
      </w:r>
      <w:r w:rsidR="000757BC" w:rsidRPr="000D7848">
        <w:rPr>
          <w:rFonts w:hint="cs"/>
          <w:rtl/>
          <w:lang w:bidi="fa-IR"/>
        </w:rPr>
        <w:t>ی</w:t>
      </w:r>
      <w:r w:rsidR="000757BC" w:rsidRPr="000D7848">
        <w:rPr>
          <w:rFonts w:hint="eastAsia"/>
          <w:rtl/>
          <w:lang w:bidi="fa-IR"/>
        </w:rPr>
        <w:t>ن</w:t>
      </w:r>
      <w:r w:rsidR="000757BC" w:rsidRPr="000D7848">
        <w:rPr>
          <w:rtl/>
          <w:lang w:bidi="fa-IR"/>
        </w:rPr>
        <w:t xml:space="preserve"> مرکز خوشه </w:t>
      </w:r>
      <w:r w:rsidR="000757BC">
        <w:rPr>
          <w:rFonts w:hint="cs"/>
          <w:rtl/>
          <w:lang w:bidi="fa-IR"/>
        </w:rPr>
        <w:t>در</w:t>
      </w:r>
      <w:r w:rsidR="000757BC" w:rsidRPr="000D7848">
        <w:rPr>
          <w:rtl/>
          <w:lang w:bidi="fa-IR"/>
        </w:rPr>
        <w:t xml:space="preserve"> روش خوشه‌بند</w:t>
      </w:r>
      <w:r w:rsidR="000757BC" w:rsidRPr="000D7848">
        <w:rPr>
          <w:rFonts w:hint="cs"/>
          <w:rtl/>
          <w:lang w:bidi="fa-IR"/>
        </w:rPr>
        <w:t>ی</w:t>
      </w:r>
      <w:r w:rsidR="000757BC" w:rsidRPr="000D7848">
        <w:rPr>
          <w:rtl/>
          <w:lang w:bidi="fa-IR"/>
        </w:rPr>
        <w:t xml:space="preserve"> </w:t>
      </w:r>
      <w:r w:rsidR="00382FC5">
        <w:rPr>
          <w:lang w:bidi="fa-IR"/>
        </w:rPr>
        <w:t>k</w:t>
      </w:r>
      <w:r w:rsidR="000757BC" w:rsidRPr="000D7848">
        <w:rPr>
          <w:lang w:bidi="fa-IR"/>
        </w:rPr>
        <w:t>-means</w:t>
      </w:r>
      <w:r w:rsidR="000757BC" w:rsidRPr="000D7848">
        <w:rPr>
          <w:rtl/>
          <w:lang w:bidi="fa-IR"/>
        </w:rPr>
        <w:t xml:space="preserve"> و </w:t>
      </w:r>
      <w:r w:rsidR="000757BC" w:rsidRPr="000D7848">
        <w:rPr>
          <w:rFonts w:hint="cs"/>
          <w:rtl/>
          <w:lang w:bidi="fa-IR"/>
        </w:rPr>
        <w:t>ی</w:t>
      </w:r>
      <w:r w:rsidR="000757BC" w:rsidRPr="000D7848">
        <w:rPr>
          <w:rFonts w:hint="eastAsia"/>
          <w:rtl/>
          <w:lang w:bidi="fa-IR"/>
        </w:rPr>
        <w:t>ک</w:t>
      </w:r>
      <w:r w:rsidR="000757BC" w:rsidRPr="000D7848">
        <w:rPr>
          <w:rtl/>
          <w:lang w:bidi="fa-IR"/>
        </w:rPr>
        <w:t xml:space="preserve"> گام پالا</w:t>
      </w:r>
      <w:r w:rsidR="000757BC" w:rsidRPr="000D7848">
        <w:rPr>
          <w:rFonts w:hint="cs"/>
          <w:rtl/>
          <w:lang w:bidi="fa-IR"/>
        </w:rPr>
        <w:t>ی</w:t>
      </w:r>
      <w:r w:rsidR="000757BC" w:rsidRPr="000D7848">
        <w:rPr>
          <w:rFonts w:hint="eastAsia"/>
          <w:rtl/>
          <w:lang w:bidi="fa-IR"/>
        </w:rPr>
        <w:t>ش</w:t>
      </w:r>
      <w:r w:rsidR="000757BC" w:rsidRPr="007D708A">
        <w:rPr>
          <w:rStyle w:val="FootnoteReference"/>
          <w:rtl/>
        </w:rPr>
        <w:footnoteReference w:id="120"/>
      </w:r>
      <w:r w:rsidR="000757BC" w:rsidRPr="000D7848">
        <w:rPr>
          <w:rtl/>
          <w:lang w:bidi="fa-IR"/>
        </w:rPr>
        <w:t xml:space="preserve"> و بهبود مقدار تخم</w:t>
      </w:r>
      <w:r w:rsidR="000757BC" w:rsidRPr="000D7848">
        <w:rPr>
          <w:rFonts w:hint="cs"/>
          <w:rtl/>
          <w:lang w:bidi="fa-IR"/>
        </w:rPr>
        <w:t>ی</w:t>
      </w:r>
      <w:r w:rsidR="000757BC" w:rsidRPr="000D7848">
        <w:rPr>
          <w:rFonts w:hint="eastAsia"/>
          <w:rtl/>
          <w:lang w:bidi="fa-IR"/>
        </w:rPr>
        <w:t>ن</w:t>
      </w:r>
      <w:r w:rsidR="000757BC" w:rsidRPr="000D7848">
        <w:rPr>
          <w:rtl/>
          <w:lang w:bidi="fa-IR"/>
        </w:rPr>
        <w:t xml:space="preserve"> </w:t>
      </w:r>
      <w:r w:rsidR="006F10E8">
        <w:rPr>
          <w:rtl/>
          <w:lang w:bidi="fa-IR"/>
        </w:rPr>
        <w:t>زده‌شده</w:t>
      </w:r>
      <w:r w:rsidR="000757BC" w:rsidRPr="000D7848">
        <w:rPr>
          <w:rtl/>
          <w:lang w:bidi="fa-IR"/>
        </w:rPr>
        <w:t xml:space="preserve"> از گام قبل</w:t>
      </w:r>
      <w:r w:rsidR="000757BC" w:rsidRPr="000D7848">
        <w:rPr>
          <w:rFonts w:hint="cs"/>
          <w:rtl/>
          <w:lang w:bidi="fa-IR"/>
        </w:rPr>
        <w:t>ی</w:t>
      </w:r>
      <w:r w:rsidR="000757BC" w:rsidRPr="000D7848">
        <w:rPr>
          <w:rFonts w:hint="eastAsia"/>
          <w:rtl/>
          <w:lang w:bidi="fa-IR"/>
        </w:rPr>
        <w:t>،</w:t>
      </w:r>
      <w:r w:rsidR="000757BC" w:rsidRPr="000D7848">
        <w:rPr>
          <w:rtl/>
          <w:lang w:bidi="fa-IR"/>
        </w:rPr>
        <w:t xml:space="preserve"> توسط شبکه‌</w:t>
      </w:r>
      <w:r w:rsidR="000757BC" w:rsidRPr="000D7848">
        <w:rPr>
          <w:rFonts w:hint="cs"/>
          <w:rtl/>
          <w:lang w:bidi="fa-IR"/>
        </w:rPr>
        <w:t>ی</w:t>
      </w:r>
      <w:r w:rsidR="000757BC" w:rsidRPr="000D7848">
        <w:rPr>
          <w:rtl/>
          <w:lang w:bidi="fa-IR"/>
        </w:rPr>
        <w:t xml:space="preserve"> </w:t>
      </w:r>
      <w:r w:rsidR="000757BC" w:rsidRPr="000D7848">
        <w:rPr>
          <w:lang w:bidi="fa-IR"/>
        </w:rPr>
        <w:t>MLP</w:t>
      </w:r>
      <w:r w:rsidR="000757BC" w:rsidRPr="000D7848">
        <w:rPr>
          <w:rtl/>
          <w:lang w:bidi="fa-IR"/>
        </w:rPr>
        <w:t xml:space="preserve"> </w:t>
      </w:r>
      <w:r w:rsidR="000757BC">
        <w:rPr>
          <w:rtl/>
          <w:lang w:bidi="fa-IR"/>
        </w:rPr>
        <w:t>است</w:t>
      </w:r>
      <w:r w:rsidR="000757BC" w:rsidRPr="000D7848">
        <w:rPr>
          <w:rtl/>
          <w:lang w:bidi="fa-IR"/>
        </w:rPr>
        <w:t>. در</w:t>
      </w:r>
      <w:r w:rsidR="00891772">
        <w:rPr>
          <w:rFonts w:hint="cs"/>
          <w:rtl/>
          <w:lang w:bidi="fa-IR"/>
        </w:rPr>
        <w:t xml:space="preserve"> </w:t>
      </w:r>
      <w:r w:rsidR="00891772">
        <w:rPr>
          <w:rtl/>
          <w:lang w:bidi="fa-IR"/>
        </w:rPr>
        <w:fldChar w:fldCharType="begin" w:fldLock="1"/>
      </w:r>
      <w:r w:rsidR="00891772">
        <w:rPr>
          <w:lang w:bidi="fa-IR"/>
        </w:rPr>
        <w:instrText>ADDIN CSL_CITATION { "citationItems" : [ { "id" : "ITEM-1", "itemData" : { "DOI" : "10.1109/IAdCC.2014.6779512", "ISBN" : "9781479925728", "author" : [ { "dropping-particle" : "", "family" : "Azim", "given" : "Shambeel", "non-dropping-particle" : "", "parse-names" : false, "suffix" : "" }, { "dropping-particle" : "", "family" : "Aggarwal", "given" : "Swan", "non-dropping-particle" : "", "parse-names" : false, "suffix" : "" } ], "container-title" : "I2014 IEEE nternational Advance Computing Conference (IACC)", "id" : "ITEM-1", "issued" : { "date-parts" : [ [ "2014", "2" ] ] }, "page" : "1281-1285", "title" : "Hybrid Model for Data Imputation: Using Fuzzy c-means and Multi Layer Perceptron", "type" : "paper-conference" }, "uris" : [ "http://www.mendeley.com/documents/?uuid=d82c4ef0-8e9a-40e4-ad74-537731497c3e" ] } ], "mendeley" : { "formattedCitation" : "[75]", "plainTextFormattedCitation" : "[75]", "previouslyFormattedCitation" : "[75]" }, "properties" : { "noteIndex" : 0 }, "schema" : "https://github.com/citation-style-language/schema/raw/master/csl-citation.json" }</w:instrText>
      </w:r>
      <w:r w:rsidR="00891772">
        <w:rPr>
          <w:rtl/>
          <w:lang w:bidi="fa-IR"/>
        </w:rPr>
        <w:fldChar w:fldCharType="separate"/>
      </w:r>
      <w:r w:rsidR="00891772" w:rsidRPr="00891772">
        <w:rPr>
          <w:noProof/>
          <w:rtl/>
          <w:lang w:bidi="fa-IR"/>
        </w:rPr>
        <w:t>[75]</w:t>
      </w:r>
      <w:r w:rsidR="00891772">
        <w:rPr>
          <w:rtl/>
          <w:lang w:bidi="fa-IR"/>
        </w:rPr>
        <w:fldChar w:fldCharType="end"/>
      </w:r>
      <w:r w:rsidR="000757BC" w:rsidRPr="000D7848">
        <w:rPr>
          <w:rtl/>
          <w:lang w:bidi="fa-IR"/>
        </w:rPr>
        <w:t xml:space="preserve"> در گام اول </w:t>
      </w:r>
      <w:r w:rsidR="006F10E8">
        <w:rPr>
          <w:rtl/>
          <w:lang w:bidi="fa-IR"/>
        </w:rPr>
        <w:t>به‌جا</w:t>
      </w:r>
      <w:r w:rsidR="006F10E8">
        <w:rPr>
          <w:rFonts w:hint="cs"/>
          <w:rtl/>
          <w:lang w:bidi="fa-IR"/>
        </w:rPr>
        <w:t>ی</w:t>
      </w:r>
      <w:r w:rsidR="000757BC" w:rsidRPr="000D7848">
        <w:rPr>
          <w:rtl/>
          <w:lang w:bidi="fa-IR"/>
        </w:rPr>
        <w:t xml:space="preserve"> استفاده از خوشه‌بند</w:t>
      </w:r>
      <w:r w:rsidR="000757BC" w:rsidRPr="000D7848">
        <w:rPr>
          <w:rFonts w:hint="cs"/>
          <w:rtl/>
          <w:lang w:bidi="fa-IR"/>
        </w:rPr>
        <w:t>ی</w:t>
      </w:r>
      <w:r w:rsidR="000757BC" w:rsidRPr="000D7848">
        <w:rPr>
          <w:rtl/>
          <w:lang w:bidi="fa-IR"/>
        </w:rPr>
        <w:t xml:space="preserve"> </w:t>
      </w:r>
      <w:r w:rsidR="00382FC5">
        <w:rPr>
          <w:lang w:bidi="fa-IR"/>
        </w:rPr>
        <w:t>k</w:t>
      </w:r>
      <w:r w:rsidR="000757BC" w:rsidRPr="000D7848">
        <w:rPr>
          <w:lang w:bidi="fa-IR"/>
        </w:rPr>
        <w:t>-means</w:t>
      </w:r>
      <w:r w:rsidR="000757BC">
        <w:rPr>
          <w:rFonts w:hint="cs"/>
          <w:rtl/>
          <w:lang w:bidi="fa-IR"/>
        </w:rPr>
        <w:t xml:space="preserve"> معمول،</w:t>
      </w:r>
      <w:r w:rsidR="000757BC" w:rsidRPr="000D7848">
        <w:rPr>
          <w:rtl/>
          <w:lang w:bidi="fa-IR"/>
        </w:rPr>
        <w:t xml:space="preserve"> از خوشه‌بند</w:t>
      </w:r>
      <w:r w:rsidR="000757BC" w:rsidRPr="000D7848">
        <w:rPr>
          <w:rFonts w:hint="cs"/>
          <w:rtl/>
          <w:lang w:bidi="fa-IR"/>
        </w:rPr>
        <w:t>ی</w:t>
      </w:r>
      <w:r w:rsidR="00891772">
        <w:rPr>
          <w:rFonts w:hint="cs"/>
          <w:rtl/>
          <w:lang w:bidi="fa-IR"/>
        </w:rPr>
        <w:t xml:space="preserve"> </w:t>
      </w:r>
      <w:r w:rsidR="00891772" w:rsidRPr="000D7848">
        <w:rPr>
          <w:rtl/>
          <w:lang w:bidi="fa-IR"/>
        </w:rPr>
        <w:t>فاز</w:t>
      </w:r>
      <w:r w:rsidR="00891772" w:rsidRPr="000D7848">
        <w:rPr>
          <w:rFonts w:hint="cs"/>
          <w:rtl/>
          <w:lang w:bidi="fa-IR"/>
        </w:rPr>
        <w:t>ی</w:t>
      </w:r>
      <w:r w:rsidR="000757BC" w:rsidRPr="000D7848">
        <w:rPr>
          <w:rtl/>
          <w:lang w:bidi="fa-IR"/>
        </w:rPr>
        <w:t xml:space="preserve"> </w:t>
      </w:r>
      <w:r w:rsidR="00B25C54">
        <w:rPr>
          <w:lang w:bidi="fa-IR"/>
        </w:rPr>
        <w:t>c</w:t>
      </w:r>
      <w:r w:rsidR="000757BC" w:rsidRPr="000D7848">
        <w:rPr>
          <w:lang w:bidi="fa-IR"/>
        </w:rPr>
        <w:t>-means</w:t>
      </w:r>
      <w:r w:rsidR="000757BC" w:rsidRPr="000D7848">
        <w:rPr>
          <w:rtl/>
          <w:lang w:bidi="fa-IR"/>
        </w:rPr>
        <w:t xml:space="preserve"> </w:t>
      </w:r>
      <w:r w:rsidR="00754138">
        <w:rPr>
          <w:rtl/>
          <w:lang w:bidi="fa-IR"/>
        </w:rPr>
        <w:t>استفاده‌شده</w:t>
      </w:r>
      <w:r w:rsidR="00D430C0">
        <w:rPr>
          <w:rtl/>
          <w:lang w:bidi="fa-IR"/>
        </w:rPr>
        <w:t xml:space="preserve"> است</w:t>
      </w:r>
      <w:r w:rsidR="000757BC" w:rsidRPr="000D7848">
        <w:rPr>
          <w:rtl/>
          <w:lang w:bidi="fa-IR"/>
        </w:rPr>
        <w:t>.</w:t>
      </w:r>
      <w:r w:rsidR="000757BC">
        <w:rPr>
          <w:rFonts w:hint="cs"/>
          <w:rtl/>
          <w:lang w:bidi="fa-IR"/>
        </w:rPr>
        <w:t xml:space="preserve"> </w:t>
      </w:r>
      <w:r w:rsidR="000757BC" w:rsidRPr="00211251">
        <w:rPr>
          <w:rtl/>
          <w:lang w:bidi="fa-IR"/>
        </w:rPr>
        <w:t>ن</w:t>
      </w:r>
      <w:r w:rsidR="000757BC" w:rsidRPr="00211251">
        <w:rPr>
          <w:rFonts w:hint="cs"/>
          <w:rtl/>
          <w:lang w:bidi="fa-IR"/>
        </w:rPr>
        <w:t>ی</w:t>
      </w:r>
      <w:r w:rsidR="000757BC" w:rsidRPr="00211251">
        <w:rPr>
          <w:rFonts w:hint="eastAsia"/>
          <w:rtl/>
          <w:lang w:bidi="fa-IR"/>
        </w:rPr>
        <w:t>از</w:t>
      </w:r>
      <w:r w:rsidR="000757BC" w:rsidRPr="00211251">
        <w:rPr>
          <w:rtl/>
          <w:lang w:bidi="fa-IR"/>
        </w:rPr>
        <w:t xml:space="preserve"> به آموزش </w:t>
      </w:r>
      <w:r w:rsidR="000757BC" w:rsidRPr="00211251">
        <w:rPr>
          <w:rFonts w:hint="cs"/>
          <w:rtl/>
          <w:lang w:bidi="fa-IR"/>
        </w:rPr>
        <w:t>ی</w:t>
      </w:r>
      <w:r w:rsidR="000757BC" w:rsidRPr="00211251">
        <w:rPr>
          <w:rFonts w:hint="eastAsia"/>
          <w:rtl/>
          <w:lang w:bidi="fa-IR"/>
        </w:rPr>
        <w:t>ک</w:t>
      </w:r>
      <w:r w:rsidR="000757BC" w:rsidRPr="00211251">
        <w:rPr>
          <w:rtl/>
          <w:lang w:bidi="fa-IR"/>
        </w:rPr>
        <w:t xml:space="preserve"> شبکه‌</w:t>
      </w:r>
      <w:r w:rsidR="000757BC" w:rsidRPr="00211251">
        <w:rPr>
          <w:rFonts w:hint="cs"/>
          <w:rtl/>
          <w:lang w:bidi="fa-IR"/>
        </w:rPr>
        <w:t>ی</w:t>
      </w:r>
      <w:r w:rsidR="000757BC" w:rsidRPr="00211251">
        <w:rPr>
          <w:rtl/>
          <w:lang w:bidi="fa-IR"/>
        </w:rPr>
        <w:t xml:space="preserve"> </w:t>
      </w:r>
      <w:r w:rsidR="000757BC" w:rsidRPr="00211251">
        <w:rPr>
          <w:lang w:bidi="fa-IR"/>
        </w:rPr>
        <w:t>MLP</w:t>
      </w:r>
      <w:r w:rsidR="000757BC" w:rsidRPr="00211251">
        <w:rPr>
          <w:rtl/>
          <w:lang w:bidi="fa-IR"/>
        </w:rPr>
        <w:t xml:space="preserve"> برا</w:t>
      </w:r>
      <w:r w:rsidR="000757BC" w:rsidRPr="00211251">
        <w:rPr>
          <w:rFonts w:hint="cs"/>
          <w:rtl/>
          <w:lang w:bidi="fa-IR"/>
        </w:rPr>
        <w:t>ی</w:t>
      </w:r>
      <w:r w:rsidR="000757BC" w:rsidRPr="00211251">
        <w:rPr>
          <w:rtl/>
          <w:lang w:bidi="fa-IR"/>
        </w:rPr>
        <w:t xml:space="preserve"> هر مقدار جاافتاده و آموزش مجدد رو</w:t>
      </w:r>
      <w:r w:rsidR="000757BC" w:rsidRPr="00211251">
        <w:rPr>
          <w:rFonts w:hint="cs"/>
          <w:rtl/>
          <w:lang w:bidi="fa-IR"/>
        </w:rPr>
        <w:t>ی</w:t>
      </w:r>
      <w:r w:rsidR="000757BC" w:rsidRPr="00211251">
        <w:rPr>
          <w:rtl/>
          <w:lang w:bidi="fa-IR"/>
        </w:rPr>
        <w:t xml:space="preserve"> کل مجموعه آموزش</w:t>
      </w:r>
      <w:r w:rsidR="000757BC" w:rsidRPr="00211251">
        <w:rPr>
          <w:rFonts w:hint="cs"/>
          <w:rtl/>
          <w:lang w:bidi="fa-IR"/>
        </w:rPr>
        <w:t>ی</w:t>
      </w:r>
      <w:r w:rsidR="000757BC" w:rsidRPr="00211251">
        <w:rPr>
          <w:rFonts w:hint="eastAsia"/>
          <w:rtl/>
          <w:lang w:bidi="fa-IR"/>
        </w:rPr>
        <w:t>،</w:t>
      </w:r>
      <w:r w:rsidR="000757BC" w:rsidRPr="00211251">
        <w:rPr>
          <w:rtl/>
          <w:lang w:bidi="fa-IR"/>
        </w:rPr>
        <w:t xml:space="preserve"> تع</w:t>
      </w:r>
      <w:r w:rsidR="000757BC" w:rsidRPr="00211251">
        <w:rPr>
          <w:rFonts w:hint="cs"/>
          <w:rtl/>
          <w:lang w:bidi="fa-IR"/>
        </w:rPr>
        <w:t>یی</w:t>
      </w:r>
      <w:r w:rsidR="000757BC" w:rsidRPr="00211251">
        <w:rPr>
          <w:rFonts w:hint="eastAsia"/>
          <w:rtl/>
          <w:lang w:bidi="fa-IR"/>
        </w:rPr>
        <w:t>ن</w:t>
      </w:r>
      <w:r w:rsidR="000757BC" w:rsidRPr="00211251">
        <w:rPr>
          <w:rtl/>
          <w:lang w:bidi="fa-IR"/>
        </w:rPr>
        <w:t xml:space="preserve"> ساختار (</w:t>
      </w:r>
      <w:r w:rsidR="000A4C68">
        <w:rPr>
          <w:rFonts w:hint="cs"/>
          <w:rtl/>
          <w:lang w:bidi="fa-IR"/>
        </w:rPr>
        <w:t>به</w:t>
      </w:r>
      <w:r w:rsidR="000A4C68">
        <w:rPr>
          <w:rtl/>
          <w:lang w:bidi="fa-IR"/>
        </w:rPr>
        <w:softHyphen/>
      </w:r>
      <w:r w:rsidR="000A4C68">
        <w:rPr>
          <w:rFonts w:hint="cs"/>
          <w:rtl/>
          <w:lang w:bidi="fa-IR"/>
        </w:rPr>
        <w:t>هم</w:t>
      </w:r>
      <w:r w:rsidR="000A4C68">
        <w:rPr>
          <w:rtl/>
          <w:lang w:bidi="fa-IR"/>
        </w:rPr>
        <w:softHyphen/>
      </w:r>
      <w:r w:rsidR="000A4C68">
        <w:rPr>
          <w:rFonts w:hint="cs"/>
          <w:rtl/>
          <w:lang w:bidi="fa-IR"/>
        </w:rPr>
        <w:t>بندی</w:t>
      </w:r>
      <w:r w:rsidR="000A4C68" w:rsidRPr="007D708A">
        <w:rPr>
          <w:rStyle w:val="FootnoteReference"/>
          <w:rtl/>
        </w:rPr>
        <w:footnoteReference w:id="121"/>
      </w:r>
      <w:r w:rsidR="000757BC" w:rsidRPr="00211251">
        <w:rPr>
          <w:rtl/>
          <w:lang w:bidi="fa-IR"/>
        </w:rPr>
        <w:t xml:space="preserve"> و وزن‌ها) به</w:t>
      </w:r>
      <w:r w:rsidR="000757BC" w:rsidRPr="00211251">
        <w:rPr>
          <w:rFonts w:hint="cs"/>
          <w:rtl/>
          <w:lang w:bidi="fa-IR"/>
        </w:rPr>
        <w:t>ی</w:t>
      </w:r>
      <w:r w:rsidR="000757BC" w:rsidRPr="00211251">
        <w:rPr>
          <w:rFonts w:hint="eastAsia"/>
          <w:rtl/>
          <w:lang w:bidi="fa-IR"/>
        </w:rPr>
        <w:t>نه‌</w:t>
      </w:r>
      <w:r w:rsidR="000757BC" w:rsidRPr="00211251">
        <w:rPr>
          <w:rFonts w:hint="cs"/>
          <w:rtl/>
          <w:lang w:bidi="fa-IR"/>
        </w:rPr>
        <w:t>ی</w:t>
      </w:r>
      <w:r w:rsidR="000757BC" w:rsidRPr="00211251">
        <w:rPr>
          <w:rtl/>
          <w:lang w:bidi="fa-IR"/>
        </w:rPr>
        <w:t xml:space="preserve"> شبکه‌</w:t>
      </w:r>
      <w:r w:rsidR="000757BC" w:rsidRPr="00211251">
        <w:rPr>
          <w:rFonts w:hint="cs"/>
          <w:rtl/>
          <w:lang w:bidi="fa-IR"/>
        </w:rPr>
        <w:t>ی</w:t>
      </w:r>
      <w:r w:rsidR="000757BC" w:rsidRPr="00211251">
        <w:rPr>
          <w:rtl/>
          <w:lang w:bidi="fa-IR"/>
        </w:rPr>
        <w:t xml:space="preserve"> </w:t>
      </w:r>
      <w:r w:rsidR="000757BC" w:rsidRPr="00211251">
        <w:rPr>
          <w:lang w:bidi="fa-IR"/>
        </w:rPr>
        <w:t>MLP</w:t>
      </w:r>
      <w:r w:rsidR="000757BC" w:rsidRPr="00211251">
        <w:rPr>
          <w:rtl/>
          <w:lang w:bidi="fa-IR"/>
        </w:rPr>
        <w:t xml:space="preserve"> برا</w:t>
      </w:r>
      <w:r w:rsidR="000757BC" w:rsidRPr="00211251">
        <w:rPr>
          <w:rFonts w:hint="cs"/>
          <w:rtl/>
          <w:lang w:bidi="fa-IR"/>
        </w:rPr>
        <w:t>ی</w:t>
      </w:r>
      <w:r w:rsidR="000757BC" w:rsidRPr="00211251">
        <w:rPr>
          <w:rtl/>
          <w:lang w:bidi="fa-IR"/>
        </w:rPr>
        <w:t xml:space="preserve"> هر بار آموزش برا</w:t>
      </w:r>
      <w:r w:rsidR="000757BC" w:rsidRPr="00211251">
        <w:rPr>
          <w:rFonts w:hint="cs"/>
          <w:rtl/>
          <w:lang w:bidi="fa-IR"/>
        </w:rPr>
        <w:t>ی</w:t>
      </w:r>
      <w:r w:rsidR="000757BC" w:rsidRPr="00211251">
        <w:rPr>
          <w:rtl/>
          <w:lang w:bidi="fa-IR"/>
        </w:rPr>
        <w:t xml:space="preserve"> </w:t>
      </w:r>
      <w:r w:rsidR="006F10E8">
        <w:rPr>
          <w:rtl/>
          <w:lang w:bidi="fa-IR"/>
        </w:rPr>
        <w:t>پر کردن</w:t>
      </w:r>
      <w:r w:rsidR="000757BC" w:rsidRPr="00211251">
        <w:rPr>
          <w:rtl/>
          <w:lang w:bidi="fa-IR"/>
        </w:rPr>
        <w:t xml:space="preserve"> هر مقدار جاافتاده از نقاط ضعف ا</w:t>
      </w:r>
      <w:r w:rsidR="000757BC" w:rsidRPr="00211251">
        <w:rPr>
          <w:rFonts w:hint="cs"/>
          <w:rtl/>
          <w:lang w:bidi="fa-IR"/>
        </w:rPr>
        <w:t>ی</w:t>
      </w:r>
      <w:r w:rsidR="000757BC" w:rsidRPr="00211251">
        <w:rPr>
          <w:rFonts w:hint="eastAsia"/>
          <w:rtl/>
          <w:lang w:bidi="fa-IR"/>
        </w:rPr>
        <w:t>ن</w:t>
      </w:r>
      <w:r w:rsidR="000757BC" w:rsidRPr="00211251">
        <w:rPr>
          <w:rtl/>
          <w:lang w:bidi="fa-IR"/>
        </w:rPr>
        <w:t xml:space="preserve"> روش </w:t>
      </w:r>
      <w:r w:rsidR="000757BC">
        <w:rPr>
          <w:rtl/>
          <w:lang w:bidi="fa-IR"/>
        </w:rPr>
        <w:t>است</w:t>
      </w:r>
      <w:r w:rsidR="000757BC" w:rsidRPr="00211251">
        <w:rPr>
          <w:rtl/>
          <w:lang w:bidi="fa-IR"/>
        </w:rPr>
        <w:t>.</w:t>
      </w:r>
    </w:p>
    <w:p w:rsidR="000757BC" w:rsidRPr="00BB37D3" w:rsidRDefault="000757BC" w:rsidP="00891772">
      <w:pPr>
        <w:rPr>
          <w:i/>
          <w:rtl/>
          <w:lang w:bidi="fa-IR"/>
        </w:rPr>
      </w:pPr>
      <w:r w:rsidRPr="003907A1">
        <w:rPr>
          <w:rFonts w:hint="cs"/>
          <w:i/>
          <w:rtl/>
          <w:lang w:bidi="fa-IR"/>
        </w:rPr>
        <w:t xml:space="preserve">در </w:t>
      </w:r>
      <w:r w:rsidR="00891772">
        <w:rPr>
          <w:i/>
          <w:rtl/>
          <w:lang w:bidi="fa-IR"/>
        </w:rPr>
        <w:fldChar w:fldCharType="begin" w:fldLock="1"/>
      </w:r>
      <w:r w:rsidR="001020C1">
        <w:rPr>
          <w:i/>
          <w:lang w:bidi="fa-IR"/>
        </w:rPr>
        <w:instrText>ADDIN CSL_CITATION { "citationItems" : [ { "id" : "ITEM-1", "itemData" : { "ISBN" : "960-8457-47-5", "abstract" : "The quality of training data for knowledge discovery in databases (KDD) and data mining depends upon many factors, but handling missing values is considered to be a crucial factor in overall data quality. Today real world datasets contains missing values due to human, operational error, hardware malfunctioning and many other factors. The quality of knowledge extracted, learning and decision problems depend directly upon the quality of training data. By considering the importance of handling missing values in KDD and data mining tasks, in this paper we propose a novel Hybrid Missing values Imputation Technique (HMiT) using association rules mining and hybrid combination of k-nearest neighbor approach. To check the effectiveness of our HMiT missing values imputation technique, we also perform detail experimental results on real world datasets. Our results suggest that the HMiT technique is not only better in term of accuracy but it also take less processing time as compared to current best missing values imputation technique based on k-nearest neighbor approach, which shows the effectiveness of our missing values imputation technique.", "author" : [ { "dropping-particle" : "", "family" : "Bashir", "given" : "Shariq", "non-dropping-particle" : "", "parse-names" : false, "suffix" : "" }, { "dropping-particle" : "", "family" : "Razzaq", "given" : "Saad", "non-dropping-particle" : "", "parse-names" : false, "suffix" : "" }, { "dropping-particle" : "", "family" : "Maqbool", "given" : "Umer", "non-dropping-particle" : "", "parse-names" : false, "suffix" : "" }, { "dropping-particle" : "", "family" : "Tahir", "given" : "Sonya", "non-dropping-particle" : "", "parse-names" : false, "suffix" : "" }, { "dropping-particle" : "", "family" : "Baig", "given" : "Abdul Rauf", "non-dropping-particle" : "", "parse-names" : false, "suffix" : "" } ], "container-title" : "arXiv preprint arXiv:0904.3320", "id" : "ITEM-1", "issued" : { "date-parts" : [ [ "2009" ] ] }, "title" : "Using Association Rules for Better Treatment of Missing Values", "type" : "article-journal" }, "uris" : [ "http://www.mendeley.com/documents/?uuid=12ba10e9-97af-4545-bd2b-5d611df7e040" ] } ], "mendeley" : { "formattedCitation" : "[76]", "plainTextFormattedCitation" : "[76]", "previouslyFormattedCitation" : "[76]" }, "properties" : { "noteIndex" : 0 }, "schema" : "https://github.com/citation-style-language/schema/raw/master/csl-citation.json" }</w:instrText>
      </w:r>
      <w:r w:rsidR="00891772">
        <w:rPr>
          <w:i/>
          <w:rtl/>
          <w:lang w:bidi="fa-IR"/>
        </w:rPr>
        <w:fldChar w:fldCharType="separate"/>
      </w:r>
      <w:r w:rsidR="00651106" w:rsidRPr="00651106">
        <w:rPr>
          <w:noProof/>
          <w:rtl/>
          <w:lang w:bidi="fa-IR"/>
        </w:rPr>
        <w:t>[76]</w:t>
      </w:r>
      <w:r w:rsidR="00891772">
        <w:rPr>
          <w:i/>
          <w:rtl/>
          <w:lang w:bidi="fa-IR"/>
        </w:rPr>
        <w:fldChar w:fldCharType="end"/>
      </w:r>
      <w:r w:rsidRPr="003907A1">
        <w:rPr>
          <w:rFonts w:hint="cs"/>
          <w:i/>
          <w:rtl/>
          <w:lang w:bidi="fa-IR"/>
        </w:rPr>
        <w:t xml:space="preserve"> یک رویکرد ترکیبی از قوانین انجمنی و </w:t>
      </w:r>
      <w:r w:rsidR="009F3F45" w:rsidRPr="00382FC5">
        <w:rPr>
          <w:iCs/>
          <w:lang w:bidi="fa-IR"/>
        </w:rPr>
        <w:t>k</w:t>
      </w:r>
      <w:r w:rsidR="009F3F45">
        <w:rPr>
          <w:i/>
          <w:rtl/>
          <w:lang w:bidi="fa-IR"/>
        </w:rPr>
        <w:t xml:space="preserve"> نزدیک‌ترین همسایگان</w:t>
      </w:r>
      <w:r w:rsidRPr="003907A1">
        <w:rPr>
          <w:rFonts w:hint="cs"/>
          <w:i/>
          <w:rtl/>
          <w:lang w:bidi="fa-IR"/>
        </w:rPr>
        <w:t xml:space="preserve"> برای </w:t>
      </w:r>
      <w:r w:rsidR="006F10E8">
        <w:rPr>
          <w:i/>
          <w:rtl/>
          <w:lang w:bidi="fa-IR"/>
        </w:rPr>
        <w:t>پر کردن</w:t>
      </w:r>
      <w:r w:rsidRPr="003907A1">
        <w:rPr>
          <w:rFonts w:hint="cs"/>
          <w:i/>
          <w:rtl/>
          <w:lang w:bidi="fa-IR"/>
        </w:rPr>
        <w:t xml:space="preserve"> مقادیر </w:t>
      </w:r>
      <w:r w:rsidR="00FC24FC">
        <w:rPr>
          <w:rFonts w:hint="cs"/>
          <w:i/>
          <w:rtl/>
          <w:lang w:bidi="fa-IR"/>
        </w:rPr>
        <w:t>جاافتاده</w:t>
      </w:r>
      <w:r w:rsidRPr="003907A1">
        <w:rPr>
          <w:rFonts w:hint="cs"/>
          <w:i/>
          <w:rtl/>
          <w:lang w:bidi="fa-IR"/>
        </w:rPr>
        <w:t xml:space="preserve"> </w:t>
      </w:r>
      <w:r w:rsidR="006F10E8">
        <w:rPr>
          <w:i/>
          <w:rtl/>
          <w:lang w:bidi="fa-IR"/>
        </w:rPr>
        <w:t>ارائه‌شده</w:t>
      </w:r>
      <w:r w:rsidRPr="003907A1">
        <w:rPr>
          <w:rFonts w:hint="cs"/>
          <w:i/>
          <w:rtl/>
          <w:lang w:bidi="fa-IR"/>
        </w:rPr>
        <w:t xml:space="preserve"> است. ابتدا قوانین حاکم بر </w:t>
      </w:r>
      <w:r w:rsidR="00A4746D">
        <w:rPr>
          <w:rFonts w:hint="cs"/>
          <w:i/>
          <w:rtl/>
          <w:lang w:bidi="fa-IR"/>
        </w:rPr>
        <w:t>مجموعه‌داده</w:t>
      </w:r>
      <w:r w:rsidRPr="003907A1">
        <w:rPr>
          <w:rFonts w:hint="cs"/>
          <w:i/>
          <w:rtl/>
          <w:lang w:bidi="fa-IR"/>
        </w:rPr>
        <w:t xml:space="preserve"> استخراج می‌شوند و سپس برای هر مقدار </w:t>
      </w:r>
      <w:r w:rsidR="00FC24FC">
        <w:rPr>
          <w:rFonts w:hint="cs"/>
          <w:i/>
          <w:rtl/>
          <w:lang w:bidi="fa-IR"/>
        </w:rPr>
        <w:t>جاافتاده</w:t>
      </w:r>
      <w:r w:rsidRPr="003907A1">
        <w:rPr>
          <w:rFonts w:hint="cs"/>
          <w:i/>
          <w:rtl/>
          <w:lang w:bidi="fa-IR"/>
        </w:rPr>
        <w:t xml:space="preserve"> مجموعه قوانینی که سمت چپ آن قوانین با صفات رکورد مطابق است، انتخاب می‌شوند. اگر مجموعه‌ی قوانین </w:t>
      </w:r>
      <w:r w:rsidR="006F10E8">
        <w:rPr>
          <w:i/>
          <w:rtl/>
          <w:lang w:bidi="fa-IR"/>
        </w:rPr>
        <w:t>انتخاب‌شده</w:t>
      </w:r>
      <w:r w:rsidRPr="003907A1">
        <w:rPr>
          <w:rFonts w:hint="cs"/>
          <w:i/>
          <w:rtl/>
          <w:lang w:bidi="fa-IR"/>
        </w:rPr>
        <w:t xml:space="preserve"> تهی باشد (هیچ قانونی نتواند با رکورد دارای مقدار جاافتاده تطبیق یابد)</w:t>
      </w:r>
      <w:r w:rsidR="00B25C54">
        <w:rPr>
          <w:rFonts w:hint="cs"/>
          <w:i/>
          <w:rtl/>
          <w:lang w:bidi="fa-IR"/>
        </w:rPr>
        <w:t>،</w:t>
      </w:r>
      <w:r w:rsidRPr="003907A1">
        <w:rPr>
          <w:rFonts w:hint="cs"/>
          <w:i/>
          <w:rtl/>
          <w:lang w:bidi="fa-IR"/>
        </w:rPr>
        <w:t xml:space="preserve"> به روش نزدیک‌ترین همسایه آن مقدار جاافتاده </w:t>
      </w:r>
      <w:r w:rsidR="006F10E8">
        <w:rPr>
          <w:i/>
          <w:rtl/>
          <w:lang w:bidi="fa-IR"/>
        </w:rPr>
        <w:t>پر خواهد</w:t>
      </w:r>
      <w:r w:rsidRPr="003907A1">
        <w:rPr>
          <w:rFonts w:hint="cs"/>
          <w:i/>
          <w:rtl/>
          <w:lang w:bidi="fa-IR"/>
        </w:rPr>
        <w:t xml:space="preserve"> شد و در غیر این</w:t>
      </w:r>
      <w:r w:rsidR="00382FC5">
        <w:rPr>
          <w:rFonts w:hint="cs"/>
          <w:i/>
          <w:rtl/>
          <w:lang w:bidi="fa-IR"/>
        </w:rPr>
        <w:t xml:space="preserve"> </w:t>
      </w:r>
      <w:r w:rsidRPr="003907A1">
        <w:rPr>
          <w:rFonts w:hint="cs"/>
          <w:i/>
          <w:rtl/>
          <w:lang w:bidi="fa-IR"/>
        </w:rPr>
        <w:t xml:space="preserve">‌صورت با استفاده از مجموعه قوانین </w:t>
      </w:r>
      <w:r w:rsidR="006F10E8">
        <w:rPr>
          <w:i/>
          <w:rtl/>
          <w:lang w:bidi="fa-IR"/>
        </w:rPr>
        <w:t>انتخاب‌شده</w:t>
      </w:r>
      <w:r w:rsidRPr="003907A1">
        <w:rPr>
          <w:rFonts w:hint="cs"/>
          <w:i/>
          <w:rtl/>
          <w:lang w:bidi="fa-IR"/>
        </w:rPr>
        <w:t xml:space="preserve"> جایگزینی انجام خواهد شد. برای صفات نمادین مقداری که بیش‌ترین تکرار را در سمت راست قوانین </w:t>
      </w:r>
      <w:r w:rsidR="006F10E8">
        <w:rPr>
          <w:i/>
          <w:rtl/>
          <w:lang w:bidi="fa-IR"/>
        </w:rPr>
        <w:t>انتخاب‌شده</w:t>
      </w:r>
      <w:r w:rsidRPr="003907A1">
        <w:rPr>
          <w:rFonts w:hint="cs"/>
          <w:i/>
          <w:rtl/>
          <w:lang w:bidi="fa-IR"/>
        </w:rPr>
        <w:t xml:space="preserve"> دارد</w:t>
      </w:r>
      <w:r w:rsidR="006F10E8">
        <w:rPr>
          <w:rFonts w:hint="cs"/>
          <w:i/>
          <w:rtl/>
          <w:lang w:bidi="fa-IR"/>
        </w:rPr>
        <w:t>،</w:t>
      </w:r>
      <w:r w:rsidRPr="003907A1">
        <w:rPr>
          <w:rFonts w:hint="cs"/>
          <w:i/>
          <w:rtl/>
          <w:lang w:bidi="fa-IR"/>
        </w:rPr>
        <w:t xml:space="preserve"> انتخاب </w:t>
      </w:r>
      <w:r w:rsidR="00B25C54">
        <w:rPr>
          <w:rFonts w:hint="cs"/>
          <w:i/>
          <w:rtl/>
          <w:lang w:bidi="fa-IR"/>
        </w:rPr>
        <w:t>می‌شود</w:t>
      </w:r>
      <w:r w:rsidRPr="003907A1">
        <w:rPr>
          <w:rFonts w:hint="cs"/>
          <w:i/>
          <w:rtl/>
          <w:lang w:bidi="fa-IR"/>
        </w:rPr>
        <w:t xml:space="preserve"> و برای </w:t>
      </w:r>
      <w:r w:rsidR="009F3F45">
        <w:rPr>
          <w:rFonts w:hint="cs"/>
          <w:i/>
          <w:rtl/>
          <w:lang w:bidi="fa-IR"/>
        </w:rPr>
        <w:t xml:space="preserve">صفات پیوسته مقدار میانه برای </w:t>
      </w:r>
      <w:r w:rsidR="006F10E8">
        <w:rPr>
          <w:i/>
          <w:rtl/>
          <w:lang w:bidi="fa-IR"/>
        </w:rPr>
        <w:t>پر کردن</w:t>
      </w:r>
      <w:r w:rsidRPr="003907A1">
        <w:rPr>
          <w:rFonts w:hint="cs"/>
          <w:i/>
          <w:rtl/>
          <w:lang w:bidi="fa-IR"/>
        </w:rPr>
        <w:t xml:space="preserve"> مقادیر </w:t>
      </w:r>
      <w:r w:rsidR="00FC24FC">
        <w:rPr>
          <w:rFonts w:hint="cs"/>
          <w:i/>
          <w:rtl/>
          <w:lang w:bidi="fa-IR"/>
        </w:rPr>
        <w:t>جاافتاده</w:t>
      </w:r>
      <w:r w:rsidRPr="003907A1">
        <w:rPr>
          <w:rFonts w:hint="cs"/>
          <w:i/>
          <w:rtl/>
          <w:lang w:bidi="fa-IR"/>
        </w:rPr>
        <w:t xml:space="preserve"> انتخاب می‌شود. در این روش فرض </w:t>
      </w:r>
      <w:r w:rsidR="00D430C0">
        <w:rPr>
          <w:rFonts w:hint="cs"/>
          <w:i/>
          <w:rtl/>
          <w:lang w:bidi="fa-IR"/>
        </w:rPr>
        <w:t>شده است</w:t>
      </w:r>
      <w:r w:rsidRPr="003907A1">
        <w:rPr>
          <w:rFonts w:hint="cs"/>
          <w:i/>
          <w:rtl/>
          <w:lang w:bidi="fa-IR"/>
        </w:rPr>
        <w:t xml:space="preserve"> که تع</w:t>
      </w:r>
      <w:r w:rsidR="00DC1E47">
        <w:rPr>
          <w:rFonts w:hint="cs"/>
          <w:i/>
          <w:rtl/>
          <w:lang w:bidi="fa-IR"/>
        </w:rPr>
        <w:t xml:space="preserve">داد قوانین </w:t>
      </w:r>
      <w:r w:rsidR="006F10E8">
        <w:rPr>
          <w:i/>
          <w:rtl/>
          <w:lang w:bidi="fa-IR"/>
        </w:rPr>
        <w:t>تول</w:t>
      </w:r>
      <w:r w:rsidR="006F10E8">
        <w:rPr>
          <w:rFonts w:hint="cs"/>
          <w:i/>
          <w:rtl/>
          <w:lang w:bidi="fa-IR"/>
        </w:rPr>
        <w:t>ی</w:t>
      </w:r>
      <w:r w:rsidR="006F10E8">
        <w:rPr>
          <w:rFonts w:hint="eastAsia"/>
          <w:i/>
          <w:rtl/>
          <w:lang w:bidi="fa-IR"/>
        </w:rPr>
        <w:t>دشده</w:t>
      </w:r>
      <w:r w:rsidR="00DC1E47">
        <w:rPr>
          <w:rFonts w:hint="cs"/>
          <w:i/>
          <w:rtl/>
          <w:lang w:bidi="fa-IR"/>
        </w:rPr>
        <w:t xml:space="preserve"> کم است.</w:t>
      </w:r>
      <w:r w:rsidR="00BB37D3">
        <w:rPr>
          <w:rFonts w:hint="cs"/>
          <w:i/>
          <w:rtl/>
          <w:lang w:bidi="fa-IR"/>
        </w:rPr>
        <w:t xml:space="preserve"> </w:t>
      </w:r>
      <w:r w:rsidRPr="00AE4E58">
        <w:rPr>
          <w:rtl/>
          <w:lang w:bidi="fa-IR"/>
        </w:rPr>
        <w:t>از نقاط قوت ا</w:t>
      </w:r>
      <w:r w:rsidRPr="00AE4E58">
        <w:rPr>
          <w:rFonts w:hint="cs"/>
          <w:rtl/>
          <w:lang w:bidi="fa-IR"/>
        </w:rPr>
        <w:t>ی</w:t>
      </w:r>
      <w:r w:rsidRPr="00AE4E58">
        <w:rPr>
          <w:rFonts w:hint="eastAsia"/>
          <w:rtl/>
          <w:lang w:bidi="fa-IR"/>
        </w:rPr>
        <w:t>ن</w:t>
      </w:r>
      <w:r w:rsidRPr="00AE4E58">
        <w:rPr>
          <w:rtl/>
          <w:lang w:bidi="fa-IR"/>
        </w:rPr>
        <w:t xml:space="preserve"> روش </w:t>
      </w:r>
      <w:r w:rsidR="00484FCF">
        <w:rPr>
          <w:rtl/>
          <w:lang w:bidi="fa-IR"/>
        </w:rPr>
        <w:t>می‌توان</w:t>
      </w:r>
      <w:r w:rsidRPr="00AE4E58">
        <w:rPr>
          <w:rtl/>
          <w:lang w:bidi="fa-IR"/>
        </w:rPr>
        <w:t xml:space="preserve"> </w:t>
      </w:r>
      <w:r w:rsidRPr="00AE4E58">
        <w:rPr>
          <w:rFonts w:hint="cs"/>
          <w:rtl/>
          <w:lang w:bidi="fa-IR"/>
        </w:rPr>
        <w:t xml:space="preserve">به </w:t>
      </w:r>
      <w:r w:rsidRPr="00AE4E58">
        <w:rPr>
          <w:rtl/>
          <w:lang w:bidi="fa-IR"/>
        </w:rPr>
        <w:t>بهره</w:t>
      </w:r>
      <w:r w:rsidRPr="00AE4E58">
        <w:rPr>
          <w:rtl/>
          <w:lang w:bidi="fa-IR"/>
        </w:rPr>
        <w:softHyphen/>
        <w:t>گ</w:t>
      </w:r>
      <w:r w:rsidRPr="00AE4E58">
        <w:rPr>
          <w:rFonts w:hint="cs"/>
          <w:rtl/>
          <w:lang w:bidi="fa-IR"/>
        </w:rPr>
        <w:t>ی</w:t>
      </w:r>
      <w:r w:rsidRPr="00AE4E58">
        <w:rPr>
          <w:rFonts w:hint="eastAsia"/>
          <w:rtl/>
          <w:lang w:bidi="fa-IR"/>
        </w:rPr>
        <w:t>ر</w:t>
      </w:r>
      <w:r w:rsidRPr="00AE4E58">
        <w:rPr>
          <w:rFonts w:hint="cs"/>
          <w:rtl/>
          <w:lang w:bidi="fa-IR"/>
        </w:rPr>
        <w:t>ی</w:t>
      </w:r>
      <w:r w:rsidRPr="00AE4E58">
        <w:rPr>
          <w:rtl/>
          <w:lang w:bidi="fa-IR"/>
        </w:rPr>
        <w:t xml:space="preserve"> از قدرت ترک</w:t>
      </w:r>
      <w:r w:rsidRPr="00AE4E58">
        <w:rPr>
          <w:rFonts w:hint="cs"/>
          <w:rtl/>
          <w:lang w:bidi="fa-IR"/>
        </w:rPr>
        <w:t>ی</w:t>
      </w:r>
      <w:r w:rsidRPr="00AE4E58">
        <w:rPr>
          <w:rFonts w:hint="eastAsia"/>
          <w:rtl/>
          <w:lang w:bidi="fa-IR"/>
        </w:rPr>
        <w:t>ب</w:t>
      </w:r>
      <w:r w:rsidRPr="00AE4E58">
        <w:rPr>
          <w:rtl/>
          <w:lang w:bidi="fa-IR"/>
        </w:rPr>
        <w:t xml:space="preserve"> دو روش متفاوت اشاره کرد. </w:t>
      </w:r>
      <w:r w:rsidR="006F10E8">
        <w:rPr>
          <w:rtl/>
          <w:lang w:bidi="fa-IR"/>
        </w:rPr>
        <w:t>درواقع</w:t>
      </w:r>
      <w:r w:rsidR="006F10E8">
        <w:rPr>
          <w:rFonts w:hint="cs"/>
          <w:rtl/>
          <w:lang w:bidi="fa-IR"/>
        </w:rPr>
        <w:t>،</w:t>
      </w:r>
      <w:r w:rsidRPr="00AE4E58">
        <w:rPr>
          <w:rFonts w:hint="cs"/>
          <w:rtl/>
          <w:lang w:bidi="fa-IR"/>
        </w:rPr>
        <w:t xml:space="preserve"> در این روش سعی در استفاده از ارتباطات و فواصل موجود برای </w:t>
      </w:r>
      <w:r w:rsidR="006F10E8">
        <w:rPr>
          <w:rtl/>
          <w:lang w:bidi="fa-IR"/>
        </w:rPr>
        <w:t>پر کردن</w:t>
      </w:r>
      <w:r w:rsidRPr="00AE4E58">
        <w:rPr>
          <w:rFonts w:hint="cs"/>
          <w:rtl/>
          <w:lang w:bidi="fa-IR"/>
        </w:rPr>
        <w:t xml:space="preserve"> مقادیر جاافتاده شده است. این روش قابلیت استفاده برای </w:t>
      </w:r>
      <w:r>
        <w:rPr>
          <w:rFonts w:hint="cs"/>
          <w:rtl/>
          <w:lang w:bidi="fa-IR"/>
        </w:rPr>
        <w:t>داده‌ها</w:t>
      </w:r>
      <w:r w:rsidRPr="00AE4E58">
        <w:rPr>
          <w:rFonts w:hint="cs"/>
          <w:rtl/>
          <w:lang w:bidi="fa-IR"/>
        </w:rPr>
        <w:t xml:space="preserve">ی عددی را </w:t>
      </w:r>
      <w:r w:rsidR="00FC0F2D">
        <w:rPr>
          <w:rFonts w:hint="cs"/>
          <w:rtl/>
          <w:lang w:bidi="fa-IR"/>
        </w:rPr>
        <w:t>به‌طور</w:t>
      </w:r>
      <w:r w:rsidRPr="00AE4E58">
        <w:rPr>
          <w:rFonts w:hint="cs"/>
          <w:rtl/>
          <w:lang w:bidi="fa-IR"/>
        </w:rPr>
        <w:t xml:space="preserve"> مستقیم ندارد (به دلیل استفاده از قوانین</w:t>
      </w:r>
      <w:r w:rsidR="000A4C68">
        <w:rPr>
          <w:rFonts w:hint="cs"/>
          <w:rtl/>
          <w:lang w:bidi="fa-IR"/>
        </w:rPr>
        <w:t xml:space="preserve"> </w:t>
      </w:r>
      <w:r w:rsidRPr="00AE4E58">
        <w:rPr>
          <w:rFonts w:hint="eastAsia"/>
          <w:rtl/>
          <w:lang w:bidi="fa-IR"/>
        </w:rPr>
        <w:t>‌</w:t>
      </w:r>
      <w:r w:rsidRPr="00AE4E58">
        <w:rPr>
          <w:rFonts w:hint="cs"/>
          <w:rtl/>
          <w:lang w:bidi="fa-IR"/>
        </w:rPr>
        <w:t>انجمنی).</w:t>
      </w:r>
    </w:p>
    <w:p w:rsidR="001020C1" w:rsidRDefault="001020C1" w:rsidP="001020C1">
      <w:pPr>
        <w:rPr>
          <w:rFonts w:cs="Times New Roman"/>
          <w:rtl/>
          <w:lang w:bidi="fa-IR"/>
        </w:rPr>
      </w:pPr>
      <w:r>
        <w:rPr>
          <w:rtl/>
          <w:lang w:bidi="fa-IR"/>
        </w:rPr>
        <w:lastRenderedPageBreak/>
        <w:fldChar w:fldCharType="begin" w:fldLock="1"/>
      </w:r>
      <w:r>
        <w:rPr>
          <w:lang w:bidi="fa-IR"/>
        </w:rPr>
        <w:instrText>ADDIN CSL_CITATION { "citationItems" : [ { "id" : "ITEM-1", "itemData" : { "DOI" : "10.1016/j.neucom.2008.11.026", "ISBN" : "0925-2312", "ISSN" : "09252312", "abstract" : "Missing data is a common drawback in many real-life pattern classification scenarios. One of the most popular solutions is missing data imputation by the K nearest neighbours (K NN) algorithm. In this article, we propose a novel K NN imputation procedure using a feature-weighted distance metric based on mutual information (MI). This method provides a missing data estimation aimed at solving the classification task, i.e., it provides an imputed dataset which is directed toward improving the classification performance. The MI-based distance metric is also used to implement an effective K NN classifier. Experimental results on both artificial and real classification datasets are provided to illustrate the efficiency and the robustness of the proposed algorithm. \u00a9 2009 Elsevier B.V. All rights reserved.", "author" : [ { "dropping-particle" : "", "family" : "Garc\u00eda-Laencina", "given" : "Pedro J.", "non-dropping-particle" : "", "parse-names" : false, "suffix" : "" }, { "dropping-particle" : "", "family" : "Sancho-G\u00f3mez", "given" : "Jos\u00e9 Luis", "non-dropping-particle" : "", "parse-names" : false, "suffix" : "" }, { "dropping-particle" : "", "family" : "Figueiras-Vidal", "given" : "An\u00edbal R.", "non-dropping-particle" : "", "parse-names" : false, "suffix" : "" }, { "dropping-particle" : "", "family" : "Verleysen", "given" : "Michel", "non-dropping-particle" : "", "parse-names" : false, "suffix" : "" } ], "container-title" : "Neurocomputing", "id" : "ITEM-1", "issue" : "7-9", "issued" : { "date-parts" : [ [ "2009" ] ] }, "page" : "1483-1493", "publisher" : "Elsevier", "title" : "K nearest neighbours with mutual information for simultaneous classification and missing data imputation", "type" : "article-journal", "volume" : "72" }, "uris" : [ "http://www.mendeley.com/documents/?uuid=5062cf70-712f-452f-bc60-b1c7c56e115e" ] } ], "mendeley" : { "formattedCitation" : "[55]", "plainTextFormattedCitation" : "[55]", "previouslyFormattedCitation" : "[55]" }, "properties" : { "noteIndex" : 0 }, "schema" : "https://github.com/citation-style-language/schema/raw/master/csl-citation.json" }</w:instrText>
      </w:r>
      <w:r>
        <w:rPr>
          <w:rtl/>
          <w:lang w:bidi="fa-IR"/>
        </w:rPr>
        <w:fldChar w:fldCharType="separate"/>
      </w:r>
      <w:r w:rsidRPr="001020C1">
        <w:rPr>
          <w:noProof/>
          <w:rtl/>
          <w:lang w:bidi="fa-IR"/>
        </w:rPr>
        <w:t>[55]</w:t>
      </w:r>
      <w:r>
        <w:rPr>
          <w:rtl/>
          <w:lang w:bidi="fa-IR"/>
        </w:rPr>
        <w:fldChar w:fldCharType="end"/>
      </w:r>
      <w:r>
        <w:rPr>
          <w:rFonts w:hint="cs"/>
          <w:rtl/>
          <w:lang w:bidi="fa-IR"/>
        </w:rPr>
        <w:t xml:space="preserve"> </w:t>
      </w:r>
      <w:r w:rsidR="009F3F45" w:rsidRPr="00C64B4B">
        <w:rPr>
          <w:rFonts w:hint="cs"/>
          <w:rtl/>
          <w:lang w:bidi="fa-IR"/>
        </w:rPr>
        <w:t>روش</w:t>
      </w:r>
      <w:r w:rsidR="009F3F45" w:rsidRPr="00C64B4B">
        <w:rPr>
          <w:rtl/>
          <w:lang w:bidi="fa-IR"/>
        </w:rPr>
        <w:softHyphen/>
      </w:r>
      <w:r w:rsidR="009F3F45" w:rsidRPr="00C64B4B">
        <w:rPr>
          <w:rFonts w:hint="cs"/>
          <w:rtl/>
          <w:lang w:bidi="fa-IR"/>
        </w:rPr>
        <w:t>ها</w:t>
      </w:r>
      <w:r w:rsidR="009F3F45">
        <w:rPr>
          <w:rFonts w:hint="cs"/>
          <w:rtl/>
          <w:lang w:bidi="fa-IR"/>
        </w:rPr>
        <w:t>ی</w:t>
      </w:r>
      <w:r w:rsidR="009F3F45" w:rsidRPr="00C64B4B">
        <w:rPr>
          <w:rFonts w:hint="cs"/>
          <w:rtl/>
          <w:lang w:bidi="fa-IR"/>
        </w:rPr>
        <w:t xml:space="preserve"> </w:t>
      </w:r>
      <w:r w:rsidR="00BB37D3">
        <w:rPr>
          <w:lang w:bidi="fa-IR"/>
        </w:rPr>
        <w:t>k</w:t>
      </w:r>
      <w:r w:rsidR="009F3F45" w:rsidRPr="00C64B4B">
        <w:rPr>
          <w:lang w:bidi="fa-IR"/>
        </w:rPr>
        <w:t>-means</w:t>
      </w:r>
      <w:r w:rsidR="009F3F45" w:rsidRPr="00C64B4B">
        <w:rPr>
          <w:rFonts w:hint="cs"/>
          <w:rtl/>
          <w:lang w:bidi="fa-IR"/>
        </w:rPr>
        <w:t xml:space="preserve"> و نزدیک</w:t>
      </w:r>
      <w:r w:rsidR="009F3F45" w:rsidRPr="00C64B4B">
        <w:rPr>
          <w:rtl/>
          <w:lang w:bidi="fa-IR"/>
        </w:rPr>
        <w:softHyphen/>
      </w:r>
      <w:r w:rsidR="009F3F45" w:rsidRPr="00C64B4B">
        <w:rPr>
          <w:rFonts w:hint="cs"/>
          <w:rtl/>
          <w:lang w:bidi="fa-IR"/>
        </w:rPr>
        <w:t xml:space="preserve">ترین همسایگان را برای </w:t>
      </w:r>
      <w:r w:rsidR="006F10E8">
        <w:rPr>
          <w:rtl/>
          <w:lang w:bidi="fa-IR"/>
        </w:rPr>
        <w:t>پر کردن</w:t>
      </w:r>
      <w:r w:rsidR="009F3F45" w:rsidRPr="00C64B4B">
        <w:rPr>
          <w:rFonts w:hint="cs"/>
          <w:rtl/>
          <w:lang w:bidi="fa-IR"/>
        </w:rPr>
        <w:t xml:space="preserve"> مقادیر جاافتاده درون یک </w:t>
      </w:r>
      <w:r w:rsidR="00A4746D">
        <w:rPr>
          <w:rFonts w:hint="cs"/>
          <w:rtl/>
        </w:rPr>
        <w:t>مجموعه‌داده</w:t>
      </w:r>
      <w:r w:rsidR="009F3F45" w:rsidRPr="000735C4">
        <w:rPr>
          <w:rFonts w:hint="cs"/>
          <w:rtl/>
        </w:rPr>
        <w:t xml:space="preserve"> ترکیب کرده</w:t>
      </w:r>
      <w:r w:rsidR="00BB37D3">
        <w:rPr>
          <w:rFonts w:hint="cs"/>
          <w:rtl/>
        </w:rPr>
        <w:t xml:space="preserve"> </w:t>
      </w:r>
      <w:r w:rsidR="009F3F45" w:rsidRPr="000735C4">
        <w:rPr>
          <w:rtl/>
        </w:rPr>
        <w:softHyphen/>
      </w:r>
      <w:r w:rsidR="009F3F45" w:rsidRPr="000735C4">
        <w:rPr>
          <w:rFonts w:hint="cs"/>
          <w:rtl/>
        </w:rPr>
        <w:t>است.</w:t>
      </w:r>
      <w:r w:rsidR="009F3F45">
        <w:rPr>
          <w:rFonts w:hint="cs"/>
          <w:rtl/>
        </w:rPr>
        <w:t xml:space="preserve"> </w:t>
      </w:r>
      <w:r w:rsidR="009F3F45" w:rsidRPr="000D7848">
        <w:rPr>
          <w:rtl/>
        </w:rPr>
        <w:t>در</w:t>
      </w:r>
      <w:r>
        <w:rPr>
          <w:rFonts w:hint="cs"/>
          <w:rtl/>
        </w:rPr>
        <w:t xml:space="preserve"> </w:t>
      </w:r>
      <w:r>
        <w:rPr>
          <w:rtl/>
        </w:rPr>
        <w:fldChar w:fldCharType="begin" w:fldLock="1"/>
      </w:r>
      <w:r>
        <w:instrText>ADDIN CSL_CITATION { "citationItems" : [ { "id" : "ITEM-1", "itemData" : { "DOI" : "10.1007/978-3-642-14834-7_56", "ISBN" : "3642148336", "ISSN" : "18650929", "abstract" : "It is common to encounter databases that have up to a half of the entries missing, which is specifically true with medical databases. Most of the statistical and data mining techniques require complete datasets and obviously these techniques do not provide accurate results with missing values. Several methods have been proposed to deal with the missing data. Commonly used method is to delete instances with missing value attribute. These approaches are suitable when there are few missing values. In case of large number of missing values, deleting these instances results in loss of bulk of information. Other method to cope-up with this problem is to complete their imputation (filling in missing attribute). We propose an efficient missing value imputation method based on clustering with weighted distance. We divide the data set into clusters based on user specified value K. Then find a complete valued neighbor which is nearest to the missing valued instance. Then we compute the missing value by taking the average of the centroid value and the centroidal distance of the neighbor. This value is used as impute value. In our proposed approach we use K-means technique with weighted distance and show that our approach results in better performance.", "author" : [ { "dropping-particle" : "", "family" : "Patil", "given" : "Bankat M.", "non-dropping-particle" : "", "parse-names" : false, "suffix" : "" }, { "dropping-particle" : "", "family" : "Joshi", "given" : "Ramesh C.", "non-dropping-particle" : "", "parse-names" : false, "suffix" : "" }, { "dropping-particle" : "", "family" : "Toshniwal", "given" : "Durga", "non-dropping-particle" : "", "parse-names" : false, "suffix" : "" } ], "container-title" : "Communications in Computer and Information Science", "editor" : [ { "dropping-particle" : "", "family" : "Ranka", "given" : "Sanjay", "non-dropping-particle" : "", "parse-names" : false, "suffix" : "" }, { "dropping-particle" : "", "family" : "Banerjee", "given" : "Arunava", "non-dropping-particle" : "", "parse-names" : false, "suffix" : "" }, { "dropping-particle" : "", "family" : "Biswas", "given" : "Kanad Kishore", "non-dropping-particle" : "", "parse-names" : false, "suffix" : "" }, { "dropping-particle" : "", "family" : "Dua", "given" : "Sumeet", "non-dropping-particle" : "", "parse-names" : false, "suffix" : "" }, { "dropping-particle" : "", "family" : "Mishra", "given" : "Prabhat", "non-dropping-particle" : "", "parse-names" : false, "suffix" : "" }, { "dropping-particle" : "", "family" : "Moona", "given" : "Rajat", "non-dropping-particle" : "", "parse-names" : false, "suffix" : "" }, { "dropping-particle" : "", "family" : "Poon", "given" : "Sheung-Hung", "non-dropping-particle" : "", "parse-names" : false, "suffix" : "" }, { "dropping-particle" : "", "family" : "Wang", "given" : "Cho-Li", "non-dropping-particle" : "", "parse-names" : false, "suffix" : "" } ], "id" : "ITEM-1", "issue" : "PART 1", "issued" : { "date-parts" : [ [ "2010" ] ] }, "page" : "600-609", "publisher" : "Springer Berlin Heidelberg", "publisher-place" : "Berlin, Heidelberg", "title" : "Missing value imputation based on k-mean clustering with weighted distance", "type" : "chapter", "volume" : "94 CCIS" }, "uris" : [ "http://www.mendeley.com/documents/?uuid=5013bda5-b54c-403d-bca6-cf749089d8f3" ] } ], "mendeley" : { "formattedCitation" : "[77]", "plainTextFormattedCitation" : "[77]", "previouslyFormattedCitation" : "[77]" }, "properties" : { "noteIndex" : 0 }, "schema" : "https://github.com/citation-style-language/schema/raw/master/csl-citation.json" }</w:instrText>
      </w:r>
      <w:r>
        <w:rPr>
          <w:rtl/>
        </w:rPr>
        <w:fldChar w:fldCharType="separate"/>
      </w:r>
      <w:r w:rsidRPr="001020C1">
        <w:rPr>
          <w:noProof/>
          <w:rtl/>
        </w:rPr>
        <w:t>[77]</w:t>
      </w:r>
      <w:r>
        <w:rPr>
          <w:rtl/>
        </w:rPr>
        <w:fldChar w:fldCharType="end"/>
      </w:r>
      <w:r w:rsidR="009F3F45" w:rsidRPr="000D7848">
        <w:rPr>
          <w:rtl/>
        </w:rPr>
        <w:t xml:space="preserve"> ابتدا </w:t>
      </w:r>
      <w:r w:rsidR="009F3F45">
        <w:rPr>
          <w:rtl/>
        </w:rPr>
        <w:t>داده‌ها</w:t>
      </w:r>
      <w:r w:rsidR="009F3F45" w:rsidRPr="000D7848">
        <w:rPr>
          <w:rtl/>
        </w:rPr>
        <w:t xml:space="preserve"> خوشه‌بند</w:t>
      </w:r>
      <w:r w:rsidR="009F3F45" w:rsidRPr="000D7848">
        <w:rPr>
          <w:rFonts w:hint="cs"/>
          <w:rtl/>
        </w:rPr>
        <w:t>ی</w:t>
      </w:r>
      <w:r w:rsidR="009F3F45" w:rsidRPr="000D7848">
        <w:rPr>
          <w:rtl/>
        </w:rPr>
        <w:t xml:space="preserve"> شده و سپس هر مقدار جاافتاده با م</w:t>
      </w:r>
      <w:r w:rsidR="009F3F45" w:rsidRPr="000D7848">
        <w:rPr>
          <w:rFonts w:hint="cs"/>
          <w:rtl/>
        </w:rPr>
        <w:t>ی</w:t>
      </w:r>
      <w:r w:rsidR="009F3F45" w:rsidRPr="000D7848">
        <w:rPr>
          <w:rFonts w:hint="eastAsia"/>
          <w:rtl/>
        </w:rPr>
        <w:t>انگ</w:t>
      </w:r>
      <w:r w:rsidR="009F3F45" w:rsidRPr="000D7848">
        <w:rPr>
          <w:rFonts w:hint="cs"/>
          <w:rtl/>
        </w:rPr>
        <w:t>ی</w:t>
      </w:r>
      <w:r w:rsidR="009F3F45" w:rsidRPr="000D7848">
        <w:rPr>
          <w:rFonts w:hint="eastAsia"/>
          <w:rtl/>
        </w:rPr>
        <w:t>ن</w:t>
      </w:r>
      <w:r w:rsidR="009F3F45" w:rsidRPr="000D7848">
        <w:rPr>
          <w:rtl/>
        </w:rPr>
        <w:t xml:space="preserve"> دو مقدار جا</w:t>
      </w:r>
      <w:r w:rsidR="009F3F45" w:rsidRPr="000D7848">
        <w:rPr>
          <w:rFonts w:hint="cs"/>
          <w:rtl/>
        </w:rPr>
        <w:t>ی</w:t>
      </w:r>
      <w:r w:rsidR="009F3F45" w:rsidRPr="000D7848">
        <w:rPr>
          <w:rFonts w:hint="eastAsia"/>
          <w:rtl/>
        </w:rPr>
        <w:t>گز</w:t>
      </w:r>
      <w:r w:rsidR="009F3F45" w:rsidRPr="000D7848">
        <w:rPr>
          <w:rFonts w:hint="cs"/>
          <w:rtl/>
        </w:rPr>
        <w:t>ی</w:t>
      </w:r>
      <w:r w:rsidR="009F3F45" w:rsidRPr="000D7848">
        <w:rPr>
          <w:rFonts w:hint="eastAsia"/>
          <w:rtl/>
        </w:rPr>
        <w:t>ن</w:t>
      </w:r>
      <w:r w:rsidR="009F3F45" w:rsidRPr="000D7848">
        <w:rPr>
          <w:rtl/>
        </w:rPr>
        <w:t xml:space="preserve"> م</w:t>
      </w:r>
      <w:r w:rsidR="009F3F45" w:rsidRPr="000D7848">
        <w:rPr>
          <w:rFonts w:hint="cs"/>
          <w:rtl/>
        </w:rPr>
        <w:t>ی‌</w:t>
      </w:r>
      <w:r w:rsidR="009F3F45" w:rsidRPr="000D7848">
        <w:rPr>
          <w:rFonts w:hint="eastAsia"/>
          <w:rtl/>
        </w:rPr>
        <w:t>شود</w:t>
      </w:r>
      <w:r w:rsidR="009F3F45" w:rsidRPr="000D7848">
        <w:rPr>
          <w:rtl/>
        </w:rPr>
        <w:t>. مقدار اول فاصله‌</w:t>
      </w:r>
      <w:r w:rsidR="009F3F45" w:rsidRPr="000D7848">
        <w:rPr>
          <w:rFonts w:hint="cs"/>
          <w:rtl/>
        </w:rPr>
        <w:t>ی</w:t>
      </w:r>
      <w:r w:rsidR="009F3F45" w:rsidRPr="000D7848">
        <w:rPr>
          <w:rtl/>
        </w:rPr>
        <w:t xml:space="preserve"> نمونه‌</w:t>
      </w:r>
      <w:r w:rsidR="009F3F45" w:rsidRPr="000D7848">
        <w:rPr>
          <w:rFonts w:hint="cs"/>
          <w:rtl/>
        </w:rPr>
        <w:t>ی</w:t>
      </w:r>
      <w:r w:rsidR="009F3F45" w:rsidRPr="000D7848">
        <w:rPr>
          <w:rtl/>
        </w:rPr>
        <w:t xml:space="preserve"> جاافتاده تا مرکز خوشه‌ا</w:t>
      </w:r>
      <w:r w:rsidR="009F3F45" w:rsidRPr="000D7848">
        <w:rPr>
          <w:rFonts w:hint="cs"/>
          <w:rtl/>
        </w:rPr>
        <w:t>ی</w:t>
      </w:r>
      <w:r w:rsidR="009F3F45" w:rsidRPr="000D7848">
        <w:rPr>
          <w:rtl/>
        </w:rPr>
        <w:t xml:space="preserve"> است که نمونه‌</w:t>
      </w:r>
      <w:r w:rsidR="009F3F45" w:rsidRPr="000D7848">
        <w:rPr>
          <w:rFonts w:hint="cs"/>
          <w:rtl/>
        </w:rPr>
        <w:t>ی</w:t>
      </w:r>
      <w:r w:rsidR="009F3F45" w:rsidRPr="000D7848">
        <w:rPr>
          <w:rtl/>
        </w:rPr>
        <w:t xml:space="preserve"> جاافتاده به آن تعلق دارد. مقدار دوم برابر با مقدار صفت</w:t>
      </w:r>
      <w:r w:rsidR="009F3F45" w:rsidRPr="000D7848">
        <w:rPr>
          <w:rFonts w:hint="cs"/>
          <w:rtl/>
        </w:rPr>
        <w:t>ی</w:t>
      </w:r>
      <w:r w:rsidR="009F3F45" w:rsidRPr="000D7848">
        <w:rPr>
          <w:rtl/>
        </w:rPr>
        <w:t xml:space="preserve"> از مرکز خوشه است که متناظرا در نمونه‌</w:t>
      </w:r>
      <w:r w:rsidR="009F3F45" w:rsidRPr="000D7848">
        <w:rPr>
          <w:rFonts w:hint="cs"/>
          <w:rtl/>
        </w:rPr>
        <w:t>ی</w:t>
      </w:r>
      <w:r w:rsidR="009F3F45" w:rsidRPr="000D7848">
        <w:rPr>
          <w:rtl/>
        </w:rPr>
        <w:t xml:space="preserve"> جاافتاده، نامعلوم است.</w:t>
      </w:r>
      <w:r w:rsidR="009F3F45">
        <w:rPr>
          <w:rFonts w:hint="cs"/>
          <w:rtl/>
        </w:rPr>
        <w:t xml:space="preserve"> </w:t>
      </w:r>
    </w:p>
    <w:p w:rsidR="000757BC" w:rsidRDefault="001020C1" w:rsidP="001020C1">
      <w:pPr>
        <w:rPr>
          <w:rtl/>
          <w:lang w:bidi="fa-IR"/>
        </w:rPr>
      </w:pPr>
      <w:r w:rsidRPr="001020C1">
        <w:rPr>
          <w:rtl/>
          <w:lang w:bidi="fa-IR"/>
        </w:rPr>
        <w:fldChar w:fldCharType="begin" w:fldLock="1"/>
      </w:r>
      <w:r>
        <w:rPr>
          <w:lang w:bidi="fa-IR"/>
        </w:rPr>
        <w:instrText>ADDIN CSL_CITATION { "citationItems" : [ { "id" : "ITEM-1", "itemData" : { "DOI" : "10.1016/j.ins.2009.10.008", "ISBN" : "0020-0255", "ISSN" : "00200255", "abstract" : "This paper develops and presents a novel technique for missing data estimation using a combination of dynamic programming, neural networks and genetic algorithms (GA) on suitable subsets of the input data. The method proposed here is well suited for decision making processes and uses the concept of optimality and the Bellman's equation to estimate the missing data. The proposed approach is applied to an HIV/AIDS database and the results shows that the proposed method significantly outperforms a similar method where dynamic programming is not used. This paper also suggests a different way of formulating a missing data problem such that the dynamic programming is applicable to estimate the missing data. ?? 2013 Elsevier Inc. All rights reserved.", "author" : [ { "dropping-particle" : "V.", "family" : "Nelwamondo", "given" : "Fulufhelo", "non-dropping-particle" : "", "parse-names" : false, "suffix" : "" }, { "dropping-particle" : "", "family" : "Golding", "given" : "Dan", "non-dropping-particle" : "", "parse-names" : false, "suffix" : "" }, { "dropping-particle" : "", "family" : "Marwala", "given" : "Tshilidzi", "non-dropping-particle" : "", "parse-names" : false, "suffix" : "" } ], "container-title" : "Information Sciences", "id" : "ITEM-1", "issued" : { "date-parts" : [ [ "2013" ] ] }, "page" : "49-58", "publisher" : "Elsevier", "title" : "A dynamic programming approach to missing data estimation using neural networks", "type" : "article-journal", "volume" : "237" }, "uris" : [ "http://www.mendeley.com/documents/?uuid=76951d9e-2695-4681-8c90-2712317354cc" ] } ], "mendeley" : { "formattedCitation" : "[78]", "plainTextFormattedCitation" : "[78]", "previouslyFormattedCitation" : "[78]" }, "properties" : { "noteIndex" : 0 }, "schema" : "https://github.com/citation-style-language/schema/raw/master/csl-citation.json" }</w:instrText>
      </w:r>
      <w:r w:rsidRPr="001020C1">
        <w:rPr>
          <w:rtl/>
          <w:lang w:bidi="fa-IR"/>
        </w:rPr>
        <w:fldChar w:fldCharType="separate"/>
      </w:r>
      <w:r w:rsidRPr="001020C1">
        <w:rPr>
          <w:noProof/>
          <w:rtl/>
          <w:lang w:bidi="fa-IR"/>
        </w:rPr>
        <w:t>[78]</w:t>
      </w:r>
      <w:r w:rsidRPr="001020C1">
        <w:rPr>
          <w:rtl/>
          <w:lang w:bidi="fa-IR"/>
        </w:rPr>
        <w:fldChar w:fldCharType="end"/>
      </w:r>
      <w:r>
        <w:rPr>
          <w:rFonts w:cs="Times New Roman" w:hint="cs"/>
          <w:rtl/>
          <w:lang w:bidi="fa-IR"/>
        </w:rPr>
        <w:t xml:space="preserve"> </w:t>
      </w:r>
      <w:r w:rsidR="000757BC">
        <w:rPr>
          <w:rFonts w:hint="cs"/>
          <w:rtl/>
          <w:lang w:bidi="fa-IR"/>
        </w:rPr>
        <w:t>روش</w:t>
      </w:r>
      <w:r w:rsidR="000757BC">
        <w:rPr>
          <w:rtl/>
          <w:lang w:bidi="fa-IR"/>
        </w:rPr>
        <w:softHyphen/>
      </w:r>
      <w:r w:rsidR="000757BC">
        <w:rPr>
          <w:rFonts w:hint="cs"/>
          <w:rtl/>
          <w:lang w:bidi="fa-IR"/>
        </w:rPr>
        <w:t>های برنامه</w:t>
      </w:r>
      <w:r w:rsidR="000757BC">
        <w:rPr>
          <w:rtl/>
          <w:lang w:bidi="fa-IR"/>
        </w:rPr>
        <w:softHyphen/>
      </w:r>
      <w:r w:rsidR="000757BC">
        <w:rPr>
          <w:rFonts w:hint="cs"/>
          <w:rtl/>
          <w:lang w:bidi="fa-IR"/>
        </w:rPr>
        <w:t>نویسی پویا</w:t>
      </w:r>
      <w:r w:rsidR="000757BC" w:rsidRPr="007D708A">
        <w:rPr>
          <w:rStyle w:val="FootnoteReference"/>
          <w:rtl/>
        </w:rPr>
        <w:footnoteReference w:id="122"/>
      </w:r>
      <w:r w:rsidR="000757BC">
        <w:rPr>
          <w:rFonts w:hint="cs"/>
          <w:rtl/>
          <w:lang w:bidi="fa-IR"/>
        </w:rPr>
        <w:t>، شبکه</w:t>
      </w:r>
      <w:r w:rsidR="000757BC">
        <w:rPr>
          <w:rtl/>
          <w:lang w:bidi="fa-IR"/>
        </w:rPr>
        <w:softHyphen/>
      </w:r>
      <w:r w:rsidR="000757BC">
        <w:rPr>
          <w:rFonts w:hint="cs"/>
          <w:rtl/>
          <w:lang w:bidi="fa-IR"/>
        </w:rPr>
        <w:t>های عصبی و الگوریتم ژنتیک</w:t>
      </w:r>
      <w:r w:rsidR="000757BC" w:rsidRPr="007D708A">
        <w:rPr>
          <w:rStyle w:val="FootnoteReference"/>
          <w:rtl/>
        </w:rPr>
        <w:footnoteReference w:id="123"/>
      </w:r>
      <w:r w:rsidR="000757BC">
        <w:rPr>
          <w:rFonts w:hint="cs"/>
          <w:rtl/>
          <w:lang w:bidi="fa-IR"/>
        </w:rPr>
        <w:t xml:space="preserve"> را برای </w:t>
      </w:r>
      <w:r w:rsidR="00BB37D3">
        <w:rPr>
          <w:rFonts w:hint="cs"/>
          <w:rtl/>
          <w:lang w:bidi="fa-IR"/>
        </w:rPr>
        <w:t>هدف جایگذاری مقادیر جاافتاده</w:t>
      </w:r>
      <w:r w:rsidR="000757BC">
        <w:rPr>
          <w:rFonts w:hint="cs"/>
          <w:rtl/>
          <w:lang w:bidi="fa-IR"/>
        </w:rPr>
        <w:t xml:space="preserve"> ترکیب کرده</w:t>
      </w:r>
      <w:r w:rsidR="00BB37D3">
        <w:rPr>
          <w:rFonts w:hint="cs"/>
          <w:rtl/>
          <w:lang w:bidi="fa-IR"/>
        </w:rPr>
        <w:t xml:space="preserve"> </w:t>
      </w:r>
      <w:r w:rsidR="000757BC">
        <w:rPr>
          <w:rtl/>
          <w:lang w:bidi="fa-IR"/>
        </w:rPr>
        <w:softHyphen/>
      </w:r>
      <w:r w:rsidR="000757BC">
        <w:rPr>
          <w:rFonts w:hint="cs"/>
          <w:rtl/>
          <w:lang w:bidi="fa-IR"/>
        </w:rPr>
        <w:t xml:space="preserve">است. </w:t>
      </w:r>
      <w:r>
        <w:rPr>
          <w:rtl/>
          <w:lang w:bidi="fa-IR"/>
        </w:rPr>
        <w:fldChar w:fldCharType="begin" w:fldLock="1"/>
      </w:r>
      <w:r>
        <w:rPr>
          <w:lang w:bidi="fa-IR"/>
        </w:rPr>
        <w:instrText>ADDIN CSL_CITATION { "citationItems" : [ { "id" : "ITEM-1", "itemData" : { "DOI" : "10.1002/9781119013563.ch1", "ISBN" : "9781119013563", "ISSN" : "16113349", "PMID" : "20875726", "abstract" : "It is common to encounter databases that have up to a half of the entries missing, which is specifically true with medical databases. Most of the statistical and data mining techniques require complete datasets and obviously these techniques do not provide accurate results with missing values. Several methods have been proposed to deal with the missing data. Commonly used method is to delete instances with missing value attribute. These approaches are suitable when there are few missing values. In case of large number of missing values, deleting these instances results in loss of bulk of information. Other method to cope-up with this problem is to complete their imputation (filling in missing attribute). We propose an efficient missing value imputation method based on clustering with weighted distance. We divide the data set into clusters based on user specified value K. Then find a complete valued neighbor which is nearest to the missing valued instance. Then we compute the missing value by taking the average of the centroid value and the centroidal distance of the neighbor. This value is used as impute value. In our proposed approach we use K-means technique with weighted distance and show that our approach results in better performance.", "author" : [ { "dropping-particle" : "", "family" : "Lv", "given" : "Zheng", "non-dropping-particle" : "", "parse-names" : false, "suffix" : "" }, { "dropping-particle" : "", "family" : "Zhao", "given" : "Jun", "non-dropping-particle" : "", "parse-names" : false, "suffix" : "" }, { "dropping-particle" : "", "family" : "Liu", "given" : "Ying", "non-dropping-particle" : "", "parse-names" : false, "suffix" : "" }, { "dropping-particle" : "", "family" : "Wang", "given" : "Wei", "non-dropping-particle" : "", "parse-names" : false, "suffix" : "" }, { "dropping-particle" : "", "family" : "Tran", "given" : "Cao Truong", "non-dropping-particle" : "", "parse-names" : false, "suffix" : "" }, { "dropping-particle" : "", "family" : "Zhang", "given" : "Mengjie", "non-dropping-particle" : "", "parse-names" : false, "suffix" : "" }, { "dropping-particle" : "", "family" : "Andreae", "given" : "Peter", "non-dropping-particle" : "", "parse-names" : false, "suffix" : "" }, { "dropping-particle" : "", "family" : "Batista", "given" : "GEAPA Gustavo EAPA A. P. A. GEAPA", "non-dropping-particle" : "", "parse-names" : false, "suffix" : "" }, { "dropping-particle" : "", "family" : "Monard", "given" : "Maria Carolina", "non-dropping-particle" : "", "parse-names" : false, "suffix" : "" }, { "dropping-particle" : "", "family" : "Little", "given" : "Roderick J. A.", "non-dropping-particle" : "", "parse-names" : false, "suffix" : "" }, { "dropping-particle" : "", "family" : "Rubin", "given" : "Donald B.", "non-dropping-particle" : "", "parse-names" : false, "suffix" : "" }, { "dropping-particle" : "", "family" : "Aydilek", "given" : "Ibrahim Berkan", "non-dropping-particle" : "", "parse-names" : false, "suffix" : "" }, { "dropping-particle" : "", "family" : "Arslan", "given" : "Ahmet", "non-dropping-particle" : "", "parse-names" : false, "suffix" : "" }, { "dropping-particle" : "", "family" : "Barnard", "given" : "John", "non-dropping-particle" : "", "parse-names" : false, "suffix" : "" }, { "dropping-particle" : "", "family" : "Meng", "given" : "Xiao-Li", "non-dropping-particle" : "", "parse-names" : false, "suffix" : "" }, { "dropping-particle" : "", "family" : "Yoon", "given" : "Song-Yee", "non-dropping-particle" : "", "parse-names" : false, "suffix" : "" }, { "dropping-particle" : "", "family" : "Lee", "given" : "Soo-Young", "non-dropping-particle" : "", "parse-names" : false, "suffix" : "" }, { "dropping-particle" : "", "family" : "Vagin", "given" : "Vadim", "non-dropping-particle" : "", "parse-names" : false, "suffix" : "" }, { "dropping-particle" : "", "family" : "Fomina", "given" : "Marina", "non-dropping-particle" : "", "parse-names" : false, "suffix" : "" }, { "dropping-particle" : "", "family" : "Little", "given" : "Roderick J. A.", "non-dropping-particle" : "", "parse-names" : false, "suffix" : "" }, { "dropping-particle" : "", "family" : "Rubin", "given" : "Donald B.", "non-dropping-particle" : "", "parse-names" : false, "suffix" : "" }, { "dropping-particle" : "", "family" : "Enders", "given" : "Craig K.", "non-dropping-particle" : "", "parse-names" : false, "suffix" : "" }, { "dropping-particle" : "", "family" : "Silva-Ram\u00edrez", "given" : "Esther-Lydia", "non-dropping-particle" : "", "parse-names" : false, "suffix" : "" }, { "dropping-particle" : "", "family" : "Pino-Mej\u00edas", "given" : "Rafael", "non-dropping-particle" : "", "parse-names" : false, "suffix" : "" }, { "dropping-particle" : "", "family" : "L\u00f3pez-Coello", "given" : "Manuel", "non-dropping-particle" : "", "parse-names" : false, "suffix" : "" }, { "dropping-particle" : "", "family" : "Nkuna", "given" : "T R", "non-dropping-particle" : "", "parse-names" : false, "suffix" : "" }, { "dropping-particle" : "", "family" : "Odiyo", "given" : "J O", "non-dropping-particle" : "", "parse-names" : false, "suffix" : "" }, { "dropping-particle" : "", "family" : "Little", "given" : "Roderick J. A.", "non-dropping-particle" : "", "parse-names" : false, "suffix" : "" }, { "dropping-particle" : "", "family" : "Wu", "given" : "Chih-Hung", "non-dropping-particle" : "", "parse-names" : false, "suffix" : "" }, { "dropping-particle" : "", "family" : "Wun", "given" : "Chian-Huei", "non-dropping-particle" : "", "parse-names" : false, "suffix" : "" }, { "dropping-particle" : "", "family" : "Chou", "given" : "Hung-Ju", "non-dropping-particle" : "", "parse-names" : false, "suffix" : "" }, { "dropping-particle" : "", "family" : "Little", "given" : "Roderick J. A.", "non-dropping-particle" : "", "parse-names" : false, "suffix" : "" }, { "dropping-particle" : "", "family" : "Rubin", "given" : "Donald B.", "non-dropping-particle" : "", "parse-names" : false, "suffix" : "" }, { "dropping-particle" : "", "family" : "Pendharkar", "given" : "Parag C", "non-dropping-particle" : "", "parse-names" : false, "suffix" : "" }, { "dropping-particle" : "", "family" : "Bai", "given" : "Liang", "non-dropping-particle" : "", "parse-names" : false, "suffix" : "" }, { "dropping-particle" : "", "family" : "Liang", "given" : "Jiye", "non-dropping-particle" : "", "parse-names" : false, "suffix" : "" }, { "dropping-particle" : "", "family" : "Dang", "given" : "Chuangyin", "non-dropping-particle" : "", "parse-names" : false, "suffix" : "" }, { "dropping-particle" : "", "family" : "Salim", "given" : "Naomie", "non-dropping-particle" : "", "parse-names" : false, "suffix" : "" }, { "dropping-particle" : "", "family" : "Ibrahim", "given" : "Roliana", "non-dropping-particle" : "", "parse-names" : false, "suffix" : "" }, { "dropping-particle" : "", "family" : "others", "given" : "", "non-dropping-particle" : "", "parse-names" : false, "suffix" : "" }, { "dropping-particle" : "", "family" : "Eckerson", "given" : "Wayne W", "non-dropping-particle" : "", "parse-names" : false, "suffix" : "" }, { "dropping-particle" : "", "family" : "Minton", "given" : "Steven N.", "non-dropping-particle" : "", "parse-names" : false, "suffix" : "" }, { "dropping-particle" : "", "family" : "Nanjo", "given" : "Claude", "non-dropping-particle" : "", "parse-names" : false, "suffix" : "" }, { "dropping-particle" : "", "family" : "Knoblock", "given" : "Craig A.", "non-dropping-particle" : "", "parse-names" : false, "suffix" : "" }, { "dropping-particle" : "", "family" : "Michalowski", "given" : "Martin", "non-dropping-particle" : "", "parse-names" : false, "suffix" : "" }, { "dropping-particle" : "", "family" : "Michelson", "given" : "Matthew", "non-dropping-particle" : "", "parse-names" : false, "suffix" : "" }, { "dropping-particle" : "", "family" : "Babcock", "given" : "Brian", "non-dropping-particle" : "", "parse-names" : false, "suffix" : "" }, { "dropping-particle" : "", "family" : "Babu", "given" : "Shivnath", "non-dropping-particle" : "", "parse-names" : false, "suffix" : "" }, { "dropping-particle" : "", "family" : "Datar", "given" : "Mayur", "non-dropping-particle" : "", "parse-names" : false, "suffix" : "" }, { "dropping-particle" : "", "family" : "Motwani", "given" : "Rajeev", "non-dropping-particle" : "", "parse-names" : false, "suffix" : "" }, { "dropping-particle" : "", "family" : "Widom", "given" : "Jennifer", "non-dropping-particle" : "", "parse-names" : false, "suffix" : "" }, { "dropping-particle" : "", "family" : "Berry", "given" : "Michael", "non-dropping-particle" : "", "parse-names" : false, "suffix" : "" }, { "dropping-particle" : "", "family" : "Linoff", "given" : "Gordon", "non-dropping-particle" : "", "parse-names" : false, "suffix" : "" }, { "dropping-particle" : "", "family" : "Tang", "given" : "Nan", "non-dropping-particle" : "", "parse-names" : false, "suffix" : "" }, { "dropping-particle" : "", "family" : "Hosseininezhad", "given" : "Faezeh", "non-dropping-particle" : "", "parse-names" : false, "suffix" : "" }, { "dropping-particle" : "", "family" : "Salajegheh", "given" : "Afshin", "non-dropping-particle" : "", "parse-names" : false, "suffix" : "" }, { "dropping-particle" : "", "family" : "Sun", "given" : "Guodong", "non-dropping-particle" : "", "parse-names" : false, "suffix" : "" }, { "dropping-particle" : "", "family" : "Shao", "given" : "Jia", "non-dropping-particle" : "", "parse-names" : false, "suffix" : "" }, { "dropping-particle" : "", "family" : "Han", "given" : "Hui", "non-dropping-particle" : "", "parse-names" : false, "suffix" : "" }, { "dropping-particle" : "", "family" : "Ding", "given" : "Xingjian", "non-dropping-particle" : "", "parse-names" : false, "suffix" : "" }, { "dropping-particle" : "", "family" : "Garc\\'\\ia", "given" : "Salvador", "non-dropping-particle" : "", "parse-names" : false, "suffix" : "" }, { "dropping-particle" : "", "family" : "Luengo", "given" : "Juli\u00e1n", "non-dropping-particle" : "", "parse-names" : false, "suffix" : "" }, { "dropping-particle" : "", "family" : "Herrera", "given" : "Francisco", "non-dropping-particle" : "", "parse-names" : false, "suffix" : "" }, { "dropping-particle" : "", "family" : "Zio", "given" : "Marco", "non-dropping-particle" : "Di", "parse-names" : false, "suffix" : "" }, { "dropping-particle" : "", "family" : "Scanu", "given" : "Mauro", "non-dropping-particle" : "", "parse-names" : false, "suffix" : "" }, { "dropping-particle" : "", "family" : "Coppola", "given" : "Lucia", "non-dropping-particle" : "", "parse-names" : false, "suffix" : "" }, { "dropping-particle" : "", "family" : "Luzi", "given" : "Orietta", "non-dropping-particle" : "", "parse-names" : false, "suffix" : "" }, { "dropping-particle" : "", "family" : "Ponti", "given" : "Alessandra", "non-dropping-particle" : "", "parse-names" : false, "suffix" : "" }, { "dropping-particle" : "", "family" : "Friedman", "given" : "Jerome",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"Duan", "given" : "Liang", "non-dropping-particle" : "", "parse-names" : false, "suffix" : "" }, { "dropping-particle" : "", "family" : "Yue", "given" : "Kun", "non-dropping-particle" : "", "parse-names" : false, "suffix" : "" }, { "dropping-particle" : "", "family" : "Qian", "given" : "Wenhua", "non-dropping-particle" : "", "parse-names" : false, "suffix" : "" }, { "dropping-particle" : "", "family" : "Liu", "given" : "Weiyi", "non-dropping-particle" : "", "parse-names" : false, "suffix" : "" }, { "dropping-particle" : "", "family" : "Tsai", "given" : "Chih-Fong Fong", "non-dropping-particle" : "", "parse-names" : false, "suffix" : "" }, { "dropping-particle" : "", "family" : "Chang", "given" : "Fu-Yu Yu", "non-dropping-particle" : "", "parse-names" : false, "suffix" : "" }, { "dropping-particle" : "", "family" : "Maletic", "given" : "Jonathan I", "non-dropping-particle" : "", "parse-names" : false, "suffix" : "" }, { "dropping-particle" : "", "family" : "Marcus", "given" : "Andrian", "non-dropping-particle" : "", "parse-names" : false, "suffix" : "" }, { "dropping-particle" : "", "family" : "Little", "given" : "Roderick J. A.", "non-dropping-particle" : "", "parse-names" : false, "suffix" : "" }, { "dropping-particle" : "", "family" : "Rubin", "given" : "Donald B.", "non-dropping-particle" : "", "parse-names" : false, "suffix" : "" }, { "dropping-particle" : "", "family" : "Rahman", "given" : "Md Geaur", "non-dropping-particle" : "", "parse-names" : false, "suffix" : "" }, { "dropping-particle" : "", "family" : "Islam", "given" : "Md Zahidul", "non-dropping-particle" : "", "parse-names" : false, "suffix" :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"dropping-particle" : "", "family" : "Farhangfar", "given" : "Alireza", "non-dropping-particle" : "", "parse-names" : false, "suffix" : "" }, { "dropping-particle" : "", "family" : "Kurgan", "given" : "Lukasz", "non-dropping-particle" : "", "parse-names" : false, "suffix" : "" }, { "dropping-particle" : "", "family" : "Dy", "given" : "Jennifer", "non-dropping-particle" : "", "parse-names" : false, "suffix" : "" }, { "dropping-particle" : "", "family" : "Barnard", "given" : "John", "non-dropping-particle" : "", "parse-names" : false, "suffix" : "" }, { "dropping-particle" : "", "family" : "Meng", "given" : "Xiao-Li", "non-dropping-particle" : "", "parse-names" : false, "suffix" : "" }, { "dropping-particle" : "", "family" : "Qin", "given" : "Yongsong", "non-dropping-particle" : "", "parse-names" : false, "suffix" : "" }, { "dropping-particle" : "", "family" : "Zhang", "given" : "Shichao", "non-dropping-particle" : "", "parse-names" : false, "suffix" : "" }, { "dropping-particle" : "", "family" : "Zhu", "given" : "Xiaofeng", "non-dropping-particle" : "", "parse-names" : false, "suffix" : "" }, { "dropping-particle" : "", "family" : "Zhang", "given" : "Jilian", "non-dropping-particle" : "", "parse-names" : false, "suffix" : "" }, { "dropping-particle" : "", "family" : "Zhang", "given" : "Chengqi", "non-dropping-particle" : "", "parse-names" : false, "suffix" : "" }, { "dropping-particle" : "", "family" : "Tran", "given" : "Cao Truong", "non-dropping-particle" : "", "parse-names" : false, "suffix" : "" }, { "dropping-particle" : "", "family" : "Zhang", "given" : "Mengjie", "non-dropping-particle" : "", "parse-names" : false, "suffix" : "" }, { "dropping-particle" : "", "family" : "Andreae", "given" : "Peter", "non-dropping-particle" : "", "parse-names" : false, "suffix" : "" }, { "dropping-particle" : "", "family" : "Ye", "given" : "Chen", "non-dropping-particle" : "", "parse-names" : false, "suffix" : "" }, { "dropping-particle" : "", "family" : "Wang", "given" : "Hai Hongzhi", "non-dropping-particle" : "", "parse-names" : false, "suffix" : "" }, { "dropping-particle" : "", "family" : "Li", "given" : "Jianzhong", "non-dropping-particle" : "", "parse-names" : false, "suffix" : "" }, { "dropping-particle" : "", "family" : "Gao", "given" : "Hong", "non-dropping-particle" : "", "parse-names" : false, "suffix" : "" }, { "dropping-particle" : "", "family" : "Cheng", "given" : "Siyao", "non-dropping-particle" : "", "parse-names" : false, "suffix" : "" }, { "dropping-particle" : "Ben", "family" : "Ishay", "given" : "Roni", "non-dropping-particle" : "", "parse-names" : false, "suffix" : "" }, { "dropping-particle" : "", "family" : "Herman", "given" : "Maya", "non-dropping-particle" : "", "parse-names" : false, "suffix" : "" }, { "dropping-particle" : "", "family" : "Amiri", "given" : "Mehran", "non-dropping-particle" : "", "parse-names" : false, "suffix" : "" }, { "dropping-particle" : "", "family" : "Jensen", "given" : "Richard", "non-dropping-particle" : "", "parse-names" : false, "suffix" : "" }, { "dropping-particle" : "", "family" : "Wang", "given" : "Hai Hongzhi", "non-dropping-particle" : "", "parse-names" : false, "suffix" : "" }, { "dropping-particle" : "", "family" : "Wang", "given" : "Shouhong", "non-dropping-particle" : "", "parse-names" : false, "suffix" : "" }, { "dropping-particle" : "", "family" : "Vagin", "given" : "Vadim", "non-dropping-particle" : "", "parse-names" : false, "suffix" : "" }, { "dropping-particle" : "", "family" : "Fomina", "given" : "Marina", "non-dropping-particle" : "", "parse-names" : false, "suffix" : "" }, { "dropping-particle" : "", "family" : "Hruschka Jr", "given" : "Estevam R", "non-dropping-particle" : "", "parse-names" : false, "suffix" : "" }, { "dropping-particle" : "", "family" : "Hruschka", "given" : "Eduardo R Estevam R. Eduardo R.", "non-dropping-particle" : "", "parse-names" : false, "suffix" : "" }, { "dropping-particle" : "", "family" : "Ebecken", "given" : "Nelson F.F. F", "non-dropping-particle" : "", "parse-names" : false, "suffix" : "" }, { "dropping-particle" : "", "family" : "Hoerl", "given" : "Arthur E", "non-dropping-particle" : "", "parse-names" : false, "suffix" : "" }, { "dropping-particle" : "", "family" : "Kennard", "given" : "Robert W", "non-dropping-particle" : "", "parse-names" : false, "suffix" : "" }, { "dropping-particle" : "", "family" : "Carpenter", "given" : "James", "non-dropping-particle" : "", "parse-names" : false, "suffix" : "" }, { "dropping-particle" : "", "family" : "Kenward", "given" : "Michael", "non-dropping-particle" : "", "parse-names" : false, "suffix" : "" }, { "dropping-particle" : "", "family" : "Fayyad", "given" : "Usama M", "non-dropping-particle" : "", "parse-names" : false, "suffix" : "" }, { "dropping-particle" : "", "family" : "Piatetsky-shapiro", "given" : "Gregory", "non-dropping-particle" : "", "parse-names" : false, "suffix" : "" }, { "dropping-particle" : "", "family" : "Smyth", "given" : "Padhraic", "non-dropping-particle" : "", "parse-names" : false, "suffix" : "" }, { "dropping-particle" : "", "family" : "Day", "given" : "Alastair", "non-dropping-particle" : "", "parse-names" : false, "suffix" : "" }, { "dropping-particle" : "", "family" : "Tran", "given" : "Cao Truong", "non-dropping-particle" : "", "parse-names" : false, "suffix" : "" }, { "dropping-particle" : "", "family" : "Zhang", "given" : "Mengjie", "non-dropping-particle" : "", "parse-names" : false, "suffix" : "" }, { "dropping-particle" : "", "family" : "Andreae", "given" : "Peter", "non-dropping-particle" : "", "parse-names" : false, "suffix" : "" }, { "dropping-particle" : "", "family" : "Xue", "given" : "Bing", "non-dropping-particle" : "", "parse-names" : false, "suffix" : "" }, { "dropping-particle" : "", "family" : "Tian", "given" : "Jing", "non-dropping-particle" : "", "parse-names" : false, "suffix" : "" }, { "dropping-particle" : "", "family" : "Yu", "given" : "Bing", "non-dropping-particle" : "", "parse-names" : false, "suffix" : "" }, { "dropping-particle" : "", "family" : "Yu", "given" : "Dan", "non-dropping-particle" : "", "parse-names" : false, "suffix" : "" }, { "dropping-particle" : "", "family" : "Ma", "given" : "Shilong", "non-dropping-particle" : "", "parse-names" : false, "suffix" : "" }, { "dropping-particle" : "", "family" : "Breiman", "given" : "Leo", "non-dropping-particle" : "", "parse-names" : false, "suffix" : "" }, { "dropping-particle" : "", "family" : "Rubin", "given" : "Donald B.", "non-dropping-particle" : "", "parse-names" : false, "suffix" : "" }, { "dropping-particle" : "", "family" : "Schenker", "given" : "Nathaniel", "non-dropping-particle" : "", "parse-names" : false, "suffix" : "" }, { "dropping-particle" : "", "family" : "Fayyad", "given" : "Usama M", "non-dropping-particle" : "", "parse-names" : false, "suffix" : "" }, { "dropping-particle" : "", "family" : "Piatetsky-shapiro", "given" : "Gregory", "non-dropping-particle" : "", "parse-names" : false, "suffix" : "" }, { "dropping-particle" : "", "family" : "Smyth", "given" : "Padhraic", "non-dropping-particle" : "", "parse-names" : false, "suffix" : "" }, { "dropping-particle" : "", "family" : "Rahman", "given" : "Md Geaur", "non-dropping-particle" : "", "parse-names" : false, "suffix" : "" }, { "dropping-particle" : "", "family" : "Islam", "given" : "Md Zahidul", "non-dropping-particle" : "", "parse-names" : false, "suffix" : "" }, { "dropping-particle" : "", "family" : "Garc\\'\\ia-Laencina", "given" : "Pedro J", "non-dropping-particle" : "", "parse-names" : false, "suffix" : "" }, { "dropping-particle" : "", "family" : "Sancho-G\u00f3mez", "given" : "Jos\u00e9-Luis Luis", "non-dropping-particle" : "", "parse-names" : false, "suffix" : "" }, { "dropping-particle" : "", "family" : "Figueiras-Vidal", "given" : "An\\'\\ibal R An\u00edbal R.", "non-dropping-particle" : "", "parse-names" : false, "suffix" : "" }, { "dropping-particle" : "", "family" : "Rahman", "given" : "Md Geaur", "non-dropping-particle" : "", "parse-names" : false, "suffix" : "" }, { "dropping-particle" : "", "family" : "Islam", "given" : "Md Zahidul", "non-dropping-particle" : "", "parse-names" : false, "suffix" : "" }, { "dropping-particle" : "", "family" : "Gupta", "given" : "Amit", "non-dropping-particle" : "", "parse-names" : false, "suffix" : "" }, { "dropping-particle" : "", "family" : "Lam", "given" : "Monica S", "non-dropping-particle" : "", "parse-names" : false, "suffix" : "" }, { "dropping-particle" : "", "family" : "Little", "given" : "Roderick J. A.", "non-dropping-particle" : "", "parse-names" : false, "suffix" : "" }, { "dropping-particle" : "", "family" : "Rubin", "given" : "Donald B.", "non-dropping-particle" : "", "parse-names" : false, "suffix" : "" }, { "dropping-particle" : "", "family" : "Jiang", "given" : "Chao", "non-dropping-particle" : "", "parse-names" : false, "suffix" : "" }, { "dropping-particle" : "", "family" : "Yang", "given" : "Zijiang", "non-dropping-particle" : "", "parse-names" : false, "suffix" : "" }, { "dropping-particle" : "", "family" : "Dixon", "given" : "John K.", "non-dropping-particle" : "", "parse-names" : false, "suffix" : "" }, { "dropping-particle" : "", "family" : "Krishnamoorthy", "given" : "R", "non-dropping-particle" : "", "parse-names" : false, "suffix" : "" }, { "dropping-particle" : "", "family" : "Kumar", "given" : "S Sreedhar", "non-dropping-particle" : "", "parse-names" : false, "suffix" : "" }, { "dropping-particle" : "", "family" : "Neelagund", "given" : "B", "non-dropping-particle" : "", "parse-names" : false, "suffix" : "" }, { "dropping-particle" : "", "family" : "Zhang", "given" : "Chengqi", "non-dropping-particle" : "", "parse-names" : false, "suffix" : "" }, { "dropping-particle" : "", "family" : "Zhu", "given" : "Xiaofeng", "non-dropping-particle" : "", "parse-names" : false, "suffix" : "" }, { "dropping-particle" : "", "family" : "Zhang", "given" : "Jilian", "non-dropping-particle" : "", "parse-names" : false, "suffix" : "" }, { "dropping-particle" : "", "family" : "Qin", "given" : "Yongsong", "non-dropping-particle" : "", "parse-names" : false, "suffix" : "" }, { "dropping-particle" : "", "family" : "Zhang", "given" : "Shichao", "non-dropping-particle" : "", "parse-names" : false, "suffix" : "" }, { "dropping-particle" : "", "family" : "Kwon", "given" : "Ohbyung", "non-dropping-particle" : "", "parse-names" : false, "suffix" : "" }, { "dropping-particle" : "", "family" : "Sim", "given" : "Jaemun Mun", "non-dropping-particle" : "", "parse-names" : false, "suffix" : "" }, { "dropping-particle" : "", "family" : "Samad", "given" : "Tariq", "non-dropping-particle" : "", "parse-names" : false, "suffix" : "" }, { "dropping-particle" : "", "family" : "Harp", "given" : "Steven A", "non-dropping-particle" : "", "parse-names" : false, "suffix" : "" }, { "dropping-particle" : "", "family" : "Hruschka", "given" : "Eduardo R Estevam R. Eduardo R.", "non-dropping-particle" : "", "parse-names" : false, "suffix" : "" }, { "dropping-particle" : "", "family" : "Hruschka", "given" : "Eduardo R Estevam R. Eduardo R.", "non-dropping-particle" : "", "parse-names" : false, "suffix" : "" }, { "dropping-particle" : "", "family" : "Ebecken", "given" : "Nelson F.F. F", "non-dropping-particle" : "", "parse-names" : false, "suffix" : "" }, { "dropping-particle" : "", "family" : "Doove", "given" : "L L", "non-dropping-particle" : "", "parse-names" : false, "suffix" : "" }, { "dropping-particle" : "Van", "family" : "Buuren", "given" : "S", "non-dropping-particle" : "", "parse-names" : false, "suffix" : "" }, { "dropping-particle" : "", "family" : "Dusseldorp", "given" : "E", "non-dropping-particle" : "", "parse-names" : false, "suffix" : "" }, { "dropping-particle" : "", "family" : "Nkuna", "given" : "T R", "non-dropping-particle" : "", "parse-names" : false, "suffix" : "" }, { "dropping-particle" : "", "family" : "Odiyo", "given" : "J O", "non-dropping-particle" : "", "parse-names" : false, "suffix" : "" }, { "dropping-particle" : "", "family" : "Silva-Ram\u00edrez", "given" : "Esther-Lydia", "non-dropping-particle" : "", "parse-names" : false, "suffix" : "" }, { "dropping-particle" : "", "family" : "Pino-Mej\u00edas", "given" : "Rafael", "non-dropping-particle" : "", "parse-names" : false, "suffix" : "" }, { "dropping-particle" : "", "family" : "L\u00f3pez-Coello", "given" : "Manuel", "non-dropping-particle" : "", "parse-names" : false, "suffix" : "" }, { "dropping-particle" : "", "family" : "Batista", "given" : "GEAPA Gustavo EAPA A. P. A. GEAPA", "non-dropping-particle" : "", "parse-names" : false, "suffix" : "" }, { "dropping-particle" : "", "family" : "Monard", "given" : "Maria Carolina", "non-dropping-particle" : "", "parse-names" : false, "suffix" : "" }, { "dropping-particle" : "", "family" : "Marwala", "given" : "Tshilidzi", "non-dropping-particle" : "", "parse-names" : false, "suffix" : "" }, { "dropping-particle" : "", "family" : "Chakraverty", "given" : "S", "non-dropping-particle" : "", "parse-names" : false, "suffix" : "" }, { "dropping-particle" : "", "family" : "Wu", "given" : "Jianhua", "non-dropping-particle" : "", "parse-names" : false, "suffix" : "" }, { "dropping-particle" : "", "family" : "Song", "given" : "Qinbao", "non-dropping-particle" : "", "parse-names" : false, "suffix" : "" }, { "dropping-particle" : "", "family" : "Shen", "given" : "Junyi", "non-dropping-particle" : "", "parse-names" : false, "suffix" : "" }, { "dropping-particle" : "", "family" : "Chavan", "given" : "Anupama A", "non-dropping-particle" : "", "parse-names" : false, "suffix" : "" }, { "dropping-particle" : "", "family" : "Verma", "given" : "Vijay Kumar", "non-dropping-particle" : "", "parse-names" : false, "suffix" : "" }, { "dropping-particle" : "V.", "family" : "Nelwamondo", "given" : "Fulufhelo", "non-dropping-particle" : "", "parse-names" : false, "suffix" : "" }, { "dropping-particle" : "", "family" : "Golding", "given" : "Dan", "non-dropping-particle" : "", "parse-names" : false, "suffix" : "" }, { "dropping-particle" : "", "family" : "Marwala", "given" : "Tshilidzi", "non-dropping-particle" : "", "parse-names" : false, "suffix" : "" }, { "dropping-particle" : "", "family" : "Batista", "given" : "GEAPA Gustavo EAPA A. P. A. GEAPA", "non-dropping-particle" : "", "parse-names" : false, "suffix" : "" }, { "dropping-particle" : "", "family" : "Monard", "given" : "Maria Carolina", "non-dropping-particle" : "", "parse-names" : false, "suffix" : "" }, { "dropping-particle" : "", "family" : "Enders", "given" : "Craig K.", "non-dropping-particle" : "", "parse-names" : false, "suffix" : "" }, { "dropping-particle" : "", "family" : "Rubin", "given" : "Donald B.", "non-dropping-particle" : "", "parse-names" : false, "suffix" :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"dropping-particle" : "", "family" : "Patil", "given" : "Bankat M.", "non-dropping-particle" : "", "parse-names" : false, "suffix" : "" }, { "dropping-particle" : "", "family" : "Joshi", "given" : "Ramesh C.", "non-dropping-particle" : "", "parse-names" : false, "suffix" : "" }, { "dropping-particle" : "", "family" : "Toshniwal", "given" : "Durga", "non-dropping-particle" : "", "parse-names" : false, "suffix" : "" }, { "dropping-particle" : "", "family" : "Bashir", "given" : "Shariq", "non-dropping-particle" : "", "parse-names" : false, "suffix" : "" }, { "dropping-particle" : "", "family" : "Razzaq", "given" : "Saad", "non-dropping-particle" : "", "parse-names" : false, "suffix" : "" }, { "dropping-particle" : "", "family" : "Maqbool", "given" : "Umer", "non-dropping-particle" : "", "parse-names" : false, "suffix" : "" }, { "dropping-particle" : "", "family" : "Tahir", "given" : "Sonya", "non-dropping-particle" : "", "parse-names" : false, "suffix" : "" }, { "dropping-particle" : "", "family" : "Baig", "given" : "Abdul Rauf", "non-dropping-particle" : "", "parse-names" : false, "suffix" : "" }, { "dropping-particle" : "", "family" : "Zhang", "given" : "Shichao", "non-dropping-particle" : "", "parse-names" : false, "suffix" : "" }, { "dropping-particle" : "", "family" : "Zhang", "given" : "Jilian", "non-dropping-particle" : "", "parse-names" : false, "suffix" : "" }, { "dropping-particle" : "", "family" : "Zhu", "given" : "Xiaofeng", "non-dropping-particle" : "", "parse-names" : false, "suffix" : "" }, { "dropping-particle" : "", "family" : "Qin", "given" : "Yongsong", "non-dropping-particle" : "", "parse-names" : false, "suffix" : "" }, { "dropping-particle" : "", "family" : "Zhang", "given" : "Chengqi", "non-dropping-particle" : "", "parse-names" : false, "suffix" : "" }, { "dropping-particle" : "", "family" : "Garc\\'\\ia-Laencina", "given" : "Pedro J", "non-dropping-particle" : "", "parse-names" : false, "suffix" : "" }, { "dropping-particle" : "", "family" : "Sancho-G\u00f3mez", "given" : "Jos\u00e9-Luis Luis", "non-dropping-particle" : "", "parse-names" : false, "suffix" : "" }, { "dropping-particle" : "", "family" : "Figueiras-Vidal", "given" : "An\\'\\ibal R An\u00edbal R.", "non-dropping-particle" : "", "parse-names" : false, "suffix" : "" }, { "dropping-particle" : "", "family" : "Verleysen", "given" : "Michel", "non-dropping-particle" : "", "parse-names" : false, "suffix" : "" }, { "dropping-particle" : "", "family" : "Aydilek", "given" : "Ibrahim Berkan", "non-dropping-particle" : "", "parse-names" : false, "suffix" : "" }, { "dropping-particle" : "", "family" : "Arslan", "given" : "Ahmet", "non-dropping-particle" : "", "parse-names" : false, "suffix" : "" }, { "dropping-particle" : "", "family" : "Stein", "given" : "Bas", "non-dropping-particle" : "van", "parse-names" : false, "suffix" : "" }, { "dropping-particle" : "", "family" : "Kowalczyk", "given" : "Wojtek", "non-dropping-particle" : "", "parse-names" : false, "suffix" : "" }, { "dropping-particle" : "", "family" : "Sim", "given" : "Jaemun Mun", "non-dropping-particle" : "", "parse-names" : false, "suffix" : "" }, { "dropping-particle" : "", "family" : "Lee", "given" : "Jonathan Sangyun", "non-dropping-particle" : "", "parse-names" : false, "suffix" : "" }, { "dropping-particle" : "", "family" : "Kwon", "given" : "Ohbyung", "non-dropping-particle" : "", "parse-names" : false, "suffix" : "" }, { "dropping-particle" : "", "family" : "Dempster", "given" : "Arthur P", "non-dropping-particle" : "", "parse-names" : false, "suffix" : "" }, { "dropping-particle" : "", "family" : "Laird", "given" : "Nan M", "non-dropping-particle" : "", "parse-names" : false, "suffix" : "" }, { "dropping-particle" : "", "family" : "Rubin", "given" : "Donald B.", "non-dropping-particle" : "", "parse-names" : false, "suffix" : "" }, { "dropping-particle" : "", "family" : "Loh", "given" : "Wei Ping", "non-dropping-particle" : "", "parse-names" : false, "suffix" : "" }, { "dropping-particle" : "", "family" : "H\u2018ng", "given" : "Choo Wooi", "non-dropping-particle" : "", "parse-names" : false, "suffix" : "" }, { "dropping-particle" : "", "family" : "Singh", "given" : "Ninni", "non-dropping-particle" : "", "parse-names" : false, "suffix" : "" }, { "dropping-particle" : "", "family" : "Javeed", "given" : "Anum", "non-dropping-particle" : "", "parse-names" : false, "suffix" : "" }, { "dropping-particle" : "", "family" : "Chhabra", "given" : "Sheenu", "non-dropping-particle" : "", "parse-names" : false, "suffix" : "" }, { "dropping-particle" : "", "family" : "Kumar", "given" : "Pardeep", "non-dropping-particle" : "", "parse-names" : false, "suffix" : "" }, { "dropping-particle" : "", "family" : "Nordbotten", "given" : "Svein", "non-dropping-particle" : "", "parse-names" : false, "suffix" : "" }, { "dropping-particle" : "", "family" : "Ye", "given" : "Chen", "non-dropping-particle" : "", "parse-names" : false, "suffix" : "" }, { "dropping-particle" : "", "family" : "Wang", "given" : "Hai Hongzhi", "non-dropping-particle" : "", "parse-names" : false, "suffix" : "" }, { "dropping-particle" : "", "family" : "Huang", "given" : "Chi-Chun", "non-dropping-particle" : "", "parse-names" : false, "suffix" : "" }, { "dropping-particle" : "", "family" : "Lee", "given" : "Hahn-Ming", "non-dropping-particle" : "", "parse-names" : false, "suffix" : "" }, { "dropping-particle" : "", "family" : "Schneider", "given" : "Tapio", "non-dropping-particle" : "", "parse-names" : false, "suffix" : "" }, { "dropping-particle" : "", "family" : "Deb", "given" : "Rupam", "non-dropping-particle" : "", "parse-names" : false, "suffix" : "" }, { "dropping-particle" : "", "family" : "Liew", "given" : "Alan Wee-Chung", "non-dropping-particle" : "", "parse-names" : false, "suffix" : "" }, { "dropping-particle" : "", "family" : "Gelman", "given" : "Andrew", "non-dropping-particle" : "", "parse-names" : false, "suffix" : "" }, { "dropping-particle" : "", "family" : "Hill", "given" : "Jennifer", "non-dropping-particle" : "", "parse-names" : false, "suffix" : "" }, { "dropping-particle" : "", "family" : "Rahman", "given" : "Geaur", "non-dropping-particle" : "", "parse-names" : false, "suffix" : "" }, { "dropping-particle" : "", "family" : "Islam", "given" : "Zahidul", "non-dropping-particle" : "", "parse-names" : false, "suffix" : "" }, { "dropping-particle" : "", "family" : "Silva-Ram\\'\\irez", "given" : "Esther-Lydia", "non-dropping-particle" : "", "parse-names" : false, "suffix" : "" }, { "dropping-particle" : "", "family" : "Pino-Mej\\'\\ias", "given" : "Rafael", "non-dropping-particle" : "", "parse-names" : false, "suffix" : "" }, { "dropping-particle" : "", "family" : "L\u00f3pez-Coello", "given" : "Manuel", "non-dropping-particle" : "", "parse-names" : false, "suffix" : "" }, { "dropping-particle" : "", "family" : "Cubiles-de-la-Vega", "given" : "Mar\\'\\ia-Dolores Mar\u00eda-Dolores", "non-dropping-particle" : "", "parse-names" : false, "suffix" : "" }, { "dropping-particle" : "", "family" : "Jain", "given" : "Anil K.", "non-dropping-particle" : "", "parse-names" : false, "suffix" : "" }, { "dropping-particle" : "", "family" : "Zhang", "given" : "Shichao", "non-dropping-particle" : "", "parse-names" : false, "suffix" : "" }, { "dropping-particle" : "", "family" : "Garc\u00eda-Laencina", "given" : "Pedro J.", "non-dropping-particle" : "", "parse-names" : false, "suffix" : "" }, { "dropping-particle" : "", "family" : "Sancho-G\u00f3mez", "given" : "Jos\u00e9-Luis Luis", "non-dropping-particle" : "", "parse-names" : false, "suffix" : "" }, { "dropping-particle" : "", "family" : "Figueiras-Vidal", "given" : "An\\'\\ibal R An\u00edbal R.", "non-dropping-particle" : "", "parse-names" : false, "suffix" : "" }, { "dropping-particle" : "", "family" : "Marseguerra", "given" : "M", "non-dropping-particle" : "", "parse-names" : false, "suffix" : "" }, { "dropping-particle" : "", "family" : "Zoia", "given" : "A", "non-dropping-particle" : "", "parse-names" : false, "suffix" : "" }, { "dropping-particle" : "", "family" : "Azim", "given" : "Shambeel", "non-dropping-particle" : "", "parse-names" : false, "suffix" : "" }, { "dropping-particle" : "", "family" : "Aggarwal", "given" : "Swan", "non-dropping-particle" : "", "parse-names" : false, "suffix" : "" }, { "dropping-particle" : "", "family" : "Han", "given" : "Jiawei", "non-dropping-particle" : "", "parse-names" : false, "suffix" : "" }, { "dropping-particle" : "", "family" : "Kamber", "given" : "Micheline", "non-dropping-particle" : "", "parse-names" : false, "suffix" : "" }, { "dropping-particle" : "", "family" : "Pei", "given" : "Jian", "non-dropping-particle" : "", "parse-names" : false, "suffix" : "" }, { "dropping-particle" : "", "family" : "Yoon", "given" : "Song-Yee", "non-dropping-particle" : "", "parse-names" : false, "suffix" : "" }, { "dropping-particle" : "", "family" : "Lee", "given" : "Soo-Young", "non-dropping-particle" : "", "parse-names" : false, "suffix" : "" }, { "dropping-particle" : "", "family" : "Wu", "given" : "Chih-Hung", "non-dropping-particle" : "", "parse-names" : false, "suffix" : "" }, { "dropping-particle" : "", "family" : "Wun", "given" : "Chian-Huei", "non-dropping-particle" : "", "parse-names" : false, "suffix" : "" }, { "dropping-particle" : "", "family" : "Chou", "given" : "Hung-Ju", "non-dropping-particle" : "", "parse-names" : false, "suffix" : "" }, { "dropping-particle" : "", "family" : "Little", "given" : "Roderick J. A.", "non-dropping-particle" : "", "parse-names" : false, "suffix" : "" }, { "dropping-particle" : "", "family" : "Batista", "given" : "GEAPA Gustavo EAPA A. P. A. GEAPA", "non-dropping-particle" : "", "parse-names" : false, "suffix" : "" }, { "dropping-particle" : "", "family" : "Monard", "given" : "Maria Carolina", "non-dropping-particle" : "", "parse-names" : false, "suffix" : "" }, { "dropping-particle" : "", "family" : "others", "given" : "", "non-dropping-particle" : "", "parse-names" : false, "suffix" : "" }, { "dropping-particle" : "", "family" : "Sharpe", "given" : "Peter K", "non-dropping-particle" : "", "parse-names" : false, "suffix" : "" }, { "dropping-particle" : "", "family" : "Solly", "given" : "R J", "non-dropping-particle" : "", "parse-names" : false, "suffix" : "" }, { "dropping-particle" : "V", "family" : "Ayuyev", "given" : "Vadim", "non-dropping-particle" : "", "parse-names" : false, "suffix" : "" }, { "dropping-particle" : "", "family" : "Jupin", "given" : "Joseph", "non-dropping-particle" : "", "parse-names" : false, "suffix" : "" }, { "dropping-particle" : "", "family" : "Harris", "given" : "Philip W", "non-dropping-particle" : "", "parse-names" : false, "suffix" : "" }, { "dropping-particle" : "", "family" : "Obradovic", "given" : "Zoran", "non-dropping-particle" : "", "parse-names" : false, "suffix" : "" }, { "dropping-particle" : "", "family" : "Bose", "given" : "Shilpi", "non-dropping-particle" : "", "parse-names" : false, "suffix" : "" }, { "dropping-particle" : "", "family" : "Das", "given" : "Chandra", "non-dropping-particle" : "", "parse-names" : false, "suffix" : "" }, { "dropping-particle" : "", "family" : "Dutta", "given" : "Sourav", "non-dropping-particle" : "", "parse-names" : false, "suffix" : "" }, { "dropping-particle" : "", "family" : "Chattopadhyay", "given" : "Samiran", "non-dropping-particle" : "", "parse-names" : false, "suffix" : "" }, { "dropping-particle" : "", "family" : "Ankaiah", "given" : "Narravula", "non-dropping-particle" : "", "parse-names" : false, "suffix" : "" }, { "dropping-particle" : "", "family" : "Ravi", "given" : "Vadlamani", "non-dropping-particle" : "", "parse-names" : false, "suffix" : "" }, { "dropping-particle" : "", "family" : "Li", "given" : "Dan", "non-dropping-particle" : "", "parse-names" : false, "suffix" : "" }, { "dropping-particle" : "", "family" : "Deogun", "given" : "Jitender", "non-dropping-particle" : "", "parse-names" : false, "suffix" : "" }, { "dropping-particle" : "", "family" : "Spaulding", "given" : "William", "non-dropping-particle" : "", "parse-names" : false, "suffix" : "" }, { "dropping-particle" : "", "family" : "Shuart", "given" : "Bill", "non-dropping-particle" : "", "parse-names" : false, "suffix" : "" }, { "dropping-particle" : "", "family" : "Jerez", "given" : "Jos\u00e9 M", "non-dropping-particle" : "", "parse-names" : false, "suffix" : "" }, { "dropping-particle" : "", "family" : "Molina", "given" : "Ignacio", "non-dropping-particle" : "", "parse-names" : false, "suffix" : "" }, { "dropping-particle" : "", "family" : "Subirats", "given" : "Jos\u00e9 L", "non-dropping-particle" : "", "parse-names" : false, "suffix" : "" }, { "dropping-particle" : "", "family" : "Franco", "given" : "Leonardo", "non-dropping-particle" : "", "parse-names" : false, "suffix" : "" }, { "dropping-particle" : "", "family" : "Sim", "given" : "Jaemun Mun", "non-dropping-particle" : "", "parse-names" : false, "suffix" : "" }, { "dropping-particle" : "", "family" : "Kwon", "given" : "Ohbyung", "non-dropping-particle" : "", "parse-names" : false, "suffix" : "" }, { "dropping-particle" : "", "family" : "Lee", "given" : "Kun Chang", "non-dropping-particle" : "", "parse-names" : false, "suffix" : "" }, { "dropping-particle" : "", "family" : "Ragel", "given" : "A.", "non-dropping-particle" : "", "parse-names" : false, "suffix" : "" }, { "dropping-particle" : "", "family" : "Cr\u00e9milleux", "given" : "B.", "non-dropping-particle" : "", "parse-names" : false, "suffix" : "" }, { "dropping-particle" : "", "family" : "Loh", "given" : "Wei Ping", "non-dropping-particle" : "", "parse-names" : false, "suffix" : "" }, { "dropping-particle" : "", "family" : "H\u2018ng", "given" : "Choo Wooi", "non-dropping-particle" : "", "parse-names" : false, "suffix" : "" }, { "dropping-particle" : "", "family" : "Samad", "given" : "Tariq", "non-dropping-particle" : "", "parse-names" : false, "suffix" : "" }, { "dropping-particle" : "", "family" : "Harp", "given" : "Steven A", "non-dropping-particle" : "", "parse-names" : false, "suffix" : "" }, { "dropping-particle" : "", "family" : "Ye", "given" : "Chen", "non-dropping-particle" : "", "parse-names" : false, "suffix" : "" }, { "dropping-particle" : "", "family" : "Wang", "given" : "Hai Hongzhi", "non-dropping-particle" : "", "parse-names" : false, "suffix" : "" }, { "dropping-particle" : "", "family" : "Li", "given" : "Jianzhong", "non-dropping-particle" : "", "parse-names" : false, "suffix" : "" }, { "dropping-particle" : "", "family" : "Gao", "given" : "Hong", "non-dropping-particle" : "", "parse-names" : false, "suffix" : "" }, { "dropping-particle" : "", "family" : "Cheng", "given" : "Siyao", "non-dropping-particle" : "", "parse-names" : false, "suffix" : "" }, { "dropping-particle" : "", "family" : "Salim", "given" : "Naomie", "non-dropping-particle" : "", "parse-names" : false, "suffix" : "" }, { "dropping-particle" : "", "family" : "Ibrahim", "given" : "Roliana", "non-dropping-particle" : "", "parse-names" : false, "suffix" : "" }, { "dropping-particle" : "", "family" : "others", "given" : "", "non-dropping-particle" : "", "parse-names" : false, "suffix" : "" }, { "dropping-particle" : "", "family" : "Pawlak", "given" : "Zdzis\u0142aw", "non-dropping-particle" : "", "parse-names" : false, "suffix" : "" }, { "dropping-particle" : "", "family" : "Qin", "given" : "Yongsong", "non-dropping-particle" : "", "parse-names" : false, "suffix" : "" }, { "dropping-particle" : "", "family" : "Zhang", "given" : "Shichao", "non-dropping-particle" : "", "parse-names" : false, "suffix" : "" }, { "dropping-particle" : "", "family" : "Zhu", "given" : "Xiaofeng", "non-dropping-particle" : "", "parse-names" : false, "suffix" : "" }, { "dropping-particle" : "", "family" : "Zhang", "given" : "Jilian", "non-dropping-particle" : "", "parse-names" : false, "suffix" : "" }, { "dropping-particle" : "", "family" : "Zhang", "given" : "Chengqi", "non-dropping-particle" : "", "parse-names" : false, "suffix" : "" }, { "dropping-particle" : "", "family" : "Bashir", "given" : "Shariq", "non-dropping-particle" : "", "parse-names" : false, "suffix" : "" }, { "dropping-particle" : "", "family" : "Razzaq", "given" : "Saad", "non-dropping-particle" : "", "parse-names" : false, "suffix" : "" }, { "dropping-particle" : "", "family" : "Maqbool", "given" : "Umer", "non-dropping-particle" : "", "parse-names" : false, "suffix" : "" }, { "dropping-particle" : "", "family" : "Tahir", "given" : "Sonya", "non-dropping-particle" : "", "parse-names" : false, "suffix" : "" }, { "dropping-particle" : "", "family" : "Baig", "given" : "Abdul Rauf", "non-dropping-particle" : "", "parse-names" : false, "suffix" : "" }, { "dropping-particle" : "", "family" : "Huang", "given" : "Chi-Chun", "non-dropping-particle" : "", "parse-names" : false, "suffix" : "" }, { "dropping-particle" : "", "family" : "Lee", "given" : "Hahn-Ming", "non-dropping-particle" : "", "parse-names" : false, "suffix" : "" }, { "dropping-particle" : "", "family" : "Gupta", "given" : "Amit", "non-dropping-particle" : "", "parse-names" : false, "suffix" : "" }, { "dropping-particle" : "", "family" : "Lam", "given" : "Monica S", "non-dropping-particle" : "", "parse-names" : false, "suffix" : "" }, { "dropping-particle" : "", "family" : "Dempster", "given" : "Arthur P", "non-dropping-particle" : "", "parse-names" : false, "suffix" : "" }, { "dropping-particle" : "", "family" : "Laird", "given" : "Nan M", "non-dropping-particle" : "", "parse-names" : false, "suffix" : "" }, { "dropping-particle" : "", "family" : "Rubin", "given" : "Donald B.", "non-dropping-particle" : "", "parse-names" : false, "suffix" : "" }, { "dropping-particle" : "", "family" : "Hruschka", "given" : "Eduardo R Estevam R. Eduardo R.", "non-dropping-particle" : "", "parse-names" : false, "suffix" : "" }, { "dropping-particle" : "", "family" : "Hruschka", "given" : "Eduardo R Estevam R. Eduardo R.", "non-dropping-particle" : "", "parse-names" : false, "suffix" : "" }, { "dropping-particle" : "", "family" : "Ebecken", "given" : "Nelson F.F. F", "non-dropping-particle" : "", "parse-names" : false, "suffix" : "" }, { "dropping-particle" : "", "family" : "Marwala", "given" : "Tshilidzi", "non-dropping-particle" : "", "parse-names" : false, "suffix" : "" }, { "dropping-particle" : "", "family" : "Chakraverty", "given" : "S", "non-dropping-particle" : "", "parse-names" : false, "suffix" : "" }, { "dropping-particle" : "", "family" : "Hoerl", "given" : "Arthur E", "non-dropping-particle" : "", "parse-names" : false, "suffix" : "" }, { "dropping-particle" : "", "family" : "Kennard", "given" : "Robert W", "non-dropping-particle" : "", "parse-names" : false, "suffix" : "" }, { "dropping-particle" : "", "family" : "Sharpe", "given" : "Peter K", "non-dropping-particle" : "", "parse-names" : false, "suffix" : "" }, { "dropping-particle" : "", "family" : "Solly", "given" : "R J", "non-dropping-particle" : "", "parse-names" : false, "suffix" : "" }, { "dropping-particle" : "", "family" : "Maletic", "given" : "Jonathan I", "non-dropping-particle" : "", "parse-names" : false, "suffix" : "" }, { "dropping-particle" : "", "family" : "Marcus", "given" : "Andrian", "non-dropping-particle" : "", "parse-names" : false, "suffix" : "" }, { "dropping-particle" : "", "family" : "Deb", "given" : "Rupam", "non-dropping-particle" : "", "parse-names" : false, "suffix" : "" }, { "dropping-particle" : "", "family" : "Liew", "given" : "Alan Wee-Chung", "non-dropping-particle" : "", "parse-names" : false, "suffix" : "" }, { "dropping-particle" : "", "family" : "Aydilek", "given" : "Ibrahim Berkan", "non-dropping-particle" : "", "parse-names" : false, "suffix" : "" }, { "dropping-particle" : "", "family" : "Arslan", "given" : "Ahmet", "non-dropping-particle" : "", "parse-names" : false, "suffix" : "" }, { "dropping-particle" : "", "family" : "Fayyad", "given" : "Usama M", "non-dropping-particle" : "", "parse-names" : false, "suffix" : "" }, { "dropping-particle" : "", "family" : "Piatetsky-shapiro", "given" : "Gregory", "non-dropping-particle" : "", "parse-names" : false, "suffix" : "" }, { "dropping-particle" : "", "family" : "Smyth", "given" : "Padhraic", "non-dropping-particle" : "", "parse-names" : false, "suffix" : "" }, { "dropping-particle" : "", "family" : "Zio", "given" : "Marco", "non-dropping-particle" : "Di", "parse-names" : false, "suffix" : "" }, { "dropping-particle" : "", "family" : "Scanu", "given" : "Mauro", "non-dropping-particle" : "", "parse-names" : false, "suffix" : "" }, { "dropping-particle" : "", "family" : "Coppola", "given" : "Lucia", "non-dropping-particle" : "", "parse-names" : false, "suffix" : "" }, { "dropping-particle" : "", "family" : "Luzi", "given" : "Orietta", "non-dropping-particle" : "", "parse-names" : false, "suffix" : "" }, { "dropping-particle" : "", "family" : "Ponti", "given" : "Alessandra", "non-dropping-particle" : "", "parse-names" : false, "suffix" :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"dropping-particle" : "", "family" : "Zhang", "given" : "Chengqi", "non-dropping-particle" : "", "parse-names" : false, "suffix" : "" }, { "dropping-particle" : "", "family" : "Zhu", "given" : "Xiaofeng", "non-dropping-particle" : "", "parse-names" : false, "suffix" : "" }, { "dropping-particle" : "", "family" : "Zhang", "given" : "Jilian", "non-dropping-particle" : "", "parse-names" : false, "suffix" : "" }, { "dropping-particle" : "", "family" : "Qin", "given" : "Yongsong", "non-dropping-particle" : "", "parse-names" : false, "suffix" : "" }, { "dropping-particle" : "", "family" : "Zhang", "given" : "Shichao", "non-dropping-particle" : "", "parse-names" : false, "suffix" : "" }, { "dropping-particle" : "", "family" : "Bai", "given" : "Liang", "non-dropping-particle" : "", "parse-names" : false, "suffix" : "" }, { "dropping-particle" : "", "family" : "Liang", "given" : "Jiye", "non-dropping-particle" : "", "parse-names" : false, "suffix" : "" }, { "dropping-particle" : "", "family" : "Dang", "given" : "Chuangyin", "non-dropping-particle" : "", "parse-names" : false, "suffix" : "" }, { "dropping-particle" : "", "family" : "Doove", "given" : "L L", "non-dropping-particle" : "", "parse-names" : false, "suffix" : "" }, { "dropping-particle" : "Van", "family" : "Buuren", "given" : "S", "non-dropping-particle" : "", "parse-names" : false, "suffix" : "" }, { "dropping-particle" : "", "family" : "Dusseldorp", "given" : "E", "non-dropping-particle" : "", "parse-names" : false, "suffix" : "" }, { "dropping-particle" : "", "family" : "Zhang", "given" : "Shichao", "non-dropping-particle" : "", "parse-names" : false, "suffix" : "" }, { "dropping-particle" : "", "family" : "Ankaiah", "given" : "Narravula", "non-dropping-particle" : "", "parse-names" : false, "suffix" : "" }, { "dropping-particle" : "", "family" : "Ravi", "given" : "Vadlamani", "non-dropping-particle" : "", "parse-names" : false, "suffix" : "" }, { "dropping-particle" : "", "family" : "Little", "given" : "Roderick J. A.", "non-dropping-particle" : "", "parse-names" : false, "suffix" : "" }, { "dropping-particle" : "", "family" : "Rubin", "given" : "Donald B.", "non-dropping-particle" : "", "parse-names" : false, "suffix" : "" }, { "dropping-particle" : "V", "family" : "Ayuyev", "given" : "Vadim", "non-dropping-particle" : "", "parse-names" : false, "suffix" : "" }, { "dropping-particle" : "", "family" : "Jupin", "given" : "Joseph", "non-dropping-particle" : "", "parse-names" : false, "suffix" : "" }, { "dropping-particle" : "", "family" : "Harris", "given" : "Philip W", "non-dropping-particle" : "", "parse-names" : false, "suffix" : "" }, { "dropping-particle" : "", "family" : "Obradovic", "given" : "Zoran", "non-dropping-particle" : "", "parse-names" : false, "suffix" : "" }, { "dropping-particle" : "", "family" : "Tang", "given" : "Nan", "non-dropping-particle" : "", "parse-names" : false, "suffix" : "" }, { "dropping-particle" : "", "family" : "Han", "given" : "Jiawei", "non-dropping-particle" : "", "parse-names" : false, "suffix" : "" }, { "dropping-particle" : "", "family" : "Kamber", "given" : "Micheline", "non-dropping-particle" : "", "parse-names" : false, "suffix" : "" }, { "dropping-particle" : "", "family" : "Pei", "given" : "Jian", "non-dropping-particle" : "", "parse-names" : false, "suffix" : "" }, { "dropping-particle" : "", "family" : "Ye", "given" : "Chen", "non-dropping-particle" : "", "parse-names" : false, "suffix" : "" }, { "dropping-particle" : "", "family" : "Wang", "given" : "Hai Hongzhi", "non-dropping-particle" : "", "parse-names" : false, "suffix" : "" }, { "dropping-particle" : "", "family" : "Wang", "given" : "Shouhong", "non-dropping-particle" : "", "parse-names" : false, "suffix" : "" }, { "dropping-particle" : "", "family" : "Garc\u00eda-Laencina", "given" : "Pedro J.", "non-dropping-particle" : "", "parse-names" : false, "suffix" : "" }, { "dropping-particle" : "", "family" : "Sancho-G\u00f3mez", "given" : "Jos\u00e9-Luis Luis", "non-dropping-particle" : "", "parse-names" : false, "suffix" : "" }, { "dropping-particle" : "", "family" : "Figueiras-Vidal", "given" : "An\\'\\ibal R An\u00edbal R.", "non-dropping-particle" : "", "parse-names" : false, "suffix" : "" }, { "dropping-particle" : "", "family" : "Sun", "given" : "Guodong", "non-dropping-particle" : "", "parse-names" : false, "suffix" : "" }, { "dropping-particle" : "", "family" : "Shao", "given" : "Jia", "non-dropping-particle" : "", "parse-names" : false, "suffix" : "" }, { "dropping-particle" : "", "family" : "Han", "given" : "Hui", "non-dropping-particle" : "", "parse-names" : false, "suffix" : "" }, { "dropping-particle" : "", "family" : "Ding", "given" : "Xingjian", "non-dropping-particle" : "", "parse-names" : false, "suffix" : "" }, { "dropping-particle" : "", "family" : "Krishnamoorthy", "given" : "R", "non-dropping-particle" : "", "parse-names" : false, "suffix" : "" }, { "dropping-particle" : "", "family" : "Kumar", "given" : "S Sreedhar", "non-dropping-particle" : "", "parse-names" : false, "suffix" : "" }, { "dropping-particle" : "", "family" : "Neelagund", "given" : "B", "non-dropping-particle" : "", "parse-names" : false, "suffix" : "" }, { "dropping-particle" : "", "family" : "Eckerson", "given" : "Wayne W", "non-dropping-particle" : "", "parse-names" : false, "suffix" : "" }, { "dropping-particle" : "", "family" : "Ragel", "given" : "A.", "non-dropping-particle" : "", "parse-names" : false, "suffix" : "" }, { "dropping-particle" : "", "family" : "Cr??milleux", "given" : "B.", "non-dropping-particle" : "", "parse-names" : false, "suffix" : "" }, { "dropping-particle" : "", "family" : "Rubin", "given" : "Donald B.", "non-dropping-particle" : "", "parse-names" : false, "suffix" : "" }, { "dropping-particle" : "", "family" : "Schenker", "given" : "Nathaniel", "non-dropping-particle" : "", "parse-names" : false, "suffix" : "" }, { "dropping-particle" : "", "family" : "Silva-Ram\u00edrez", "given" : "Esther-Lydia", "non-dropping-particle" : "", "parse-names" : false, "suffix" : "" }, { "dropping-particle" : "", "family" : "Pino-Mej\u00edas", "given" : "Rafael", "non-dropping-particle" : "", "parse-names" : false, "suffix" : "" }, { "dropping-particle" : "", "family" : "L\u00f3pez-Coello", "given" : "Manuel", "non-dropping-particle" : "", "parse-names" : false, "suffix" : "" }, { "dropping-particle" : "", "family" : "Cubiles-de-la-Vega", "given" : "Mar\\'\\ia-Dolores Mar\u00eda-Dolores", "non-dropping-particle" : "", "parse-names" : false, "suffix" : "" }, { "dropping-particle" : "", "family" : "Kwon", "given" : "Ohbyung", "non-dropping-particle" : "", "parse-names" : false, "suffix" : "" }, { "dropping-particle" : "", "family" : "Mun", "given" : "Jae", "non-dropping-particle" : "", "parse-names" : false, "suffix" : "" }, { "dropping-particle" : "", "family" : "Carpenter", "given" : "James", "non-dropping-particle" : "", "parse-names" : false, "suffix" : "" }, { "dropping-particle" : "", "family" : "Kenward", "given" : "Michael", "non-dropping-particle" : "", "parse-names" : false, "suffix" : "" }, { "dropping-particle" : "", "family" : "Marseguerra", "given" : "M", "non-dropping-particle" : "", "parse-names" : false, "suffix" : "" }, { "dropping-particle" : "", "family" : "Zoia", "given" : "A", "non-dropping-particle" : "", "parse-names" : false, "suffix" : "" }, { "dropping-particle" : "", "family" : "Singh", "given" : "Ninni", "non-dropping-particle" : "", "parse-names" : false, "suffix" : "" }, { "dropping-particle" : "", "family" : "Javeed", "given" : "Anum", "non-dropping-particle" : "", "parse-names" : false, "suffix" : "" }, { "dropping-particle" : "", "family" : "Chhabra", "given" : "Sheenu", "non-dropping-particle" : "", "parse-names" : false, "suffix" : "" }, { "dropping-particle" : "", "family" : "Kumar", "given" : "Pardeep", "non-dropping-particle" : "", "parse-names" : false, "suffix" : "" }, { "dropping-particle" : "", "family" : "Batista", "given" : "GEAPA Gustavo EAPA A. P. A. GEAPA", "non-dropping-particle" : "", "parse-names" : false, "suffix" : "" }, { "dropping-particle" : "", "family" : "Monard", "given" : "Maria Carolina", "non-dropping-particle" : "", "parse-names" : false, "suffix" : "" }, { "dropping-particle" : "", "family" : "Rahman", "given" : "Md Geaur", "non-dropping-particle" : "", "parse-names" : false, "suffix" : "" }, { "dropping-particle" : "", "family" : "Islam", "given" : "Md Zahidul", "non-dropping-particle" : "", "parse-names" : false, "suffix" : "" }, { "dropping-particle" : "", "family" : "Hosseininezhad", "given" : "Faezeh", "non-dropping-particle" : "", "parse-names" : false, "suffix" : "" }, { "dropping-particle" : "", "family" : "Salajegheh", "given" : "Afshin", "non-dropping-particle" : "", "parse-names" : false, "suffix" : "" }, { "dropping-particle" : "", "family" : "Stein", "given" : "Bas", "non-dropping-particle" : "van", "parse-names" : false, "suffix" : "" }, { "dropping-particle" : "", "family" : "Kowalczyk", "given" : "Wojtek", "non-dropping-particle" : "", "parse-names" : false, "suffix" : "" }, { "dropping-particle" : "", "family" : "Wilson", "given" : "D Randall", "non-dropping-particle" : "", "parse-names" : false, "suffix" : "" }, { "dropping-particle" : "", "family" : "Martinez", "given" : "Tony R", "non-dropping-particle" : "", "parse-names" : false, "suffix" : "" }, { "dropping-particle" : "Ben", "family" : "Ishay", "given" : "Roni", "non-dropping-particle" : "", "parse-names" : false, "suffix" : "" }, { "dropping-particle" : "", "family" : "Herman", "given" : "Maya", "non-dropping-particle" : "", "parse-names" : false, "suffix" : "" }, { "dropping-particle" : "", "family" : "Wu", "given" : "Jianhua", "non-dropping-particle" : "", "parse-names" : false, "suffix" : "" }, { "dropping-particle" : "", "family" : "Song", "given" : "Qinbao", "non-dropping-particle" : "", "parse-names" : false, "suffix" : "" }, { "dropping-particle" : "", "family" : "Shen", "given" : "Junyi", "non-dropping-particle" : "", "parse-names" : false, "suffix" : "" }, { "dropping-particle" : "", "family" : "Jiang", "given" : "Chao", "non-dropping-particle" : "", "parse-names" : false, "suffix" : "" }, { "dropping-particle" : "", "family" : "Yang", "given" : "Zijiang", "non-dropping-particle" : "", "parse-names" : false, "suffix" : "" }, { "dropping-particle" : "", "family" : "Tsai", "given" : "Chih-Fong Fong", "non-dropping-particle" : "", "parse-names" : false, "suffix" : "" }, { "dropping-particle" : "", "family" : "Chang", "given" : "Fu-Yu Yu", "non-dropping-particle" : "", "parse-names" : false, "suffix" : "" }, { "dropping-particle" : "", "family" : "Sim", "given" : "Jaemun Mun", "non-dropping-particle" : "", "parse-names" : false, "suffix" : "" }, { "dropping-particle" : "", "family" : "Kwon", "given" : "Ohbyung", "non-dropping-particle" : "", "parse-names" : false, "suffix" : "" }, { "dropping-particle" : "", "family" : "Lee", "given" : "Kun Chang", "non-dropping-particle" : "", "parse-names" : false, "suffix" : "" }, { "dropping-particle" : "", "family" : "Pendharkar", "given" : "Parag C", "non-dropping-particle" : "", "parse-names" : false, "suffix" : "" }, { "dropping-particle" : "", "family" : "Subramanian", "given" : "Girish", "non-dropping-particle" : "", "parse-names" : false, "suffix" : "" }, { "dropping-particle" : "", "family" : "Duan", "given" : "Liang", "non-dropping-particle" : "", "parse-names" : false, "suffix" : "" }, { "dropping-particle" : "", "family" : "Yue", "given" : "Kun", "non-dropping-particle" : "", "parse-names" : false, "suffix" : "" }, { "dropping-particle" : "", "family" : "Qian", "given" : "Wenhua", "non-dropping-particle" : "", "parse-names" : false, "suffix" : "" }, { "dropping-particle" : "", "family" : "Liu", "given" : "Weiyi", "non-dropping-particle" : "", "parse-names" : false, "suffix" : "" }, { "dropping-particle" : "", "family" : "Li", "given" : "Dan", "non-dropping-particle" : "", "parse-names" : false, "suffix" : "" }, { "dropping-particle" : "", "family" : "Deogun", "given" : "Jitender", "non-dropping-particle" : "", "parse-names" : false, "suffix" : "" }, { "dropping-particle" : "", "family" : "Spaulding", "given" : "William", "non-dropping-particle" : "", "parse-names" : false, "suffix" : "" }, { "dropping-particle" : "", "family" : "Shuart", "given" : "Bill", "non-dropping-particle" : "", "parse-names" : false, "suffix" : "" }, { "dropping-particle" : "", "family" : "Farhangfar", "given" : "Alireza", "non-dropping-particle" : "", "parse-names" : false, "suffix" : "" }, { "dropping-particle" : "", "family" : "Kurgan", "given" : "Lukasz", "non-dropping-particle" : "", "parse-names" : false, "suffix" : "" }, { "dropping-particle" : "", "family" : "Dy", "given" : "Jennifer", "non-dropping-particle" : "", "parse-names" : false, "suffix" : "" }, { "dropping-particle" : "", "family" : "Jain", "given" : "Anil K.", "non-dropping-particle" : "", "parse-names" : false, "suffix" : "" }, { "dropping-particle" : "", "family" : "Day", "given" : "Alastair", "non-dropping-particle" : "", "parse-names" : false, "suffix" : "" }, { "dropping-particle" : "", "family" : "Bose", "given" : "Shilpi", "non-dropping-particle" : "", "parse-names" : false, "suffix" : "" }, { "dropping-particle" : "", "family" : "Das", "given" : "Chandra", "non-dropping-particle" : "", "parse-names" : false, "suffix" : "" }, { "dropping-particle" : "", "family" : "Dutta", "given" : "Sourav", "non-dropping-particle" : "", "parse-names" : false, "suffix" : "" }, { "dropping-particle" : "", "family" : "Chattopadhyay", "given" : "Samiran", "non-dropping-particle" : "", "parse-names" : false, "suffix" : "" }, { "dropping-particle" : "", "family" : "Little", "given" : "Roderick J. A.", "non-dropping-particle" : "", "parse-names" : false, "suffix" : "" }, { "dropping-particle" : "", "family" : "Rubin", "given" : "Donald B.", "non-dropping-particle" : "", "parse-names" : false, "suffix" : "" }, { "dropping-particle" : "", "family" : "Hastie, Trevor, Tibshirani, Robert, Friedman", "given" : "Jerome", "non-dropping-particle" : "", "parse-names" : false, "suffix" : "" }, { "dropping-particle" : "", "family" : "Chavan", "given" : "Anupama A", "non-dropping-particle" : "", "parse-names" : false, "suffix" : "" }, { "dropping-particle" : "", "family" : "Verma", "given" : "Vijay Kumar", "non-dropping-particle" : "", "parse-names" : false, "suffix" :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"dropping-particle" : "", "family" : "Minton", "given" : "Steven N.", "non-dropping-particle" : "", "parse-names" : false, "suffix" : "" }, { "dropping-particle" : "", "family" : "Nanjo", "given" : "Claude", "non-dropping-particle" : "", "parse-names" : false, "suffix" : "" }, { "dropping-particle" : "", "family" : "Knoblock", "given" : "Craig A.", "non-dropping-particle" : "", "parse-names" : false, "suffix" : "" }, { "dropping-particle" : "", "family" : "Michalowski", "given" : "Martin", "non-dropping-particle" : "", "parse-names" : false, "suffix" : "" }, { "dropping-particle" : "", "family" : "Michelson", "given" : "Matthew", "non-dropping-particle" : "", "parse-names" : false, "suffix" : "" }, { "dropping-particle" : "", "family" : "Tian", "given" : "Jing", "non-dropping-particle" : "", "parse-names" : false, "suffix" : "" }, { "dropping-particle" : "", "family" : "Yu", "given" : "Bing", "non-dropping-particle" : "", "parse-names" : false, "suffix" : "" }, { "dropping-particle" : "", "family" : "Yu", "given" : "Dan", "non-dropping-particle" : "", "parse-names" : false, "suffix" : "" }, { "dropping-particle" : "", "family" : "Ma", "given" : "Shilong", "non-dropping-particle" : "", "parse-names" : false, "suffix" : "" }, { "dropping-particle" : "", "family" : "Rahman", "given" : "Md Geaur", "non-dropping-particle" : "", "parse-names" : false, "suffix" : "" }, { "dropping-particle" : "", "family" : "Islam", "given" : "Md Zahidul", "non-dropping-particle" : "", "parse-names" : false, "suffix" : "" }, { "dropping-particle" : "", "family" : "Zhang", "given" : "Shichao", "non-dropping-particle" : "", "parse-names" : false, "suffix" : "" }, { "dropping-particle" : "", "family" : "Zhang", "given" : "Jilian", "non-dropping-particle" : "", "parse-names" : false, "suffix" : "" }, { "dropping-particle" : "", "family" : "Zhu", "given" : "Xiaofeng", "non-dropping-particle" : "", "parse-names" : false, "suffix" : "" }, { "dropping-particle" : "", "family" : "Qin", "given" : "Yongsong", "non-dropping-particle" : "", "parse-names" : false, "suffix" : "" }, { "dropping-particle" : "", "family" : "Zhang", "given" : "Chengqi", "non-dropping-particle" : "", "parse-names" : false, "suffix" : "" }, { "dropping-particle" : "", "family" : "Franco", "given" : "Leonardo", "non-dropping-particle" : "", "parse-names" : false, "suffix" : "" }, { "dropping-particle" : "", "family" : "Escuela", "given" : "T", "non-dropping-particle" : "", "parse-names" : false, "suffix" : "" }, { "dropping-particle" : "", "family" : "Gelman", "given" : "Andrew", "non-dropping-particle" : "", "parse-names" : false, "suffix" : "" }, { "dropping-particle" : "", "family" : "Hill", "given" : "Jennifer", "non-dropping-particle" : "", "parse-names" : false, "suffix" : "" }, { "dropping-particle" : "", "family" : "Berry Michael J. A. &amp; Linoff Gordon S.", "given" : "", "non-dropping-particle" : "", "parse-names" : false, "suffix" : "" }, { "dropping-particle" : "", "family" : "Hruschka", "given" : "Eduardo R Estevam R. Eduardo R.", "non-dropping-particle" : "", "parse-names" : false, "suffix" : "" }, { "dropping-particle" : "", "family" : "Hruschka", "given" : "Eduardo R Estevam R. Eduardo R.", "non-dropping-particle" : "", "parse-names" : false, "suffix" : "" }, { "dropping-particle" : "", "family" : "Ebecken", "given" : "Nelson F.F. F", "non-dropping-particle" : "", "parse-names" : false, "suffix" : "" }, { "dropping-particle" : "", "family" : "Amiri", "given" : "Mehran", "non-dropping-particle" : "", "parse-names" : false, "suffix" : "" }, { "dropping-particle" : "", "family" : "Jensen", "given" : "Richard", "non-dropping-particle" : "", "parse-names" : false, "suffix" : "" }, { "dropping-particle" : "", "family" : "Fayyad", "given" : "Usama M", "non-dropping-particle" : "", "parse-names" : false, "suffix" : "" }, { "dropping-particle" : "", "family" : "Piatetsky-shapiro", "given" : "Gregory", "non-dropping-particle" : "", "parse-names" : false, "suffix" : "" }, { "dropping-particle" : "", "family" : "Smyth", "given" : "Padhraic", "non-dropping-particle" : "", "parse-names" : false, "suffix" : "" }, { "dropping-particle" : "", "family" : "Garc\u00eda", "given" : "Salvador", "non-dropping-particle" : "", "parse-names" : false, "suffix" : "" }, { "dropping-particle" : "", "family" : "Luengo", "given" : "Juli\u00e1n", "non-dropping-particle" : "", "parse-names" : false, "suffix" : "" }, { "dropping-particle" : "", "family" : "Herrera", "given" : "Francisco", "non-dropping-particle" : "", "parse-names" : false, "suffix" : "" }, { "dropping-particle" : "", "family" : "Raja", "given" : "P S", "non-dropping-particle" : "", "parse-names" : false, "suffix" : "" }, { "dropping-particle" : "", "family" : "Thangavel", "given" : "K", "non-dropping-particle" : "", "parse-names" : false, "suffix" : "" }, { "dropping-particle" : "", "family" : "Wilson", "given" : "D Randall", "non-dropping-particle" : "", "parse-names" : false, "suffix" : "" }, { "dropping-particle" : "", "family" : "Martinez", "given" : "Tony R", "non-dropping-particle" : "", "parse-names" : false, "suffix" : "" }, { "dropping-particle" : "", "family" : "Pawlak", "given" : "Zdzis\u0142aw", "non-dropping-particle" : "", "parse-names" : false, "suffix" : "" }, { "dropping-particle" : "", "family" : "Tsai", "given" : "Chih-Fong Fong", "non-dropping-particle" : "", "parse-names" : false, "suffix" : "" }, { "dropping-particle" : "", "family" : "Chang", "given" : "Fu-Yu Yu", "non-dropping-particle" : "", "parse-names" : false, "suffix" : "" }, { "dropping-particle" : "", "family" : "Amiri", "given" : "Mehran", "non-dropping-particle" : "", "parse-names" : false, "suffix" : "" }, { "dropping-particle" : "", "family" : "Jensen", "given" : "Richard", "non-dropping-particle" : "", "parse-names" : false, "suffix" : "" }, { "dropping-particle" : "", "family" : "Tran", "given" : "Cao Truong", "non-dropping-particle" : "", "parse-names" : false, "suffix" : "" }, { "dropping-particle" : "", "family" : "Zhang", "given" : "Mengjie", "non-dropping-particle" : "", "parse-names" : false, "suffix" : "" }, { "dropping-particle" : "", "family" : "Andreae", "given" : "Peter", "non-dropping-particle" : "", "parse-names" : false, "suffix" : "" }, { "dropping-particle" : "", "family" : "Xue", "given" : "Bing", "non-dropping-particle" : "", "parse-names" : false, "suffix" : "" }, { "dropping-particle" : "", "family" : "Babcock", "given" : "Brian", "non-dropping-particle" : "", "parse-names" : false, "suffix" : "" }, { "dropping-particle" : "", "family" : "Babu", "given" : "Shivnath", "non-dropping-particle" : "", "parse-names" : false, "suffix" : "" }, { "dropping-particle" : "", "family" : "Datar", "given" : "Mayur", "non-dropping-particle" : "", "parse-names" : false, "suffix" : "" }, { "dropping-particle" : "", "family" : "Motwani", "given" : "Rajeev", "non-dropping-particle" : "", "parse-names" : false, "suffix" : "" }, { "dropping-particle" : "", "family" : "Widom", "given" : "Jennifer", "non-dropping-particle" : "", "parse-names" : false, "suffix" : "" }, { "dropping-particle" : "V.", "family" : "Nelwamondo", "given" : "Fulufhelo", "non-dropping-particle" : "", "parse-names" : false, "suffix" : "" }, { "dropping-particle" : "", "family" : "Golding", "given" : "Dan", "non-dropping-particle" : "", "parse-names" : false, "suffix" : "" }, { "dropping-particle" : "", "family" : "Marwala", "given" : "Tshilidzi", "non-dropping-particle" : "", "parse-names" : false, "suffix" : "" }, { "dropping-particle" : "", "family" : "Raja", "given" : "P S", "non-dropping-particle" : "", "parse-names" : false, "suffix" : "" }, { "dropping-particle" : "", "family" : "Thangavel", "given" : "K", "non-dropping-particle" : "", "parse-names" : false, "suffix" : "" }, { "dropping-particle" : "", "family" : "Wilson", "given" : "D Randall", "non-dropping-particle" : "", "parse-names" : false, "suffix" : "" }, { "dropping-particle" : "", "family" : "Martinez", "given" : "Tony R", "non-dropping-particle" : "", "parse-names" : false, "suffix" : "" }, { "dropping-particle" : "", "family" : "Pawlak", "given" : "Zdzis\u0142aw", "non-dropping-particle" : "", "parse-names" : false, "suffix" : "" }, { "dropping-particle" : "", "family" : "Tsai", "given" : "Chih-Fong Fong", "non-dropping-particle" : "", "parse-names" : false, "suffix" : "" }, { "dropping-particle" : "", "family" : "Chang", "given" : "Fu-Yu Yu", "non-dropping-particle" : "", "parse-names" : false, "suffix" : "" }, { "dropping-particle" : "", "family" : "Amiri", "given" : "Mehran", "non-dropping-particle" : "", "parse-names" : false, "suffix" : "" }, { "dropping-particle" : "", "family" : "Jensen", "given" : "Richard", "non-dropping-particle" : "", "parse-names" : false, "suffix" : "" }, { "dropping-particle" : "", "family" : "Rahman", "given" : "Md Geaur", "non-dropping-particle" : "", "parse-names" : false, "suffix" : "" }, { "dropping-particle" : "", "family" : "Islam", "given" : "Md Zahidul", "non-dropping-particle" : "", "parse-names" : false, "suffix" : "" }, { "dropping-particle" : "", "family" : "Garc\u00eda-Laencina", "given" : "Pedro J.", "non-dropping-particle" : "", "parse-names" : false, "suffix" : "" }, { "dropping-particle" : "", "family" : "Sancho-G\u00f3mez", "given" : "Jos\u00e9-Luis Luis", "non-dropping-particle" : "", "parse-names" : false, "suffix" : "" }, { "dropping-particle" : "", "family" : "Figueiras-Vidal", "given" : "An\\'\\ibal R An\u00edbal R.", "non-dropping-particle" : "", "parse-names" : false, "suffix" : "" }, { "dropping-particle" : "", "family" : "Verleysen", "given" : "Michel", "non-dropping-particle" : "", "parse-names" : false, "suffix" : "" }, { "dropping-particle" : "", "family" : "Hastie", "given" : "Trevor", "non-dropping-particle" : "", "parse-names" : false, "suffix" : "" }, { "dropping-particle" : "", "family" : "Schneider", "given" : "Tapio", "non-dropping-particle" : "", "parse-names" : false, "suffix" : "" }, { "dropping-particle" : "", "family" : "Sim", "given" : "Jaemun Mun", "non-dropping-particle" : "", "parse-names" : false, "suffix" : "" }, { "dropping-particle" : "", "family" : "Lee", "given" : "Jonathan Sangyun", "non-dropping-particle" : "", "parse-names" : false, "suffix" : "" }, { "dropping-particle" : "", "family" : "Kwon", "given" : "Ohbyung", "non-dropping-particle" : "", "parse-names" : false, "suffix" : "" }, { "dropping-particle" : "", "family" : "Rahman", "given" : "Md Geaur", "non-dropping-particle" : "", "parse-names" : false, "suffix" : "" }, { "dropping-particle" : "", "family" : "Islam", "given" : "Md Zahidul", "non-dropping-particle" : "", "parse-names" : false, "suffix" : "" }, { "dropping-particle" : "", "family" : "Dixon", "given" : "John K.", "non-dropping-particle" : "", "parse-names" : false, "suffix" : "" }, { "dropping-particle" : "", "family" : "Azim", "given" : "Shambeel", "non-dropping-particle" : "", "parse-names" : false, "suffix" : "" }, { "dropping-particle" : "", "family" : "Aggarwal", "given" : "Swan", "non-dropping-particle" : "", "parse-names" : false, "suffix" : "" }, { "dropping-particle" : "", "family" : "Patil", "given" : "Bankat M.", "non-dropping-particle" : "", "parse-names" : false, "suffix" : "" }, { "dropping-particle" : "", "family" : "Joshi", "given" : "Ramesh C.", "non-dropping-particle" : "", "parse-names" : false, "suffix" : "" }, { "dropping-particle" : "", "family" : "Toshniwal", "given" : "Durga", "non-dropping-particle" : "", "parse-names" : false, "suffix" : "" }, { "dropping-particle" : "", "family" : "Tziovara", "given" : "Vasiliki", "non-dropping-particle" : "", "parse-names" : false, "suffix" : "" }, { "dropping-particle" : "", "family" : "Vassiliadis", "given" : "Panos", "non-dropping-particle" : "", "parse-names" : false, "suffix" : "" }, { "dropping-particle" : "", "family" : "Simitsis", "given" : "Alkis", "non-dropping-particle" : "", "parse-names" : false, "suffix" : "" }, { "dropping-particle" : "", "family" : "Garc\u00eda-Laencina", "given" : "Pedro J.", "non-dropping-particle" : "", "parse-names" : false, "suffix" : "" }, { "dropping-particle" : "", "family" : "Sancho-G\u00f3mez", "given" : "Jos\u00e9-Luis Luis", "non-dropping-particle" : "", "parse-names" : false, "suffix" : "" }, { "dropping-particle" : "", "family" : "Figueiras-Vidal", "given" : "An\\'\\ibal R An\u00edbal R.", "non-dropping-particle" : "", "parse-names" : false, "suffix" : "" }, { "dropping-particle" : "", "family" : "Batista", "given" : "GEAPA Gustavo EAPA A. P. A. GEAPA", "non-dropping-particle" : "", "parse-names" : false, "suffix" : "" }, { "dropping-particle" : "", "family" : "Monard", "given" : "Maria Carolina", "non-dropping-particle" : "", "parse-names" : false, "suffix" : "" }, { "dropping-particle" : "", "family" : "Bache", "given" : "K.", "non-dropping-particle" : "", "parse-names" : false, "suffix" : "" }, { "dropping-particle" : "", "family" : "Lichman", "given" : "M.", "non-dropping-particle" : "", "parse-names" : false, "suffix" : "" } ], "chapter-number" : "From Data ", "collection-title" : "AusDM '11", "container-title" : "Information Sciences", "edition" : "3rd", "editor" : [ { "dropping-particle" : "", "family" : "Ranka", "given" : "Sanjay", "non-dropping-particle" : "", "parse-names" : false, "suffix" : "" }, { "dropping-particle" : "", "family" : "Banerjee", "given" : "Arunava", "non-dropping-particle" : "", "parse-names" : false, "suffix" : "" }, { "dropping-particle" : "", "family" : "Biswas", "given" : "Kanad Kishore", "non-dropping-particle" : "", "parse-names" : false, "suffix" : "" }, { "dropping-particle" : "", "family" : "Dua", "given" : "Sumeet", "non-dropping-particle" : "", "parse-names" : false, "suffix" : "" }, { "dropping-particle" : "", "family" : "Mishra", "given" : "Prabhat", "non-dropping-particle" : "", "parse-names" : false, "suffix" : "" }, { "dropping-particle" : "", "family" : "Moona", "given" : "Rajat", "non-dropping-particle" : "", "parse-names" : false, "suffix" : "" }, { "dropping-particle" : "", "family" : "Poon", "given" : "Sheung-Hung", "non-dropping-particle" : "", "parse-names" : false, "suffix" : "" }, { "dropping-particle" : "", "family" : "Wang", "given" : "Cho-Li", "non-dropping-particle" : "", "parse-names" : false, "suffix" : "" } ], "id" : "ITEM-1", "issue" : "2", "issued" : { "date-parts" : [ [ "2016", "5" ] ] }, "page" : "257-286", "publisher" : "Springer", "publisher-place" : "Berlin, Heidelberg", "title" : "A hybrid method for imputation of missing values using optimized fuzzy c-means with support vector regression and a genetic algorithm", "type" : "article-journal", "volume" : "40" }, "uris" : [ "http://www.mendeley.com/documents/?uuid=a6c141aa-a02b-4621-970d-f6fef7b26fa5" ] } ], "mendeley" : { "formattedCitation" : "[79]", "plainTextFormattedCitation" : "[79]", "previouslyFormattedCitation" : "[79]" }, "properties" : { "noteIndex" : 0 }, "schema" : "https://github.com/citation-style-language/schema/raw/master/csl-citation.json" }</w:instrText>
      </w:r>
      <w:r>
        <w:rPr>
          <w:rtl/>
          <w:lang w:bidi="fa-IR"/>
        </w:rPr>
        <w:fldChar w:fldCharType="separate"/>
      </w:r>
      <w:r w:rsidRPr="001020C1">
        <w:rPr>
          <w:noProof/>
          <w:rtl/>
          <w:lang w:bidi="fa-IR"/>
        </w:rPr>
        <w:t>[79]</w:t>
      </w:r>
      <w:r>
        <w:rPr>
          <w:rtl/>
          <w:lang w:bidi="fa-IR"/>
        </w:rPr>
        <w:fldChar w:fldCharType="end"/>
      </w:r>
      <w:r>
        <w:rPr>
          <w:rFonts w:cs="Times New Roman" w:hint="cs"/>
          <w:rtl/>
          <w:lang w:bidi="fa-IR"/>
        </w:rPr>
        <w:t xml:space="preserve"> </w:t>
      </w:r>
      <w:r w:rsidR="000757BC">
        <w:rPr>
          <w:rFonts w:hint="cs"/>
          <w:rtl/>
          <w:lang w:bidi="fa-IR"/>
        </w:rPr>
        <w:t>روش</w:t>
      </w:r>
      <w:r w:rsidR="000757BC">
        <w:rPr>
          <w:rtl/>
          <w:lang w:bidi="fa-IR"/>
        </w:rPr>
        <w:softHyphen/>
      </w:r>
      <w:r w:rsidR="000757BC">
        <w:rPr>
          <w:rFonts w:hint="cs"/>
          <w:rtl/>
          <w:lang w:bidi="fa-IR"/>
        </w:rPr>
        <w:t xml:space="preserve">های </w:t>
      </w:r>
      <w:r w:rsidR="00B25C54">
        <w:rPr>
          <w:lang w:bidi="fa-IR"/>
        </w:rPr>
        <w:t>c</w:t>
      </w:r>
      <w:r w:rsidR="000757BC">
        <w:rPr>
          <w:lang w:bidi="fa-IR"/>
        </w:rPr>
        <w:t>-means</w:t>
      </w:r>
      <w:r w:rsidR="000757BC">
        <w:rPr>
          <w:rFonts w:hint="cs"/>
          <w:rtl/>
          <w:lang w:bidi="fa-IR"/>
        </w:rPr>
        <w:t xml:space="preserve"> فازی، رگرسیون بردار پشتیبان</w:t>
      </w:r>
      <w:r w:rsidR="00B25C54" w:rsidRPr="007D708A">
        <w:rPr>
          <w:rStyle w:val="FootnoteReference"/>
          <w:rtl/>
        </w:rPr>
        <w:footnoteReference w:id="124"/>
      </w:r>
      <w:r w:rsidR="00B25C54">
        <w:rPr>
          <w:rFonts w:hint="cs"/>
          <w:rtl/>
          <w:lang w:bidi="fa-IR"/>
        </w:rPr>
        <w:t>(</w:t>
      </w:r>
      <w:r w:rsidR="00B25C54">
        <w:rPr>
          <w:lang w:bidi="fa-IR"/>
        </w:rPr>
        <w:t>SVR</w:t>
      </w:r>
      <w:r w:rsidR="00B25C54">
        <w:rPr>
          <w:rFonts w:hint="cs"/>
          <w:rtl/>
          <w:lang w:bidi="fa-IR"/>
        </w:rPr>
        <w:t>)</w:t>
      </w:r>
      <w:r w:rsidR="000757BC">
        <w:rPr>
          <w:rFonts w:hint="cs"/>
          <w:rtl/>
          <w:lang w:bidi="fa-IR"/>
        </w:rPr>
        <w:t xml:space="preserve"> و الگوریتم ژنتیک را ترکیب کرده است.</w:t>
      </w:r>
    </w:p>
    <w:p w:rsidR="00B74DFD" w:rsidRDefault="00533CDF" w:rsidP="00533CDF">
      <w:pPr>
        <w:pStyle w:val="Heading3"/>
        <w:rPr>
          <w:rtl/>
          <w:lang w:bidi="fa-IR"/>
        </w:rPr>
      </w:pPr>
      <w:bookmarkStart w:id="33" w:name="_Toc490694988"/>
      <w:r>
        <w:rPr>
          <w:rFonts w:hint="cs"/>
          <w:rtl/>
          <w:lang w:bidi="fa-IR"/>
        </w:rPr>
        <w:t>دیگر روش</w:t>
      </w:r>
      <w:r>
        <w:rPr>
          <w:rFonts w:hint="eastAsia"/>
          <w:rtl/>
          <w:lang w:bidi="fa-IR"/>
        </w:rPr>
        <w:t>‌</w:t>
      </w:r>
      <w:r>
        <w:rPr>
          <w:rFonts w:hint="cs"/>
          <w:rtl/>
          <w:lang w:bidi="fa-IR"/>
        </w:rPr>
        <w:t>ه</w:t>
      </w:r>
      <w:r w:rsidR="00B443A6">
        <w:rPr>
          <w:rFonts w:hint="cs"/>
          <w:rtl/>
          <w:lang w:bidi="fa-IR"/>
        </w:rPr>
        <w:t>ا</w:t>
      </w:r>
      <w:bookmarkEnd w:id="33"/>
    </w:p>
    <w:p w:rsidR="00D6390A" w:rsidRDefault="00B74DFD" w:rsidP="001020C1">
      <w:pPr>
        <w:rPr>
          <w:rtl/>
          <w:lang w:bidi="fa-IR"/>
        </w:rPr>
      </w:pPr>
      <w:r>
        <w:rPr>
          <w:rFonts w:hint="cs"/>
          <w:rtl/>
          <w:lang w:bidi="fa-IR"/>
        </w:rPr>
        <w:t>روش</w:t>
      </w:r>
      <w:r>
        <w:rPr>
          <w:rtl/>
          <w:lang w:bidi="fa-IR"/>
        </w:rPr>
        <w:softHyphen/>
      </w:r>
      <w:r>
        <w:rPr>
          <w:rFonts w:hint="cs"/>
          <w:rtl/>
          <w:lang w:bidi="fa-IR"/>
        </w:rPr>
        <w:t>های بسیار دیگری مانند الگوریتم</w:t>
      </w:r>
      <w:r>
        <w:rPr>
          <w:rtl/>
          <w:lang w:bidi="fa-IR"/>
        </w:rPr>
        <w:softHyphen/>
      </w:r>
      <w:r>
        <w:rPr>
          <w:rFonts w:hint="cs"/>
          <w:rtl/>
          <w:lang w:bidi="fa-IR"/>
        </w:rPr>
        <w:t>های ژنتیک، شبکه</w:t>
      </w:r>
      <w:r>
        <w:rPr>
          <w:rtl/>
          <w:lang w:bidi="fa-IR"/>
        </w:rPr>
        <w:softHyphen/>
      </w:r>
      <w:r>
        <w:rPr>
          <w:rFonts w:hint="cs"/>
          <w:rtl/>
          <w:lang w:bidi="fa-IR"/>
        </w:rPr>
        <w:t>های ب</w:t>
      </w:r>
      <w:r w:rsidR="000A4C68">
        <w:rPr>
          <w:rFonts w:hint="cs"/>
          <w:rtl/>
          <w:lang w:bidi="fa-IR"/>
        </w:rPr>
        <w:t>ِ</w:t>
      </w:r>
      <w:r>
        <w:rPr>
          <w:rFonts w:hint="cs"/>
          <w:rtl/>
          <w:lang w:bidi="fa-IR"/>
        </w:rPr>
        <w:t>یزی</w:t>
      </w:r>
      <w:r w:rsidRPr="007D708A">
        <w:rPr>
          <w:rStyle w:val="FootnoteReference"/>
          <w:rtl/>
        </w:rPr>
        <w:footnoteReference w:id="125"/>
      </w:r>
      <w:r w:rsidR="00ED2DCB">
        <w:rPr>
          <w:rFonts w:hint="cs"/>
          <w:rtl/>
          <w:lang w:bidi="fa-IR"/>
        </w:rPr>
        <w:t xml:space="preserve"> </w:t>
      </w:r>
      <w:r w:rsidR="001020C1">
        <w:rPr>
          <w:rtl/>
          <w:lang w:bidi="fa-IR"/>
        </w:rPr>
        <w:fldChar w:fldCharType="begin" w:fldLock="1"/>
      </w:r>
      <w:r w:rsidR="001020C1">
        <w:rPr>
          <w:lang w:bidi="fa-IR"/>
        </w:rPr>
        <w:instrText>ADDIN CSL_CITATION { "citationItems" : [ { "id" : "ITEM-1", "itemData" : { "DOI" : "10.1046/j.1467-985X.2003.00736.x", "ISSN" : "09641998", "abstract" : "Bayesian networks are particularly useful for dealing with high dimensional statistical problems. They allow a reduction in the complexity of the phenomenon under study by representing joint relationships between a set of variables through conditional relationships between subsets of these variables. Following Thibaudeau and Winkler we use Bayesian networks for imputing missing values. This method is introduced to deal with the problem of the consistency of imputed values: preservation of statistical relationships between variables (statistical consistency) and preservation of logical constraints in data (logical consistency). We perform some experiments on a subset of anonymous individual records from the 1991 UK population census.", "author" : [ { "dropping-particle" : "", "family" : "Zio", "given" : "Marco", "non-dropping-particle" : "Di", "parse-names" : false, "suffix" : "" }, { "dropping-particle" : "", "family" : "Scanu", "given" : "Mauro", "non-dropping-particle" : "", "parse-names" : false, "suffix" : "" }, { "dropping-particle" : "", "family" : "Coppola", "given" : "Lucia", "non-dropping-particle" : "", "parse-names" : false, "suffix" : "" }, { "dropping-particle" : "", "family" : "Luzi", "given" : "Orietta", "non-dropping-particle" : "", "parse-names" : false, "suffix" : "" }, { "dropping-particle" : "", "family" : "Ponti", "given" : "Alessandra", "non-dropping-particle" : "", "parse-names" : false, "suffix" : "" } ], "container-title" : "Journal of the Royal Statistical Society. Series A: Statistics in Society", "id" : "ITEM-1", "issue" : "2", "issued" : { "date-parts" : [ [ "2004" ] ] }, "page" : "309-322", "publisher" : "Wiley Online Library", "title" : "Bayesian networks for imputation", "type" : "article-journal", "volume" : "167" }, "uris" : [ "http://www.mendeley.com/documents/?uuid=be012998-669c-401b-ab2d-6877b4bcbf72" ] }, { "id" : "ITEM-2", "itemData" : { "DOI" : "10.1007/s10844-006-0016-x", "ISSN" : "09259902", "abstract" : "Missing values are an important problem in data mining. In order to tackle this problem in classification tasks, we propose two imputation methods based on Bayesian networks. These methods are evaluated in the context of both prediction and classification tasks. We compare the obtained results with those achieved by classical imputation methods (Expectation\u2013Maximization, Data Augmentation, Decision Trees, and Mean/Mode). Our simulations were performed by means of four datasets (Congressional Voting Records, Mushroom, Wisconsin Breast Cancer and Adult), which are benchmarks for data mining methods. Missing values were simulated in these datasets by means of the elimination of some known values. Thus, it is possible to assess the prediction capability of an imputation method, comparing the original values with the imputed ones. In addition, we propose a methodology to estimate the bias inserted by imputation methods in classification tasks. In this sense, we use four classifiers (One Rule, Na\u00efve Bayes, J4.8 Decision Tree and PART) to evaluate the employed imputation methods in classification scenarios. Computing times consumed to perform imputations are also reported. Simulation results in terms of prediction, classification, and computing times allow us performing several analyses, leading to interesting conclusions. Bayesian networks have shown to be competitive with classical imputation methods.", "author" : [ { "dropping-particle" : "", "family" : "Hruschka", "given" : "Estevam R.", "non-dropping-particle" : "", "parse-names" : false, "suffix" : "" }, { "dropping-particle" : "", "family" : "Hruschka", "given" : "Eduardo R.", "non-dropping-particle" : "", "parse-names" : false, "suffix" : "" }, { "dropping-particle" : "", "family" : "Ebecken", "given" : "Nelson F.F.", "non-dropping-particle" : "", "parse-names" : false, "suffix" : "" } ], "container-title" : "Journal of Intelligent Information Systems", "id" : "ITEM-2", "issue" : "3", "issued" : { "date-parts" : [ [ "2007" ] ] }, "page" : "231-252", "publisher" : "Springer", "title" : "Bayesian networks for imputation in classification problems", "type" : "article-journal", "volume" : "29" }, "uris" : [ "http://www.mendeley.com/documents/?uuid=f10a366d-b657-4ebc-8edd-fce7f3977f0b" ] }, { "id" : "ITEM-3", "itemData" : { "author" : [ { "dropping-particle" : "", "family" : "Duan", "given" : "Liang", "non-dropping-particle" : "", "parse-names" : false, "suffix" : "" }, { "dropping-particle" : "", "family" : "Yue", "given" : "Kun", "non-dropping-particle" : "", "parse-names" : false, "suffix" : "" }, { "dropping-particle" : "", "family" : "Qian", "given" : "Wenhua", "non-dropping-particle" : "", "parse-names" : false, "suffix" : "" }, { "dropping-particle" : "", "family" : "Liu", "given" : "Weiyi", "non-dropping-particle" : "", "parse-names" : false, "suffix" : "" } ], "container-title" : "International Conference on Web-Age Information Management", "id" : "ITEM-3", "issued" : { "date-parts" : [ [ "2013" ] ] }, "page" : "348-359", "title" : "Cleaning Missing Data Based on the Bayesian Network", "type" : "paper-conference" }, "uris" : [ "http://www.mendeley.com/documents/?uuid=85d70bbf-ee78-4325-874d-e6748309a55d" ] } ], "mendeley" : { "formattedCitation" : "[80,81,82]", "plainTextFormattedCitation" : "[80,81,82]", "previouslyFormattedCitation" : "[80,81,82]" }, "properties" : { "noteIndex" : 0 }, "schema" : "https://github.com/citation-style-language/schema/raw/master/csl-citation.json" }</w:instrText>
      </w:r>
      <w:r w:rsidR="001020C1">
        <w:rPr>
          <w:rtl/>
          <w:lang w:bidi="fa-IR"/>
        </w:rPr>
        <w:fldChar w:fldCharType="separate"/>
      </w:r>
      <w:r w:rsidR="001020C1" w:rsidRPr="001020C1">
        <w:rPr>
          <w:noProof/>
          <w:rtl/>
          <w:lang w:bidi="fa-IR"/>
        </w:rPr>
        <w:t>[80,81,82]</w:t>
      </w:r>
      <w:r w:rsidR="001020C1">
        <w:rPr>
          <w:rtl/>
          <w:lang w:bidi="fa-IR"/>
        </w:rPr>
        <w:fldChar w:fldCharType="end"/>
      </w:r>
      <w:r w:rsidR="001020C1">
        <w:rPr>
          <w:rFonts w:hint="cs"/>
          <w:rtl/>
          <w:lang w:bidi="fa-IR"/>
        </w:rPr>
        <w:t xml:space="preserve"> ،</w:t>
      </w:r>
      <w:r>
        <w:rPr>
          <w:lang w:bidi="fa-IR"/>
        </w:rPr>
        <w:t>k</w:t>
      </w:r>
      <w:r>
        <w:rPr>
          <w:rFonts w:hint="cs"/>
          <w:rtl/>
          <w:lang w:bidi="fa-IR"/>
        </w:rPr>
        <w:t xml:space="preserve"> درخت تصمیم</w:t>
      </w:r>
      <w:r w:rsidR="001020C1">
        <w:rPr>
          <w:rFonts w:hint="cs"/>
          <w:rtl/>
          <w:lang w:bidi="fa-IR"/>
        </w:rPr>
        <w:t xml:space="preserve"> </w:t>
      </w:r>
      <w:r w:rsidR="001020C1">
        <w:rPr>
          <w:rtl/>
          <w:lang w:bidi="fa-IR"/>
        </w:rPr>
        <w:fldChar w:fldCharType="begin" w:fldLock="1"/>
      </w:r>
      <w:r w:rsidR="001020C1">
        <w:rPr>
          <w:lang w:bidi="fa-IR"/>
        </w:rPr>
        <w:instrText>ADDIN CSL_CITATION { "citationItems" : [ { "id" : "ITEM-1", "itemData" : { "DOI" : "10.1007/978-3-642-53917-6_23", "ISBN" : "9783642539169", "ISSN" : "03029743", "author" : [ { "dropping-particle" : "", "family" : "Rahman", "given" : "Md Geaur", "non-dropping-particle" : "", "parse-names" : false, "suffix" : "" }, { "dropping-particle" : "", "family" : "Islam", "given" : "Md Zahidul", "non-dropping-particle" : "", "parse-names" : false, "suffix" : "" } ], "container-title" : "Lecture Notes in Computer Science (including subseries Lecture Notes in Artificial Intelligence and Lecture Notes in Bioinformatics)", "id" : "ITEM-1", "issue" : "PART 2", "issued" : { "date-parts" : [ [ "2013" ] ] }, "page" : "250-263", "title" : "kDMI: A novel method for missing values imputation using two levels of horizontal partitioning in a data set", "type" : "paper-conference", "volume" : "8347 LNAI" }, "uris" : [ "http://www.mendeley.com/documents/?uuid=4d9f6208-1a71-46fa-b02c-5dca21a5cca0" ] } ], "mendeley" : { "formattedCitation" : "[83]", "plainTextFormattedCitation" : "[83]", "previouslyFormattedCitation" : "[83]" }, "properties" : { "noteIndex" : 0 }, "schema" : "https://github.com/citation-style-language/schema/raw/master/csl-citation.json" }</w:instrText>
      </w:r>
      <w:r w:rsidR="001020C1">
        <w:rPr>
          <w:rtl/>
          <w:lang w:bidi="fa-IR"/>
        </w:rPr>
        <w:fldChar w:fldCharType="separate"/>
      </w:r>
      <w:r w:rsidR="001020C1" w:rsidRPr="001020C1">
        <w:rPr>
          <w:noProof/>
          <w:rtl/>
          <w:lang w:bidi="fa-IR"/>
        </w:rPr>
        <w:t>[83]</w:t>
      </w:r>
      <w:r w:rsidR="001020C1">
        <w:rPr>
          <w:rtl/>
          <w:lang w:bidi="fa-IR"/>
        </w:rPr>
        <w:fldChar w:fldCharType="end"/>
      </w:r>
      <w:r>
        <w:rPr>
          <w:rFonts w:hint="cs"/>
          <w:rtl/>
          <w:lang w:bidi="fa-IR"/>
        </w:rPr>
        <w:t xml:space="preserve"> و </w:t>
      </w:r>
      <w:r w:rsidR="006F10E8">
        <w:rPr>
          <w:rtl/>
          <w:lang w:bidi="fa-IR"/>
        </w:rPr>
        <w:t>افراز بند</w:t>
      </w:r>
      <w:r w:rsidR="006F10E8">
        <w:rPr>
          <w:rFonts w:hint="cs"/>
          <w:rtl/>
          <w:lang w:bidi="fa-IR"/>
        </w:rPr>
        <w:t>ی</w:t>
      </w:r>
      <w:r>
        <w:rPr>
          <w:rFonts w:hint="cs"/>
          <w:rtl/>
          <w:lang w:bidi="fa-IR"/>
        </w:rPr>
        <w:t xml:space="preserve"> بازگشتی</w:t>
      </w:r>
      <w:r w:rsidR="00DC1E47" w:rsidRPr="007D708A">
        <w:rPr>
          <w:rStyle w:val="FootnoteReference"/>
          <w:rtl/>
        </w:rPr>
        <w:footnoteReference w:id="126"/>
      </w:r>
      <w:r w:rsidR="001020C1">
        <w:rPr>
          <w:rFonts w:hint="cs"/>
          <w:rtl/>
          <w:lang w:bidi="fa-IR"/>
        </w:rPr>
        <w:t xml:space="preserve"> </w:t>
      </w:r>
      <w:r w:rsidR="001020C1">
        <w:rPr>
          <w:rtl/>
          <w:lang w:bidi="fa-IR"/>
        </w:rPr>
        <w:fldChar w:fldCharType="begin" w:fldLock="1"/>
      </w:r>
      <w:r w:rsidR="001020C1">
        <w:rPr>
          <w:lang w:bidi="fa-IR"/>
        </w:rPr>
        <w:instrText>ADDIN CSL_CITATION { "citationItems" : [ { "id" : "ITEM-1", "itemData" : { "DOI" : "10.1016/j.csda.2013.10.025", "ISBN" : "01679473", "ISSN" : "01679473", "abstract" : "Standard approaches to implement multiple imputation do not automatically incorporate nonlinear relations like interaction effects. This leads to biased parameter estimates when interactions are present in a dataset. With the aim of providing an imputation method which preserves interactions in the data automatically, the use of recursive partitioning as imputation method is examined. Three recursive partitioning techniques are implemented in the multiple imputation by chained equations framework. It is investigated, using simulated data, whether recursive partitioning creates appropriate variability between imputations and unbiased parameter estimates with appropriate confidence intervals. It is concluded that, when interaction effects are present in a dataset, substantial gains are possible by using recursive partitioning for imputation compared to standard applications. In addition, it is shown that the potential of recursive partitioning imputation approaches depends on the relevance of a possible interaction effect, the correlation structure of the data, and the type of possible interaction effect present in the data. ?? 2013 Elsevier B.V. All rights reserved.", "author" : [ { "dropping-particle" : "", "family" : "Doove", "given" : "L. L.", "non-dropping-particle" : "", "parse-names" : false, "suffix" : "" }, { "dropping-particle" : "", "family" : "Buuren", "given" : "S.", "non-dropping-particle" : "Van", "parse-names" : false, "suffix" : "" }, { "dropping-particle" : "", "family" : "Dusseldorp", "given" : "E.", "non-dropping-particle" : "", "parse-names" : false, "suffix" : "" } ], "container-title" : "Computational Statistics and Data Analysis", "id" : "ITEM-1", "issued" : { "date-parts" : [ [ "2014" ] ] }, "page" : "92-104", "title" : "Recursive partitioning for missing data imputation in the presence of interaction effects", "type" : "article-journal", "volume" : "72" }, "uris" : [ "http://www.mendeley.com/documents/?uuid=0f02534b-6a53-405a-9b4f-fa19c64e3dbb" ] } ], "mendeley" : { "formattedCitation" : "[84]", "plainTextFormattedCitation" : "[84]", "previouslyFormattedCitation" : "[84]" }, "properties" : { "noteIndex" : 0 }, "schema" : "https://github.com/citation-style-language/schema/raw/master/csl-citation.json" }</w:instrText>
      </w:r>
      <w:r w:rsidR="001020C1">
        <w:rPr>
          <w:rtl/>
          <w:lang w:bidi="fa-IR"/>
        </w:rPr>
        <w:fldChar w:fldCharType="separate"/>
      </w:r>
      <w:r w:rsidR="001020C1" w:rsidRPr="001020C1">
        <w:rPr>
          <w:noProof/>
          <w:rtl/>
          <w:lang w:bidi="fa-IR"/>
        </w:rPr>
        <w:t>[84]</w:t>
      </w:r>
      <w:r w:rsidR="001020C1">
        <w:rPr>
          <w:rtl/>
          <w:lang w:bidi="fa-IR"/>
        </w:rPr>
        <w:fldChar w:fldCharType="end"/>
      </w:r>
      <w:r>
        <w:rPr>
          <w:rFonts w:hint="cs"/>
          <w:rtl/>
          <w:lang w:bidi="fa-IR"/>
        </w:rPr>
        <w:t xml:space="preserve"> برای هدف </w:t>
      </w:r>
      <w:r w:rsidR="006F10E8">
        <w:rPr>
          <w:rtl/>
          <w:lang w:bidi="fa-IR"/>
        </w:rPr>
        <w:t>پر کردن</w:t>
      </w:r>
      <w:r>
        <w:rPr>
          <w:rFonts w:hint="cs"/>
          <w:rtl/>
          <w:lang w:bidi="fa-IR"/>
        </w:rPr>
        <w:t xml:space="preserve"> مقادیر جاافتاده </w:t>
      </w:r>
      <w:r w:rsidR="006F10E8">
        <w:rPr>
          <w:rtl/>
          <w:lang w:bidi="fa-IR"/>
        </w:rPr>
        <w:t>مطرح‌شده‌اند</w:t>
      </w:r>
      <w:r>
        <w:rPr>
          <w:rFonts w:hint="cs"/>
          <w:rtl/>
          <w:lang w:bidi="fa-IR"/>
        </w:rPr>
        <w:t>.</w:t>
      </w:r>
      <w:r w:rsidR="00DC1E47">
        <w:rPr>
          <w:rFonts w:hint="cs"/>
          <w:rtl/>
          <w:lang w:bidi="fa-IR"/>
        </w:rPr>
        <w:t xml:space="preserve"> </w:t>
      </w:r>
      <w:r w:rsidR="00D6390A" w:rsidRPr="00AE4E58">
        <w:rPr>
          <w:rFonts w:hint="cs"/>
          <w:rtl/>
          <w:lang w:bidi="fa-IR"/>
        </w:rPr>
        <w:t xml:space="preserve">در </w:t>
      </w:r>
      <w:r w:rsidR="001020C1">
        <w:rPr>
          <w:rtl/>
          <w:lang w:bidi="fa-IR"/>
        </w:rPr>
        <w:fldChar w:fldCharType="begin" w:fldLock="1"/>
      </w:r>
      <w:r w:rsidR="001020C1">
        <w:rPr>
          <w:lang w:bidi="fa-IR"/>
        </w:rPr>
        <w:instrText>ADDIN CSL_CITATION { "citationItems" : [ { "id" : "ITEM-1", "itemData" : { "DOI" : "10.1007/978-3-319-07782-6_70", "ISBN" : "978-3-319-07781-9", "ISSN" : "16113349", "author" : [ { "dropping-particle" : "", "family" : "Ye", "given" : "Chen", "non-dropping-particle" : "", "parse-names" : false, "suffix" : "" }, { "dropping-particle" : "", "family" : "Wang", "given" : "Hongzhi", "non-dropping-particle" : "", "parse-names" : false, "suffix" : "" } ], "collection-title" : "WASA 2014", "container-title" : "Wireless Algorithms, Systems, and Applications", "id" : "ITEM-1", "issued" : { "date-parts" : [ [ "2014" ] ] }, "page" : "783-792", "publisher" : "Springer-Verlag New York, Inc.", "publisher-place" : "New York, NY, USA", "title" : "Capture Missing Values Based on Crowdsourcing", "type" : "paper-conference" }, "uris" : [ "http://www.mendeley.com/documents/?uuid=80dd26ea-f99a-45b3-8ba8-ca1afeecec58" ] } ], "mendeley" : { "formattedCitation" : "[24]", "plainTextFormattedCitation" : "[24]", "previouslyFormattedCitation" : "[24]" }, "properties" : { "noteIndex" : 0 }, "schema" : "https://github.com/citation-style-language/schema/raw/master/csl-citation.json" }</w:instrText>
      </w:r>
      <w:r w:rsidR="001020C1">
        <w:rPr>
          <w:rtl/>
          <w:lang w:bidi="fa-IR"/>
        </w:rPr>
        <w:fldChar w:fldCharType="separate"/>
      </w:r>
      <w:r w:rsidR="001020C1" w:rsidRPr="001020C1">
        <w:rPr>
          <w:noProof/>
          <w:rtl/>
          <w:lang w:bidi="fa-IR"/>
        </w:rPr>
        <w:t>[24]</w:t>
      </w:r>
      <w:r w:rsidR="001020C1">
        <w:rPr>
          <w:rtl/>
          <w:lang w:bidi="fa-IR"/>
        </w:rPr>
        <w:fldChar w:fldCharType="end"/>
      </w:r>
      <w:r w:rsidR="001020C1">
        <w:rPr>
          <w:rFonts w:hint="cs"/>
          <w:rtl/>
          <w:lang w:bidi="fa-IR"/>
        </w:rPr>
        <w:t xml:space="preserve"> </w:t>
      </w:r>
      <w:r w:rsidR="00ED2DCB">
        <w:rPr>
          <w:rFonts w:hint="cs"/>
          <w:rtl/>
          <w:lang w:bidi="fa-IR"/>
        </w:rPr>
        <w:t xml:space="preserve">و </w:t>
      </w:r>
      <w:r w:rsidR="001020C1">
        <w:rPr>
          <w:rtl/>
          <w:lang w:bidi="fa-IR"/>
        </w:rPr>
        <w:fldChar w:fldCharType="begin" w:fldLock="1"/>
      </w:r>
      <w:r w:rsidR="001020C1">
        <w:rPr>
          <w:lang w:bidi="fa-IR"/>
        </w:rPr>
        <w:instrText>ADDIN CSL_CITATION { "citationItems" : [ { "id" : "ITEM-1", "itemData" : { "DOI" : "10.1007/978-3-319-32025-0_5", "ISBN" : "9783319320243", "ISSN" : "16113349", "author" : [ { "dropping-particle" : "", "family" : "Ye", "given" : "Chen", "non-dropping-particle" : "", "parse-names" : false, "suffix" : "" }, { "dropping-particle" : "", "family" : "Wang", "given" : "Hongzhi", "non-dropping-particle" : "", "parse-names" : false, "suffix" : "" }, { "dropping-particle" : "", "family" : "Li", "given" : "Jianzhong", "non-dropping-particle" : "", "parse-names" : false, "suffix" : "" }, { "dropping-particle" : "", "family" : "Gao", "given" : "Hong", "non-dropping-particle" : "", "parse-names" : false, "suffix" : "" }, { "dropping-particle" : "", "family" : "Cheng", "given" : "Siyao", "non-dropping-particle" : "", "parse-names" : false, "suffix" : "" } ], "container-title" : "Lecture Notes in Computer Science (including subseries Lecture Notes in Artificial Intelligence and Lecture Notes in Bioinformatics)", "id" : "ITEM-1", "issued" : { "date-parts" : [ [ "2016" ] ] }, "page" : "67-81", "title" : "Crowdsourcing-enhanced missing values imputation based on Bayesian network", "type" : "paper-conference", "volume" : "9642" }, "uris" : [ "http://www.mendeley.com/documents/?uuid=c0af7e07-0afe-4b66-9ad7-37d3a1a3273d" ] } ], "mendeley" : { "formattedCitation" : "[30]", "plainTextFormattedCitation" : "[30]", "previouslyFormattedCitation" : "[30]" }, "properties" : { "noteIndex" : 0 }, "schema" : "https://github.com/citation-style-language/schema/raw/master/csl-citation.json" }</w:instrText>
      </w:r>
      <w:r w:rsidR="001020C1">
        <w:rPr>
          <w:rtl/>
          <w:lang w:bidi="fa-IR"/>
        </w:rPr>
        <w:fldChar w:fldCharType="separate"/>
      </w:r>
      <w:r w:rsidR="001020C1" w:rsidRPr="001020C1">
        <w:rPr>
          <w:noProof/>
          <w:rtl/>
          <w:lang w:bidi="fa-IR"/>
        </w:rPr>
        <w:t>[30]</w:t>
      </w:r>
      <w:r w:rsidR="001020C1">
        <w:rPr>
          <w:rtl/>
          <w:lang w:bidi="fa-IR"/>
        </w:rPr>
        <w:fldChar w:fldCharType="end"/>
      </w:r>
      <w:r w:rsidR="001020C1">
        <w:rPr>
          <w:rFonts w:hint="cs"/>
          <w:rtl/>
          <w:lang w:bidi="fa-IR"/>
        </w:rPr>
        <w:t xml:space="preserve"> </w:t>
      </w:r>
      <w:r w:rsidR="00D6390A" w:rsidRPr="00AE4E58">
        <w:rPr>
          <w:rFonts w:hint="cs"/>
          <w:rtl/>
          <w:lang w:bidi="fa-IR"/>
        </w:rPr>
        <w:t xml:space="preserve">به کمک </w:t>
      </w:r>
      <w:r w:rsidR="00D6390A" w:rsidRPr="00AE4E58">
        <w:rPr>
          <w:rtl/>
          <w:lang w:bidi="fa-IR"/>
        </w:rPr>
        <w:t>جمع‌سپار</w:t>
      </w:r>
      <w:r w:rsidR="00D6390A" w:rsidRPr="00AE4E58">
        <w:rPr>
          <w:rFonts w:hint="cs"/>
          <w:rtl/>
          <w:lang w:bidi="fa-IR"/>
        </w:rPr>
        <w:t>ی</w:t>
      </w:r>
      <w:r w:rsidR="00D6390A" w:rsidRPr="007D708A">
        <w:rPr>
          <w:rStyle w:val="FootnoteReference"/>
          <w:rtl/>
        </w:rPr>
        <w:footnoteReference w:id="127"/>
      </w:r>
      <w:r w:rsidR="00D6390A" w:rsidRPr="00AE4E58">
        <w:rPr>
          <w:rFonts w:hint="cs"/>
          <w:rtl/>
          <w:lang w:bidi="fa-IR"/>
        </w:rPr>
        <w:t xml:space="preserve"> مقادیر جاافتاده پر می</w:t>
      </w:r>
      <w:r w:rsidR="00D6390A" w:rsidRPr="00AE4E58">
        <w:rPr>
          <w:rFonts w:hint="eastAsia"/>
          <w:rtl/>
          <w:lang w:bidi="fa-IR"/>
        </w:rPr>
        <w:t>‌</w:t>
      </w:r>
      <w:r w:rsidR="00D6390A" w:rsidRPr="00AE4E58">
        <w:rPr>
          <w:rFonts w:hint="cs"/>
          <w:rtl/>
          <w:lang w:bidi="fa-IR"/>
        </w:rPr>
        <w:t>شوند. مشکل اصلی این روش</w:t>
      </w:r>
      <w:r w:rsidR="00ED2DCB">
        <w:rPr>
          <w:rtl/>
          <w:lang w:bidi="fa-IR"/>
        </w:rPr>
        <w:softHyphen/>
      </w:r>
      <w:r w:rsidR="00ED2DCB">
        <w:rPr>
          <w:rFonts w:hint="cs"/>
          <w:rtl/>
          <w:lang w:bidi="fa-IR"/>
        </w:rPr>
        <w:t>های مبتنی بر جمع</w:t>
      </w:r>
      <w:r w:rsidR="00ED2DCB">
        <w:rPr>
          <w:rtl/>
          <w:lang w:bidi="fa-IR"/>
        </w:rPr>
        <w:softHyphen/>
      </w:r>
      <w:r w:rsidR="00ED2DCB">
        <w:rPr>
          <w:rFonts w:hint="cs"/>
          <w:rtl/>
          <w:lang w:bidi="fa-IR"/>
        </w:rPr>
        <w:t>سپاری،</w:t>
      </w:r>
      <w:r w:rsidR="00D6390A" w:rsidRPr="00AE4E58">
        <w:rPr>
          <w:rFonts w:hint="cs"/>
          <w:rtl/>
          <w:lang w:bidi="fa-IR"/>
        </w:rPr>
        <w:t xml:space="preserve"> </w:t>
      </w:r>
      <w:r w:rsidR="00FC0F2D">
        <w:rPr>
          <w:rFonts w:hint="cs"/>
          <w:rtl/>
          <w:lang w:bidi="fa-IR"/>
        </w:rPr>
        <w:t>به‌طور</w:t>
      </w:r>
      <w:r w:rsidR="00D6390A" w:rsidRPr="00AE4E58">
        <w:rPr>
          <w:rFonts w:hint="cs"/>
          <w:rtl/>
          <w:lang w:bidi="fa-IR"/>
        </w:rPr>
        <w:t xml:space="preserve"> کامل</w:t>
      </w:r>
      <w:r w:rsidR="00D6390A" w:rsidRPr="00AE4E58">
        <w:rPr>
          <w:rFonts w:hint="eastAsia"/>
          <w:rtl/>
          <w:lang w:bidi="fa-IR"/>
        </w:rPr>
        <w:t>‌</w:t>
      </w:r>
      <w:r w:rsidR="00D6390A" w:rsidRPr="00AE4E58">
        <w:rPr>
          <w:rFonts w:hint="cs"/>
          <w:rtl/>
          <w:lang w:bidi="fa-IR"/>
        </w:rPr>
        <w:t xml:space="preserve"> خودکار نبودن و </w:t>
      </w:r>
      <w:r w:rsidR="006F10E8">
        <w:rPr>
          <w:rtl/>
          <w:lang w:bidi="fa-IR"/>
        </w:rPr>
        <w:t>تأث</w:t>
      </w:r>
      <w:r w:rsidR="006F10E8">
        <w:rPr>
          <w:rFonts w:hint="cs"/>
          <w:rtl/>
          <w:lang w:bidi="fa-IR"/>
        </w:rPr>
        <w:t>ی</w:t>
      </w:r>
      <w:r w:rsidR="006F10E8">
        <w:rPr>
          <w:rFonts w:hint="eastAsia"/>
          <w:rtl/>
          <w:lang w:bidi="fa-IR"/>
        </w:rPr>
        <w:t>رگذار</w:t>
      </w:r>
      <w:r w:rsidR="006F10E8">
        <w:rPr>
          <w:rFonts w:hint="cs"/>
          <w:rtl/>
          <w:lang w:bidi="fa-IR"/>
        </w:rPr>
        <w:t>ی</w:t>
      </w:r>
      <w:r w:rsidR="00D6390A" w:rsidRPr="00AE4E58">
        <w:rPr>
          <w:rFonts w:hint="cs"/>
          <w:rtl/>
          <w:lang w:bidi="fa-IR"/>
        </w:rPr>
        <w:t xml:space="preserve"> عامل انسانی در دقت نهایی </w:t>
      </w:r>
      <w:r w:rsidR="00D6390A">
        <w:rPr>
          <w:rFonts w:hint="cs"/>
          <w:rtl/>
          <w:lang w:bidi="fa-IR"/>
        </w:rPr>
        <w:t>داده‌ها</w:t>
      </w:r>
      <w:r w:rsidR="00D6390A" w:rsidRPr="00AE4E58">
        <w:rPr>
          <w:rFonts w:hint="cs"/>
          <w:rtl/>
          <w:lang w:bidi="fa-IR"/>
        </w:rPr>
        <w:t>ی پرشده است.</w:t>
      </w:r>
    </w:p>
    <w:p w:rsidR="00D6390A" w:rsidRPr="00D73B8B" w:rsidRDefault="00B74DFD" w:rsidP="00E762EA">
      <w:pPr>
        <w:rPr>
          <w:lang w:bidi="fa-IR"/>
        </w:rPr>
      </w:pPr>
      <w:r>
        <w:rPr>
          <w:rFonts w:hint="cs"/>
          <w:rtl/>
          <w:lang w:bidi="fa-IR"/>
        </w:rPr>
        <w:t>تکنیک</w:t>
      </w:r>
      <w:r>
        <w:rPr>
          <w:rtl/>
          <w:lang w:bidi="fa-IR"/>
        </w:rPr>
        <w:softHyphen/>
      </w:r>
      <w:r>
        <w:rPr>
          <w:rFonts w:hint="cs"/>
          <w:rtl/>
          <w:lang w:bidi="fa-IR"/>
        </w:rPr>
        <w:t xml:space="preserve">های جایگذاری مقادیر جاافتاده را </w:t>
      </w:r>
      <w:r w:rsidR="00484FCF">
        <w:rPr>
          <w:rFonts w:hint="cs"/>
          <w:rtl/>
          <w:lang w:bidi="fa-IR"/>
        </w:rPr>
        <w:t>می‌توان</w:t>
      </w:r>
      <w:r>
        <w:rPr>
          <w:rFonts w:hint="cs"/>
          <w:rtl/>
          <w:lang w:bidi="fa-IR"/>
        </w:rPr>
        <w:t xml:space="preserve"> بر اساس دفعات جایگذاری</w:t>
      </w:r>
      <w:r w:rsidRPr="007D708A">
        <w:rPr>
          <w:rStyle w:val="FootnoteReference"/>
          <w:rtl/>
        </w:rPr>
        <w:footnoteReference w:id="128"/>
      </w:r>
      <w:r>
        <w:rPr>
          <w:rFonts w:hint="cs"/>
          <w:rtl/>
          <w:lang w:bidi="fa-IR"/>
        </w:rPr>
        <w:t xml:space="preserve"> به دو دسته</w:t>
      </w:r>
      <w:r>
        <w:rPr>
          <w:rtl/>
          <w:lang w:bidi="fa-IR"/>
        </w:rPr>
        <w:softHyphen/>
      </w:r>
      <w:r>
        <w:rPr>
          <w:rFonts w:hint="cs"/>
          <w:rtl/>
          <w:lang w:bidi="fa-IR"/>
        </w:rPr>
        <w:t>ی اصلی تقسیم کرد: جایگذاری تکی</w:t>
      </w:r>
      <w:r w:rsidRPr="007D708A">
        <w:rPr>
          <w:rStyle w:val="FootnoteReference"/>
          <w:rtl/>
        </w:rPr>
        <w:footnoteReference w:id="129"/>
      </w:r>
      <w:r>
        <w:rPr>
          <w:rFonts w:hint="cs"/>
          <w:rtl/>
          <w:lang w:bidi="fa-IR"/>
        </w:rPr>
        <w:t xml:space="preserve"> و جایگذاری چندگانه</w:t>
      </w:r>
      <w:r w:rsidRPr="007D708A">
        <w:rPr>
          <w:rStyle w:val="FootnoteReference"/>
          <w:rtl/>
        </w:rPr>
        <w:footnoteReference w:id="130"/>
      </w:r>
      <w:r w:rsidR="00ED2DCB">
        <w:rPr>
          <w:rFonts w:hint="cs"/>
          <w:rtl/>
          <w:lang w:bidi="fa-IR"/>
        </w:rPr>
        <w:t xml:space="preserve"> </w:t>
      </w:r>
      <w:r w:rsidR="001020C1">
        <w:rPr>
          <w:rtl/>
          <w:lang w:bidi="fa-IR"/>
        </w:rPr>
        <w:fldChar w:fldCharType="begin" w:fldLock="1"/>
      </w:r>
      <w:r w:rsidR="00E762EA">
        <w:rPr>
          <w:lang w:bidi="fa-IR"/>
        </w:rPr>
        <w:instrText>ADDIN CSL_CITATION { "citationItems" : [ { "id" : "ITEM-1", "itemData" : { "DOI" : "10.1007/s10489-009-0207-6", "ISSN" : "0924669X", "abstract" : "Data preparation is an important step in mining incomplete data. To deal with this problem, this paper introduces a new imputation approach called SN (Shell Neighbors) imputation, or simply SNI. The SNI fills in an incomplete instance (with missing values) in a given dataset by only using its left and right nearest neighbors with respect to each factor (attribute), referred them to Shell Neighbors. The left and right nearest neighbors are selected from a set of nearest neighbors of the incomplete instance. The size of the sets of the nearest neighbors is determined with the cross-validation method. And then the SNI is generalized to deal with missing data in datasets with mixed attributes, for example, continuous and categorical attributes. Some experiments are conducted for evaluating the proposed approach, and demonstrate that the generalized SNI method outperforms the kNN imputation method at imputation accuracy and classification accuracy.", "author" : [ { "dropping-particle" : "", "family" : "Zhang", "given" : "Shichao", "non-dropping-particle" : "", "parse-names" : false, "suffix" : "" } ], "container-title" : "Applied Intelligence", "id" : "ITEM-1", "issue" : "1", "issued" : { "date-parts" : [ [ "2011" ] ] }, "page" : "123-133", "publisher" : "Springer", "title" : "Shell-neighbor method and its application in missing data imputation", "type" : "article-journal", "volume" : "35" }, "uris" : [ "http://www.mendeley.com/documents/?uuid=7a4233a0-c548-4115-8fd7-ac640a06b614" ] } ], "mendeley" : { "formattedCitation" : "[68]", "plainTextFormattedCitation" : "[68]", "previouslyFormattedCitation" : "[68]" }, "properties" : { "noteIndex" : 0 }, "schema" : "https://github.com/citation-style-language/schema/raw/master/csl-citation.json" }</w:instrText>
      </w:r>
      <w:r w:rsidR="001020C1">
        <w:rPr>
          <w:rtl/>
          <w:lang w:bidi="fa-IR"/>
        </w:rPr>
        <w:fldChar w:fldCharType="separate"/>
      </w:r>
      <w:r w:rsidR="001020C1" w:rsidRPr="001020C1">
        <w:rPr>
          <w:noProof/>
          <w:rtl/>
          <w:lang w:bidi="fa-IR"/>
        </w:rPr>
        <w:t>[68]</w:t>
      </w:r>
      <w:r w:rsidR="001020C1">
        <w:rPr>
          <w:rtl/>
          <w:lang w:bidi="fa-IR"/>
        </w:rPr>
        <w:fldChar w:fldCharType="end"/>
      </w:r>
      <w:r w:rsidR="001020C1">
        <w:rPr>
          <w:rFonts w:hint="cs"/>
          <w:rtl/>
          <w:lang w:bidi="fa-IR"/>
        </w:rPr>
        <w:t>.</w:t>
      </w:r>
      <w:r w:rsidR="00105A65">
        <w:rPr>
          <w:rFonts w:hint="cs"/>
          <w:rtl/>
          <w:lang w:bidi="fa-IR"/>
        </w:rPr>
        <w:t xml:space="preserve"> </w:t>
      </w:r>
      <w:r>
        <w:rPr>
          <w:rFonts w:hint="cs"/>
          <w:rtl/>
          <w:lang w:bidi="fa-IR"/>
        </w:rPr>
        <w:t>در جایگذاری تکی برای هر مقدار جاافتاده فقط یک تک مقدار تخمین</w:t>
      </w:r>
      <w:r>
        <w:rPr>
          <w:rtl/>
          <w:lang w:bidi="fa-IR"/>
        </w:rPr>
        <w:softHyphen/>
      </w:r>
      <w:r>
        <w:rPr>
          <w:rFonts w:hint="cs"/>
          <w:rtl/>
          <w:lang w:bidi="fa-IR"/>
        </w:rPr>
        <w:t xml:space="preserve"> زده می</w:t>
      </w:r>
      <w:r>
        <w:rPr>
          <w:rtl/>
          <w:lang w:bidi="fa-IR"/>
        </w:rPr>
        <w:softHyphen/>
      </w:r>
      <w:r>
        <w:rPr>
          <w:rFonts w:hint="cs"/>
          <w:rtl/>
          <w:lang w:bidi="fa-IR"/>
        </w:rPr>
        <w:t>شود و همان مقدار جایگزین خواهد شد. جایگذاری چندگانه یک رویکرد کلی پیشنهادی توسط</w:t>
      </w:r>
      <w:r w:rsidR="00E762EA">
        <w:rPr>
          <w:rFonts w:hint="cs"/>
          <w:rtl/>
          <w:lang w:bidi="fa-IR"/>
        </w:rPr>
        <w:t xml:space="preserve"> </w:t>
      </w:r>
      <w:r w:rsidR="00E762EA">
        <w:rPr>
          <w:rtl/>
          <w:lang w:bidi="fa-IR"/>
        </w:rPr>
        <w:fldChar w:fldCharType="begin" w:fldLock="1"/>
      </w:r>
      <w:r w:rsidR="00E762EA">
        <w:rPr>
          <w:lang w:bidi="fa-IR"/>
        </w:rPr>
        <w:instrText>ADDIN CSL_CITATION { "citationItems" : [ { "id" : "ITEM-1", "itemData" : { "author" : [ { "dropping-particle" : "", "family" : "Carpenter", "given" : "J", "non-dropping-particle" : "", "parse-names" : false, "suffix" : "" }, { "dropping-particle" : "", "family" : "Kenward", "given" : "M", "non-dropping-particle" : "", "parse-names" : false, "suffix" : "" } ], "id" : "ITEM-1", "issue" : "May", "issued" : { "date-parts" : [ [ "2013" ] ] }, "number-of-pages" : "2013", "publisher" : "John Wiley &amp; Sons", "title" : "Multiple imputation and its application - Errata May 2013", "type" : "book", "volume" : "1" }, "uris" : [ "http://www.mendeley.com/documents/?uuid=83bc65b7-3922-4034-992b-fe8b1ea28542" ] } ], "mendeley" : { "formattedCitation" : "[85]", "plainTextFormattedCitation" : "[85]", "previouslyFormattedCitation" : "[85]" }, "properties" : { "noteIndex" : 0 }, "schema" : "https://github.com/citation-style-language/schema/raw/master/csl-citation.json" }</w:instrText>
      </w:r>
      <w:r w:rsidR="00E762EA">
        <w:rPr>
          <w:rtl/>
          <w:lang w:bidi="fa-IR"/>
        </w:rPr>
        <w:fldChar w:fldCharType="separate"/>
      </w:r>
      <w:r w:rsidR="00E762EA" w:rsidRPr="00E762EA">
        <w:rPr>
          <w:noProof/>
          <w:rtl/>
          <w:lang w:bidi="fa-IR"/>
        </w:rPr>
        <w:t>[85]</w:t>
      </w:r>
      <w:r w:rsidR="00E762EA">
        <w:rPr>
          <w:rtl/>
          <w:lang w:bidi="fa-IR"/>
        </w:rPr>
        <w:fldChar w:fldCharType="end"/>
      </w:r>
      <w:r w:rsidR="00E762EA">
        <w:rPr>
          <w:rFonts w:hint="cs"/>
          <w:rtl/>
          <w:lang w:bidi="fa-IR"/>
        </w:rPr>
        <w:t xml:space="preserve"> و </w:t>
      </w:r>
      <w:r w:rsidR="00E762EA">
        <w:rPr>
          <w:rtl/>
          <w:lang w:bidi="fa-IR"/>
        </w:rPr>
        <w:fldChar w:fldCharType="begin" w:fldLock="1"/>
      </w:r>
      <w:r w:rsidR="00E762EA">
        <w:rPr>
          <w:lang w:bidi="fa-IR"/>
        </w:rPr>
        <w:instrText>ADDIN CSL_CITATION { "citationItems" : [ { "id" : "ITEM-1", "itemData" : { "DOI" : "10.1002/sim.4780100410", "ISBN" : "9781597180894", "ISSN" : "10970258", "PMID" : "2057657", "abstract" : "Multiple imputation for non-response replaces each missing value by two or more plausible values. The values can be chosen to represent both uncertainty about the reasons for non-response and uncertainty about which values to impute assuming the reasons for non-response are known. This paper provides an overview of methods for creating and analysing multiply-imputed data sets, and illustrates the dramatic improvements possible when using multiple rather than single imputation. A major application of multiple imputation to public-use files from the 1970 census is discussed, and several exploratory studies related to health care that have used multiple imputation are described.", "author" : [ { "dropping-particle" : "", "family" : "Rubin", "given" : "Donald B.", "non-dropping-particle" : "", "parse-names" : false, "suffix" : "" }, { "dropping-particle" : "", "family" : "Schenker", "given" : "Nathaniel", "non-dropping-particle" : "", "parse-names" : false, "suffix" : "" } ], "container-title" : "Statistics in Medicine", "id" : "ITEM-1", "issue" : "4", "issued" : { "date-parts" : [ [ "1991" ] ] }, "page" : "585-598", "publisher" : "Wiley Online Library", "title" : "Multiple imputation in health???are databases: An overview and some applications", "type" : "article-journal", "volume" : "10" }, "uris" : [ "http://www.mendeley.com/documents/?uuid=2fccdc7f-12ec-4c49-9a86-0795beea5954" ] } ], "mendeley" : { "formattedCitation" : "[86]", "plainTextFormattedCitation" : "[86]", "previouslyFormattedCitation" : "[86]" }, "properties" : { "noteIndex" : 0 }, "schema" : "https://github.com/citation-style-language/schema/raw/master/csl-citation.json" }</w:instrText>
      </w:r>
      <w:r w:rsidR="00E762EA">
        <w:rPr>
          <w:rtl/>
          <w:lang w:bidi="fa-IR"/>
        </w:rPr>
        <w:fldChar w:fldCharType="separate"/>
      </w:r>
      <w:r w:rsidR="00E762EA" w:rsidRPr="00E762EA">
        <w:rPr>
          <w:noProof/>
          <w:rtl/>
          <w:lang w:bidi="fa-IR"/>
        </w:rPr>
        <w:t>[86]</w:t>
      </w:r>
      <w:r w:rsidR="00E762EA">
        <w:rPr>
          <w:rtl/>
          <w:lang w:bidi="fa-IR"/>
        </w:rPr>
        <w:fldChar w:fldCharType="end"/>
      </w:r>
      <w:r>
        <w:rPr>
          <w:rFonts w:hint="cs"/>
          <w:rtl/>
          <w:lang w:bidi="fa-IR"/>
        </w:rPr>
        <w:t xml:space="preserve"> است. ایده</w:t>
      </w:r>
      <w:r>
        <w:rPr>
          <w:rtl/>
          <w:lang w:bidi="fa-IR"/>
        </w:rPr>
        <w:softHyphen/>
      </w:r>
      <w:r>
        <w:rPr>
          <w:rFonts w:hint="cs"/>
          <w:rtl/>
          <w:lang w:bidi="fa-IR"/>
        </w:rPr>
        <w:t xml:space="preserve">ی اصلی در این رویکرد این است </w:t>
      </w:r>
      <w:r>
        <w:rPr>
          <w:rFonts w:hint="cs"/>
          <w:rtl/>
          <w:lang w:bidi="fa-IR"/>
        </w:rPr>
        <w:lastRenderedPageBreak/>
        <w:t>که توسط چندین مدل</w:t>
      </w:r>
      <w:r w:rsidR="00A412BA">
        <w:rPr>
          <w:rFonts w:hint="cs"/>
          <w:rtl/>
          <w:lang w:bidi="fa-IR"/>
        </w:rPr>
        <w:t>ِ</w:t>
      </w:r>
      <w:r>
        <w:rPr>
          <w:rFonts w:hint="cs"/>
          <w:rtl/>
          <w:lang w:bidi="fa-IR"/>
        </w:rPr>
        <w:t xml:space="preserve"> مختلف</w:t>
      </w:r>
      <w:r w:rsidR="009E4E47">
        <w:rPr>
          <w:rFonts w:hint="cs"/>
          <w:rtl/>
          <w:lang w:bidi="fa-IR"/>
        </w:rPr>
        <w:t>ِ</w:t>
      </w:r>
      <w:r>
        <w:rPr>
          <w:rFonts w:hint="cs"/>
          <w:rtl/>
          <w:lang w:bidi="fa-IR"/>
        </w:rPr>
        <w:t xml:space="preserve"> جایگذاری</w:t>
      </w:r>
      <w:r w:rsidR="00A412BA">
        <w:rPr>
          <w:rFonts w:hint="cs"/>
          <w:rtl/>
          <w:lang w:bidi="fa-IR"/>
        </w:rPr>
        <w:t>،</w:t>
      </w:r>
      <w:r>
        <w:rPr>
          <w:rFonts w:hint="cs"/>
          <w:rtl/>
          <w:lang w:bidi="fa-IR"/>
        </w:rPr>
        <w:t xml:space="preserve"> مجموعه</w:t>
      </w:r>
      <w:r>
        <w:rPr>
          <w:rtl/>
          <w:lang w:bidi="fa-IR"/>
        </w:rPr>
        <w:softHyphen/>
      </w:r>
      <w:r w:rsidR="00862250">
        <w:rPr>
          <w:rFonts w:hint="cs"/>
          <w:rtl/>
          <w:lang w:bidi="fa-IR"/>
        </w:rPr>
        <w:t>داده‌ها</w:t>
      </w:r>
      <w:r>
        <w:rPr>
          <w:rFonts w:hint="cs"/>
          <w:rtl/>
          <w:lang w:bidi="fa-IR"/>
        </w:rPr>
        <w:t xml:space="preserve">ی کامل مختلفی را </w:t>
      </w:r>
      <w:r w:rsidRPr="00FF2BB8">
        <w:rPr>
          <w:rFonts w:hint="cs"/>
          <w:rtl/>
        </w:rPr>
        <w:t>برای مجموعه</w:t>
      </w:r>
      <w:r w:rsidRPr="00FF2BB8">
        <w:rPr>
          <w:rtl/>
        </w:rPr>
        <w:softHyphen/>
      </w:r>
      <w:r w:rsidRPr="00FF2BB8">
        <w:rPr>
          <w:rFonts w:hint="cs"/>
          <w:rtl/>
        </w:rPr>
        <w:t>داده</w:t>
      </w:r>
      <w:r w:rsidRPr="00FF2BB8">
        <w:rPr>
          <w:rtl/>
        </w:rPr>
        <w:softHyphen/>
      </w:r>
      <w:r w:rsidRPr="00FF2BB8">
        <w:rPr>
          <w:rFonts w:hint="cs"/>
          <w:rtl/>
        </w:rPr>
        <w:t xml:space="preserve">ی جاافتاده تولید </w:t>
      </w:r>
      <w:r w:rsidR="00A412BA">
        <w:rPr>
          <w:rFonts w:hint="cs"/>
          <w:rtl/>
        </w:rPr>
        <w:t>کرده</w:t>
      </w:r>
      <w:r w:rsidR="00B25C54">
        <w:rPr>
          <w:rFonts w:hint="cs"/>
          <w:rtl/>
        </w:rPr>
        <w:t xml:space="preserve">، </w:t>
      </w:r>
      <w:r w:rsidRPr="00FF2BB8">
        <w:rPr>
          <w:rFonts w:hint="cs"/>
          <w:rtl/>
        </w:rPr>
        <w:t xml:space="preserve">سپس نتایج مختلف را </w:t>
      </w:r>
      <w:r w:rsidR="006F10E8">
        <w:rPr>
          <w:rtl/>
        </w:rPr>
        <w:t>به‌عنوان</w:t>
      </w:r>
      <w:r w:rsidRPr="00FF2BB8">
        <w:rPr>
          <w:rFonts w:hint="cs"/>
          <w:rtl/>
        </w:rPr>
        <w:t xml:space="preserve"> نتیجه نهایی ترکیب کنیم. این حالت منجر به تولید نتایجی با انحراف کمتر و دقت بیشتر خواهد شد.</w:t>
      </w:r>
      <w:r>
        <w:rPr>
          <w:rFonts w:hint="cs"/>
          <w:rtl/>
        </w:rPr>
        <w:t xml:space="preserve"> </w:t>
      </w:r>
      <w:r>
        <w:rPr>
          <w:rFonts w:hint="cs"/>
          <w:rtl/>
          <w:lang w:bidi="fa-IR"/>
        </w:rPr>
        <w:t xml:space="preserve">رویکرد جایگذاری چندگانه تقریبا با هر روش جایگذاری </w:t>
      </w:r>
      <w:r w:rsidR="006F10E8">
        <w:rPr>
          <w:rtl/>
          <w:lang w:bidi="fa-IR"/>
        </w:rPr>
        <w:t>قابل‌اجرا</w:t>
      </w:r>
      <w:r>
        <w:rPr>
          <w:rFonts w:hint="cs"/>
          <w:rtl/>
          <w:lang w:bidi="fa-IR"/>
        </w:rPr>
        <w:t xml:space="preserve"> است</w:t>
      </w:r>
      <w:r w:rsidR="00E762EA">
        <w:rPr>
          <w:rFonts w:hint="cs"/>
          <w:rtl/>
          <w:lang w:bidi="fa-IR"/>
        </w:rPr>
        <w:t xml:space="preserve"> </w:t>
      </w:r>
      <w:r w:rsidR="00E762EA">
        <w:rPr>
          <w:rtl/>
          <w:lang w:bidi="fa-IR"/>
        </w:rPr>
        <w:fldChar w:fldCharType="begin" w:fldLock="1"/>
      </w:r>
      <w:r w:rsidR="00E762EA">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E762EA">
        <w:rPr>
          <w:rtl/>
          <w:lang w:bidi="fa-IR"/>
        </w:rPr>
        <w:fldChar w:fldCharType="separate"/>
      </w:r>
      <w:r w:rsidR="00E762EA" w:rsidRPr="00E762EA">
        <w:rPr>
          <w:noProof/>
          <w:rtl/>
          <w:lang w:bidi="fa-IR"/>
        </w:rPr>
        <w:t>[37]</w:t>
      </w:r>
      <w:r w:rsidR="00E762EA">
        <w:rPr>
          <w:rtl/>
          <w:lang w:bidi="fa-IR"/>
        </w:rPr>
        <w:fldChar w:fldCharType="end"/>
      </w:r>
      <w:r w:rsidR="00E762EA">
        <w:rPr>
          <w:rFonts w:hint="cs"/>
          <w:rtl/>
          <w:lang w:bidi="fa-IR"/>
        </w:rPr>
        <w:t>.</w:t>
      </w:r>
      <w:r w:rsidR="00E762EA">
        <w:rPr>
          <w:rFonts w:hint="cs"/>
          <w:rtl/>
        </w:rPr>
        <w:t xml:space="preserve"> </w:t>
      </w:r>
      <w:r w:rsidR="00E762EA">
        <w:rPr>
          <w:rtl/>
        </w:rPr>
        <w:fldChar w:fldCharType="begin" w:fldLock="1"/>
      </w:r>
      <w:r w:rsidR="00E762EA">
        <w:instrText>ADDIN CSL_CITATION { "citationItems" : [ { "id" : "ITEM-1", "itemData" : { "author" : [ { "dropping-particle" : "", "family" : "Carpenter", "given" : "J", "non-dropping-particle" : "", "parse-names" : false, "suffix" : "" }, { "dropping-particle" : "", "family" : "Kenward", "given" : "M", "non-dropping-particle" : "", "parse-names" : false, "suffix" : "" } ], "id" : "ITEM-1", "issue" : "May", "issued" : { "date-parts" : [ [ "2013" ] ] }, "number-of-pages" : "2013", "publisher" : "John Wiley &amp; Sons", "title" : "Multiple imputation and its application - Errata May 2013", "type" : "book", "volume" : "1" }, "uris" : [ "http://www.mendeley.com/documents/?uuid=83bc65b7-3922-4034-992b-fe8b1ea28542" ] } ], "mendeley" : { "formattedCitation" : "[85]", "plainTextFormattedCitation" : "[85]", "previouslyFormattedCitation" : "[85]" }, "properties" : { "noteIndex" : 0 }, "schema" : "https://github.com/citation-style-language/schema/raw/master/csl-citation.json" }</w:instrText>
      </w:r>
      <w:r w:rsidR="00E762EA">
        <w:rPr>
          <w:rtl/>
        </w:rPr>
        <w:fldChar w:fldCharType="separate"/>
      </w:r>
      <w:r w:rsidR="00E762EA" w:rsidRPr="00E762EA">
        <w:rPr>
          <w:noProof/>
          <w:rtl/>
        </w:rPr>
        <w:t>[85]</w:t>
      </w:r>
      <w:r w:rsidR="00E762EA">
        <w:rPr>
          <w:rtl/>
        </w:rPr>
        <w:fldChar w:fldCharType="end"/>
      </w:r>
      <w:r w:rsidRPr="00FF2BB8">
        <w:rPr>
          <w:rFonts w:hint="cs"/>
          <w:rtl/>
        </w:rPr>
        <w:t xml:space="preserve"> نشان داد که جایگذاری چندگانه بهتر از روش جایگذاری با مقدار میانگین عمل می</w:t>
      </w:r>
      <w:r w:rsidRPr="00FF2BB8">
        <w:rPr>
          <w:rtl/>
        </w:rPr>
        <w:softHyphen/>
      </w:r>
      <w:r w:rsidRPr="00FF2BB8">
        <w:rPr>
          <w:rFonts w:hint="cs"/>
          <w:rtl/>
        </w:rPr>
        <w:t>کند</w:t>
      </w:r>
      <w:r>
        <w:rPr>
          <w:rFonts w:hint="cs"/>
          <w:rtl/>
          <w:lang w:bidi="fa-IR"/>
        </w:rPr>
        <w:t xml:space="preserve">. </w:t>
      </w:r>
    </w:p>
    <w:p w:rsidR="00B74DFD" w:rsidRDefault="00E05B80" w:rsidP="00B25C54">
      <w:pPr>
        <w:rPr>
          <w:rtl/>
          <w:lang w:bidi="fa-IR"/>
        </w:rPr>
      </w:pPr>
      <w:r>
        <w:rPr>
          <w:rtl/>
          <w:lang w:bidi="fa-IR"/>
        </w:rPr>
        <w:fldChar w:fldCharType="begin" w:fldLock="1"/>
      </w:r>
      <w:r w:rsidR="009D33A7">
        <w:rPr>
          <w:lang w:bidi="fa-IR"/>
        </w:rPr>
        <w:instrText>ADDIN CSL_CITATION { "citationItems" : [ { "id" : "ITEM-1", "itemData" : { "author" : [ { "dropping-particle" : "", "family" : "Farhangfar", "given" : "Alireza", "non-dropping-particle" : "", "parse-names" : false, "suffix" : "" }, { "dropping-particle" : "", "family" : "Kurgan", "given" : "Lukasz", "non-dropping-particle" : "", "parse-names" : false, "suffix" : "" }, { "dropping-particle" : "", "family" : "Dy", "given" : "Jennifer", "non-dropping-particle" : "", "parse-names" : false, "suffix" : "" } ], "container-title" : "International Journal of Communication Networks and Distributed Systems", "id" : "ITEM-1", "issue" : "12", "issued" : { "date-parts" : [ [ "2008" ] ] }, "page" : "3692-3705", "publisher" : "Elsevier", "title" : "Impact of imputation of missing values on classification error for discrete data", "type" : "article-journal", "volume" : "41" }, "uris" : [ "http://www.mendeley.com/documents/?uuid=94e6f827-aeb3-4891-bb65-88db274431ed" ] } ], "mendeley" : { "formattedCitation" : "[27]", "plainTextFormattedCitation" : "[27]", "previouslyFormattedCitation" : "[27]" }, "properties" : { "noteIndex" : 0 }, "schema" : "https://github.com/citation-style-language/schema/raw/master/csl-citation.json" }</w:instrText>
      </w:r>
      <w:r>
        <w:rPr>
          <w:rtl/>
          <w:lang w:bidi="fa-IR"/>
        </w:rPr>
        <w:fldChar w:fldCharType="separate"/>
      </w:r>
      <w:r w:rsidRPr="00E05B80">
        <w:rPr>
          <w:noProof/>
          <w:rtl/>
          <w:lang w:bidi="fa-IR"/>
        </w:rPr>
        <w:t>[27]</w:t>
      </w:r>
      <w:r>
        <w:rPr>
          <w:rtl/>
          <w:lang w:bidi="fa-IR"/>
        </w:rPr>
        <w:fldChar w:fldCharType="end"/>
      </w:r>
      <w:r>
        <w:rPr>
          <w:rFonts w:hint="cs"/>
          <w:rtl/>
          <w:lang w:bidi="fa-IR"/>
        </w:rPr>
        <w:t xml:space="preserve"> </w:t>
      </w:r>
      <w:r w:rsidR="007F4219">
        <w:rPr>
          <w:rtl/>
          <w:lang w:bidi="fa-IR"/>
        </w:rPr>
        <w:t>تأثیر</w:t>
      </w:r>
      <w:r w:rsidR="00B74DFD">
        <w:rPr>
          <w:rFonts w:hint="cs"/>
          <w:rtl/>
          <w:lang w:bidi="fa-IR"/>
        </w:rPr>
        <w:t xml:space="preserve"> روش</w:t>
      </w:r>
      <w:r w:rsidR="00B74DFD">
        <w:rPr>
          <w:rtl/>
          <w:lang w:bidi="fa-IR"/>
        </w:rPr>
        <w:softHyphen/>
      </w:r>
      <w:r w:rsidR="00B74DFD">
        <w:rPr>
          <w:rFonts w:hint="cs"/>
          <w:rtl/>
          <w:lang w:bidi="fa-IR"/>
        </w:rPr>
        <w:t>های مختلف جایگذاری مقادیر جاافتاده را بر عملکرد دسته</w:t>
      </w:r>
      <w:r w:rsidR="00B74DFD">
        <w:rPr>
          <w:rtl/>
          <w:lang w:bidi="fa-IR"/>
        </w:rPr>
        <w:softHyphen/>
      </w:r>
      <w:r w:rsidR="00B74DFD">
        <w:rPr>
          <w:rFonts w:hint="cs"/>
          <w:rtl/>
          <w:lang w:bidi="fa-IR"/>
        </w:rPr>
        <w:t>بندهای</w:t>
      </w:r>
      <w:r w:rsidR="00B74DFD" w:rsidRPr="007D708A">
        <w:rPr>
          <w:rStyle w:val="FootnoteReference"/>
          <w:rtl/>
        </w:rPr>
        <w:footnoteReference w:id="131"/>
      </w:r>
      <w:r w:rsidR="00B74DFD">
        <w:rPr>
          <w:rFonts w:hint="cs"/>
          <w:rtl/>
          <w:lang w:bidi="fa-IR"/>
        </w:rPr>
        <w:t xml:space="preserve"> مختلف بررسی </w:t>
      </w:r>
      <w:r w:rsidR="00A412BA">
        <w:rPr>
          <w:rFonts w:hint="cs"/>
          <w:rtl/>
          <w:lang w:bidi="fa-IR"/>
        </w:rPr>
        <w:t>کرده است</w:t>
      </w:r>
      <w:r w:rsidR="00B25C54">
        <w:rPr>
          <w:rFonts w:hint="cs"/>
          <w:rtl/>
          <w:lang w:bidi="fa-IR"/>
        </w:rPr>
        <w:t xml:space="preserve"> و</w:t>
      </w:r>
      <w:r w:rsidR="00B74DFD">
        <w:rPr>
          <w:rFonts w:hint="cs"/>
          <w:rtl/>
          <w:lang w:bidi="fa-IR"/>
        </w:rPr>
        <w:t xml:space="preserve"> عملکرد یک روش جایگذاری چندگانه و پنج روش جایگذاری تکی را بر روی شش روش </w:t>
      </w:r>
      <w:r w:rsidR="00977AF0">
        <w:rPr>
          <w:rFonts w:hint="cs"/>
          <w:rtl/>
          <w:lang w:bidi="fa-IR"/>
        </w:rPr>
        <w:t>مختلف</w:t>
      </w:r>
      <w:r w:rsidR="00B74DFD">
        <w:rPr>
          <w:rFonts w:hint="cs"/>
          <w:rtl/>
          <w:lang w:bidi="fa-IR"/>
        </w:rPr>
        <w:t xml:space="preserve"> دسته</w:t>
      </w:r>
      <w:r w:rsidR="00B74DFD">
        <w:rPr>
          <w:rtl/>
          <w:lang w:bidi="fa-IR"/>
        </w:rPr>
        <w:softHyphen/>
      </w:r>
      <w:r w:rsidR="00B25C54">
        <w:rPr>
          <w:rFonts w:hint="cs"/>
          <w:rtl/>
          <w:lang w:bidi="fa-IR"/>
        </w:rPr>
        <w:t xml:space="preserve">بندی ارزیابی </w:t>
      </w:r>
      <w:r w:rsidR="006F10E8">
        <w:rPr>
          <w:rtl/>
          <w:lang w:bidi="fa-IR"/>
        </w:rPr>
        <w:t>نموده است</w:t>
      </w:r>
      <w:r w:rsidR="00B74DFD">
        <w:rPr>
          <w:rFonts w:hint="cs"/>
          <w:rtl/>
          <w:lang w:bidi="fa-IR"/>
        </w:rPr>
        <w:t>.</w:t>
      </w:r>
    </w:p>
    <w:p w:rsidR="00B74DFD" w:rsidRPr="00F81B29" w:rsidRDefault="00B74DFD" w:rsidP="00E762EA">
      <w:pPr>
        <w:rPr>
          <w:rFonts w:cs="Times New Roman"/>
          <w:rtl/>
          <w:lang w:bidi="fa-IR"/>
        </w:rPr>
      </w:pPr>
      <w:r>
        <w:rPr>
          <w:rFonts w:hint="cs"/>
          <w:rtl/>
          <w:lang w:bidi="fa-IR"/>
        </w:rPr>
        <w:t xml:space="preserve">بنا به </w:t>
      </w:r>
      <w:r w:rsidR="00E762EA">
        <w:rPr>
          <w:rtl/>
          <w:lang w:bidi="fa-IR"/>
        </w:rPr>
        <w:fldChar w:fldCharType="begin" w:fldLock="1"/>
      </w:r>
      <w:r w:rsidR="00E762EA">
        <w:rPr>
          <w:lang w:bidi="fa-IR"/>
        </w:rPr>
        <w:instrText>ADDIN CSL_CITATION { "citationItems" : [ { "id" : "ITEM-1", "itemData" : { "DOI" : "10.1016/j.eswa.2012.09.017", "ISBN" : "0957-4174", "ISSN" : "09574174", "abstract" : "As the need to analyze big data sets grows dramatically, the role that classification algorithms play in data mining techniques also increases. Big data analysis requires more of the data sets' characteristics to be included, such as data structure, variety of sources, and the rate of update frequency. In this paper, we evaluate scenarios that examine which data set characteristics most affect the classification algorithms' performance. It is still a complex issue to determine which algorithm is how strong or how weak in relation to which data set. Thus, our research experimentally examines how data set characteristics affect algorithm performance, both in terms of accuracy and in elapsed time. To do so, we use a multiple regression method to evaluate the causality between data set characteristics as independent variables, and performance metrics as dependent variables. We also examine the role that classification algorithms play as moderator in this causality. All benchmark data sets in a UCI database are used that are fit to run the classification algorithm. Based on the results of the experiment, we discuss the requirements of legacy classification algorithms to address big data analysis in a new business intelligence era. ?? 2012 Elsevier Ltd. All rights reserved.", "author" : [ { "dropping-particle" : "", "family" : "Kwon", "given" : "Ohbyung", "non-dropping-particle" : "", "parse-names" : false, "suffix" : "" }, { "dropping-particle" : "", "family" : "Sim", "given" : "Jae Mun", "non-dropping-particle" : "", "parse-names" : false, "suffix" : "" } ], "container-title" : "Expert Systems with Applications", "id" : "ITEM-1", "issue" : "5", "issued" : { "date-parts" : [ [ "2013" ] ] }, "page" : "1847-1857", "publisher" : "Elsevier", "title" : "Effects of data set features on the performances of classification algorithms", "type" : "article-journal", "volume" : "40" }, "uris" : [ "http://www.mendeley.com/documents/?uuid=8d45c3e7-5ffb-4edd-8bb4-c68e420d8b66" ] } ], "mendeley" : { "formattedCitation" : "[87]", "plainTextFormattedCitation" : "[87]", "previouslyFormattedCitation" : "[87]" }, "properties" : { "noteIndex" : 0 }, "schema" : "https://github.com/citation-style-language/schema/raw/master/csl-citation.json" }</w:instrText>
      </w:r>
      <w:r w:rsidR="00E762EA">
        <w:rPr>
          <w:rtl/>
          <w:lang w:bidi="fa-IR"/>
        </w:rPr>
        <w:fldChar w:fldCharType="separate"/>
      </w:r>
      <w:r w:rsidR="00E762EA" w:rsidRPr="00E762EA">
        <w:rPr>
          <w:noProof/>
          <w:rtl/>
          <w:lang w:bidi="fa-IR"/>
        </w:rPr>
        <w:t>[87]</w:t>
      </w:r>
      <w:r w:rsidR="00E762EA">
        <w:rPr>
          <w:rtl/>
          <w:lang w:bidi="fa-IR"/>
        </w:rPr>
        <w:fldChar w:fldCharType="end"/>
      </w:r>
      <w:r w:rsidR="00E762EA">
        <w:rPr>
          <w:rFonts w:hint="cs"/>
          <w:rtl/>
          <w:lang w:bidi="fa-IR"/>
        </w:rPr>
        <w:t>،</w:t>
      </w:r>
      <w:r>
        <w:rPr>
          <w:rFonts w:hint="cs"/>
          <w:rtl/>
          <w:lang w:bidi="fa-IR"/>
        </w:rPr>
        <w:t xml:space="preserve"> تک روشی برای جایگذاری مقادیر جاافتاده وجود ندارد که به تمام دیگر روش</w:t>
      </w:r>
      <w:r>
        <w:rPr>
          <w:rtl/>
          <w:lang w:bidi="fa-IR"/>
        </w:rPr>
        <w:softHyphen/>
      </w:r>
      <w:r>
        <w:rPr>
          <w:rFonts w:hint="cs"/>
          <w:rtl/>
          <w:lang w:bidi="fa-IR"/>
        </w:rPr>
        <w:t>ها برتری داشته باشد. علت این امر این است که عملکرد تمام روش</w:t>
      </w:r>
      <w:r>
        <w:rPr>
          <w:rtl/>
          <w:lang w:bidi="fa-IR"/>
        </w:rPr>
        <w:softHyphen/>
      </w:r>
      <w:r>
        <w:rPr>
          <w:rFonts w:hint="cs"/>
          <w:rtl/>
          <w:lang w:bidi="fa-IR"/>
        </w:rPr>
        <w:t xml:space="preserve">های موجود تحت </w:t>
      </w:r>
      <w:r w:rsidR="007F4219">
        <w:rPr>
          <w:rtl/>
          <w:lang w:bidi="fa-IR"/>
        </w:rPr>
        <w:t>تأثیر</w:t>
      </w:r>
      <w:r>
        <w:rPr>
          <w:rFonts w:hint="cs"/>
          <w:rtl/>
          <w:lang w:bidi="fa-IR"/>
        </w:rPr>
        <w:t xml:space="preserve"> ویژگی</w:t>
      </w:r>
      <w:r>
        <w:rPr>
          <w:rtl/>
          <w:lang w:bidi="fa-IR"/>
        </w:rPr>
        <w:softHyphen/>
      </w:r>
      <w:r>
        <w:rPr>
          <w:rFonts w:hint="cs"/>
          <w:rtl/>
          <w:lang w:bidi="fa-IR"/>
        </w:rPr>
        <w:t>های مجموعه</w:t>
      </w:r>
      <w:r>
        <w:rPr>
          <w:rtl/>
          <w:lang w:bidi="fa-IR"/>
        </w:rPr>
        <w:softHyphen/>
      </w:r>
      <w:r w:rsidR="00862250">
        <w:rPr>
          <w:rFonts w:hint="cs"/>
          <w:rtl/>
          <w:lang w:bidi="fa-IR"/>
        </w:rPr>
        <w:t>داده‌ها</w:t>
      </w:r>
      <w:r>
        <w:rPr>
          <w:rFonts w:hint="cs"/>
          <w:rtl/>
          <w:lang w:bidi="fa-IR"/>
        </w:rPr>
        <w:t xml:space="preserve">ی </w:t>
      </w:r>
      <w:r w:rsidR="006F10E8">
        <w:rPr>
          <w:rtl/>
          <w:lang w:bidi="fa-IR"/>
        </w:rPr>
        <w:t>آزما</w:t>
      </w:r>
      <w:r w:rsidR="006F10E8">
        <w:rPr>
          <w:rFonts w:hint="cs"/>
          <w:rtl/>
          <w:lang w:bidi="fa-IR"/>
        </w:rPr>
        <w:t>ی</w:t>
      </w:r>
      <w:r w:rsidR="006F10E8">
        <w:rPr>
          <w:rFonts w:hint="eastAsia"/>
          <w:rtl/>
          <w:lang w:bidi="fa-IR"/>
        </w:rPr>
        <w:t>ش‌شده</w:t>
      </w:r>
      <w:r>
        <w:rPr>
          <w:rFonts w:hint="cs"/>
          <w:rtl/>
          <w:lang w:bidi="fa-IR"/>
        </w:rPr>
        <w:t xml:space="preserve"> و نوع مقادیر جاافتاده قرار می</w:t>
      </w:r>
      <w:r>
        <w:rPr>
          <w:rtl/>
          <w:lang w:bidi="fa-IR"/>
        </w:rPr>
        <w:softHyphen/>
      </w:r>
      <w:r>
        <w:rPr>
          <w:rFonts w:hint="cs"/>
          <w:rtl/>
          <w:lang w:bidi="fa-IR"/>
        </w:rPr>
        <w:t>گیرد.</w:t>
      </w:r>
    </w:p>
    <w:p w:rsidR="00B74DFD" w:rsidRDefault="00E762EA" w:rsidP="008935DE">
      <w:pPr>
        <w:ind w:firstLine="0"/>
        <w:rPr>
          <w:rtl/>
          <w:lang w:bidi="fa-IR"/>
        </w:rPr>
      </w:pPr>
      <w:r>
        <w:rPr>
          <w:rtl/>
          <w:lang w:bidi="fa-IR"/>
        </w:rPr>
        <w:fldChar w:fldCharType="begin" w:fldLock="1"/>
      </w:r>
      <w:r>
        <w:rPr>
          <w:lang w:bidi="fa-IR"/>
        </w:rPr>
        <w:instrText>ADDIN CSL_CITATION { "citationItems" : [ { "id" : "ITEM-1", "itemData" : { "DOI" : "10.1016/j.eswa.2015.11.004", "ISSN" : "09574174", "abstract" : "Classifiers and imputation methods have played crucial parts in the field of big data analytics. Especially, when using data sets characterized by horizontal scattering, vertical scattering, level of spread, compound metric, imbalance ratio and missing ratio, how to combine those classifiers and imputation methods will lead to significantly different performance. Therefore, it is essential that the characteristics of data sets must be identified in advance to facilitate selection of the optimal combination of imputation methods and classifiers. However, this is a very costly process. The purpose of this paper is to propose a novel method of automatic, adaptive selection of the optimal combination of classifier and imputation method on the basis of features of a given data set. The proposed method turned out to successfully demonstrate the superiority in performance evaluations with multiple data sets. The decision makers in big data analytics could greatly benefit from the proposed method when it comes to dealing with data set in which the distribution of missing data varies in real time.", "author" : [ { "dropping-particle" : "", "family" : "Sim", "given" : "Jaemun", "non-dropping-particle" : "", "parse-names" : false, "suffix" : "" }, { "dropping-particle" : "", "family" : "Kwon", "given" : "Ohbyung", "non-dropping-particle" : "", "parse-names" : false, "suffix" : "" }, { "dropping-particle" : "", "family" : "Lee", "given" : "Kun Chang", "non-dropping-particle" : "", "parse-names" : false, "suffix" : "" } ], "container-title" : "Expert Systems with Applications", "id" : "ITEM-1", "issued" : { "date-parts" : [ [ "2016" ] ] }, "page" : "485-493", "title" : "Adaptive pairing of classifier and imputation methods based on the characteristics of missing values in data sets", "type" : "article-journal", "volume" : "46" }, "uris" : [ "http://www.mendeley.com/documents/?uuid=ac254adf-c3e1-4d90-bdbc-1345043a2e09" ] } ], "mendeley" : { "formattedCitation" : "[88]", "plainTextFormattedCitation" : "[88]", "previouslyFormattedCitation" : "[88]" }, "properties" : { "noteIndex" : 0 }, "schema" : "https://github.com/citation-style-language/schema/raw/master/csl-citation.json" }</w:instrText>
      </w:r>
      <w:r>
        <w:rPr>
          <w:rtl/>
          <w:lang w:bidi="fa-IR"/>
        </w:rPr>
        <w:fldChar w:fldCharType="separate"/>
      </w:r>
      <w:r w:rsidRPr="00E762EA">
        <w:rPr>
          <w:noProof/>
          <w:rtl/>
          <w:lang w:bidi="fa-IR"/>
        </w:rPr>
        <w:t>[88]</w:t>
      </w:r>
      <w:r>
        <w:rPr>
          <w:rtl/>
          <w:lang w:bidi="fa-IR"/>
        </w:rPr>
        <w:fldChar w:fldCharType="end"/>
      </w:r>
      <w:r>
        <w:rPr>
          <w:rFonts w:hint="cs"/>
          <w:rtl/>
          <w:lang w:bidi="fa-IR"/>
        </w:rPr>
        <w:t xml:space="preserve"> </w:t>
      </w:r>
      <w:r w:rsidR="00B74DFD">
        <w:rPr>
          <w:rFonts w:hint="cs"/>
          <w:rtl/>
          <w:lang w:bidi="fa-IR"/>
        </w:rPr>
        <w:t>درصد جاافتادگی، نحوه توزیع مقادیر جاافتاده و ویژگی</w:t>
      </w:r>
      <w:r w:rsidR="00B74DFD">
        <w:rPr>
          <w:rtl/>
          <w:lang w:bidi="fa-IR"/>
        </w:rPr>
        <w:softHyphen/>
      </w:r>
      <w:r w:rsidR="00B74DFD">
        <w:rPr>
          <w:rFonts w:hint="cs"/>
          <w:rtl/>
          <w:lang w:bidi="fa-IR"/>
        </w:rPr>
        <w:t xml:space="preserve">های </w:t>
      </w:r>
      <w:r w:rsidR="00A4746D">
        <w:rPr>
          <w:rFonts w:hint="cs"/>
          <w:rtl/>
          <w:lang w:bidi="fa-IR"/>
        </w:rPr>
        <w:t>مجموعه‌داده</w:t>
      </w:r>
      <w:r w:rsidR="00754138">
        <w:rPr>
          <w:rFonts w:hint="cs"/>
          <w:rtl/>
          <w:lang w:bidi="fa-IR"/>
        </w:rPr>
        <w:t>‌ها</w:t>
      </w:r>
      <w:r w:rsidR="00B74DFD">
        <w:rPr>
          <w:rFonts w:hint="cs"/>
          <w:rtl/>
          <w:lang w:bidi="fa-IR"/>
        </w:rPr>
        <w:t xml:space="preserve"> (مثل تعداد نمونه</w:t>
      </w:r>
      <w:r w:rsidR="00B74DFD">
        <w:rPr>
          <w:rtl/>
          <w:lang w:bidi="fa-IR"/>
        </w:rPr>
        <w:softHyphen/>
      </w:r>
      <w:r w:rsidR="00B74DFD">
        <w:rPr>
          <w:rFonts w:hint="cs"/>
          <w:rtl/>
          <w:lang w:bidi="fa-IR"/>
        </w:rPr>
        <w:t xml:space="preserve">ها و تعداد صفات) را </w:t>
      </w:r>
      <w:r w:rsidR="006F10E8">
        <w:rPr>
          <w:rtl/>
          <w:lang w:bidi="fa-IR"/>
        </w:rPr>
        <w:t>به‌عنوان</w:t>
      </w:r>
      <w:r w:rsidR="00B74DFD">
        <w:rPr>
          <w:rFonts w:hint="cs"/>
          <w:rtl/>
          <w:lang w:bidi="fa-IR"/>
        </w:rPr>
        <w:t xml:space="preserve"> عوامل </w:t>
      </w:r>
      <w:r w:rsidR="006F10E8">
        <w:rPr>
          <w:rtl/>
          <w:lang w:bidi="fa-IR"/>
        </w:rPr>
        <w:t>مؤثر</w:t>
      </w:r>
      <w:r w:rsidR="00B74DFD">
        <w:rPr>
          <w:rFonts w:hint="cs"/>
          <w:rtl/>
          <w:lang w:bidi="fa-IR"/>
        </w:rPr>
        <w:t xml:space="preserve"> در کیفیت عملکرد رویکردهای جایگذاری مقادیر جاافتاده ذکر </w:t>
      </w:r>
      <w:r w:rsidR="00A412BA">
        <w:rPr>
          <w:rFonts w:hint="cs"/>
          <w:rtl/>
          <w:lang w:bidi="fa-IR"/>
        </w:rPr>
        <w:t>کرده است</w:t>
      </w:r>
      <w:r w:rsidR="00B74DFD">
        <w:rPr>
          <w:rFonts w:hint="cs"/>
          <w:rtl/>
          <w:lang w:bidi="fa-IR"/>
        </w:rPr>
        <w:t xml:space="preserve">. </w:t>
      </w:r>
    </w:p>
    <w:p w:rsidR="00394928" w:rsidRPr="00401D43" w:rsidRDefault="00394928" w:rsidP="00533CDF">
      <w:pPr>
        <w:pStyle w:val="Heading2"/>
        <w:rPr>
          <w:color w:val="00B050"/>
          <w:rtl/>
          <w:lang w:bidi="fa-IR"/>
        </w:rPr>
      </w:pPr>
      <w:bookmarkStart w:id="34" w:name="_Toc490694989"/>
      <w:r w:rsidRPr="00401D43">
        <w:rPr>
          <w:rFonts w:hint="cs"/>
          <w:color w:val="00B050"/>
          <w:rtl/>
          <w:lang w:bidi="fa-IR"/>
        </w:rPr>
        <w:t>ایده</w:t>
      </w:r>
      <w:r w:rsidR="00533CDF">
        <w:rPr>
          <w:rFonts w:hint="cs"/>
          <w:color w:val="00B050"/>
          <w:rtl/>
          <w:lang w:bidi="fa-IR"/>
        </w:rPr>
        <w:t>‌</w:t>
      </w:r>
      <w:r w:rsidR="00533CDF">
        <w:rPr>
          <w:rFonts w:hint="eastAsia"/>
          <w:color w:val="00B050"/>
          <w:rtl/>
          <w:lang w:bidi="fa-IR"/>
        </w:rPr>
        <w:t>‌</w:t>
      </w:r>
      <w:r w:rsidR="00533CDF">
        <w:rPr>
          <w:rFonts w:hint="cs"/>
          <w:color w:val="00B050"/>
          <w:rtl/>
          <w:lang w:bidi="fa-IR"/>
        </w:rPr>
        <w:t xml:space="preserve">ی </w:t>
      </w:r>
      <w:r w:rsidRPr="00401D43">
        <w:rPr>
          <w:rFonts w:hint="cs"/>
          <w:color w:val="00B050"/>
          <w:rtl/>
          <w:lang w:bidi="fa-IR"/>
        </w:rPr>
        <w:t>کلی پیشنهادی</w:t>
      </w:r>
      <w:bookmarkEnd w:id="34"/>
    </w:p>
    <w:p w:rsidR="00394928" w:rsidRDefault="00603162" w:rsidP="00401D43">
      <w:pPr>
        <w:rPr>
          <w:i/>
          <w:color w:val="00B050"/>
          <w:rtl/>
          <w:lang w:bidi="fa-IR"/>
        </w:rPr>
      </w:pPr>
      <w:r w:rsidRPr="00401D43">
        <w:rPr>
          <w:rFonts w:hint="cs"/>
          <w:i/>
          <w:color w:val="00B050"/>
          <w:rtl/>
          <w:lang w:bidi="fa-IR"/>
        </w:rPr>
        <w:t>در اکثر روش</w:t>
      </w:r>
      <w:r w:rsidRPr="00401D43">
        <w:rPr>
          <w:i/>
          <w:color w:val="00B050"/>
          <w:rtl/>
          <w:lang w:bidi="fa-IR"/>
        </w:rPr>
        <w:softHyphen/>
      </w:r>
      <w:r w:rsidRPr="00401D43">
        <w:rPr>
          <w:rFonts w:hint="cs"/>
          <w:i/>
          <w:color w:val="00B050"/>
          <w:rtl/>
          <w:lang w:bidi="fa-IR"/>
        </w:rPr>
        <w:t xml:space="preserve">های موجود جایگذاری مقادیر جاافتاده، رویکرد </w:t>
      </w:r>
      <w:r w:rsidR="006F10E8">
        <w:rPr>
          <w:i/>
          <w:color w:val="00B050"/>
          <w:rtl/>
          <w:lang w:bidi="fa-IR"/>
        </w:rPr>
        <w:t>اعمال‌شده</w:t>
      </w:r>
      <w:r w:rsidRPr="00401D43">
        <w:rPr>
          <w:rFonts w:hint="cs"/>
          <w:i/>
          <w:color w:val="00B050"/>
          <w:rtl/>
          <w:lang w:bidi="fa-IR"/>
        </w:rPr>
        <w:t xml:space="preserve"> بر کل </w:t>
      </w:r>
      <w:r w:rsidR="00A4746D">
        <w:rPr>
          <w:i/>
          <w:color w:val="00B050"/>
          <w:rtl/>
          <w:lang w:bidi="fa-IR"/>
        </w:rPr>
        <w:t>مجموعه‌داده</w:t>
      </w:r>
      <w:r w:rsidRPr="00401D43">
        <w:rPr>
          <w:rFonts w:hint="cs"/>
          <w:i/>
          <w:color w:val="00B050"/>
          <w:rtl/>
          <w:lang w:bidi="fa-IR"/>
        </w:rPr>
        <w:t xml:space="preserve"> اعمال می</w:t>
      </w:r>
      <w:r w:rsidRPr="00401D43">
        <w:rPr>
          <w:i/>
          <w:color w:val="00B050"/>
          <w:rtl/>
          <w:lang w:bidi="fa-IR"/>
        </w:rPr>
        <w:softHyphen/>
      </w:r>
      <w:r w:rsidRPr="00401D43">
        <w:rPr>
          <w:rFonts w:hint="cs"/>
          <w:i/>
          <w:color w:val="00B050"/>
          <w:rtl/>
          <w:lang w:bidi="fa-IR"/>
        </w:rPr>
        <w:t>شود. عملکرد بعضی از روش</w:t>
      </w:r>
      <w:r w:rsidRPr="00401D43">
        <w:rPr>
          <w:i/>
          <w:color w:val="00B050"/>
          <w:rtl/>
          <w:lang w:bidi="fa-IR"/>
        </w:rPr>
        <w:softHyphen/>
      </w:r>
      <w:r w:rsidRPr="00401D43">
        <w:rPr>
          <w:rFonts w:hint="cs"/>
          <w:i/>
          <w:color w:val="00B050"/>
          <w:rtl/>
          <w:lang w:bidi="fa-IR"/>
        </w:rPr>
        <w:t>ها مثل رگرسیون و روش حداکثرسازی امید در داده</w:t>
      </w:r>
      <w:r w:rsidRPr="00401D43">
        <w:rPr>
          <w:i/>
          <w:color w:val="00B050"/>
          <w:rtl/>
          <w:lang w:bidi="fa-IR"/>
        </w:rPr>
        <w:softHyphen/>
      </w:r>
      <w:r w:rsidRPr="00401D43">
        <w:rPr>
          <w:rFonts w:hint="cs"/>
          <w:i/>
          <w:color w:val="00B050"/>
          <w:rtl/>
          <w:lang w:bidi="fa-IR"/>
        </w:rPr>
        <w:t>هایی که روابط قویِ بین صفات در آن</w:t>
      </w:r>
      <w:r w:rsidRPr="00401D43">
        <w:rPr>
          <w:i/>
          <w:color w:val="00B050"/>
          <w:rtl/>
          <w:lang w:bidi="fa-IR"/>
        </w:rPr>
        <w:softHyphen/>
      </w:r>
      <w:r w:rsidRPr="00401D43">
        <w:rPr>
          <w:rFonts w:hint="cs"/>
          <w:i/>
          <w:color w:val="00B050"/>
          <w:rtl/>
          <w:lang w:bidi="fa-IR"/>
        </w:rPr>
        <w:t xml:space="preserve">ها حاکم است، بهتر خواهد بود. بنابراین </w:t>
      </w:r>
      <w:r w:rsidR="00394928" w:rsidRPr="00401D43">
        <w:rPr>
          <w:rFonts w:hint="cs"/>
          <w:i/>
          <w:color w:val="00B050"/>
          <w:rtl/>
          <w:lang w:bidi="fa-IR"/>
        </w:rPr>
        <w:t>مشکلی که در این روش</w:t>
      </w:r>
      <w:r w:rsidRPr="00401D43">
        <w:rPr>
          <w:i/>
          <w:color w:val="00B050"/>
          <w:rtl/>
          <w:lang w:bidi="fa-IR"/>
        </w:rPr>
        <w:softHyphen/>
      </w:r>
      <w:r w:rsidRPr="00401D43">
        <w:rPr>
          <w:rFonts w:hint="cs"/>
          <w:i/>
          <w:color w:val="00B050"/>
          <w:rtl/>
          <w:lang w:bidi="fa-IR"/>
        </w:rPr>
        <w:t>ها</w:t>
      </w:r>
      <w:r w:rsidR="00394928" w:rsidRPr="00401D43">
        <w:rPr>
          <w:rFonts w:hint="cs"/>
          <w:i/>
          <w:color w:val="00B050"/>
          <w:rtl/>
          <w:lang w:bidi="fa-IR"/>
        </w:rPr>
        <w:t xml:space="preserve"> </w:t>
      </w:r>
      <w:r w:rsidRPr="00401D43">
        <w:rPr>
          <w:rFonts w:hint="cs"/>
          <w:i/>
          <w:color w:val="00B050"/>
          <w:rtl/>
          <w:lang w:bidi="fa-IR"/>
        </w:rPr>
        <w:t>وجود دارد،</w:t>
      </w:r>
      <w:r w:rsidR="00394928" w:rsidRPr="00401D43">
        <w:rPr>
          <w:rFonts w:hint="cs"/>
          <w:i/>
          <w:color w:val="00B050"/>
          <w:rtl/>
          <w:lang w:bidi="fa-IR"/>
        </w:rPr>
        <w:t xml:space="preserve"> این است که ممکن است همبستگی بین دو یا چند صفت بر روی کل </w:t>
      </w:r>
      <w:r w:rsidR="00A4746D">
        <w:rPr>
          <w:rFonts w:hint="cs"/>
          <w:i/>
          <w:color w:val="00B050"/>
          <w:rtl/>
          <w:lang w:bidi="fa-IR"/>
        </w:rPr>
        <w:t>مجموعه‌داده</w:t>
      </w:r>
      <w:r w:rsidR="00394928" w:rsidRPr="00401D43">
        <w:rPr>
          <w:rFonts w:hint="cs"/>
          <w:i/>
          <w:color w:val="00B050"/>
          <w:rtl/>
          <w:lang w:bidi="fa-IR"/>
        </w:rPr>
        <w:t xml:space="preserve"> </w:t>
      </w:r>
      <w:r w:rsidR="006F10E8">
        <w:rPr>
          <w:i/>
          <w:color w:val="00B050"/>
          <w:rtl/>
          <w:lang w:bidi="fa-IR"/>
        </w:rPr>
        <w:t>برقرار</w:t>
      </w:r>
      <w:r w:rsidR="00394928" w:rsidRPr="00401D43">
        <w:rPr>
          <w:rFonts w:hint="cs"/>
          <w:i/>
          <w:color w:val="00B050"/>
          <w:rtl/>
          <w:lang w:bidi="fa-IR"/>
        </w:rPr>
        <w:t xml:space="preserve"> نباشد</w:t>
      </w:r>
      <w:r w:rsidRPr="00401D43">
        <w:rPr>
          <w:rFonts w:hint="cs"/>
          <w:i/>
          <w:color w:val="00B050"/>
          <w:rtl/>
          <w:lang w:bidi="fa-IR"/>
        </w:rPr>
        <w:t xml:space="preserve"> و این روش</w:t>
      </w:r>
      <w:r w:rsidRPr="00401D43">
        <w:rPr>
          <w:i/>
          <w:color w:val="00B050"/>
          <w:rtl/>
          <w:lang w:bidi="fa-IR"/>
        </w:rPr>
        <w:softHyphen/>
      </w:r>
      <w:r w:rsidRPr="00401D43">
        <w:rPr>
          <w:rFonts w:hint="cs"/>
          <w:i/>
          <w:color w:val="00B050"/>
          <w:rtl/>
          <w:lang w:bidi="fa-IR"/>
        </w:rPr>
        <w:t>ها ضعیف عمل کنند</w:t>
      </w:r>
      <w:r w:rsidR="00394928" w:rsidRPr="00401D43">
        <w:rPr>
          <w:rFonts w:hint="cs"/>
          <w:i/>
          <w:color w:val="00B050"/>
          <w:rtl/>
          <w:lang w:bidi="fa-IR"/>
        </w:rPr>
        <w:t>.</w:t>
      </w:r>
      <w:r w:rsidRPr="00401D43">
        <w:rPr>
          <w:rFonts w:hint="cs"/>
          <w:i/>
          <w:color w:val="00B050"/>
          <w:rtl/>
          <w:lang w:bidi="fa-IR"/>
        </w:rPr>
        <w:t xml:space="preserve"> این مشکل را </w:t>
      </w:r>
      <w:r w:rsidR="00484FCF">
        <w:rPr>
          <w:rFonts w:hint="cs"/>
          <w:i/>
          <w:color w:val="00B050"/>
          <w:rtl/>
          <w:lang w:bidi="fa-IR"/>
        </w:rPr>
        <w:t>می‌توان</w:t>
      </w:r>
      <w:r w:rsidRPr="00401D43">
        <w:rPr>
          <w:rFonts w:hint="cs"/>
          <w:i/>
          <w:color w:val="00B050"/>
          <w:rtl/>
          <w:lang w:bidi="fa-IR"/>
        </w:rPr>
        <w:t xml:space="preserve"> با </w:t>
      </w:r>
      <w:r w:rsidR="006F10E8">
        <w:rPr>
          <w:i/>
          <w:color w:val="00B050"/>
          <w:rtl/>
          <w:lang w:bidi="fa-IR"/>
        </w:rPr>
        <w:t>افراز بند</w:t>
      </w:r>
      <w:r w:rsidR="006F10E8">
        <w:rPr>
          <w:rFonts w:hint="cs"/>
          <w:i/>
          <w:color w:val="00B050"/>
          <w:rtl/>
          <w:lang w:bidi="fa-IR"/>
        </w:rPr>
        <w:t>ی</w:t>
      </w:r>
      <w:r w:rsidRPr="00401D43">
        <w:rPr>
          <w:rFonts w:hint="cs"/>
          <w:i/>
          <w:color w:val="00B050"/>
          <w:rtl/>
          <w:lang w:bidi="fa-IR"/>
        </w:rPr>
        <w:t xml:space="preserve"> </w:t>
      </w:r>
      <w:r w:rsidR="00A4746D">
        <w:rPr>
          <w:i/>
          <w:color w:val="00B050"/>
          <w:rtl/>
          <w:lang w:bidi="fa-IR"/>
        </w:rPr>
        <w:t>مجموعه‌داده</w:t>
      </w:r>
      <w:r w:rsidR="006F10E8">
        <w:rPr>
          <w:i/>
          <w:color w:val="00B050"/>
          <w:rtl/>
          <w:lang w:bidi="fa-IR"/>
        </w:rPr>
        <w:t>‌ها</w:t>
      </w:r>
      <w:r w:rsidRPr="00401D43">
        <w:rPr>
          <w:rFonts w:hint="cs"/>
          <w:i/>
          <w:color w:val="00B050"/>
          <w:rtl/>
          <w:lang w:bidi="fa-IR"/>
        </w:rPr>
        <w:t xml:space="preserve"> و اعمال مدل</w:t>
      </w:r>
      <w:r w:rsidRPr="00401D43">
        <w:rPr>
          <w:i/>
          <w:color w:val="00B050"/>
          <w:rtl/>
          <w:lang w:bidi="fa-IR"/>
        </w:rPr>
        <w:softHyphen/>
      </w:r>
      <w:r w:rsidRPr="00401D43">
        <w:rPr>
          <w:i/>
          <w:color w:val="00B050"/>
          <w:rtl/>
          <w:lang w:bidi="fa-IR"/>
        </w:rPr>
        <w:softHyphen/>
      </w:r>
      <w:r w:rsidRPr="00401D43">
        <w:rPr>
          <w:rFonts w:hint="cs"/>
          <w:i/>
          <w:color w:val="00B050"/>
          <w:rtl/>
          <w:lang w:bidi="fa-IR"/>
        </w:rPr>
        <w:t>های جایگذاری مناسب در هر افراز تا حدی از بین برد.</w:t>
      </w:r>
      <w:r w:rsidR="00394928" w:rsidRPr="00401D43">
        <w:rPr>
          <w:rFonts w:hint="cs"/>
          <w:i/>
          <w:color w:val="00B050"/>
          <w:rtl/>
          <w:lang w:bidi="fa-IR"/>
        </w:rPr>
        <w:t xml:space="preserve"> برای مثال مجموعه</w:t>
      </w:r>
      <w:r w:rsidR="00394928" w:rsidRPr="00401D43">
        <w:rPr>
          <w:i/>
          <w:color w:val="00B050"/>
          <w:rtl/>
          <w:lang w:bidi="fa-IR"/>
        </w:rPr>
        <w:softHyphen/>
      </w:r>
      <w:r w:rsidR="00394928" w:rsidRPr="00401D43">
        <w:rPr>
          <w:rFonts w:hint="cs"/>
          <w:i/>
          <w:color w:val="00B050"/>
          <w:rtl/>
          <w:lang w:bidi="fa-IR"/>
        </w:rPr>
        <w:t>داده</w:t>
      </w:r>
      <w:r w:rsidR="00394928" w:rsidRPr="00401D43">
        <w:rPr>
          <w:i/>
          <w:color w:val="00B050"/>
          <w:rtl/>
          <w:lang w:bidi="fa-IR"/>
        </w:rPr>
        <w:softHyphen/>
      </w:r>
      <w:r w:rsidR="00394928" w:rsidRPr="00401D43">
        <w:rPr>
          <w:rFonts w:hint="cs"/>
          <w:i/>
          <w:color w:val="00B050"/>
          <w:rtl/>
          <w:lang w:bidi="fa-IR"/>
        </w:rPr>
        <w:t>ی رابطه</w:t>
      </w:r>
      <w:r w:rsidR="00394928" w:rsidRPr="00401D43">
        <w:rPr>
          <w:i/>
          <w:color w:val="00B050"/>
          <w:rtl/>
          <w:lang w:bidi="fa-IR"/>
        </w:rPr>
        <w:softHyphen/>
      </w:r>
      <w:r w:rsidR="00394928" w:rsidRPr="00401D43">
        <w:rPr>
          <w:rFonts w:hint="cs"/>
          <w:i/>
          <w:color w:val="00B050"/>
          <w:rtl/>
          <w:lang w:bidi="fa-IR"/>
        </w:rPr>
        <w:t xml:space="preserve">ای نمایش </w:t>
      </w:r>
      <w:r w:rsidR="006F10E8">
        <w:rPr>
          <w:i/>
          <w:color w:val="00B050"/>
          <w:rtl/>
          <w:lang w:bidi="fa-IR"/>
        </w:rPr>
        <w:t>داده‌شده</w:t>
      </w:r>
      <w:r w:rsidR="00394928" w:rsidRPr="00401D43">
        <w:rPr>
          <w:rFonts w:hint="cs"/>
          <w:i/>
          <w:color w:val="00B050"/>
          <w:rtl/>
          <w:lang w:bidi="fa-IR"/>
        </w:rPr>
        <w:t xml:space="preserve"> </w:t>
      </w:r>
      <w:r w:rsidR="00394928" w:rsidRPr="00401D43">
        <w:rPr>
          <w:rFonts w:hint="cs"/>
          <w:i/>
          <w:color w:val="00B050"/>
          <w:rtl/>
          <w:lang w:bidi="fa-IR"/>
        </w:rPr>
        <w:lastRenderedPageBreak/>
        <w:t xml:space="preserve">در </w:t>
      </w:r>
      <w:r w:rsidR="00394928" w:rsidRPr="00401D43">
        <w:rPr>
          <w:i/>
          <w:color w:val="00B050"/>
          <w:rtl/>
          <w:lang w:bidi="fa-IR"/>
        </w:rPr>
        <w:fldChar w:fldCharType="begin"/>
      </w:r>
      <w:r w:rsidR="00394928" w:rsidRPr="00401D43">
        <w:rPr>
          <w:i/>
          <w:color w:val="00B050"/>
          <w:rtl/>
          <w:lang w:bidi="fa-IR"/>
        </w:rPr>
        <w:instrText xml:space="preserve"> </w:instrText>
      </w:r>
      <w:r w:rsidR="00394928" w:rsidRPr="00401D43">
        <w:rPr>
          <w:rFonts w:hint="cs"/>
          <w:i/>
          <w:color w:val="00B050"/>
          <w:lang w:bidi="fa-IR"/>
        </w:rPr>
        <w:instrText>REF</w:instrText>
      </w:r>
      <w:r w:rsidR="00394928" w:rsidRPr="00401D43">
        <w:rPr>
          <w:rFonts w:hint="cs"/>
          <w:i/>
          <w:color w:val="00B050"/>
          <w:rtl/>
          <w:lang w:bidi="fa-IR"/>
        </w:rPr>
        <w:instrText xml:space="preserve"> _</w:instrText>
      </w:r>
      <w:r w:rsidR="00394928" w:rsidRPr="00401D43">
        <w:rPr>
          <w:rFonts w:hint="cs"/>
          <w:i/>
          <w:color w:val="00B050"/>
          <w:lang w:bidi="fa-IR"/>
        </w:rPr>
        <w:instrText>Ref482188857 \h</w:instrText>
      </w:r>
      <w:r w:rsidR="00394928" w:rsidRPr="00401D43">
        <w:rPr>
          <w:i/>
          <w:color w:val="00B050"/>
          <w:rtl/>
          <w:lang w:bidi="fa-IR"/>
        </w:rPr>
        <w:instrText xml:space="preserve"> </w:instrText>
      </w:r>
      <w:r w:rsidR="00394928" w:rsidRPr="00401D43">
        <w:rPr>
          <w:i/>
          <w:color w:val="00B050"/>
          <w:rtl/>
          <w:lang w:bidi="fa-IR"/>
        </w:rPr>
      </w:r>
      <w:r w:rsidR="00394928" w:rsidRPr="00401D43">
        <w:rPr>
          <w:i/>
          <w:color w:val="00B050"/>
          <w:rtl/>
          <w:lang w:bidi="fa-IR"/>
        </w:rPr>
        <w:fldChar w:fldCharType="separate"/>
      </w:r>
      <w:r w:rsidR="00B52984" w:rsidRPr="00401D43">
        <w:rPr>
          <w:color w:val="00B050"/>
          <w:rtl/>
        </w:rPr>
        <w:t xml:space="preserve">شکل </w:t>
      </w:r>
      <w:r w:rsidR="00B52984">
        <w:rPr>
          <w:noProof/>
          <w:color w:val="00B050"/>
          <w:rtl/>
        </w:rPr>
        <w:t>‏2</w:t>
      </w:r>
      <w:r w:rsidR="00B52984">
        <w:rPr>
          <w:color w:val="00B050"/>
          <w:rtl/>
        </w:rPr>
        <w:noBreakHyphen/>
      </w:r>
      <w:r w:rsidR="00B52984">
        <w:rPr>
          <w:noProof/>
          <w:color w:val="00B050"/>
          <w:rtl/>
        </w:rPr>
        <w:t>1</w:t>
      </w:r>
      <w:r w:rsidR="00394928" w:rsidRPr="00401D43">
        <w:rPr>
          <w:i/>
          <w:color w:val="00B050"/>
          <w:rtl/>
          <w:lang w:bidi="fa-IR"/>
        </w:rPr>
        <w:fldChar w:fldCharType="end"/>
      </w:r>
      <w:r w:rsidR="00394928" w:rsidRPr="00401D43">
        <w:rPr>
          <w:rFonts w:hint="cs"/>
          <w:i/>
          <w:color w:val="00B050"/>
          <w:rtl/>
          <w:lang w:bidi="fa-IR"/>
        </w:rPr>
        <w:t xml:space="preserve"> را نظر </w:t>
      </w:r>
      <w:r w:rsidR="00394928" w:rsidRPr="001C2985">
        <w:rPr>
          <w:rFonts w:hint="cs"/>
          <w:i/>
          <w:color w:val="00B0F0"/>
          <w:rtl/>
          <w:lang w:bidi="fa-IR"/>
        </w:rPr>
        <w:t>بگیر</w:t>
      </w:r>
      <w:r w:rsidR="001C2985">
        <w:rPr>
          <w:rFonts w:hint="cs"/>
          <w:i/>
          <w:color w:val="00B0F0"/>
          <w:rtl/>
          <w:lang w:bidi="fa-IR"/>
        </w:rPr>
        <w:t>ی</w:t>
      </w:r>
      <w:r w:rsidR="00394928" w:rsidRPr="001C2985">
        <w:rPr>
          <w:rFonts w:hint="cs"/>
          <w:i/>
          <w:color w:val="00B0F0"/>
          <w:rtl/>
          <w:lang w:bidi="fa-IR"/>
        </w:rPr>
        <w:t>د</w:t>
      </w:r>
      <w:r w:rsidR="00394928" w:rsidRPr="00401D43">
        <w:rPr>
          <w:rFonts w:hint="cs"/>
          <w:i/>
          <w:color w:val="00B050"/>
          <w:rtl/>
          <w:lang w:bidi="fa-IR"/>
        </w:rPr>
        <w:t>. همان</w:t>
      </w:r>
      <w:r w:rsidR="00394928" w:rsidRPr="00401D43">
        <w:rPr>
          <w:i/>
          <w:color w:val="00B050"/>
          <w:rtl/>
          <w:lang w:bidi="fa-IR"/>
        </w:rPr>
        <w:softHyphen/>
      </w:r>
      <w:r w:rsidR="00394928" w:rsidRPr="00401D43">
        <w:rPr>
          <w:rFonts w:hint="cs"/>
          <w:i/>
          <w:color w:val="00B050"/>
          <w:rtl/>
          <w:lang w:bidi="fa-IR"/>
        </w:rPr>
        <w:t>طور که در شکل سمت چپ پیداست، اگرچه رابطه‌ی بین صفت قد و سن افراد تا یک سن خاص متناسب با یکدیگر است، ولی از یک سن به بعد الگوی رفتاری روابط بین این دو صفت متفاوت می</w:t>
      </w:r>
      <w:r w:rsidR="00394928" w:rsidRPr="00401D43">
        <w:rPr>
          <w:i/>
          <w:color w:val="00B050"/>
          <w:rtl/>
          <w:lang w:bidi="fa-IR"/>
        </w:rPr>
        <w:softHyphen/>
      </w:r>
      <w:r w:rsidR="00394928" w:rsidRPr="00401D43">
        <w:rPr>
          <w:rFonts w:hint="cs"/>
          <w:i/>
          <w:color w:val="00B050"/>
          <w:rtl/>
          <w:lang w:bidi="fa-IR"/>
        </w:rPr>
        <w:t>شود. شکل سمت راست نشان می</w:t>
      </w:r>
      <w:r w:rsidR="00394928" w:rsidRPr="00401D43">
        <w:rPr>
          <w:i/>
          <w:color w:val="00B050"/>
          <w:rtl/>
          <w:lang w:bidi="fa-IR"/>
        </w:rPr>
        <w:softHyphen/>
      </w:r>
      <w:r w:rsidR="00394928" w:rsidRPr="00401D43">
        <w:rPr>
          <w:rFonts w:hint="cs"/>
          <w:i/>
          <w:color w:val="00B050"/>
          <w:rtl/>
          <w:lang w:bidi="fa-IR"/>
        </w:rPr>
        <w:t xml:space="preserve">دهد که با یک </w:t>
      </w:r>
      <w:r w:rsidR="006F10E8">
        <w:rPr>
          <w:i/>
          <w:color w:val="00B050"/>
          <w:rtl/>
          <w:lang w:bidi="fa-IR"/>
        </w:rPr>
        <w:t>افراز بند</w:t>
      </w:r>
      <w:r w:rsidR="006F10E8">
        <w:rPr>
          <w:rFonts w:hint="cs"/>
          <w:i/>
          <w:color w:val="00B050"/>
          <w:rtl/>
          <w:lang w:bidi="fa-IR"/>
        </w:rPr>
        <w:t>ی</w:t>
      </w:r>
      <w:r w:rsidR="00394928" w:rsidRPr="00401D43">
        <w:rPr>
          <w:rFonts w:hint="cs"/>
          <w:i/>
          <w:color w:val="00B050"/>
          <w:rtl/>
          <w:lang w:bidi="fa-IR"/>
        </w:rPr>
        <w:t xml:space="preserve"> مناسب </w:t>
      </w:r>
      <w:r w:rsidR="00484FCF">
        <w:rPr>
          <w:rFonts w:hint="cs"/>
          <w:i/>
          <w:color w:val="00B050"/>
          <w:rtl/>
          <w:lang w:bidi="fa-IR"/>
        </w:rPr>
        <w:t>می‌توان</w:t>
      </w:r>
      <w:r w:rsidR="00394928" w:rsidRPr="00401D43">
        <w:rPr>
          <w:rFonts w:hint="cs"/>
          <w:i/>
          <w:color w:val="00B050"/>
          <w:rtl/>
          <w:lang w:bidi="fa-IR"/>
        </w:rPr>
        <w:t xml:space="preserve"> رفتار تغییر در مقدار دو صفت </w:t>
      </w:r>
      <w:r w:rsidR="006F10E8">
        <w:rPr>
          <w:i/>
          <w:color w:val="00B050"/>
          <w:rtl/>
          <w:lang w:bidi="fa-IR"/>
        </w:rPr>
        <w:t>ذکرشده</w:t>
      </w:r>
      <w:r w:rsidR="00394928" w:rsidRPr="00401D43">
        <w:rPr>
          <w:rFonts w:hint="cs"/>
          <w:i/>
          <w:color w:val="00B050"/>
          <w:rtl/>
          <w:lang w:bidi="fa-IR"/>
        </w:rPr>
        <w:t xml:space="preserve"> را به دو نوع مختلف تقسیم کرد و بنابراین همبستگی</w:t>
      </w:r>
      <w:r w:rsidR="00394928" w:rsidRPr="00401D43">
        <w:rPr>
          <w:i/>
          <w:color w:val="00B050"/>
          <w:rtl/>
          <w:lang w:bidi="fa-IR"/>
        </w:rPr>
        <w:softHyphen/>
      </w:r>
      <w:r w:rsidR="00394928" w:rsidRPr="00401D43">
        <w:rPr>
          <w:rFonts w:hint="cs"/>
          <w:i/>
          <w:color w:val="00B050"/>
          <w:rtl/>
          <w:lang w:bidi="fa-IR"/>
        </w:rPr>
        <w:t>های قوی</w:t>
      </w:r>
      <w:r w:rsidR="00394928" w:rsidRPr="00401D43">
        <w:rPr>
          <w:i/>
          <w:color w:val="00B050"/>
          <w:rtl/>
          <w:lang w:bidi="fa-IR"/>
        </w:rPr>
        <w:softHyphen/>
      </w:r>
      <w:r w:rsidR="00394928" w:rsidRPr="00401D43">
        <w:rPr>
          <w:rFonts w:hint="cs"/>
          <w:i/>
          <w:color w:val="00B050"/>
          <w:rtl/>
          <w:lang w:bidi="fa-IR"/>
        </w:rPr>
        <w:t xml:space="preserve">تری بین دو صفت در هریک از افرازها یافت. </w:t>
      </w:r>
      <w:r w:rsidR="006F10E8">
        <w:rPr>
          <w:i/>
          <w:color w:val="00B050"/>
          <w:rtl/>
          <w:lang w:bidi="fa-IR"/>
        </w:rPr>
        <w:t>درواقع</w:t>
      </w:r>
      <w:r w:rsidR="006F10E8">
        <w:rPr>
          <w:rFonts w:hint="cs"/>
          <w:i/>
          <w:color w:val="00B050"/>
          <w:rtl/>
          <w:lang w:bidi="fa-IR"/>
        </w:rPr>
        <w:t>،</w:t>
      </w:r>
      <w:r w:rsidR="00394928" w:rsidRPr="00401D43">
        <w:rPr>
          <w:rFonts w:hint="cs"/>
          <w:i/>
          <w:color w:val="00B050"/>
          <w:rtl/>
          <w:lang w:bidi="fa-IR"/>
        </w:rPr>
        <w:t xml:space="preserve"> افرازهای مختلف یک </w:t>
      </w:r>
      <w:r w:rsidR="00A4746D">
        <w:rPr>
          <w:i/>
          <w:color w:val="00B050"/>
          <w:rtl/>
          <w:lang w:bidi="fa-IR"/>
        </w:rPr>
        <w:t>مجموعه‌داده</w:t>
      </w:r>
      <w:r w:rsidR="001C2985">
        <w:rPr>
          <w:rFonts w:hint="cs"/>
          <w:i/>
          <w:color w:val="00B0F0"/>
          <w:rtl/>
          <w:lang w:bidi="fa-IR"/>
        </w:rPr>
        <w:t>،</w:t>
      </w:r>
      <w:r w:rsidR="00394928" w:rsidRPr="00401D43">
        <w:rPr>
          <w:rFonts w:hint="cs"/>
          <w:i/>
          <w:color w:val="00B050"/>
          <w:rtl/>
          <w:lang w:bidi="fa-IR"/>
        </w:rPr>
        <w:t xml:space="preserve"> الگوهای رفتاری متفاوتی را در بین صفات خود ارائه </w:t>
      </w:r>
      <w:r w:rsidRPr="00401D43">
        <w:rPr>
          <w:rFonts w:hint="cs"/>
          <w:i/>
          <w:color w:val="00B050"/>
          <w:rtl/>
          <w:lang w:bidi="fa-IR"/>
        </w:rPr>
        <w:t>داده</w:t>
      </w:r>
      <w:r w:rsidRPr="00401D43">
        <w:rPr>
          <w:i/>
          <w:color w:val="00B050"/>
          <w:rtl/>
          <w:lang w:bidi="fa-IR"/>
        </w:rPr>
        <w:softHyphen/>
      </w:r>
      <w:r w:rsidRPr="00401D43">
        <w:rPr>
          <w:rFonts w:hint="cs"/>
          <w:i/>
          <w:color w:val="00B050"/>
          <w:rtl/>
          <w:lang w:bidi="fa-IR"/>
        </w:rPr>
        <w:t>اند</w:t>
      </w:r>
      <w:r w:rsidR="00394928" w:rsidRPr="00401D43">
        <w:rPr>
          <w:rFonts w:hint="cs"/>
          <w:i/>
          <w:color w:val="00B050"/>
          <w:rtl/>
          <w:lang w:bidi="fa-IR"/>
        </w:rPr>
        <w:t xml:space="preserve">. </w:t>
      </w:r>
      <w:r w:rsidR="00401D43" w:rsidRPr="00401D43">
        <w:rPr>
          <w:rFonts w:hint="cs"/>
          <w:i/>
          <w:color w:val="00B050"/>
          <w:rtl/>
          <w:lang w:bidi="fa-IR"/>
        </w:rPr>
        <w:t>بر همین اساس،</w:t>
      </w:r>
      <w:r w:rsidRPr="00401D43">
        <w:rPr>
          <w:rFonts w:hint="cs"/>
          <w:i/>
          <w:color w:val="00B050"/>
          <w:rtl/>
          <w:lang w:bidi="fa-IR"/>
        </w:rPr>
        <w:t xml:space="preserve"> ایده</w:t>
      </w:r>
      <w:r w:rsidRPr="00401D43">
        <w:rPr>
          <w:i/>
          <w:color w:val="00B050"/>
          <w:rtl/>
          <w:lang w:bidi="fa-IR"/>
        </w:rPr>
        <w:softHyphen/>
      </w:r>
      <w:r w:rsidRPr="00401D43">
        <w:rPr>
          <w:rFonts w:hint="cs"/>
          <w:i/>
          <w:color w:val="00B050"/>
          <w:rtl/>
          <w:lang w:bidi="fa-IR"/>
        </w:rPr>
        <w:t>ی پایه برای رویکردهایی که در فصل</w:t>
      </w:r>
      <w:r w:rsidRPr="00401D43">
        <w:rPr>
          <w:i/>
          <w:color w:val="00B050"/>
          <w:rtl/>
          <w:lang w:bidi="fa-IR"/>
        </w:rPr>
        <w:softHyphen/>
      </w:r>
      <w:r w:rsidRPr="00401D43">
        <w:rPr>
          <w:rFonts w:hint="cs"/>
          <w:i/>
          <w:color w:val="00B050"/>
          <w:rtl/>
          <w:lang w:bidi="fa-IR"/>
        </w:rPr>
        <w:t>های بعدی ارائه می</w:t>
      </w:r>
      <w:r w:rsidRPr="00401D43">
        <w:rPr>
          <w:i/>
          <w:color w:val="00B050"/>
          <w:rtl/>
          <w:lang w:bidi="fa-IR"/>
        </w:rPr>
        <w:softHyphen/>
      </w:r>
      <w:r w:rsidRPr="00401D43">
        <w:rPr>
          <w:rFonts w:hint="cs"/>
          <w:i/>
          <w:color w:val="00B050"/>
          <w:rtl/>
          <w:lang w:bidi="fa-IR"/>
        </w:rPr>
        <w:t xml:space="preserve">شود، </w:t>
      </w:r>
      <w:r w:rsidR="006F10E8">
        <w:rPr>
          <w:i/>
          <w:color w:val="00B050"/>
          <w:rtl/>
          <w:lang w:bidi="fa-IR"/>
        </w:rPr>
        <w:t>افراز بند</w:t>
      </w:r>
      <w:r w:rsidR="006F10E8">
        <w:rPr>
          <w:rFonts w:hint="cs"/>
          <w:i/>
          <w:color w:val="00B050"/>
          <w:rtl/>
          <w:lang w:bidi="fa-IR"/>
        </w:rPr>
        <w:t>ی</w:t>
      </w:r>
      <w:r w:rsidR="00401D43" w:rsidRPr="00401D43">
        <w:rPr>
          <w:rFonts w:hint="cs"/>
          <w:i/>
          <w:color w:val="00B050"/>
          <w:rtl/>
          <w:lang w:bidi="fa-IR"/>
        </w:rPr>
        <w:t xml:space="preserve"> مناسب داده</w:t>
      </w:r>
      <w:r w:rsidR="00401D43" w:rsidRPr="00401D43">
        <w:rPr>
          <w:i/>
          <w:color w:val="00B050"/>
          <w:rtl/>
          <w:lang w:bidi="fa-IR"/>
        </w:rPr>
        <w:softHyphen/>
      </w:r>
      <w:r w:rsidR="00401D43" w:rsidRPr="00401D43">
        <w:rPr>
          <w:rFonts w:hint="cs"/>
          <w:i/>
          <w:color w:val="00B050"/>
          <w:rtl/>
          <w:lang w:bidi="fa-IR"/>
        </w:rPr>
        <w:t xml:space="preserve">های درون یک </w:t>
      </w:r>
      <w:r w:rsidR="00A4746D">
        <w:rPr>
          <w:i/>
          <w:color w:val="00B050"/>
          <w:rtl/>
          <w:lang w:bidi="fa-IR"/>
        </w:rPr>
        <w:t>مجموعه‌داده</w:t>
      </w:r>
      <w:r w:rsidR="00401D43" w:rsidRPr="00401D43">
        <w:rPr>
          <w:rFonts w:hint="cs"/>
          <w:i/>
          <w:color w:val="00B050"/>
          <w:rtl/>
          <w:lang w:bidi="fa-IR"/>
        </w:rPr>
        <w:t xml:space="preserve"> خواهد بود.</w:t>
      </w:r>
    </w:p>
    <w:p w:rsidR="001C2985" w:rsidRPr="001C2985" w:rsidRDefault="001C2985" w:rsidP="001C2985">
      <w:pPr>
        <w:rPr>
          <w:i/>
          <w:color w:val="00B0F0"/>
          <w:lang w:bidi="fa-IR"/>
        </w:rPr>
      </w:pPr>
      <w:r>
        <w:rPr>
          <w:rFonts w:hint="cs"/>
          <w:i/>
          <w:color w:val="00B0F0"/>
          <w:rtl/>
          <w:lang w:bidi="fa-IR"/>
        </w:rPr>
        <w:t xml:space="preserve">(فکر کنم قبلا گفته بودم تو فصل 1 بیاریدش  و شما گفتید میخواهید بعد از خوندن کارهای پیشین بیاد. اگه نظرتون اینه شاید بد نباشه به جمع بندی این فصل </w:t>
      </w:r>
      <w:r w:rsidR="00D0162C">
        <w:rPr>
          <w:rFonts w:hint="cs"/>
          <w:i/>
          <w:color w:val="00B0F0"/>
          <w:rtl/>
          <w:lang w:bidi="fa-IR"/>
        </w:rPr>
        <w:t>اضافه بشه. هرچند که کمی طولانی میشه)</w:t>
      </w:r>
      <w:r>
        <w:rPr>
          <w:rFonts w:hint="cs"/>
          <w:i/>
          <w:color w:val="00B0F0"/>
          <w:rtl/>
          <w:lang w:bidi="fa-IR"/>
        </w:rPr>
        <w:t xml:space="preserve"> </w:t>
      </w:r>
    </w:p>
    <w:p w:rsidR="00394928" w:rsidRPr="00401D43" w:rsidRDefault="00394928" w:rsidP="00394928">
      <w:pPr>
        <w:pStyle w:val="FIGURES"/>
        <w:keepNext/>
        <w:rPr>
          <w:color w:val="00B050"/>
        </w:rPr>
      </w:pPr>
      <w:r w:rsidRPr="00401D43">
        <w:rPr>
          <w:color w:val="00B050"/>
          <w:szCs w:val="24"/>
          <w:rtl/>
        </w:rPr>
        <w:drawing>
          <wp:inline distT="0" distB="0" distL="0" distR="0" wp14:anchorId="5C89EDBC" wp14:editId="32722AAE">
            <wp:extent cx="4509770" cy="1842770"/>
            <wp:effectExtent l="0" t="0" r="508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9770" cy="1842770"/>
                    </a:xfrm>
                    <a:prstGeom prst="rect">
                      <a:avLst/>
                    </a:prstGeom>
                    <a:noFill/>
                    <a:ln>
                      <a:noFill/>
                    </a:ln>
                  </pic:spPr>
                </pic:pic>
              </a:graphicData>
            </a:graphic>
          </wp:inline>
        </w:drawing>
      </w:r>
    </w:p>
    <w:p w:rsidR="00394928" w:rsidRPr="00401D43" w:rsidRDefault="00394928" w:rsidP="003C604C">
      <w:pPr>
        <w:pStyle w:val="Caption"/>
        <w:jc w:val="center"/>
        <w:rPr>
          <w:color w:val="00B050"/>
          <w:rtl/>
          <w:lang w:bidi="fa-IR"/>
        </w:rPr>
      </w:pPr>
      <w:bookmarkStart w:id="35" w:name="_Ref482188857"/>
      <w:bookmarkStart w:id="36" w:name="_Toc490695711"/>
      <w:r w:rsidRPr="00401D43">
        <w:rPr>
          <w:color w:val="00B050"/>
          <w:rtl/>
        </w:rPr>
        <w:t xml:space="preserve">شکل </w:t>
      </w:r>
      <w:r w:rsidR="00CC3CC3">
        <w:rPr>
          <w:color w:val="00B050"/>
          <w:rtl/>
        </w:rPr>
        <w:fldChar w:fldCharType="begin"/>
      </w:r>
      <w:r w:rsidR="00CC3CC3">
        <w:rPr>
          <w:color w:val="00B050"/>
          <w:rtl/>
        </w:rPr>
        <w:instrText xml:space="preserve"> </w:instrText>
      </w:r>
      <w:r w:rsidR="00CC3CC3">
        <w:rPr>
          <w:color w:val="00B050"/>
        </w:rPr>
        <w:instrText>STYLEREF</w:instrText>
      </w:r>
      <w:r w:rsidR="00CC3CC3">
        <w:rPr>
          <w:color w:val="00B050"/>
          <w:rtl/>
        </w:rPr>
        <w:instrText xml:space="preserve"> 1 \</w:instrText>
      </w:r>
      <w:r w:rsidR="00CC3CC3">
        <w:rPr>
          <w:color w:val="00B050"/>
        </w:rPr>
        <w:instrText>s</w:instrText>
      </w:r>
      <w:r w:rsidR="00CC3CC3">
        <w:rPr>
          <w:color w:val="00B050"/>
          <w:rtl/>
        </w:rPr>
        <w:instrText xml:space="preserve"> </w:instrText>
      </w:r>
      <w:r w:rsidR="00CC3CC3">
        <w:rPr>
          <w:color w:val="00B050"/>
          <w:rtl/>
        </w:rPr>
        <w:fldChar w:fldCharType="separate"/>
      </w:r>
      <w:r w:rsidR="00B52984">
        <w:rPr>
          <w:noProof/>
          <w:color w:val="00B050"/>
          <w:rtl/>
        </w:rPr>
        <w:t>‏2</w:t>
      </w:r>
      <w:r w:rsidR="00CC3CC3">
        <w:rPr>
          <w:color w:val="00B050"/>
          <w:rtl/>
        </w:rPr>
        <w:fldChar w:fldCharType="end"/>
      </w:r>
      <w:r w:rsidR="00CC3CC3">
        <w:rPr>
          <w:color w:val="00B050"/>
          <w:rtl/>
        </w:rPr>
        <w:noBreakHyphen/>
      </w:r>
      <w:r w:rsidR="00CC3CC3">
        <w:rPr>
          <w:color w:val="00B050"/>
          <w:rtl/>
        </w:rPr>
        <w:fldChar w:fldCharType="begin"/>
      </w:r>
      <w:r w:rsidR="00CC3CC3">
        <w:rPr>
          <w:color w:val="00B050"/>
          <w:rtl/>
        </w:rPr>
        <w:instrText xml:space="preserve"> </w:instrText>
      </w:r>
      <w:r w:rsidR="00CC3CC3">
        <w:rPr>
          <w:color w:val="00B050"/>
        </w:rPr>
        <w:instrText>SEQ</w:instrText>
      </w:r>
      <w:r w:rsidR="00CC3CC3">
        <w:rPr>
          <w:color w:val="00B050"/>
          <w:rtl/>
        </w:rPr>
        <w:instrText xml:space="preserve"> شکل \* </w:instrText>
      </w:r>
      <w:r w:rsidR="00CC3CC3">
        <w:rPr>
          <w:color w:val="00B050"/>
        </w:rPr>
        <w:instrText>ARABIC \s 1</w:instrText>
      </w:r>
      <w:r w:rsidR="00CC3CC3">
        <w:rPr>
          <w:color w:val="00B050"/>
          <w:rtl/>
        </w:rPr>
        <w:instrText xml:space="preserve"> </w:instrText>
      </w:r>
      <w:r w:rsidR="00CC3CC3">
        <w:rPr>
          <w:color w:val="00B050"/>
          <w:rtl/>
        </w:rPr>
        <w:fldChar w:fldCharType="separate"/>
      </w:r>
      <w:r w:rsidR="00B52984">
        <w:rPr>
          <w:noProof/>
          <w:color w:val="00B050"/>
          <w:rtl/>
        </w:rPr>
        <w:t>1</w:t>
      </w:r>
      <w:r w:rsidR="00CC3CC3">
        <w:rPr>
          <w:color w:val="00B050"/>
          <w:rtl/>
        </w:rPr>
        <w:fldChar w:fldCharType="end"/>
      </w:r>
      <w:bookmarkEnd w:id="35"/>
      <w:r w:rsidRPr="00401D43">
        <w:rPr>
          <w:rFonts w:hint="cs"/>
          <w:color w:val="00B050"/>
          <w:rtl/>
          <w:lang w:bidi="fa-IR"/>
        </w:rPr>
        <w:t xml:space="preserve"> ی</w:t>
      </w:r>
      <w:r w:rsidRPr="00401D43">
        <w:rPr>
          <w:rFonts w:hint="eastAsia"/>
          <w:color w:val="00B050"/>
          <w:rtl/>
          <w:lang w:bidi="fa-IR"/>
        </w:rPr>
        <w:t>ک</w:t>
      </w:r>
      <w:r w:rsidRPr="00401D43">
        <w:rPr>
          <w:color w:val="00B050"/>
          <w:rtl/>
          <w:lang w:bidi="fa-IR"/>
        </w:rPr>
        <w:t xml:space="preserve"> مثال از </w:t>
      </w:r>
      <w:r w:rsidR="006F10E8">
        <w:rPr>
          <w:color w:val="00B050"/>
          <w:rtl/>
          <w:lang w:bidi="fa-IR"/>
        </w:rPr>
        <w:t>ا</w:t>
      </w:r>
      <w:r w:rsidR="006F10E8">
        <w:rPr>
          <w:rFonts w:hint="cs"/>
          <w:color w:val="00B050"/>
          <w:rtl/>
          <w:lang w:bidi="fa-IR"/>
        </w:rPr>
        <w:t>ی</w:t>
      </w:r>
      <w:r w:rsidR="006F10E8">
        <w:rPr>
          <w:rFonts w:hint="eastAsia"/>
          <w:color w:val="00B050"/>
          <w:rtl/>
          <w:lang w:bidi="fa-IR"/>
        </w:rPr>
        <w:t>ن‌که</w:t>
      </w:r>
      <w:r w:rsidRPr="00401D43">
        <w:rPr>
          <w:color w:val="00B050"/>
          <w:rtl/>
          <w:lang w:bidi="fa-IR"/>
        </w:rPr>
        <w:t xml:space="preserve"> وابستگ</w:t>
      </w:r>
      <w:r w:rsidRPr="00401D43">
        <w:rPr>
          <w:rFonts w:hint="cs"/>
          <w:color w:val="00B050"/>
          <w:rtl/>
          <w:lang w:bidi="fa-IR"/>
        </w:rPr>
        <w:t>ی قوی</w:t>
      </w:r>
      <w:r w:rsidRPr="00401D43">
        <w:rPr>
          <w:color w:val="00B050"/>
          <w:rtl/>
          <w:lang w:bidi="fa-IR"/>
        </w:rPr>
        <w:t xml:space="preserve"> ب</w:t>
      </w:r>
      <w:r w:rsidRPr="00401D43">
        <w:rPr>
          <w:rFonts w:hint="cs"/>
          <w:color w:val="00B050"/>
          <w:rtl/>
          <w:lang w:bidi="fa-IR"/>
        </w:rPr>
        <w:t>ی</w:t>
      </w:r>
      <w:r w:rsidRPr="00401D43">
        <w:rPr>
          <w:rFonts w:hint="eastAsia"/>
          <w:color w:val="00B050"/>
          <w:rtl/>
          <w:lang w:bidi="fa-IR"/>
        </w:rPr>
        <w:t>ن</w:t>
      </w:r>
      <w:r w:rsidRPr="00401D43">
        <w:rPr>
          <w:color w:val="00B050"/>
          <w:rtl/>
          <w:lang w:bidi="fa-IR"/>
        </w:rPr>
        <w:t xml:space="preserve"> دو صفت رو</w:t>
      </w:r>
      <w:r w:rsidRPr="00401D43">
        <w:rPr>
          <w:rFonts w:hint="cs"/>
          <w:color w:val="00B050"/>
          <w:rtl/>
          <w:lang w:bidi="fa-IR"/>
        </w:rPr>
        <w:t>ی</w:t>
      </w:r>
      <w:r w:rsidRPr="00401D43">
        <w:rPr>
          <w:color w:val="00B050"/>
          <w:rtl/>
          <w:lang w:bidi="fa-IR"/>
        </w:rPr>
        <w:t xml:space="preserve"> کل </w:t>
      </w:r>
      <w:r w:rsidR="00A4746D">
        <w:rPr>
          <w:color w:val="00B050"/>
          <w:rtl/>
          <w:lang w:bidi="fa-IR"/>
        </w:rPr>
        <w:t>مجموعه‌داده</w:t>
      </w:r>
      <w:r w:rsidRPr="00401D43">
        <w:rPr>
          <w:color w:val="00B050"/>
          <w:rtl/>
          <w:lang w:bidi="fa-IR"/>
        </w:rPr>
        <w:t xml:space="preserve"> برقرار ن</w:t>
      </w:r>
      <w:r w:rsidRPr="00401D43">
        <w:rPr>
          <w:rFonts w:hint="cs"/>
          <w:color w:val="00B050"/>
          <w:rtl/>
          <w:lang w:bidi="fa-IR"/>
        </w:rPr>
        <w:t>ی</w:t>
      </w:r>
      <w:r w:rsidRPr="00401D43">
        <w:rPr>
          <w:rFonts w:hint="eastAsia"/>
          <w:color w:val="00B050"/>
          <w:rtl/>
          <w:lang w:bidi="fa-IR"/>
        </w:rPr>
        <w:t>ست</w:t>
      </w:r>
      <w:r w:rsidRPr="00401D43">
        <w:rPr>
          <w:rFonts w:hint="cs"/>
          <w:color w:val="00B050"/>
          <w:rtl/>
          <w:lang w:bidi="fa-IR"/>
        </w:rPr>
        <w:t xml:space="preserve"> (جدول سمت چپ)</w:t>
      </w:r>
      <w:r w:rsidRPr="00401D43">
        <w:rPr>
          <w:color w:val="00B050"/>
          <w:rtl/>
          <w:lang w:bidi="fa-IR"/>
        </w:rPr>
        <w:t xml:space="preserve"> ول</w:t>
      </w:r>
      <w:r w:rsidRPr="00401D43">
        <w:rPr>
          <w:rFonts w:hint="cs"/>
          <w:color w:val="00B050"/>
          <w:rtl/>
          <w:lang w:bidi="fa-IR"/>
        </w:rPr>
        <w:t>ی</w:t>
      </w:r>
      <w:r w:rsidRPr="00401D43">
        <w:rPr>
          <w:color w:val="00B050"/>
          <w:rtl/>
          <w:lang w:bidi="fa-IR"/>
        </w:rPr>
        <w:t xml:space="preserve"> رو</w:t>
      </w:r>
      <w:r w:rsidRPr="00401D43">
        <w:rPr>
          <w:rFonts w:hint="cs"/>
          <w:color w:val="00B050"/>
          <w:rtl/>
          <w:lang w:bidi="fa-IR"/>
        </w:rPr>
        <w:t>ی</w:t>
      </w:r>
      <w:r w:rsidRPr="00401D43">
        <w:rPr>
          <w:color w:val="00B050"/>
          <w:rtl/>
          <w:lang w:bidi="fa-IR"/>
        </w:rPr>
        <w:t xml:space="preserve"> افراز‌ها</w:t>
      </w:r>
      <w:r w:rsidRPr="00401D43">
        <w:rPr>
          <w:rFonts w:hint="cs"/>
          <w:color w:val="00B050"/>
          <w:rtl/>
          <w:lang w:bidi="fa-IR"/>
        </w:rPr>
        <w:t>یی</w:t>
      </w:r>
      <w:r w:rsidRPr="00401D43">
        <w:rPr>
          <w:color w:val="00B050"/>
          <w:rtl/>
          <w:lang w:bidi="fa-IR"/>
        </w:rPr>
        <w:t xml:space="preserve"> از آن</w:t>
      </w:r>
      <w:r w:rsidRPr="00401D43">
        <w:rPr>
          <w:rFonts w:hint="cs"/>
          <w:color w:val="00B050"/>
          <w:rtl/>
          <w:lang w:bidi="fa-IR"/>
        </w:rPr>
        <w:t xml:space="preserve"> </w:t>
      </w:r>
      <w:r w:rsidRPr="00401D43">
        <w:rPr>
          <w:color w:val="00B050"/>
          <w:rtl/>
          <w:lang w:bidi="fa-IR"/>
        </w:rPr>
        <w:t>برقرار است</w:t>
      </w:r>
      <w:r w:rsidR="008D6C5B">
        <w:rPr>
          <w:rFonts w:hint="cs"/>
          <w:color w:val="00B050"/>
          <w:rtl/>
          <w:lang w:bidi="fa-IR"/>
        </w:rPr>
        <w:t xml:space="preserve"> </w:t>
      </w:r>
      <w:r w:rsidR="008D6C5B" w:rsidRPr="00401D43">
        <w:rPr>
          <w:rFonts w:hint="cs"/>
          <w:color w:val="00B050"/>
          <w:rtl/>
          <w:lang w:bidi="fa-IR"/>
        </w:rPr>
        <w:t>(جدول سمت راست)</w:t>
      </w:r>
      <w:r w:rsidR="008D6C5B">
        <w:rPr>
          <w:rFonts w:hint="cs"/>
          <w:color w:val="00B050"/>
          <w:rtl/>
          <w:lang w:bidi="fa-IR"/>
        </w:rPr>
        <w:t xml:space="preserve"> </w:t>
      </w:r>
      <w:r w:rsidR="008D6C5B">
        <w:rPr>
          <w:color w:val="00B050"/>
          <w:rtl/>
          <w:lang w:bidi="fa-IR"/>
        </w:rPr>
        <w:fldChar w:fldCharType="begin" w:fldLock="1"/>
      </w:r>
      <w:r w:rsidR="00C70E40">
        <w:rPr>
          <w:color w:val="00B050"/>
          <w:lang w:bidi="fa-IR"/>
        </w:rPr>
        <w:instrText>ADDIN CSL_CITATION { "citationItems" : [ { "id" : "ITEM-1", "itemData" : { "ISBN" : "9781921770029", "ISSN" : "14451336", "abstract" : "Data pre-processing plays a vital role in data mining for ensuring good quality of data. In general data pre- processing tasks include imputation of missing values, identification of outliers, smoothening out of noisy data and correction of inconsistent data. In this paper, we present an efficient missing value imputation technique called DMI, which makes use of a decision tree and expectation maximization (EM) algorithm. We argue that the correlations among attributes within a horizontal partition of a data set can be higher than the correlations over the whole data set. For some existing algorithms such as EM based imputation (EMI) accuracy of imputation is expected to be better for a data set having higher correlations than a data set having lower correlations. Therefore, our technique (DMI) applies EMI on various horizontal segments (of a data set) where correlations among attributes are high. We evaluate DMI on two publicly available natural data sets by comparing its performance with the performance of EMI. We use various patterns of missing values each having different missing ratios up to 10%. Several evaluation criteria such as coefficient of determination (\ue021\ue021), Index of agreement (\ue022\ue021) and root mean squared error (RMSE) are used. Our initial experimental results indicate that DMI performs significantly better than EMI.", "author" : [ { "dropping-particle" : "", "family" : "Rahman", "given" : "Md Geaur", "non-dropping-particle" : "", "parse-names" : false, "suffix" : "" }, { "dropping-particle" : "", "family" : "Islam", "given" : "Md Zahidul", "non-dropping-particle" : "", "parse-names" : false, "suffix" : "" } ], "collection-title" : "AusDM '11", "container-title" : "Conferences in Research and Practice in Information Technology Series", "id" : "ITEM-1", "issued" : { "date-parts" : [ [ "2010" ] ] }, "page" : "41-50", "publisher" : "Australian Computer Society, Inc.", "publisher-place" : "Darlinghurst, Australia, Australia", "title" : "A decision tree-based missing value imputation technique for data pre-processing", "type" : "paper-conference", "volume" : "121" }, "uris" : [ "http://www.mendeley.com/documents/?uuid=7c18f405-f3cc-420f-9b09-22cabf11e3d8" ] } ], "mendeley" : { "formattedCitation" : "[18]", "plainTextFormattedCitation" : "[18]", "previouslyFormattedCitation" : "[18]" }, "properties" : { "noteIndex" : 0 }, "schema" : "https://github.com/citation-style-language/schema/raw/master/csl-citation.json" }</w:instrText>
      </w:r>
      <w:r w:rsidR="008D6C5B">
        <w:rPr>
          <w:color w:val="00B050"/>
          <w:rtl/>
          <w:lang w:bidi="fa-IR"/>
        </w:rPr>
        <w:fldChar w:fldCharType="separate"/>
      </w:r>
      <w:r w:rsidR="008D6C5B" w:rsidRPr="008D6C5B">
        <w:rPr>
          <w:noProof/>
          <w:color w:val="00B050"/>
          <w:rtl/>
          <w:lang w:bidi="fa-IR"/>
        </w:rPr>
        <w:t>[18]</w:t>
      </w:r>
      <w:r w:rsidR="008D6C5B">
        <w:rPr>
          <w:color w:val="00B050"/>
          <w:rtl/>
          <w:lang w:bidi="fa-IR"/>
        </w:rPr>
        <w:fldChar w:fldCharType="end"/>
      </w:r>
      <w:r w:rsidRPr="00401D43">
        <w:rPr>
          <w:color w:val="00B050"/>
          <w:rtl/>
          <w:lang w:bidi="fa-IR"/>
        </w:rPr>
        <w:t>.</w:t>
      </w:r>
      <w:bookmarkEnd w:id="36"/>
    </w:p>
    <w:p w:rsidR="00862250" w:rsidRPr="00BC1929" w:rsidRDefault="00862250" w:rsidP="00862250">
      <w:pPr>
        <w:pStyle w:val="Heading2"/>
        <w:rPr>
          <w:rtl/>
          <w:lang w:bidi="fa-IR"/>
        </w:rPr>
      </w:pPr>
      <w:bookmarkStart w:id="37" w:name="_Ref481401808"/>
      <w:bookmarkStart w:id="38" w:name="_Toc490694990"/>
      <w:r w:rsidRPr="00BC1929">
        <w:rPr>
          <w:rFonts w:hint="eastAsia"/>
          <w:rtl/>
          <w:lang w:bidi="fa-IR"/>
        </w:rPr>
        <w:lastRenderedPageBreak/>
        <w:t>مع</w:t>
      </w:r>
      <w:r w:rsidRPr="00BC1929">
        <w:rPr>
          <w:rtl/>
          <w:lang w:bidi="fa-IR"/>
        </w:rPr>
        <w:t>ی</w:t>
      </w:r>
      <w:r w:rsidRPr="00BC1929">
        <w:rPr>
          <w:rFonts w:hint="eastAsia"/>
          <w:rtl/>
          <w:lang w:bidi="fa-IR"/>
        </w:rPr>
        <w:t>ار</w:t>
      </w:r>
      <w:r w:rsidRPr="00BC1929">
        <w:rPr>
          <w:rtl/>
          <w:lang w:bidi="fa-IR"/>
        </w:rPr>
        <w:softHyphen/>
      </w:r>
      <w:r w:rsidRPr="00BC1929">
        <w:rPr>
          <w:rFonts w:hint="eastAsia"/>
          <w:rtl/>
          <w:lang w:bidi="fa-IR"/>
        </w:rPr>
        <w:t>ها</w:t>
      </w:r>
      <w:r w:rsidRPr="00BC1929">
        <w:rPr>
          <w:rtl/>
          <w:lang w:bidi="fa-IR"/>
        </w:rPr>
        <w:t xml:space="preserve">ی </w:t>
      </w:r>
      <w:r w:rsidRPr="00BC1929">
        <w:rPr>
          <w:rFonts w:hint="eastAsia"/>
          <w:rtl/>
          <w:lang w:bidi="fa-IR"/>
        </w:rPr>
        <w:t>ارز</w:t>
      </w:r>
      <w:r w:rsidRPr="00BC1929">
        <w:rPr>
          <w:rtl/>
          <w:lang w:bidi="fa-IR"/>
        </w:rPr>
        <w:t>ی</w:t>
      </w:r>
      <w:r w:rsidRPr="00BC1929">
        <w:rPr>
          <w:rFonts w:hint="eastAsia"/>
          <w:rtl/>
          <w:lang w:bidi="fa-IR"/>
        </w:rPr>
        <w:t>اب</w:t>
      </w:r>
      <w:r w:rsidRPr="00BC1929">
        <w:rPr>
          <w:rtl/>
          <w:lang w:bidi="fa-IR"/>
        </w:rPr>
        <w:t>ی</w:t>
      </w:r>
      <w:bookmarkEnd w:id="37"/>
      <w:r>
        <w:rPr>
          <w:rFonts w:hint="cs"/>
          <w:rtl/>
          <w:lang w:bidi="fa-IR"/>
        </w:rPr>
        <w:t xml:space="preserve"> برای سنجش کیفیت جایگذاری مقادیر جاافتاده</w:t>
      </w:r>
      <w:bookmarkEnd w:id="38"/>
      <w:r>
        <w:rPr>
          <w:rFonts w:hint="cs"/>
          <w:rtl/>
          <w:lang w:bidi="fa-IR"/>
        </w:rPr>
        <w:t xml:space="preserve"> </w:t>
      </w:r>
    </w:p>
    <w:p w:rsidR="00862250" w:rsidRDefault="00862250" w:rsidP="00862250">
      <w:r>
        <w:rPr>
          <w:rtl/>
          <w:lang w:bidi="fa-IR"/>
        </w:rPr>
        <w:t>معیارهای مختلفی برای ارزیابی کیفیت روش</w:t>
      </w:r>
      <w:r>
        <w:rPr>
          <w:rtl/>
          <w:lang w:bidi="fa-IR"/>
        </w:rPr>
        <w:softHyphen/>
        <w:t xml:space="preserve">های مختلف </w:t>
      </w:r>
      <w:r w:rsidR="006F10E8">
        <w:rPr>
          <w:rtl/>
          <w:lang w:bidi="fa-IR"/>
        </w:rPr>
        <w:t>پر کردن</w:t>
      </w:r>
      <w:r>
        <w:rPr>
          <w:rtl/>
          <w:lang w:bidi="fa-IR"/>
        </w:rPr>
        <w:t xml:space="preserve"> مقادیر جاافتاده وجود دارد. سه معیار </w:t>
      </w:r>
      <w:r w:rsidR="006F10E8">
        <w:rPr>
          <w:rtl/>
          <w:lang w:bidi="fa-IR"/>
        </w:rPr>
        <w:t>شناخته‌شده</w:t>
      </w:r>
      <w:r>
        <w:rPr>
          <w:rtl/>
          <w:lang w:bidi="fa-IR"/>
        </w:rPr>
        <w:t xml:space="preserve"> برای این هدف عبارت</w:t>
      </w:r>
      <w:r>
        <w:rPr>
          <w:rtl/>
          <w:lang w:bidi="fa-IR"/>
        </w:rPr>
        <w:softHyphen/>
        <w:t>اند از:</w:t>
      </w:r>
      <w:r>
        <w:rPr>
          <w:rtl/>
        </w:rPr>
        <w:t xml:space="preserve"> </w:t>
      </w:r>
      <w:r w:rsidRPr="00577322">
        <w:rPr>
          <w:rtl/>
        </w:rPr>
        <w:t>ریشه میانگین مربعات خطا</w:t>
      </w:r>
      <w:r w:rsidRPr="007D708A">
        <w:rPr>
          <w:rStyle w:val="FootnoteReference"/>
          <w:rtl/>
        </w:rPr>
        <w:footnoteReference w:id="132"/>
      </w:r>
      <w:r>
        <w:rPr>
          <w:rtl/>
        </w:rPr>
        <w:t xml:space="preserve"> (</w:t>
      </w:r>
      <w:r>
        <w:t>RMSE</w:t>
      </w:r>
      <w:r>
        <w:rPr>
          <w:rtl/>
        </w:rPr>
        <w:t>)</w:t>
      </w:r>
      <w:r w:rsidRPr="00577322">
        <w:rPr>
          <w:rtl/>
        </w:rPr>
        <w:t>، ضریب تعیین</w:t>
      </w:r>
      <w:r w:rsidRPr="007D708A">
        <w:rPr>
          <w:rStyle w:val="FootnoteReference"/>
          <w:rtl/>
        </w:rPr>
        <w:footnoteReference w:id="133"/>
      </w:r>
      <w:r>
        <w:rPr>
          <w:rFonts w:hint="cs"/>
          <w:rtl/>
        </w:rPr>
        <w:t xml:space="preserve"> </w:t>
      </w:r>
      <w:r>
        <w:rPr>
          <w:rtl/>
        </w:rPr>
        <w:t>(</w:t>
      </w:r>
      <w:r>
        <w:t>CoD</w:t>
      </w:r>
      <w:r>
        <w:rPr>
          <w:rtl/>
        </w:rPr>
        <w:t>)</w:t>
      </w:r>
      <w:r>
        <w:rPr>
          <w:rFonts w:hint="cs"/>
          <w:rtl/>
        </w:rPr>
        <w:t xml:space="preserve"> یا</w:t>
      </w:r>
      <w:r>
        <w:rPr>
          <w:rtl/>
          <w:lang w:bidi="fa-IR"/>
        </w:rPr>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Pr="00577322">
        <w:rPr>
          <w:rtl/>
        </w:rPr>
        <w:t xml:space="preserve"> و میانگین خطای مطلق</w:t>
      </w:r>
      <w:r w:rsidRPr="007D708A">
        <w:rPr>
          <w:rStyle w:val="FootnoteReference"/>
          <w:rtl/>
        </w:rPr>
        <w:footnoteReference w:id="134"/>
      </w:r>
      <w:r>
        <w:rPr>
          <w:rtl/>
          <w:lang w:bidi="fa-IR"/>
        </w:rPr>
        <w:t xml:space="preserve"> (</w:t>
      </w:r>
      <w:r>
        <w:rPr>
          <w:lang w:bidi="fa-IR"/>
        </w:rPr>
        <w:t>MAE</w:t>
      </w:r>
      <w:r>
        <w:rPr>
          <w:rtl/>
          <w:lang w:bidi="fa-IR"/>
        </w:rPr>
        <w:t>)</w:t>
      </w:r>
      <w:r>
        <w:rPr>
          <w:rtl/>
        </w:rPr>
        <w:t>.</w:t>
      </w:r>
    </w:p>
    <w:p w:rsidR="00862250" w:rsidRDefault="00862250" w:rsidP="00E762EA">
      <w:pPr>
        <w:rPr>
          <w:rtl/>
        </w:rPr>
      </w:pPr>
      <w:r>
        <w:rPr>
          <w:rtl/>
        </w:rPr>
        <w:t>معروف</w:t>
      </w:r>
      <w:r>
        <w:rPr>
          <w:rtl/>
        </w:rPr>
        <w:softHyphen/>
        <w:t xml:space="preserve">ترین </w:t>
      </w:r>
      <w:r w:rsidRPr="00657B6B">
        <w:rPr>
          <w:rtl/>
        </w:rPr>
        <w:t>شاخص عملکرد</w:t>
      </w:r>
      <w:r>
        <w:rPr>
          <w:rtl/>
        </w:rPr>
        <w:t xml:space="preserve"> برای سنجیدن کیفیت تخمین مقادیر جاافتاده برای متغیرهای عددی شاخصِ </w:t>
      </w:r>
      <w:r w:rsidRPr="00657B6B">
        <w:rPr>
          <w:rtl/>
        </w:rPr>
        <w:t>ریشه میانگین مربعات خطا (</w:t>
      </w:r>
      <w:r w:rsidRPr="00657B6B">
        <w:t>RMSE</w:t>
      </w:r>
      <w:r w:rsidRPr="00657B6B">
        <w:rPr>
          <w:rtl/>
        </w:rPr>
        <w:t>)</w:t>
      </w:r>
      <w:r>
        <w:rPr>
          <w:rtl/>
        </w:rPr>
        <w:t xml:space="preserve"> است. این شاخص </w:t>
      </w:r>
      <w:r w:rsidR="006F10E8">
        <w:rPr>
          <w:rtl/>
        </w:rPr>
        <w:t>نشان‌دهنده‌</w:t>
      </w:r>
      <w:r w:rsidR="006F10E8">
        <w:rPr>
          <w:rFonts w:hint="cs"/>
          <w:rtl/>
        </w:rPr>
        <w:t>ی</w:t>
      </w:r>
      <w:r>
        <w:rPr>
          <w:rtl/>
        </w:rPr>
        <w:t xml:space="preserve"> میانگین اختلافات مقادیر واقعی از مقادیر تخمین </w:t>
      </w:r>
      <w:r w:rsidR="006F10E8">
        <w:rPr>
          <w:rtl/>
        </w:rPr>
        <w:t>زده‌شده</w:t>
      </w:r>
      <w:r>
        <w:rPr>
          <w:rtl/>
        </w:rPr>
        <w:t xml:space="preserve"> توسط مدل</w:t>
      </w:r>
      <w:r>
        <w:rPr>
          <w:rtl/>
        </w:rPr>
        <w:softHyphen/>
        <w:t>های جایگذاریِ مقادیر جاافتاده است</w:t>
      </w:r>
      <w:r w:rsidR="00E762EA">
        <w:rPr>
          <w:rFonts w:hint="cs"/>
          <w:rtl/>
        </w:rPr>
        <w:t xml:space="preserve"> </w:t>
      </w:r>
      <w:r w:rsidR="00E762EA">
        <w:rPr>
          <w:rtl/>
        </w:rPr>
        <w:fldChar w:fldCharType="begin" w:fldLock="1"/>
      </w:r>
      <w:r w:rsidR="00E762EA">
        <w:instrText>ADDIN CSL_CITATION { "citationItems" : [ { "id" : "ITEM-1", "itemData" : { "DOI" : "10.1007/s10115-015-0822-y", "ISBN" : "0219-1377", "ISSN" : "02193116", "abstract" : "Data preprocessing and cleansing play a vital role in datamining by ensuring good quality of data. Data-cleansing tasks include imputation of missing values, identification of outliers, and identification and correction of noisy data. In this paper, we present a novel technique called A Fuzzy Expectation Maximization and Fuzzy Clustering-based Missing Value Imputation Framework for Data Pre-processing (FEMI). It imputes numerical and categorical missing values by making an educated guess based on records that are similar to the record having a missing value. While identifying a group of similar records and making a guess based on the group, it applies a fuzzy clustering approach and our novel fuzzy expectation maximization algorithm.We evaluate FEMI on eight publicly available natural data sets by comparing its performance with the performance of five high-quality existing techniques, namely EMI, GkNN, FKMI, SVRand IBLLS.We use thirty-two types (patterns) of missing values for each data set. Two evaluation criteria namely root mean squared error andmean absolute error are used.Our experimental results indicate (according to a confidence interval and t test analysis) that FEMI performs significantly better than EMI,GkNN, FKMI, SVR, and IBLLS.", "author" : [ { "dropping-particle" : "", "family" : "Rahman", "given" : "Md Geaur", "non-dropping-particle" : "", "parse-names" : false, "suffix" : "" }, { "dropping-particle" : "", "family" : "Islam", "given" : "Md Zahidul", "non-dropping-particle" : "", "parse-names" : false, "suffix" : "" } ], "container-title" : "Knowledge and Information Systems", "id" : "ITEM-1", "issue" : "2", "issued" : { "date-parts" : [ [ "2016" ] ] }, "page" : "389-422", "publisher" : "Springer", "title" : "Missing value imputation using a fuzzy clustering-based EM approach", "type" : "article-journal", "volume" : "46" }, "uris" : [ "http://www.mendeley.com/documents/?uuid=589847ce-825f-492a-b999-87cb28c8c01d" ] } ], "mendeley" : { "formattedCitation" : "[20]", "plainTextFormattedCitation" : "[20]", "previouslyFormattedCitation" : "[20]" }, "properties" : { "noteIndex" : 0 }, "schema" : "https://github.com/citation-style-language/schema/raw/master/csl-citation.json" }</w:instrText>
      </w:r>
      <w:r w:rsidR="00E762EA">
        <w:rPr>
          <w:rtl/>
        </w:rPr>
        <w:fldChar w:fldCharType="separate"/>
      </w:r>
      <w:r w:rsidR="00E762EA" w:rsidRPr="00E762EA">
        <w:rPr>
          <w:noProof/>
          <w:rtl/>
        </w:rPr>
        <w:t>[20]</w:t>
      </w:r>
      <w:r w:rsidR="00E762EA">
        <w:rPr>
          <w:rtl/>
        </w:rPr>
        <w:fldChar w:fldCharType="end"/>
      </w:r>
      <w:r w:rsidR="00E762EA">
        <w:rPr>
          <w:rFonts w:hint="cs"/>
          <w:rtl/>
        </w:rPr>
        <w:t xml:space="preserve">. </w:t>
      </w:r>
      <w:r>
        <w:rPr>
          <w:rtl/>
        </w:rPr>
        <w:t>ضریب تعیین</w:t>
      </w:r>
      <w:r w:rsidR="00A33F20">
        <w:rPr>
          <w:rtl/>
          <w:lang w:bidi="fa-IR"/>
        </w:rPr>
        <w:t xml:space="preserve"> </w:t>
      </w:r>
      <w:r>
        <w:rPr>
          <w:rtl/>
        </w:rPr>
        <w:t xml:space="preserve">یا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Pr>
          <w:rtl/>
        </w:rPr>
        <w:t xml:space="preserve"> در تحلیل</w:t>
      </w:r>
      <w:r>
        <w:rPr>
          <w:rtl/>
        </w:rPr>
        <w:softHyphen/>
        <w:t xml:space="preserve"> مدل</w:t>
      </w:r>
      <w:r>
        <w:rPr>
          <w:rtl/>
        </w:rPr>
        <w:softHyphen/>
        <w:t>های آماری برای ارزیابی این</w:t>
      </w:r>
      <w:r>
        <w:rPr>
          <w:rtl/>
        </w:rPr>
        <w:softHyphen/>
        <w:t>که یک مدل چقدر خوب خروجی</w:t>
      </w:r>
      <w:r>
        <w:rPr>
          <w:rtl/>
        </w:rPr>
        <w:softHyphen/>
        <w:t>های آینده را پیش</w:t>
      </w:r>
      <w:r>
        <w:rPr>
          <w:rtl/>
        </w:rPr>
        <w:softHyphen/>
        <w:t>بینی می</w:t>
      </w:r>
      <w:r>
        <w:rPr>
          <w:rtl/>
        </w:rPr>
        <w:softHyphen/>
        <w:t>کند، استفاده می</w:t>
      </w:r>
      <w:r>
        <w:rPr>
          <w:rtl/>
        </w:rPr>
        <w:softHyphen/>
        <w:t xml:space="preserve">شود. </w:t>
      </w:r>
      <w:r w:rsidRPr="0037352C">
        <w:rPr>
          <w:rtl/>
        </w:rPr>
        <w:t>ضریب تعیین</w:t>
      </w:r>
      <w:r>
        <w:rPr>
          <w:rtl/>
        </w:rPr>
        <w:t xml:space="preserve"> مقداری </w:t>
      </w:r>
      <w:r w:rsidRPr="001C2985">
        <w:rPr>
          <w:rtl/>
        </w:rPr>
        <w:t>بین 0 و 1 دارد. میانگین خطای مطلق</w:t>
      </w:r>
      <w:r w:rsidRPr="001C2985">
        <w:rPr>
          <w:rtl/>
          <w:lang w:bidi="fa-IR"/>
        </w:rPr>
        <w:t xml:space="preserve"> (</w:t>
      </w:r>
      <w:r w:rsidRPr="001C2985">
        <w:t>MAE</w:t>
      </w:r>
      <w:r w:rsidRPr="001C2985">
        <w:rPr>
          <w:rtl/>
          <w:lang w:bidi="fa-IR"/>
        </w:rPr>
        <w:t>)</w:t>
      </w:r>
      <w:r w:rsidR="00CA5EBB" w:rsidRPr="001C2985">
        <w:rPr>
          <w:rFonts w:hint="cs"/>
          <w:rtl/>
          <w:lang w:bidi="fa-IR"/>
        </w:rPr>
        <w:t xml:space="preserve"> برابر با</w:t>
      </w:r>
      <w:r w:rsidRPr="001C2985">
        <w:rPr>
          <w:rtl/>
          <w:lang w:bidi="fa-IR"/>
        </w:rPr>
        <w:t xml:space="preserve"> میانگین اندازه</w:t>
      </w:r>
      <w:r w:rsidRPr="001C2985">
        <w:rPr>
          <w:rtl/>
          <w:lang w:bidi="fa-IR"/>
        </w:rPr>
        <w:softHyphen/>
        <w:t>ی خطاهای مجموعه</w:t>
      </w:r>
      <w:r w:rsidRPr="001C2985">
        <w:rPr>
          <w:rtl/>
          <w:lang w:bidi="fa-IR"/>
        </w:rPr>
        <w:softHyphen/>
        <w:t>ای از پیش</w:t>
      </w:r>
      <w:r w:rsidRPr="001C2985">
        <w:rPr>
          <w:rtl/>
          <w:lang w:bidi="fa-IR"/>
        </w:rPr>
        <w:softHyphen/>
        <w:t>بینی</w:t>
      </w:r>
      <w:r w:rsidRPr="001C2985">
        <w:rPr>
          <w:rtl/>
          <w:lang w:bidi="fa-IR"/>
        </w:rPr>
        <w:softHyphen/>
        <w:t>ها بدون در نظر گرفتن جهت آن</w:t>
      </w:r>
      <w:r w:rsidRPr="001C2985">
        <w:rPr>
          <w:rtl/>
          <w:lang w:bidi="fa-IR"/>
        </w:rPr>
        <w:softHyphen/>
        <w:t>ها</w:t>
      </w:r>
      <w:r w:rsidR="00CA5EBB" w:rsidRPr="001C2985">
        <w:rPr>
          <w:rFonts w:hint="cs"/>
          <w:rtl/>
          <w:lang w:bidi="fa-IR"/>
        </w:rPr>
        <w:t xml:space="preserve"> است</w:t>
      </w:r>
      <w:r w:rsidR="00E762EA" w:rsidRPr="001C2985">
        <w:rPr>
          <w:rFonts w:hint="cs"/>
          <w:rtl/>
          <w:lang w:bidi="fa-IR"/>
        </w:rPr>
        <w:t xml:space="preserve"> </w:t>
      </w:r>
      <w:r w:rsidR="00E762EA" w:rsidRPr="001C2985">
        <w:rPr>
          <w:rtl/>
          <w:lang w:bidi="fa-IR"/>
        </w:rPr>
        <w:fldChar w:fldCharType="begin" w:fldLock="1"/>
      </w:r>
      <w:r w:rsidR="00E762EA" w:rsidRPr="001C2985">
        <w:rPr>
          <w:lang w:bidi="fa-IR"/>
        </w:rPr>
        <w:instrText>ADDIN CSL_CITATION { "citationItems" : [ { "id" : "ITEM-1", "itemData" : { "DOI" : "10.1175/1520-0442(2001)014&lt;0853:AOICDE&gt;2.0.CO;2", "ISBN" : "0894-8755", "ISSN" : "08948755", "abstract" : "Estimating the mean and the covariance matrix of an incomplete dataset and filling in missing values with imputed values is generally a nonlinear problem, which must be solved iteratively. The expectation maximization (EM) algorithm for Gaussian data, an iterative method both for the estimation of mean values and covariance matrices from incomplete datasets and for the imputation of missing values, is taken as the point of departure for the development of a regularized EM algorithm. In contrast to the conventional EM algorithm, the regularized EM algorithm is applicable to sets of climate data, in which the number of variables typically exceeds the sample size. The regularized EM algorithm is based on iterated analyses of linear regressions of variables with missing values on variables with available values, with regression coefficients estimated by ridge regression, a regularized regression method in which a continuous regularization parameter controls the filtering of the noise in the data. The regularization parameter is determined by generalized cross-validation, such as to minimize, approximately, the expected mean-squared error of the imputed values. The regularized EM algorithm can estimate, and exploit for the imputation of missing values, both synchronic and diachronic covariance matrices, which may contain information on spatial covariability, stationary temporal covariability, or cyclostationary temporal covariability. A test of the regularized EM algorithm with simulated surface temperature data demonstrates that the algorithm is applicable to typical sets of climate data and that it leads to more accurate estimates of the missing values than a conventional noniterative imputation technique.", "author" : [ { "dropping-particle" : "", "family" : "Schneider", "given" : "T.", "non-dropping-particle" : "", "parse-names" : false, "suffix" : "" } ], "container-title" : "Journal of Climate", "id" : "ITEM-1", "issue" : "5", "issued" : { "date-parts" : [ [ "2001" ] ] }, "page" : "853-871", "title" : "Analysis of incomplete climate data: Estimation of Mean Values and covariance matrices and imputation of Missing values", "type" : "article-journal", "volume" : "14" }, "uris" : [ "http://www.mendeley.com/documents/?uuid=c3d3cf6f-eabe-4250-a8a1-5c019b87030d" ] } ], "mendeley" : { "formattedCitation" : "[64]", "plainTextFormattedCitation" : "[64]", "previouslyFormattedCitation" : "[64]" }, "properties" : { "noteIndex" : 0 }, "schema" : "https://github.com/citation-style-language/schema/raw/master/csl-citation.json" }</w:instrText>
      </w:r>
      <w:r w:rsidR="00E762EA" w:rsidRPr="001C2985">
        <w:rPr>
          <w:rtl/>
          <w:lang w:bidi="fa-IR"/>
        </w:rPr>
        <w:fldChar w:fldCharType="separate"/>
      </w:r>
      <w:r w:rsidR="00E762EA" w:rsidRPr="001C2985">
        <w:rPr>
          <w:noProof/>
          <w:rtl/>
          <w:lang w:bidi="fa-IR"/>
        </w:rPr>
        <w:t>[64]</w:t>
      </w:r>
      <w:r w:rsidR="00E762EA" w:rsidRPr="001C2985">
        <w:rPr>
          <w:rtl/>
          <w:lang w:bidi="fa-IR"/>
        </w:rPr>
        <w:fldChar w:fldCharType="end"/>
      </w:r>
      <w:r w:rsidRPr="001C2985">
        <w:rPr>
          <w:rtl/>
          <w:lang w:bidi="fa-IR"/>
        </w:rPr>
        <w:t xml:space="preserve">. مقادیر کمتر برای </w:t>
      </w:r>
      <w:r w:rsidRPr="001C2985">
        <w:rPr>
          <w:rtl/>
        </w:rPr>
        <w:t>میانگینِ خطای مطلق و ریشه م</w:t>
      </w:r>
      <w:r w:rsidRPr="00873BB9">
        <w:rPr>
          <w:rtl/>
        </w:rPr>
        <w:t>یانگین مربعات خطا</w:t>
      </w:r>
      <w:r>
        <w:rPr>
          <w:rtl/>
        </w:rPr>
        <w:t xml:space="preserve"> و مقادیر بیش</w:t>
      </w:r>
      <w:r>
        <w:rPr>
          <w:rtl/>
        </w:rPr>
        <w:softHyphen/>
        <w:t>تر برای</w:t>
      </w:r>
      <w:r w:rsidRPr="00873BB9">
        <w:rPr>
          <w:rtl/>
        </w:rPr>
        <w:t xml:space="preserve"> ضریب تعیین</w:t>
      </w:r>
      <w:r>
        <w:rPr>
          <w:rtl/>
        </w:rPr>
        <w:t>، بیانگر کیفیت بالاتر از تخمین مقادیر است.</w:t>
      </w:r>
    </w:p>
    <w:p w:rsidR="00862250" w:rsidRDefault="00862250" w:rsidP="00862250">
      <w:pPr>
        <w:rPr>
          <w:rtl/>
          <w:lang w:bidi="fa-IR"/>
        </w:rPr>
      </w:pPr>
      <w:r>
        <w:rPr>
          <w:rtl/>
        </w:rPr>
        <w:t xml:space="preserve">معادلات </w:t>
      </w:r>
      <w:r>
        <w:rPr>
          <w:rtl/>
        </w:rPr>
        <w:fldChar w:fldCharType="begin"/>
      </w:r>
      <w:r>
        <w:rPr>
          <w:rtl/>
        </w:rPr>
        <w:instrText xml:space="preserve"> </w:instrText>
      </w:r>
      <w:r>
        <w:instrText>REF</w:instrText>
      </w:r>
      <w:r>
        <w:rPr>
          <w:rtl/>
        </w:rPr>
        <w:instrText xml:space="preserve"> _</w:instrText>
      </w:r>
      <w:r>
        <w:instrText>Ref</w:instrText>
      </w:r>
      <w:r>
        <w:rPr>
          <w:rtl/>
        </w:rPr>
        <w:instrText xml:space="preserve">481449308 </w:instrText>
      </w:r>
      <w:r>
        <w:instrText>\h</w:instrText>
      </w:r>
      <w:r>
        <w:rPr>
          <w:rtl/>
        </w:rPr>
        <w:instrText xml:space="preserve"> </w:instrText>
      </w:r>
      <w:r>
        <w:rPr>
          <w:rtl/>
        </w:rPr>
      </w:r>
      <w:r>
        <w:rPr>
          <w:rtl/>
        </w:rPr>
        <w:fldChar w:fldCharType="separate"/>
      </w:r>
      <w:r w:rsidR="00B52984">
        <w:rPr>
          <w:noProof/>
          <w:rtl/>
        </w:rPr>
        <w:t>‏2</w:t>
      </w:r>
      <w:r w:rsidR="00B52984">
        <w:rPr>
          <w:rtl/>
        </w:rPr>
        <w:noBreakHyphen/>
      </w:r>
      <w:r w:rsidR="00B52984">
        <w:rPr>
          <w:noProof/>
          <w:rtl/>
        </w:rPr>
        <w:t>9</w:t>
      </w:r>
      <w:r>
        <w:rPr>
          <w:rtl/>
        </w:rPr>
        <w:fldChar w:fldCharType="end"/>
      </w:r>
      <w:r w:rsidRPr="00DB5963">
        <w:rPr>
          <w:rtl/>
        </w:rPr>
        <w:t xml:space="preserve">، </w:t>
      </w:r>
      <w:r>
        <w:rPr>
          <w:rtl/>
        </w:rPr>
        <w:fldChar w:fldCharType="begin"/>
      </w:r>
      <w:r>
        <w:rPr>
          <w:rtl/>
        </w:rPr>
        <w:instrText xml:space="preserve"> </w:instrText>
      </w:r>
      <w:r>
        <w:instrText>REF</w:instrText>
      </w:r>
      <w:r>
        <w:rPr>
          <w:rtl/>
        </w:rPr>
        <w:instrText xml:space="preserve"> _</w:instrText>
      </w:r>
      <w:r>
        <w:instrText>Ref</w:instrText>
      </w:r>
      <w:r>
        <w:rPr>
          <w:rtl/>
        </w:rPr>
        <w:instrText xml:space="preserve">481449323 </w:instrText>
      </w:r>
      <w:r>
        <w:instrText>\h</w:instrText>
      </w:r>
      <w:r>
        <w:rPr>
          <w:rtl/>
        </w:rPr>
        <w:instrText xml:space="preserve"> </w:instrText>
      </w:r>
      <w:r>
        <w:rPr>
          <w:rtl/>
        </w:rPr>
      </w:r>
      <w:r>
        <w:rPr>
          <w:rtl/>
        </w:rPr>
        <w:fldChar w:fldCharType="separate"/>
      </w:r>
      <w:r w:rsidR="00B52984">
        <w:rPr>
          <w:noProof/>
          <w:rtl/>
        </w:rPr>
        <w:t>‏2</w:t>
      </w:r>
      <w:r w:rsidR="00B52984">
        <w:rPr>
          <w:rtl/>
        </w:rPr>
        <w:noBreakHyphen/>
      </w:r>
      <w:r w:rsidR="00B52984">
        <w:rPr>
          <w:noProof/>
          <w:rtl/>
        </w:rPr>
        <w:t>10</w:t>
      </w:r>
      <w:r>
        <w:rPr>
          <w:rtl/>
        </w:rPr>
        <w:fldChar w:fldCharType="end"/>
      </w:r>
      <w:r w:rsidRPr="00DB5963">
        <w:rPr>
          <w:rtl/>
        </w:rPr>
        <w:t xml:space="preserve"> و </w:t>
      </w:r>
      <w:r>
        <w:rPr>
          <w:rtl/>
        </w:rPr>
        <w:fldChar w:fldCharType="begin"/>
      </w:r>
      <w:r>
        <w:rPr>
          <w:rtl/>
        </w:rPr>
        <w:instrText xml:space="preserve"> </w:instrText>
      </w:r>
      <w:r>
        <w:instrText>REF</w:instrText>
      </w:r>
      <w:r>
        <w:rPr>
          <w:rtl/>
        </w:rPr>
        <w:instrText xml:space="preserve"> _</w:instrText>
      </w:r>
      <w:r>
        <w:instrText>Ref</w:instrText>
      </w:r>
      <w:r>
        <w:rPr>
          <w:rtl/>
        </w:rPr>
        <w:instrText xml:space="preserve">481449332 </w:instrText>
      </w:r>
      <w:r>
        <w:instrText>\h</w:instrText>
      </w:r>
      <w:r>
        <w:rPr>
          <w:rtl/>
        </w:rPr>
        <w:instrText xml:space="preserve"> </w:instrText>
      </w:r>
      <w:r>
        <w:rPr>
          <w:rtl/>
        </w:rPr>
      </w:r>
      <w:r>
        <w:rPr>
          <w:rtl/>
        </w:rPr>
        <w:fldChar w:fldCharType="separate"/>
      </w:r>
      <w:r w:rsidR="00B52984">
        <w:rPr>
          <w:noProof/>
          <w:rtl/>
        </w:rPr>
        <w:t>‏2</w:t>
      </w:r>
      <w:r w:rsidR="00B52984">
        <w:rPr>
          <w:rtl/>
        </w:rPr>
        <w:noBreakHyphen/>
      </w:r>
      <w:r w:rsidR="00B52984">
        <w:rPr>
          <w:noProof/>
          <w:rtl/>
        </w:rPr>
        <w:t>11</w:t>
      </w:r>
      <w:r>
        <w:rPr>
          <w:rtl/>
        </w:rPr>
        <w:fldChar w:fldCharType="end"/>
      </w:r>
      <w:r>
        <w:rPr>
          <w:rFonts w:hint="cs"/>
          <w:rtl/>
        </w:rPr>
        <w:t xml:space="preserve"> </w:t>
      </w:r>
      <w:r>
        <w:rPr>
          <w:rtl/>
        </w:rPr>
        <w:t>به ترتیب نحوه</w:t>
      </w:r>
      <w:r>
        <w:rPr>
          <w:rtl/>
        </w:rPr>
        <w:softHyphen/>
        <w:t>ی محاسبه</w:t>
      </w:r>
      <w:r>
        <w:rPr>
          <w:rtl/>
        </w:rPr>
        <w:softHyphen/>
        <w:t xml:space="preserve">ی معیارهای </w:t>
      </w:r>
      <w:r w:rsidRPr="00DB5963">
        <w:rPr>
          <w:rtl/>
        </w:rPr>
        <w:t>ریشه میانگین مربعات خطا، ضریب تعیین</w:t>
      </w:r>
      <w:r>
        <w:rPr>
          <w:rtl/>
          <w:lang w:bidi="fa-IR"/>
        </w:rPr>
        <w:t xml:space="preserve"> </w:t>
      </w:r>
      <w:r w:rsidRPr="00DB5963">
        <w:rPr>
          <w:rtl/>
        </w:rPr>
        <w:t>و میانگین خطای مطلق</w:t>
      </w:r>
      <w:r>
        <w:rPr>
          <w:rtl/>
        </w:rPr>
        <w:t xml:space="preserve"> را نشان می</w:t>
      </w:r>
      <w:r>
        <w:rPr>
          <w:rtl/>
        </w:rPr>
        <w:softHyphen/>
        <w:t>دهند.</w:t>
      </w:r>
    </w:p>
    <w:p w:rsidR="00862250" w:rsidRDefault="00862250" w:rsidP="00862250">
      <w:pPr>
        <w:rPr>
          <w:lang w:bidi="fa-IR"/>
        </w:rPr>
      </w:pPr>
    </w:p>
    <w:tbl>
      <w:tblPr>
        <w:tblStyle w:val="TableGrid"/>
        <w:bidiVisual/>
        <w:tblW w:w="0" w:type="auto"/>
        <w:tblLook w:val="04A0" w:firstRow="1" w:lastRow="0" w:firstColumn="1" w:lastColumn="0" w:noHBand="0" w:noVBand="1"/>
      </w:tblPr>
      <w:tblGrid>
        <w:gridCol w:w="4247"/>
        <w:gridCol w:w="4248"/>
      </w:tblGrid>
      <w:tr w:rsidR="00862250" w:rsidTr="009A1E0B">
        <w:tc>
          <w:tcPr>
            <w:tcW w:w="4247" w:type="dxa"/>
            <w:tcBorders>
              <w:top w:val="nil"/>
              <w:left w:val="nil"/>
              <w:bottom w:val="nil"/>
              <w:right w:val="nil"/>
            </w:tcBorders>
            <w:vAlign w:val="center"/>
          </w:tcPr>
          <w:bookmarkStart w:id="39" w:name="_Ref481449308"/>
          <w:p w:rsidR="00862250" w:rsidRPr="006B1C27" w:rsidRDefault="00843EE2" w:rsidP="009A1E0B">
            <w:pPr>
              <w:pStyle w:val="Caption"/>
              <w:rPr>
                <w:lang w:bidi="fa-IR"/>
              </w:rPr>
            </w:pP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 \* </w:instrText>
            </w:r>
            <w:r>
              <w:instrText>ARABIC \s 1</w:instrText>
            </w:r>
            <w:r>
              <w:rPr>
                <w:rtl/>
              </w:rPr>
              <w:instrText xml:space="preserve"> </w:instrText>
            </w:r>
            <w:r>
              <w:rPr>
                <w:rtl/>
              </w:rPr>
              <w:fldChar w:fldCharType="separate"/>
            </w:r>
            <w:r w:rsidR="00B52984">
              <w:rPr>
                <w:noProof/>
                <w:rtl/>
              </w:rPr>
              <w:t>9</w:t>
            </w:r>
            <w:r>
              <w:rPr>
                <w:rtl/>
              </w:rPr>
              <w:fldChar w:fldCharType="end"/>
            </w:r>
            <w:bookmarkEnd w:id="39"/>
          </w:p>
        </w:tc>
        <w:tc>
          <w:tcPr>
            <w:tcW w:w="4248" w:type="dxa"/>
            <w:tcBorders>
              <w:top w:val="nil"/>
              <w:left w:val="nil"/>
              <w:bottom w:val="nil"/>
              <w:right w:val="nil"/>
            </w:tcBorders>
            <w:vAlign w:val="center"/>
          </w:tcPr>
          <w:p w:rsidR="00862250" w:rsidRPr="00E06B61" w:rsidRDefault="00862250" w:rsidP="009A1E0B">
            <w:pPr>
              <w:pStyle w:val="EQUATIONS"/>
              <w:rPr>
                <w:szCs w:val="24"/>
                <w:rtl/>
              </w:rPr>
            </w:pPr>
            <m:oMathPara>
              <m:oMathParaPr>
                <m:jc m:val="left"/>
              </m:oMathParaPr>
              <m:oMath>
                <m:r>
                  <w:rPr>
                    <w:rFonts w:ascii="Cambria Math" w:hAnsi="Cambria Math"/>
                  </w:rPr>
                  <m:t>RMSE</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nary>
                  </m:e>
                </m:rad>
              </m:oMath>
            </m:oMathPara>
          </w:p>
        </w:tc>
      </w:tr>
      <w:bookmarkStart w:id="40" w:name="_Ref481449323"/>
      <w:tr w:rsidR="00862250" w:rsidTr="009A1E0B">
        <w:tc>
          <w:tcPr>
            <w:tcW w:w="4247" w:type="dxa"/>
            <w:tcBorders>
              <w:top w:val="nil"/>
              <w:left w:val="nil"/>
              <w:bottom w:val="nil"/>
              <w:right w:val="nil"/>
            </w:tcBorders>
            <w:vAlign w:val="center"/>
          </w:tcPr>
          <w:p w:rsidR="00862250" w:rsidRPr="006B1C27" w:rsidRDefault="00843EE2" w:rsidP="009A1E0B">
            <w:pPr>
              <w:pStyle w:val="Caption"/>
              <w:jc w:val="left"/>
            </w:pP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 \* </w:instrText>
            </w:r>
            <w:r>
              <w:instrText>ARABIC \s 1</w:instrText>
            </w:r>
            <w:r>
              <w:rPr>
                <w:rtl/>
              </w:rPr>
              <w:instrText xml:space="preserve"> </w:instrText>
            </w:r>
            <w:r>
              <w:rPr>
                <w:rtl/>
              </w:rPr>
              <w:fldChar w:fldCharType="separate"/>
            </w:r>
            <w:r w:rsidR="00B52984">
              <w:rPr>
                <w:noProof/>
                <w:rtl/>
              </w:rPr>
              <w:t>10</w:t>
            </w:r>
            <w:r>
              <w:rPr>
                <w:rtl/>
              </w:rPr>
              <w:fldChar w:fldCharType="end"/>
            </w:r>
            <w:bookmarkEnd w:id="40"/>
          </w:p>
        </w:tc>
        <w:tc>
          <w:tcPr>
            <w:tcW w:w="4248" w:type="dxa"/>
            <w:tcBorders>
              <w:top w:val="nil"/>
              <w:left w:val="nil"/>
              <w:bottom w:val="nil"/>
              <w:right w:val="nil"/>
            </w:tcBorders>
            <w:vAlign w:val="center"/>
          </w:tcPr>
          <w:p w:rsidR="00862250" w:rsidRPr="00E06B61" w:rsidRDefault="00E37EB1" w:rsidP="009A1E0B">
            <w:pPr>
              <w:pStyle w:val="EQUATIONS"/>
              <w:rPr>
                <w:szCs w:val="24"/>
                <w:rtl/>
              </w:rPr>
            </w:pPr>
            <m:oMathPara>
              <m:oMathParaPr>
                <m:jc m:val="left"/>
              </m:oMathParaP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=1-</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nary>
                  </m:num>
                  <m:den>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nary>
                  </m:den>
                </m:f>
              </m:oMath>
            </m:oMathPara>
          </w:p>
        </w:tc>
      </w:tr>
      <w:bookmarkStart w:id="41" w:name="_Ref481449332"/>
      <w:tr w:rsidR="00862250" w:rsidTr="009A1E0B">
        <w:tc>
          <w:tcPr>
            <w:tcW w:w="4247" w:type="dxa"/>
            <w:tcBorders>
              <w:top w:val="nil"/>
              <w:left w:val="nil"/>
              <w:bottom w:val="nil"/>
              <w:right w:val="nil"/>
            </w:tcBorders>
            <w:vAlign w:val="center"/>
          </w:tcPr>
          <w:p w:rsidR="00862250" w:rsidRPr="006B1C27" w:rsidRDefault="00843EE2" w:rsidP="009A1E0B">
            <w:pPr>
              <w:pStyle w:val="Caption"/>
              <w:jc w:val="left"/>
            </w:pPr>
            <w:r>
              <w:rPr>
                <w:rtl/>
              </w:rPr>
              <w:lastRenderedPageBreak/>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 \* </w:instrText>
            </w:r>
            <w:r>
              <w:instrText>ARABIC \s 1</w:instrText>
            </w:r>
            <w:r>
              <w:rPr>
                <w:rtl/>
              </w:rPr>
              <w:instrText xml:space="preserve"> </w:instrText>
            </w:r>
            <w:r>
              <w:rPr>
                <w:rtl/>
              </w:rPr>
              <w:fldChar w:fldCharType="separate"/>
            </w:r>
            <w:r w:rsidR="00B52984">
              <w:rPr>
                <w:noProof/>
                <w:rtl/>
              </w:rPr>
              <w:t>11</w:t>
            </w:r>
            <w:r>
              <w:rPr>
                <w:rtl/>
              </w:rPr>
              <w:fldChar w:fldCharType="end"/>
            </w:r>
            <w:bookmarkEnd w:id="41"/>
          </w:p>
        </w:tc>
        <w:tc>
          <w:tcPr>
            <w:tcW w:w="4248" w:type="dxa"/>
            <w:tcBorders>
              <w:top w:val="nil"/>
              <w:left w:val="nil"/>
              <w:bottom w:val="nil"/>
              <w:right w:val="nil"/>
            </w:tcBorders>
            <w:vAlign w:val="center"/>
          </w:tcPr>
          <w:p w:rsidR="00862250" w:rsidRPr="00E06B61" w:rsidRDefault="00862250" w:rsidP="009A1E0B">
            <w:pPr>
              <w:pStyle w:val="EQUATIONS"/>
              <w:keepNext/>
              <w:rPr>
                <w:rtl/>
              </w:rPr>
            </w:pPr>
            <m:oMathPara>
              <m:oMathParaPr>
                <m:jc m:val="left"/>
              </m:oMathParaPr>
              <m:oMath>
                <m:r>
                  <w:rPr>
                    <w:rFonts w:ascii="Cambria Math" w:hAnsi="Cambria Math"/>
                  </w:rPr>
                  <m:t>MAE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e>
                        </m:d>
                      </m:e>
                      <m:sup>
                        <m:r>
                          <m:rPr>
                            <m:sty m:val="p"/>
                          </m:rPr>
                          <w:rPr>
                            <w:rFonts w:ascii="Cambria Math" w:hAnsi="Cambria Math"/>
                          </w:rPr>
                          <m:t>2</m:t>
                        </m:r>
                      </m:sup>
                    </m:sSup>
                    <m:r>
                      <m:rPr>
                        <m:sty m:val="p"/>
                      </m:rPr>
                      <w:rPr>
                        <w:rFonts w:ascii="Cambria Math" w:hAnsi="Cambria Math"/>
                      </w:rPr>
                      <m:t xml:space="preserve"> </m:t>
                    </m:r>
                  </m:e>
                </m:nary>
              </m:oMath>
            </m:oMathPara>
          </w:p>
        </w:tc>
      </w:tr>
    </w:tbl>
    <w:p w:rsidR="00862250" w:rsidRDefault="00862250" w:rsidP="00862250">
      <w:pPr>
        <w:rPr>
          <w:rtl/>
        </w:rPr>
      </w:pPr>
      <w:r>
        <w:rPr>
          <w:rtl/>
          <w:lang w:bidi="fa-IR"/>
        </w:rPr>
        <w:t>که در آن</w:t>
      </w:r>
      <w:r>
        <w:rPr>
          <w:rtl/>
          <w:lang w:bidi="fa-IR"/>
        </w:rPr>
        <w:softHyphen/>
        <w:t xml:space="preserve">ها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tl/>
        </w:rPr>
        <w:t xml:space="preserve"> نشان</w:t>
      </w:r>
      <w:r>
        <w:rPr>
          <w:rtl/>
        </w:rPr>
        <w:softHyphen/>
        <w:t xml:space="preserve">دهنده مقدار واقعی، </w:t>
      </w:r>
      <m:oMath>
        <m:acc>
          <m:accPr>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y</m:t>
                </m:r>
              </m:e>
              <m:sub>
                <m:r>
                  <w:rPr>
                    <w:rFonts w:ascii="Cambria Math" w:hAnsi="Cambria Math"/>
                    <w:szCs w:val="24"/>
                  </w:rPr>
                  <m:t>k</m:t>
                </m:r>
              </m:sub>
            </m:sSub>
          </m:e>
        </m:acc>
      </m:oMath>
      <w:r>
        <w:rPr>
          <w:rtl/>
        </w:rPr>
        <w:t xml:space="preserve"> مقدار </w:t>
      </w:r>
      <w:r w:rsidR="006F10E8">
        <w:rPr>
          <w:rtl/>
        </w:rPr>
        <w:t>پ</w:t>
      </w:r>
      <w:r w:rsidR="006F10E8">
        <w:rPr>
          <w:rFonts w:hint="cs"/>
          <w:rtl/>
        </w:rPr>
        <w:t>ی</w:t>
      </w:r>
      <w:r w:rsidR="006F10E8">
        <w:rPr>
          <w:rFonts w:hint="eastAsia"/>
          <w:rtl/>
        </w:rPr>
        <w:t>ش‌ب</w:t>
      </w:r>
      <w:r w:rsidR="006F10E8">
        <w:rPr>
          <w:rFonts w:hint="cs"/>
          <w:rtl/>
        </w:rPr>
        <w:t>ی</w:t>
      </w:r>
      <w:r w:rsidR="006F10E8">
        <w:rPr>
          <w:rFonts w:hint="eastAsia"/>
          <w:rtl/>
        </w:rPr>
        <w:t>ن</w:t>
      </w:r>
      <w:r w:rsidR="006F10E8">
        <w:rPr>
          <w:rFonts w:hint="cs"/>
          <w:rtl/>
        </w:rPr>
        <w:t>ی‌</w:t>
      </w:r>
      <w:r w:rsidR="006F10E8">
        <w:rPr>
          <w:rFonts w:hint="eastAsia"/>
          <w:rtl/>
        </w:rPr>
        <w:t>شده</w:t>
      </w:r>
      <w:r>
        <w:rPr>
          <w:rtl/>
        </w:rPr>
        <w:t>،</w:t>
      </w:r>
      <w:r w:rsidR="00B81BA3">
        <w:rPr>
          <w:rFonts w:hint="cs"/>
          <w:rtl/>
        </w:rPr>
        <w:t xml:space="preserve"> </w:t>
      </w:r>
      <m:oMath>
        <m:acc>
          <m:accPr>
            <m:chr m:val="̅"/>
            <m:ctrlPr>
              <w:rPr>
                <w:rFonts w:ascii="Cambria Math" w:hAnsi="Cambria Math"/>
              </w:rPr>
            </m:ctrlPr>
          </m:accPr>
          <m:e>
            <m:r>
              <w:rPr>
                <w:rFonts w:ascii="Cambria Math" w:hAnsi="Cambria Math"/>
              </w:rPr>
              <m:t>y</m:t>
            </m:r>
          </m:e>
        </m:acc>
      </m:oMath>
      <w:r>
        <w:rPr>
          <w:rtl/>
        </w:rPr>
        <w:t xml:space="preserve"> میانگین مقادیر </w:t>
      </w:r>
      <w:r w:rsidR="006F10E8">
        <w:rPr>
          <w:rtl/>
        </w:rPr>
        <w:t>مشاهده‌شده</w:t>
      </w:r>
      <w:r>
        <w:rPr>
          <w:rtl/>
        </w:rPr>
        <w:t xml:space="preserve"> و </w:t>
      </w:r>
      <m:oMath>
        <m:r>
          <w:rPr>
            <w:rFonts w:ascii="Cambria Math" w:hAnsi="Cambria Math"/>
          </w:rPr>
          <m:t>n</m:t>
        </m:r>
      </m:oMath>
      <w:r>
        <w:rPr>
          <w:rtl/>
        </w:rPr>
        <w:t xml:space="preserve"> برابر با تعداد مقادیر تخمین </w:t>
      </w:r>
      <w:r w:rsidR="006F10E8">
        <w:rPr>
          <w:rtl/>
        </w:rPr>
        <w:t>زده‌شده</w:t>
      </w:r>
      <w:r>
        <w:rPr>
          <w:rtl/>
        </w:rPr>
        <w:t xml:space="preserve"> </w:t>
      </w:r>
      <w:r w:rsidR="00B81BA3">
        <w:rPr>
          <w:rtl/>
        </w:rPr>
        <w:t>است</w:t>
      </w:r>
      <w:r>
        <w:rPr>
          <w:rtl/>
        </w:rPr>
        <w:t>.</w:t>
      </w:r>
    </w:p>
    <w:p w:rsidR="00862250" w:rsidRDefault="00A726C1" w:rsidP="00A726C1">
      <w:pPr>
        <w:pStyle w:val="Heading2"/>
        <w:rPr>
          <w:rtl/>
          <w:lang w:bidi="fa-IR"/>
        </w:rPr>
      </w:pPr>
      <w:bookmarkStart w:id="42" w:name="_Toc490694991"/>
      <w:r>
        <w:rPr>
          <w:rFonts w:hint="cs"/>
          <w:rtl/>
          <w:lang w:bidi="fa-IR"/>
        </w:rPr>
        <w:t>خلاصه و نتیجه</w:t>
      </w:r>
      <w:r>
        <w:rPr>
          <w:rFonts w:hint="eastAsia"/>
          <w:rtl/>
          <w:lang w:bidi="fa-IR"/>
        </w:rPr>
        <w:t>‌</w:t>
      </w:r>
      <w:r w:rsidR="00105A65">
        <w:rPr>
          <w:rFonts w:hint="cs"/>
          <w:rtl/>
          <w:lang w:bidi="fa-IR"/>
        </w:rPr>
        <w:t>گیری</w:t>
      </w:r>
      <w:bookmarkEnd w:id="42"/>
    </w:p>
    <w:p w:rsidR="00401D43" w:rsidRDefault="00105A65" w:rsidP="00AD410B">
      <w:pPr>
        <w:rPr>
          <w:rtl/>
          <w:lang w:bidi="fa-IR"/>
        </w:rPr>
      </w:pPr>
      <w:r w:rsidRPr="00105A65">
        <w:rPr>
          <w:rFonts w:hint="cs"/>
          <w:rtl/>
          <w:lang w:bidi="fa-IR"/>
        </w:rPr>
        <w:t xml:space="preserve">در این </w:t>
      </w:r>
      <w:r w:rsidR="006F4529">
        <w:rPr>
          <w:rFonts w:hint="cs"/>
          <w:rtl/>
          <w:lang w:bidi="fa-IR"/>
        </w:rPr>
        <w:t>فصل</w:t>
      </w:r>
      <w:r w:rsidR="00401D43">
        <w:rPr>
          <w:rFonts w:hint="cs"/>
          <w:rtl/>
          <w:lang w:bidi="fa-IR"/>
        </w:rPr>
        <w:t xml:space="preserve"> مروری بر</w:t>
      </w:r>
      <w:r w:rsidRPr="00105A65">
        <w:rPr>
          <w:rFonts w:hint="cs"/>
          <w:rtl/>
          <w:lang w:bidi="fa-IR"/>
        </w:rPr>
        <w:t xml:space="preserve"> </w:t>
      </w:r>
      <w:r w:rsidR="00401D43">
        <w:rPr>
          <w:rFonts w:hint="cs"/>
          <w:rtl/>
          <w:lang w:bidi="fa-IR"/>
        </w:rPr>
        <w:t>رویکردهای مختلف</w:t>
      </w:r>
      <w:r w:rsidRPr="00105A65">
        <w:rPr>
          <w:rFonts w:hint="cs"/>
          <w:rtl/>
          <w:lang w:bidi="fa-IR"/>
        </w:rPr>
        <w:t xml:space="preserve"> </w:t>
      </w:r>
      <w:r w:rsidR="00401D43">
        <w:rPr>
          <w:rFonts w:hint="cs"/>
          <w:rtl/>
          <w:lang w:bidi="fa-IR"/>
        </w:rPr>
        <w:t>جایگذاری</w:t>
      </w:r>
      <w:r w:rsidRPr="00105A65">
        <w:rPr>
          <w:rtl/>
          <w:lang w:bidi="fa-IR"/>
        </w:rPr>
        <w:t xml:space="preserve"> </w:t>
      </w:r>
      <w:r w:rsidRPr="00105A65">
        <w:rPr>
          <w:rFonts w:hint="cs"/>
          <w:rtl/>
          <w:lang w:bidi="fa-IR"/>
        </w:rPr>
        <w:t>مقادیر</w:t>
      </w:r>
      <w:r w:rsidRPr="00105A65">
        <w:rPr>
          <w:rtl/>
          <w:lang w:bidi="fa-IR"/>
        </w:rPr>
        <w:t xml:space="preserve"> </w:t>
      </w:r>
      <w:r w:rsidRPr="00105A65">
        <w:rPr>
          <w:rFonts w:hint="cs"/>
          <w:rtl/>
          <w:lang w:bidi="fa-IR"/>
        </w:rPr>
        <w:t xml:space="preserve">جاافتاده </w:t>
      </w:r>
      <w:r w:rsidR="00401D43">
        <w:rPr>
          <w:rFonts w:hint="cs"/>
          <w:rtl/>
          <w:lang w:bidi="fa-IR"/>
        </w:rPr>
        <w:t>انجام گرفت</w:t>
      </w:r>
      <w:r w:rsidRPr="00105A65">
        <w:rPr>
          <w:rFonts w:hint="cs"/>
          <w:rtl/>
          <w:lang w:bidi="fa-IR"/>
        </w:rPr>
        <w:t>.</w:t>
      </w:r>
      <w:r w:rsidR="00AD410B">
        <w:rPr>
          <w:rFonts w:hint="cs"/>
          <w:rtl/>
          <w:lang w:bidi="fa-IR"/>
        </w:rPr>
        <w:t xml:space="preserve"> </w:t>
      </w:r>
      <w:r w:rsidR="00AD410B">
        <w:rPr>
          <w:rtl/>
          <w:lang w:bidi="fa-IR"/>
        </w:rPr>
        <w:fldChar w:fldCharType="begin"/>
      </w:r>
      <w:r w:rsidR="00AD410B">
        <w:rPr>
          <w:rtl/>
          <w:lang w:bidi="fa-IR"/>
        </w:rPr>
        <w:instrText xml:space="preserve"> </w:instrText>
      </w:r>
      <w:r w:rsidR="00AD410B">
        <w:rPr>
          <w:rFonts w:hint="cs"/>
          <w:lang w:bidi="fa-IR"/>
        </w:rPr>
        <w:instrText>REF</w:instrText>
      </w:r>
      <w:r w:rsidR="00AD410B">
        <w:rPr>
          <w:rFonts w:hint="cs"/>
          <w:rtl/>
          <w:lang w:bidi="fa-IR"/>
        </w:rPr>
        <w:instrText xml:space="preserve"> _</w:instrText>
      </w:r>
      <w:r w:rsidR="00AD410B">
        <w:rPr>
          <w:rFonts w:hint="cs"/>
          <w:lang w:bidi="fa-IR"/>
        </w:rPr>
        <w:instrText>Ref482438434 \h</w:instrText>
      </w:r>
      <w:r w:rsidR="00AD410B">
        <w:rPr>
          <w:rtl/>
          <w:lang w:bidi="fa-IR"/>
        </w:rPr>
        <w:instrText xml:space="preserve"> </w:instrText>
      </w:r>
      <w:r w:rsidR="00AD410B">
        <w:rPr>
          <w:rtl/>
          <w:lang w:bidi="fa-IR"/>
        </w:rPr>
      </w:r>
      <w:r w:rsidR="00AD410B">
        <w:rPr>
          <w:rtl/>
          <w:lang w:bidi="fa-IR"/>
        </w:rPr>
        <w:fldChar w:fldCharType="separate"/>
      </w:r>
      <w:r w:rsidR="00B52984">
        <w:rPr>
          <w:rtl/>
        </w:rPr>
        <w:t xml:space="preserve">شکل </w:t>
      </w:r>
      <w:r w:rsidR="00B52984">
        <w:rPr>
          <w:noProof/>
          <w:rtl/>
        </w:rPr>
        <w:t>‏2</w:t>
      </w:r>
      <w:r w:rsidR="00B52984">
        <w:rPr>
          <w:rtl/>
        </w:rPr>
        <w:noBreakHyphen/>
      </w:r>
      <w:r w:rsidR="00B52984">
        <w:rPr>
          <w:noProof/>
          <w:rtl/>
        </w:rPr>
        <w:t>2</w:t>
      </w:r>
      <w:r w:rsidR="00AD410B">
        <w:rPr>
          <w:rtl/>
          <w:lang w:bidi="fa-IR"/>
        </w:rPr>
        <w:fldChar w:fldCharType="end"/>
      </w:r>
      <w:r w:rsidR="00AD410B">
        <w:rPr>
          <w:rFonts w:hint="cs"/>
          <w:rtl/>
          <w:lang w:bidi="fa-IR"/>
        </w:rPr>
        <w:t xml:space="preserve"> یک دسته</w:t>
      </w:r>
      <w:r w:rsidR="00AD410B">
        <w:rPr>
          <w:rtl/>
          <w:lang w:bidi="fa-IR"/>
        </w:rPr>
        <w:softHyphen/>
      </w:r>
      <w:r w:rsidR="00AD410B">
        <w:rPr>
          <w:rFonts w:hint="cs"/>
          <w:rtl/>
          <w:lang w:bidi="fa-IR"/>
        </w:rPr>
        <w:t>بندی کلی از رویکردهای مطالعه شده برای هدف جایگذاری مقادیر جاافتاده را نشان می</w:t>
      </w:r>
      <w:r w:rsidR="00AD410B">
        <w:rPr>
          <w:rtl/>
          <w:lang w:bidi="fa-IR"/>
        </w:rPr>
        <w:softHyphen/>
      </w:r>
      <w:r w:rsidR="00AD410B">
        <w:rPr>
          <w:rFonts w:hint="cs"/>
          <w:rtl/>
          <w:lang w:bidi="fa-IR"/>
        </w:rPr>
        <w:t>دهد.</w:t>
      </w:r>
      <w:r w:rsidR="00401D43">
        <w:rPr>
          <w:rFonts w:hint="cs"/>
          <w:rtl/>
          <w:lang w:bidi="fa-IR"/>
        </w:rPr>
        <w:t xml:space="preserve"> همچنین معیارهای ارزیابی رایج نیز برای</w:t>
      </w:r>
      <w:r w:rsidR="00AD410B">
        <w:rPr>
          <w:rFonts w:hint="cs"/>
          <w:rtl/>
          <w:lang w:bidi="fa-IR"/>
        </w:rPr>
        <w:t xml:space="preserve"> سنجش کیفیت</w:t>
      </w:r>
      <w:r w:rsidR="00401D43">
        <w:rPr>
          <w:rFonts w:hint="cs"/>
          <w:rtl/>
          <w:lang w:bidi="fa-IR"/>
        </w:rPr>
        <w:t xml:space="preserve"> رویکردهای مختلف</w:t>
      </w:r>
      <w:r w:rsidR="00AD410B">
        <w:rPr>
          <w:rFonts w:hint="cs"/>
          <w:rtl/>
          <w:lang w:bidi="fa-IR"/>
        </w:rPr>
        <w:t xml:space="preserve"> جایگذاری مقادیر جاافتاده</w:t>
      </w:r>
      <w:r w:rsidR="00401D43">
        <w:rPr>
          <w:rFonts w:hint="cs"/>
          <w:rtl/>
          <w:lang w:bidi="fa-IR"/>
        </w:rPr>
        <w:t xml:space="preserve"> معرفی</w:t>
      </w:r>
      <w:r w:rsidR="00401D43">
        <w:rPr>
          <w:rtl/>
          <w:lang w:bidi="fa-IR"/>
        </w:rPr>
        <w:softHyphen/>
      </w:r>
      <w:r w:rsidR="00401D43">
        <w:rPr>
          <w:rFonts w:hint="cs"/>
          <w:rtl/>
          <w:lang w:bidi="fa-IR"/>
        </w:rPr>
        <w:t xml:space="preserve"> شدند. </w:t>
      </w:r>
      <w:r w:rsidR="00357EA6">
        <w:rPr>
          <w:rFonts w:hint="cs"/>
          <w:rtl/>
          <w:lang w:bidi="fa-IR"/>
        </w:rPr>
        <w:t>در فصل</w:t>
      </w:r>
      <w:r w:rsidR="00357EA6">
        <w:rPr>
          <w:rtl/>
          <w:lang w:bidi="fa-IR"/>
        </w:rPr>
        <w:softHyphen/>
      </w:r>
      <w:r w:rsidR="00357EA6">
        <w:rPr>
          <w:rFonts w:hint="cs"/>
          <w:rtl/>
          <w:lang w:bidi="fa-IR"/>
        </w:rPr>
        <w:t>های بعدی</w:t>
      </w:r>
      <w:r w:rsidR="00C209E2">
        <w:rPr>
          <w:rFonts w:hint="cs"/>
          <w:rtl/>
          <w:lang w:bidi="fa-IR"/>
        </w:rPr>
        <w:t>،</w:t>
      </w:r>
      <w:r w:rsidR="00357EA6">
        <w:rPr>
          <w:rFonts w:hint="cs"/>
          <w:rtl/>
          <w:lang w:bidi="fa-IR"/>
        </w:rPr>
        <w:t xml:space="preserve"> رویکردهای جدید پیشنهادی مطرح خواهند شد.</w:t>
      </w:r>
    </w:p>
    <w:p w:rsidR="00AD410B" w:rsidRDefault="00AD410B" w:rsidP="00AD410B">
      <w:pPr>
        <w:pStyle w:val="FIGURES"/>
        <w:keepNext/>
      </w:pPr>
      <w:r w:rsidRPr="00AD410B">
        <w:rPr>
          <w:rtl/>
        </w:rPr>
        <w:lastRenderedPageBreak/>
        <w:drawing>
          <wp:inline distT="0" distB="0" distL="0" distR="0" wp14:anchorId="60DC1679" wp14:editId="765701CF">
            <wp:extent cx="4116770" cy="46386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3859" cy="4703001"/>
                    </a:xfrm>
                    <a:prstGeom prst="rect">
                      <a:avLst/>
                    </a:prstGeom>
                    <a:noFill/>
                    <a:ln>
                      <a:noFill/>
                    </a:ln>
                  </pic:spPr>
                </pic:pic>
              </a:graphicData>
            </a:graphic>
          </wp:inline>
        </w:drawing>
      </w:r>
    </w:p>
    <w:p w:rsidR="00401D43" w:rsidRDefault="00AD410B" w:rsidP="00AD410B">
      <w:pPr>
        <w:pStyle w:val="Caption"/>
        <w:jc w:val="center"/>
        <w:rPr>
          <w:rtl/>
          <w:lang w:bidi="fa-IR"/>
        </w:rPr>
      </w:pPr>
      <w:bookmarkStart w:id="43" w:name="_Ref482438434"/>
      <w:bookmarkStart w:id="44" w:name="_Toc490695712"/>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‏2</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2</w:t>
      </w:r>
      <w:r w:rsidR="00CC3CC3">
        <w:rPr>
          <w:rtl/>
        </w:rPr>
        <w:fldChar w:fldCharType="end"/>
      </w:r>
      <w:bookmarkEnd w:id="43"/>
      <w:r>
        <w:rPr>
          <w:rFonts w:hint="cs"/>
          <w:rtl/>
          <w:lang w:bidi="fa-IR"/>
        </w:rPr>
        <w:t xml:space="preserve"> دسته‌بندی کلی رویکردهای تخمین مقادیر جاافتاده</w:t>
      </w:r>
      <w:bookmarkEnd w:id="44"/>
    </w:p>
    <w:p w:rsidR="00401D43" w:rsidRDefault="00401D43" w:rsidP="00401D43">
      <w:pPr>
        <w:rPr>
          <w:rtl/>
          <w:lang w:bidi="fa-IR"/>
        </w:rPr>
      </w:pPr>
    </w:p>
    <w:p w:rsidR="00105A65" w:rsidRPr="001C2985" w:rsidRDefault="00105A65" w:rsidP="00401D43">
      <w:pPr>
        <w:rPr>
          <w:rtl/>
          <w:lang w:bidi="fa-IR"/>
        </w:rPr>
      </w:pPr>
      <w:r w:rsidRPr="001C2985">
        <w:rPr>
          <w:rFonts w:hint="cs"/>
          <w:rtl/>
          <w:lang w:bidi="fa-IR"/>
        </w:rPr>
        <w:t xml:space="preserve"> یکی از پارامتر</w:t>
      </w:r>
      <w:r w:rsidRPr="001C2985">
        <w:rPr>
          <w:rFonts w:hint="cs"/>
          <w:rtl/>
          <w:lang w:bidi="fa-IR"/>
        </w:rPr>
        <w:softHyphen/>
        <w:t xml:space="preserve">هایی که </w:t>
      </w:r>
      <w:r w:rsidR="00484FCF" w:rsidRPr="001C2985">
        <w:rPr>
          <w:rFonts w:hint="cs"/>
          <w:rtl/>
          <w:lang w:bidi="fa-IR"/>
        </w:rPr>
        <w:t>می‌توان</w:t>
      </w:r>
      <w:r w:rsidRPr="001C2985">
        <w:rPr>
          <w:rFonts w:hint="cs"/>
          <w:rtl/>
          <w:lang w:bidi="fa-IR"/>
        </w:rPr>
        <w:t xml:space="preserve"> جهت مقایسه راهکار</w:t>
      </w:r>
      <w:r w:rsidRPr="001C2985">
        <w:rPr>
          <w:rFonts w:hint="cs"/>
          <w:rtl/>
          <w:lang w:bidi="fa-IR"/>
        </w:rPr>
        <w:softHyphen/>
        <w:t>ها به</w:t>
      </w:r>
      <w:r w:rsidRPr="001C2985">
        <w:rPr>
          <w:rFonts w:hint="cs"/>
          <w:rtl/>
          <w:lang w:bidi="fa-IR"/>
        </w:rPr>
        <w:softHyphen/>
        <w:t xml:space="preserve">کارگرفت، قابلیت پر کردن مقادیر جاافتاده‌ی تکی یا چندگانه </w:t>
      </w:r>
      <w:r w:rsidR="00B81BA3" w:rsidRPr="001C2985">
        <w:rPr>
          <w:rFonts w:hint="cs"/>
          <w:rtl/>
          <w:lang w:bidi="fa-IR"/>
        </w:rPr>
        <w:t>است</w:t>
      </w:r>
      <w:r w:rsidRPr="001C2985">
        <w:rPr>
          <w:rFonts w:hint="cs"/>
          <w:rtl/>
          <w:lang w:bidi="fa-IR"/>
        </w:rPr>
        <w:t xml:space="preserve">. مزایا، چالش‌ها و مشکلات هریک از رویکردهای </w:t>
      </w:r>
      <w:r w:rsidR="006F10E8" w:rsidRPr="001C2985">
        <w:rPr>
          <w:rtl/>
          <w:lang w:bidi="fa-IR"/>
        </w:rPr>
        <w:t>مطرح‌شده</w:t>
      </w:r>
      <w:r w:rsidRPr="001C2985">
        <w:rPr>
          <w:rFonts w:hint="cs"/>
          <w:rtl/>
          <w:lang w:bidi="fa-IR"/>
        </w:rPr>
        <w:t xml:space="preserve"> </w:t>
      </w:r>
      <w:r w:rsidR="00FC0F2D" w:rsidRPr="001C2985">
        <w:rPr>
          <w:rFonts w:hint="cs"/>
          <w:rtl/>
          <w:lang w:bidi="fa-IR"/>
        </w:rPr>
        <w:t>به‌طور</w:t>
      </w:r>
      <w:r w:rsidRPr="001C2985">
        <w:rPr>
          <w:rFonts w:hint="cs"/>
          <w:rtl/>
          <w:lang w:bidi="fa-IR"/>
        </w:rPr>
        <w:t xml:space="preserve"> خلاصه در جدول (1) </w:t>
      </w:r>
      <w:r w:rsidR="006F10E8" w:rsidRPr="001C2985">
        <w:rPr>
          <w:rtl/>
          <w:lang w:bidi="fa-IR"/>
        </w:rPr>
        <w:t>ارائه‌شده</w:t>
      </w:r>
      <w:r w:rsidR="00D430C0" w:rsidRPr="001C2985">
        <w:rPr>
          <w:rFonts w:hint="cs"/>
          <w:rtl/>
          <w:lang w:bidi="fa-IR"/>
        </w:rPr>
        <w:t xml:space="preserve"> است</w:t>
      </w:r>
      <w:r w:rsidRPr="001C2985">
        <w:rPr>
          <w:rFonts w:hint="cs"/>
          <w:rtl/>
          <w:lang w:bidi="fa-IR"/>
        </w:rPr>
        <w:t>.</w:t>
      </w:r>
    </w:p>
    <w:p w:rsidR="00105A65" w:rsidRPr="001C2985" w:rsidRDefault="00A07F3D" w:rsidP="00105A65">
      <w:pPr>
        <w:spacing w:after="200" w:line="276" w:lineRule="auto"/>
        <w:ind w:firstLine="0"/>
        <w:jc w:val="center"/>
        <w:rPr>
          <w:rFonts w:ascii="Calibri" w:eastAsia="Calibri" w:hAnsi="Calibri"/>
          <w:b/>
          <w:bCs/>
          <w:sz w:val="22"/>
          <w:szCs w:val="22"/>
          <w:rtl/>
          <w:lang w:bidi="fa-IR"/>
        </w:rPr>
      </w:pPr>
      <w:r w:rsidRPr="001C2985">
        <w:rPr>
          <w:rFonts w:ascii="Calibri" w:eastAsia="Calibri" w:hAnsi="Calibri"/>
          <w:b/>
          <w:bCs/>
          <w:sz w:val="22"/>
          <w:szCs w:val="22"/>
          <w:rtl/>
          <w:lang w:bidi="fa-IR"/>
        </w:rPr>
        <w:t>جدول (</w:t>
      </w:r>
      <w:r w:rsidR="00105A65" w:rsidRPr="001C2985">
        <w:rPr>
          <w:rFonts w:ascii="Calibri" w:eastAsia="Calibri" w:hAnsi="Calibri" w:hint="cs"/>
          <w:b/>
          <w:bCs/>
          <w:sz w:val="22"/>
          <w:szCs w:val="22"/>
          <w:rtl/>
          <w:lang w:bidi="fa-IR"/>
        </w:rPr>
        <w:t xml:space="preserve">1)- </w:t>
      </w:r>
      <w:r w:rsidR="006F10E8" w:rsidRPr="001C2985">
        <w:rPr>
          <w:rFonts w:ascii="Calibri" w:eastAsia="Calibri" w:hAnsi="Calibri"/>
          <w:b/>
          <w:bCs/>
          <w:sz w:val="22"/>
          <w:szCs w:val="22"/>
          <w:rtl/>
          <w:lang w:bidi="fa-IR"/>
        </w:rPr>
        <w:t>دسته‌بند</w:t>
      </w:r>
      <w:r w:rsidR="006F10E8" w:rsidRPr="001C2985">
        <w:rPr>
          <w:rFonts w:ascii="Calibri" w:eastAsia="Calibri" w:hAnsi="Calibri" w:hint="cs"/>
          <w:b/>
          <w:bCs/>
          <w:sz w:val="22"/>
          <w:szCs w:val="22"/>
          <w:rtl/>
          <w:lang w:bidi="fa-IR"/>
        </w:rPr>
        <w:t>ی</w:t>
      </w:r>
      <w:r w:rsidR="00105A65" w:rsidRPr="001C2985">
        <w:rPr>
          <w:rFonts w:ascii="Calibri" w:eastAsia="Calibri" w:hAnsi="Calibri" w:hint="cs"/>
          <w:b/>
          <w:bCs/>
          <w:sz w:val="22"/>
          <w:szCs w:val="22"/>
          <w:rtl/>
          <w:lang w:bidi="fa-IR"/>
        </w:rPr>
        <w:t xml:space="preserve"> راه‌کارهای </w:t>
      </w:r>
      <w:r w:rsidR="006F10E8" w:rsidRPr="001C2985">
        <w:rPr>
          <w:rFonts w:ascii="Calibri" w:eastAsia="Calibri" w:hAnsi="Calibri"/>
          <w:b/>
          <w:bCs/>
          <w:sz w:val="22"/>
          <w:szCs w:val="22"/>
          <w:rtl/>
          <w:lang w:bidi="fa-IR"/>
        </w:rPr>
        <w:t>پر کردن</w:t>
      </w:r>
      <w:r w:rsidR="00105A65" w:rsidRPr="001C2985">
        <w:rPr>
          <w:rFonts w:ascii="Calibri" w:eastAsia="Calibri" w:hAnsi="Calibri" w:hint="cs"/>
          <w:b/>
          <w:bCs/>
          <w:sz w:val="22"/>
          <w:szCs w:val="22"/>
          <w:rtl/>
          <w:lang w:bidi="fa-IR"/>
        </w:rPr>
        <w:t xml:space="preserve"> مقادیر جاافتاده</w:t>
      </w:r>
    </w:p>
    <w:tbl>
      <w:tblPr>
        <w:tblStyle w:val="TableGrid1"/>
        <w:bidiVisual/>
        <w:tblW w:w="9024" w:type="dxa"/>
        <w:tblInd w:w="307" w:type="dxa"/>
        <w:tblLook w:val="04A0" w:firstRow="1" w:lastRow="0" w:firstColumn="1" w:lastColumn="0" w:noHBand="0" w:noVBand="1"/>
      </w:tblPr>
      <w:tblGrid>
        <w:gridCol w:w="1678"/>
        <w:gridCol w:w="629"/>
        <w:gridCol w:w="827"/>
        <w:gridCol w:w="2644"/>
        <w:gridCol w:w="3246"/>
      </w:tblGrid>
      <w:tr w:rsidR="00105A65" w:rsidRPr="001C2985" w:rsidTr="006D46C5">
        <w:trPr>
          <w:trHeight w:val="1070"/>
        </w:trPr>
        <w:tc>
          <w:tcPr>
            <w:tcW w:w="1678"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tl/>
              </w:rPr>
            </w:pPr>
            <w:r w:rsidRPr="001C2985">
              <w:rPr>
                <w:rFonts w:ascii="Calibri" w:eastAsia="Calibri" w:hAnsi="Calibri" w:hint="cs"/>
                <w:sz w:val="22"/>
                <w:szCs w:val="22"/>
                <w:rtl/>
              </w:rPr>
              <w:t>روش</w:t>
            </w:r>
          </w:p>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tl/>
              </w:rPr>
            </w:pPr>
          </w:p>
        </w:tc>
        <w:tc>
          <w:tcPr>
            <w:tcW w:w="629"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tl/>
              </w:rPr>
            </w:pPr>
            <w:r w:rsidRPr="001C2985">
              <w:rPr>
                <w:rFonts w:ascii="Calibri" w:eastAsia="Calibri" w:hAnsi="Calibri" w:hint="cs"/>
                <w:sz w:val="22"/>
                <w:szCs w:val="22"/>
                <w:rtl/>
              </w:rPr>
              <w:t>سال</w:t>
            </w:r>
          </w:p>
        </w:tc>
        <w:tc>
          <w:tcPr>
            <w:tcW w:w="827" w:type="dxa"/>
          </w:tcPr>
          <w:p w:rsidR="00105A65" w:rsidRPr="001C2985" w:rsidRDefault="006F10E8" w:rsidP="00105A65">
            <w:pPr>
              <w:autoSpaceDE w:val="0"/>
              <w:autoSpaceDN w:val="0"/>
              <w:adjustRightInd w:val="0"/>
              <w:spacing w:after="200" w:line="276" w:lineRule="auto"/>
              <w:ind w:firstLine="0"/>
              <w:jc w:val="center"/>
              <w:rPr>
                <w:rFonts w:ascii="Calibri" w:eastAsia="Calibri" w:hAnsi="Calibri"/>
                <w:sz w:val="22"/>
                <w:szCs w:val="22"/>
                <w:rtl/>
              </w:rPr>
            </w:pPr>
            <w:r w:rsidRPr="001C2985">
              <w:rPr>
                <w:rFonts w:ascii="Calibri" w:eastAsia="Calibri" w:hAnsi="Calibri"/>
                <w:sz w:val="22"/>
                <w:szCs w:val="22"/>
                <w:rtl/>
              </w:rPr>
              <w:t>پر کردن</w:t>
            </w:r>
            <w:r w:rsidR="00105A65" w:rsidRPr="001C2985">
              <w:rPr>
                <w:rFonts w:ascii="Calibri" w:eastAsia="Calibri" w:hAnsi="Calibri" w:hint="cs"/>
                <w:sz w:val="22"/>
                <w:szCs w:val="22"/>
                <w:rtl/>
              </w:rPr>
              <w:t xml:space="preserve"> مقادیر چندگانه</w:t>
            </w:r>
          </w:p>
        </w:tc>
        <w:tc>
          <w:tcPr>
            <w:tcW w:w="2644"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tl/>
              </w:rPr>
            </w:pPr>
            <w:r w:rsidRPr="001C2985">
              <w:rPr>
                <w:rFonts w:ascii="Calibri" w:eastAsia="Calibri" w:hAnsi="Calibri" w:hint="cs"/>
                <w:sz w:val="22"/>
                <w:szCs w:val="22"/>
                <w:rtl/>
              </w:rPr>
              <w:t>نقاط قوت</w:t>
            </w:r>
          </w:p>
        </w:tc>
        <w:tc>
          <w:tcPr>
            <w:tcW w:w="3246"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tl/>
              </w:rPr>
            </w:pPr>
            <w:r w:rsidRPr="001C2985">
              <w:rPr>
                <w:rFonts w:ascii="Calibri" w:eastAsia="Calibri" w:hAnsi="Calibri" w:hint="cs"/>
                <w:sz w:val="22"/>
                <w:szCs w:val="22"/>
                <w:rtl/>
              </w:rPr>
              <w:t>مشکلات و چالش‌ها</w:t>
            </w:r>
          </w:p>
        </w:tc>
      </w:tr>
      <w:tr w:rsidR="00105A65" w:rsidRPr="001C2985" w:rsidTr="006D46C5">
        <w:tc>
          <w:tcPr>
            <w:tcW w:w="1678" w:type="dxa"/>
          </w:tcPr>
          <w:p w:rsidR="00105A65" w:rsidRPr="001C2985" w:rsidRDefault="006F10E8" w:rsidP="00105A65">
            <w:pPr>
              <w:autoSpaceDE w:val="0"/>
              <w:autoSpaceDN w:val="0"/>
              <w:adjustRightInd w:val="0"/>
              <w:spacing w:after="200" w:line="276" w:lineRule="auto"/>
              <w:ind w:firstLine="0"/>
              <w:jc w:val="center"/>
              <w:rPr>
                <w:rFonts w:ascii="Calibri" w:eastAsia="Calibri" w:hAnsi="Calibri"/>
                <w:i/>
                <w:iCs/>
                <w:sz w:val="18"/>
                <w:szCs w:val="18"/>
                <w:rtl/>
              </w:rPr>
            </w:pPr>
            <w:r w:rsidRPr="001C2985">
              <w:rPr>
                <w:rFonts w:ascii="Calibri" w:eastAsia="Calibri" w:hAnsi="Calibri"/>
                <w:i/>
                <w:iCs/>
                <w:sz w:val="18"/>
                <w:szCs w:val="18"/>
                <w:rtl/>
              </w:rPr>
              <w:t>پر کردن</w:t>
            </w:r>
            <w:r w:rsidR="00105A65" w:rsidRPr="001C2985">
              <w:rPr>
                <w:rFonts w:ascii="Calibri" w:eastAsia="Calibri" w:hAnsi="Calibri"/>
                <w:i/>
                <w:iCs/>
                <w:sz w:val="18"/>
                <w:szCs w:val="18"/>
                <w:rtl/>
              </w:rPr>
              <w:t xml:space="preserve"> </w:t>
            </w:r>
            <w:r w:rsidR="00105A65" w:rsidRPr="001C2985">
              <w:rPr>
                <w:rFonts w:ascii="Calibri" w:eastAsia="Calibri" w:hAnsi="Calibri" w:hint="cs"/>
                <w:i/>
                <w:iCs/>
                <w:sz w:val="18"/>
                <w:szCs w:val="18"/>
                <w:rtl/>
              </w:rPr>
              <w:t>با</w:t>
            </w:r>
            <w:r w:rsidR="00105A65" w:rsidRPr="001C2985">
              <w:rPr>
                <w:rFonts w:ascii="Calibri" w:eastAsia="Calibri" w:hAnsi="Calibri"/>
                <w:i/>
                <w:iCs/>
                <w:sz w:val="18"/>
                <w:szCs w:val="18"/>
                <w:rtl/>
              </w:rPr>
              <w:t xml:space="preserve"> </w:t>
            </w:r>
            <w:r w:rsidR="00105A65" w:rsidRPr="001C2985">
              <w:rPr>
                <w:rFonts w:ascii="Calibri" w:eastAsia="Calibri" w:hAnsi="Calibri" w:hint="cs"/>
                <w:i/>
                <w:iCs/>
                <w:sz w:val="18"/>
                <w:szCs w:val="18"/>
                <w:rtl/>
              </w:rPr>
              <w:t>میانگین</w:t>
            </w:r>
            <w:r w:rsidR="00105A65" w:rsidRPr="001C2985">
              <w:rPr>
                <w:rFonts w:ascii="Calibri" w:eastAsia="Calibri" w:hAnsi="Calibri"/>
                <w:i/>
                <w:iCs/>
                <w:sz w:val="18"/>
                <w:szCs w:val="18"/>
                <w:rtl/>
              </w:rPr>
              <w:t xml:space="preserve"> </w:t>
            </w:r>
            <w:r w:rsidR="00105A65" w:rsidRPr="001C2985">
              <w:rPr>
                <w:rFonts w:ascii="Calibri" w:eastAsia="Calibri" w:hAnsi="Calibri" w:hint="cs"/>
                <w:i/>
                <w:iCs/>
                <w:sz w:val="18"/>
                <w:szCs w:val="18"/>
                <w:rtl/>
              </w:rPr>
              <w:t>مقادیر</w:t>
            </w:r>
          </w:p>
        </w:tc>
        <w:tc>
          <w:tcPr>
            <w:tcW w:w="629"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Pr>
            </w:pPr>
          </w:p>
        </w:tc>
        <w:tc>
          <w:tcPr>
            <w:tcW w:w="827"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6"/>
                <w:szCs w:val="26"/>
                <w:rtl/>
              </w:rPr>
            </w:pPr>
            <w:r w:rsidRPr="001C2985">
              <w:rPr>
                <w:rFonts w:ascii="Calibri" w:eastAsia="Calibri" w:hAnsi="Calibri" w:hint="cs"/>
                <w:iCs/>
                <w:sz w:val="32"/>
                <w:szCs w:val="32"/>
              </w:rPr>
              <w:sym w:font="Wingdings 2" w:char="F050"/>
            </w:r>
          </w:p>
        </w:tc>
        <w:tc>
          <w:tcPr>
            <w:tcW w:w="2644"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 xml:space="preserve">سادگی و </w:t>
            </w:r>
            <w:r w:rsidR="006F10E8" w:rsidRPr="001C2985">
              <w:rPr>
                <w:rFonts w:ascii="Calibri" w:eastAsia="Calibri" w:hAnsi="Calibri"/>
                <w:sz w:val="14"/>
                <w:szCs w:val="14"/>
                <w:rtl/>
              </w:rPr>
              <w:t>قابل‌فهم</w:t>
            </w:r>
            <w:r w:rsidRPr="001C2985">
              <w:rPr>
                <w:rFonts w:ascii="Calibri" w:eastAsia="Calibri" w:hAnsi="Calibri" w:hint="cs"/>
                <w:sz w:val="14"/>
                <w:szCs w:val="14"/>
                <w:rtl/>
              </w:rPr>
              <w:t xml:space="preserve"> بودن پیاده‌سازی رویکرد </w:t>
            </w:r>
            <w:r w:rsidR="006F10E8" w:rsidRPr="001C2985">
              <w:rPr>
                <w:rFonts w:ascii="Calibri" w:eastAsia="Calibri" w:hAnsi="Calibri"/>
                <w:sz w:val="14"/>
                <w:szCs w:val="14"/>
                <w:rtl/>
              </w:rPr>
              <w:t>ارائه‌شده</w:t>
            </w:r>
            <w:r w:rsidRPr="001C2985">
              <w:rPr>
                <w:rFonts w:ascii="Calibri" w:eastAsia="Calibri" w:hAnsi="Calibri" w:hint="cs"/>
                <w:sz w:val="14"/>
                <w:szCs w:val="14"/>
                <w:rtl/>
              </w:rPr>
              <w:t xml:space="preserve"> (نه </w:t>
            </w:r>
            <w:r w:rsidR="006F10E8" w:rsidRPr="001C2985">
              <w:rPr>
                <w:rFonts w:ascii="Calibri" w:eastAsia="Calibri" w:hAnsi="Calibri"/>
                <w:sz w:val="14"/>
                <w:szCs w:val="14"/>
                <w:rtl/>
              </w:rPr>
              <w:t>لزوماً</w:t>
            </w:r>
            <w:r w:rsidRPr="001C2985">
              <w:rPr>
                <w:rFonts w:ascii="Calibri" w:eastAsia="Calibri" w:hAnsi="Calibri" w:hint="cs"/>
                <w:sz w:val="14"/>
                <w:szCs w:val="14"/>
                <w:rtl/>
              </w:rPr>
              <w:t xml:space="preserve"> پیچیدگی محاسباتی)</w:t>
            </w:r>
          </w:p>
        </w:tc>
        <w:tc>
          <w:tcPr>
            <w:tcW w:w="3246"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حساس به داده‌های پرت</w:t>
            </w:r>
          </w:p>
        </w:tc>
      </w:tr>
      <w:tr w:rsidR="00105A65" w:rsidRPr="001C2985" w:rsidTr="006D46C5">
        <w:tc>
          <w:tcPr>
            <w:tcW w:w="1678"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i/>
                <w:iCs/>
                <w:sz w:val="18"/>
                <w:szCs w:val="18"/>
                <w:rtl/>
              </w:rPr>
            </w:pPr>
            <w:r w:rsidRPr="001C2985">
              <w:rPr>
                <w:rFonts w:ascii="Calibri" w:eastAsia="Calibri" w:hAnsi="Calibri" w:hint="cs"/>
                <w:i/>
                <w:iCs/>
                <w:sz w:val="18"/>
                <w:szCs w:val="18"/>
                <w:rtl/>
              </w:rPr>
              <w:t xml:space="preserve">خوشه‌بندی </w:t>
            </w:r>
            <w:r w:rsidRPr="001C2985">
              <w:rPr>
                <w:rFonts w:ascii="Calibri" w:eastAsia="Calibri" w:hAnsi="Calibri"/>
                <w:i/>
                <w:iCs/>
                <w:sz w:val="18"/>
                <w:szCs w:val="18"/>
              </w:rPr>
              <w:t>k-means</w:t>
            </w:r>
          </w:p>
        </w:tc>
        <w:tc>
          <w:tcPr>
            <w:tcW w:w="629"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Pr>
            </w:pPr>
          </w:p>
        </w:tc>
        <w:tc>
          <w:tcPr>
            <w:tcW w:w="827"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6"/>
                <w:szCs w:val="26"/>
                <w:rtl/>
              </w:rPr>
            </w:pPr>
            <w:r w:rsidRPr="001C2985">
              <w:rPr>
                <w:rFonts w:ascii="Calibri" w:eastAsia="Calibri" w:hAnsi="Calibri" w:hint="cs"/>
                <w:iCs/>
                <w:sz w:val="32"/>
                <w:szCs w:val="32"/>
              </w:rPr>
              <w:sym w:font="Wingdings 2" w:char="F050"/>
            </w:r>
          </w:p>
        </w:tc>
        <w:tc>
          <w:tcPr>
            <w:tcW w:w="2644"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 xml:space="preserve">سادگی و </w:t>
            </w:r>
            <w:r w:rsidR="006F10E8" w:rsidRPr="001C2985">
              <w:rPr>
                <w:rFonts w:ascii="Calibri" w:eastAsia="Calibri" w:hAnsi="Calibri"/>
                <w:sz w:val="14"/>
                <w:szCs w:val="14"/>
                <w:rtl/>
              </w:rPr>
              <w:t>قابل‌فهم</w:t>
            </w:r>
            <w:r w:rsidRPr="001C2985">
              <w:rPr>
                <w:rFonts w:ascii="Calibri" w:eastAsia="Calibri" w:hAnsi="Calibri" w:hint="cs"/>
                <w:sz w:val="14"/>
                <w:szCs w:val="14"/>
                <w:rtl/>
              </w:rPr>
              <w:t xml:space="preserve"> بودن پیاده‌سازی رویکرد </w:t>
            </w:r>
            <w:r w:rsidR="006F10E8" w:rsidRPr="001C2985">
              <w:rPr>
                <w:rFonts w:ascii="Calibri" w:eastAsia="Calibri" w:hAnsi="Calibri"/>
                <w:sz w:val="14"/>
                <w:szCs w:val="14"/>
                <w:rtl/>
              </w:rPr>
              <w:t>ارائه‌شده</w:t>
            </w:r>
            <w:r w:rsidRPr="001C2985">
              <w:rPr>
                <w:rFonts w:ascii="Calibri" w:eastAsia="Calibri" w:hAnsi="Calibri" w:hint="cs"/>
                <w:sz w:val="14"/>
                <w:szCs w:val="14"/>
                <w:rtl/>
              </w:rPr>
              <w:t xml:space="preserve"> (نه </w:t>
            </w:r>
            <w:r w:rsidR="006F10E8" w:rsidRPr="001C2985">
              <w:rPr>
                <w:rFonts w:ascii="Calibri" w:eastAsia="Calibri" w:hAnsi="Calibri"/>
                <w:sz w:val="14"/>
                <w:szCs w:val="14"/>
                <w:rtl/>
              </w:rPr>
              <w:t>لزوماً</w:t>
            </w:r>
            <w:r w:rsidRPr="001C2985">
              <w:rPr>
                <w:rFonts w:ascii="Calibri" w:eastAsia="Calibri" w:hAnsi="Calibri" w:hint="cs"/>
                <w:sz w:val="14"/>
                <w:szCs w:val="14"/>
                <w:rtl/>
              </w:rPr>
              <w:t xml:space="preserve"> پیچیدگی محاسباتی)</w:t>
            </w:r>
          </w:p>
        </w:tc>
        <w:tc>
          <w:tcPr>
            <w:tcW w:w="3246" w:type="dxa"/>
          </w:tcPr>
          <w:p w:rsidR="00105A65" w:rsidRPr="001C2985" w:rsidRDefault="006F10E8" w:rsidP="00105A65">
            <w:pPr>
              <w:numPr>
                <w:ilvl w:val="0"/>
                <w:numId w:val="12"/>
              </w:numPr>
              <w:autoSpaceDE w:val="0"/>
              <w:autoSpaceDN w:val="0"/>
              <w:adjustRightInd w:val="0"/>
              <w:spacing w:after="200" w:line="276" w:lineRule="auto"/>
              <w:contextualSpacing/>
              <w:jc w:val="left"/>
              <w:rPr>
                <w:rFonts w:ascii="Calibri" w:eastAsia="Calibri" w:hAnsi="Calibri"/>
                <w:sz w:val="14"/>
                <w:szCs w:val="14"/>
              </w:rPr>
            </w:pPr>
            <w:r w:rsidRPr="001C2985">
              <w:rPr>
                <w:rFonts w:ascii="Calibri" w:eastAsia="Calibri" w:hAnsi="Calibri"/>
                <w:sz w:val="14"/>
                <w:szCs w:val="14"/>
                <w:rtl/>
              </w:rPr>
              <w:t>تأث</w:t>
            </w:r>
            <w:r w:rsidRPr="001C2985">
              <w:rPr>
                <w:rFonts w:ascii="Calibri" w:eastAsia="Calibri" w:hAnsi="Calibri" w:hint="cs"/>
                <w:sz w:val="14"/>
                <w:szCs w:val="14"/>
                <w:rtl/>
              </w:rPr>
              <w:t>ی</w:t>
            </w:r>
            <w:r w:rsidRPr="001C2985">
              <w:rPr>
                <w:rFonts w:ascii="Calibri" w:eastAsia="Calibri" w:hAnsi="Calibri" w:hint="eastAsia"/>
                <w:sz w:val="14"/>
                <w:szCs w:val="14"/>
                <w:rtl/>
              </w:rPr>
              <w:t>رگذار</w:t>
            </w:r>
            <w:r w:rsidR="00105A65" w:rsidRPr="001C2985">
              <w:rPr>
                <w:rFonts w:ascii="Calibri" w:eastAsia="Calibri" w:hAnsi="Calibri" w:hint="cs"/>
                <w:sz w:val="14"/>
                <w:szCs w:val="14"/>
                <w:rtl/>
              </w:rPr>
              <w:t xml:space="preserve"> بودن کیفیت</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خوشه‌بندی</w:t>
            </w:r>
          </w:p>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تعیین تعداد خوشه، مراکز اولیه خوشه، معیار شباهت</w:t>
            </w:r>
          </w:p>
        </w:tc>
      </w:tr>
      <w:tr w:rsidR="00105A65" w:rsidRPr="001C2985" w:rsidTr="006D46C5">
        <w:tc>
          <w:tcPr>
            <w:tcW w:w="1678"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i/>
                <w:iCs/>
                <w:sz w:val="18"/>
                <w:szCs w:val="18"/>
                <w:rtl/>
              </w:rPr>
            </w:pPr>
            <w:r w:rsidRPr="001C2985">
              <w:rPr>
                <w:rFonts w:ascii="Calibri" w:eastAsia="Calibri" w:hAnsi="Calibri" w:hint="cs"/>
                <w:i/>
                <w:iCs/>
                <w:sz w:val="18"/>
                <w:szCs w:val="18"/>
                <w:rtl/>
              </w:rPr>
              <w:lastRenderedPageBreak/>
              <w:t>خوشه‌بندی</w:t>
            </w:r>
            <w:r w:rsidRPr="001C2985">
              <w:rPr>
                <w:rFonts w:ascii="Calibri" w:eastAsia="Calibri" w:hAnsi="Calibri"/>
                <w:i/>
                <w:iCs/>
                <w:sz w:val="18"/>
                <w:szCs w:val="18"/>
                <w:rtl/>
              </w:rPr>
              <w:t xml:space="preserve"> </w:t>
            </w:r>
            <w:r w:rsidRPr="001C2985">
              <w:rPr>
                <w:rFonts w:ascii="Calibri" w:eastAsia="Calibri" w:hAnsi="Calibri" w:hint="cs"/>
                <w:i/>
                <w:iCs/>
                <w:sz w:val="18"/>
                <w:szCs w:val="18"/>
                <w:rtl/>
              </w:rPr>
              <w:t>همسایگان</w:t>
            </w:r>
            <w:r w:rsidRPr="001C2985">
              <w:rPr>
                <w:rFonts w:ascii="Calibri" w:eastAsia="Calibri" w:hAnsi="Calibri"/>
                <w:i/>
                <w:iCs/>
                <w:sz w:val="18"/>
                <w:szCs w:val="18"/>
                <w:rtl/>
              </w:rPr>
              <w:t xml:space="preserve"> </w:t>
            </w:r>
            <w:r w:rsidR="00A07F3D" w:rsidRPr="001C2985">
              <w:rPr>
                <w:rFonts w:ascii="Calibri" w:eastAsia="Calibri" w:hAnsi="Calibri"/>
                <w:i/>
                <w:iCs/>
                <w:sz w:val="18"/>
                <w:szCs w:val="18"/>
                <w:rtl/>
              </w:rPr>
              <w:t>مشترک [</w:t>
            </w:r>
            <w:r w:rsidRPr="001C2985">
              <w:rPr>
                <w:rFonts w:ascii="Calibri" w:eastAsia="Calibri" w:hAnsi="Calibri" w:hint="cs"/>
                <w:i/>
                <w:iCs/>
                <w:sz w:val="18"/>
                <w:szCs w:val="18"/>
                <w:rtl/>
              </w:rPr>
              <w:t>9]</w:t>
            </w:r>
          </w:p>
        </w:tc>
        <w:tc>
          <w:tcPr>
            <w:tcW w:w="629"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Pr>
            </w:pPr>
            <w:r w:rsidRPr="001C2985">
              <w:rPr>
                <w:rFonts w:ascii="Calibri" w:eastAsia="Calibri" w:hAnsi="Calibri" w:hint="cs"/>
                <w:sz w:val="22"/>
                <w:szCs w:val="22"/>
                <w:rtl/>
              </w:rPr>
              <w:t>2009</w:t>
            </w:r>
          </w:p>
        </w:tc>
        <w:tc>
          <w:tcPr>
            <w:tcW w:w="827"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6"/>
                <w:szCs w:val="26"/>
                <w:rtl/>
              </w:rPr>
            </w:pPr>
            <w:r w:rsidRPr="001C2985">
              <w:rPr>
                <w:rFonts w:ascii="Calibri" w:eastAsia="Calibri" w:hAnsi="Calibri" w:hint="cs"/>
                <w:iCs/>
                <w:sz w:val="32"/>
                <w:szCs w:val="32"/>
              </w:rPr>
              <w:sym w:font="Wingdings 2" w:char="F050"/>
            </w:r>
          </w:p>
        </w:tc>
        <w:tc>
          <w:tcPr>
            <w:tcW w:w="2644"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استفاده</w:t>
            </w:r>
            <w:r w:rsidRPr="001C2985">
              <w:rPr>
                <w:rFonts w:ascii="Calibri" w:eastAsia="Calibri" w:hAnsi="Calibri"/>
                <w:sz w:val="14"/>
                <w:szCs w:val="14"/>
                <w:rtl/>
              </w:rPr>
              <w:t xml:space="preserve"> </w:t>
            </w:r>
            <w:r w:rsidRPr="001C2985">
              <w:rPr>
                <w:rFonts w:ascii="Calibri" w:eastAsia="Calibri" w:hAnsi="Calibri" w:hint="cs"/>
                <w:sz w:val="14"/>
                <w:szCs w:val="14"/>
                <w:rtl/>
              </w:rPr>
              <w:t>از</w:t>
            </w:r>
            <w:r w:rsidRPr="001C2985">
              <w:rPr>
                <w:rFonts w:ascii="Calibri" w:eastAsia="Calibri" w:hAnsi="Calibri"/>
                <w:sz w:val="14"/>
                <w:szCs w:val="14"/>
                <w:rtl/>
              </w:rPr>
              <w:t xml:space="preserve"> </w:t>
            </w:r>
            <w:r w:rsidRPr="001C2985">
              <w:rPr>
                <w:rFonts w:ascii="Calibri" w:eastAsia="Calibri" w:hAnsi="Calibri" w:hint="cs"/>
                <w:sz w:val="14"/>
                <w:szCs w:val="14"/>
                <w:rtl/>
              </w:rPr>
              <w:t>معیار</w:t>
            </w:r>
            <w:r w:rsidRPr="001C2985">
              <w:rPr>
                <w:rFonts w:ascii="Calibri" w:eastAsia="Calibri" w:hAnsi="Calibri"/>
                <w:sz w:val="14"/>
                <w:szCs w:val="14"/>
                <w:rtl/>
              </w:rPr>
              <w:t xml:space="preserve"> </w:t>
            </w:r>
            <w:r w:rsidRPr="001C2985">
              <w:rPr>
                <w:rFonts w:ascii="Calibri" w:eastAsia="Calibri" w:hAnsi="Calibri" w:hint="cs"/>
                <w:sz w:val="14"/>
                <w:szCs w:val="14"/>
                <w:rtl/>
              </w:rPr>
              <w:t>شباهت</w:t>
            </w:r>
            <w:r w:rsidRPr="001C2985">
              <w:rPr>
                <w:rFonts w:ascii="Calibri" w:eastAsia="Calibri" w:hAnsi="Calibri"/>
                <w:sz w:val="14"/>
                <w:szCs w:val="14"/>
                <w:rtl/>
              </w:rPr>
              <w:t xml:space="preserve"> </w:t>
            </w:r>
            <w:r w:rsidRPr="001C2985">
              <w:rPr>
                <w:rFonts w:ascii="Calibri" w:eastAsia="Calibri" w:hAnsi="Calibri" w:hint="cs"/>
                <w:sz w:val="14"/>
                <w:szCs w:val="14"/>
                <w:rtl/>
              </w:rPr>
              <w:t>برای</w:t>
            </w:r>
            <w:r w:rsidRPr="001C2985">
              <w:rPr>
                <w:rFonts w:ascii="Calibri" w:eastAsia="Calibri" w:hAnsi="Calibri"/>
                <w:sz w:val="14"/>
                <w:szCs w:val="14"/>
                <w:rtl/>
              </w:rPr>
              <w:t xml:space="preserve"> </w:t>
            </w:r>
            <w:r w:rsidRPr="001C2985">
              <w:rPr>
                <w:rFonts w:ascii="Calibri" w:eastAsia="Calibri" w:hAnsi="Calibri" w:hint="cs"/>
                <w:sz w:val="14"/>
                <w:szCs w:val="14"/>
                <w:rtl/>
              </w:rPr>
              <w:t>صفات</w:t>
            </w:r>
            <w:r w:rsidRPr="001C2985">
              <w:rPr>
                <w:rFonts w:ascii="Calibri" w:eastAsia="Calibri" w:hAnsi="Calibri"/>
                <w:sz w:val="14"/>
                <w:szCs w:val="14"/>
                <w:rtl/>
              </w:rPr>
              <w:t xml:space="preserve"> </w:t>
            </w:r>
            <w:r w:rsidRPr="001C2985">
              <w:rPr>
                <w:rFonts w:ascii="Calibri" w:eastAsia="Calibri" w:hAnsi="Calibri" w:hint="cs"/>
                <w:sz w:val="14"/>
                <w:szCs w:val="14"/>
                <w:rtl/>
              </w:rPr>
              <w:t>ترکیبی</w:t>
            </w:r>
          </w:p>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دخیل</w:t>
            </w:r>
            <w:r w:rsidRPr="001C2985">
              <w:rPr>
                <w:rFonts w:ascii="Calibri" w:eastAsia="Calibri" w:hAnsi="Calibri"/>
                <w:sz w:val="14"/>
                <w:szCs w:val="14"/>
                <w:rtl/>
              </w:rPr>
              <w:t xml:space="preserve"> </w:t>
            </w:r>
            <w:r w:rsidRPr="001C2985">
              <w:rPr>
                <w:rFonts w:ascii="Calibri" w:eastAsia="Calibri" w:hAnsi="Calibri" w:hint="cs"/>
                <w:sz w:val="14"/>
                <w:szCs w:val="14"/>
                <w:rtl/>
              </w:rPr>
              <w:t>کردن</w:t>
            </w:r>
            <w:r w:rsidRPr="001C2985">
              <w:rPr>
                <w:rFonts w:ascii="Calibri" w:eastAsia="Calibri" w:hAnsi="Calibri"/>
                <w:sz w:val="14"/>
                <w:szCs w:val="14"/>
                <w:rtl/>
              </w:rPr>
              <w:t xml:space="preserve"> </w:t>
            </w:r>
            <w:r w:rsidRPr="001C2985">
              <w:rPr>
                <w:rFonts w:ascii="Calibri" w:eastAsia="Calibri" w:hAnsi="Calibri" w:hint="cs"/>
                <w:sz w:val="14"/>
                <w:szCs w:val="14"/>
                <w:rtl/>
              </w:rPr>
              <w:t>معیار</w:t>
            </w:r>
            <w:r w:rsidRPr="001C2985">
              <w:rPr>
                <w:rFonts w:ascii="Calibri" w:eastAsia="Calibri" w:hAnsi="Calibri"/>
                <w:sz w:val="14"/>
                <w:szCs w:val="14"/>
                <w:rtl/>
              </w:rPr>
              <w:t xml:space="preserve"> </w:t>
            </w:r>
            <w:r w:rsidRPr="001C2985">
              <w:rPr>
                <w:rFonts w:ascii="Calibri" w:eastAsia="Calibri" w:hAnsi="Calibri" w:hint="cs"/>
                <w:sz w:val="14"/>
                <w:szCs w:val="14"/>
                <w:rtl/>
              </w:rPr>
              <w:t>جدیدی</w:t>
            </w:r>
            <w:r w:rsidRPr="001C2985">
              <w:rPr>
                <w:rFonts w:ascii="Calibri" w:eastAsia="Calibri" w:hAnsi="Calibri"/>
                <w:sz w:val="14"/>
                <w:szCs w:val="14"/>
                <w:rtl/>
              </w:rPr>
              <w:t xml:space="preserve"> </w:t>
            </w:r>
            <w:r w:rsidRPr="001C2985">
              <w:rPr>
                <w:rFonts w:ascii="Calibri" w:eastAsia="Calibri" w:hAnsi="Calibri" w:hint="cs"/>
                <w:sz w:val="14"/>
                <w:szCs w:val="14"/>
                <w:rtl/>
              </w:rPr>
              <w:t>برای</w:t>
            </w:r>
            <w:r w:rsidRPr="001C2985">
              <w:rPr>
                <w:rFonts w:ascii="Calibri" w:eastAsia="Calibri" w:hAnsi="Calibri"/>
                <w:sz w:val="14"/>
                <w:szCs w:val="14"/>
                <w:rtl/>
              </w:rPr>
              <w:t xml:space="preserve"> </w:t>
            </w:r>
            <w:r w:rsidRPr="001C2985">
              <w:rPr>
                <w:rFonts w:ascii="Calibri" w:eastAsia="Calibri" w:hAnsi="Calibri" w:hint="cs"/>
                <w:sz w:val="14"/>
                <w:szCs w:val="14"/>
                <w:rtl/>
              </w:rPr>
              <w:t>سنجش</w:t>
            </w:r>
            <w:r w:rsidRPr="001C2985">
              <w:rPr>
                <w:rFonts w:ascii="Calibri" w:eastAsia="Calibri" w:hAnsi="Calibri"/>
                <w:sz w:val="14"/>
                <w:szCs w:val="14"/>
                <w:rtl/>
              </w:rPr>
              <w:t xml:space="preserve"> </w:t>
            </w:r>
            <w:r w:rsidRPr="001C2985">
              <w:rPr>
                <w:rFonts w:ascii="Calibri" w:eastAsia="Calibri" w:hAnsi="Calibri" w:hint="cs"/>
                <w:sz w:val="14"/>
                <w:szCs w:val="14"/>
                <w:rtl/>
              </w:rPr>
              <w:t>شباهت</w:t>
            </w:r>
            <w:r w:rsidRPr="001C2985">
              <w:rPr>
                <w:rFonts w:ascii="Calibri" w:eastAsia="Calibri" w:hAnsi="Calibri"/>
                <w:sz w:val="14"/>
                <w:szCs w:val="14"/>
                <w:rtl/>
              </w:rPr>
              <w:t xml:space="preserve"> </w:t>
            </w:r>
            <w:r w:rsidRPr="001C2985">
              <w:rPr>
                <w:rFonts w:ascii="Calibri" w:eastAsia="Calibri" w:hAnsi="Calibri" w:hint="cs"/>
                <w:sz w:val="14"/>
                <w:szCs w:val="14"/>
                <w:rtl/>
              </w:rPr>
              <w:t>نمونه‌ها</w:t>
            </w:r>
          </w:p>
        </w:tc>
        <w:tc>
          <w:tcPr>
            <w:tcW w:w="3246" w:type="dxa"/>
          </w:tcPr>
          <w:p w:rsidR="00105A65" w:rsidRPr="001C2985" w:rsidRDefault="006F10E8"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sz w:val="14"/>
                <w:szCs w:val="14"/>
                <w:rtl/>
              </w:rPr>
              <w:t>تأث</w:t>
            </w:r>
            <w:r w:rsidRPr="001C2985">
              <w:rPr>
                <w:rFonts w:ascii="Calibri" w:eastAsia="Calibri" w:hAnsi="Calibri" w:hint="cs"/>
                <w:sz w:val="14"/>
                <w:szCs w:val="14"/>
                <w:rtl/>
              </w:rPr>
              <w:t>ی</w:t>
            </w:r>
            <w:r w:rsidRPr="001C2985">
              <w:rPr>
                <w:rFonts w:ascii="Calibri" w:eastAsia="Calibri" w:hAnsi="Calibri" w:hint="eastAsia"/>
                <w:sz w:val="14"/>
                <w:szCs w:val="14"/>
                <w:rtl/>
              </w:rPr>
              <w:t>رگذار</w:t>
            </w:r>
            <w:r w:rsidR="00105A65" w:rsidRPr="001C2985">
              <w:rPr>
                <w:rFonts w:ascii="Calibri" w:eastAsia="Calibri" w:hAnsi="Calibri" w:hint="cs"/>
                <w:sz w:val="14"/>
                <w:szCs w:val="14"/>
                <w:rtl/>
              </w:rPr>
              <w:t xml:space="preserve"> بودن</w:t>
            </w:r>
            <w:r w:rsidR="00A07F3D" w:rsidRPr="001C2985">
              <w:rPr>
                <w:rFonts w:ascii="Calibri" w:eastAsia="Calibri" w:hAnsi="Calibri"/>
                <w:sz w:val="14"/>
                <w:szCs w:val="14"/>
                <w:rtl/>
              </w:rPr>
              <w:t xml:space="preserve"> </w:t>
            </w:r>
            <w:r w:rsidR="00105A65" w:rsidRPr="001C2985">
              <w:rPr>
                <w:rFonts w:ascii="Calibri" w:eastAsia="Calibri" w:hAnsi="Calibri" w:hint="cs"/>
                <w:sz w:val="14"/>
                <w:szCs w:val="14"/>
                <w:rtl/>
              </w:rPr>
              <w:t>نحوه توزیع داده‌ها بر تعداد همسایگان مشترک</w:t>
            </w:r>
          </w:p>
        </w:tc>
      </w:tr>
      <w:tr w:rsidR="00105A65" w:rsidRPr="001C2985" w:rsidTr="006D46C5">
        <w:tc>
          <w:tcPr>
            <w:tcW w:w="1678"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i/>
                <w:iCs/>
                <w:sz w:val="18"/>
                <w:szCs w:val="18"/>
                <w:rtl/>
              </w:rPr>
            </w:pPr>
            <w:r w:rsidRPr="001C2985">
              <w:rPr>
                <w:rFonts w:ascii="Calibri" w:eastAsia="Calibri" w:hAnsi="Calibri" w:hint="cs"/>
                <w:i/>
                <w:iCs/>
                <w:sz w:val="18"/>
                <w:szCs w:val="18"/>
                <w:rtl/>
              </w:rPr>
              <w:t>قوانین</w:t>
            </w:r>
            <w:r w:rsidRPr="001C2985">
              <w:rPr>
                <w:rFonts w:ascii="Calibri" w:eastAsia="Calibri" w:hAnsi="Calibri"/>
                <w:i/>
                <w:iCs/>
                <w:sz w:val="18"/>
                <w:szCs w:val="18"/>
                <w:rtl/>
              </w:rPr>
              <w:t xml:space="preserve"> </w:t>
            </w:r>
            <w:r w:rsidRPr="001C2985">
              <w:rPr>
                <w:rFonts w:ascii="Calibri" w:eastAsia="Calibri" w:hAnsi="Calibri" w:hint="cs"/>
                <w:i/>
                <w:iCs/>
                <w:sz w:val="18"/>
                <w:szCs w:val="18"/>
                <w:rtl/>
              </w:rPr>
              <w:t xml:space="preserve">انجمنی </w:t>
            </w:r>
            <w:r w:rsidR="00A07F3D" w:rsidRPr="001C2985">
              <w:rPr>
                <w:rFonts w:ascii="Calibri" w:eastAsia="Calibri" w:hAnsi="Calibri"/>
                <w:i/>
                <w:iCs/>
                <w:sz w:val="18"/>
                <w:szCs w:val="18"/>
                <w:rtl/>
              </w:rPr>
              <w:t>امت</w:t>
            </w:r>
            <w:r w:rsidR="00A07F3D" w:rsidRPr="001C2985">
              <w:rPr>
                <w:rFonts w:ascii="Calibri" w:eastAsia="Calibri" w:hAnsi="Calibri" w:hint="cs"/>
                <w:i/>
                <w:iCs/>
                <w:sz w:val="18"/>
                <w:szCs w:val="18"/>
                <w:rtl/>
              </w:rPr>
              <w:t>ی</w:t>
            </w:r>
            <w:r w:rsidR="00A07F3D" w:rsidRPr="001C2985">
              <w:rPr>
                <w:rFonts w:ascii="Calibri" w:eastAsia="Calibri" w:hAnsi="Calibri" w:hint="eastAsia"/>
                <w:i/>
                <w:iCs/>
                <w:sz w:val="18"/>
                <w:szCs w:val="18"/>
                <w:rtl/>
              </w:rPr>
              <w:t>ازدار</w:t>
            </w:r>
            <w:r w:rsidR="00A07F3D" w:rsidRPr="001C2985">
              <w:rPr>
                <w:rFonts w:ascii="Calibri" w:eastAsia="Calibri" w:hAnsi="Calibri"/>
                <w:i/>
                <w:iCs/>
                <w:sz w:val="18"/>
                <w:szCs w:val="18"/>
                <w:rtl/>
              </w:rPr>
              <w:t xml:space="preserve"> [</w:t>
            </w:r>
            <w:r w:rsidRPr="001C2985">
              <w:rPr>
                <w:rFonts w:ascii="Calibri" w:eastAsia="Calibri" w:hAnsi="Calibri" w:hint="cs"/>
                <w:i/>
                <w:iCs/>
                <w:sz w:val="18"/>
                <w:szCs w:val="18"/>
                <w:rtl/>
              </w:rPr>
              <w:t>10]</w:t>
            </w:r>
          </w:p>
        </w:tc>
        <w:tc>
          <w:tcPr>
            <w:tcW w:w="629"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Pr>
            </w:pPr>
            <w:r w:rsidRPr="001C2985">
              <w:rPr>
                <w:rFonts w:ascii="Calibri" w:eastAsia="Calibri" w:hAnsi="Calibri" w:hint="cs"/>
                <w:sz w:val="22"/>
                <w:szCs w:val="22"/>
                <w:rtl/>
              </w:rPr>
              <w:t>2004</w:t>
            </w:r>
          </w:p>
        </w:tc>
        <w:tc>
          <w:tcPr>
            <w:tcW w:w="827"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6"/>
                <w:szCs w:val="26"/>
                <w:rtl/>
              </w:rPr>
            </w:pPr>
            <w:r w:rsidRPr="001C2985">
              <w:rPr>
                <w:rFonts w:ascii="Calibri" w:eastAsia="Calibri" w:hAnsi="Calibri" w:hint="cs"/>
                <w:iCs/>
                <w:sz w:val="32"/>
                <w:szCs w:val="32"/>
              </w:rPr>
              <w:sym w:font="Wingdings 2" w:char="F050"/>
            </w:r>
          </w:p>
        </w:tc>
        <w:tc>
          <w:tcPr>
            <w:tcW w:w="2644"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دخیل</w:t>
            </w:r>
            <w:r w:rsidRPr="001C2985">
              <w:rPr>
                <w:rFonts w:ascii="Calibri" w:eastAsia="Calibri" w:hAnsi="Calibri"/>
                <w:sz w:val="14"/>
                <w:szCs w:val="14"/>
                <w:rtl/>
              </w:rPr>
              <w:t xml:space="preserve"> </w:t>
            </w:r>
            <w:r w:rsidRPr="001C2985">
              <w:rPr>
                <w:rFonts w:ascii="Calibri" w:eastAsia="Calibri" w:hAnsi="Calibri" w:hint="cs"/>
                <w:sz w:val="14"/>
                <w:szCs w:val="14"/>
                <w:rtl/>
              </w:rPr>
              <w:t>کردن</w:t>
            </w:r>
            <w:r w:rsidRPr="001C2985">
              <w:rPr>
                <w:rFonts w:ascii="Calibri" w:eastAsia="Calibri" w:hAnsi="Calibri"/>
                <w:sz w:val="14"/>
                <w:szCs w:val="14"/>
                <w:rtl/>
              </w:rPr>
              <w:t xml:space="preserve"> </w:t>
            </w:r>
            <w:r w:rsidRPr="001C2985">
              <w:rPr>
                <w:rFonts w:ascii="Calibri" w:eastAsia="Calibri" w:hAnsi="Calibri" w:hint="cs"/>
                <w:sz w:val="14"/>
                <w:szCs w:val="14"/>
                <w:rtl/>
              </w:rPr>
              <w:t>معیار</w:t>
            </w:r>
            <w:r w:rsidRPr="001C2985">
              <w:rPr>
                <w:rFonts w:ascii="Calibri" w:eastAsia="Calibri" w:hAnsi="Calibri"/>
                <w:sz w:val="14"/>
                <w:szCs w:val="14"/>
                <w:rtl/>
              </w:rPr>
              <w:t xml:space="preserve"> </w:t>
            </w:r>
            <w:r w:rsidRPr="001C2985">
              <w:rPr>
                <w:rFonts w:ascii="Calibri" w:eastAsia="Calibri" w:hAnsi="Calibri" w:hint="cs"/>
                <w:sz w:val="14"/>
                <w:szCs w:val="14"/>
                <w:rtl/>
              </w:rPr>
              <w:t>وابستگی</w:t>
            </w:r>
            <w:r w:rsidRPr="001C2985">
              <w:rPr>
                <w:rFonts w:ascii="Calibri" w:eastAsia="Calibri" w:hAnsi="Calibri"/>
                <w:sz w:val="14"/>
                <w:szCs w:val="14"/>
                <w:rtl/>
              </w:rPr>
              <w:t xml:space="preserve"> </w:t>
            </w:r>
            <w:r w:rsidRPr="001C2985">
              <w:rPr>
                <w:rFonts w:ascii="Calibri" w:eastAsia="Calibri" w:hAnsi="Calibri" w:hint="cs"/>
                <w:sz w:val="14"/>
                <w:szCs w:val="14"/>
                <w:rtl/>
              </w:rPr>
              <w:t>دو</w:t>
            </w:r>
            <w:r w:rsidRPr="001C2985">
              <w:rPr>
                <w:rFonts w:ascii="Calibri" w:eastAsia="Calibri" w:hAnsi="Calibri"/>
                <w:sz w:val="14"/>
                <w:szCs w:val="14"/>
                <w:rtl/>
              </w:rPr>
              <w:t xml:space="preserve"> </w:t>
            </w:r>
            <w:r w:rsidRPr="001C2985">
              <w:rPr>
                <w:rFonts w:ascii="Calibri" w:eastAsia="Calibri" w:hAnsi="Calibri" w:hint="cs"/>
                <w:sz w:val="14"/>
                <w:szCs w:val="14"/>
                <w:rtl/>
              </w:rPr>
              <w:t>طرف</w:t>
            </w:r>
            <w:r w:rsidRPr="001C2985">
              <w:rPr>
                <w:rFonts w:ascii="Calibri" w:eastAsia="Calibri" w:hAnsi="Calibri"/>
                <w:sz w:val="14"/>
                <w:szCs w:val="14"/>
                <w:rtl/>
              </w:rPr>
              <w:t xml:space="preserve"> </w:t>
            </w:r>
            <w:r w:rsidRPr="001C2985">
              <w:rPr>
                <w:rFonts w:ascii="Calibri" w:eastAsia="Calibri" w:hAnsi="Calibri" w:hint="cs"/>
                <w:sz w:val="14"/>
                <w:szCs w:val="14"/>
                <w:rtl/>
              </w:rPr>
              <w:t>قوانین</w:t>
            </w:r>
            <w:r w:rsidRPr="001C2985">
              <w:rPr>
                <w:rFonts w:ascii="Calibri" w:eastAsia="Calibri" w:hAnsi="Calibri"/>
                <w:sz w:val="14"/>
                <w:szCs w:val="14"/>
                <w:rtl/>
              </w:rPr>
              <w:t xml:space="preserve"> </w:t>
            </w:r>
            <w:r w:rsidRPr="001C2985">
              <w:rPr>
                <w:rFonts w:ascii="Calibri" w:eastAsia="Calibri" w:hAnsi="Calibri" w:hint="cs"/>
                <w:sz w:val="14"/>
                <w:szCs w:val="14"/>
                <w:rtl/>
              </w:rPr>
              <w:t>انجمنی</w:t>
            </w:r>
            <w:r w:rsidRPr="001C2985">
              <w:rPr>
                <w:rFonts w:ascii="Calibri" w:eastAsia="Calibri" w:hAnsi="Calibri"/>
                <w:sz w:val="14"/>
                <w:szCs w:val="14"/>
                <w:rtl/>
              </w:rPr>
              <w:t xml:space="preserve"> </w:t>
            </w:r>
            <w:r w:rsidRPr="001C2985">
              <w:rPr>
                <w:rFonts w:ascii="Calibri" w:eastAsia="Calibri" w:hAnsi="Calibri" w:hint="cs"/>
                <w:sz w:val="14"/>
                <w:szCs w:val="14"/>
                <w:rtl/>
              </w:rPr>
              <w:t>و</w:t>
            </w:r>
            <w:r w:rsidRPr="001C2985">
              <w:rPr>
                <w:rFonts w:ascii="Calibri" w:eastAsia="Calibri" w:hAnsi="Calibri"/>
                <w:sz w:val="14"/>
                <w:szCs w:val="14"/>
                <w:rtl/>
              </w:rPr>
              <w:t xml:space="preserve"> </w:t>
            </w:r>
            <w:r w:rsidRPr="001C2985">
              <w:rPr>
                <w:rFonts w:ascii="Calibri" w:eastAsia="Calibri" w:hAnsi="Calibri" w:hint="cs"/>
                <w:sz w:val="14"/>
                <w:szCs w:val="14"/>
                <w:rtl/>
              </w:rPr>
              <w:t>طول</w:t>
            </w:r>
            <w:r w:rsidRPr="001C2985">
              <w:rPr>
                <w:rFonts w:ascii="Calibri" w:eastAsia="Calibri" w:hAnsi="Calibri"/>
                <w:sz w:val="14"/>
                <w:szCs w:val="14"/>
                <w:rtl/>
              </w:rPr>
              <w:t xml:space="preserve"> </w:t>
            </w:r>
            <w:r w:rsidRPr="001C2985">
              <w:rPr>
                <w:rFonts w:ascii="Calibri" w:eastAsia="Calibri" w:hAnsi="Calibri" w:hint="cs"/>
                <w:sz w:val="14"/>
                <w:szCs w:val="14"/>
                <w:rtl/>
              </w:rPr>
              <w:t>قوانین</w:t>
            </w:r>
          </w:p>
        </w:tc>
        <w:tc>
          <w:tcPr>
            <w:tcW w:w="3246"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Pr>
            </w:pPr>
            <w:r w:rsidRPr="001C2985">
              <w:rPr>
                <w:rFonts w:ascii="Calibri" w:eastAsia="Calibri" w:hAnsi="Calibri" w:hint="cs"/>
                <w:sz w:val="14"/>
                <w:szCs w:val="14"/>
                <w:rtl/>
              </w:rPr>
              <w:t>تعیین پارامترهای قوانین انجمنی</w:t>
            </w:r>
          </w:p>
        </w:tc>
      </w:tr>
      <w:tr w:rsidR="00105A65" w:rsidRPr="001C2985" w:rsidTr="006D46C5">
        <w:tc>
          <w:tcPr>
            <w:tcW w:w="1678"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i/>
                <w:iCs/>
                <w:sz w:val="18"/>
                <w:szCs w:val="18"/>
                <w:rtl/>
              </w:rPr>
            </w:pPr>
            <w:r w:rsidRPr="001C2985">
              <w:rPr>
                <w:rFonts w:ascii="Calibri" w:eastAsia="Calibri" w:hAnsi="Calibri" w:hint="cs"/>
                <w:i/>
                <w:iCs/>
                <w:sz w:val="18"/>
                <w:szCs w:val="18"/>
                <w:rtl/>
              </w:rPr>
              <w:t xml:space="preserve">قوانین انجمنی و </w:t>
            </w:r>
            <w:r w:rsidR="009F3F45" w:rsidRPr="001C2985">
              <w:rPr>
                <w:rFonts w:ascii="Calibri" w:eastAsia="Calibri" w:hAnsi="Calibri"/>
                <w:i/>
                <w:iCs/>
                <w:sz w:val="18"/>
                <w:szCs w:val="18"/>
              </w:rPr>
              <w:t>k</w:t>
            </w:r>
            <w:r w:rsidR="009F3F45" w:rsidRPr="001C2985">
              <w:rPr>
                <w:rFonts w:ascii="Calibri" w:eastAsia="Calibri" w:hAnsi="Calibri"/>
                <w:i/>
                <w:iCs/>
                <w:sz w:val="18"/>
                <w:szCs w:val="18"/>
                <w:rtl/>
              </w:rPr>
              <w:t xml:space="preserve"> نزدیک‌ترین </w:t>
            </w:r>
            <w:r w:rsidR="00A07F3D" w:rsidRPr="001C2985">
              <w:rPr>
                <w:rFonts w:ascii="Calibri" w:eastAsia="Calibri" w:hAnsi="Calibri"/>
                <w:i/>
                <w:iCs/>
                <w:sz w:val="18"/>
                <w:szCs w:val="18"/>
                <w:rtl/>
              </w:rPr>
              <w:t>همسا</w:t>
            </w:r>
            <w:r w:rsidR="00A07F3D" w:rsidRPr="001C2985">
              <w:rPr>
                <w:rFonts w:ascii="Calibri" w:eastAsia="Calibri" w:hAnsi="Calibri" w:hint="cs"/>
                <w:i/>
                <w:iCs/>
                <w:sz w:val="18"/>
                <w:szCs w:val="18"/>
                <w:rtl/>
              </w:rPr>
              <w:t>ی</w:t>
            </w:r>
            <w:r w:rsidR="00A07F3D" w:rsidRPr="001C2985">
              <w:rPr>
                <w:rFonts w:ascii="Calibri" w:eastAsia="Calibri" w:hAnsi="Calibri" w:hint="eastAsia"/>
                <w:i/>
                <w:iCs/>
                <w:sz w:val="18"/>
                <w:szCs w:val="18"/>
                <w:rtl/>
              </w:rPr>
              <w:t>گان</w:t>
            </w:r>
            <w:r w:rsidR="00A07F3D" w:rsidRPr="001C2985">
              <w:rPr>
                <w:rFonts w:ascii="Calibri" w:eastAsia="Calibri" w:hAnsi="Calibri"/>
                <w:i/>
                <w:iCs/>
                <w:sz w:val="18"/>
                <w:szCs w:val="18"/>
                <w:rtl/>
              </w:rPr>
              <w:t xml:space="preserve"> [</w:t>
            </w:r>
            <w:r w:rsidRPr="001C2985">
              <w:rPr>
                <w:rFonts w:ascii="Calibri" w:eastAsia="Calibri" w:hAnsi="Calibri" w:hint="cs"/>
                <w:i/>
                <w:iCs/>
                <w:sz w:val="18"/>
                <w:szCs w:val="18"/>
                <w:rtl/>
              </w:rPr>
              <w:t>16]</w:t>
            </w:r>
          </w:p>
        </w:tc>
        <w:tc>
          <w:tcPr>
            <w:tcW w:w="629"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Pr>
            </w:pPr>
            <w:r w:rsidRPr="001C2985">
              <w:rPr>
                <w:rFonts w:ascii="Calibri" w:eastAsia="Calibri" w:hAnsi="Calibri" w:hint="cs"/>
                <w:sz w:val="22"/>
                <w:szCs w:val="22"/>
                <w:rtl/>
              </w:rPr>
              <w:t>2009</w:t>
            </w:r>
          </w:p>
        </w:tc>
        <w:tc>
          <w:tcPr>
            <w:tcW w:w="827"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iCs/>
                <w:sz w:val="32"/>
                <w:szCs w:val="32"/>
              </w:rPr>
            </w:pPr>
            <w:r w:rsidRPr="001C2985">
              <w:rPr>
                <w:rFonts w:ascii="Calibri" w:eastAsia="Calibri" w:hAnsi="Calibri" w:hint="cs"/>
                <w:iCs/>
                <w:sz w:val="32"/>
                <w:szCs w:val="32"/>
              </w:rPr>
              <w:sym w:font="Wingdings 2" w:char="F050"/>
            </w:r>
          </w:p>
        </w:tc>
        <w:tc>
          <w:tcPr>
            <w:tcW w:w="2644" w:type="dxa"/>
          </w:tcPr>
          <w:p w:rsidR="00105A65" w:rsidRPr="001C2985" w:rsidRDefault="006F10E8"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sz w:val="14"/>
                <w:szCs w:val="14"/>
                <w:rtl/>
              </w:rPr>
              <w:t>بهره‌گ</w:t>
            </w:r>
            <w:r w:rsidRPr="001C2985">
              <w:rPr>
                <w:rFonts w:ascii="Calibri" w:eastAsia="Calibri" w:hAnsi="Calibri" w:hint="cs"/>
                <w:sz w:val="14"/>
                <w:szCs w:val="14"/>
                <w:rtl/>
              </w:rPr>
              <w:t>ی</w:t>
            </w:r>
            <w:r w:rsidRPr="001C2985">
              <w:rPr>
                <w:rFonts w:ascii="Calibri" w:eastAsia="Calibri" w:hAnsi="Calibri" w:hint="eastAsia"/>
                <w:sz w:val="14"/>
                <w:szCs w:val="14"/>
                <w:rtl/>
              </w:rPr>
              <w:t>ر</w:t>
            </w:r>
            <w:r w:rsidRPr="001C2985">
              <w:rPr>
                <w:rFonts w:ascii="Calibri" w:eastAsia="Calibri" w:hAnsi="Calibri" w:hint="cs"/>
                <w:sz w:val="14"/>
                <w:szCs w:val="14"/>
                <w:rtl/>
              </w:rPr>
              <w:t>ی</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از</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قدرت</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ترکیب</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دو</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روش</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متفاوت</w:t>
            </w:r>
          </w:p>
        </w:tc>
        <w:tc>
          <w:tcPr>
            <w:tcW w:w="3246"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Pr>
            </w:pPr>
            <w:r w:rsidRPr="001C2985">
              <w:rPr>
                <w:rFonts w:ascii="Calibri" w:eastAsia="Calibri" w:hAnsi="Calibri" w:hint="cs"/>
                <w:sz w:val="14"/>
                <w:szCs w:val="14"/>
                <w:rtl/>
              </w:rPr>
              <w:t>ترکیب</w:t>
            </w:r>
            <w:r w:rsidRPr="001C2985">
              <w:rPr>
                <w:rFonts w:ascii="Calibri" w:eastAsia="Calibri" w:hAnsi="Calibri"/>
                <w:sz w:val="14"/>
                <w:szCs w:val="14"/>
                <w:rtl/>
              </w:rPr>
              <w:t xml:space="preserve"> </w:t>
            </w:r>
            <w:r w:rsidRPr="001C2985">
              <w:rPr>
                <w:rFonts w:ascii="Calibri" w:eastAsia="Calibri" w:hAnsi="Calibri" w:hint="cs"/>
                <w:sz w:val="14"/>
                <w:szCs w:val="14"/>
                <w:rtl/>
              </w:rPr>
              <w:t>روش</w:t>
            </w:r>
            <w:r w:rsidRPr="001C2985">
              <w:rPr>
                <w:rFonts w:ascii="Calibri" w:eastAsia="Calibri" w:hAnsi="Calibri"/>
                <w:sz w:val="14"/>
                <w:szCs w:val="14"/>
                <w:rtl/>
              </w:rPr>
              <w:t xml:space="preserve"> </w:t>
            </w:r>
            <w:r w:rsidRPr="001C2985">
              <w:rPr>
                <w:rFonts w:ascii="Calibri" w:eastAsia="Calibri" w:hAnsi="Calibri" w:hint="cs"/>
                <w:sz w:val="14"/>
                <w:szCs w:val="14"/>
                <w:rtl/>
              </w:rPr>
              <w:t>مناسب</w:t>
            </w:r>
            <w:r w:rsidRPr="001C2985">
              <w:rPr>
                <w:rFonts w:ascii="Calibri" w:eastAsia="Calibri" w:hAnsi="Calibri"/>
                <w:sz w:val="14"/>
                <w:szCs w:val="14"/>
                <w:rtl/>
              </w:rPr>
              <w:t xml:space="preserve"> </w:t>
            </w:r>
            <w:r w:rsidRPr="001C2985">
              <w:rPr>
                <w:rFonts w:ascii="Calibri" w:eastAsia="Calibri" w:hAnsi="Calibri" w:hint="cs"/>
                <w:sz w:val="14"/>
                <w:szCs w:val="14"/>
                <w:rtl/>
              </w:rPr>
              <w:t>برای</w:t>
            </w:r>
            <w:r w:rsidRPr="001C2985">
              <w:rPr>
                <w:rFonts w:ascii="Calibri" w:eastAsia="Calibri" w:hAnsi="Calibri"/>
                <w:sz w:val="14"/>
                <w:szCs w:val="14"/>
                <w:rtl/>
              </w:rPr>
              <w:t xml:space="preserve"> </w:t>
            </w:r>
            <w:r w:rsidRPr="001C2985">
              <w:rPr>
                <w:rFonts w:ascii="Calibri" w:eastAsia="Calibri" w:hAnsi="Calibri" w:hint="cs"/>
                <w:sz w:val="14"/>
                <w:szCs w:val="14"/>
                <w:rtl/>
              </w:rPr>
              <w:t>صفات</w:t>
            </w:r>
            <w:r w:rsidRPr="001C2985">
              <w:rPr>
                <w:rFonts w:ascii="Calibri" w:eastAsia="Calibri" w:hAnsi="Calibri"/>
                <w:sz w:val="14"/>
                <w:szCs w:val="14"/>
                <w:rtl/>
              </w:rPr>
              <w:t xml:space="preserve"> </w:t>
            </w:r>
            <w:r w:rsidRPr="001C2985">
              <w:rPr>
                <w:rFonts w:ascii="Calibri" w:eastAsia="Calibri" w:hAnsi="Calibri" w:hint="cs"/>
                <w:sz w:val="14"/>
                <w:szCs w:val="14"/>
                <w:rtl/>
              </w:rPr>
              <w:t>عددی</w:t>
            </w:r>
            <w:r w:rsidRPr="001C2985">
              <w:rPr>
                <w:rFonts w:ascii="Calibri" w:eastAsia="Calibri" w:hAnsi="Calibri"/>
                <w:sz w:val="14"/>
                <w:szCs w:val="14"/>
                <w:rtl/>
              </w:rPr>
              <w:t xml:space="preserve"> </w:t>
            </w:r>
            <w:r w:rsidRPr="001C2985">
              <w:rPr>
                <w:rFonts w:ascii="Calibri" w:eastAsia="Calibri" w:hAnsi="Calibri" w:hint="cs"/>
                <w:sz w:val="14"/>
                <w:szCs w:val="14"/>
                <w:rtl/>
              </w:rPr>
              <w:t>با</w:t>
            </w:r>
            <w:r w:rsidRPr="001C2985">
              <w:rPr>
                <w:rFonts w:ascii="Calibri" w:eastAsia="Calibri" w:hAnsi="Calibri"/>
                <w:sz w:val="14"/>
                <w:szCs w:val="14"/>
                <w:rtl/>
              </w:rPr>
              <w:t xml:space="preserve"> </w:t>
            </w:r>
            <w:r w:rsidRPr="001C2985">
              <w:rPr>
                <w:rFonts w:ascii="Calibri" w:eastAsia="Calibri" w:hAnsi="Calibri" w:hint="cs"/>
                <w:sz w:val="14"/>
                <w:szCs w:val="14"/>
                <w:rtl/>
              </w:rPr>
              <w:t>روش</w:t>
            </w:r>
            <w:r w:rsidRPr="001C2985">
              <w:rPr>
                <w:rFonts w:ascii="Calibri" w:eastAsia="Calibri" w:hAnsi="Calibri"/>
                <w:sz w:val="14"/>
                <w:szCs w:val="14"/>
                <w:rtl/>
              </w:rPr>
              <w:t xml:space="preserve"> </w:t>
            </w:r>
            <w:r w:rsidRPr="001C2985">
              <w:rPr>
                <w:rFonts w:ascii="Calibri" w:eastAsia="Calibri" w:hAnsi="Calibri" w:hint="cs"/>
                <w:sz w:val="14"/>
                <w:szCs w:val="14"/>
                <w:rtl/>
              </w:rPr>
              <w:t>مناسب</w:t>
            </w:r>
            <w:r w:rsidRPr="001C2985">
              <w:rPr>
                <w:rFonts w:ascii="Calibri" w:eastAsia="Calibri" w:hAnsi="Calibri"/>
                <w:sz w:val="14"/>
                <w:szCs w:val="14"/>
                <w:rtl/>
              </w:rPr>
              <w:t xml:space="preserve"> </w:t>
            </w:r>
            <w:r w:rsidRPr="001C2985">
              <w:rPr>
                <w:rFonts w:ascii="Calibri" w:eastAsia="Calibri" w:hAnsi="Calibri" w:hint="cs"/>
                <w:sz w:val="14"/>
                <w:szCs w:val="14"/>
                <w:rtl/>
              </w:rPr>
              <w:t>صفات</w:t>
            </w:r>
            <w:r w:rsidRPr="001C2985">
              <w:rPr>
                <w:rFonts w:ascii="Calibri" w:eastAsia="Calibri" w:hAnsi="Calibri"/>
                <w:sz w:val="14"/>
                <w:szCs w:val="14"/>
                <w:rtl/>
              </w:rPr>
              <w:t xml:space="preserve"> </w:t>
            </w:r>
            <w:r w:rsidRPr="001C2985">
              <w:rPr>
                <w:rFonts w:ascii="Calibri" w:eastAsia="Calibri" w:hAnsi="Calibri" w:hint="cs"/>
                <w:sz w:val="14"/>
                <w:szCs w:val="14"/>
                <w:rtl/>
              </w:rPr>
              <w:t>نمادین</w:t>
            </w:r>
          </w:p>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Pr>
            </w:pPr>
            <w:r w:rsidRPr="001C2985">
              <w:rPr>
                <w:rFonts w:ascii="Calibri" w:eastAsia="Calibri" w:hAnsi="Calibri" w:hint="cs"/>
                <w:sz w:val="14"/>
                <w:szCs w:val="14"/>
                <w:rtl/>
              </w:rPr>
              <w:t xml:space="preserve">چالش‌های </w:t>
            </w:r>
            <w:r w:rsidRPr="001C2985">
              <w:rPr>
                <w:rFonts w:ascii="Calibri" w:eastAsia="Calibri" w:hAnsi="Calibri"/>
                <w:sz w:val="14"/>
                <w:szCs w:val="14"/>
              </w:rPr>
              <w:t>KNN</w:t>
            </w:r>
            <w:r w:rsidRPr="001C2985">
              <w:rPr>
                <w:rFonts w:ascii="Calibri" w:eastAsia="Calibri" w:hAnsi="Calibri" w:hint="cs"/>
                <w:sz w:val="14"/>
                <w:szCs w:val="14"/>
                <w:rtl/>
              </w:rPr>
              <w:t xml:space="preserve"> + چالش‌های قوانین انجمنی</w:t>
            </w:r>
          </w:p>
        </w:tc>
      </w:tr>
      <w:tr w:rsidR="00105A65" w:rsidRPr="001C2985" w:rsidTr="006D46C5">
        <w:tc>
          <w:tcPr>
            <w:tcW w:w="1678"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i/>
                <w:iCs/>
                <w:sz w:val="18"/>
                <w:szCs w:val="18"/>
                <w:rtl/>
              </w:rPr>
            </w:pPr>
            <w:r w:rsidRPr="001C2985">
              <w:rPr>
                <w:rFonts w:ascii="Calibri" w:eastAsia="Calibri" w:hAnsi="Calibri" w:hint="cs"/>
                <w:i/>
                <w:iCs/>
                <w:sz w:val="18"/>
                <w:szCs w:val="18"/>
                <w:rtl/>
              </w:rPr>
              <w:t>قوانین</w:t>
            </w:r>
            <w:r w:rsidRPr="001C2985">
              <w:rPr>
                <w:rFonts w:ascii="Calibri" w:eastAsia="Calibri" w:hAnsi="Calibri"/>
                <w:i/>
                <w:iCs/>
                <w:sz w:val="18"/>
                <w:szCs w:val="18"/>
                <w:rtl/>
              </w:rPr>
              <w:t xml:space="preserve"> </w:t>
            </w:r>
            <w:r w:rsidRPr="001C2985">
              <w:rPr>
                <w:rFonts w:ascii="Calibri" w:eastAsia="Calibri" w:hAnsi="Calibri" w:hint="cs"/>
                <w:i/>
                <w:iCs/>
                <w:sz w:val="18"/>
                <w:szCs w:val="18"/>
                <w:rtl/>
              </w:rPr>
              <w:t xml:space="preserve">انجمنی </w:t>
            </w:r>
            <w:r w:rsidR="006F10E8" w:rsidRPr="001C2985">
              <w:rPr>
                <w:rFonts w:ascii="Calibri" w:eastAsia="Calibri" w:hAnsi="Calibri"/>
                <w:i/>
                <w:iCs/>
                <w:sz w:val="18"/>
                <w:szCs w:val="18"/>
                <w:rtl/>
              </w:rPr>
              <w:t>رتبه‌بند</w:t>
            </w:r>
            <w:r w:rsidR="006F10E8" w:rsidRPr="001C2985">
              <w:rPr>
                <w:rFonts w:ascii="Calibri" w:eastAsia="Calibri" w:hAnsi="Calibri" w:hint="cs"/>
                <w:i/>
                <w:iCs/>
                <w:sz w:val="18"/>
                <w:szCs w:val="18"/>
                <w:rtl/>
              </w:rPr>
              <w:t>ی</w:t>
            </w:r>
            <w:r w:rsidRPr="001C2985">
              <w:rPr>
                <w:rFonts w:ascii="Calibri" w:eastAsia="Calibri" w:hAnsi="Calibri" w:hint="cs"/>
                <w:i/>
                <w:iCs/>
                <w:sz w:val="18"/>
                <w:szCs w:val="18"/>
                <w:rtl/>
              </w:rPr>
              <w:t xml:space="preserve"> </w:t>
            </w:r>
            <w:r w:rsidR="00A07F3D" w:rsidRPr="001C2985">
              <w:rPr>
                <w:rFonts w:ascii="Calibri" w:eastAsia="Calibri" w:hAnsi="Calibri"/>
                <w:i/>
                <w:iCs/>
                <w:sz w:val="18"/>
                <w:szCs w:val="18"/>
                <w:rtl/>
              </w:rPr>
              <w:t>شده [</w:t>
            </w:r>
            <w:r w:rsidRPr="001C2985">
              <w:rPr>
                <w:rFonts w:ascii="Calibri" w:eastAsia="Calibri" w:hAnsi="Calibri" w:hint="cs"/>
                <w:i/>
                <w:iCs/>
                <w:sz w:val="18"/>
                <w:szCs w:val="18"/>
                <w:rtl/>
              </w:rPr>
              <w:t>11]</w:t>
            </w:r>
          </w:p>
        </w:tc>
        <w:tc>
          <w:tcPr>
            <w:tcW w:w="629"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Pr>
            </w:pPr>
            <w:r w:rsidRPr="001C2985">
              <w:rPr>
                <w:rFonts w:ascii="Calibri" w:eastAsia="Calibri" w:hAnsi="Calibri" w:hint="cs"/>
                <w:sz w:val="22"/>
                <w:szCs w:val="22"/>
                <w:rtl/>
              </w:rPr>
              <w:t>2007</w:t>
            </w:r>
          </w:p>
        </w:tc>
        <w:tc>
          <w:tcPr>
            <w:tcW w:w="827"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6"/>
                <w:szCs w:val="26"/>
                <w:rtl/>
              </w:rPr>
            </w:pPr>
            <w:r w:rsidRPr="001C2985">
              <w:rPr>
                <w:rFonts w:ascii="Calibri" w:eastAsia="Calibri" w:hAnsi="Calibri" w:hint="cs"/>
                <w:iCs/>
                <w:sz w:val="32"/>
                <w:szCs w:val="32"/>
              </w:rPr>
              <w:sym w:font="Wingdings 2" w:char="F050"/>
            </w:r>
          </w:p>
        </w:tc>
        <w:tc>
          <w:tcPr>
            <w:tcW w:w="2644"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Pr>
            </w:pPr>
            <w:r w:rsidRPr="001C2985">
              <w:rPr>
                <w:rFonts w:ascii="Calibri" w:eastAsia="Calibri" w:hAnsi="Calibri" w:hint="cs"/>
                <w:sz w:val="14"/>
                <w:szCs w:val="14"/>
                <w:rtl/>
              </w:rPr>
              <w:t>دخیل کردن طول قوانین</w:t>
            </w:r>
          </w:p>
          <w:p w:rsidR="00105A65" w:rsidRPr="001C2985" w:rsidRDefault="006F10E8" w:rsidP="00105A65">
            <w:pPr>
              <w:numPr>
                <w:ilvl w:val="0"/>
                <w:numId w:val="12"/>
              </w:numPr>
              <w:autoSpaceDE w:val="0"/>
              <w:autoSpaceDN w:val="0"/>
              <w:adjustRightInd w:val="0"/>
              <w:spacing w:after="200" w:line="276" w:lineRule="auto"/>
              <w:contextualSpacing/>
              <w:jc w:val="left"/>
              <w:rPr>
                <w:rFonts w:ascii="Calibri" w:eastAsia="Calibri" w:hAnsi="Calibri"/>
                <w:sz w:val="14"/>
                <w:szCs w:val="14"/>
              </w:rPr>
            </w:pPr>
            <w:r w:rsidRPr="001C2985">
              <w:rPr>
                <w:rFonts w:ascii="Calibri" w:eastAsia="Calibri" w:hAnsi="Calibri"/>
                <w:sz w:val="14"/>
                <w:szCs w:val="14"/>
                <w:rtl/>
              </w:rPr>
              <w:t>رتبه‌بند</w:t>
            </w:r>
            <w:r w:rsidRPr="001C2985">
              <w:rPr>
                <w:rFonts w:ascii="Calibri" w:eastAsia="Calibri" w:hAnsi="Calibri" w:hint="cs"/>
                <w:sz w:val="14"/>
                <w:szCs w:val="14"/>
                <w:rtl/>
              </w:rPr>
              <w:t>ی</w:t>
            </w:r>
            <w:r w:rsidR="00105A65" w:rsidRPr="001C2985">
              <w:rPr>
                <w:rFonts w:ascii="Calibri" w:eastAsia="Calibri" w:hAnsi="Calibri" w:hint="cs"/>
                <w:sz w:val="14"/>
                <w:szCs w:val="14"/>
                <w:rtl/>
              </w:rPr>
              <w:t xml:space="preserve"> قوانین</w:t>
            </w:r>
          </w:p>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p>
        </w:tc>
        <w:tc>
          <w:tcPr>
            <w:tcW w:w="3246"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Pr>
            </w:pPr>
            <w:r w:rsidRPr="001C2985">
              <w:rPr>
                <w:rFonts w:ascii="Calibri" w:eastAsia="Calibri" w:hAnsi="Calibri" w:hint="cs"/>
                <w:sz w:val="14"/>
                <w:szCs w:val="14"/>
                <w:rtl/>
              </w:rPr>
              <w:t>در نظر گرفتن تنها بهترین قانون هنگام پر کردن مقادیر</w:t>
            </w:r>
          </w:p>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Pr>
            </w:pPr>
            <w:r w:rsidRPr="001C2985">
              <w:rPr>
                <w:rFonts w:ascii="Calibri" w:eastAsia="Calibri" w:hAnsi="Calibri" w:hint="cs"/>
                <w:sz w:val="14"/>
                <w:szCs w:val="14"/>
                <w:rtl/>
              </w:rPr>
              <w:t>چالش‌های قوانین انجمنی</w:t>
            </w:r>
          </w:p>
        </w:tc>
      </w:tr>
      <w:tr w:rsidR="00105A65" w:rsidRPr="001C2985" w:rsidTr="006D46C5">
        <w:tc>
          <w:tcPr>
            <w:tcW w:w="1678" w:type="dxa"/>
          </w:tcPr>
          <w:p w:rsidR="00105A65" w:rsidRPr="001C2985" w:rsidRDefault="009F3F45" w:rsidP="00105A65">
            <w:pPr>
              <w:autoSpaceDE w:val="0"/>
              <w:autoSpaceDN w:val="0"/>
              <w:adjustRightInd w:val="0"/>
              <w:spacing w:after="200" w:line="276" w:lineRule="auto"/>
              <w:ind w:firstLine="0"/>
              <w:jc w:val="center"/>
              <w:rPr>
                <w:rFonts w:ascii="Calibri" w:eastAsia="Calibri" w:hAnsi="Calibri"/>
                <w:i/>
                <w:iCs/>
                <w:sz w:val="18"/>
                <w:szCs w:val="18"/>
                <w:rtl/>
              </w:rPr>
            </w:pPr>
            <w:r w:rsidRPr="001C2985">
              <w:rPr>
                <w:rFonts w:ascii="Calibri" w:eastAsia="Calibri" w:hAnsi="Calibri"/>
                <w:i/>
                <w:iCs/>
                <w:sz w:val="18"/>
                <w:szCs w:val="18"/>
              </w:rPr>
              <w:t>k</w:t>
            </w:r>
            <w:r w:rsidRPr="001C2985">
              <w:rPr>
                <w:rFonts w:ascii="Calibri" w:eastAsia="Calibri" w:hAnsi="Calibri"/>
                <w:i/>
                <w:iCs/>
                <w:sz w:val="18"/>
                <w:szCs w:val="18"/>
                <w:rtl/>
              </w:rPr>
              <w:t xml:space="preserve"> نزدیک‌ترین </w:t>
            </w:r>
            <w:r w:rsidR="00A07F3D" w:rsidRPr="001C2985">
              <w:rPr>
                <w:rFonts w:ascii="Calibri" w:eastAsia="Calibri" w:hAnsi="Calibri"/>
                <w:i/>
                <w:iCs/>
                <w:sz w:val="18"/>
                <w:szCs w:val="18"/>
                <w:rtl/>
              </w:rPr>
              <w:t>همسا</w:t>
            </w:r>
            <w:r w:rsidR="00A07F3D" w:rsidRPr="001C2985">
              <w:rPr>
                <w:rFonts w:ascii="Calibri" w:eastAsia="Calibri" w:hAnsi="Calibri" w:hint="cs"/>
                <w:i/>
                <w:iCs/>
                <w:sz w:val="18"/>
                <w:szCs w:val="18"/>
                <w:rtl/>
              </w:rPr>
              <w:t>ی</w:t>
            </w:r>
            <w:r w:rsidR="00A07F3D" w:rsidRPr="001C2985">
              <w:rPr>
                <w:rFonts w:ascii="Calibri" w:eastAsia="Calibri" w:hAnsi="Calibri" w:hint="eastAsia"/>
                <w:i/>
                <w:iCs/>
                <w:sz w:val="18"/>
                <w:szCs w:val="18"/>
                <w:rtl/>
              </w:rPr>
              <w:t>گان</w:t>
            </w:r>
            <w:r w:rsidR="00A07F3D" w:rsidRPr="001C2985">
              <w:rPr>
                <w:rFonts w:ascii="Calibri" w:eastAsia="Calibri" w:hAnsi="Calibri"/>
                <w:i/>
                <w:iCs/>
                <w:sz w:val="18"/>
                <w:szCs w:val="18"/>
                <w:rtl/>
              </w:rPr>
              <w:t xml:space="preserve"> [</w:t>
            </w:r>
            <w:r w:rsidR="00105A65" w:rsidRPr="001C2985">
              <w:rPr>
                <w:rFonts w:ascii="Calibri" w:eastAsia="Calibri" w:hAnsi="Calibri" w:hint="cs"/>
                <w:i/>
                <w:iCs/>
                <w:sz w:val="18"/>
                <w:szCs w:val="18"/>
                <w:rtl/>
              </w:rPr>
              <w:t>12]</w:t>
            </w:r>
          </w:p>
        </w:tc>
        <w:tc>
          <w:tcPr>
            <w:tcW w:w="629"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Pr>
            </w:pPr>
            <w:r w:rsidRPr="001C2985">
              <w:rPr>
                <w:rFonts w:ascii="Calibri" w:eastAsia="Calibri" w:hAnsi="Calibri" w:hint="cs"/>
                <w:sz w:val="22"/>
                <w:szCs w:val="22"/>
                <w:rtl/>
              </w:rPr>
              <w:t>2014</w:t>
            </w:r>
          </w:p>
        </w:tc>
        <w:tc>
          <w:tcPr>
            <w:tcW w:w="827"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6"/>
                <w:szCs w:val="26"/>
                <w:rtl/>
              </w:rPr>
            </w:pPr>
            <w:r w:rsidRPr="001C2985">
              <w:rPr>
                <w:rFonts w:ascii="Calibri" w:eastAsia="Calibri" w:hAnsi="Calibri" w:hint="cs"/>
                <w:sz w:val="36"/>
                <w:szCs w:val="36"/>
              </w:rPr>
              <w:sym w:font="Wingdings 2" w:char="F04F"/>
            </w:r>
          </w:p>
        </w:tc>
        <w:tc>
          <w:tcPr>
            <w:tcW w:w="2644"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 xml:space="preserve">سادگی و </w:t>
            </w:r>
            <w:r w:rsidR="006F10E8" w:rsidRPr="001C2985">
              <w:rPr>
                <w:rFonts w:ascii="Calibri" w:eastAsia="Calibri" w:hAnsi="Calibri"/>
                <w:sz w:val="14"/>
                <w:szCs w:val="14"/>
                <w:rtl/>
              </w:rPr>
              <w:t>قابل‌فهم</w:t>
            </w:r>
            <w:r w:rsidRPr="001C2985">
              <w:rPr>
                <w:rFonts w:ascii="Calibri" w:eastAsia="Calibri" w:hAnsi="Calibri" w:hint="cs"/>
                <w:sz w:val="14"/>
                <w:szCs w:val="14"/>
                <w:rtl/>
              </w:rPr>
              <w:t xml:space="preserve"> بودن پیاده‌سازی رویکرد </w:t>
            </w:r>
            <w:r w:rsidR="006F10E8" w:rsidRPr="001C2985">
              <w:rPr>
                <w:rFonts w:ascii="Calibri" w:eastAsia="Calibri" w:hAnsi="Calibri"/>
                <w:sz w:val="14"/>
                <w:szCs w:val="14"/>
                <w:rtl/>
              </w:rPr>
              <w:t>ارائه‌شده</w:t>
            </w:r>
            <w:r w:rsidRPr="001C2985">
              <w:rPr>
                <w:rFonts w:ascii="Calibri" w:eastAsia="Calibri" w:hAnsi="Calibri" w:hint="cs"/>
                <w:sz w:val="14"/>
                <w:szCs w:val="14"/>
                <w:rtl/>
              </w:rPr>
              <w:t xml:space="preserve"> (نه </w:t>
            </w:r>
            <w:r w:rsidR="006F10E8" w:rsidRPr="001C2985">
              <w:rPr>
                <w:rFonts w:ascii="Calibri" w:eastAsia="Calibri" w:hAnsi="Calibri"/>
                <w:sz w:val="14"/>
                <w:szCs w:val="14"/>
                <w:rtl/>
              </w:rPr>
              <w:t>لزوماً</w:t>
            </w:r>
            <w:r w:rsidRPr="001C2985">
              <w:rPr>
                <w:rFonts w:ascii="Calibri" w:eastAsia="Calibri" w:hAnsi="Calibri" w:hint="cs"/>
                <w:sz w:val="14"/>
                <w:szCs w:val="14"/>
                <w:rtl/>
              </w:rPr>
              <w:t xml:space="preserve"> پیچیدگی محاسباتی)</w:t>
            </w:r>
          </w:p>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قدرت</w:t>
            </w:r>
            <w:r w:rsidRPr="001C2985">
              <w:rPr>
                <w:rFonts w:ascii="Calibri" w:eastAsia="Calibri" w:hAnsi="Calibri"/>
                <w:sz w:val="14"/>
                <w:szCs w:val="14"/>
                <w:rtl/>
              </w:rPr>
              <w:t xml:space="preserve"> </w:t>
            </w:r>
            <w:r w:rsidRPr="001C2985">
              <w:rPr>
                <w:rFonts w:ascii="Calibri" w:eastAsia="Calibri" w:hAnsi="Calibri" w:hint="cs"/>
                <w:sz w:val="14"/>
                <w:szCs w:val="14"/>
                <w:rtl/>
              </w:rPr>
              <w:t>تعمیم</w:t>
            </w:r>
            <w:r w:rsidRPr="001C2985">
              <w:rPr>
                <w:rFonts w:ascii="Calibri" w:eastAsia="Calibri" w:hAnsi="Calibri"/>
                <w:sz w:val="14"/>
                <w:szCs w:val="14"/>
                <w:rtl/>
              </w:rPr>
              <w:t xml:space="preserve"> </w:t>
            </w:r>
            <w:r w:rsidRPr="001C2985">
              <w:rPr>
                <w:rFonts w:ascii="Calibri" w:eastAsia="Calibri" w:hAnsi="Calibri" w:hint="cs"/>
                <w:sz w:val="14"/>
                <w:szCs w:val="14"/>
                <w:rtl/>
              </w:rPr>
              <w:t>بالا</w:t>
            </w:r>
          </w:p>
        </w:tc>
        <w:tc>
          <w:tcPr>
            <w:tcW w:w="3246" w:type="dxa"/>
          </w:tcPr>
          <w:p w:rsidR="00105A65" w:rsidRPr="001C2985" w:rsidRDefault="006F10E8"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sz w:val="14"/>
                <w:szCs w:val="14"/>
                <w:rtl/>
              </w:rPr>
              <w:t>لزوماً</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بررسی</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فقط</w:t>
            </w:r>
            <w:r w:rsidR="00105A65" w:rsidRPr="001C2985">
              <w:rPr>
                <w:rFonts w:ascii="Calibri" w:eastAsia="Calibri" w:hAnsi="Calibri"/>
                <w:sz w:val="14"/>
                <w:szCs w:val="14"/>
                <w:rtl/>
              </w:rPr>
              <w:t xml:space="preserve"> </w:t>
            </w:r>
            <w:r w:rsidR="00D430C0" w:rsidRPr="001C2985">
              <w:rPr>
                <w:rFonts w:ascii="Calibri" w:eastAsia="Calibri" w:hAnsi="Calibri" w:hint="cs"/>
                <w:sz w:val="14"/>
                <w:szCs w:val="14"/>
                <w:rtl/>
              </w:rPr>
              <w:t>نزدیک‌ترین</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نمونه</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بهترین</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نیست</w:t>
            </w:r>
          </w:p>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Pr>
            </w:pPr>
            <w:r w:rsidRPr="001C2985">
              <w:rPr>
                <w:rFonts w:ascii="Calibri" w:eastAsia="Calibri" w:hAnsi="Calibri" w:hint="cs"/>
                <w:sz w:val="14"/>
                <w:szCs w:val="14"/>
                <w:rtl/>
              </w:rPr>
              <w:t>عدم</w:t>
            </w:r>
            <w:r w:rsidRPr="001C2985">
              <w:rPr>
                <w:rFonts w:ascii="Calibri" w:eastAsia="Calibri" w:hAnsi="Calibri"/>
                <w:sz w:val="14"/>
                <w:szCs w:val="14"/>
                <w:rtl/>
              </w:rPr>
              <w:t xml:space="preserve"> </w:t>
            </w:r>
            <w:r w:rsidR="006F10E8" w:rsidRPr="001C2985">
              <w:rPr>
                <w:rFonts w:ascii="Calibri" w:eastAsia="Calibri" w:hAnsi="Calibri"/>
                <w:sz w:val="14"/>
                <w:szCs w:val="14"/>
                <w:rtl/>
              </w:rPr>
              <w:t>پر کردن</w:t>
            </w:r>
            <w:r w:rsidRPr="001C2985">
              <w:rPr>
                <w:rFonts w:ascii="Calibri" w:eastAsia="Calibri" w:hAnsi="Calibri"/>
                <w:sz w:val="14"/>
                <w:szCs w:val="14"/>
                <w:rtl/>
              </w:rPr>
              <w:t xml:space="preserve"> </w:t>
            </w:r>
            <w:r w:rsidRPr="001C2985">
              <w:rPr>
                <w:rFonts w:ascii="Calibri" w:eastAsia="Calibri" w:hAnsi="Calibri" w:hint="cs"/>
                <w:sz w:val="14"/>
                <w:szCs w:val="14"/>
                <w:rtl/>
              </w:rPr>
              <w:t>مقادیر</w:t>
            </w:r>
            <w:r w:rsidRPr="001C2985">
              <w:rPr>
                <w:rFonts w:ascii="Calibri" w:eastAsia="Calibri" w:hAnsi="Calibri"/>
                <w:sz w:val="14"/>
                <w:szCs w:val="14"/>
                <w:rtl/>
              </w:rPr>
              <w:t xml:space="preserve"> </w:t>
            </w:r>
            <w:r w:rsidR="006F10E8" w:rsidRPr="001C2985">
              <w:rPr>
                <w:rFonts w:ascii="Calibri" w:eastAsia="Calibri" w:hAnsi="Calibri"/>
                <w:sz w:val="14"/>
                <w:szCs w:val="14"/>
                <w:rtl/>
              </w:rPr>
              <w:t>جاافتاده‌</w:t>
            </w:r>
            <w:r w:rsidR="006F10E8" w:rsidRPr="001C2985">
              <w:rPr>
                <w:rFonts w:ascii="Calibri" w:eastAsia="Calibri" w:hAnsi="Calibri" w:hint="cs"/>
                <w:sz w:val="14"/>
                <w:szCs w:val="14"/>
                <w:rtl/>
              </w:rPr>
              <w:t>ی</w:t>
            </w:r>
            <w:r w:rsidRPr="001C2985">
              <w:rPr>
                <w:rFonts w:ascii="Calibri" w:eastAsia="Calibri" w:hAnsi="Calibri"/>
                <w:sz w:val="14"/>
                <w:szCs w:val="14"/>
                <w:rtl/>
              </w:rPr>
              <w:t xml:space="preserve"> </w:t>
            </w:r>
            <w:r w:rsidRPr="001C2985">
              <w:rPr>
                <w:rFonts w:ascii="Calibri" w:eastAsia="Calibri" w:hAnsi="Calibri" w:hint="cs"/>
                <w:sz w:val="14"/>
                <w:szCs w:val="14"/>
                <w:rtl/>
              </w:rPr>
              <w:t>چندگانه</w:t>
            </w:r>
          </w:p>
        </w:tc>
      </w:tr>
      <w:tr w:rsidR="00105A65" w:rsidRPr="001C2985" w:rsidTr="006D46C5">
        <w:tc>
          <w:tcPr>
            <w:tcW w:w="1678"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i/>
                <w:iCs/>
                <w:sz w:val="18"/>
                <w:szCs w:val="18"/>
                <w:rtl/>
              </w:rPr>
            </w:pPr>
            <w:r w:rsidRPr="001C2985">
              <w:rPr>
                <w:rFonts w:ascii="Calibri" w:eastAsia="Calibri" w:hAnsi="Calibri"/>
                <w:i/>
                <w:iCs/>
                <w:sz w:val="18"/>
                <w:szCs w:val="18"/>
              </w:rPr>
              <w:t>(fuzzy c-means)k-means+MLP</w:t>
            </w:r>
          </w:p>
          <w:p w:rsidR="00105A65" w:rsidRPr="001C2985" w:rsidRDefault="00105A65" w:rsidP="00105A65">
            <w:pPr>
              <w:autoSpaceDE w:val="0"/>
              <w:autoSpaceDN w:val="0"/>
              <w:adjustRightInd w:val="0"/>
              <w:spacing w:after="200" w:line="276" w:lineRule="auto"/>
              <w:ind w:firstLine="0"/>
              <w:jc w:val="center"/>
              <w:rPr>
                <w:rFonts w:ascii="Calibri" w:eastAsia="Calibri" w:hAnsi="Calibri"/>
                <w:i/>
                <w:iCs/>
                <w:sz w:val="18"/>
                <w:szCs w:val="18"/>
              </w:rPr>
            </w:pPr>
            <w:r w:rsidRPr="001C2985">
              <w:rPr>
                <w:rFonts w:ascii="Calibri" w:eastAsia="Calibri" w:hAnsi="Calibri" w:hint="cs"/>
                <w:i/>
                <w:iCs/>
                <w:sz w:val="18"/>
                <w:szCs w:val="18"/>
                <w:rtl/>
              </w:rPr>
              <w:t>[14</w:t>
            </w:r>
            <w:r w:rsidR="00A07F3D" w:rsidRPr="001C2985">
              <w:rPr>
                <w:rFonts w:ascii="Calibri" w:eastAsia="Calibri" w:hAnsi="Calibri"/>
                <w:i/>
                <w:iCs/>
                <w:sz w:val="18"/>
                <w:szCs w:val="18"/>
                <w:rtl/>
              </w:rPr>
              <w:t>] و</w:t>
            </w:r>
            <w:r w:rsidRPr="001C2985">
              <w:rPr>
                <w:rFonts w:ascii="Calibri" w:eastAsia="Calibri" w:hAnsi="Calibri" w:hint="cs"/>
                <w:i/>
                <w:iCs/>
                <w:sz w:val="18"/>
                <w:szCs w:val="18"/>
                <w:rtl/>
              </w:rPr>
              <w:t xml:space="preserve"> [15]</w:t>
            </w:r>
          </w:p>
        </w:tc>
        <w:tc>
          <w:tcPr>
            <w:tcW w:w="629"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tl/>
              </w:rPr>
            </w:pPr>
            <w:r w:rsidRPr="001C2985">
              <w:rPr>
                <w:rFonts w:ascii="Calibri" w:eastAsia="Calibri" w:hAnsi="Calibri" w:hint="cs"/>
                <w:sz w:val="22"/>
                <w:szCs w:val="22"/>
                <w:rtl/>
              </w:rPr>
              <w:t>2014</w:t>
            </w:r>
          </w:p>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Pr>
            </w:pPr>
            <w:r w:rsidRPr="001C2985">
              <w:rPr>
                <w:rFonts w:ascii="Calibri" w:eastAsia="Calibri" w:hAnsi="Calibri" w:hint="cs"/>
                <w:sz w:val="22"/>
                <w:szCs w:val="22"/>
                <w:rtl/>
              </w:rPr>
              <w:t>2015</w:t>
            </w:r>
          </w:p>
        </w:tc>
        <w:tc>
          <w:tcPr>
            <w:tcW w:w="827"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6"/>
                <w:szCs w:val="26"/>
                <w:rtl/>
              </w:rPr>
            </w:pPr>
            <w:r w:rsidRPr="001C2985">
              <w:rPr>
                <w:rFonts w:ascii="Calibri" w:eastAsia="Calibri" w:hAnsi="Calibri" w:hint="cs"/>
                <w:iCs/>
                <w:sz w:val="32"/>
                <w:szCs w:val="32"/>
              </w:rPr>
              <w:sym w:font="Wingdings 2" w:char="F050"/>
            </w:r>
          </w:p>
        </w:tc>
        <w:tc>
          <w:tcPr>
            <w:tcW w:w="2644"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بهبود</w:t>
            </w:r>
            <w:r w:rsidRPr="001C2985">
              <w:rPr>
                <w:rFonts w:ascii="Calibri" w:eastAsia="Calibri" w:hAnsi="Calibri"/>
                <w:sz w:val="14"/>
                <w:szCs w:val="14"/>
                <w:rtl/>
              </w:rPr>
              <w:t xml:space="preserve"> </w:t>
            </w:r>
            <w:r w:rsidRPr="001C2985">
              <w:rPr>
                <w:rFonts w:ascii="Calibri" w:eastAsia="Calibri" w:hAnsi="Calibri"/>
                <w:sz w:val="14"/>
                <w:szCs w:val="14"/>
              </w:rPr>
              <w:t>k-means</w:t>
            </w:r>
            <w:r w:rsidRPr="001C2985">
              <w:rPr>
                <w:rFonts w:ascii="Calibri" w:eastAsia="Calibri" w:hAnsi="Calibri"/>
                <w:sz w:val="14"/>
                <w:szCs w:val="14"/>
                <w:rtl/>
              </w:rPr>
              <w:t xml:space="preserve"> </w:t>
            </w:r>
            <w:r w:rsidRPr="001C2985">
              <w:rPr>
                <w:rFonts w:ascii="Calibri" w:eastAsia="Calibri" w:hAnsi="Calibri" w:hint="cs"/>
                <w:sz w:val="14"/>
                <w:szCs w:val="14"/>
                <w:rtl/>
              </w:rPr>
              <w:t>تنها</w:t>
            </w:r>
          </w:p>
        </w:tc>
        <w:tc>
          <w:tcPr>
            <w:tcW w:w="3246" w:type="dxa"/>
          </w:tcPr>
          <w:p w:rsidR="00105A65" w:rsidRPr="001C2985" w:rsidRDefault="006F10E8"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sz w:val="14"/>
                <w:szCs w:val="14"/>
                <w:rtl/>
              </w:rPr>
              <w:t>زمان‌بر</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بودن</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یادگیری</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هر</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شبکه</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عصبی</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برای</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هر</w:t>
            </w:r>
            <w:r w:rsidR="00105A65" w:rsidRPr="001C2985">
              <w:rPr>
                <w:rFonts w:ascii="Calibri" w:eastAsia="Calibri" w:hAnsi="Calibri"/>
                <w:sz w:val="14"/>
                <w:szCs w:val="14"/>
                <w:rtl/>
              </w:rPr>
              <w:t xml:space="preserve"> </w:t>
            </w:r>
            <w:r w:rsidR="00105A65" w:rsidRPr="001C2985">
              <w:rPr>
                <w:rFonts w:ascii="Calibri" w:eastAsia="Calibri" w:hAnsi="Calibri" w:hint="cs"/>
                <w:sz w:val="14"/>
                <w:szCs w:val="14"/>
                <w:rtl/>
              </w:rPr>
              <w:t>مقدار</w:t>
            </w:r>
            <w:r w:rsidR="00105A65" w:rsidRPr="001C2985">
              <w:rPr>
                <w:rFonts w:ascii="Calibri" w:eastAsia="Calibri" w:hAnsi="Calibri"/>
                <w:sz w:val="14"/>
                <w:szCs w:val="14"/>
                <w:rtl/>
              </w:rPr>
              <w:t xml:space="preserve"> </w:t>
            </w:r>
            <w:r w:rsidR="00FC24FC" w:rsidRPr="001C2985">
              <w:rPr>
                <w:rFonts w:ascii="Calibri" w:eastAsia="Calibri" w:hAnsi="Calibri" w:hint="cs"/>
                <w:sz w:val="14"/>
                <w:szCs w:val="14"/>
                <w:rtl/>
              </w:rPr>
              <w:t>جاافتاده</w:t>
            </w:r>
          </w:p>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Pr>
            </w:pPr>
            <w:r w:rsidRPr="001C2985">
              <w:rPr>
                <w:rFonts w:ascii="Calibri" w:eastAsia="Calibri" w:hAnsi="Calibri" w:hint="cs"/>
                <w:sz w:val="14"/>
                <w:szCs w:val="14"/>
                <w:rtl/>
              </w:rPr>
              <w:t>تعداد</w:t>
            </w:r>
            <w:r w:rsidRPr="001C2985">
              <w:rPr>
                <w:rFonts w:ascii="Calibri" w:eastAsia="Calibri" w:hAnsi="Calibri"/>
                <w:sz w:val="14"/>
                <w:szCs w:val="14"/>
                <w:rtl/>
              </w:rPr>
              <w:t xml:space="preserve"> </w:t>
            </w:r>
            <w:r w:rsidRPr="001C2985">
              <w:rPr>
                <w:rFonts w:ascii="Calibri" w:eastAsia="Calibri" w:hAnsi="Calibri" w:hint="cs"/>
                <w:sz w:val="14"/>
                <w:szCs w:val="14"/>
                <w:rtl/>
              </w:rPr>
              <w:t>زیاد</w:t>
            </w:r>
            <w:r w:rsidRPr="001C2985">
              <w:rPr>
                <w:rFonts w:ascii="Calibri" w:eastAsia="Calibri" w:hAnsi="Calibri"/>
                <w:sz w:val="14"/>
                <w:szCs w:val="14"/>
                <w:rtl/>
              </w:rPr>
              <w:t xml:space="preserve"> </w:t>
            </w:r>
            <w:r w:rsidRPr="001C2985">
              <w:rPr>
                <w:rFonts w:ascii="Calibri" w:eastAsia="Calibri" w:hAnsi="Calibri" w:hint="cs"/>
                <w:sz w:val="14"/>
                <w:szCs w:val="14"/>
                <w:rtl/>
              </w:rPr>
              <w:t>پارامترهای</w:t>
            </w:r>
            <w:r w:rsidRPr="001C2985">
              <w:rPr>
                <w:rFonts w:ascii="Calibri" w:eastAsia="Calibri" w:hAnsi="Calibri"/>
                <w:sz w:val="14"/>
                <w:szCs w:val="14"/>
                <w:rtl/>
              </w:rPr>
              <w:t xml:space="preserve"> </w:t>
            </w:r>
            <w:r w:rsidRPr="001C2985">
              <w:rPr>
                <w:rFonts w:ascii="Calibri" w:eastAsia="Calibri" w:hAnsi="Calibri" w:hint="cs"/>
                <w:sz w:val="14"/>
                <w:szCs w:val="14"/>
                <w:rtl/>
              </w:rPr>
              <w:t>تنظیم</w:t>
            </w:r>
            <w:r w:rsidRPr="001C2985">
              <w:rPr>
                <w:rFonts w:ascii="Calibri" w:eastAsia="Calibri" w:hAnsi="Calibri"/>
                <w:sz w:val="14"/>
                <w:szCs w:val="14"/>
                <w:rtl/>
              </w:rPr>
              <w:t xml:space="preserve"> </w:t>
            </w:r>
            <w:r w:rsidRPr="001C2985">
              <w:rPr>
                <w:rFonts w:ascii="Calibri" w:eastAsia="Calibri" w:hAnsi="Calibri" w:hint="cs"/>
                <w:sz w:val="14"/>
                <w:szCs w:val="14"/>
                <w:rtl/>
              </w:rPr>
              <w:t>شبکه</w:t>
            </w:r>
            <w:r w:rsidRPr="001C2985">
              <w:rPr>
                <w:rFonts w:ascii="Calibri" w:eastAsia="Calibri" w:hAnsi="Calibri"/>
                <w:sz w:val="14"/>
                <w:szCs w:val="14"/>
                <w:rtl/>
              </w:rPr>
              <w:t xml:space="preserve"> </w:t>
            </w:r>
            <w:r w:rsidRPr="001C2985">
              <w:rPr>
                <w:rFonts w:ascii="Calibri" w:eastAsia="Calibri" w:hAnsi="Calibri" w:hint="cs"/>
                <w:sz w:val="14"/>
                <w:szCs w:val="14"/>
                <w:rtl/>
              </w:rPr>
              <w:t>عصبی</w:t>
            </w:r>
          </w:p>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پارامترهای خوشه‌بندی</w:t>
            </w:r>
          </w:p>
        </w:tc>
      </w:tr>
      <w:tr w:rsidR="00105A65" w:rsidRPr="001C2985" w:rsidTr="006D46C5">
        <w:tc>
          <w:tcPr>
            <w:tcW w:w="1678"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i/>
                <w:iCs/>
                <w:sz w:val="18"/>
                <w:szCs w:val="18"/>
              </w:rPr>
            </w:pPr>
            <w:r w:rsidRPr="001C2985">
              <w:rPr>
                <w:rFonts w:ascii="Calibri" w:eastAsia="Calibri" w:hAnsi="Calibri"/>
                <w:i/>
                <w:iCs/>
                <w:sz w:val="18"/>
                <w:szCs w:val="18"/>
              </w:rPr>
              <w:t>DMI</w:t>
            </w:r>
            <w:r w:rsidRPr="001C2985">
              <w:rPr>
                <w:rFonts w:ascii="Calibri" w:eastAsia="Calibri" w:hAnsi="Calibri" w:hint="cs"/>
                <w:i/>
                <w:iCs/>
                <w:sz w:val="18"/>
                <w:szCs w:val="18"/>
                <w:rtl/>
              </w:rPr>
              <w:t xml:space="preserve"> [5]</w:t>
            </w:r>
          </w:p>
        </w:tc>
        <w:tc>
          <w:tcPr>
            <w:tcW w:w="629"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2"/>
                <w:szCs w:val="22"/>
              </w:rPr>
            </w:pPr>
            <w:r w:rsidRPr="001C2985">
              <w:rPr>
                <w:rFonts w:ascii="Calibri" w:eastAsia="Calibri" w:hAnsi="Calibri" w:hint="cs"/>
                <w:sz w:val="22"/>
                <w:szCs w:val="22"/>
                <w:rtl/>
              </w:rPr>
              <w:t>2011</w:t>
            </w:r>
          </w:p>
        </w:tc>
        <w:tc>
          <w:tcPr>
            <w:tcW w:w="827" w:type="dxa"/>
          </w:tcPr>
          <w:p w:rsidR="00105A65" w:rsidRPr="001C2985" w:rsidRDefault="00105A65" w:rsidP="00105A65">
            <w:pPr>
              <w:autoSpaceDE w:val="0"/>
              <w:autoSpaceDN w:val="0"/>
              <w:adjustRightInd w:val="0"/>
              <w:spacing w:after="200" w:line="276" w:lineRule="auto"/>
              <w:ind w:firstLine="0"/>
              <w:jc w:val="center"/>
              <w:rPr>
                <w:rFonts w:ascii="Calibri" w:eastAsia="Calibri" w:hAnsi="Calibri"/>
                <w:sz w:val="26"/>
                <w:szCs w:val="26"/>
                <w:rtl/>
              </w:rPr>
            </w:pPr>
            <w:r w:rsidRPr="001C2985">
              <w:rPr>
                <w:rFonts w:ascii="Calibri" w:eastAsia="Calibri" w:hAnsi="Calibri" w:hint="cs"/>
                <w:iCs/>
                <w:sz w:val="32"/>
                <w:szCs w:val="32"/>
              </w:rPr>
              <w:sym w:font="Wingdings 2" w:char="F050"/>
            </w:r>
          </w:p>
        </w:tc>
        <w:tc>
          <w:tcPr>
            <w:tcW w:w="2644"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 xml:space="preserve">توجه به </w:t>
            </w:r>
            <w:r w:rsidR="006F10E8" w:rsidRPr="001C2985">
              <w:rPr>
                <w:rFonts w:ascii="Calibri" w:eastAsia="Calibri" w:hAnsi="Calibri"/>
                <w:sz w:val="14"/>
                <w:szCs w:val="14"/>
                <w:rtl/>
              </w:rPr>
              <w:t>ا</w:t>
            </w:r>
            <w:r w:rsidR="006F10E8" w:rsidRPr="001C2985">
              <w:rPr>
                <w:rFonts w:ascii="Calibri" w:eastAsia="Calibri" w:hAnsi="Calibri" w:hint="cs"/>
                <w:sz w:val="14"/>
                <w:szCs w:val="14"/>
                <w:rtl/>
              </w:rPr>
              <w:t>ی</w:t>
            </w:r>
            <w:r w:rsidR="006F10E8" w:rsidRPr="001C2985">
              <w:rPr>
                <w:rFonts w:ascii="Calibri" w:eastAsia="Calibri" w:hAnsi="Calibri" w:hint="eastAsia"/>
                <w:sz w:val="14"/>
                <w:szCs w:val="14"/>
                <w:rtl/>
              </w:rPr>
              <w:t>ن‌که</w:t>
            </w:r>
            <w:r w:rsidRPr="001C2985">
              <w:rPr>
                <w:rFonts w:ascii="Calibri" w:eastAsia="Calibri" w:hAnsi="Calibri" w:hint="cs"/>
                <w:sz w:val="14"/>
                <w:szCs w:val="14"/>
                <w:rtl/>
              </w:rPr>
              <w:t xml:space="preserve"> وابستگی بین صفات </w:t>
            </w:r>
            <w:r w:rsidR="006F10E8" w:rsidRPr="001C2985">
              <w:rPr>
                <w:rFonts w:ascii="Calibri" w:eastAsia="Calibri" w:hAnsi="Calibri"/>
                <w:sz w:val="14"/>
                <w:szCs w:val="14"/>
                <w:rtl/>
              </w:rPr>
              <w:t>لزوماً</w:t>
            </w:r>
            <w:r w:rsidRPr="001C2985">
              <w:rPr>
                <w:rFonts w:ascii="Calibri" w:eastAsia="Calibri" w:hAnsi="Calibri" w:hint="cs"/>
                <w:sz w:val="14"/>
                <w:szCs w:val="14"/>
                <w:rtl/>
              </w:rPr>
              <w:t xml:space="preserve"> در کل </w:t>
            </w:r>
            <w:r w:rsidR="00A4746D" w:rsidRPr="001C2985">
              <w:rPr>
                <w:rFonts w:ascii="Calibri" w:eastAsia="Calibri" w:hAnsi="Calibri" w:hint="cs"/>
                <w:sz w:val="14"/>
                <w:szCs w:val="14"/>
                <w:rtl/>
              </w:rPr>
              <w:t>مجموعه‌داده</w:t>
            </w:r>
            <w:r w:rsidRPr="001C2985">
              <w:rPr>
                <w:rFonts w:ascii="Calibri" w:eastAsia="Calibri" w:hAnsi="Calibri" w:hint="cs"/>
                <w:sz w:val="14"/>
                <w:szCs w:val="14"/>
                <w:rtl/>
              </w:rPr>
              <w:t xml:space="preserve"> برقرار نیست</w:t>
            </w:r>
          </w:p>
        </w:tc>
        <w:tc>
          <w:tcPr>
            <w:tcW w:w="3246" w:type="dxa"/>
          </w:tcPr>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Pr>
            </w:pPr>
            <w:r w:rsidRPr="001C2985">
              <w:rPr>
                <w:rFonts w:ascii="Calibri" w:eastAsia="Calibri" w:hAnsi="Calibri" w:hint="cs"/>
                <w:sz w:val="14"/>
                <w:szCs w:val="14"/>
                <w:rtl/>
              </w:rPr>
              <w:t>مناسب</w:t>
            </w:r>
            <w:r w:rsidRPr="001C2985">
              <w:rPr>
                <w:rFonts w:ascii="Calibri" w:eastAsia="Calibri" w:hAnsi="Calibri"/>
                <w:sz w:val="14"/>
                <w:szCs w:val="14"/>
                <w:rtl/>
              </w:rPr>
              <w:t xml:space="preserve"> </w:t>
            </w:r>
            <w:r w:rsidRPr="001C2985">
              <w:rPr>
                <w:rFonts w:ascii="Calibri" w:eastAsia="Calibri" w:hAnsi="Calibri" w:hint="cs"/>
                <w:sz w:val="14"/>
                <w:szCs w:val="14"/>
                <w:rtl/>
              </w:rPr>
              <w:t>بودن</w:t>
            </w:r>
            <w:r w:rsidRPr="001C2985">
              <w:rPr>
                <w:rFonts w:ascii="Calibri" w:eastAsia="Calibri" w:hAnsi="Calibri"/>
                <w:sz w:val="14"/>
                <w:szCs w:val="14"/>
                <w:rtl/>
              </w:rPr>
              <w:t xml:space="preserve"> </w:t>
            </w:r>
            <w:r w:rsidRPr="001C2985">
              <w:rPr>
                <w:rFonts w:ascii="Calibri" w:eastAsia="Calibri" w:hAnsi="Calibri" w:hint="cs"/>
                <w:sz w:val="14"/>
                <w:szCs w:val="14"/>
                <w:rtl/>
              </w:rPr>
              <w:t>فقط</w:t>
            </w:r>
            <w:r w:rsidRPr="001C2985">
              <w:rPr>
                <w:rFonts w:ascii="Calibri" w:eastAsia="Calibri" w:hAnsi="Calibri"/>
                <w:sz w:val="14"/>
                <w:szCs w:val="14"/>
                <w:rtl/>
              </w:rPr>
              <w:t xml:space="preserve"> </w:t>
            </w:r>
            <w:r w:rsidRPr="001C2985">
              <w:rPr>
                <w:rFonts w:ascii="Calibri" w:eastAsia="Calibri" w:hAnsi="Calibri" w:hint="cs"/>
                <w:sz w:val="14"/>
                <w:szCs w:val="14"/>
                <w:rtl/>
              </w:rPr>
              <w:t>برای</w:t>
            </w:r>
            <w:r w:rsidRPr="001C2985">
              <w:rPr>
                <w:rFonts w:ascii="Calibri" w:eastAsia="Calibri" w:hAnsi="Calibri"/>
                <w:sz w:val="14"/>
                <w:szCs w:val="14"/>
                <w:rtl/>
              </w:rPr>
              <w:t xml:space="preserve"> </w:t>
            </w:r>
            <w:r w:rsidR="00A4746D" w:rsidRPr="001C2985">
              <w:rPr>
                <w:rFonts w:ascii="Calibri" w:eastAsia="Calibri" w:hAnsi="Calibri" w:hint="cs"/>
                <w:sz w:val="14"/>
                <w:szCs w:val="14"/>
                <w:rtl/>
              </w:rPr>
              <w:t>مجموعه‌داده</w:t>
            </w:r>
            <w:r w:rsidRPr="001C2985">
              <w:rPr>
                <w:rFonts w:ascii="Calibri" w:eastAsia="Calibri" w:hAnsi="Calibri" w:hint="cs"/>
                <w:sz w:val="14"/>
                <w:szCs w:val="14"/>
                <w:rtl/>
              </w:rPr>
              <w:t>‌هایی</w:t>
            </w:r>
            <w:r w:rsidRPr="001C2985">
              <w:rPr>
                <w:rFonts w:ascii="Calibri" w:eastAsia="Calibri" w:hAnsi="Calibri"/>
                <w:sz w:val="14"/>
                <w:szCs w:val="14"/>
                <w:rtl/>
              </w:rPr>
              <w:t xml:space="preserve"> </w:t>
            </w:r>
            <w:r w:rsidRPr="001C2985">
              <w:rPr>
                <w:rFonts w:ascii="Calibri" w:eastAsia="Calibri" w:hAnsi="Calibri" w:hint="cs"/>
                <w:sz w:val="14"/>
                <w:szCs w:val="14"/>
                <w:rtl/>
              </w:rPr>
              <w:t>که</w:t>
            </w:r>
            <w:r w:rsidRPr="001C2985">
              <w:rPr>
                <w:rFonts w:ascii="Calibri" w:eastAsia="Calibri" w:hAnsi="Calibri"/>
                <w:sz w:val="14"/>
                <w:szCs w:val="14"/>
                <w:rtl/>
              </w:rPr>
              <w:t xml:space="preserve"> </w:t>
            </w:r>
            <w:r w:rsidRPr="001C2985">
              <w:rPr>
                <w:rFonts w:ascii="Calibri" w:eastAsia="Calibri" w:hAnsi="Calibri" w:hint="cs"/>
                <w:sz w:val="14"/>
                <w:szCs w:val="14"/>
                <w:rtl/>
              </w:rPr>
              <w:t>وابستگی</w:t>
            </w:r>
            <w:r w:rsidRPr="001C2985">
              <w:rPr>
                <w:rFonts w:ascii="Calibri" w:eastAsia="Calibri" w:hAnsi="Calibri"/>
                <w:sz w:val="14"/>
                <w:szCs w:val="14"/>
                <w:rtl/>
              </w:rPr>
              <w:t xml:space="preserve"> </w:t>
            </w:r>
            <w:r w:rsidRPr="001C2985">
              <w:rPr>
                <w:rFonts w:ascii="Calibri" w:eastAsia="Calibri" w:hAnsi="Calibri" w:hint="cs"/>
                <w:sz w:val="14"/>
                <w:szCs w:val="14"/>
                <w:rtl/>
              </w:rPr>
              <w:t>بین</w:t>
            </w:r>
            <w:r w:rsidRPr="001C2985">
              <w:rPr>
                <w:rFonts w:ascii="Calibri" w:eastAsia="Calibri" w:hAnsi="Calibri"/>
                <w:sz w:val="14"/>
                <w:szCs w:val="14"/>
                <w:rtl/>
              </w:rPr>
              <w:t xml:space="preserve"> </w:t>
            </w:r>
            <w:r w:rsidRPr="001C2985">
              <w:rPr>
                <w:rFonts w:ascii="Calibri" w:eastAsia="Calibri" w:hAnsi="Calibri" w:hint="cs"/>
                <w:sz w:val="14"/>
                <w:szCs w:val="14"/>
                <w:rtl/>
              </w:rPr>
              <w:t>صفات</w:t>
            </w:r>
            <w:r w:rsidRPr="001C2985">
              <w:rPr>
                <w:rFonts w:ascii="Calibri" w:eastAsia="Calibri" w:hAnsi="Calibri"/>
                <w:sz w:val="14"/>
                <w:szCs w:val="14"/>
                <w:rtl/>
              </w:rPr>
              <w:t xml:space="preserve"> </w:t>
            </w:r>
            <w:r w:rsidRPr="001C2985">
              <w:rPr>
                <w:rFonts w:ascii="Calibri" w:eastAsia="Calibri" w:hAnsi="Calibri" w:hint="cs"/>
                <w:sz w:val="14"/>
                <w:szCs w:val="14"/>
                <w:rtl/>
              </w:rPr>
              <w:t>آن‌ها</w:t>
            </w:r>
            <w:r w:rsidRPr="001C2985">
              <w:rPr>
                <w:rFonts w:ascii="Calibri" w:eastAsia="Calibri" w:hAnsi="Calibri"/>
                <w:sz w:val="14"/>
                <w:szCs w:val="14"/>
                <w:rtl/>
              </w:rPr>
              <w:t xml:space="preserve"> </w:t>
            </w:r>
            <w:r w:rsidRPr="001C2985">
              <w:rPr>
                <w:rFonts w:ascii="Calibri" w:eastAsia="Calibri" w:hAnsi="Calibri" w:hint="cs"/>
                <w:sz w:val="14"/>
                <w:szCs w:val="14"/>
                <w:rtl/>
              </w:rPr>
              <w:t>وجود</w:t>
            </w:r>
            <w:r w:rsidRPr="001C2985">
              <w:rPr>
                <w:rFonts w:ascii="Calibri" w:eastAsia="Calibri" w:hAnsi="Calibri"/>
                <w:sz w:val="14"/>
                <w:szCs w:val="14"/>
                <w:rtl/>
              </w:rPr>
              <w:t xml:space="preserve"> </w:t>
            </w:r>
            <w:r w:rsidRPr="001C2985">
              <w:rPr>
                <w:rFonts w:ascii="Calibri" w:eastAsia="Calibri" w:hAnsi="Calibri" w:hint="cs"/>
                <w:sz w:val="14"/>
                <w:szCs w:val="14"/>
                <w:rtl/>
              </w:rPr>
              <w:t>دارد</w:t>
            </w:r>
          </w:p>
          <w:p w:rsidR="00105A65" w:rsidRPr="001C2985" w:rsidRDefault="00105A65" w:rsidP="00105A65">
            <w:pPr>
              <w:numPr>
                <w:ilvl w:val="0"/>
                <w:numId w:val="12"/>
              </w:numPr>
              <w:autoSpaceDE w:val="0"/>
              <w:autoSpaceDN w:val="0"/>
              <w:adjustRightInd w:val="0"/>
              <w:spacing w:after="200" w:line="276" w:lineRule="auto"/>
              <w:contextualSpacing/>
              <w:jc w:val="left"/>
              <w:rPr>
                <w:rFonts w:ascii="Calibri" w:eastAsia="Calibri" w:hAnsi="Calibri"/>
                <w:sz w:val="14"/>
                <w:szCs w:val="14"/>
                <w:rtl/>
              </w:rPr>
            </w:pPr>
            <w:r w:rsidRPr="001C2985">
              <w:rPr>
                <w:rFonts w:ascii="Calibri" w:eastAsia="Calibri" w:hAnsi="Calibri" w:hint="cs"/>
                <w:sz w:val="14"/>
                <w:szCs w:val="14"/>
                <w:rtl/>
              </w:rPr>
              <w:t>تعیین پارامترهای ساختن درخت تصمیم</w:t>
            </w:r>
          </w:p>
        </w:tc>
      </w:tr>
    </w:tbl>
    <w:p w:rsidR="00B74DFD" w:rsidRDefault="00B74DFD" w:rsidP="00047633">
      <w:pPr>
        <w:rPr>
          <w:rtl/>
          <w:lang w:bidi="fa-IR"/>
        </w:rPr>
      </w:pPr>
    </w:p>
    <w:p w:rsidR="00B74DFD" w:rsidRDefault="00B74DFD" w:rsidP="00047633">
      <w:pPr>
        <w:rPr>
          <w:rtl/>
          <w:lang w:bidi="fa-IR"/>
        </w:rPr>
      </w:pPr>
    </w:p>
    <w:p w:rsidR="00B74DFD" w:rsidRDefault="00B74DFD" w:rsidP="00047633">
      <w:pPr>
        <w:rPr>
          <w:rtl/>
          <w:lang w:bidi="fa-IR"/>
        </w:rPr>
      </w:pPr>
    </w:p>
    <w:p w:rsidR="00B74DFD" w:rsidRDefault="00B74DFD" w:rsidP="00047633">
      <w:pPr>
        <w:rPr>
          <w:rtl/>
          <w:lang w:bidi="fa-IR"/>
        </w:rPr>
      </w:pPr>
    </w:p>
    <w:p w:rsidR="00B74DFD" w:rsidRDefault="00B74DFD" w:rsidP="00047633">
      <w:pPr>
        <w:rPr>
          <w:rtl/>
          <w:lang w:bidi="fa-IR"/>
        </w:rPr>
      </w:pPr>
    </w:p>
    <w:p w:rsidR="00B74DFD" w:rsidRDefault="00B74DFD" w:rsidP="00047633">
      <w:pPr>
        <w:rPr>
          <w:rtl/>
          <w:lang w:bidi="fa-IR"/>
        </w:rPr>
      </w:pPr>
    </w:p>
    <w:p w:rsidR="00B74DFD" w:rsidRDefault="00B74DFD" w:rsidP="00047633">
      <w:pPr>
        <w:rPr>
          <w:rtl/>
          <w:lang w:bidi="fa-IR"/>
        </w:rPr>
      </w:pPr>
    </w:p>
    <w:p w:rsidR="00B74DFD" w:rsidRDefault="00B74DFD" w:rsidP="00047633">
      <w:pPr>
        <w:rPr>
          <w:rtl/>
          <w:lang w:bidi="fa-IR"/>
        </w:rPr>
      </w:pPr>
    </w:p>
    <w:p w:rsidR="00B74DFD" w:rsidRDefault="00B74DFD" w:rsidP="00B74DFD">
      <w:pPr>
        <w:ind w:firstLine="0"/>
        <w:rPr>
          <w:rtl/>
          <w:lang w:bidi="fa-IR"/>
        </w:rPr>
        <w:sectPr w:rsidR="00B74DFD" w:rsidSect="003347CE">
          <w:pgSz w:w="11907" w:h="16839" w:code="9"/>
          <w:pgMar w:top="1418" w:right="1701" w:bottom="1418" w:left="1701" w:header="720" w:footer="720" w:gutter="0"/>
          <w:cols w:space="720"/>
          <w:docGrid w:linePitch="360"/>
        </w:sectPr>
      </w:pPr>
    </w:p>
    <w:p w:rsidR="00B74DFD" w:rsidRDefault="00B74DFD" w:rsidP="00B74DFD">
      <w:pPr>
        <w:ind w:firstLine="0"/>
        <w:rPr>
          <w:rtl/>
          <w:lang w:bidi="fa-IR"/>
        </w:rPr>
      </w:pPr>
    </w:p>
    <w:p w:rsidR="00D0442D" w:rsidRDefault="00D0442D" w:rsidP="006F10E8">
      <w:pPr>
        <w:pStyle w:val="Heading1"/>
        <w:spacing w:line="276" w:lineRule="auto"/>
        <w:rPr>
          <w:sz w:val="64"/>
          <w:rtl/>
          <w:lang w:bidi="fa-IR"/>
        </w:rPr>
      </w:pPr>
      <w:bookmarkStart w:id="45" w:name="_Ref482019505"/>
      <w:bookmarkStart w:id="46" w:name="_Toc490694992"/>
      <w:r>
        <w:rPr>
          <w:rFonts w:hint="eastAsia"/>
          <w:rtl/>
          <w:lang w:bidi="fa-IR"/>
        </w:rPr>
        <w:t>فصل</w:t>
      </w:r>
      <w:r>
        <w:rPr>
          <w:rtl/>
          <w:lang w:bidi="fa-IR"/>
        </w:rPr>
        <w:t xml:space="preserve"> </w:t>
      </w:r>
      <w:r>
        <w:rPr>
          <w:rFonts w:hint="eastAsia"/>
          <w:rtl/>
          <w:lang w:bidi="fa-IR"/>
        </w:rPr>
        <w:t>سوم</w:t>
      </w:r>
      <w:r>
        <w:rPr>
          <w:rtl/>
          <w:lang w:bidi="fa-IR"/>
        </w:rPr>
        <w:t xml:space="preserve">: </w:t>
      </w:r>
      <w:r w:rsidRPr="00C56EFB">
        <w:rPr>
          <w:rFonts w:hint="eastAsia"/>
          <w:sz w:val="64"/>
          <w:rtl/>
          <w:lang w:bidi="fa-IR"/>
        </w:rPr>
        <w:t>استفاده</w:t>
      </w:r>
      <w:r w:rsidRPr="00C56EFB">
        <w:rPr>
          <w:sz w:val="64"/>
          <w:rtl/>
          <w:lang w:bidi="fa-IR"/>
        </w:rPr>
        <w:t xml:space="preserve"> </w:t>
      </w:r>
      <w:r w:rsidRPr="00C56EFB">
        <w:rPr>
          <w:rFonts w:hint="eastAsia"/>
          <w:sz w:val="64"/>
          <w:rtl/>
          <w:lang w:bidi="fa-IR"/>
        </w:rPr>
        <w:t>از</w:t>
      </w:r>
      <w:r w:rsidRPr="00C56EFB">
        <w:rPr>
          <w:sz w:val="64"/>
          <w:rtl/>
          <w:lang w:bidi="fa-IR"/>
        </w:rPr>
        <w:t xml:space="preserve"> </w:t>
      </w:r>
      <w:r w:rsidRPr="00C56EFB">
        <w:rPr>
          <w:rFonts w:hint="eastAsia"/>
          <w:sz w:val="64"/>
          <w:rtl/>
          <w:lang w:bidi="fa-IR"/>
        </w:rPr>
        <w:t>خوشه</w:t>
      </w:r>
      <w:r w:rsidRPr="00C56EFB">
        <w:rPr>
          <w:sz w:val="64"/>
          <w:lang w:bidi="fa-IR"/>
        </w:rPr>
        <w:t>‌</w:t>
      </w:r>
      <w:r w:rsidRPr="00C56EFB">
        <w:rPr>
          <w:rFonts w:hint="eastAsia"/>
          <w:sz w:val="64"/>
          <w:rtl/>
          <w:lang w:bidi="fa-IR"/>
        </w:rPr>
        <w:t>بند</w:t>
      </w:r>
      <w:r w:rsidRPr="00C56EFB">
        <w:rPr>
          <w:rFonts w:hint="cs"/>
          <w:sz w:val="64"/>
          <w:rtl/>
          <w:lang w:bidi="fa-IR"/>
        </w:rPr>
        <w:t>ی</w:t>
      </w:r>
      <w:r w:rsidRPr="00C56EFB">
        <w:rPr>
          <w:sz w:val="64"/>
          <w:rtl/>
          <w:lang w:bidi="fa-IR"/>
        </w:rPr>
        <w:t xml:space="preserve"> </w:t>
      </w:r>
      <w:r w:rsidRPr="00C56EFB">
        <w:rPr>
          <w:rFonts w:hint="eastAsia"/>
          <w:sz w:val="64"/>
          <w:rtl/>
          <w:lang w:bidi="fa-IR"/>
        </w:rPr>
        <w:t>و</w:t>
      </w:r>
      <w:r w:rsidRPr="00C56EFB">
        <w:rPr>
          <w:sz w:val="64"/>
          <w:rtl/>
          <w:lang w:bidi="fa-IR"/>
        </w:rPr>
        <w:t xml:space="preserve"> </w:t>
      </w:r>
      <w:r w:rsidRPr="00C56EFB">
        <w:rPr>
          <w:rFonts w:hint="eastAsia"/>
          <w:sz w:val="64"/>
          <w:rtl/>
          <w:lang w:bidi="fa-IR"/>
        </w:rPr>
        <w:t>رو</w:t>
      </w:r>
      <w:r w:rsidRPr="00C56EFB">
        <w:rPr>
          <w:rFonts w:hint="cs"/>
          <w:sz w:val="64"/>
          <w:rtl/>
          <w:lang w:bidi="fa-IR"/>
        </w:rPr>
        <w:t>ی</w:t>
      </w:r>
      <w:r w:rsidRPr="00C56EFB">
        <w:rPr>
          <w:rFonts w:hint="eastAsia"/>
          <w:sz w:val="64"/>
          <w:rtl/>
          <w:lang w:bidi="fa-IR"/>
        </w:rPr>
        <w:t>کرد</w:t>
      </w:r>
      <w:r w:rsidRPr="00C56EFB">
        <w:rPr>
          <w:rFonts w:hint="cs"/>
          <w:sz w:val="64"/>
          <w:rtl/>
          <w:lang w:bidi="fa-IR"/>
        </w:rPr>
        <w:t>ی</w:t>
      </w:r>
      <w:r w:rsidRPr="00C56EFB">
        <w:rPr>
          <w:sz w:val="64"/>
          <w:rtl/>
          <w:lang w:bidi="fa-IR"/>
        </w:rPr>
        <w:t xml:space="preserve"> </w:t>
      </w:r>
      <w:r w:rsidRPr="00C56EFB">
        <w:rPr>
          <w:rFonts w:hint="eastAsia"/>
          <w:sz w:val="64"/>
          <w:rtl/>
          <w:lang w:bidi="fa-IR"/>
        </w:rPr>
        <w:t>ترک</w:t>
      </w:r>
      <w:r w:rsidRPr="00C56EFB">
        <w:rPr>
          <w:rFonts w:hint="cs"/>
          <w:sz w:val="64"/>
          <w:rtl/>
          <w:lang w:bidi="fa-IR"/>
        </w:rPr>
        <w:t>ی</w:t>
      </w:r>
      <w:r w:rsidRPr="00C56EFB">
        <w:rPr>
          <w:rFonts w:hint="eastAsia"/>
          <w:sz w:val="64"/>
          <w:rtl/>
          <w:lang w:bidi="fa-IR"/>
        </w:rPr>
        <w:t>ب</w:t>
      </w:r>
      <w:r w:rsidRPr="00C56EFB">
        <w:rPr>
          <w:rFonts w:hint="cs"/>
          <w:sz w:val="64"/>
          <w:rtl/>
          <w:lang w:bidi="fa-IR"/>
        </w:rPr>
        <w:t>ی</w:t>
      </w:r>
      <w:r w:rsidRPr="00C56EFB">
        <w:rPr>
          <w:sz w:val="64"/>
          <w:rtl/>
          <w:lang w:bidi="fa-IR"/>
        </w:rPr>
        <w:t xml:space="preserve"> </w:t>
      </w:r>
      <w:r w:rsidRPr="00C56EFB">
        <w:rPr>
          <w:rFonts w:hint="eastAsia"/>
          <w:sz w:val="64"/>
          <w:rtl/>
          <w:lang w:bidi="fa-IR"/>
        </w:rPr>
        <w:t>برا</w:t>
      </w:r>
      <w:r w:rsidRPr="00C56EFB">
        <w:rPr>
          <w:rFonts w:hint="cs"/>
          <w:sz w:val="64"/>
          <w:rtl/>
          <w:lang w:bidi="fa-IR"/>
        </w:rPr>
        <w:t>ی</w:t>
      </w:r>
      <w:r w:rsidRPr="00C56EFB">
        <w:rPr>
          <w:sz w:val="64"/>
          <w:rtl/>
          <w:lang w:bidi="fa-IR"/>
        </w:rPr>
        <w:t xml:space="preserve"> </w:t>
      </w:r>
      <w:r w:rsidR="006F10E8">
        <w:rPr>
          <w:rFonts w:hint="cs"/>
          <w:sz w:val="64"/>
          <w:rtl/>
          <w:lang w:bidi="fa-IR"/>
        </w:rPr>
        <w:t>جایگذاری</w:t>
      </w:r>
      <w:r w:rsidRPr="00C56EFB">
        <w:rPr>
          <w:sz w:val="64"/>
          <w:rtl/>
          <w:lang w:bidi="fa-IR"/>
        </w:rPr>
        <w:t xml:space="preserve"> </w:t>
      </w:r>
      <w:r w:rsidRPr="00C56EFB">
        <w:rPr>
          <w:rFonts w:hint="eastAsia"/>
          <w:sz w:val="64"/>
          <w:rtl/>
          <w:lang w:bidi="fa-IR"/>
        </w:rPr>
        <w:t>مقاد</w:t>
      </w:r>
      <w:r w:rsidRPr="00C56EFB">
        <w:rPr>
          <w:rFonts w:hint="cs"/>
          <w:sz w:val="64"/>
          <w:rtl/>
          <w:lang w:bidi="fa-IR"/>
        </w:rPr>
        <w:t>ی</w:t>
      </w:r>
      <w:r w:rsidRPr="00C56EFB">
        <w:rPr>
          <w:rFonts w:hint="eastAsia"/>
          <w:sz w:val="64"/>
          <w:rtl/>
          <w:lang w:bidi="fa-IR"/>
        </w:rPr>
        <w:t>ر</w:t>
      </w:r>
      <w:r w:rsidRPr="00C56EFB">
        <w:rPr>
          <w:sz w:val="64"/>
          <w:rtl/>
          <w:lang w:bidi="fa-IR"/>
        </w:rPr>
        <w:t xml:space="preserve"> </w:t>
      </w:r>
      <w:r w:rsidRPr="00C56EFB">
        <w:rPr>
          <w:rFonts w:hint="eastAsia"/>
          <w:sz w:val="64"/>
          <w:rtl/>
          <w:lang w:bidi="fa-IR"/>
        </w:rPr>
        <w:t>جاافتاده</w:t>
      </w:r>
      <w:r w:rsidRPr="00C56EFB">
        <w:rPr>
          <w:sz w:val="64"/>
          <w:rtl/>
          <w:lang w:bidi="fa-IR"/>
        </w:rPr>
        <w:t xml:space="preserve"> </w:t>
      </w:r>
      <w:r w:rsidRPr="00C56EFB">
        <w:rPr>
          <w:rFonts w:hint="eastAsia"/>
          <w:sz w:val="64"/>
          <w:rtl/>
          <w:lang w:bidi="fa-IR"/>
        </w:rPr>
        <w:t>عدد</w:t>
      </w:r>
      <w:r w:rsidRPr="00C56EFB">
        <w:rPr>
          <w:rFonts w:hint="cs"/>
          <w:sz w:val="64"/>
          <w:rtl/>
          <w:lang w:bidi="fa-IR"/>
        </w:rPr>
        <w:t>ی</w:t>
      </w:r>
      <w:bookmarkEnd w:id="45"/>
      <w:bookmarkEnd w:id="46"/>
    </w:p>
    <w:p w:rsidR="00C81901" w:rsidRPr="00C81901" w:rsidRDefault="00C81901" w:rsidP="00C81901">
      <w:pPr>
        <w:rPr>
          <w:lang w:bidi="fa-IR"/>
        </w:rPr>
      </w:pPr>
    </w:p>
    <w:p w:rsidR="00D0442D" w:rsidRPr="00CC34AD" w:rsidRDefault="00D0442D" w:rsidP="00047633">
      <w:pPr>
        <w:rPr>
          <w:lang w:bidi="fa-IR"/>
        </w:rPr>
      </w:pPr>
    </w:p>
    <w:p w:rsidR="00D0442D" w:rsidRPr="00CC34AD" w:rsidRDefault="00D0442D" w:rsidP="00047633">
      <w:pPr>
        <w:rPr>
          <w:lang w:bidi="fa-IR"/>
        </w:rPr>
      </w:pPr>
    </w:p>
    <w:p w:rsidR="00D0442D" w:rsidRPr="00CC34AD" w:rsidRDefault="00D0442D" w:rsidP="00047633">
      <w:pPr>
        <w:rPr>
          <w:lang w:bidi="fa-IR"/>
        </w:rPr>
      </w:pPr>
    </w:p>
    <w:p w:rsidR="00D0442D" w:rsidRPr="00CC34AD" w:rsidRDefault="00D0442D" w:rsidP="00047633">
      <w:pPr>
        <w:rPr>
          <w:lang w:bidi="fa-IR"/>
        </w:rPr>
      </w:pPr>
    </w:p>
    <w:p w:rsidR="00D0442D" w:rsidRPr="00CC34AD" w:rsidRDefault="00D0442D" w:rsidP="00047633">
      <w:pPr>
        <w:rPr>
          <w:lang w:bidi="fa-IR"/>
        </w:rPr>
      </w:pPr>
    </w:p>
    <w:p w:rsidR="00D0442D" w:rsidRPr="00CC34AD" w:rsidRDefault="00D0442D" w:rsidP="00047633">
      <w:pPr>
        <w:rPr>
          <w:lang w:bidi="fa-IR"/>
        </w:rPr>
      </w:pPr>
    </w:p>
    <w:p w:rsidR="00D0442D" w:rsidRPr="00CC34AD" w:rsidRDefault="00D0442D" w:rsidP="00047633">
      <w:pPr>
        <w:rPr>
          <w:lang w:bidi="fa-IR"/>
        </w:rPr>
      </w:pPr>
    </w:p>
    <w:p w:rsidR="00D0442D" w:rsidRDefault="00D0442D" w:rsidP="00047633">
      <w:pPr>
        <w:rPr>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8774EA" w:rsidRDefault="008774EA" w:rsidP="00047633">
      <w:pPr>
        <w:rPr>
          <w:rtl/>
          <w:lang w:bidi="fa-IR"/>
        </w:rPr>
      </w:pPr>
    </w:p>
    <w:p w:rsidR="008774EA" w:rsidRDefault="008774EA" w:rsidP="00047633">
      <w:pPr>
        <w:rPr>
          <w:rtl/>
          <w:lang w:bidi="fa-IR"/>
        </w:rPr>
      </w:pPr>
    </w:p>
    <w:p w:rsidR="008774EA" w:rsidRDefault="008774EA" w:rsidP="00047633">
      <w:pPr>
        <w:rPr>
          <w:rtl/>
          <w:lang w:bidi="fa-IR"/>
        </w:rPr>
      </w:pPr>
    </w:p>
    <w:p w:rsidR="008774EA" w:rsidRDefault="008774EA" w:rsidP="00047633">
      <w:pPr>
        <w:rPr>
          <w:rtl/>
          <w:lang w:bidi="fa-IR"/>
        </w:rPr>
      </w:pPr>
    </w:p>
    <w:p w:rsidR="008774EA" w:rsidRDefault="008774EA" w:rsidP="00047633">
      <w:pPr>
        <w:rPr>
          <w:rtl/>
          <w:lang w:bidi="fa-IR"/>
        </w:rPr>
      </w:pPr>
    </w:p>
    <w:p w:rsidR="008774EA" w:rsidRDefault="008774EA" w:rsidP="00047633">
      <w:pPr>
        <w:rPr>
          <w:rtl/>
          <w:lang w:bidi="fa-IR"/>
        </w:rPr>
      </w:pPr>
    </w:p>
    <w:p w:rsidR="00AB1654" w:rsidRDefault="00AB1654" w:rsidP="00AB1654">
      <w:pPr>
        <w:pStyle w:val="Heading2"/>
        <w:rPr>
          <w:rtl/>
          <w:lang w:bidi="fa-IR"/>
        </w:rPr>
      </w:pPr>
      <w:bookmarkStart w:id="47" w:name="_Toc490694993"/>
      <w:r>
        <w:rPr>
          <w:rFonts w:hint="cs"/>
          <w:rtl/>
          <w:lang w:bidi="fa-IR"/>
        </w:rPr>
        <w:t>مقدمه</w:t>
      </w:r>
      <w:bookmarkEnd w:id="47"/>
    </w:p>
    <w:p w:rsidR="002314F7" w:rsidRDefault="00D0442D" w:rsidP="002314F7">
      <w:pPr>
        <w:ind w:firstLine="0"/>
        <w:rPr>
          <w:rtl/>
          <w:lang w:bidi="fa-IR"/>
        </w:rPr>
      </w:pPr>
      <w:r>
        <w:rPr>
          <w:rtl/>
          <w:lang w:bidi="fa-IR"/>
        </w:rPr>
        <w:t>د</w:t>
      </w:r>
      <w:r w:rsidRPr="00201009">
        <w:rPr>
          <w:rtl/>
          <w:lang w:bidi="fa-IR"/>
        </w:rPr>
        <w:t xml:space="preserve">ر این </w:t>
      </w:r>
      <w:r>
        <w:rPr>
          <w:rtl/>
          <w:lang w:bidi="fa-IR"/>
        </w:rPr>
        <w:t>فصل</w:t>
      </w:r>
      <w:r w:rsidRPr="00201009">
        <w:rPr>
          <w:rtl/>
          <w:lang w:bidi="fa-IR"/>
        </w:rPr>
        <w:t xml:space="preserve"> </w:t>
      </w:r>
      <w:r w:rsidRPr="00201009">
        <w:rPr>
          <w:lang w:bidi="fa-IR"/>
        </w:rPr>
        <w:t>‌</w:t>
      </w:r>
      <w:r w:rsidRPr="00201009">
        <w:rPr>
          <w:rtl/>
          <w:lang w:bidi="fa-IR"/>
        </w:rPr>
        <w:t xml:space="preserve">یک رویکرد </w:t>
      </w:r>
      <w:r w:rsidR="007F4219">
        <w:rPr>
          <w:rtl/>
          <w:lang w:bidi="fa-IR"/>
        </w:rPr>
        <w:t>دومرحله‌ا</w:t>
      </w:r>
      <w:r w:rsidR="007F4219">
        <w:rPr>
          <w:rFonts w:hint="cs"/>
          <w:rtl/>
          <w:lang w:bidi="fa-IR"/>
        </w:rPr>
        <w:t>ی</w:t>
      </w:r>
      <w:r>
        <w:rPr>
          <w:rtl/>
          <w:lang w:bidi="fa-IR"/>
        </w:rPr>
        <w:t xml:space="preserve"> </w:t>
      </w:r>
      <w:r w:rsidRPr="00571BD8">
        <w:rPr>
          <w:rtl/>
          <w:lang w:bidi="fa-IR"/>
        </w:rPr>
        <w:t>مبتنی بر خوشه</w:t>
      </w:r>
      <w:r w:rsidRPr="00571BD8">
        <w:rPr>
          <w:lang w:bidi="fa-IR"/>
        </w:rPr>
        <w:t>‌</w:t>
      </w:r>
      <w:r w:rsidRPr="00571BD8">
        <w:rPr>
          <w:rtl/>
          <w:lang w:bidi="fa-IR"/>
        </w:rPr>
        <w:t xml:space="preserve">بندی </w:t>
      </w:r>
      <w:r w:rsidR="00862250">
        <w:rPr>
          <w:rtl/>
          <w:lang w:bidi="fa-IR"/>
        </w:rPr>
        <w:t>داده‌ها</w:t>
      </w:r>
      <w:r w:rsidRPr="00571BD8">
        <w:rPr>
          <w:rtl/>
          <w:lang w:bidi="fa-IR"/>
        </w:rPr>
        <w:t xml:space="preserve"> </w:t>
      </w:r>
      <w:r w:rsidR="002314F7" w:rsidRPr="003347CE">
        <w:rPr>
          <w:rFonts w:hint="cs"/>
          <w:rtl/>
        </w:rPr>
        <w:t>و استفاده از</w:t>
      </w:r>
      <w:r w:rsidR="002314F7" w:rsidRPr="003347CE">
        <w:rPr>
          <w:rFonts w:hint="cs"/>
          <w:rtl/>
          <w:lang w:bidi="fa-IR"/>
        </w:rPr>
        <w:t xml:space="preserve"> </w:t>
      </w:r>
      <w:r w:rsidR="002314F7" w:rsidRPr="003347CE">
        <w:rPr>
          <w:rFonts w:hint="cs"/>
          <w:rtl/>
        </w:rPr>
        <w:t xml:space="preserve">‌ترکیب روش </w:t>
      </w:r>
      <w:r w:rsidR="002314F7">
        <w:rPr>
          <w:lang w:bidi="fa-IR"/>
        </w:rPr>
        <w:t>k</w:t>
      </w:r>
      <w:r w:rsidR="002314F7">
        <w:rPr>
          <w:rtl/>
          <w:lang w:bidi="fa-IR"/>
        </w:rPr>
        <w:t xml:space="preserve"> نزدیک‌ترین همسایگان</w:t>
      </w:r>
      <w:r w:rsidR="002314F7" w:rsidRPr="003347CE">
        <w:rPr>
          <w:rFonts w:hint="cs"/>
          <w:rtl/>
          <w:lang w:bidi="fa-IR"/>
        </w:rPr>
        <w:t xml:space="preserve"> وزن</w:t>
      </w:r>
      <w:r w:rsidR="002314F7" w:rsidRPr="003347CE">
        <w:rPr>
          <w:rFonts w:hint="eastAsia"/>
          <w:rtl/>
          <w:lang w:bidi="fa-IR"/>
        </w:rPr>
        <w:t>‌</w:t>
      </w:r>
      <w:r w:rsidR="002314F7" w:rsidRPr="003347CE">
        <w:rPr>
          <w:rFonts w:hint="cs"/>
          <w:rtl/>
          <w:lang w:bidi="fa-IR"/>
        </w:rPr>
        <w:t>دار</w:t>
      </w:r>
      <w:r w:rsidR="002314F7" w:rsidRPr="007D708A">
        <w:rPr>
          <w:rStyle w:val="FootnoteReference"/>
          <w:rtl/>
        </w:rPr>
        <w:footnoteReference w:id="135"/>
      </w:r>
      <w:r w:rsidR="002314F7" w:rsidRPr="003347CE">
        <w:rPr>
          <w:rFonts w:hint="cs"/>
          <w:rtl/>
          <w:lang w:bidi="fa-IR"/>
        </w:rPr>
        <w:t xml:space="preserve"> (</w:t>
      </w:r>
      <w:r w:rsidR="002314F7">
        <w:rPr>
          <w:lang w:bidi="fa-IR"/>
        </w:rPr>
        <w:t>Wk-</w:t>
      </w:r>
      <w:r w:rsidR="002314F7" w:rsidRPr="003347CE">
        <w:rPr>
          <w:lang w:bidi="fa-IR"/>
        </w:rPr>
        <w:t>NN</w:t>
      </w:r>
      <w:r w:rsidR="002314F7" w:rsidRPr="003347CE">
        <w:rPr>
          <w:rFonts w:hint="cs"/>
          <w:rtl/>
          <w:lang w:bidi="fa-IR"/>
        </w:rPr>
        <w:t>) و رگرسیون خطی</w:t>
      </w:r>
      <w:r w:rsidR="002314F7" w:rsidRPr="007D708A">
        <w:rPr>
          <w:rStyle w:val="FootnoteReference"/>
          <w:rtl/>
        </w:rPr>
        <w:footnoteReference w:id="136"/>
      </w:r>
      <w:r w:rsidR="002314F7" w:rsidRPr="003347CE">
        <w:rPr>
          <w:rFonts w:hint="cs"/>
          <w:rtl/>
          <w:lang w:bidi="fa-IR"/>
        </w:rPr>
        <w:t xml:space="preserve"> برای پرکردن مقادیر جاافتاده عددی ارائه می‌</w:t>
      </w:r>
      <w:r w:rsidR="002314F7" w:rsidRPr="003347CE">
        <w:rPr>
          <w:rFonts w:hint="eastAsia"/>
          <w:rtl/>
          <w:lang w:bidi="fa-IR"/>
        </w:rPr>
        <w:t>‌</w:t>
      </w:r>
      <w:r w:rsidR="002314F7">
        <w:rPr>
          <w:rFonts w:hint="cs"/>
          <w:rtl/>
          <w:lang w:bidi="fa-IR"/>
        </w:rPr>
        <w:t>شود</w:t>
      </w:r>
      <w:r w:rsidR="002314F7" w:rsidRPr="003347CE">
        <w:rPr>
          <w:rFonts w:hint="cs"/>
          <w:rtl/>
          <w:lang w:bidi="fa-IR"/>
        </w:rPr>
        <w:t>. ویژگی</w:t>
      </w:r>
      <w:r w:rsidR="0079421D">
        <w:rPr>
          <w:rFonts w:hint="cs"/>
          <w:rtl/>
          <w:lang w:bidi="fa-IR"/>
        </w:rPr>
        <w:t xml:space="preserve"> اصلی</w:t>
      </w:r>
      <w:r w:rsidR="002314F7" w:rsidRPr="003347CE">
        <w:rPr>
          <w:rFonts w:hint="cs"/>
          <w:rtl/>
          <w:lang w:bidi="fa-IR"/>
        </w:rPr>
        <w:t xml:space="preserve"> روش </w:t>
      </w:r>
      <w:r w:rsidR="007F4219">
        <w:rPr>
          <w:rtl/>
          <w:lang w:bidi="fa-IR"/>
        </w:rPr>
        <w:t>ارائه‌شده</w:t>
      </w:r>
      <w:r w:rsidR="002314F7" w:rsidRPr="003347CE">
        <w:rPr>
          <w:rFonts w:hint="cs"/>
          <w:rtl/>
          <w:lang w:bidi="fa-IR"/>
        </w:rPr>
        <w:t xml:space="preserve"> استفاده</w:t>
      </w:r>
      <w:r w:rsidR="002314F7" w:rsidRPr="003347CE">
        <w:rPr>
          <w:rFonts w:hint="eastAsia"/>
          <w:rtl/>
          <w:lang w:bidi="fa-IR"/>
        </w:rPr>
        <w:t>‌</w:t>
      </w:r>
      <w:r w:rsidR="002314F7" w:rsidRPr="003347CE">
        <w:rPr>
          <w:rFonts w:hint="cs"/>
          <w:rtl/>
          <w:lang w:bidi="fa-IR"/>
        </w:rPr>
        <w:t>ی ترکیبی از همبستگی</w:t>
      </w:r>
      <w:r w:rsidR="002314F7" w:rsidRPr="007D708A">
        <w:rPr>
          <w:rStyle w:val="FootnoteReference"/>
          <w:rtl/>
        </w:rPr>
        <w:footnoteReference w:id="137"/>
      </w:r>
      <w:r w:rsidR="002314F7" w:rsidRPr="003347CE">
        <w:rPr>
          <w:rFonts w:hint="cs"/>
          <w:rtl/>
          <w:lang w:bidi="fa-IR"/>
        </w:rPr>
        <w:t xml:space="preserve"> موجود بین </w:t>
      </w:r>
      <w:r w:rsidR="002314F7">
        <w:rPr>
          <w:rFonts w:hint="cs"/>
          <w:rtl/>
          <w:lang w:bidi="fa-IR"/>
        </w:rPr>
        <w:t>داده‌ها</w:t>
      </w:r>
      <w:r w:rsidR="002314F7" w:rsidRPr="003347CE">
        <w:rPr>
          <w:rFonts w:hint="cs"/>
          <w:rtl/>
          <w:lang w:bidi="fa-IR"/>
        </w:rPr>
        <w:t xml:space="preserve"> و فاصله</w:t>
      </w:r>
      <w:r w:rsidR="002314F7" w:rsidRPr="003347CE">
        <w:rPr>
          <w:rFonts w:hint="eastAsia"/>
          <w:rtl/>
          <w:lang w:bidi="fa-IR"/>
        </w:rPr>
        <w:t>‌</w:t>
      </w:r>
      <w:r w:rsidR="002314F7" w:rsidRPr="003347CE">
        <w:rPr>
          <w:rFonts w:hint="cs"/>
          <w:rtl/>
          <w:lang w:bidi="fa-IR"/>
        </w:rPr>
        <w:t>ی بین نمونه</w:t>
      </w:r>
      <w:r w:rsidR="002314F7" w:rsidRPr="003347CE">
        <w:rPr>
          <w:rFonts w:hint="eastAsia"/>
          <w:rtl/>
          <w:lang w:bidi="fa-IR"/>
        </w:rPr>
        <w:t>‌</w:t>
      </w:r>
      <w:r w:rsidR="002314F7" w:rsidRPr="003347CE">
        <w:rPr>
          <w:rFonts w:hint="cs"/>
          <w:rtl/>
          <w:lang w:bidi="fa-IR"/>
        </w:rPr>
        <w:t>ها برای پرکردن مقادیر جاافتاده است.</w:t>
      </w:r>
    </w:p>
    <w:p w:rsidR="0079421D" w:rsidRPr="00E37EB1" w:rsidRDefault="0079421D" w:rsidP="00E762EA">
      <w:pPr>
        <w:rPr>
          <w:rtl/>
          <w:lang w:bidi="fa-IR"/>
        </w:rPr>
      </w:pPr>
      <w:r w:rsidRPr="00E37EB1">
        <w:rPr>
          <w:rFonts w:hint="cs"/>
          <w:rtl/>
          <w:lang w:bidi="fa-IR"/>
        </w:rPr>
        <w:t xml:space="preserve">با مطالعات </w:t>
      </w:r>
      <w:r w:rsidR="007F4219" w:rsidRPr="00E37EB1">
        <w:rPr>
          <w:rtl/>
          <w:lang w:bidi="fa-IR"/>
        </w:rPr>
        <w:t>انجام‌گرفته</w:t>
      </w:r>
      <w:r w:rsidRPr="00E37EB1">
        <w:rPr>
          <w:rFonts w:hint="cs"/>
          <w:rtl/>
          <w:lang w:bidi="fa-IR"/>
        </w:rPr>
        <w:t xml:space="preserve"> نیاز به روشی برای </w:t>
      </w:r>
      <w:r w:rsidR="007F4219" w:rsidRPr="00E37EB1">
        <w:rPr>
          <w:rtl/>
          <w:lang w:bidi="fa-IR"/>
        </w:rPr>
        <w:t>پرکردن</w:t>
      </w:r>
      <w:r w:rsidRPr="00E37EB1">
        <w:rPr>
          <w:rFonts w:hint="cs"/>
          <w:rtl/>
          <w:lang w:bidi="fa-IR"/>
        </w:rPr>
        <w:t xml:space="preserve"> مقادیر جاافتاده </w:t>
      </w:r>
      <w:r w:rsidR="007F4219" w:rsidRPr="00E37EB1">
        <w:rPr>
          <w:rtl/>
          <w:lang w:bidi="fa-IR"/>
        </w:rPr>
        <w:t>با توجه</w:t>
      </w:r>
      <w:r w:rsidRPr="00E37EB1">
        <w:rPr>
          <w:rFonts w:hint="cs"/>
          <w:rtl/>
          <w:lang w:bidi="fa-IR"/>
        </w:rPr>
        <w:t xml:space="preserve"> به همبستگی احتمالی موجود بین صفات و همچنین استفاده از روش جایگزینی مناسب برای حالتی که همبستگی کافی بین صفات وجود ندارد، ضروری می</w:t>
      </w:r>
      <w:r w:rsidRPr="00E37EB1">
        <w:rPr>
          <w:rFonts w:hint="eastAsia"/>
          <w:rtl/>
          <w:lang w:bidi="fa-IR"/>
        </w:rPr>
        <w:t>‌</w:t>
      </w:r>
      <w:r w:rsidRPr="00E37EB1">
        <w:rPr>
          <w:rFonts w:hint="cs"/>
          <w:rtl/>
          <w:lang w:bidi="fa-IR"/>
        </w:rPr>
        <w:t>رسد. بنابراین رویکردی در این فصل پیشنهاد می</w:t>
      </w:r>
      <w:r w:rsidRPr="00E37EB1">
        <w:rPr>
          <w:rFonts w:hint="eastAsia"/>
          <w:rtl/>
          <w:lang w:bidi="fa-IR"/>
        </w:rPr>
        <w:t>‌</w:t>
      </w:r>
      <w:r w:rsidRPr="00E37EB1">
        <w:rPr>
          <w:rFonts w:hint="cs"/>
          <w:rtl/>
          <w:lang w:bidi="fa-IR"/>
        </w:rPr>
        <w:t>شود که ابتدا با استفاده از رگرسیون خطی، سعی در استفاده از روابط موجود بین داده</w:t>
      </w:r>
      <w:r w:rsidRPr="00E37EB1">
        <w:rPr>
          <w:rFonts w:hint="eastAsia"/>
          <w:rtl/>
          <w:lang w:bidi="fa-IR"/>
        </w:rPr>
        <w:t>‌</w:t>
      </w:r>
      <w:r w:rsidRPr="00E37EB1">
        <w:rPr>
          <w:rFonts w:hint="cs"/>
          <w:rtl/>
          <w:lang w:bidi="fa-IR"/>
        </w:rPr>
        <w:t>ها برای پرکردن مقادیر جاافتاده می</w:t>
      </w:r>
      <w:r w:rsidRPr="00E37EB1">
        <w:rPr>
          <w:rFonts w:hint="eastAsia"/>
          <w:lang w:bidi="fa-IR"/>
        </w:rPr>
        <w:t>‌</w:t>
      </w:r>
      <w:r w:rsidRPr="00E37EB1">
        <w:rPr>
          <w:rFonts w:hint="cs"/>
          <w:rtl/>
          <w:lang w:bidi="fa-IR"/>
        </w:rPr>
        <w:t>نماید. تلاش می</w:t>
      </w:r>
      <w:r w:rsidRPr="00E37EB1">
        <w:rPr>
          <w:rFonts w:hint="eastAsia"/>
          <w:rtl/>
          <w:lang w:bidi="fa-IR"/>
        </w:rPr>
        <w:t>‌</w:t>
      </w:r>
      <w:r w:rsidRPr="00E37EB1">
        <w:rPr>
          <w:rFonts w:hint="cs"/>
          <w:rtl/>
          <w:lang w:bidi="fa-IR"/>
        </w:rPr>
        <w:t>شود که روابط در زیرمجموعه</w:t>
      </w:r>
      <w:r w:rsidRPr="00E37EB1">
        <w:rPr>
          <w:rFonts w:hint="eastAsia"/>
          <w:rtl/>
          <w:lang w:bidi="fa-IR"/>
        </w:rPr>
        <w:t>‌</w:t>
      </w:r>
      <w:r w:rsidRPr="00E37EB1">
        <w:rPr>
          <w:rFonts w:hint="cs"/>
          <w:rtl/>
          <w:lang w:bidi="fa-IR"/>
        </w:rPr>
        <w:t xml:space="preserve">هایی از </w:t>
      </w:r>
      <w:r w:rsidR="007F4219" w:rsidRPr="00E37EB1">
        <w:rPr>
          <w:rtl/>
          <w:lang w:bidi="fa-IR"/>
        </w:rPr>
        <w:t>مجموعه‌داده</w:t>
      </w:r>
      <w:r w:rsidRPr="00E37EB1">
        <w:rPr>
          <w:rFonts w:hint="cs"/>
          <w:rtl/>
          <w:lang w:bidi="fa-IR"/>
        </w:rPr>
        <w:t xml:space="preserve"> اصلی یافت شوند. دلیل این امر این است که شاید روابط</w:t>
      </w:r>
      <w:r w:rsidRPr="00E37EB1">
        <w:rPr>
          <w:rtl/>
          <w:lang w:bidi="fa-IR"/>
        </w:rPr>
        <w:t xml:space="preserve"> قو</w:t>
      </w:r>
      <w:r w:rsidRPr="00E37EB1">
        <w:rPr>
          <w:rFonts w:hint="cs"/>
          <w:rtl/>
          <w:lang w:bidi="fa-IR"/>
        </w:rPr>
        <w:t>ی</w:t>
      </w:r>
      <w:r w:rsidRPr="00E37EB1">
        <w:rPr>
          <w:rtl/>
          <w:lang w:bidi="fa-IR"/>
        </w:rPr>
        <w:t xml:space="preserve"> بر رو</w:t>
      </w:r>
      <w:r w:rsidRPr="00E37EB1">
        <w:rPr>
          <w:rFonts w:hint="cs"/>
          <w:rtl/>
          <w:lang w:bidi="fa-IR"/>
        </w:rPr>
        <w:t>ی</w:t>
      </w:r>
      <w:r w:rsidRPr="00E37EB1">
        <w:rPr>
          <w:rtl/>
          <w:lang w:bidi="fa-IR"/>
        </w:rPr>
        <w:t xml:space="preserve"> کل مجموعه‌داده</w:t>
      </w:r>
      <w:r w:rsidRPr="00E37EB1">
        <w:rPr>
          <w:rFonts w:hint="cs"/>
          <w:rtl/>
          <w:lang w:bidi="fa-IR"/>
        </w:rPr>
        <w:t xml:space="preserve"> یافت نشود</w:t>
      </w:r>
      <w:r w:rsidRPr="00E37EB1">
        <w:rPr>
          <w:rtl/>
          <w:lang w:bidi="fa-IR"/>
        </w:rPr>
        <w:t xml:space="preserve">، </w:t>
      </w:r>
      <w:r w:rsidR="007F4219" w:rsidRPr="00E37EB1">
        <w:rPr>
          <w:rtl/>
          <w:lang w:bidi="fa-IR"/>
        </w:rPr>
        <w:t>درحال</w:t>
      </w:r>
      <w:r w:rsidR="007F4219" w:rsidRPr="00E37EB1">
        <w:rPr>
          <w:rFonts w:hint="cs"/>
          <w:rtl/>
          <w:lang w:bidi="fa-IR"/>
        </w:rPr>
        <w:t>ی‌</w:t>
      </w:r>
      <w:r w:rsidR="007F4219" w:rsidRPr="00E37EB1">
        <w:rPr>
          <w:rFonts w:hint="eastAsia"/>
          <w:rtl/>
          <w:lang w:bidi="fa-IR"/>
        </w:rPr>
        <w:t>که</w:t>
      </w:r>
      <w:r w:rsidRPr="00E37EB1">
        <w:rPr>
          <w:rtl/>
          <w:lang w:bidi="fa-IR"/>
        </w:rPr>
        <w:t xml:space="preserve"> ب</w:t>
      </w:r>
      <w:r w:rsidRPr="00E37EB1">
        <w:rPr>
          <w:rFonts w:hint="cs"/>
          <w:rtl/>
          <w:lang w:bidi="fa-IR"/>
        </w:rPr>
        <w:t>ی</w:t>
      </w:r>
      <w:r w:rsidRPr="00E37EB1">
        <w:rPr>
          <w:rFonts w:hint="eastAsia"/>
          <w:rtl/>
          <w:lang w:bidi="fa-IR"/>
        </w:rPr>
        <w:t>ن</w:t>
      </w:r>
      <w:r w:rsidRPr="00E37EB1">
        <w:rPr>
          <w:rtl/>
          <w:lang w:bidi="fa-IR"/>
        </w:rPr>
        <w:t xml:space="preserve"> ز</w:t>
      </w:r>
      <w:r w:rsidRPr="00E37EB1">
        <w:rPr>
          <w:rFonts w:hint="cs"/>
          <w:rtl/>
          <w:lang w:bidi="fa-IR"/>
        </w:rPr>
        <w:t>ی</w:t>
      </w:r>
      <w:r w:rsidRPr="00E37EB1">
        <w:rPr>
          <w:rFonts w:hint="eastAsia"/>
          <w:rtl/>
          <w:lang w:bidi="fa-IR"/>
        </w:rPr>
        <w:t>رمجموعه‌ا</w:t>
      </w:r>
      <w:r w:rsidRPr="00E37EB1">
        <w:rPr>
          <w:rFonts w:hint="cs"/>
          <w:rtl/>
          <w:lang w:bidi="fa-IR"/>
        </w:rPr>
        <w:t>ی</w:t>
      </w:r>
      <w:r w:rsidRPr="00E37EB1">
        <w:rPr>
          <w:rtl/>
          <w:lang w:bidi="fa-IR"/>
        </w:rPr>
        <w:t xml:space="preserve"> از نمونه‌ها، ارتباطات قو</w:t>
      </w:r>
      <w:r w:rsidRPr="00E37EB1">
        <w:rPr>
          <w:rFonts w:hint="cs"/>
          <w:rtl/>
          <w:lang w:bidi="fa-IR"/>
        </w:rPr>
        <w:t>ی</w:t>
      </w:r>
      <w:r w:rsidRPr="00E37EB1">
        <w:rPr>
          <w:rFonts w:hint="eastAsia"/>
          <w:rtl/>
          <w:lang w:bidi="fa-IR"/>
        </w:rPr>
        <w:t>‌</w:t>
      </w:r>
      <w:r w:rsidRPr="00E37EB1">
        <w:rPr>
          <w:rFonts w:hint="cs"/>
          <w:rtl/>
          <w:lang w:bidi="fa-IR"/>
        </w:rPr>
        <w:t>تری</w:t>
      </w:r>
      <w:r w:rsidRPr="00E37EB1">
        <w:rPr>
          <w:rtl/>
          <w:lang w:bidi="fa-IR"/>
        </w:rPr>
        <w:t xml:space="preserve"> وجود داشته باشد.</w:t>
      </w:r>
      <w:r w:rsidRPr="00E37EB1">
        <w:rPr>
          <w:rFonts w:hint="cs"/>
          <w:rtl/>
          <w:lang w:bidi="fa-IR"/>
        </w:rPr>
        <w:t xml:space="preserve"> </w:t>
      </w:r>
      <w:r w:rsidR="007F4219" w:rsidRPr="00E37EB1">
        <w:rPr>
          <w:rtl/>
          <w:lang w:bidi="fa-IR"/>
        </w:rPr>
        <w:t>در صورت</w:t>
      </w:r>
      <w:r w:rsidRPr="00E37EB1">
        <w:rPr>
          <w:rFonts w:hint="cs"/>
          <w:rtl/>
          <w:lang w:bidi="fa-IR"/>
        </w:rPr>
        <w:t xml:space="preserve"> یافت نشدن میزان ارتباط کافی درون </w:t>
      </w:r>
      <w:r w:rsidR="007F4219" w:rsidRPr="00E37EB1">
        <w:rPr>
          <w:rtl/>
          <w:lang w:bidi="fa-IR"/>
        </w:rPr>
        <w:t>ز</w:t>
      </w:r>
      <w:r w:rsidR="007F4219" w:rsidRPr="00E37EB1">
        <w:rPr>
          <w:rFonts w:hint="cs"/>
          <w:rtl/>
          <w:lang w:bidi="fa-IR"/>
        </w:rPr>
        <w:t>ی</w:t>
      </w:r>
      <w:r w:rsidR="007F4219" w:rsidRPr="00E37EB1">
        <w:rPr>
          <w:rFonts w:hint="eastAsia"/>
          <w:rtl/>
          <w:lang w:bidi="fa-IR"/>
        </w:rPr>
        <w:t>ر</w:t>
      </w:r>
      <w:r w:rsidR="007F4219" w:rsidRPr="00E37EB1">
        <w:rPr>
          <w:rtl/>
          <w:lang w:bidi="fa-IR"/>
        </w:rPr>
        <w:t xml:space="preserve"> مجموعه‌داده‌ها</w:t>
      </w:r>
      <w:r w:rsidRPr="00E37EB1">
        <w:rPr>
          <w:rFonts w:hint="cs"/>
          <w:rtl/>
          <w:lang w:bidi="fa-IR"/>
        </w:rPr>
        <w:t xml:space="preserve">، از روش پایه </w:t>
      </w:r>
      <w:r w:rsidR="007F4219" w:rsidRPr="00E37EB1">
        <w:rPr>
          <w:rtl/>
          <w:lang w:bidi="fa-IR"/>
        </w:rPr>
        <w:t>نزد</w:t>
      </w:r>
      <w:r w:rsidR="007F4219" w:rsidRPr="00E37EB1">
        <w:rPr>
          <w:rFonts w:hint="cs"/>
          <w:rtl/>
          <w:lang w:bidi="fa-IR"/>
        </w:rPr>
        <w:t>ی</w:t>
      </w:r>
      <w:r w:rsidR="007F4219" w:rsidRPr="00E37EB1">
        <w:rPr>
          <w:rFonts w:hint="eastAsia"/>
          <w:rtl/>
          <w:lang w:bidi="fa-IR"/>
        </w:rPr>
        <w:t>ک‌تر</w:t>
      </w:r>
      <w:r w:rsidR="007F4219" w:rsidRPr="00E37EB1">
        <w:rPr>
          <w:rFonts w:hint="cs"/>
          <w:rtl/>
          <w:lang w:bidi="fa-IR"/>
        </w:rPr>
        <w:t>ی</w:t>
      </w:r>
      <w:r w:rsidR="007F4219" w:rsidRPr="00E37EB1">
        <w:rPr>
          <w:rFonts w:hint="eastAsia"/>
          <w:rtl/>
          <w:lang w:bidi="fa-IR"/>
        </w:rPr>
        <w:t>ن</w:t>
      </w:r>
      <w:r w:rsidRPr="00E37EB1">
        <w:rPr>
          <w:rFonts w:hint="cs"/>
          <w:rtl/>
          <w:lang w:bidi="fa-IR"/>
        </w:rPr>
        <w:t xml:space="preserve"> همسایگان وزن</w:t>
      </w:r>
      <w:r w:rsidRPr="00E37EB1">
        <w:rPr>
          <w:rFonts w:hint="eastAsia"/>
          <w:rtl/>
          <w:lang w:bidi="fa-IR"/>
        </w:rPr>
        <w:t>‌</w:t>
      </w:r>
      <w:r w:rsidRPr="00E37EB1">
        <w:rPr>
          <w:rFonts w:hint="cs"/>
          <w:rtl/>
          <w:lang w:bidi="fa-IR"/>
        </w:rPr>
        <w:t>دار استفاده می</w:t>
      </w:r>
      <w:r w:rsidRPr="00E37EB1">
        <w:rPr>
          <w:rFonts w:hint="eastAsia"/>
          <w:rtl/>
          <w:lang w:bidi="fa-IR"/>
        </w:rPr>
        <w:t>‌</w:t>
      </w:r>
      <w:r w:rsidRPr="00E37EB1">
        <w:rPr>
          <w:rFonts w:hint="cs"/>
          <w:rtl/>
          <w:lang w:bidi="fa-IR"/>
        </w:rPr>
        <w:t xml:space="preserve">شود. در </w:t>
      </w:r>
      <w:r w:rsidR="00E762EA" w:rsidRPr="00E37EB1">
        <w:rPr>
          <w:rtl/>
          <w:lang w:bidi="fa-IR"/>
        </w:rPr>
        <w:fldChar w:fldCharType="begin" w:fldLock="1"/>
      </w:r>
      <w:r w:rsidR="00E762EA" w:rsidRPr="00E37EB1">
        <w:rPr>
          <w:lang w:bidi="fa-IR"/>
        </w:rPr>
        <w:instrText>ADDIN CSL_CITATION { "citationItems" : [ { "id" : "ITEM-1", "itemData" : { "ISBN" : "9781921770029", "ISSN" : "14451336", "abstract" : "Data pre-processing plays a vital role in data mining for ensuring good quality of data. In general data pre- processing tasks include imputation of missing values, identification of outliers, smoothening out of noisy data and correction of inconsistent data. In this paper, we present an efficient missing value imputation technique called DMI, which makes use of a decision tree and expectation maximization (EM) algorithm. We argue that the correlations among attributes within a horizontal partition of a data set can be higher than the correlations over the whole data set. For some existing algorithms such as EM based imputation (EMI) accuracy of imputation is expected to be better for a data set having higher correlations than a data set having lower correlations. Therefore, our technique (DMI) applies EMI on various horizontal segments (of a data set) where correlations among attributes are high. We evaluate DMI on two publicly available natural data sets by comparing its performance with the performance of EMI. We use various patterns of missing values each having different missing ratios up to 10%. Several evaluation criteria such as coefficient of determination (\ue021\ue021), Index of agreement (\ue022\ue021) and root mean squared error (RMSE) are used. Our initial experimental results indicate that DMI performs significantly better than EMI.", "author" : [ { "dropping-particle" : "", "family" : "Rahman", "given" : "Md Geaur", "non-dropping-particle" : "", "parse-names" : false, "suffix" : "" }, { "dropping-particle" : "", "family" : "Islam", "given" : "Md Zahidul", "non-dropping-particle" : "", "parse-names" : false, "suffix" : "" } ], "collection-title" : "AusDM '11", "container-title" : "Conferences in Research and Practice in Information Technology Series", "id" : "ITEM-1", "issued" : { "date-parts" : [ [ "2010" ] ] }, "page" : "41-50", "publisher" : "Australian Computer Society, Inc.", "publisher-place" : "Darlinghurst, Australia, Australia", "title" : "A decision tree-based missing value imputation technique for data pre-processing", "type" : "paper-conference", "volume" : "121" }, "uris" : [ "http://www.mendeley.com/documents/?uuid=7c18f405-f3cc-420f-9b09-22cabf11e3d8" ] } ], "mendeley" : { "formattedCitation" : "[18]", "plainTextFormattedCitation" : "[18]", "previouslyFormattedCitation" : "[18]" }, "properties" : { "noteIndex" : 0 }, "schema" : "https://github.com/citation-style-language/schema/raw/master/csl-citation.json" }</w:instrText>
      </w:r>
      <w:r w:rsidR="00E762EA" w:rsidRPr="00E37EB1">
        <w:rPr>
          <w:rtl/>
          <w:lang w:bidi="fa-IR"/>
        </w:rPr>
        <w:fldChar w:fldCharType="separate"/>
      </w:r>
      <w:r w:rsidR="00E762EA" w:rsidRPr="00E37EB1">
        <w:rPr>
          <w:noProof/>
          <w:rtl/>
          <w:lang w:bidi="fa-IR"/>
        </w:rPr>
        <w:t>[18]</w:t>
      </w:r>
      <w:r w:rsidR="00E762EA" w:rsidRPr="00E37EB1">
        <w:rPr>
          <w:rtl/>
          <w:lang w:bidi="fa-IR"/>
        </w:rPr>
        <w:fldChar w:fldCharType="end"/>
      </w:r>
      <w:r w:rsidRPr="00E37EB1">
        <w:rPr>
          <w:rFonts w:hint="cs"/>
          <w:rtl/>
          <w:lang w:bidi="fa-IR"/>
        </w:rPr>
        <w:t xml:space="preserve"> اگرچه با استفاده از درخت تصمیم سعی در افزایش همبستگی نمونه</w:t>
      </w:r>
      <w:r w:rsidRPr="00E37EB1">
        <w:rPr>
          <w:rtl/>
          <w:lang w:bidi="fa-IR"/>
        </w:rPr>
        <w:softHyphen/>
      </w:r>
      <w:r w:rsidRPr="00E37EB1">
        <w:rPr>
          <w:rFonts w:hint="cs"/>
          <w:rtl/>
          <w:lang w:bidi="fa-IR"/>
        </w:rPr>
        <w:t xml:space="preserve">ها دارد، </w:t>
      </w:r>
      <w:r w:rsidR="007F4219" w:rsidRPr="00E37EB1">
        <w:rPr>
          <w:rtl/>
          <w:lang w:bidi="fa-IR"/>
        </w:rPr>
        <w:t>باا</w:t>
      </w:r>
      <w:r w:rsidR="007F4219" w:rsidRPr="00E37EB1">
        <w:rPr>
          <w:rFonts w:hint="cs"/>
          <w:rtl/>
          <w:lang w:bidi="fa-IR"/>
        </w:rPr>
        <w:t>ی</w:t>
      </w:r>
      <w:r w:rsidR="007F4219" w:rsidRPr="00E37EB1">
        <w:rPr>
          <w:rFonts w:hint="eastAsia"/>
          <w:rtl/>
          <w:lang w:bidi="fa-IR"/>
        </w:rPr>
        <w:t>ن‌حال</w:t>
      </w:r>
      <w:r w:rsidRPr="00E37EB1">
        <w:rPr>
          <w:rFonts w:hint="cs"/>
          <w:rtl/>
          <w:lang w:bidi="fa-IR"/>
        </w:rPr>
        <w:t xml:space="preserve"> از معیاری دقیق برای </w:t>
      </w:r>
      <w:r w:rsidRPr="00E37EB1">
        <w:rPr>
          <w:rFonts w:hint="cs"/>
          <w:rtl/>
          <w:lang w:bidi="fa-IR"/>
        </w:rPr>
        <w:lastRenderedPageBreak/>
        <w:t>سنجش صحت فرضیه افزایش همبستگی درون هر افراز از نمونه</w:t>
      </w:r>
      <w:r w:rsidRPr="00E37EB1">
        <w:rPr>
          <w:rtl/>
          <w:lang w:bidi="fa-IR"/>
        </w:rPr>
        <w:softHyphen/>
      </w:r>
      <w:r w:rsidRPr="00E37EB1">
        <w:rPr>
          <w:rFonts w:hint="cs"/>
          <w:rtl/>
          <w:lang w:bidi="fa-IR"/>
        </w:rPr>
        <w:t>ها استفاده نمی</w:t>
      </w:r>
      <w:r w:rsidRPr="00E37EB1">
        <w:rPr>
          <w:rtl/>
          <w:lang w:bidi="fa-IR"/>
        </w:rPr>
        <w:softHyphen/>
      </w:r>
      <w:r w:rsidRPr="00E37EB1">
        <w:rPr>
          <w:rFonts w:hint="cs"/>
          <w:rtl/>
          <w:lang w:bidi="fa-IR"/>
        </w:rPr>
        <w:t>کند. روش</w:t>
      </w:r>
      <w:r w:rsidRPr="00E37EB1">
        <w:rPr>
          <w:rtl/>
          <w:lang w:bidi="fa-IR"/>
        </w:rPr>
        <w:softHyphen/>
      </w:r>
      <w:r w:rsidRPr="00E37EB1">
        <w:rPr>
          <w:rFonts w:hint="cs"/>
          <w:rtl/>
          <w:lang w:bidi="fa-IR"/>
        </w:rPr>
        <w:t xml:space="preserve">های مبتنی بر رگرسیون </w:t>
      </w:r>
      <w:r w:rsidR="007F4219" w:rsidRPr="00E37EB1">
        <w:rPr>
          <w:rtl/>
          <w:lang w:bidi="fa-IR"/>
        </w:rPr>
        <w:t>به‌تنها</w:t>
      </w:r>
      <w:r w:rsidR="007F4219" w:rsidRPr="00E37EB1">
        <w:rPr>
          <w:rFonts w:hint="cs"/>
          <w:rtl/>
          <w:lang w:bidi="fa-IR"/>
        </w:rPr>
        <w:t>یی</w:t>
      </w:r>
      <w:r w:rsidRPr="00E37EB1">
        <w:rPr>
          <w:rFonts w:hint="cs"/>
          <w:rtl/>
          <w:lang w:bidi="fa-IR"/>
        </w:rPr>
        <w:t xml:space="preserve"> این نکته که ممکن است ارتباط بین صفات در یک مجموعه</w:t>
      </w:r>
      <w:r w:rsidRPr="00E37EB1">
        <w:rPr>
          <w:rtl/>
          <w:lang w:bidi="fa-IR"/>
        </w:rPr>
        <w:softHyphen/>
      </w:r>
      <w:r w:rsidRPr="00E37EB1">
        <w:rPr>
          <w:rFonts w:hint="cs"/>
          <w:rtl/>
          <w:lang w:bidi="fa-IR"/>
        </w:rPr>
        <w:t>داده قوی نباشند را در نظر نمی</w:t>
      </w:r>
      <w:r w:rsidRPr="00E37EB1">
        <w:rPr>
          <w:rtl/>
          <w:lang w:bidi="fa-IR"/>
        </w:rPr>
        <w:softHyphen/>
      </w:r>
      <w:r w:rsidRPr="00E37EB1">
        <w:rPr>
          <w:rFonts w:hint="cs"/>
          <w:rtl/>
          <w:lang w:bidi="fa-IR"/>
        </w:rPr>
        <w:t>گیرند. بنابراین دقت عملکرد آن</w:t>
      </w:r>
      <w:r w:rsidRPr="00E37EB1">
        <w:rPr>
          <w:rtl/>
          <w:lang w:bidi="fa-IR"/>
        </w:rPr>
        <w:softHyphen/>
      </w:r>
      <w:r w:rsidRPr="00E37EB1">
        <w:rPr>
          <w:rFonts w:hint="cs"/>
          <w:rtl/>
          <w:lang w:bidi="fa-IR"/>
        </w:rPr>
        <w:t xml:space="preserve">ها در این شرایط </w:t>
      </w:r>
      <w:r w:rsidR="007F4219" w:rsidRPr="00E37EB1">
        <w:rPr>
          <w:rtl/>
          <w:lang w:bidi="fa-IR"/>
        </w:rPr>
        <w:t>به‌شدت</w:t>
      </w:r>
      <w:r w:rsidRPr="00E37EB1">
        <w:rPr>
          <w:rFonts w:hint="cs"/>
          <w:rtl/>
          <w:lang w:bidi="fa-IR"/>
        </w:rPr>
        <w:t xml:space="preserve"> کاهش می</w:t>
      </w:r>
      <w:r w:rsidRPr="00E37EB1">
        <w:rPr>
          <w:rtl/>
          <w:lang w:bidi="fa-IR"/>
        </w:rPr>
        <w:softHyphen/>
      </w:r>
      <w:r w:rsidRPr="00E37EB1">
        <w:rPr>
          <w:rFonts w:hint="cs"/>
          <w:rtl/>
          <w:lang w:bidi="fa-IR"/>
        </w:rPr>
        <w:t>یابد. در روش</w:t>
      </w:r>
      <w:r w:rsidRPr="00E37EB1">
        <w:rPr>
          <w:rtl/>
          <w:lang w:bidi="fa-IR"/>
        </w:rPr>
        <w:softHyphen/>
      </w:r>
      <w:r w:rsidRPr="00E37EB1">
        <w:rPr>
          <w:rFonts w:hint="cs"/>
          <w:rtl/>
          <w:lang w:bidi="fa-IR"/>
        </w:rPr>
        <w:t xml:space="preserve">های مبتنی بر </w:t>
      </w:r>
      <w:r w:rsidRPr="00E37EB1">
        <w:rPr>
          <w:lang w:bidi="fa-IR"/>
        </w:rPr>
        <w:t>k</w:t>
      </w:r>
      <w:r w:rsidRPr="00E37EB1">
        <w:rPr>
          <w:rFonts w:hint="cs"/>
          <w:rtl/>
          <w:lang w:bidi="fa-IR"/>
        </w:rPr>
        <w:t xml:space="preserve"> نزدیک</w:t>
      </w:r>
      <w:r w:rsidRPr="00E37EB1">
        <w:rPr>
          <w:rtl/>
          <w:lang w:bidi="fa-IR"/>
        </w:rPr>
        <w:softHyphen/>
      </w:r>
      <w:r w:rsidRPr="00E37EB1">
        <w:rPr>
          <w:rFonts w:hint="cs"/>
          <w:rtl/>
          <w:lang w:bidi="fa-IR"/>
        </w:rPr>
        <w:t xml:space="preserve">ترین همسایه، اطلاعات راجع به همبستگی بین صفات </w:t>
      </w:r>
      <w:r w:rsidR="007F4219" w:rsidRPr="00E37EB1">
        <w:rPr>
          <w:rtl/>
          <w:lang w:bidi="fa-IR"/>
        </w:rPr>
        <w:t>به‌طورکل</w:t>
      </w:r>
      <w:r w:rsidR="007F4219" w:rsidRPr="00E37EB1">
        <w:rPr>
          <w:rFonts w:hint="cs"/>
          <w:rtl/>
          <w:lang w:bidi="fa-IR"/>
        </w:rPr>
        <w:t>ی</w:t>
      </w:r>
      <w:r w:rsidRPr="00E37EB1">
        <w:rPr>
          <w:rFonts w:hint="cs"/>
          <w:rtl/>
          <w:lang w:bidi="fa-IR"/>
        </w:rPr>
        <w:t xml:space="preserve"> نادیده گرفته می</w:t>
      </w:r>
      <w:r w:rsidRPr="00E37EB1">
        <w:rPr>
          <w:rtl/>
          <w:lang w:bidi="fa-IR"/>
        </w:rPr>
        <w:softHyphen/>
      </w:r>
      <w:r w:rsidRPr="00E37EB1">
        <w:rPr>
          <w:rFonts w:hint="cs"/>
          <w:rtl/>
          <w:lang w:bidi="fa-IR"/>
        </w:rPr>
        <w:t xml:space="preserve">شوند. </w:t>
      </w:r>
      <w:r w:rsidR="007F4219" w:rsidRPr="00E37EB1">
        <w:rPr>
          <w:rtl/>
          <w:lang w:bidi="fa-IR"/>
        </w:rPr>
        <w:t>درروش</w:t>
      </w:r>
      <w:r w:rsidRPr="00E37EB1">
        <w:rPr>
          <w:rFonts w:hint="cs"/>
          <w:rtl/>
          <w:lang w:bidi="fa-IR"/>
        </w:rPr>
        <w:t xml:space="preserve"> ترکیبی</w:t>
      </w:r>
      <w:r w:rsidRPr="00E37EB1">
        <w:rPr>
          <w:rtl/>
          <w:lang w:bidi="fa-IR"/>
        </w:rPr>
        <w:softHyphen/>
      </w:r>
      <w:r w:rsidRPr="00E37EB1">
        <w:rPr>
          <w:rFonts w:hint="cs"/>
          <w:rtl/>
          <w:lang w:bidi="fa-IR"/>
        </w:rPr>
        <w:t xml:space="preserve"> </w:t>
      </w:r>
      <w:r w:rsidR="007F4219" w:rsidRPr="00E37EB1">
        <w:rPr>
          <w:rtl/>
          <w:lang w:bidi="fa-IR"/>
        </w:rPr>
        <w:t>ارائه‌شده</w:t>
      </w:r>
      <w:r w:rsidRPr="00E37EB1">
        <w:rPr>
          <w:rFonts w:hint="cs"/>
          <w:rtl/>
          <w:lang w:bidi="fa-IR"/>
        </w:rPr>
        <w:t xml:space="preserve"> سعی شده </w:t>
      </w:r>
      <w:r w:rsidRPr="00E37EB1">
        <w:rPr>
          <w:rtl/>
          <w:lang w:bidi="fa-IR"/>
        </w:rPr>
        <w:softHyphen/>
      </w:r>
      <w:r w:rsidRPr="00E37EB1">
        <w:rPr>
          <w:rFonts w:hint="cs"/>
          <w:rtl/>
          <w:lang w:bidi="fa-IR"/>
        </w:rPr>
        <w:t xml:space="preserve">است تا تمام این موارد </w:t>
      </w:r>
      <w:r w:rsidR="007F4219" w:rsidRPr="00E37EB1">
        <w:rPr>
          <w:rtl/>
          <w:lang w:bidi="fa-IR"/>
        </w:rPr>
        <w:t>به‌طور</w:t>
      </w:r>
      <w:r w:rsidRPr="00E37EB1">
        <w:rPr>
          <w:rFonts w:hint="cs"/>
          <w:rtl/>
          <w:lang w:bidi="fa-IR"/>
        </w:rPr>
        <w:t xml:space="preserve"> </w:t>
      </w:r>
      <w:r w:rsidR="007F4219" w:rsidRPr="00E37EB1">
        <w:rPr>
          <w:rtl/>
          <w:lang w:bidi="fa-IR"/>
        </w:rPr>
        <w:t>توأم</w:t>
      </w:r>
      <w:r w:rsidRPr="00E37EB1">
        <w:rPr>
          <w:rFonts w:hint="cs"/>
          <w:rtl/>
          <w:lang w:bidi="fa-IR"/>
        </w:rPr>
        <w:t xml:space="preserve"> برای بهبود کیفیت تخمین </w:t>
      </w:r>
      <w:r w:rsidR="007F4219" w:rsidRPr="00E37EB1">
        <w:rPr>
          <w:rtl/>
          <w:lang w:bidi="fa-IR"/>
        </w:rPr>
        <w:t>در نظر</w:t>
      </w:r>
      <w:r w:rsidRPr="00E37EB1">
        <w:rPr>
          <w:rFonts w:hint="cs"/>
          <w:rtl/>
          <w:lang w:bidi="fa-IR"/>
        </w:rPr>
        <w:t xml:space="preserve"> گرفته شوند.</w:t>
      </w:r>
    </w:p>
    <w:p w:rsidR="00D0442D" w:rsidRDefault="00D0442D" w:rsidP="002314F7">
      <w:pPr>
        <w:rPr>
          <w:rtl/>
          <w:lang w:bidi="fa-IR"/>
        </w:rPr>
      </w:pPr>
      <w:r w:rsidRPr="00E37EB1">
        <w:rPr>
          <w:rtl/>
          <w:lang w:bidi="fa-IR"/>
        </w:rPr>
        <w:t>در مرحله</w:t>
      </w:r>
      <w:r w:rsidRPr="00E37EB1">
        <w:rPr>
          <w:lang w:bidi="fa-IR"/>
        </w:rPr>
        <w:t>‌</w:t>
      </w:r>
      <w:r w:rsidRPr="00E37EB1">
        <w:rPr>
          <w:rtl/>
          <w:lang w:bidi="fa-IR"/>
        </w:rPr>
        <w:t>ی اول</w:t>
      </w:r>
      <w:r w:rsidR="00A07F3D" w:rsidRPr="00E37EB1">
        <w:rPr>
          <w:rFonts w:hint="cs"/>
          <w:rtl/>
          <w:lang w:bidi="fa-IR"/>
        </w:rPr>
        <w:t>،</w:t>
      </w:r>
      <w:r w:rsidRPr="00E37EB1">
        <w:rPr>
          <w:rtl/>
          <w:lang w:bidi="fa-IR"/>
        </w:rPr>
        <w:t xml:space="preserve"> </w:t>
      </w:r>
      <w:r w:rsidR="00862250" w:rsidRPr="00E37EB1">
        <w:rPr>
          <w:rtl/>
          <w:lang w:bidi="fa-IR"/>
        </w:rPr>
        <w:t>داده‌ها</w:t>
      </w:r>
      <w:r w:rsidRPr="00E37EB1">
        <w:rPr>
          <w:rtl/>
          <w:lang w:bidi="fa-IR"/>
        </w:rPr>
        <w:t xml:space="preserve"> </w:t>
      </w:r>
      <w:r w:rsidRPr="00201009">
        <w:rPr>
          <w:rtl/>
          <w:lang w:bidi="fa-IR"/>
        </w:rPr>
        <w:t>خوشه</w:t>
      </w:r>
      <w:r w:rsidRPr="00201009">
        <w:rPr>
          <w:lang w:bidi="fa-IR"/>
        </w:rPr>
        <w:t>‌</w:t>
      </w:r>
      <w:r w:rsidRPr="00201009">
        <w:rPr>
          <w:rtl/>
          <w:lang w:bidi="fa-IR"/>
        </w:rPr>
        <w:t>بندی می</w:t>
      </w:r>
      <w:r w:rsidRPr="00201009">
        <w:rPr>
          <w:lang w:bidi="fa-IR"/>
        </w:rPr>
        <w:t>‌</w:t>
      </w:r>
      <w:r w:rsidRPr="00201009">
        <w:rPr>
          <w:rtl/>
          <w:lang w:bidi="fa-IR"/>
        </w:rPr>
        <w:t>شوند. در مرحله</w:t>
      </w:r>
      <w:r w:rsidRPr="00201009">
        <w:rPr>
          <w:lang w:bidi="fa-IR"/>
        </w:rPr>
        <w:t>‌</w:t>
      </w:r>
      <w:r w:rsidRPr="00201009">
        <w:rPr>
          <w:rtl/>
          <w:lang w:bidi="fa-IR"/>
        </w:rPr>
        <w:t>ی دوم</w:t>
      </w:r>
      <w:r w:rsidR="00A07F3D">
        <w:rPr>
          <w:rFonts w:hint="cs"/>
          <w:rtl/>
          <w:lang w:bidi="fa-IR"/>
        </w:rPr>
        <w:t>،</w:t>
      </w:r>
      <w:r w:rsidRPr="00201009">
        <w:rPr>
          <w:rtl/>
          <w:lang w:bidi="fa-IR"/>
        </w:rPr>
        <w:t xml:space="preserve"> </w:t>
      </w:r>
      <w:r w:rsidR="00862250">
        <w:rPr>
          <w:rtl/>
          <w:lang w:bidi="fa-IR"/>
        </w:rPr>
        <w:t>داده‌ها</w:t>
      </w:r>
      <w:r w:rsidRPr="00201009">
        <w:rPr>
          <w:rtl/>
          <w:lang w:bidi="fa-IR"/>
        </w:rPr>
        <w:t>ی جاافتاده درون هر خوشه با استفاده از یک روش</w:t>
      </w:r>
      <w:r w:rsidR="007F4219">
        <w:rPr>
          <w:rFonts w:hint="cs"/>
          <w:rtl/>
          <w:lang w:bidi="fa-IR"/>
        </w:rPr>
        <w:t xml:space="preserve"> </w:t>
      </w:r>
      <w:r w:rsidRPr="00201009">
        <w:rPr>
          <w:lang w:bidi="fa-IR"/>
        </w:rPr>
        <w:t>‌</w:t>
      </w:r>
      <w:r w:rsidRPr="00201009">
        <w:rPr>
          <w:rtl/>
          <w:lang w:bidi="fa-IR"/>
        </w:rPr>
        <w:t xml:space="preserve">ترکیبی از </w:t>
      </w:r>
      <w:r w:rsidR="009F3F45">
        <w:rPr>
          <w:lang w:bidi="fa-IR"/>
        </w:rPr>
        <w:t>k</w:t>
      </w:r>
      <w:r w:rsidR="009F3F45">
        <w:rPr>
          <w:rtl/>
          <w:lang w:bidi="fa-IR"/>
        </w:rPr>
        <w:t xml:space="preserve"> نزدیک‌ترین همسایگان</w:t>
      </w:r>
      <w:r w:rsidRPr="00201009">
        <w:rPr>
          <w:rtl/>
          <w:lang w:bidi="fa-IR"/>
        </w:rPr>
        <w:t xml:space="preserve"> وزن</w:t>
      </w:r>
      <w:r w:rsidRPr="00201009">
        <w:rPr>
          <w:lang w:bidi="fa-IR"/>
        </w:rPr>
        <w:t>‌</w:t>
      </w:r>
      <w:r w:rsidRPr="00201009">
        <w:rPr>
          <w:rtl/>
          <w:lang w:bidi="fa-IR"/>
        </w:rPr>
        <w:t>دار و رگرسیون خطی تخمین زده می</w:t>
      </w:r>
      <w:r w:rsidR="00D37CEE">
        <w:rPr>
          <w:rtl/>
          <w:lang w:bidi="fa-IR"/>
        </w:rPr>
        <w:softHyphen/>
      </w:r>
      <w:r w:rsidRPr="00201009">
        <w:rPr>
          <w:rtl/>
          <w:lang w:bidi="fa-IR"/>
        </w:rPr>
        <w:t xml:space="preserve">شوند. از معیار همبستگی بین صفات در هر خوشه برای تعیین روش پرکردن </w:t>
      </w:r>
      <w:r w:rsidR="00862250">
        <w:rPr>
          <w:rtl/>
          <w:lang w:bidi="fa-IR"/>
        </w:rPr>
        <w:t>داده‌ها</w:t>
      </w:r>
      <w:r w:rsidRPr="00201009">
        <w:rPr>
          <w:rtl/>
          <w:lang w:bidi="fa-IR"/>
        </w:rPr>
        <w:t>ی جاافتاده استفاده می</w:t>
      </w:r>
      <w:r w:rsidRPr="00201009">
        <w:rPr>
          <w:lang w:bidi="fa-IR"/>
        </w:rPr>
        <w:t>‌‌</w:t>
      </w:r>
      <w:r w:rsidRPr="00201009">
        <w:rPr>
          <w:rtl/>
          <w:lang w:bidi="fa-IR"/>
        </w:rPr>
        <w:t>شود.</w:t>
      </w:r>
      <w:r>
        <w:rPr>
          <w:rtl/>
          <w:lang w:bidi="fa-IR"/>
        </w:rPr>
        <w:t xml:space="preserve"> </w:t>
      </w:r>
      <w:r w:rsidRPr="00571BD8">
        <w:rPr>
          <w:rtl/>
          <w:lang w:bidi="fa-IR"/>
        </w:rPr>
        <w:t>ویژگ</w:t>
      </w:r>
      <w:r w:rsidR="008774EA">
        <w:rPr>
          <w:rtl/>
          <w:lang w:bidi="fa-IR"/>
        </w:rPr>
        <w:t>ی رو</w:t>
      </w:r>
      <w:r w:rsidR="008774EA">
        <w:rPr>
          <w:rtl/>
          <w:lang w:bidi="fa-IR"/>
        </w:rPr>
        <w:softHyphen/>
      </w:r>
      <w:r w:rsidR="008774EA">
        <w:rPr>
          <w:rFonts w:hint="cs"/>
          <w:rtl/>
          <w:lang w:bidi="fa-IR"/>
        </w:rPr>
        <w:t>ش</w:t>
      </w:r>
      <w:r w:rsidRPr="00571BD8">
        <w:rPr>
          <w:rtl/>
          <w:lang w:bidi="fa-IR"/>
        </w:rPr>
        <w:t xml:space="preserve"> </w:t>
      </w:r>
      <w:r w:rsidR="007F4219">
        <w:rPr>
          <w:rtl/>
          <w:lang w:bidi="fa-IR"/>
        </w:rPr>
        <w:t>ارائه‌شده</w:t>
      </w:r>
      <w:r w:rsidRPr="00571BD8">
        <w:rPr>
          <w:rtl/>
          <w:lang w:bidi="fa-IR"/>
        </w:rPr>
        <w:t xml:space="preserve"> استفاده</w:t>
      </w:r>
      <w:r w:rsidRPr="00571BD8">
        <w:rPr>
          <w:lang w:bidi="fa-IR"/>
        </w:rPr>
        <w:t>‌</w:t>
      </w:r>
      <w:r w:rsidRPr="00571BD8">
        <w:rPr>
          <w:rtl/>
          <w:lang w:bidi="fa-IR"/>
        </w:rPr>
        <w:t>ی ترکیبی از همبستگی</w:t>
      </w:r>
      <w:r w:rsidR="00A33F20">
        <w:rPr>
          <w:rtl/>
          <w:lang w:bidi="fa-IR"/>
        </w:rPr>
        <w:t xml:space="preserve"> </w:t>
      </w:r>
      <w:r w:rsidRPr="00571BD8">
        <w:rPr>
          <w:rtl/>
          <w:lang w:bidi="fa-IR"/>
        </w:rPr>
        <w:t xml:space="preserve">موجود بین </w:t>
      </w:r>
      <w:r w:rsidR="00862250">
        <w:rPr>
          <w:rtl/>
          <w:lang w:bidi="fa-IR"/>
        </w:rPr>
        <w:t>داده‌ها</w:t>
      </w:r>
      <w:r w:rsidRPr="00571BD8">
        <w:rPr>
          <w:rtl/>
          <w:lang w:bidi="fa-IR"/>
        </w:rPr>
        <w:t xml:space="preserve"> و فاصله</w:t>
      </w:r>
      <w:r w:rsidRPr="00571BD8">
        <w:rPr>
          <w:lang w:bidi="fa-IR"/>
        </w:rPr>
        <w:t>‌</w:t>
      </w:r>
      <w:r w:rsidRPr="00571BD8">
        <w:rPr>
          <w:rtl/>
          <w:lang w:bidi="fa-IR"/>
        </w:rPr>
        <w:t>ی بین نمونه</w:t>
      </w:r>
      <w:r w:rsidRPr="00571BD8">
        <w:rPr>
          <w:lang w:bidi="fa-IR"/>
        </w:rPr>
        <w:t>‌</w:t>
      </w:r>
      <w:r w:rsidRPr="00571BD8">
        <w:rPr>
          <w:rtl/>
          <w:lang w:bidi="fa-IR"/>
        </w:rPr>
        <w:t>ها برای پرکردن مقادیر جاافتاده است.</w:t>
      </w:r>
    </w:p>
    <w:p w:rsidR="00B81BA3" w:rsidRPr="00E37EB1" w:rsidRDefault="00D0442D" w:rsidP="00E762EA">
      <w:pPr>
        <w:rPr>
          <w:rtl/>
          <w:lang w:bidi="fa-IR"/>
        </w:rPr>
      </w:pPr>
      <w:r w:rsidRPr="00201009">
        <w:rPr>
          <w:rtl/>
          <w:lang w:bidi="fa-IR"/>
        </w:rPr>
        <w:t xml:space="preserve"> کیفیت پرکردن مقادیر جاافتاده با استفاده از معیار میانگین مربعات خطا سنجیده می</w:t>
      </w:r>
      <w:r w:rsidRPr="00201009">
        <w:rPr>
          <w:lang w:bidi="fa-IR"/>
        </w:rPr>
        <w:t>‌</w:t>
      </w:r>
      <w:r w:rsidRPr="00201009">
        <w:rPr>
          <w:rtl/>
          <w:lang w:bidi="fa-IR"/>
        </w:rPr>
        <w:t>شود.</w:t>
      </w:r>
      <w:r>
        <w:rPr>
          <w:rtl/>
          <w:lang w:bidi="fa-IR"/>
        </w:rPr>
        <w:t xml:space="preserve"> همچنین،</w:t>
      </w:r>
      <w:r w:rsidRPr="00201009">
        <w:rPr>
          <w:rtl/>
          <w:lang w:bidi="fa-IR"/>
        </w:rPr>
        <w:t xml:space="preserve"> </w:t>
      </w:r>
      <w:r w:rsidR="007F4219">
        <w:rPr>
          <w:rtl/>
          <w:lang w:bidi="fa-IR"/>
        </w:rPr>
        <w:t>تأثیر</w:t>
      </w:r>
      <w:r w:rsidRPr="00201009">
        <w:rPr>
          <w:rtl/>
          <w:lang w:bidi="fa-IR"/>
        </w:rPr>
        <w:t xml:space="preserve"> پارامترهای مختلف بر کیفیت میزان خطای </w:t>
      </w:r>
      <w:r w:rsidR="00862250">
        <w:rPr>
          <w:rtl/>
          <w:lang w:bidi="fa-IR"/>
        </w:rPr>
        <w:t>داده‌ها</w:t>
      </w:r>
      <w:r w:rsidRPr="00201009">
        <w:rPr>
          <w:rtl/>
          <w:lang w:bidi="fa-IR"/>
        </w:rPr>
        <w:t xml:space="preserve">ی تخمین </w:t>
      </w:r>
      <w:r w:rsidR="007F4219">
        <w:rPr>
          <w:rtl/>
          <w:lang w:bidi="fa-IR"/>
        </w:rPr>
        <w:t>زده‌شده</w:t>
      </w:r>
      <w:r w:rsidRPr="00201009">
        <w:rPr>
          <w:rtl/>
          <w:lang w:bidi="fa-IR"/>
        </w:rPr>
        <w:t xml:space="preserve"> بررسی می</w:t>
      </w:r>
      <w:r w:rsidR="008774EA">
        <w:rPr>
          <w:rtl/>
          <w:lang w:bidi="fa-IR"/>
        </w:rPr>
        <w:softHyphen/>
      </w:r>
      <w:r w:rsidR="00A07F3D">
        <w:rPr>
          <w:rFonts w:hint="cs"/>
          <w:rtl/>
          <w:lang w:bidi="fa-IR"/>
        </w:rPr>
        <w:t>شود</w:t>
      </w:r>
      <w:r w:rsidRPr="00201009">
        <w:rPr>
          <w:rtl/>
          <w:lang w:bidi="fa-IR"/>
        </w:rPr>
        <w:t xml:space="preserve">. عملکرد روش </w:t>
      </w:r>
      <w:r w:rsidR="007F4219">
        <w:rPr>
          <w:rtl/>
          <w:lang w:bidi="fa-IR"/>
        </w:rPr>
        <w:t>ارائه‌شده</w:t>
      </w:r>
      <w:r w:rsidRPr="00201009">
        <w:rPr>
          <w:rtl/>
          <w:lang w:bidi="fa-IR"/>
        </w:rPr>
        <w:t xml:space="preserve"> برای تخمین </w:t>
      </w:r>
      <w:r w:rsidR="00862250">
        <w:rPr>
          <w:rtl/>
          <w:lang w:bidi="fa-IR"/>
        </w:rPr>
        <w:t>داده‌ها</w:t>
      </w:r>
      <w:r w:rsidRPr="00201009">
        <w:rPr>
          <w:rtl/>
          <w:lang w:bidi="fa-IR"/>
        </w:rPr>
        <w:t>ی جاافتاده بر روی پنج مجموعه</w:t>
      </w:r>
      <w:r w:rsidRPr="00201009">
        <w:rPr>
          <w:lang w:bidi="fa-IR"/>
        </w:rPr>
        <w:t>‌</w:t>
      </w:r>
      <w:r w:rsidRPr="00201009">
        <w:rPr>
          <w:rtl/>
          <w:lang w:bidi="fa-IR"/>
        </w:rPr>
        <w:t>داده نیز</w:t>
      </w:r>
      <w:r w:rsidRPr="00201009">
        <w:rPr>
          <w:lang w:bidi="fa-IR"/>
        </w:rPr>
        <w:t>‌</w:t>
      </w:r>
      <w:r w:rsidRPr="00201009">
        <w:rPr>
          <w:rtl/>
          <w:lang w:bidi="fa-IR"/>
        </w:rPr>
        <w:t xml:space="preserve"> بررسی می</w:t>
      </w:r>
      <w:r w:rsidR="008774EA">
        <w:rPr>
          <w:rtl/>
          <w:lang w:bidi="fa-IR"/>
        </w:rPr>
        <w:softHyphen/>
      </w:r>
      <w:r w:rsidRPr="00201009">
        <w:rPr>
          <w:rtl/>
          <w:lang w:bidi="fa-IR"/>
        </w:rPr>
        <w:t xml:space="preserve">شود. </w:t>
      </w:r>
      <w:r w:rsidR="00A443DC">
        <w:rPr>
          <w:rtl/>
          <w:lang w:bidi="fa-IR"/>
        </w:rPr>
        <w:t>درنهایت</w:t>
      </w:r>
      <w:r w:rsidR="00A07F3D">
        <w:rPr>
          <w:rFonts w:hint="cs"/>
          <w:rtl/>
          <w:lang w:bidi="fa-IR"/>
        </w:rPr>
        <w:t>،</w:t>
      </w:r>
      <w:r w:rsidRPr="00201009">
        <w:rPr>
          <w:rtl/>
          <w:lang w:bidi="fa-IR"/>
        </w:rPr>
        <w:t xml:space="preserve"> عملکرد روش </w:t>
      </w:r>
      <w:r w:rsidR="007F4219">
        <w:rPr>
          <w:rtl/>
          <w:lang w:bidi="fa-IR"/>
        </w:rPr>
        <w:t>ارائه‌شده</w:t>
      </w:r>
      <w:r w:rsidRPr="00201009">
        <w:rPr>
          <w:rtl/>
          <w:lang w:bidi="fa-IR"/>
        </w:rPr>
        <w:t xml:space="preserve"> با </w:t>
      </w:r>
      <w:r w:rsidR="00AF0A35" w:rsidRPr="00AF0A35">
        <w:rPr>
          <w:rFonts w:hint="cs"/>
          <w:rtl/>
        </w:rPr>
        <w:t xml:space="preserve">چهار روش </w:t>
      </w:r>
      <w:r w:rsidR="00AF0A35" w:rsidRPr="00E37EB1">
        <w:rPr>
          <w:rFonts w:hint="cs"/>
          <w:rtl/>
        </w:rPr>
        <w:t>پرکردن با مقدار میانگین، روش تخمین با شبکه عصبی پرسپترون چندلایه (</w:t>
      </w:r>
      <w:r w:rsidR="00AF0A35" w:rsidRPr="00E37EB1">
        <w:rPr>
          <w:lang w:bidi="fa-IR"/>
        </w:rPr>
        <w:t>MLP</w:t>
      </w:r>
      <w:r w:rsidR="00AF0A35" w:rsidRPr="00E37EB1">
        <w:rPr>
          <w:rFonts w:hint="cs"/>
          <w:rtl/>
        </w:rPr>
        <w:t>)</w:t>
      </w:r>
      <w:r w:rsidR="00E762EA" w:rsidRPr="00E37EB1">
        <w:rPr>
          <w:rFonts w:hint="cs"/>
          <w:rtl/>
        </w:rPr>
        <w:t xml:space="preserve"> </w:t>
      </w:r>
      <w:r w:rsidR="00E762EA" w:rsidRPr="00E37EB1">
        <w:rPr>
          <w:rtl/>
        </w:rPr>
        <w:fldChar w:fldCharType="begin" w:fldLock="1"/>
      </w:r>
      <w:r w:rsidR="00E762EA" w:rsidRPr="00E37EB1">
        <w:instrText>ADDIN CSL_CITATION { "citationItems" : [ { "id" : "ITEM-1", "itemData" : { "DOI" : "10.1016/j.asoc.2014.09.052", "ISBN" : "1568-4946", "ISSN" : "15684946", "abstract" : "The knowledge discovery process is supported by data files information gathered from collected data sets, which often contain errors in the form of missing values. Data imputation is the activity aimed at estimating values for missing data items. This study focuses on the development of automated data imputation models, based on artificial neural networks for monotone patterns of missing values. The present work proposes a single imputation approach relying on a multilayer perceptron whose training is conducted with different learning rules, and a multiple imputation approach based on the combination of multilayer perceptron and k-nearest neighbours. Eighteen real and simulated databases were exposed to a perturbation experiment with random generation of monotone missing data pattern. An empirical test was accomplished on these data sets, including both approaches (single and multiple imputations), and three classical single imputation procedures - mean/mode imputation, regression and hot-deck - were also considered. Therefore, the experiments involved five imputation methods. The results, considering different performance measures, demonstrated that, in comparison with traditional tools, both proposals improve the automation level and data quality offering a satisfactory performance.", "author" : [ { "dropping-particle" : "", "family" : "Silva-Ram??rez", "given" : "Esther Lydia", "non-dropping-particle" : "", "parse-names" : false, "suffix" : "" }, { "dropping-particle" : "", "family" : "Pino-Mej??as", "given" : "Rafael", "non-dropping-particle" : "", "parse-names" : false, "suffix" : "" }, { "dropping-particle" : "", "family" : "L??pez-Coello", "given" : "Manuel", "non-dropping-particle" : "", "parse-names" : false, "suffix" : "" } ], "container-title" : "Applied Soft Computing Journal", "id" : "ITEM-1", "issued" : { "date-parts" : [ [ "2015" ] ] }, "page" : "65-74", "title" : "Single imputation with multilayer perceptron and multiple imputation combining multilayer perceptron and k-nearest neighbours for monotone patterns", "type" : "article-journal", "volume" : "29" }, "uris" : [ "http://www.mendeley.com/documents/?uuid=363a2b8e-42d4-4e44-9d73-dbf2e086a40a" ] } ], "mendeley" : { "formattedCitation" : "[25]", "plainTextFormattedCitation" : "[25]", "previouslyFormattedCitation" : "[25]" }, "properties" : { "noteIndex" : 0 }, "schema" : "https://github.com/citation-style-language/schema/raw/master/csl-citation.json" }</w:instrText>
      </w:r>
      <w:r w:rsidR="00E762EA" w:rsidRPr="00E37EB1">
        <w:rPr>
          <w:rtl/>
        </w:rPr>
        <w:fldChar w:fldCharType="separate"/>
      </w:r>
      <w:r w:rsidR="00E762EA" w:rsidRPr="00E37EB1">
        <w:rPr>
          <w:noProof/>
          <w:rtl/>
        </w:rPr>
        <w:t>[25]</w:t>
      </w:r>
      <w:r w:rsidR="00E762EA" w:rsidRPr="00E37EB1">
        <w:rPr>
          <w:rtl/>
        </w:rPr>
        <w:fldChar w:fldCharType="end"/>
      </w:r>
      <w:r w:rsidR="00E762EA" w:rsidRPr="00E37EB1">
        <w:rPr>
          <w:rFonts w:hint="cs"/>
          <w:rtl/>
        </w:rPr>
        <w:t xml:space="preserve"> </w:t>
      </w:r>
      <w:r w:rsidR="00AF0A35" w:rsidRPr="00E37EB1">
        <w:rPr>
          <w:rFonts w:hint="cs"/>
          <w:rtl/>
        </w:rPr>
        <w:t>، روش پرکردن با خوشه</w:t>
      </w:r>
      <w:r w:rsidR="00AF0A35" w:rsidRPr="00E37EB1">
        <w:rPr>
          <w:rtl/>
        </w:rPr>
        <w:softHyphen/>
      </w:r>
      <w:r w:rsidR="00AF0A35" w:rsidRPr="00E37EB1">
        <w:rPr>
          <w:rFonts w:hint="cs"/>
          <w:rtl/>
        </w:rPr>
        <w:t xml:space="preserve">بندی فازی </w:t>
      </w:r>
      <w:r w:rsidR="00AF0A35" w:rsidRPr="00E37EB1">
        <w:rPr>
          <w:lang w:bidi="fa-IR"/>
        </w:rPr>
        <w:t>c-means</w:t>
      </w:r>
      <w:r w:rsidR="00BD04A4" w:rsidRPr="00E37EB1">
        <w:rPr>
          <w:rFonts w:hint="cs"/>
          <w:rtl/>
          <w:lang w:bidi="fa-IR"/>
        </w:rPr>
        <w:t xml:space="preserve"> (</w:t>
      </w:r>
      <w:r w:rsidR="00BD04A4" w:rsidRPr="00E37EB1">
        <w:rPr>
          <w:lang w:bidi="fa-IR"/>
        </w:rPr>
        <w:t>FCM</w:t>
      </w:r>
      <w:r w:rsidR="00BD04A4" w:rsidRPr="00E37EB1">
        <w:rPr>
          <w:rFonts w:hint="cs"/>
          <w:rtl/>
          <w:lang w:bidi="fa-IR"/>
        </w:rPr>
        <w:t>)</w:t>
      </w:r>
      <w:r w:rsidR="00E762EA" w:rsidRPr="00E37EB1">
        <w:rPr>
          <w:rFonts w:hint="cs"/>
          <w:rtl/>
          <w:lang w:bidi="fa-IR"/>
        </w:rPr>
        <w:t xml:space="preserve"> </w:t>
      </w:r>
      <w:r w:rsidR="00E762EA" w:rsidRPr="00E37EB1">
        <w:rPr>
          <w:rtl/>
          <w:lang w:bidi="fa-IR"/>
        </w:rPr>
        <w:fldChar w:fldCharType="begin" w:fldLock="1"/>
      </w:r>
      <w:r w:rsidR="00E762EA" w:rsidRPr="00E37EB1">
        <w:rPr>
          <w:lang w:bidi="fa-IR"/>
        </w:rPr>
        <w:instrText>ADDIN CSL_CITATION { "citationItems" : [ { "id" : "ITEM-1", "itemData" : { "author" : [ { "dropping-particle" : "", "family" : "Raja", "given" : "P S", "non-dropping-particle" : "", "parse-names" : false, "suffix" : "" }, { "dropping-particle" : "", "family" : "Thangavel", "given" : "K", "non-dropping-particle" : "", "parse-names" : false, "suffix" : "" }, { "dropping-particle" : "", "family" : "Wilson", "given" : "D Randall", "non-dropping-particle" : "", "parse-names" : false, "suffix" : "" }, { "dropping-particle" : "", "family" : "Martinez", "given" : "Tony R", "non-dropping-particle" : "", "parse-names" : false, "suffix" : "" }, { "dropping-particle" : "", "family" : "Pawlak", "given" : "Zdzis\u0142aw", "non-dropping-particle" : "", "parse-names" : false, "suffix" : "" }, { "dropping-particle" : "", "family" : "Tsai", "given" : "Chih-Fong", "non-dropping-particle" : "", "parse-names" : false, "suffix" : "" }, { "dropping-particle" : "", "family" : "Chang", "given" : "Fu-Yu", "non-dropping-particle" : "", "parse-names" : false, "suffix" : "" }, { "dropping-particle" : "", "family" : "Amiri", "given" : "Mehran", "non-dropping-particle" : "", "parse-names" : false, "suffix" : "" }, { "dropping-particle" : "", "family" : "Jensen", "given" : "Richard", "non-dropping-particle" : "", "parse-names" : false, "suffix" : "" } ], "container-title" : "Machine learning", "id" : "ITEM-1", "issue" : "5", "issued" : { "date-parts" : [ [ "2016" ] ] }, "page" : "257-286", "publisher" : "Springer", "title" : "Soft Clustering Based Missing Value Imputation", "type" : "article-journal", "volume" : "11" }, "uris" : [ "http://www.mendeley.com/documents/?uuid=4d143021-b217-43b2-b897-95dcebaf6990" ] } ], "mendeley" : { "formattedCitation" : "[89]", "plainTextFormattedCitation" : "[89]", "previouslyFormattedCitation" : "[89]" }, "properties" : { "noteIndex" : 0 }, "schema" : "https://github.com/citation-style-language/schema/raw/master/csl-citation.json" }</w:instrText>
      </w:r>
      <w:r w:rsidR="00E762EA" w:rsidRPr="00E37EB1">
        <w:rPr>
          <w:rtl/>
          <w:lang w:bidi="fa-IR"/>
        </w:rPr>
        <w:fldChar w:fldCharType="separate"/>
      </w:r>
      <w:r w:rsidR="00E762EA" w:rsidRPr="00E37EB1">
        <w:rPr>
          <w:noProof/>
          <w:rtl/>
          <w:lang w:bidi="fa-IR"/>
        </w:rPr>
        <w:t>[89]</w:t>
      </w:r>
      <w:r w:rsidR="00E762EA" w:rsidRPr="00E37EB1">
        <w:rPr>
          <w:rtl/>
          <w:lang w:bidi="fa-IR"/>
        </w:rPr>
        <w:fldChar w:fldCharType="end"/>
      </w:r>
      <w:r w:rsidR="00AF0A35" w:rsidRPr="00E37EB1">
        <w:rPr>
          <w:rFonts w:hint="cs"/>
          <w:rtl/>
        </w:rPr>
        <w:t xml:space="preserve"> و روش </w:t>
      </w:r>
      <w:r w:rsidR="00AF0A35" w:rsidRPr="00E37EB1">
        <w:rPr>
          <w:lang w:bidi="fa-IR"/>
        </w:rPr>
        <w:t>k</w:t>
      </w:r>
      <w:r w:rsidR="00AF0A35" w:rsidRPr="00E37EB1">
        <w:rPr>
          <w:rFonts w:hint="cs"/>
          <w:rtl/>
        </w:rPr>
        <w:t xml:space="preserve"> خوشه</w:t>
      </w:r>
      <w:r w:rsidR="00AF0A35" w:rsidRPr="00E37EB1">
        <w:rPr>
          <w:rFonts w:hint="eastAsia"/>
          <w:rtl/>
        </w:rPr>
        <w:t>‌</w:t>
      </w:r>
      <w:r w:rsidR="00AF0A35" w:rsidRPr="00E37EB1">
        <w:rPr>
          <w:rFonts w:hint="cs"/>
          <w:rtl/>
        </w:rPr>
        <w:t xml:space="preserve"> و نزدیک‌ترین همسایه</w:t>
      </w:r>
      <w:r w:rsidR="00AF0A35" w:rsidRPr="00E37EB1">
        <w:rPr>
          <w:rFonts w:hint="eastAsia"/>
          <w:rtl/>
        </w:rPr>
        <w:t>‌</w:t>
      </w:r>
      <w:r w:rsidR="00AF0A35" w:rsidRPr="00E37EB1">
        <w:rPr>
          <w:rFonts w:hint="cs"/>
          <w:rtl/>
        </w:rPr>
        <w:t>ی مبتنی بر دسته (</w:t>
      </w:r>
      <w:r w:rsidR="00AF0A35" w:rsidRPr="00E37EB1">
        <w:rPr>
          <w:lang w:bidi="fa-IR"/>
        </w:rPr>
        <w:t>CKNNI</w:t>
      </w:r>
      <w:r w:rsidR="00AF0A35" w:rsidRPr="00E37EB1">
        <w:rPr>
          <w:rFonts w:hint="cs"/>
          <w:rtl/>
        </w:rPr>
        <w:t>)</w:t>
      </w:r>
      <w:r w:rsidR="00E762EA" w:rsidRPr="00E37EB1">
        <w:rPr>
          <w:rFonts w:hint="cs"/>
          <w:rtl/>
        </w:rPr>
        <w:t xml:space="preserve"> </w:t>
      </w:r>
      <w:r w:rsidR="00E762EA" w:rsidRPr="00E37EB1">
        <w:rPr>
          <w:rtl/>
        </w:rPr>
        <w:fldChar w:fldCharType="begin" w:fldLock="1"/>
      </w:r>
      <w:r w:rsidR="00E762EA" w:rsidRPr="00E37EB1">
        <w:instrText>ADDIN CSL_CITATION { "citationItems" : [ { "id" : "ITEM-1", "itemData" : { "DOI" : "10.1007/978-3-319-22053-6_47", "ISBN" : "978-3-319-22053-6", "ISSN" : "16113349", "author" : [ { "dropping-particle" : "", "family" : "Jiang", "given" : "Chao", "non-dropping-particle" : "", "parse-names" : false, "suffix" : "" }, { "dropping-particle" : "", "family" : "Yang", "given" : "Zijiang", "non-dropping-particle" : "", "parse-names" : false, "suffix" : "" } ], "container-title" : "Lecture Notes in Computer Science (including subseries Lecture Notes in Artificial Intelligence and Lecture Notes in Bioinformatics)", "editor" : [ { "dropping-particle" : "", "family" : "Huang", "given" : "De-Shuang", "non-dropping-particle" : "", "parse-names" : false, "suffix" : "" }, { "dropping-particle" : "", "family" : "Han", "given" : "Kyungsook", "non-dropping-particle" : "", "parse-names" : false, "suffix" : "" } ], "id" : "ITEM-1", "issued" : { "date-parts" : [ [ "2015" ] ] }, "page" : "441-452", "publisher" : "Springer International Publishing", "publisher-place" : "Cham", "title" : "CKNNI: An improved KNN-based missing value handling technique", "type" : "chapter", "volume" : "9227" }, "uris" : [ "http://www.mendeley.com/documents/?uuid=2e5d9f93-fd6b-423c-845c-ce0af7e5a342" ] } ], "mendeley" : { "formattedCitation" : "[56]", "plainTextFormattedCitation" : "[56]", "previouslyFormattedCitation" : "[56]" }, "properties" : { "noteIndex" : 0 }, "schema" : "https://github.com/citation-style-language/schema/raw/master/csl-citation.json" }</w:instrText>
      </w:r>
      <w:r w:rsidR="00E762EA" w:rsidRPr="00E37EB1">
        <w:rPr>
          <w:rtl/>
        </w:rPr>
        <w:fldChar w:fldCharType="separate"/>
      </w:r>
      <w:r w:rsidR="00E762EA" w:rsidRPr="00E37EB1">
        <w:rPr>
          <w:noProof/>
          <w:rtl/>
        </w:rPr>
        <w:t>[56]</w:t>
      </w:r>
      <w:r w:rsidR="00E762EA" w:rsidRPr="00E37EB1">
        <w:rPr>
          <w:rtl/>
        </w:rPr>
        <w:fldChar w:fldCharType="end"/>
      </w:r>
      <w:r w:rsidR="00AF0A35" w:rsidRPr="00E37EB1">
        <w:rPr>
          <w:rtl/>
        </w:rPr>
        <w:t xml:space="preserve"> </w:t>
      </w:r>
      <w:r w:rsidR="00AF0A35" w:rsidRPr="00E37EB1">
        <w:rPr>
          <w:rFonts w:hint="cs"/>
          <w:rtl/>
        </w:rPr>
        <w:t>مقایسه می</w:t>
      </w:r>
      <w:r w:rsidR="00AF0A35" w:rsidRPr="00E37EB1">
        <w:rPr>
          <w:rFonts w:hint="eastAsia"/>
          <w:rtl/>
        </w:rPr>
        <w:t>‌</w:t>
      </w:r>
      <w:r w:rsidR="00BD04A4" w:rsidRPr="00E37EB1">
        <w:rPr>
          <w:rFonts w:hint="cs"/>
          <w:rtl/>
        </w:rPr>
        <w:t>شود</w:t>
      </w:r>
      <w:r w:rsidRPr="00E37EB1">
        <w:rPr>
          <w:rtl/>
          <w:lang w:bidi="fa-IR"/>
        </w:rPr>
        <w:t xml:space="preserve">. نتایج </w:t>
      </w:r>
      <w:r w:rsidR="007F4219" w:rsidRPr="00E37EB1">
        <w:rPr>
          <w:rtl/>
          <w:lang w:bidi="fa-IR"/>
        </w:rPr>
        <w:t>به‌دست‌آمده</w:t>
      </w:r>
      <w:r w:rsidRPr="00E37EB1">
        <w:rPr>
          <w:rtl/>
          <w:lang w:bidi="fa-IR"/>
        </w:rPr>
        <w:t xml:space="preserve"> نشان </w:t>
      </w:r>
      <w:r w:rsidR="007F53D2" w:rsidRPr="00E37EB1">
        <w:rPr>
          <w:rtl/>
          <w:lang w:bidi="fa-IR"/>
        </w:rPr>
        <w:t>داده است</w:t>
      </w:r>
      <w:r w:rsidRPr="00E37EB1">
        <w:rPr>
          <w:rtl/>
          <w:lang w:bidi="fa-IR"/>
        </w:rPr>
        <w:t xml:space="preserve"> که خطای تخمینِ مقادیر جاافتاده در روش </w:t>
      </w:r>
      <w:r w:rsidR="007F4219" w:rsidRPr="00E37EB1">
        <w:rPr>
          <w:rtl/>
          <w:lang w:bidi="fa-IR"/>
        </w:rPr>
        <w:t>ارائه‌شده</w:t>
      </w:r>
      <w:r w:rsidRPr="00E37EB1">
        <w:rPr>
          <w:rtl/>
          <w:lang w:bidi="fa-IR"/>
        </w:rPr>
        <w:t xml:space="preserve"> کمتر از خطا در </w:t>
      </w:r>
      <w:r w:rsidR="00BD04A4" w:rsidRPr="00E37EB1">
        <w:rPr>
          <w:rFonts w:hint="cs"/>
          <w:rtl/>
          <w:lang w:bidi="fa-IR"/>
        </w:rPr>
        <w:t>مقایسه با دیگر روش</w:t>
      </w:r>
      <w:r w:rsidR="00BD04A4" w:rsidRPr="00E37EB1">
        <w:rPr>
          <w:rFonts w:hint="eastAsia"/>
          <w:rtl/>
          <w:lang w:bidi="fa-IR"/>
        </w:rPr>
        <w:t>‌های مقایسه شده</w:t>
      </w:r>
      <w:r w:rsidRPr="00E37EB1">
        <w:rPr>
          <w:rtl/>
          <w:lang w:bidi="fa-IR"/>
        </w:rPr>
        <w:t xml:space="preserve"> است.</w:t>
      </w:r>
    </w:p>
    <w:p w:rsidR="00AB1654" w:rsidRDefault="00AB1654" w:rsidP="00AB1654">
      <w:pPr>
        <w:pStyle w:val="Heading2"/>
        <w:rPr>
          <w:rtl/>
        </w:rPr>
      </w:pPr>
      <w:bookmarkStart w:id="48" w:name="_Toc490694994"/>
      <w:r>
        <w:rPr>
          <w:rFonts w:hint="cs"/>
          <w:rtl/>
        </w:rPr>
        <w:t>رویکرد پیشنهادی</w:t>
      </w:r>
      <w:bookmarkEnd w:id="48"/>
    </w:p>
    <w:p w:rsidR="0079421D" w:rsidRPr="000A051F" w:rsidRDefault="00D0442D" w:rsidP="00AF0A35">
      <w:pPr>
        <w:rPr>
          <w:rtl/>
          <w:lang w:bidi="fa-IR"/>
        </w:rPr>
      </w:pPr>
      <w:r>
        <w:rPr>
          <w:rtl/>
        </w:rPr>
        <w:t xml:space="preserve">در این بخش بیانی </w:t>
      </w:r>
      <w:r w:rsidRPr="000A051F">
        <w:rPr>
          <w:rtl/>
        </w:rPr>
        <w:t>دقیق و رسمی از مراحل رویکرد پیشنهادی</w:t>
      </w:r>
      <w:r w:rsidR="002C717E" w:rsidRPr="000A051F">
        <w:rPr>
          <w:rFonts w:hint="cs"/>
          <w:rtl/>
        </w:rPr>
        <w:t xml:space="preserve"> در این فصل</w:t>
      </w:r>
      <w:r w:rsidRPr="000A051F">
        <w:rPr>
          <w:rtl/>
        </w:rPr>
        <w:t xml:space="preserve"> ارائه می</w:t>
      </w:r>
      <w:r w:rsidRPr="000A051F">
        <w:t>‌</w:t>
      </w:r>
      <w:r w:rsidRPr="000A051F">
        <w:rPr>
          <w:rtl/>
        </w:rPr>
        <w:t>شود.</w:t>
      </w:r>
      <w:r w:rsidR="0079421D" w:rsidRPr="000A051F">
        <w:rPr>
          <w:rFonts w:hint="cs"/>
          <w:rtl/>
        </w:rPr>
        <w:t xml:space="preserve"> </w:t>
      </w:r>
      <w:r w:rsidR="0079421D" w:rsidRPr="000A051F">
        <w:rPr>
          <w:rFonts w:hint="cs"/>
          <w:rtl/>
          <w:lang w:bidi="fa-IR"/>
        </w:rPr>
        <w:t>در روش</w:t>
      </w:r>
      <w:r w:rsidR="0079421D" w:rsidRPr="000A051F">
        <w:rPr>
          <w:rtl/>
          <w:lang w:bidi="fa-IR"/>
        </w:rPr>
        <w:softHyphen/>
      </w:r>
      <w:r w:rsidR="0079421D" w:rsidRPr="000A051F">
        <w:rPr>
          <w:rFonts w:hint="cs"/>
          <w:rtl/>
          <w:lang w:bidi="fa-IR"/>
        </w:rPr>
        <w:t xml:space="preserve">های موجود برای پرکردن مقادیر جاافتاده </w:t>
      </w:r>
      <w:r w:rsidR="007F4219" w:rsidRPr="000A051F">
        <w:rPr>
          <w:rtl/>
          <w:lang w:bidi="fa-IR"/>
        </w:rPr>
        <w:t>اصولاً</w:t>
      </w:r>
      <w:r w:rsidR="0079421D" w:rsidRPr="000A051F">
        <w:rPr>
          <w:rFonts w:hint="cs"/>
          <w:rtl/>
          <w:lang w:bidi="fa-IR"/>
        </w:rPr>
        <w:t xml:space="preserve"> دو نوع رویکرد وجود دارد. رویکرد اول روش</w:t>
      </w:r>
      <w:r w:rsidR="0079421D" w:rsidRPr="000A051F">
        <w:rPr>
          <w:rtl/>
          <w:lang w:bidi="fa-IR"/>
        </w:rPr>
        <w:softHyphen/>
      </w:r>
      <w:r w:rsidR="0079421D" w:rsidRPr="000A051F">
        <w:rPr>
          <w:rFonts w:hint="cs"/>
          <w:rtl/>
          <w:lang w:bidi="fa-IR"/>
        </w:rPr>
        <w:t>هایی هستند که فرض می</w:t>
      </w:r>
      <w:r w:rsidR="0079421D" w:rsidRPr="000A051F">
        <w:rPr>
          <w:rtl/>
          <w:lang w:bidi="fa-IR"/>
        </w:rPr>
        <w:softHyphen/>
      </w:r>
      <w:r w:rsidR="0079421D" w:rsidRPr="000A051F">
        <w:rPr>
          <w:rFonts w:hint="cs"/>
          <w:rtl/>
          <w:lang w:bidi="fa-IR"/>
        </w:rPr>
        <w:t>کنند روابط قوی بین صفات در مجموعه</w:t>
      </w:r>
      <w:r w:rsidR="0079421D" w:rsidRPr="000A051F">
        <w:rPr>
          <w:rtl/>
          <w:lang w:bidi="fa-IR"/>
        </w:rPr>
        <w:softHyphen/>
      </w:r>
      <w:r w:rsidR="0079421D" w:rsidRPr="000A051F">
        <w:rPr>
          <w:rFonts w:hint="cs"/>
          <w:rtl/>
          <w:lang w:bidi="fa-IR"/>
        </w:rPr>
        <w:t>داده وجود دارد و بنابراین تلاش می</w:t>
      </w:r>
      <w:r w:rsidR="0079421D" w:rsidRPr="000A051F">
        <w:rPr>
          <w:rtl/>
          <w:lang w:bidi="fa-IR"/>
        </w:rPr>
        <w:softHyphen/>
      </w:r>
      <w:r w:rsidR="0079421D" w:rsidRPr="000A051F">
        <w:rPr>
          <w:rFonts w:hint="cs"/>
          <w:rtl/>
          <w:lang w:bidi="fa-IR"/>
        </w:rPr>
        <w:t xml:space="preserve">کنند </w:t>
      </w:r>
      <w:r w:rsidR="0079421D" w:rsidRPr="000A051F">
        <w:rPr>
          <w:rFonts w:hint="cs"/>
          <w:rtl/>
          <w:lang w:bidi="fa-IR"/>
        </w:rPr>
        <w:lastRenderedPageBreak/>
        <w:t>تا روابط موجود را مدل</w:t>
      </w:r>
      <w:r w:rsidR="0079421D" w:rsidRPr="000A051F">
        <w:rPr>
          <w:rtl/>
          <w:lang w:bidi="fa-IR"/>
        </w:rPr>
        <w:softHyphen/>
      </w:r>
      <w:r w:rsidR="0079421D" w:rsidRPr="000A051F">
        <w:rPr>
          <w:rFonts w:hint="cs"/>
          <w:rtl/>
          <w:lang w:bidi="fa-IR"/>
        </w:rPr>
        <w:t xml:space="preserve">سازی کنند. </w:t>
      </w:r>
      <w:r w:rsidR="007F4219" w:rsidRPr="000A051F">
        <w:rPr>
          <w:rtl/>
          <w:lang w:bidi="fa-IR"/>
        </w:rPr>
        <w:t>ازجمله</w:t>
      </w:r>
      <w:r w:rsidR="0079421D" w:rsidRPr="000A051F">
        <w:rPr>
          <w:rFonts w:hint="cs"/>
          <w:rtl/>
          <w:lang w:bidi="fa-IR"/>
        </w:rPr>
        <w:t xml:space="preserve"> این روش</w:t>
      </w:r>
      <w:r w:rsidR="0079421D" w:rsidRPr="000A051F">
        <w:rPr>
          <w:rtl/>
          <w:lang w:bidi="fa-IR"/>
        </w:rPr>
        <w:softHyphen/>
      </w:r>
      <w:r w:rsidR="0079421D" w:rsidRPr="000A051F">
        <w:rPr>
          <w:rFonts w:hint="cs"/>
          <w:rtl/>
          <w:lang w:bidi="fa-IR"/>
        </w:rPr>
        <w:t>ها می</w:t>
      </w:r>
      <w:r w:rsidR="0079421D" w:rsidRPr="000A051F">
        <w:rPr>
          <w:rtl/>
          <w:lang w:bidi="fa-IR"/>
        </w:rPr>
        <w:softHyphen/>
      </w:r>
      <w:r w:rsidR="0079421D" w:rsidRPr="000A051F">
        <w:rPr>
          <w:rFonts w:hint="cs"/>
          <w:rtl/>
          <w:lang w:bidi="fa-IR"/>
        </w:rPr>
        <w:t>توان به روش</w:t>
      </w:r>
      <w:r w:rsidR="0079421D" w:rsidRPr="000A051F">
        <w:rPr>
          <w:rtl/>
          <w:lang w:bidi="fa-IR"/>
        </w:rPr>
        <w:softHyphen/>
      </w:r>
      <w:r w:rsidR="0079421D" w:rsidRPr="000A051F">
        <w:rPr>
          <w:rFonts w:hint="cs"/>
          <w:rtl/>
          <w:lang w:bidi="fa-IR"/>
        </w:rPr>
        <w:t>های آماری مانند رگرسیون اشاره کرد. مشکل اصلی استفاده از این روش</w:t>
      </w:r>
      <w:r w:rsidR="0079421D" w:rsidRPr="000A051F">
        <w:rPr>
          <w:rtl/>
          <w:lang w:bidi="fa-IR"/>
        </w:rPr>
        <w:softHyphen/>
      </w:r>
      <w:r w:rsidR="0079421D" w:rsidRPr="000A051F">
        <w:rPr>
          <w:rFonts w:hint="cs"/>
          <w:rtl/>
          <w:lang w:bidi="fa-IR"/>
        </w:rPr>
        <w:t xml:space="preserve">ها </w:t>
      </w:r>
      <w:r w:rsidR="007F4219" w:rsidRPr="000A051F">
        <w:rPr>
          <w:rtl/>
          <w:lang w:bidi="fa-IR"/>
        </w:rPr>
        <w:t>به‌تنها</w:t>
      </w:r>
      <w:r w:rsidR="007F4219" w:rsidRPr="000A051F">
        <w:rPr>
          <w:rFonts w:hint="cs"/>
          <w:rtl/>
          <w:lang w:bidi="fa-IR"/>
        </w:rPr>
        <w:t>یی</w:t>
      </w:r>
      <w:r w:rsidR="0079421D" w:rsidRPr="000A051F">
        <w:rPr>
          <w:rFonts w:hint="cs"/>
          <w:rtl/>
          <w:lang w:bidi="fa-IR"/>
        </w:rPr>
        <w:t xml:space="preserve"> این است که ممکن است در داده</w:t>
      </w:r>
      <w:r w:rsidR="0079421D" w:rsidRPr="000A051F">
        <w:rPr>
          <w:rtl/>
          <w:lang w:bidi="fa-IR"/>
        </w:rPr>
        <w:softHyphen/>
      </w:r>
      <w:r w:rsidR="0079421D" w:rsidRPr="000A051F">
        <w:rPr>
          <w:rFonts w:hint="cs"/>
          <w:rtl/>
          <w:lang w:bidi="fa-IR"/>
        </w:rPr>
        <w:t>های ورودی روابط قوی وجود نداشته</w:t>
      </w:r>
      <w:r w:rsidR="0079421D" w:rsidRPr="000A051F">
        <w:rPr>
          <w:rtl/>
          <w:lang w:bidi="fa-IR"/>
        </w:rPr>
        <w:softHyphen/>
      </w:r>
      <w:r w:rsidR="0079421D" w:rsidRPr="000A051F">
        <w:rPr>
          <w:rFonts w:hint="cs"/>
          <w:rtl/>
          <w:lang w:bidi="fa-IR"/>
        </w:rPr>
        <w:t xml:space="preserve"> باشد. بنابراین مدل </w:t>
      </w:r>
      <w:r w:rsidR="007F4219" w:rsidRPr="000A051F">
        <w:rPr>
          <w:rtl/>
          <w:lang w:bidi="fa-IR"/>
        </w:rPr>
        <w:t>ساخته‌شده</w:t>
      </w:r>
      <w:r w:rsidR="0079421D" w:rsidRPr="000A051F">
        <w:rPr>
          <w:rFonts w:hint="cs"/>
          <w:rtl/>
          <w:lang w:bidi="fa-IR"/>
        </w:rPr>
        <w:t xml:space="preserve"> دقت پایینی را ارائه خواهد داد. </w:t>
      </w:r>
      <w:r w:rsidR="007F4219" w:rsidRPr="000A051F">
        <w:rPr>
          <w:rtl/>
          <w:lang w:bidi="fa-IR"/>
        </w:rPr>
        <w:t>به‌علاوه</w:t>
      </w:r>
      <w:r w:rsidR="007F4219" w:rsidRPr="000A051F">
        <w:rPr>
          <w:rFonts w:hint="cs"/>
          <w:rtl/>
          <w:lang w:bidi="fa-IR"/>
        </w:rPr>
        <w:t>،</w:t>
      </w:r>
      <w:r w:rsidR="0079421D" w:rsidRPr="000A051F">
        <w:rPr>
          <w:rFonts w:hint="cs"/>
          <w:rtl/>
          <w:lang w:bidi="fa-IR"/>
        </w:rPr>
        <w:t xml:space="preserve"> در اکثر روش</w:t>
      </w:r>
      <w:r w:rsidR="0079421D" w:rsidRPr="000A051F">
        <w:rPr>
          <w:rtl/>
          <w:lang w:bidi="fa-IR"/>
        </w:rPr>
        <w:softHyphen/>
      </w:r>
      <w:r w:rsidR="0079421D" w:rsidRPr="000A051F">
        <w:rPr>
          <w:rFonts w:hint="cs"/>
          <w:rtl/>
          <w:lang w:bidi="fa-IR"/>
        </w:rPr>
        <w:t xml:space="preserve">های </w:t>
      </w:r>
      <w:r w:rsidR="007F4219" w:rsidRPr="000A051F">
        <w:rPr>
          <w:rtl/>
          <w:lang w:bidi="fa-IR"/>
        </w:rPr>
        <w:t>ارائه‌شده</w:t>
      </w:r>
      <w:r w:rsidR="0079421D" w:rsidRPr="000A051F">
        <w:rPr>
          <w:rFonts w:hint="cs"/>
          <w:rtl/>
          <w:lang w:bidi="fa-IR"/>
        </w:rPr>
        <w:t xml:space="preserve"> مبتنی بر روابط قوی، از معیار مشخص و دقیقی برای سنجش روابط بین صفات، مانند ضریب همبستگی، </w:t>
      </w:r>
      <w:r w:rsidR="007F4219" w:rsidRPr="000A051F">
        <w:rPr>
          <w:rtl/>
          <w:lang w:bidi="fa-IR"/>
        </w:rPr>
        <w:t>استفاده‌نشده</w:t>
      </w:r>
      <w:r w:rsidR="0079421D" w:rsidRPr="000A051F">
        <w:rPr>
          <w:rFonts w:hint="cs"/>
          <w:rtl/>
          <w:lang w:bidi="fa-IR"/>
        </w:rPr>
        <w:t xml:space="preserve"> </w:t>
      </w:r>
      <w:r w:rsidR="0079421D" w:rsidRPr="000A051F">
        <w:rPr>
          <w:rtl/>
          <w:lang w:bidi="fa-IR"/>
        </w:rPr>
        <w:softHyphen/>
      </w:r>
      <w:r w:rsidR="0079421D" w:rsidRPr="000A051F">
        <w:rPr>
          <w:rFonts w:hint="cs"/>
          <w:rtl/>
          <w:lang w:bidi="fa-IR"/>
        </w:rPr>
        <w:t>است.</w:t>
      </w:r>
      <w:r w:rsidR="00AF0A35" w:rsidRPr="000A051F">
        <w:rPr>
          <w:rFonts w:hint="cs"/>
          <w:rtl/>
          <w:lang w:bidi="fa-IR"/>
        </w:rPr>
        <w:t xml:space="preserve"> </w:t>
      </w:r>
      <w:r w:rsidR="0079421D" w:rsidRPr="000A051F">
        <w:rPr>
          <w:rFonts w:hint="cs"/>
          <w:rtl/>
          <w:lang w:bidi="fa-IR"/>
        </w:rPr>
        <w:t>دسته</w:t>
      </w:r>
      <w:r w:rsidR="0079421D" w:rsidRPr="000A051F">
        <w:rPr>
          <w:rtl/>
          <w:lang w:bidi="fa-IR"/>
        </w:rPr>
        <w:softHyphen/>
      </w:r>
      <w:r w:rsidR="0079421D" w:rsidRPr="000A051F">
        <w:rPr>
          <w:rFonts w:hint="cs"/>
          <w:rtl/>
          <w:lang w:bidi="fa-IR"/>
        </w:rPr>
        <w:t>ی دیگری از روش</w:t>
      </w:r>
      <w:r w:rsidR="0079421D" w:rsidRPr="000A051F">
        <w:rPr>
          <w:rtl/>
          <w:lang w:bidi="fa-IR"/>
        </w:rPr>
        <w:softHyphen/>
      </w:r>
      <w:r w:rsidR="0079421D" w:rsidRPr="000A051F">
        <w:rPr>
          <w:rFonts w:hint="cs"/>
          <w:rtl/>
          <w:lang w:bidi="fa-IR"/>
        </w:rPr>
        <w:t>ها مانند روش</w:t>
      </w:r>
      <w:r w:rsidR="0079421D" w:rsidRPr="000A051F">
        <w:rPr>
          <w:rtl/>
          <w:lang w:bidi="fa-IR"/>
        </w:rPr>
        <w:softHyphen/>
      </w:r>
      <w:r w:rsidR="0079421D" w:rsidRPr="000A051F">
        <w:rPr>
          <w:rFonts w:hint="cs"/>
          <w:rtl/>
          <w:lang w:bidi="fa-IR"/>
        </w:rPr>
        <w:t xml:space="preserve">های مبتنی بر </w:t>
      </w:r>
      <w:r w:rsidR="0079421D" w:rsidRPr="000A051F">
        <w:rPr>
          <w:lang w:bidi="fa-IR"/>
        </w:rPr>
        <w:t>k</w:t>
      </w:r>
      <w:r w:rsidR="0079421D" w:rsidRPr="000A051F">
        <w:rPr>
          <w:rFonts w:hint="cs"/>
          <w:rtl/>
          <w:lang w:bidi="fa-IR"/>
        </w:rPr>
        <w:t xml:space="preserve"> نزدیک</w:t>
      </w:r>
      <w:r w:rsidR="0079421D" w:rsidRPr="000A051F">
        <w:rPr>
          <w:rtl/>
          <w:lang w:bidi="fa-IR"/>
        </w:rPr>
        <w:softHyphen/>
      </w:r>
      <w:r w:rsidR="0079421D" w:rsidRPr="000A051F">
        <w:rPr>
          <w:rFonts w:hint="cs"/>
          <w:rtl/>
          <w:lang w:bidi="fa-IR"/>
        </w:rPr>
        <w:t xml:space="preserve">ترین همسایگان، </w:t>
      </w:r>
      <w:r w:rsidR="007F4219" w:rsidRPr="000A051F">
        <w:rPr>
          <w:rtl/>
          <w:lang w:bidi="fa-IR"/>
        </w:rPr>
        <w:t>کاملاً</w:t>
      </w:r>
      <w:r w:rsidR="0079421D" w:rsidRPr="000A051F">
        <w:rPr>
          <w:rFonts w:hint="cs"/>
          <w:rtl/>
          <w:lang w:bidi="fa-IR"/>
        </w:rPr>
        <w:t xml:space="preserve"> از روابط بین صفات </w:t>
      </w:r>
      <w:r w:rsidR="007F4219" w:rsidRPr="000A051F">
        <w:rPr>
          <w:rtl/>
          <w:lang w:bidi="fa-IR"/>
        </w:rPr>
        <w:t>چشم‌پوش</w:t>
      </w:r>
      <w:r w:rsidR="007F4219" w:rsidRPr="000A051F">
        <w:rPr>
          <w:rFonts w:hint="cs"/>
          <w:rtl/>
          <w:lang w:bidi="fa-IR"/>
        </w:rPr>
        <w:t>ی</w:t>
      </w:r>
      <w:r w:rsidR="0079421D" w:rsidRPr="000A051F">
        <w:rPr>
          <w:rFonts w:hint="cs"/>
          <w:rtl/>
          <w:lang w:bidi="fa-IR"/>
        </w:rPr>
        <w:t xml:space="preserve"> می</w:t>
      </w:r>
      <w:r w:rsidR="0079421D" w:rsidRPr="000A051F">
        <w:rPr>
          <w:rtl/>
          <w:lang w:bidi="fa-IR"/>
        </w:rPr>
        <w:softHyphen/>
      </w:r>
      <w:r w:rsidR="0079421D" w:rsidRPr="000A051F">
        <w:rPr>
          <w:rFonts w:hint="cs"/>
          <w:rtl/>
          <w:lang w:bidi="fa-IR"/>
        </w:rPr>
        <w:t>کنند و فقط از میزان نزدیکی نمونه</w:t>
      </w:r>
      <w:r w:rsidR="0079421D" w:rsidRPr="000A051F">
        <w:rPr>
          <w:rtl/>
          <w:lang w:bidi="fa-IR"/>
        </w:rPr>
        <w:softHyphen/>
      </w:r>
      <w:r w:rsidR="0079421D" w:rsidRPr="000A051F">
        <w:rPr>
          <w:rFonts w:hint="cs"/>
          <w:rtl/>
          <w:lang w:bidi="fa-IR"/>
        </w:rPr>
        <w:t>ها استفاده می</w:t>
      </w:r>
      <w:r w:rsidR="0079421D" w:rsidRPr="000A051F">
        <w:rPr>
          <w:rtl/>
          <w:lang w:bidi="fa-IR"/>
        </w:rPr>
        <w:softHyphen/>
      </w:r>
      <w:r w:rsidR="0079421D" w:rsidRPr="000A051F">
        <w:rPr>
          <w:rFonts w:hint="cs"/>
          <w:rtl/>
          <w:lang w:bidi="fa-IR"/>
        </w:rPr>
        <w:t>کنند. در این روش</w:t>
      </w:r>
      <w:r w:rsidR="0079421D" w:rsidRPr="000A051F">
        <w:rPr>
          <w:rtl/>
          <w:lang w:bidi="fa-IR"/>
        </w:rPr>
        <w:softHyphen/>
      </w:r>
      <w:r w:rsidR="0079421D" w:rsidRPr="000A051F">
        <w:rPr>
          <w:rFonts w:hint="cs"/>
          <w:rtl/>
          <w:lang w:bidi="fa-IR"/>
        </w:rPr>
        <w:t>ها اطلاعات بسیار مفیدی مانند قدرت استنتاج یک مقدار جاافتاده از طریق روابط موجود با دیگر صفات نادیده گرفته می</w:t>
      </w:r>
      <w:r w:rsidR="0079421D" w:rsidRPr="000A051F">
        <w:rPr>
          <w:rtl/>
          <w:lang w:bidi="fa-IR"/>
        </w:rPr>
        <w:softHyphen/>
      </w:r>
      <w:r w:rsidR="0079421D" w:rsidRPr="000A051F">
        <w:rPr>
          <w:rFonts w:hint="cs"/>
          <w:rtl/>
          <w:lang w:bidi="fa-IR"/>
        </w:rPr>
        <w:t xml:space="preserve">شود. بنابراین در این </w:t>
      </w:r>
      <w:r w:rsidR="00AF0A35" w:rsidRPr="000A051F">
        <w:rPr>
          <w:rFonts w:hint="cs"/>
          <w:rtl/>
          <w:lang w:bidi="fa-IR"/>
        </w:rPr>
        <w:t>فصل</w:t>
      </w:r>
      <w:r w:rsidR="0079421D" w:rsidRPr="000A051F">
        <w:rPr>
          <w:rFonts w:hint="cs"/>
          <w:rtl/>
          <w:lang w:bidi="fa-IR"/>
        </w:rPr>
        <w:t xml:space="preserve"> ترکیبی از دو دسته روش </w:t>
      </w:r>
      <w:r w:rsidR="007F4219" w:rsidRPr="000A051F">
        <w:rPr>
          <w:rtl/>
          <w:lang w:bidi="fa-IR"/>
        </w:rPr>
        <w:t>ذکرشده</w:t>
      </w:r>
      <w:r w:rsidR="0079421D" w:rsidRPr="000A051F">
        <w:rPr>
          <w:rFonts w:hint="cs"/>
          <w:rtl/>
          <w:lang w:bidi="fa-IR"/>
        </w:rPr>
        <w:t xml:space="preserve"> </w:t>
      </w:r>
      <w:r w:rsidR="007F4219" w:rsidRPr="000A051F">
        <w:rPr>
          <w:rtl/>
          <w:lang w:bidi="fa-IR"/>
        </w:rPr>
        <w:t>به‌منظور</w:t>
      </w:r>
      <w:r w:rsidR="0079421D" w:rsidRPr="000A051F">
        <w:rPr>
          <w:rFonts w:hint="cs"/>
          <w:rtl/>
          <w:lang w:bidi="fa-IR"/>
        </w:rPr>
        <w:t xml:space="preserve"> بهره</w:t>
      </w:r>
      <w:r w:rsidR="0079421D" w:rsidRPr="000A051F">
        <w:rPr>
          <w:rtl/>
          <w:lang w:bidi="fa-IR"/>
        </w:rPr>
        <w:softHyphen/>
      </w:r>
      <w:r w:rsidR="0079421D" w:rsidRPr="000A051F">
        <w:rPr>
          <w:rFonts w:hint="cs"/>
          <w:rtl/>
          <w:lang w:bidi="fa-IR"/>
        </w:rPr>
        <w:t>وری از مزایای آن</w:t>
      </w:r>
      <w:r w:rsidR="0079421D" w:rsidRPr="000A051F">
        <w:rPr>
          <w:rtl/>
          <w:lang w:bidi="fa-IR"/>
        </w:rPr>
        <w:softHyphen/>
      </w:r>
      <w:r w:rsidR="0079421D" w:rsidRPr="000A051F">
        <w:rPr>
          <w:rFonts w:hint="cs"/>
          <w:rtl/>
          <w:lang w:bidi="fa-IR"/>
        </w:rPr>
        <w:t>ها ارائه می</w:t>
      </w:r>
      <w:r w:rsidR="0079421D" w:rsidRPr="000A051F">
        <w:rPr>
          <w:rtl/>
          <w:lang w:bidi="fa-IR"/>
        </w:rPr>
        <w:softHyphen/>
      </w:r>
      <w:r w:rsidR="0079421D" w:rsidRPr="000A051F">
        <w:rPr>
          <w:rFonts w:hint="cs"/>
          <w:rtl/>
          <w:lang w:bidi="fa-IR"/>
        </w:rPr>
        <w:t xml:space="preserve">شود. با توجه به مطالعات </w:t>
      </w:r>
      <w:r w:rsidR="007F4219" w:rsidRPr="000A051F">
        <w:rPr>
          <w:rtl/>
          <w:lang w:bidi="fa-IR"/>
        </w:rPr>
        <w:t>انجام‌شده</w:t>
      </w:r>
      <w:r w:rsidR="0079421D" w:rsidRPr="000A051F">
        <w:rPr>
          <w:rFonts w:hint="cs"/>
          <w:rtl/>
          <w:lang w:bidi="fa-IR"/>
        </w:rPr>
        <w:t xml:space="preserve">، </w:t>
      </w:r>
      <w:r w:rsidR="007F4219" w:rsidRPr="000A051F">
        <w:rPr>
          <w:rtl/>
          <w:lang w:bidi="fa-IR"/>
        </w:rPr>
        <w:t>پ</w:t>
      </w:r>
      <w:r w:rsidR="007F4219" w:rsidRPr="000A051F">
        <w:rPr>
          <w:rFonts w:hint="cs"/>
          <w:rtl/>
          <w:lang w:bidi="fa-IR"/>
        </w:rPr>
        <w:t>ی</w:t>
      </w:r>
      <w:r w:rsidR="007F4219" w:rsidRPr="000A051F">
        <w:rPr>
          <w:rFonts w:hint="eastAsia"/>
          <w:rtl/>
          <w:lang w:bidi="fa-IR"/>
        </w:rPr>
        <w:t>ش‌ازا</w:t>
      </w:r>
      <w:r w:rsidR="007F4219" w:rsidRPr="000A051F">
        <w:rPr>
          <w:rFonts w:hint="cs"/>
          <w:rtl/>
          <w:lang w:bidi="fa-IR"/>
        </w:rPr>
        <w:t>ی</w:t>
      </w:r>
      <w:r w:rsidR="007F4219" w:rsidRPr="000A051F">
        <w:rPr>
          <w:rFonts w:hint="eastAsia"/>
          <w:rtl/>
          <w:lang w:bidi="fa-IR"/>
        </w:rPr>
        <w:t>ن</w:t>
      </w:r>
      <w:r w:rsidR="0079421D" w:rsidRPr="000A051F">
        <w:rPr>
          <w:rFonts w:hint="cs"/>
          <w:rtl/>
          <w:lang w:bidi="fa-IR"/>
        </w:rPr>
        <w:t xml:space="preserve">، ترکیبی از این دو دسته روش ارائه نشده است. </w:t>
      </w:r>
      <w:r w:rsidR="007F4219" w:rsidRPr="000A051F">
        <w:rPr>
          <w:rtl/>
          <w:lang w:bidi="fa-IR"/>
        </w:rPr>
        <w:t>درروش</w:t>
      </w:r>
      <w:r w:rsidR="0079421D" w:rsidRPr="000A051F">
        <w:rPr>
          <w:rFonts w:hint="cs"/>
          <w:rtl/>
          <w:lang w:bidi="fa-IR"/>
        </w:rPr>
        <w:t xml:space="preserve"> </w:t>
      </w:r>
      <w:r w:rsidR="007F4219" w:rsidRPr="000A051F">
        <w:rPr>
          <w:rtl/>
          <w:lang w:bidi="fa-IR"/>
        </w:rPr>
        <w:t>ارائه‌شده</w:t>
      </w:r>
      <w:r w:rsidR="0079421D" w:rsidRPr="000A051F">
        <w:rPr>
          <w:rFonts w:hint="cs"/>
          <w:rtl/>
          <w:lang w:bidi="fa-IR"/>
        </w:rPr>
        <w:t xml:space="preserve"> ابتدا سعی می</w:t>
      </w:r>
      <w:r w:rsidR="0079421D" w:rsidRPr="000A051F">
        <w:rPr>
          <w:rtl/>
          <w:lang w:bidi="fa-IR"/>
        </w:rPr>
        <w:softHyphen/>
      </w:r>
      <w:r w:rsidR="0079421D" w:rsidRPr="000A051F">
        <w:rPr>
          <w:rFonts w:hint="cs"/>
          <w:rtl/>
          <w:lang w:bidi="fa-IR"/>
        </w:rPr>
        <w:t>شود تا با استفاده از خوشه</w:t>
      </w:r>
      <w:r w:rsidR="0079421D" w:rsidRPr="000A051F">
        <w:rPr>
          <w:rtl/>
          <w:lang w:bidi="fa-IR"/>
        </w:rPr>
        <w:softHyphen/>
      </w:r>
      <w:r w:rsidR="0079421D" w:rsidRPr="000A051F">
        <w:rPr>
          <w:rFonts w:hint="cs"/>
          <w:rtl/>
          <w:lang w:bidi="fa-IR"/>
        </w:rPr>
        <w:t>بندی بتوان روابط قوی موجود بین نمونه</w:t>
      </w:r>
      <w:r w:rsidR="0079421D" w:rsidRPr="000A051F">
        <w:rPr>
          <w:rtl/>
          <w:lang w:bidi="fa-IR"/>
        </w:rPr>
        <w:softHyphen/>
      </w:r>
      <w:r w:rsidR="0079421D" w:rsidRPr="000A051F">
        <w:rPr>
          <w:rFonts w:hint="cs"/>
          <w:rtl/>
          <w:lang w:bidi="fa-IR"/>
        </w:rPr>
        <w:t xml:space="preserve">ها را </w:t>
      </w:r>
      <w:r w:rsidR="007F4219" w:rsidRPr="000A051F">
        <w:rPr>
          <w:rtl/>
          <w:lang w:bidi="fa-IR"/>
        </w:rPr>
        <w:t>پ</w:t>
      </w:r>
      <w:r w:rsidR="007F4219" w:rsidRPr="000A051F">
        <w:rPr>
          <w:rFonts w:hint="cs"/>
          <w:rtl/>
          <w:lang w:bidi="fa-IR"/>
        </w:rPr>
        <w:t>ی</w:t>
      </w:r>
      <w:r w:rsidR="007F4219" w:rsidRPr="000A051F">
        <w:rPr>
          <w:rFonts w:hint="eastAsia"/>
          <w:rtl/>
          <w:lang w:bidi="fa-IR"/>
        </w:rPr>
        <w:t>دا</w:t>
      </w:r>
      <w:r w:rsidR="007F4219" w:rsidRPr="000A051F">
        <w:rPr>
          <w:rtl/>
          <w:lang w:bidi="fa-IR"/>
        </w:rPr>
        <w:t xml:space="preserve"> کرد</w:t>
      </w:r>
      <w:r w:rsidR="0079421D" w:rsidRPr="000A051F">
        <w:rPr>
          <w:rFonts w:hint="cs"/>
          <w:rtl/>
          <w:lang w:bidi="fa-IR"/>
        </w:rPr>
        <w:t>. علت این کار این است که ممکن است روابط در زیرمجموعه</w:t>
      </w:r>
      <w:r w:rsidR="0079421D" w:rsidRPr="000A051F">
        <w:rPr>
          <w:rtl/>
          <w:lang w:bidi="fa-IR"/>
        </w:rPr>
        <w:softHyphen/>
      </w:r>
      <w:r w:rsidR="0079421D" w:rsidRPr="000A051F">
        <w:rPr>
          <w:rFonts w:hint="cs"/>
          <w:rtl/>
          <w:lang w:bidi="fa-IR"/>
        </w:rPr>
        <w:t>ای از مجموعه</w:t>
      </w:r>
      <w:r w:rsidR="0079421D" w:rsidRPr="000A051F">
        <w:rPr>
          <w:rtl/>
          <w:lang w:bidi="fa-IR"/>
        </w:rPr>
        <w:softHyphen/>
      </w:r>
      <w:r w:rsidR="0079421D" w:rsidRPr="000A051F">
        <w:rPr>
          <w:rFonts w:hint="cs"/>
          <w:rtl/>
          <w:lang w:bidi="fa-IR"/>
        </w:rPr>
        <w:t>داده ورودی قوی</w:t>
      </w:r>
      <w:r w:rsidR="0079421D" w:rsidRPr="000A051F">
        <w:rPr>
          <w:rtl/>
          <w:lang w:bidi="fa-IR"/>
        </w:rPr>
        <w:softHyphen/>
      </w:r>
      <w:r w:rsidR="0079421D" w:rsidRPr="000A051F">
        <w:rPr>
          <w:rFonts w:hint="cs"/>
          <w:rtl/>
          <w:lang w:bidi="fa-IR"/>
        </w:rPr>
        <w:t>تر از کل مجموعه</w:t>
      </w:r>
      <w:r w:rsidR="0079421D" w:rsidRPr="000A051F">
        <w:rPr>
          <w:rtl/>
          <w:lang w:bidi="fa-IR"/>
        </w:rPr>
        <w:softHyphen/>
      </w:r>
      <w:r w:rsidR="0079421D" w:rsidRPr="000A051F">
        <w:rPr>
          <w:rFonts w:hint="cs"/>
          <w:rtl/>
          <w:lang w:bidi="fa-IR"/>
        </w:rPr>
        <w:t>داده باشد. در کارهای پیشین از خوشه</w:t>
      </w:r>
      <w:r w:rsidR="0079421D" w:rsidRPr="000A051F">
        <w:rPr>
          <w:rFonts w:hint="cs"/>
          <w:rtl/>
          <w:lang w:bidi="fa-IR"/>
        </w:rPr>
        <w:softHyphen/>
        <w:t>بندی برای گروه</w:t>
      </w:r>
      <w:r w:rsidR="0079421D" w:rsidRPr="000A051F">
        <w:rPr>
          <w:rFonts w:hint="cs"/>
          <w:rtl/>
          <w:lang w:bidi="fa-IR"/>
        </w:rPr>
        <w:softHyphen/>
        <w:t>بندی نمونه</w:t>
      </w:r>
      <w:r w:rsidR="0079421D" w:rsidRPr="000A051F">
        <w:rPr>
          <w:rFonts w:hint="cs"/>
          <w:rtl/>
          <w:lang w:bidi="fa-IR"/>
        </w:rPr>
        <w:softHyphen/>
        <w:t xml:space="preserve">های نزدیک به هم </w:t>
      </w:r>
      <w:r w:rsidR="007F4219" w:rsidRPr="000A051F">
        <w:rPr>
          <w:rtl/>
          <w:lang w:bidi="fa-IR"/>
        </w:rPr>
        <w:t>استفاده‌شده است</w:t>
      </w:r>
      <w:r w:rsidR="0079421D" w:rsidRPr="000A051F">
        <w:rPr>
          <w:rFonts w:hint="cs"/>
          <w:rtl/>
          <w:lang w:bidi="fa-IR"/>
        </w:rPr>
        <w:t>. در این پژوهش از خوشه</w:t>
      </w:r>
      <w:r w:rsidR="0079421D" w:rsidRPr="000A051F">
        <w:rPr>
          <w:rFonts w:hint="cs"/>
          <w:rtl/>
          <w:lang w:bidi="fa-IR"/>
        </w:rPr>
        <w:softHyphen/>
        <w:t>بندی برای یافتن نمونه</w:t>
      </w:r>
      <w:r w:rsidR="0079421D" w:rsidRPr="000A051F">
        <w:rPr>
          <w:rFonts w:hint="cs"/>
          <w:rtl/>
          <w:lang w:bidi="fa-IR"/>
        </w:rPr>
        <w:softHyphen/>
        <w:t xml:space="preserve">هایی با همبستگی بالا </w:t>
      </w:r>
      <w:r w:rsidR="007F4219" w:rsidRPr="000A051F">
        <w:rPr>
          <w:rtl/>
          <w:lang w:bidi="fa-IR"/>
        </w:rPr>
        <w:t>استفاده‌شده</w:t>
      </w:r>
      <w:r w:rsidR="0079421D" w:rsidRPr="000A051F">
        <w:rPr>
          <w:rFonts w:hint="cs"/>
          <w:rtl/>
          <w:lang w:bidi="fa-IR"/>
        </w:rPr>
        <w:t xml:space="preserve"> است. پس از خوشه</w:t>
      </w:r>
      <w:r w:rsidR="0079421D" w:rsidRPr="000A051F">
        <w:rPr>
          <w:rtl/>
          <w:lang w:bidi="fa-IR"/>
        </w:rPr>
        <w:softHyphen/>
      </w:r>
      <w:r w:rsidR="0079421D" w:rsidRPr="000A051F">
        <w:rPr>
          <w:rFonts w:hint="cs"/>
          <w:rtl/>
          <w:lang w:bidi="fa-IR"/>
        </w:rPr>
        <w:t>بندی، میزان ارتباط بین صفات با معیاری دقیق و کمّی به نام ضریب همبستگی درون هر خوشه اندازه</w:t>
      </w:r>
      <w:r w:rsidR="0079421D" w:rsidRPr="000A051F">
        <w:rPr>
          <w:rtl/>
          <w:lang w:bidi="fa-IR"/>
        </w:rPr>
        <w:softHyphen/>
      </w:r>
      <w:r w:rsidR="0079421D" w:rsidRPr="000A051F">
        <w:rPr>
          <w:rFonts w:hint="cs"/>
          <w:rtl/>
          <w:lang w:bidi="fa-IR"/>
        </w:rPr>
        <w:t>گیری می</w:t>
      </w:r>
      <w:r w:rsidR="0079421D" w:rsidRPr="000A051F">
        <w:rPr>
          <w:rtl/>
          <w:lang w:bidi="fa-IR"/>
        </w:rPr>
        <w:softHyphen/>
      </w:r>
      <w:r w:rsidR="0079421D" w:rsidRPr="000A051F">
        <w:rPr>
          <w:rFonts w:hint="cs"/>
          <w:rtl/>
          <w:lang w:bidi="fa-IR"/>
        </w:rPr>
        <w:t xml:space="preserve">شود. لازم به ذکر است که این معیار </w:t>
      </w:r>
      <w:r w:rsidR="007F4219" w:rsidRPr="000A051F">
        <w:rPr>
          <w:rtl/>
          <w:lang w:bidi="fa-IR"/>
        </w:rPr>
        <w:t>پ</w:t>
      </w:r>
      <w:r w:rsidR="007F4219" w:rsidRPr="000A051F">
        <w:rPr>
          <w:rFonts w:hint="cs"/>
          <w:rtl/>
          <w:lang w:bidi="fa-IR"/>
        </w:rPr>
        <w:t>ی</w:t>
      </w:r>
      <w:r w:rsidR="007F4219" w:rsidRPr="000A051F">
        <w:rPr>
          <w:rFonts w:hint="eastAsia"/>
          <w:rtl/>
          <w:lang w:bidi="fa-IR"/>
        </w:rPr>
        <w:t>ش‌ازا</w:t>
      </w:r>
      <w:r w:rsidR="007F4219" w:rsidRPr="000A051F">
        <w:rPr>
          <w:rFonts w:hint="cs"/>
          <w:rtl/>
          <w:lang w:bidi="fa-IR"/>
        </w:rPr>
        <w:t>ی</w:t>
      </w:r>
      <w:r w:rsidR="007F4219" w:rsidRPr="000A051F">
        <w:rPr>
          <w:rFonts w:hint="eastAsia"/>
          <w:rtl/>
          <w:lang w:bidi="fa-IR"/>
        </w:rPr>
        <w:t>ن</w:t>
      </w:r>
      <w:r w:rsidR="0079421D" w:rsidRPr="000A051F">
        <w:rPr>
          <w:rFonts w:hint="cs"/>
          <w:rtl/>
          <w:lang w:bidi="fa-IR"/>
        </w:rPr>
        <w:t xml:space="preserve"> برای این منظور </w:t>
      </w:r>
      <w:r w:rsidR="007F4219" w:rsidRPr="000A051F">
        <w:rPr>
          <w:rtl/>
          <w:lang w:bidi="fa-IR"/>
        </w:rPr>
        <w:t>استفاده‌نشده</w:t>
      </w:r>
      <w:r w:rsidR="0079421D" w:rsidRPr="000A051F">
        <w:rPr>
          <w:rFonts w:hint="cs"/>
          <w:rtl/>
          <w:lang w:bidi="fa-IR"/>
        </w:rPr>
        <w:t xml:space="preserve"> است. </w:t>
      </w:r>
      <w:r w:rsidR="007F4219" w:rsidRPr="000A051F">
        <w:rPr>
          <w:rtl/>
          <w:lang w:bidi="fa-IR"/>
        </w:rPr>
        <w:t>درنها</w:t>
      </w:r>
      <w:r w:rsidR="007F4219" w:rsidRPr="000A051F">
        <w:rPr>
          <w:rFonts w:hint="cs"/>
          <w:rtl/>
          <w:lang w:bidi="fa-IR"/>
        </w:rPr>
        <w:t>ی</w:t>
      </w:r>
      <w:r w:rsidR="007F4219" w:rsidRPr="000A051F">
        <w:rPr>
          <w:rFonts w:hint="eastAsia"/>
          <w:rtl/>
          <w:lang w:bidi="fa-IR"/>
        </w:rPr>
        <w:t>ت</w:t>
      </w:r>
      <w:r w:rsidR="00BC7F70" w:rsidRPr="000A051F">
        <w:rPr>
          <w:rFonts w:hint="cs"/>
          <w:rtl/>
          <w:lang w:bidi="fa-IR"/>
        </w:rPr>
        <w:t>،</w:t>
      </w:r>
      <w:r w:rsidR="0079421D" w:rsidRPr="000A051F">
        <w:rPr>
          <w:rFonts w:hint="cs"/>
          <w:rtl/>
          <w:lang w:bidi="fa-IR"/>
        </w:rPr>
        <w:t xml:space="preserve"> بسته به این</w:t>
      </w:r>
      <w:r w:rsidR="0079421D" w:rsidRPr="000A051F">
        <w:rPr>
          <w:rtl/>
          <w:lang w:bidi="fa-IR"/>
        </w:rPr>
        <w:softHyphen/>
      </w:r>
      <w:r w:rsidR="0079421D" w:rsidRPr="000A051F">
        <w:rPr>
          <w:rFonts w:hint="cs"/>
          <w:rtl/>
          <w:lang w:bidi="fa-IR"/>
        </w:rPr>
        <w:t>که آیا روابط به حد کافی قوی هستند یا خیر، از یکی از دو دسته روش بالا استفاده می</w:t>
      </w:r>
      <w:r w:rsidR="0079421D" w:rsidRPr="000A051F">
        <w:rPr>
          <w:rtl/>
          <w:lang w:bidi="fa-IR"/>
        </w:rPr>
        <w:softHyphen/>
      </w:r>
      <w:r w:rsidR="0079421D" w:rsidRPr="000A051F">
        <w:rPr>
          <w:rFonts w:hint="cs"/>
          <w:rtl/>
          <w:lang w:bidi="fa-IR"/>
        </w:rPr>
        <w:t>شود.</w:t>
      </w:r>
    </w:p>
    <w:p w:rsidR="00D0442D" w:rsidRDefault="00D0442D" w:rsidP="005B50A7">
      <w:pPr>
        <w:rPr>
          <w:rtl/>
          <w:lang w:bidi="fa-IR"/>
        </w:rPr>
      </w:pPr>
      <w:r w:rsidRPr="000A051F">
        <w:rPr>
          <w:rtl/>
        </w:rPr>
        <w:t xml:space="preserve">روش </w:t>
      </w:r>
      <w:r w:rsidR="007F4219" w:rsidRPr="000A051F">
        <w:rPr>
          <w:rtl/>
        </w:rPr>
        <w:t>ارائه‌شده</w:t>
      </w:r>
      <w:r w:rsidRPr="000A051F">
        <w:rPr>
          <w:rtl/>
        </w:rPr>
        <w:t xml:space="preserve"> برای پرکردن </w:t>
      </w:r>
      <w:r w:rsidR="00862250" w:rsidRPr="000A051F">
        <w:rPr>
          <w:rtl/>
        </w:rPr>
        <w:t>داده‌ها</w:t>
      </w:r>
      <w:r w:rsidRPr="000A051F">
        <w:rPr>
          <w:rtl/>
        </w:rPr>
        <w:t xml:space="preserve">ی جاافتاده شامل </w:t>
      </w:r>
      <w:r>
        <w:rPr>
          <w:rtl/>
        </w:rPr>
        <w:t>دو گام اصلی است</w:t>
      </w:r>
      <w:r w:rsidRPr="00BA72D1">
        <w:rPr>
          <w:rtl/>
        </w:rPr>
        <w:t>. در گام اول</w:t>
      </w:r>
      <w:r w:rsidR="005B50A7">
        <w:rPr>
          <w:rFonts w:hint="cs"/>
          <w:rtl/>
        </w:rPr>
        <w:t>،</w:t>
      </w:r>
      <w:r w:rsidRPr="00BA72D1">
        <w:rPr>
          <w:rtl/>
        </w:rPr>
        <w:t xml:space="preserve"> </w:t>
      </w:r>
      <w:r w:rsidR="00862250">
        <w:rPr>
          <w:rtl/>
        </w:rPr>
        <w:t>داده‌ها</w:t>
      </w:r>
      <w:r w:rsidRPr="00BA72D1">
        <w:rPr>
          <w:rtl/>
        </w:rPr>
        <w:t>ی کامل</w:t>
      </w:r>
      <w:r>
        <w:rPr>
          <w:rtl/>
        </w:rPr>
        <w:t xml:space="preserve"> (بدون مقادیر جاافتاده)</w:t>
      </w:r>
      <w:r w:rsidRPr="00BA72D1">
        <w:rPr>
          <w:rtl/>
        </w:rPr>
        <w:t xml:space="preserve"> </w:t>
      </w:r>
      <w:r>
        <w:rPr>
          <w:rtl/>
        </w:rPr>
        <w:t>خوشه</w:t>
      </w:r>
      <w:r>
        <w:t>‌</w:t>
      </w:r>
      <w:r>
        <w:rPr>
          <w:rtl/>
        </w:rPr>
        <w:t>بندی</w:t>
      </w:r>
      <w:r w:rsidRPr="00BA72D1">
        <w:rPr>
          <w:rtl/>
        </w:rPr>
        <w:t xml:space="preserve"> </w:t>
      </w:r>
      <w:r>
        <w:rPr>
          <w:rtl/>
        </w:rPr>
        <w:t>می</w:t>
      </w:r>
      <w:r>
        <w:t>‌‌</w:t>
      </w:r>
      <w:r>
        <w:rPr>
          <w:rtl/>
        </w:rPr>
        <w:t xml:space="preserve">شوند. </w:t>
      </w:r>
      <w:r w:rsidRPr="000E0CAD">
        <w:rPr>
          <w:rtl/>
        </w:rPr>
        <w:t>هدف اصلی از خوشه</w:t>
      </w:r>
      <w:r w:rsidRPr="000E0CAD">
        <w:t>‌</w:t>
      </w:r>
      <w:r w:rsidRPr="000E0CAD">
        <w:rPr>
          <w:rtl/>
        </w:rPr>
        <w:t xml:space="preserve">بندی این است که ممکن است همبستگی قوی بر روی کل </w:t>
      </w:r>
      <w:r>
        <w:rPr>
          <w:rtl/>
        </w:rPr>
        <w:t>مجموعه</w:t>
      </w:r>
      <w:r>
        <w:t>‌</w:t>
      </w:r>
      <w:r>
        <w:rPr>
          <w:rtl/>
        </w:rPr>
        <w:t>داده</w:t>
      </w:r>
      <w:r w:rsidRPr="000E0CAD">
        <w:rPr>
          <w:rtl/>
        </w:rPr>
        <w:t xml:space="preserve"> برقرار نباشد، </w:t>
      </w:r>
      <w:r w:rsidR="007F4219">
        <w:rPr>
          <w:rtl/>
        </w:rPr>
        <w:t>درحال</w:t>
      </w:r>
      <w:r w:rsidR="007F4219">
        <w:rPr>
          <w:rFonts w:hint="cs"/>
          <w:rtl/>
        </w:rPr>
        <w:t>ی‌</w:t>
      </w:r>
      <w:r w:rsidR="007F4219">
        <w:rPr>
          <w:rFonts w:hint="eastAsia"/>
          <w:rtl/>
        </w:rPr>
        <w:t>که</w:t>
      </w:r>
      <w:r w:rsidRPr="000E0CAD">
        <w:rPr>
          <w:rtl/>
        </w:rPr>
        <w:t xml:space="preserve"> بین زیرمجموعه</w:t>
      </w:r>
      <w:r>
        <w:t>‌</w:t>
      </w:r>
      <w:r w:rsidRPr="000E0CAD">
        <w:rPr>
          <w:rtl/>
        </w:rPr>
        <w:t>ای از نمونه</w:t>
      </w:r>
      <w:r w:rsidR="00DE4544">
        <w:rPr>
          <w:rtl/>
        </w:rPr>
        <w:softHyphen/>
      </w:r>
      <w:r w:rsidRPr="000E0CAD">
        <w:rPr>
          <w:rtl/>
        </w:rPr>
        <w:t>ها، ارتباطات قوی وجود داشته باشد</w:t>
      </w:r>
      <w:r>
        <w:rPr>
          <w:rtl/>
        </w:rPr>
        <w:t>. بنابراین سعی می</w:t>
      </w:r>
      <w:r>
        <w:t>‌</w:t>
      </w:r>
      <w:r>
        <w:rPr>
          <w:rtl/>
        </w:rPr>
        <w:t>شود با استفاده از خوشه</w:t>
      </w:r>
      <w:r>
        <w:t>‌</w:t>
      </w:r>
      <w:r>
        <w:rPr>
          <w:rtl/>
        </w:rPr>
        <w:t>بندی، همبستگی</w:t>
      </w:r>
      <w:r>
        <w:t>‌</w:t>
      </w:r>
      <w:r>
        <w:rPr>
          <w:rtl/>
        </w:rPr>
        <w:t>های احتمالی موجود در زیرمجموعه</w:t>
      </w:r>
      <w:r>
        <w:t>‌</w:t>
      </w:r>
      <w:r>
        <w:rPr>
          <w:rtl/>
        </w:rPr>
        <w:t>های مجموعه</w:t>
      </w:r>
      <w:r>
        <w:t>‌</w:t>
      </w:r>
      <w:r>
        <w:rPr>
          <w:rtl/>
        </w:rPr>
        <w:t>داده اصلی را پیدا کرد</w:t>
      </w:r>
      <w:r w:rsidRPr="000E0CAD">
        <w:rPr>
          <w:rtl/>
        </w:rPr>
        <w:t>.</w:t>
      </w:r>
      <w:r w:rsidRPr="00BA72D1">
        <w:rPr>
          <w:rtl/>
        </w:rPr>
        <w:t xml:space="preserve"> در گام بعدی مقادیر جاافتاده در هر </w:t>
      </w:r>
      <w:r>
        <w:rPr>
          <w:rtl/>
        </w:rPr>
        <w:t>خوشه</w:t>
      </w:r>
      <w:r w:rsidRPr="00BA72D1">
        <w:rPr>
          <w:rtl/>
        </w:rPr>
        <w:t xml:space="preserve"> با استفاده از روشی مرکب از </w:t>
      </w:r>
      <w:r w:rsidR="009F3F45" w:rsidRPr="009F3F45">
        <w:t>k</w:t>
      </w:r>
      <w:r w:rsidR="009F3F45" w:rsidRPr="009F3F45">
        <w:rPr>
          <w:rtl/>
        </w:rPr>
        <w:t xml:space="preserve"> نزدیک‌ترین همسایگان</w:t>
      </w:r>
      <w:r w:rsidRPr="00BA72D1">
        <w:rPr>
          <w:rtl/>
        </w:rPr>
        <w:t xml:space="preserve"> </w:t>
      </w:r>
      <w:r>
        <w:rPr>
          <w:rtl/>
        </w:rPr>
        <w:t>وزن</w:t>
      </w:r>
      <w:r>
        <w:t>‌</w:t>
      </w:r>
      <w:r>
        <w:rPr>
          <w:rtl/>
        </w:rPr>
        <w:t>دار</w:t>
      </w:r>
      <w:r w:rsidRPr="00BA72D1">
        <w:rPr>
          <w:rtl/>
        </w:rPr>
        <w:t xml:space="preserve"> و رگرس</w:t>
      </w:r>
      <w:r>
        <w:rPr>
          <w:rtl/>
        </w:rPr>
        <w:t xml:space="preserve">یون </w:t>
      </w:r>
      <w:r w:rsidRPr="00BA72D1">
        <w:rPr>
          <w:rtl/>
        </w:rPr>
        <w:t xml:space="preserve">خطی </w:t>
      </w:r>
      <w:r w:rsidR="007F4219">
        <w:rPr>
          <w:rtl/>
        </w:rPr>
        <w:t>پر خواهند</w:t>
      </w:r>
      <w:r w:rsidRPr="00BA72D1">
        <w:rPr>
          <w:rtl/>
        </w:rPr>
        <w:t xml:space="preserve"> شد. از یک حد آستانه</w:t>
      </w:r>
      <w:r>
        <w:rPr>
          <w:rtl/>
        </w:rPr>
        <w:t xml:space="preserve"> (</w:t>
      </w:r>
      <m:oMath>
        <m:r>
          <m:rPr>
            <m:sty m:val="p"/>
          </m:rPr>
          <w:rPr>
            <w:rFonts w:ascii="Cambria Math" w:hAnsi="Cambria Math"/>
          </w:rPr>
          <m:t>0≤</m:t>
        </m:r>
        <m:r>
          <w:rPr>
            <w:rFonts w:ascii="Cambria Math" w:hAnsi="Cambria Math"/>
          </w:rPr>
          <m:t>t</m:t>
        </m:r>
        <m:r>
          <m:rPr>
            <m:sty m:val="p"/>
          </m:rPr>
          <w:rPr>
            <w:rFonts w:ascii="Cambria Math" w:hAnsi="Cambria Math"/>
          </w:rPr>
          <m:t>≤1</m:t>
        </m:r>
      </m:oMath>
      <w:r>
        <w:rPr>
          <w:rtl/>
        </w:rPr>
        <w:t>)</w:t>
      </w:r>
      <w:r w:rsidRPr="00BA72D1">
        <w:rPr>
          <w:rtl/>
        </w:rPr>
        <w:t xml:space="preserve"> بر روی مقادیر ماتریس همبستگی</w:t>
      </w:r>
      <w:r w:rsidR="002C717E">
        <w:rPr>
          <w:rFonts w:hint="cs"/>
          <w:rtl/>
        </w:rPr>
        <w:t>ِ</w:t>
      </w:r>
      <w:r w:rsidRPr="00BA72D1">
        <w:rPr>
          <w:rtl/>
        </w:rPr>
        <w:t xml:space="preserve"> بین صفات برای تعیین روش </w:t>
      </w:r>
      <w:r>
        <w:rPr>
          <w:rtl/>
        </w:rPr>
        <w:lastRenderedPageBreak/>
        <w:t>تخمین</w:t>
      </w:r>
      <w:r w:rsidRPr="00BA72D1">
        <w:rPr>
          <w:rtl/>
        </w:rPr>
        <w:t xml:space="preserve"> مقدار جاافتاده استفاده </w:t>
      </w:r>
      <w:r>
        <w:rPr>
          <w:rtl/>
        </w:rPr>
        <w:t>می</w:t>
      </w:r>
      <w:r>
        <w:t>‌</w:t>
      </w:r>
      <w:r w:rsidRPr="00BA72D1">
        <w:rPr>
          <w:rtl/>
        </w:rPr>
        <w:t xml:space="preserve">شود. اگر صفتی با همبستگی کافی به مقدار صفت جاافتاده پیدا شود از روش رگرسیون خطی و در غیر این صورت از روش </w:t>
      </w:r>
      <w:r w:rsidR="009F3F45" w:rsidRPr="009F3F45">
        <w:t>k</w:t>
      </w:r>
      <w:r w:rsidR="009F3F45" w:rsidRPr="009F3F45">
        <w:rPr>
          <w:rtl/>
        </w:rPr>
        <w:t xml:space="preserve"> نزدیک‌ترین همسایگان</w:t>
      </w:r>
      <w:r>
        <w:rPr>
          <w:rtl/>
        </w:rPr>
        <w:t xml:space="preserve"> وزن</w:t>
      </w:r>
      <w:r>
        <w:t>‌</w:t>
      </w:r>
      <w:r w:rsidRPr="00BA72D1">
        <w:rPr>
          <w:rtl/>
        </w:rPr>
        <w:t xml:space="preserve">دار استفاده </w:t>
      </w:r>
      <w:r>
        <w:rPr>
          <w:rtl/>
        </w:rPr>
        <w:t>می</w:t>
      </w:r>
      <w:r w:rsidR="002C717E">
        <w:rPr>
          <w:rtl/>
        </w:rPr>
        <w:softHyphen/>
      </w:r>
      <w:r w:rsidR="005B50A7">
        <w:rPr>
          <w:rFonts w:hint="cs"/>
          <w:rtl/>
        </w:rPr>
        <w:t>شود</w:t>
      </w:r>
      <w:r>
        <w:rPr>
          <w:rtl/>
        </w:rPr>
        <w:t xml:space="preserve">. </w:t>
      </w:r>
      <w:r w:rsidR="007F4219">
        <w:rPr>
          <w:rtl/>
        </w:rPr>
        <w:t>درواقع</w:t>
      </w:r>
      <w:r w:rsidR="007F4219">
        <w:rPr>
          <w:rFonts w:hint="cs"/>
          <w:rtl/>
        </w:rPr>
        <w:t>،</w:t>
      </w:r>
      <w:r>
        <w:rPr>
          <w:rtl/>
        </w:rPr>
        <w:t xml:space="preserve"> ایده</w:t>
      </w:r>
      <w:r>
        <w:t>‌</w:t>
      </w:r>
      <w:r w:rsidRPr="00BA72D1">
        <w:rPr>
          <w:rtl/>
        </w:rPr>
        <w:t xml:space="preserve">ی اصلی این </w:t>
      </w:r>
      <w:r>
        <w:rPr>
          <w:rtl/>
        </w:rPr>
        <w:t>است</w:t>
      </w:r>
      <w:r w:rsidRPr="00BA72D1">
        <w:rPr>
          <w:rtl/>
        </w:rPr>
        <w:t xml:space="preserve"> که در صورت وجود همبستگی بین </w:t>
      </w:r>
      <w:r w:rsidR="00862250">
        <w:rPr>
          <w:rtl/>
        </w:rPr>
        <w:t>داده‌ها</w:t>
      </w:r>
      <w:r>
        <w:rPr>
          <w:rtl/>
          <w:lang w:bidi="fa-IR"/>
        </w:rPr>
        <w:t>،</w:t>
      </w:r>
      <w:r w:rsidRPr="00BA72D1">
        <w:rPr>
          <w:rtl/>
        </w:rPr>
        <w:t xml:space="preserve"> از این همبستگی تا حد ممکن استفاده شود و در غیر این صورت از </w:t>
      </w:r>
      <w:r>
        <w:rPr>
          <w:rtl/>
        </w:rPr>
        <w:t>نزدیک</w:t>
      </w:r>
      <w:r>
        <w:t>‌</w:t>
      </w:r>
      <w:r>
        <w:rPr>
          <w:rtl/>
        </w:rPr>
        <w:t>تر</w:t>
      </w:r>
      <w:r w:rsidRPr="00BA72D1">
        <w:rPr>
          <w:rtl/>
        </w:rPr>
        <w:t>ین نمونه</w:t>
      </w:r>
      <w:r>
        <w:t>‌</w:t>
      </w:r>
      <w:r>
        <w:rPr>
          <w:rtl/>
        </w:rPr>
        <w:t>ها برای پر</w:t>
      </w:r>
      <w:r w:rsidRPr="00BA72D1">
        <w:rPr>
          <w:rtl/>
        </w:rPr>
        <w:t xml:space="preserve">کردن مقادیر جاافتاده استفاده شود. </w:t>
      </w:r>
      <w:r>
        <w:rPr>
          <w:rtl/>
        </w:rPr>
        <w:t>خوشه</w:t>
      </w:r>
      <w:r>
        <w:t>‌</w:t>
      </w:r>
      <w:r>
        <w:rPr>
          <w:rtl/>
        </w:rPr>
        <w:t>بندی</w:t>
      </w:r>
      <w:r w:rsidRPr="00BA72D1">
        <w:rPr>
          <w:rtl/>
        </w:rPr>
        <w:t xml:space="preserve"> </w:t>
      </w:r>
      <w:r w:rsidR="00862250">
        <w:rPr>
          <w:rtl/>
        </w:rPr>
        <w:t>داده‌ها</w:t>
      </w:r>
      <w:r w:rsidRPr="00BA72D1">
        <w:rPr>
          <w:rtl/>
        </w:rPr>
        <w:t xml:space="preserve"> در این </w:t>
      </w:r>
      <w:r w:rsidR="009F1138">
        <w:rPr>
          <w:rFonts w:hint="cs"/>
          <w:rtl/>
        </w:rPr>
        <w:t>فصل</w:t>
      </w:r>
      <w:r w:rsidRPr="00BA72D1">
        <w:rPr>
          <w:rtl/>
        </w:rPr>
        <w:t xml:space="preserve"> با</w:t>
      </w:r>
      <w:r>
        <w:rPr>
          <w:rtl/>
        </w:rPr>
        <w:t xml:space="preserve"> </w:t>
      </w:r>
      <w:r w:rsidRPr="00BA72D1">
        <w:rPr>
          <w:rtl/>
        </w:rPr>
        <w:t xml:space="preserve">روش </w:t>
      </w:r>
      <w:r>
        <w:rPr>
          <w:rtl/>
        </w:rPr>
        <w:t>خوشه</w:t>
      </w:r>
      <w:r>
        <w:t>‌</w:t>
      </w:r>
      <w:r>
        <w:rPr>
          <w:rtl/>
        </w:rPr>
        <w:t>بندی</w:t>
      </w:r>
      <w:r w:rsidRPr="00BA72D1">
        <w:rPr>
          <w:rtl/>
        </w:rPr>
        <w:t xml:space="preserve"> </w:t>
      </w:r>
      <w:r w:rsidR="00AF0A35">
        <w:t>k</w:t>
      </w:r>
      <w:r w:rsidRPr="009F1138">
        <w:t>-means</w:t>
      </w:r>
      <w:r w:rsidR="009F1138" w:rsidRPr="009F1138">
        <w:rPr>
          <w:rFonts w:hint="cs"/>
          <w:rtl/>
        </w:rPr>
        <w:t xml:space="preserve"> </w:t>
      </w:r>
      <w:r w:rsidRPr="00BA72D1">
        <w:rPr>
          <w:rtl/>
        </w:rPr>
        <w:t xml:space="preserve">انجام </w:t>
      </w:r>
      <w:r>
        <w:rPr>
          <w:rtl/>
        </w:rPr>
        <w:t>می</w:t>
      </w:r>
      <w:r>
        <w:t>‌</w:t>
      </w:r>
      <w:r w:rsidRPr="00BA72D1">
        <w:t>‌</w:t>
      </w:r>
      <w:r w:rsidRPr="00BA72D1">
        <w:rPr>
          <w:rtl/>
        </w:rPr>
        <w:t>شود.</w:t>
      </w:r>
      <w:r>
        <w:rPr>
          <w:rtl/>
        </w:rPr>
        <w:t xml:space="preserve"> </w:t>
      </w:r>
      <w:r w:rsidR="002C717E">
        <w:rPr>
          <w:rtl/>
        </w:rPr>
        <w:fldChar w:fldCharType="begin"/>
      </w:r>
      <w:r w:rsidR="002C717E">
        <w:rPr>
          <w:rtl/>
        </w:rPr>
        <w:instrText xml:space="preserve"> </w:instrText>
      </w:r>
      <w:r w:rsidR="002C717E">
        <w:instrText>REF</w:instrText>
      </w:r>
      <w:r w:rsidR="002C717E">
        <w:rPr>
          <w:rtl/>
        </w:rPr>
        <w:instrText xml:space="preserve"> _</w:instrText>
      </w:r>
      <w:r w:rsidR="002C717E">
        <w:instrText>Ref</w:instrText>
      </w:r>
      <w:r w:rsidR="002C717E">
        <w:rPr>
          <w:rtl/>
        </w:rPr>
        <w:instrText xml:space="preserve">481449913 </w:instrText>
      </w:r>
      <w:r w:rsidR="002C717E">
        <w:instrText>\h</w:instrText>
      </w:r>
      <w:r w:rsidR="002C717E">
        <w:rPr>
          <w:rtl/>
        </w:rPr>
        <w:instrText xml:space="preserve"> </w:instrText>
      </w:r>
      <w:r w:rsidR="002C717E">
        <w:rPr>
          <w:rtl/>
        </w:rPr>
      </w:r>
      <w:r w:rsidR="002C717E">
        <w:rPr>
          <w:rtl/>
        </w:rPr>
        <w:fldChar w:fldCharType="separate"/>
      </w:r>
      <w:r w:rsidR="00B52984">
        <w:rPr>
          <w:rtl/>
        </w:rPr>
        <w:t xml:space="preserve">شکل </w:t>
      </w:r>
      <w:r w:rsidR="00B52984">
        <w:rPr>
          <w:noProof/>
          <w:rtl/>
        </w:rPr>
        <w:t>‏3</w:t>
      </w:r>
      <w:r w:rsidR="00B52984">
        <w:rPr>
          <w:rtl/>
        </w:rPr>
        <w:noBreakHyphen/>
      </w:r>
      <w:r w:rsidR="00B52984">
        <w:rPr>
          <w:noProof/>
          <w:rtl/>
        </w:rPr>
        <w:t>1</w:t>
      </w:r>
      <w:r w:rsidR="002C717E">
        <w:rPr>
          <w:rtl/>
        </w:rPr>
        <w:fldChar w:fldCharType="end"/>
      </w:r>
      <w:r w:rsidR="002C717E">
        <w:rPr>
          <w:rFonts w:hint="cs"/>
          <w:rtl/>
        </w:rPr>
        <w:t xml:space="preserve"> </w:t>
      </w:r>
      <w:r>
        <w:rPr>
          <w:rtl/>
        </w:rPr>
        <w:t>روند کلی رویکرد پیشنهادی را نشان می</w:t>
      </w:r>
      <w:r w:rsidR="00DE4544">
        <w:rPr>
          <w:rtl/>
        </w:rPr>
        <w:softHyphen/>
      </w:r>
      <w:r>
        <w:rPr>
          <w:rtl/>
        </w:rPr>
        <w:t xml:space="preserve">دهد. شبه کد </w:t>
      </w:r>
      <w:r w:rsidR="002C717E">
        <w:rPr>
          <w:rFonts w:hint="cs"/>
          <w:rtl/>
        </w:rPr>
        <w:t>روش</w:t>
      </w:r>
      <w:r>
        <w:rPr>
          <w:rtl/>
        </w:rPr>
        <w:t xml:space="preserve"> پیشنهادی در </w:t>
      </w:r>
      <w:r w:rsidR="002C717E">
        <w:rPr>
          <w:rtl/>
        </w:rPr>
        <w:fldChar w:fldCharType="begin"/>
      </w:r>
      <w:r w:rsidR="002C717E">
        <w:rPr>
          <w:rtl/>
        </w:rPr>
        <w:instrText xml:space="preserve"> </w:instrText>
      </w:r>
      <w:r w:rsidR="002C717E">
        <w:rPr>
          <w:rFonts w:hint="cs"/>
        </w:rPr>
        <w:instrText>REF</w:instrText>
      </w:r>
      <w:r w:rsidR="002C717E">
        <w:rPr>
          <w:rFonts w:hint="cs"/>
          <w:rtl/>
        </w:rPr>
        <w:instrText xml:space="preserve"> _</w:instrText>
      </w:r>
      <w:r w:rsidR="002C717E">
        <w:rPr>
          <w:rFonts w:hint="cs"/>
        </w:rPr>
        <w:instrText>Ref</w:instrText>
      </w:r>
      <w:r w:rsidR="002C717E">
        <w:rPr>
          <w:rFonts w:hint="cs"/>
          <w:rtl/>
        </w:rPr>
        <w:instrText xml:space="preserve">481449977 </w:instrText>
      </w:r>
      <w:r w:rsidR="002C717E">
        <w:rPr>
          <w:rFonts w:hint="cs"/>
        </w:rPr>
        <w:instrText>\h</w:instrText>
      </w:r>
      <w:r w:rsidR="002C717E">
        <w:rPr>
          <w:rtl/>
        </w:rPr>
        <w:instrText xml:space="preserve"> </w:instrText>
      </w:r>
      <w:r w:rsidR="002C717E">
        <w:rPr>
          <w:rtl/>
        </w:rPr>
      </w:r>
      <w:r w:rsidR="002C717E">
        <w:rPr>
          <w:rtl/>
        </w:rPr>
        <w:fldChar w:fldCharType="separate"/>
      </w:r>
      <w:r w:rsidR="00B52984" w:rsidRPr="00FD2649">
        <w:rPr>
          <w:rtl/>
        </w:rPr>
        <w:t xml:space="preserve">شکل </w:t>
      </w:r>
      <w:r w:rsidR="00B52984">
        <w:rPr>
          <w:noProof/>
          <w:rtl/>
        </w:rPr>
        <w:t>‏3</w:t>
      </w:r>
      <w:r w:rsidR="00B52984">
        <w:rPr>
          <w:rtl/>
        </w:rPr>
        <w:noBreakHyphen/>
      </w:r>
      <w:r w:rsidR="00B52984">
        <w:rPr>
          <w:noProof/>
          <w:rtl/>
        </w:rPr>
        <w:t>2</w:t>
      </w:r>
      <w:r w:rsidR="002C717E">
        <w:rPr>
          <w:rtl/>
        </w:rPr>
        <w:fldChar w:fldCharType="end"/>
      </w:r>
      <w:r>
        <w:rPr>
          <w:rtl/>
        </w:rPr>
        <w:t xml:space="preserve"> نمایش </w:t>
      </w:r>
      <w:r w:rsidR="007F4219">
        <w:rPr>
          <w:rtl/>
        </w:rPr>
        <w:t>داده‌شده</w:t>
      </w:r>
      <w:r>
        <w:rPr>
          <w:rtl/>
        </w:rPr>
        <w:t xml:space="preserve"> است. در ادامه</w:t>
      </w:r>
      <w:r>
        <w:t>‌</w:t>
      </w:r>
      <w:r>
        <w:rPr>
          <w:rtl/>
        </w:rPr>
        <w:t xml:space="preserve"> جزئیات مراحل مختلف رویکرد پیشنهادی شرح داده می</w:t>
      </w:r>
      <w:r>
        <w:t>‌</w:t>
      </w:r>
      <w:r>
        <w:rPr>
          <w:rtl/>
        </w:rPr>
        <w:t>شود.</w:t>
      </w:r>
    </w:p>
    <w:p w:rsidR="00542551" w:rsidRDefault="00542551" w:rsidP="00542551">
      <w:pPr>
        <w:rPr>
          <w:rtl/>
        </w:rPr>
      </w:pPr>
      <w:r w:rsidRPr="009922E8">
        <w:rPr>
          <w:rtl/>
        </w:rPr>
        <w:t xml:space="preserve">فرض </w:t>
      </w:r>
      <w:r>
        <w:rPr>
          <w:rFonts w:hint="cs"/>
          <w:rtl/>
        </w:rPr>
        <w:t>کنید</w:t>
      </w:r>
      <w:r w:rsidRPr="009922E8">
        <w:rPr>
          <w:rtl/>
        </w:rPr>
        <w:t xml:space="preserve"> </w:t>
      </w:r>
      <w:r w:rsidR="007F4219">
        <w:rPr>
          <w:rtl/>
        </w:rPr>
        <w:t>مجموعه‌داده</w:t>
      </w:r>
      <w:r>
        <w:rPr>
          <w:rtl/>
        </w:rPr>
        <w:t xml:space="preserve"> رابطه</w:t>
      </w:r>
      <w:r>
        <w:t>‌</w:t>
      </w:r>
      <w:r w:rsidRPr="009922E8">
        <w:rPr>
          <w:rtl/>
        </w:rPr>
        <w:t xml:space="preserve">ای </w:t>
      </w:r>
      <m:oMath>
        <m:r>
          <m:rPr>
            <m:scr m:val="fraktur"/>
            <m:sty m:val="p"/>
          </m:rPr>
          <w:rPr>
            <w:rFonts w:ascii="Cambria Math" w:hAnsi="Cambria Math"/>
          </w:rPr>
          <m:t>D</m:t>
        </m:r>
      </m:oMath>
      <w:r w:rsidRPr="009922E8">
        <w:rPr>
          <w:rtl/>
        </w:rPr>
        <w:t xml:space="preserve"> شامل</w:t>
      </w:r>
      <m:oMath>
        <m:r>
          <m:rPr>
            <m:scr m:val="script"/>
            <m:sty m:val="p"/>
          </m:rPr>
          <w:rPr>
            <w:rFonts w:ascii="Cambria Math" w:hAnsi="Cambria Math"/>
          </w:rPr>
          <m:t>N</m:t>
        </m:r>
      </m:oMath>
      <w:r w:rsidRPr="009922E8">
        <w:rPr>
          <w:rtl/>
        </w:rPr>
        <w:t xml:space="preserve"> رکورد بر روی ش</w:t>
      </w:r>
      <w:r>
        <w:rPr>
          <w:rtl/>
        </w:rPr>
        <w:t>ِ</w:t>
      </w:r>
      <w:r w:rsidRPr="009922E8">
        <w:rPr>
          <w:rtl/>
        </w:rPr>
        <w:t xml:space="preserve">مای </w:t>
      </w:r>
      <m:oMath>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m:rPr>
                <m:scr m:val="script"/>
                <m:sty m:val="p"/>
              </m:rPr>
              <w:rPr>
                <w:rFonts w:ascii="Cambria Math" w:hAnsi="Cambria Math"/>
              </w:rPr>
              <m:t>M</m:t>
            </m:r>
          </m:sub>
        </m:sSub>
        <m:r>
          <m:rPr>
            <m:sty m:val="p"/>
          </m:rPr>
          <w:rPr>
            <w:rFonts w:ascii="Cambria Math" w:hAnsi="Cambria Math"/>
          </w:rPr>
          <m:t>)</m:t>
        </m:r>
      </m:oMath>
      <w:r w:rsidRPr="009922E8">
        <w:rPr>
          <w:rtl/>
        </w:rPr>
        <w:t xml:space="preserve"> </w:t>
      </w:r>
      <w:r w:rsidR="007F4219">
        <w:rPr>
          <w:rtl/>
        </w:rPr>
        <w:t>تعر</w:t>
      </w:r>
      <w:r w:rsidR="007F4219">
        <w:rPr>
          <w:rFonts w:hint="cs"/>
          <w:rtl/>
        </w:rPr>
        <w:t>ی</w:t>
      </w:r>
      <w:r w:rsidR="007F4219">
        <w:rPr>
          <w:rFonts w:hint="eastAsia"/>
          <w:rtl/>
        </w:rPr>
        <w:t>ف‌شده</w:t>
      </w:r>
      <w:r w:rsidRPr="009922E8">
        <w:rPr>
          <w:rtl/>
        </w:rPr>
        <w:t xml:space="preserve"> است. هر نمونه شامل </w:t>
      </w:r>
      <m:oMath>
        <m:r>
          <m:rPr>
            <m:scr m:val="script"/>
            <m:sty m:val="p"/>
          </m:rPr>
          <w:rPr>
            <w:rFonts w:ascii="Cambria Math" w:hAnsi="Cambria Math"/>
          </w:rPr>
          <m:t>M</m:t>
        </m:r>
      </m:oMath>
      <w:r w:rsidRPr="009922E8">
        <w:rPr>
          <w:rtl/>
        </w:rPr>
        <w:t xml:space="preserve"> صفت است.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9922E8">
        <w:rPr>
          <w:rtl/>
        </w:rPr>
        <w:fldChar w:fldCharType="begin"/>
      </w:r>
      <w:r w:rsidRPr="009922E8">
        <w:rPr>
          <w:rtl/>
        </w:rPr>
        <w:instrText xml:space="preserve"> </w:instrText>
      </w:r>
      <w:r w:rsidRPr="009922E8">
        <w:instrText>QUOTE</w:instrText>
      </w:r>
      <w:r w:rsidRPr="009922E8">
        <w:rPr>
          <w:rtl/>
        </w:rPr>
        <w:instrText xml:space="preserve"> </w:instrText>
      </w:r>
      <m:oMath>
        <m:sSubSup>
          <m:sSubSupPr>
            <m:ctrlPr>
              <w:rPr>
                <w:rFonts w:ascii="Cambria Math" w:hAnsi="Cambria Math" w:cs="Arial"/>
                <w:sz w:val="22"/>
                <w:szCs w:val="22"/>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j</m:t>
            </m:r>
          </m:sup>
        </m:sSubSup>
      </m:oMath>
      <w:r w:rsidRPr="009922E8">
        <w:rPr>
          <w:rtl/>
        </w:rPr>
        <w:instrText xml:space="preserve"> </w:instrText>
      </w:r>
      <w:r w:rsidRPr="009922E8">
        <w:rPr>
          <w:rtl/>
        </w:rPr>
        <w:fldChar w:fldCharType="separate"/>
      </w:r>
      <m:oMath>
        <m:sSubSup>
          <m:sSubSupPr>
            <m:ctrlPr>
              <w:rPr>
                <w:rFonts w:ascii="Cambria Math" w:hAnsi="Cambria Math" w:cs="Arial"/>
                <w:sz w:val="22"/>
                <w:szCs w:val="22"/>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j</m:t>
            </m:r>
          </m:sup>
        </m:sSubSup>
      </m:oMath>
      <w:r w:rsidRPr="009922E8">
        <w:rPr>
          <w:rtl/>
        </w:rPr>
        <w:fldChar w:fldCharType="end"/>
      </w:r>
      <w:r w:rsidRPr="009922E8">
        <w:rPr>
          <w:rtl/>
        </w:rPr>
        <w:t xml:space="preserve"> مقدار صفت </w:t>
      </w:r>
      <m:oMath>
        <m:r>
          <w:rPr>
            <w:rFonts w:ascii="Cambria Math" w:hAnsi="Cambria Math"/>
          </w:rPr>
          <m:t>j</m:t>
        </m:r>
      </m:oMath>
      <w:r w:rsidRPr="009922E8">
        <w:rPr>
          <w:rtl/>
        </w:rPr>
        <w:t xml:space="preserve">ام </w:t>
      </w:r>
      <w:r>
        <w:rPr>
          <w:rtl/>
        </w:rPr>
        <w:t>نمونه</w:t>
      </w:r>
      <w:r>
        <w:t>‌</w:t>
      </w:r>
      <w:r>
        <w:rPr>
          <w:rtl/>
        </w:rPr>
        <w:t>ی</w:t>
      </w:r>
      <w:r w:rsidRPr="009922E8">
        <w:rPr>
          <w:rtl/>
        </w:rPr>
        <w:t xml:space="preserve"> </w:t>
      </w:r>
      <m:oMath>
        <m:r>
          <w:rPr>
            <w:rFonts w:ascii="Cambria Math" w:hAnsi="Cambria Math"/>
          </w:rPr>
          <m:t>i</m:t>
        </m:r>
      </m:oMath>
      <w:r w:rsidRPr="009922E8">
        <w:rPr>
          <w:rtl/>
        </w:rPr>
        <w:t xml:space="preserve">ام را نمایش </w:t>
      </w:r>
      <w:r>
        <w:rPr>
          <w:rtl/>
        </w:rPr>
        <w:t>می</w:t>
      </w:r>
      <w:r>
        <w:t>‌</w:t>
      </w:r>
      <w:r w:rsidRPr="009922E8">
        <w:t>‌</w:t>
      </w:r>
      <w:r w:rsidRPr="009922E8">
        <w:rPr>
          <w:rtl/>
        </w:rPr>
        <w:t>دهد. تابع</w:t>
      </w:r>
      <w:r>
        <w:rPr>
          <w:rtl/>
        </w:rPr>
        <w:t xml:space="preserve"> </w:t>
      </w:r>
      <m:oMath>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tl/>
        </w:rPr>
        <w:t xml:space="preserve"> </w:t>
      </w:r>
      <w:r w:rsidRPr="009922E8">
        <w:rPr>
          <w:rtl/>
        </w:rPr>
        <w:t>بیانگر فاصله</w:t>
      </w:r>
      <w:r w:rsidRPr="009922E8">
        <w:t>‌</w:t>
      </w:r>
      <w:r w:rsidRPr="009922E8">
        <w:rPr>
          <w:rtl/>
        </w:rPr>
        <w:t>ی دو نمونه</w:t>
      </w:r>
      <w:r w:rsidRPr="009922E8">
        <w:t>‌</w:t>
      </w:r>
      <w:r w:rsidRPr="009922E8">
        <w:rPr>
          <w:rtl/>
        </w:rPr>
        <w:t xml:space="preserve">ی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922E8">
        <w:rPr>
          <w:rtl/>
        </w:rPr>
        <w:t xml:space="preserve"> و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922E8">
        <w:rPr>
          <w:rtl/>
        </w:rPr>
        <w:t xml:space="preserve"> است.</w:t>
      </w:r>
      <w:r>
        <w:rPr>
          <w:rtl/>
        </w:rPr>
        <w:t xml:space="preserve"> </w:t>
      </w:r>
    </w:p>
    <w:p w:rsidR="00542551" w:rsidRDefault="00542551" w:rsidP="005A1C45">
      <w:pPr>
        <w:rPr>
          <w:rtl/>
        </w:rPr>
      </w:pPr>
      <w:r w:rsidRPr="00A86B07">
        <w:rPr>
          <w:rtl/>
        </w:rPr>
        <w:t xml:space="preserve">در ابتدا </w:t>
      </w:r>
      <w:r w:rsidR="007F4219">
        <w:rPr>
          <w:rtl/>
        </w:rPr>
        <w:t>مجموعه‌داده</w:t>
      </w:r>
      <w:r w:rsidRPr="00A86B07">
        <w:rPr>
          <w:rtl/>
        </w:rPr>
        <w:t xml:space="preserve"> اصلی (</w:t>
      </w:r>
      <m:oMath>
        <m:r>
          <m:rPr>
            <m:scr m:val="fraktur"/>
            <m:sty m:val="p"/>
          </m:rPr>
          <w:rPr>
            <w:rFonts w:ascii="Cambria Math" w:hAnsi="Cambria Math"/>
          </w:rPr>
          <m:t>D</m:t>
        </m:r>
      </m:oMath>
      <w:r w:rsidRPr="00A86B07">
        <w:rPr>
          <w:rtl/>
        </w:rPr>
        <w:t xml:space="preserve">) به دو </w:t>
      </w:r>
      <w:r w:rsidR="007F4219">
        <w:rPr>
          <w:rtl/>
        </w:rPr>
        <w:t>مجموعه‌داده</w:t>
      </w:r>
      <w:r w:rsidRPr="00A86B07">
        <w:rPr>
          <w:rtl/>
        </w:rPr>
        <w:t xml:space="preserve"> کامل (</w:t>
      </w:r>
      <m:oMath>
        <m:sSub>
          <m:sSubPr>
            <m:ctrlPr>
              <w:rPr>
                <w:rFonts w:ascii="Cambria Math" w:hAnsi="Cambria Math"/>
              </w:rPr>
            </m:ctrlPr>
          </m:sSubPr>
          <m:e>
            <m:r>
              <m:rPr>
                <m:scr m:val="fraktur"/>
                <m:sty m:val="p"/>
              </m:rPr>
              <w:rPr>
                <w:rFonts w:ascii="Cambria Math" w:hAnsi="Cambria Math" w:cs="Times New Roman"/>
              </w:rPr>
              <m:t>D</m:t>
            </m:r>
          </m:e>
          <m:sub>
            <m:r>
              <w:rPr>
                <w:rFonts w:ascii="Cambria Math" w:hAnsi="Cambria Math" w:cs="Times New Roman"/>
              </w:rPr>
              <m:t>comp</m:t>
            </m:r>
          </m:sub>
        </m:sSub>
        <m:r>
          <m:rPr>
            <m:sty m:val="p"/>
          </m:rPr>
          <w:rPr>
            <w:rFonts w:ascii="Cambria Math" w:hAnsi="Cambria Math" w:cs="Times New Roman"/>
          </w:rPr>
          <m:t>={</m:t>
        </m:r>
        <m:sSub>
          <m:sSubPr>
            <m:ctrlPr>
              <w:rPr>
                <w:rFonts w:ascii="Cambria Math" w:hAnsi="Cambria Math"/>
              </w:rPr>
            </m:ctrlPr>
          </m:sSubPr>
          <m:e>
            <m:r>
              <w:rPr>
                <w:rFonts w:ascii="Cambria Math" w:hAnsi="Cambria Math" w:cs="Times New Roman"/>
              </w:rPr>
              <m:t>c</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rPr>
            </m:ctrlPr>
          </m:sSubPr>
          <m:e>
            <m:r>
              <w:rPr>
                <w:rFonts w:ascii="Cambria Math" w:hAnsi="Cambria Math" w:cs="Times New Roman"/>
              </w:rPr>
              <m:t>c</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rPr>
            </m:ctrlPr>
          </m:sSubPr>
          <m:e>
            <m:r>
              <w:rPr>
                <w:rFonts w:ascii="Cambria Math" w:hAnsi="Cambria Math" w:cs="Times New Roman"/>
              </w:rPr>
              <m:t>c</m:t>
            </m:r>
          </m:e>
          <m:sub>
            <m:r>
              <w:rPr>
                <w:rFonts w:ascii="Cambria Math" w:hAnsi="Cambria Math" w:cs="Times New Roman"/>
              </w:rPr>
              <m:t>P</m:t>
            </m:r>
          </m:sub>
        </m:sSub>
        <m:r>
          <m:rPr>
            <m:sty m:val="p"/>
          </m:rPr>
          <w:rPr>
            <w:rFonts w:ascii="Cambria Math" w:hAnsi="Cambria Math" w:cs="Times New Roman"/>
          </w:rPr>
          <m:t>}</m:t>
        </m:r>
      </m:oMath>
      <w:r w:rsidRPr="00A86B07">
        <w:rPr>
          <w:rtl/>
        </w:rPr>
        <w:t xml:space="preserve">) (رکوردهایی بدون مقادیر جاافتاده) و </w:t>
      </w:r>
      <w:r w:rsidR="00A4746D">
        <w:rPr>
          <w:rtl/>
        </w:rPr>
        <w:t>مجموعه‌داده</w:t>
      </w:r>
      <w:r w:rsidR="007F4219">
        <w:rPr>
          <w:rtl/>
        </w:rPr>
        <w:t>‌ها</w:t>
      </w:r>
      <w:r w:rsidR="007F4219">
        <w:rPr>
          <w:rFonts w:hint="cs"/>
          <w:rtl/>
        </w:rPr>
        <w:t>ی</w:t>
      </w:r>
      <w:r w:rsidRPr="00A86B07">
        <w:rPr>
          <w:rtl/>
        </w:rPr>
        <w:t xml:space="preserve"> با</w:t>
      </w:r>
      <w:r>
        <w:rPr>
          <w:rtl/>
        </w:rPr>
        <w:t xml:space="preserve"> </w:t>
      </w:r>
      <w:r w:rsidRPr="00A86B07">
        <w:rPr>
          <w:rtl/>
        </w:rPr>
        <w:t>مقادیر جاافتاده</w:t>
      </w:r>
      <w:r>
        <w:rPr>
          <w:rFonts w:hint="cs"/>
          <w:rtl/>
        </w:rPr>
        <w:t xml:space="preserve">                        </w:t>
      </w:r>
      <w:r w:rsidRPr="00A86B07">
        <w:rPr>
          <w:rtl/>
        </w:rPr>
        <w:t>(</w:t>
      </w:r>
      <m:oMath>
        <m:sSub>
          <m:sSubPr>
            <m:ctrlPr>
              <w:rPr>
                <w:rFonts w:ascii="Cambria Math" w:hAnsi="Cambria Math"/>
              </w:rPr>
            </m:ctrlPr>
          </m:sSubPr>
          <m:e>
            <m:r>
              <m:rPr>
                <m:scr m:val="fraktur"/>
                <m:sty m:val="p"/>
              </m:rPr>
              <w:rPr>
                <w:rFonts w:ascii="Cambria Math" w:hAnsi="Cambria Math" w:cs="Times New Roman"/>
              </w:rPr>
              <m:t>D</m:t>
            </m:r>
          </m:e>
          <m:sub>
            <m:r>
              <w:rPr>
                <w:rFonts w:ascii="Cambria Math" w:hAnsi="Cambria Math" w:cs="Times New Roman"/>
              </w:rPr>
              <m:t>miss</m:t>
            </m:r>
          </m:sub>
        </m:sSub>
        <m:r>
          <m:rPr>
            <m:sty m:val="p"/>
          </m:rPr>
          <w:rPr>
            <w:rFonts w:ascii="Cambria Math" w:hAnsi="Cambria Math" w:cs="Times New Roman"/>
          </w:rPr>
          <m:t>={</m:t>
        </m:r>
        <m:sSub>
          <m:sSubPr>
            <m:ctrlPr>
              <w:rPr>
                <w:rFonts w:ascii="Cambria Math" w:hAnsi="Cambria Math"/>
              </w:rPr>
            </m:ctrlPr>
          </m:sSubPr>
          <m:e>
            <m:r>
              <w:rPr>
                <w:rFonts w:ascii="Cambria Math" w:hAnsi="Cambria Math" w:cs="Times New Roman"/>
              </w:rPr>
              <m:t>m</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rPr>
            </m:ctrlPr>
          </m:sSubPr>
          <m:e>
            <m:r>
              <w:rPr>
                <w:rFonts w:ascii="Cambria Math" w:hAnsi="Cambria Math" w:cs="Times New Roman"/>
              </w:rPr>
              <m:t>m</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rPr>
            </m:ctrlPr>
          </m:sSubPr>
          <m:e>
            <m:r>
              <w:rPr>
                <w:rFonts w:ascii="Cambria Math" w:hAnsi="Cambria Math" w:cs="Times New Roman"/>
              </w:rPr>
              <m:t>m</m:t>
            </m:r>
          </m:e>
          <m:sub>
            <m:r>
              <w:rPr>
                <w:rFonts w:ascii="Cambria Math" w:hAnsi="Cambria Math" w:cs="Times New Roman"/>
              </w:rPr>
              <m:t>Q</m:t>
            </m:r>
          </m:sub>
        </m:sSub>
        <m:r>
          <m:rPr>
            <m:sty m:val="p"/>
          </m:rPr>
          <w:rPr>
            <w:rFonts w:ascii="Cambria Math" w:hAnsi="Cambria Math" w:cs="Times New Roman"/>
          </w:rPr>
          <m:t>}</m:t>
        </m:r>
      </m:oMath>
      <w:r w:rsidRPr="00A86B07">
        <w:rPr>
          <w:rtl/>
        </w:rPr>
        <w:t>) تقسیم می</w:t>
      </w:r>
      <w:r w:rsidRPr="00A86B07">
        <w:t>‌‌</w:t>
      </w:r>
      <w:r w:rsidRPr="00A86B07">
        <w:rPr>
          <w:rtl/>
        </w:rPr>
        <w:t>شود</w:t>
      </w:r>
      <w:r>
        <w:rPr>
          <w:rtl/>
        </w:rPr>
        <w:t xml:space="preserve"> (خط 1 از شبه کد)</w:t>
      </w:r>
      <w:r w:rsidRPr="00A86B07">
        <w:rPr>
          <w:rtl/>
        </w:rPr>
        <w:t>. سپس، مجموعه</w:t>
      </w:r>
      <w:r w:rsidRPr="00A86B07">
        <w:t>‌</w:t>
      </w:r>
      <w:r w:rsidRPr="00A86B07">
        <w:rPr>
          <w:rtl/>
        </w:rPr>
        <w:t xml:space="preserve">ی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comp</m:t>
            </m:r>
          </m:sub>
        </m:sSub>
      </m:oMath>
      <w:r w:rsidRPr="00A86B07">
        <w:rPr>
          <w:rtl/>
        </w:rPr>
        <w:t xml:space="preserve"> با استفاده از </w:t>
      </w:r>
      <w:r>
        <w:rPr>
          <w:rtl/>
        </w:rPr>
        <w:t>خوشه</w:t>
      </w:r>
      <w:r>
        <w:t>‌</w:t>
      </w:r>
      <w:r>
        <w:rPr>
          <w:rtl/>
        </w:rPr>
        <w:t>بندی</w:t>
      </w:r>
      <w:r>
        <w:rPr>
          <w:rFonts w:hint="cs"/>
          <w:rtl/>
        </w:rPr>
        <w:t xml:space="preserve"> </w:t>
      </w:r>
      <w:r w:rsidR="005A1C45" w:rsidRPr="005B50A7">
        <w:t>k-means</w:t>
      </w:r>
      <w:r w:rsidRPr="00A86B07">
        <w:rPr>
          <w:rtl/>
        </w:rPr>
        <w:t>، به</w:t>
      </w:r>
      <w:r>
        <w:rPr>
          <w:rtl/>
        </w:rPr>
        <w:t xml:space="preserve"> </w:t>
      </w:r>
      <m:oMath>
        <m:r>
          <m:rPr>
            <m:sty m:val="p"/>
          </m:rPr>
          <w:rPr>
            <w:rFonts w:ascii="Cambria Math" w:hAnsi="Cambria Math"/>
          </w:rPr>
          <m:t>c</m:t>
        </m:r>
      </m:oMath>
      <w:r w:rsidRPr="00A86B07">
        <w:rPr>
          <w:rtl/>
        </w:rPr>
        <w:t xml:space="preserve"> تا </w:t>
      </w:r>
      <w:r>
        <w:rPr>
          <w:rtl/>
        </w:rPr>
        <w:t>خوشه</w:t>
      </w:r>
      <w:r>
        <w:t>‌</w:t>
      </w:r>
      <w:r>
        <w:rPr>
          <w:rtl/>
        </w:rPr>
        <w:t>ی</w:t>
      </w:r>
      <w:r w:rsidRPr="00A86B07">
        <w:rPr>
          <w:rtl/>
        </w:rP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c</m:t>
            </m:r>
          </m:sub>
        </m:sSub>
      </m:oMath>
      <w:r>
        <w:rPr>
          <w:rtl/>
        </w:rPr>
        <w:t xml:space="preserve"> </w:t>
      </w:r>
      <w:r w:rsidRPr="00A86B07">
        <w:rPr>
          <w:rtl/>
        </w:rPr>
        <w:t>تقسیم می</w:t>
      </w:r>
      <w:r w:rsidRPr="00A86B07">
        <w:t>‌‌</w:t>
      </w:r>
      <w:r w:rsidRPr="00A86B07">
        <w:rPr>
          <w:rtl/>
        </w:rPr>
        <w:t>شود و بنابراین</w:t>
      </w:r>
      <w:r>
        <w:rPr>
          <w:rtl/>
        </w:rPr>
        <w:t xml:space="preserve"> </w:t>
      </w:r>
      <m:oMath>
        <m:r>
          <m:rPr>
            <m:sty m:val="p"/>
          </m:rPr>
          <w:rPr>
            <w:rFonts w:ascii="Cambria Math" w:hAnsi="Cambria Math"/>
          </w:rPr>
          <m:t>c</m:t>
        </m:r>
      </m:oMath>
      <w:r>
        <w:rPr>
          <w:rtl/>
        </w:rPr>
        <w:t xml:space="preserve"> </w:t>
      </w:r>
      <w:r w:rsidRPr="00A86B07">
        <w:rPr>
          <w:rtl/>
        </w:rPr>
        <w:t xml:space="preserve">مرکز </w:t>
      </w:r>
      <w:r>
        <w:rPr>
          <w:rtl/>
        </w:rPr>
        <w:t>خوشه</w:t>
      </w:r>
      <w:r w:rsidRPr="00A86B07">
        <w:rPr>
          <w:rtl/>
        </w:rPr>
        <w:t xml:space="preserve"> </w:t>
      </w:r>
      <w:r w:rsidR="007F4219">
        <w:rPr>
          <w:rtl/>
        </w:rPr>
        <w:t>به دست</w:t>
      </w:r>
      <w:r w:rsidRPr="00A86B07">
        <w:rPr>
          <w:rtl/>
        </w:rPr>
        <w:t xml:space="preserve"> می</w:t>
      </w:r>
      <w:r w:rsidRPr="00A86B07">
        <w:t>‌</w:t>
      </w:r>
      <w:r>
        <w:t>‌</w:t>
      </w:r>
      <w:r>
        <w:rPr>
          <w:rtl/>
        </w:rPr>
        <w:t>آید (خط 2).</w:t>
      </w:r>
      <w:r w:rsidRPr="00A86B07">
        <w:rPr>
          <w:rtl/>
        </w:rPr>
        <w:t xml:space="preserve"> هریک از عناصر</w:t>
      </w:r>
      <w:r>
        <w:rPr>
          <w:rFonts w:hint="cs"/>
          <w:rtl/>
        </w:rPr>
        <w:t xml:space="preserve">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comp</m:t>
            </m:r>
          </m:sub>
        </m:sSub>
      </m:oMath>
      <w:r w:rsidRPr="00A86B07">
        <w:rPr>
          <w:rtl/>
        </w:rPr>
        <w:fldChar w:fldCharType="begin"/>
      </w:r>
      <w:r w:rsidRPr="005A1C45">
        <w:rPr>
          <w:rtl/>
        </w:rPr>
        <w:instrText xml:space="preserve"> </w:instrText>
      </w:r>
      <w:r w:rsidRPr="005A1C45">
        <w:instrText>QUOTE</w:instrText>
      </w:r>
      <w:r w:rsidRPr="005A1C45">
        <w:rPr>
          <w:rtl/>
        </w:rPr>
        <w:instrText xml:space="preserve"> </w:instrText>
      </w:r>
      <m:oMath>
        <m:sSub>
          <m:sSubPr>
            <m:ctrlPr>
              <w:rPr>
                <w:rFonts w:ascii="Cambria Math" w:hAnsi="Cambria Math" w:cs="Arial"/>
                <w:sz w:val="22"/>
                <w:szCs w:val="22"/>
              </w:rPr>
            </m:ctrlPr>
          </m:sSubPr>
          <m:e>
            <m:r>
              <m:rPr>
                <m:sty m:val="p"/>
              </m:rPr>
              <w:rPr>
                <w:rFonts w:ascii="Cambria Math" w:hAnsi="Cambria Math"/>
              </w:rPr>
              <m:t>D</m:t>
            </m:r>
          </m:e>
          <m:sub>
            <m:r>
              <m:rPr>
                <m:sty m:val="p"/>
              </m:rPr>
              <w:rPr>
                <w:rFonts w:ascii="Cambria Math" w:hAnsi="Cambria Math"/>
              </w:rPr>
              <m:t>C</m:t>
            </m:r>
          </m:sub>
        </m:sSub>
      </m:oMath>
      <w:r w:rsidRPr="005A1C45">
        <w:rPr>
          <w:rtl/>
        </w:rPr>
        <w:instrText xml:space="preserve"> </w:instrText>
      </w:r>
      <w:r w:rsidRPr="00A86B07">
        <w:rPr>
          <w:rtl/>
        </w:rPr>
        <w:fldChar w:fldCharType="separate"/>
      </w:r>
      <m:oMath>
        <m:sSub>
          <m:sSubPr>
            <m:ctrlPr>
              <w:rPr>
                <w:rFonts w:ascii="Cambria Math" w:hAnsi="Cambria Math" w:cs="Arial"/>
                <w:sz w:val="22"/>
                <w:szCs w:val="22"/>
              </w:rPr>
            </m:ctrlPr>
          </m:sSubPr>
          <m:e>
            <m:r>
              <m:rPr>
                <m:sty m:val="p"/>
              </m:rPr>
              <w:rPr>
                <w:rFonts w:ascii="Cambria Math" w:hAnsi="Cambria Math"/>
              </w:rPr>
              <m:t>D</m:t>
            </m:r>
          </m:e>
          <m:sub>
            <m:r>
              <m:rPr>
                <m:sty m:val="p"/>
              </m:rPr>
              <w:rPr>
                <w:rFonts w:ascii="Cambria Math" w:hAnsi="Cambria Math"/>
              </w:rPr>
              <m:t>C</m:t>
            </m:r>
          </m:sub>
        </m:sSub>
      </m:oMath>
      <w:r w:rsidRPr="00A86B07">
        <w:rPr>
          <w:rtl/>
        </w:rPr>
        <w:fldChar w:fldCharType="end"/>
      </w:r>
      <w:r w:rsidRPr="00A86B07">
        <w:rPr>
          <w:rtl/>
        </w:rPr>
        <w:t xml:space="preserve"> با توجه به </w:t>
      </w:r>
      <w:r>
        <w:rPr>
          <w:rtl/>
        </w:rPr>
        <w:t>میزان</w:t>
      </w:r>
      <w:r w:rsidRPr="00A86B07">
        <w:rPr>
          <w:rtl/>
        </w:rPr>
        <w:t xml:space="preserve"> نزدیکی به مراکز </w:t>
      </w:r>
      <w:r>
        <w:rPr>
          <w:rtl/>
        </w:rPr>
        <w:t>خوشه</w:t>
      </w:r>
      <w:r w:rsidRPr="00A86B07">
        <w:rPr>
          <w:rtl/>
        </w:rPr>
        <w:t xml:space="preserve"> به</w:t>
      </w:r>
      <w:r>
        <w:rPr>
          <w:rtl/>
        </w:rPr>
        <w:t xml:space="preserve"> </w:t>
      </w:r>
      <w:r w:rsidRPr="00A86B07">
        <w:t>‌</w:t>
      </w:r>
      <w:r w:rsidRPr="00A86B07">
        <w:rPr>
          <w:rtl/>
        </w:rPr>
        <w:t xml:space="preserve">یک </w:t>
      </w:r>
      <w:r>
        <w:rPr>
          <w:rtl/>
        </w:rPr>
        <w:t>خوشه</w:t>
      </w:r>
      <w:r w:rsidRPr="00A86B07">
        <w:rPr>
          <w:rtl/>
        </w:rPr>
        <w:t xml:space="preserve"> </w:t>
      </w:r>
      <w:r>
        <w:rPr>
          <w:rFonts w:hint="cs"/>
          <w:rtl/>
        </w:rPr>
        <w:t>نسبت داده</w:t>
      </w:r>
      <w:r w:rsidRPr="00A86B07">
        <w:rPr>
          <w:rtl/>
        </w:rPr>
        <w:t xml:space="preserve"> می</w:t>
      </w:r>
      <w:r w:rsidRPr="00A86B07">
        <w:t>‌‌</w:t>
      </w:r>
      <w:r w:rsidRPr="00A86B07">
        <w:rPr>
          <w:rtl/>
        </w:rPr>
        <w:t>شوند</w:t>
      </w:r>
      <w:r>
        <w:rPr>
          <w:rtl/>
        </w:rPr>
        <w:t xml:space="preserve"> (خط 3). هریک از عناص</w:t>
      </w:r>
      <w:r>
        <w:rPr>
          <w:rFonts w:hint="cs"/>
          <w:rtl/>
        </w:rPr>
        <w:t xml:space="preserve">ر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miss</m:t>
            </m:r>
          </m:sub>
        </m:sSub>
      </m:oMath>
      <w:r>
        <w:rPr>
          <w:rFonts w:eastAsiaTheme="minorEastAsia" w:hint="cs"/>
          <w:rtl/>
        </w:rPr>
        <w:t xml:space="preserve"> </w:t>
      </w:r>
      <w:r>
        <w:rPr>
          <w:rFonts w:hint="cs"/>
          <w:rtl/>
        </w:rPr>
        <w:t>ن</w:t>
      </w:r>
      <w:r w:rsidRPr="00A86B07">
        <w:rPr>
          <w:rtl/>
        </w:rPr>
        <w:t xml:space="preserve">یز با توجه به </w:t>
      </w:r>
      <w:r>
        <w:rPr>
          <w:rtl/>
        </w:rPr>
        <w:t>میزان</w:t>
      </w:r>
      <w:r w:rsidRPr="00A86B07">
        <w:rPr>
          <w:rtl/>
        </w:rPr>
        <w:t xml:space="preserve"> نزدیکی به مراکز </w:t>
      </w:r>
      <w:r>
        <w:rPr>
          <w:rtl/>
        </w:rPr>
        <w:t>خوشه</w:t>
      </w:r>
      <w:r w:rsidRPr="00A86B07">
        <w:rPr>
          <w:rtl/>
        </w:rPr>
        <w:t xml:space="preserve"> به</w:t>
      </w:r>
      <w:r w:rsidRPr="00A86B07">
        <w:t>‌</w:t>
      </w:r>
      <w:r>
        <w:rPr>
          <w:rtl/>
        </w:rPr>
        <w:t xml:space="preserve"> </w:t>
      </w:r>
      <w:r w:rsidRPr="00A86B07">
        <w:rPr>
          <w:rtl/>
        </w:rPr>
        <w:t xml:space="preserve">یک </w:t>
      </w:r>
      <w:r>
        <w:rPr>
          <w:rtl/>
        </w:rPr>
        <w:t>خوشه</w:t>
      </w:r>
      <w:r w:rsidRPr="00A86B07">
        <w:rPr>
          <w:rtl/>
        </w:rPr>
        <w:t xml:space="preserve"> منتسب می</w:t>
      </w:r>
      <w:r w:rsidRPr="00A86B07">
        <w:t>‌‌</w:t>
      </w:r>
      <w:r w:rsidRPr="00A86B07">
        <w:rPr>
          <w:rtl/>
        </w:rPr>
        <w:t>شو</w:t>
      </w:r>
      <w:r>
        <w:rPr>
          <w:rtl/>
        </w:rPr>
        <w:t xml:space="preserve">د (خط 4). </w:t>
      </w:r>
      <w:r w:rsidR="007F4219">
        <w:rPr>
          <w:rtl/>
        </w:rPr>
        <w:t>قابل‌ذکر</w:t>
      </w:r>
      <w:r>
        <w:rPr>
          <w:rtl/>
        </w:rPr>
        <w:t xml:space="preserve"> است که </w:t>
      </w:r>
      <w:r w:rsidRPr="00A86B07">
        <w:rPr>
          <w:rtl/>
        </w:rPr>
        <w:t>فاصله</w:t>
      </w:r>
      <w:r w:rsidRPr="00A86B07">
        <w:t>‌</w:t>
      </w:r>
      <w:r w:rsidRPr="00A86B07">
        <w:rPr>
          <w:rtl/>
        </w:rPr>
        <w:t>ی هر نمونه</w:t>
      </w:r>
      <w:r w:rsidRPr="00A86B07">
        <w:t>‌</w:t>
      </w:r>
      <w:r w:rsidRPr="00A86B07">
        <w:rPr>
          <w:rtl/>
        </w:rPr>
        <w:t xml:space="preserve">ی جاافتاده بدون </w:t>
      </w:r>
      <w:r w:rsidR="007F4219">
        <w:rPr>
          <w:rtl/>
        </w:rPr>
        <w:t>در نظر</w:t>
      </w:r>
      <w:r w:rsidRPr="00A86B07">
        <w:rPr>
          <w:rtl/>
        </w:rPr>
        <w:t xml:space="preserve"> گرفتن صفات جاافتاده محاسبه می</w:t>
      </w:r>
      <w:r w:rsidRPr="00A86B07">
        <w:t>‌</w:t>
      </w:r>
      <w:r>
        <w:t>‌</w:t>
      </w:r>
      <w:r>
        <w:rPr>
          <w:rFonts w:hint="cs"/>
          <w:rtl/>
        </w:rPr>
        <w:t>شود</w:t>
      </w:r>
      <w:r>
        <w:rPr>
          <w:rtl/>
        </w:rPr>
        <w:t xml:space="preserve">. </w:t>
      </w:r>
      <w:r>
        <w:rPr>
          <w:color w:val="000000"/>
          <w:rtl/>
        </w:rPr>
        <w:t xml:space="preserve">سپس </w:t>
      </w:r>
      <w:r w:rsidRPr="00B01B9E">
        <w:rPr>
          <w:color w:val="000000"/>
          <w:rtl/>
        </w:rPr>
        <w:t>ضریب همبستگی پیرسون</w:t>
      </w:r>
      <w:r w:rsidRPr="007D708A">
        <w:rPr>
          <w:rStyle w:val="FootnoteReference"/>
          <w:rtl/>
        </w:rPr>
        <w:footnoteReference w:id="138"/>
      </w:r>
      <w:r w:rsidRPr="00B01B9E">
        <w:rPr>
          <w:color w:val="000000"/>
          <w:rtl/>
        </w:rPr>
        <w:t xml:space="preserve"> برای</w:t>
      </w:r>
      <w:r w:rsidRPr="00A86B07">
        <w:rPr>
          <w:rtl/>
        </w:rPr>
        <w:t xml:space="preserve"> جفت صفات </w:t>
      </w:r>
      <m:oMath>
        <m:r>
          <m:rPr>
            <m:sty m:val="p"/>
          </m:rPr>
          <w:rPr>
            <w:rFonts w:ascii="Cambria Math" w:hAnsi="Cambria Math"/>
            <w:lang w:bidi="fa-IR"/>
          </w:rPr>
          <m:t>(</m:t>
        </m:r>
        <m:sSub>
          <m:sSubPr>
            <m:ctrlPr>
              <w:rPr>
                <w:rFonts w:ascii="Cambria Math" w:hAnsi="Cambria Math"/>
              </w:rPr>
            </m:ctrlPr>
          </m:sSubPr>
          <m:e>
            <m:r>
              <m:rPr>
                <m:scr m:val="script"/>
                <m:sty m:val="p"/>
              </m:rPr>
              <w:rPr>
                <w:rFonts w:ascii="Cambria Math" w:hAnsi="Cambria Math"/>
                <w:lang w:bidi="fa-IR"/>
              </w:rPr>
              <m:t>A</m:t>
            </m:r>
          </m:e>
          <m:sub>
            <m:r>
              <w:rPr>
                <w:rFonts w:ascii="Cambria Math" w:hAnsi="Cambria Math"/>
                <w:lang w:bidi="fa-IR"/>
              </w:rPr>
              <m:t>i</m:t>
            </m:r>
          </m:sub>
        </m:sSub>
        <m:r>
          <m:rPr>
            <m:sty m:val="p"/>
          </m:rPr>
          <w:rPr>
            <w:rFonts w:ascii="Cambria Math" w:hAnsi="Cambria Math"/>
            <w:lang w:bidi="fa-IR"/>
          </w:rPr>
          <m:t>,</m:t>
        </m:r>
        <m:sSub>
          <m:sSubPr>
            <m:ctrlPr>
              <w:rPr>
                <w:rFonts w:ascii="Cambria Math" w:hAnsi="Cambria Math"/>
              </w:rPr>
            </m:ctrlPr>
          </m:sSubPr>
          <m:e>
            <m:r>
              <m:rPr>
                <m:scr m:val="script"/>
                <m:sty m:val="p"/>
              </m:rPr>
              <w:rPr>
                <w:rFonts w:ascii="Cambria Math" w:hAnsi="Cambria Math"/>
                <w:lang w:bidi="fa-IR"/>
              </w:rPr>
              <m:t>A</m:t>
            </m:r>
          </m:e>
          <m:sub>
            <m:r>
              <w:rPr>
                <w:rFonts w:ascii="Cambria Math" w:hAnsi="Cambria Math"/>
                <w:lang w:bidi="fa-IR"/>
              </w:rPr>
              <m:t>j</m:t>
            </m:r>
          </m:sub>
        </m:sSub>
        <m:r>
          <m:rPr>
            <m:sty m:val="p"/>
          </m:rPr>
          <w:rPr>
            <w:rFonts w:ascii="Cambria Math" w:hAnsi="Cambria Math"/>
            <w:lang w:bidi="fa-IR"/>
          </w:rPr>
          <m:t>)</m:t>
        </m:r>
      </m:oMath>
      <w:r w:rsidRPr="00A86B07">
        <w:rPr>
          <w:rtl/>
          <w:lang w:bidi="fa-IR"/>
        </w:rPr>
        <w:t xml:space="preserve"> که </w:t>
      </w:r>
      <m:oMath>
        <m:r>
          <w:rPr>
            <w:rFonts w:ascii="Cambria Math" w:hAnsi="Cambria Math"/>
            <w:lang w:bidi="fa-IR"/>
          </w:rPr>
          <m:t>i</m:t>
        </m:r>
        <m:r>
          <m:rPr>
            <m:sty m:val="p"/>
          </m:rPr>
          <w:rPr>
            <w:rFonts w:ascii="Cambria Math" w:hAnsi="Cambria Math"/>
            <w:lang w:bidi="fa-IR"/>
          </w:rPr>
          <m:t>≠</m:t>
        </m:r>
        <m:r>
          <w:rPr>
            <w:rFonts w:ascii="Cambria Math" w:hAnsi="Cambria Math"/>
            <w:lang w:bidi="fa-IR"/>
          </w:rPr>
          <m:t>j</m:t>
        </m:r>
      </m:oMath>
      <w:r w:rsidRPr="00A86B07">
        <w:rPr>
          <w:rtl/>
          <w:lang w:bidi="fa-IR"/>
        </w:rPr>
        <w:t xml:space="preserve"> است، برای</w:t>
      </w:r>
      <w:r w:rsidRPr="00A86B07">
        <w:rPr>
          <w:rtl/>
        </w:rPr>
        <w:t xml:space="preserve"> نمونه</w:t>
      </w:r>
      <w:r w:rsidRPr="00A86B07">
        <w:t>‌</w:t>
      </w:r>
      <w:r w:rsidRPr="00A86B07">
        <w:rPr>
          <w:rtl/>
        </w:rPr>
        <w:t xml:space="preserve">های هر </w:t>
      </w:r>
      <w:r>
        <w:rPr>
          <w:rtl/>
        </w:rPr>
        <w:t>خوشه</w:t>
      </w:r>
      <w:r w:rsidRPr="00A86B07">
        <w:rPr>
          <w:rtl/>
        </w:rPr>
        <w:t xml:space="preserve"> محاسبه </w:t>
      </w:r>
      <w:r w:rsidR="00AB1E0D">
        <w:rPr>
          <w:rtl/>
        </w:rPr>
        <w:t>می‌شود</w:t>
      </w:r>
      <w:r w:rsidRPr="00A86B07">
        <w:rPr>
          <w:rtl/>
        </w:rPr>
        <w:t xml:space="preserve"> و نتایج در یک ماتریس همبستگی برای آن </w:t>
      </w:r>
      <w:r>
        <w:rPr>
          <w:rtl/>
        </w:rPr>
        <w:t>خوشه</w:t>
      </w:r>
      <w:r w:rsidRPr="00A86B07">
        <w:rPr>
          <w:rtl/>
        </w:rPr>
        <w:t xml:space="preserve"> ذخیره </w:t>
      </w:r>
      <w:r w:rsidR="00AB1E0D">
        <w:rPr>
          <w:rtl/>
        </w:rPr>
        <w:t>می‌شود</w:t>
      </w:r>
      <w:r>
        <w:rPr>
          <w:rtl/>
        </w:rPr>
        <w:t xml:space="preserve"> (خط 5)</w:t>
      </w:r>
      <w:r w:rsidRPr="00A86B07">
        <w:rPr>
          <w:rtl/>
        </w:rPr>
        <w:t xml:space="preserve">. </w:t>
      </w:r>
    </w:p>
    <w:p w:rsidR="00D0442D" w:rsidRDefault="00D0442D" w:rsidP="00047633">
      <w:pPr>
        <w:rPr>
          <w:rtl/>
          <w:lang w:bidi="fa-IR"/>
        </w:rPr>
      </w:pPr>
    </w:p>
    <w:p w:rsidR="002C717E" w:rsidRDefault="005111C4" w:rsidP="002C717E">
      <w:pPr>
        <w:pStyle w:val="FIGURES"/>
        <w:keepNext/>
      </w:pPr>
      <w:r w:rsidRPr="0076785E">
        <w:rPr>
          <w:rtl/>
        </w:rPr>
        <w:lastRenderedPageBreak/>
        <w:drawing>
          <wp:inline distT="0" distB="0" distL="0" distR="0" wp14:anchorId="02ED6AF3" wp14:editId="692C8C6B">
            <wp:extent cx="3935730" cy="6822440"/>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5730" cy="6822440"/>
                    </a:xfrm>
                    <a:prstGeom prst="rect">
                      <a:avLst/>
                    </a:prstGeom>
                    <a:noFill/>
                    <a:ln>
                      <a:noFill/>
                    </a:ln>
                  </pic:spPr>
                </pic:pic>
              </a:graphicData>
            </a:graphic>
          </wp:inline>
        </w:drawing>
      </w:r>
    </w:p>
    <w:p w:rsidR="00D0442D" w:rsidRDefault="002C717E" w:rsidP="00850777">
      <w:pPr>
        <w:pStyle w:val="Caption"/>
        <w:jc w:val="center"/>
      </w:pPr>
      <w:bookmarkStart w:id="49" w:name="_Ref481449913"/>
      <w:bookmarkStart w:id="50" w:name="_Toc490695713"/>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‏3</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1</w:t>
      </w:r>
      <w:r w:rsidR="00CC3CC3">
        <w:rPr>
          <w:rtl/>
        </w:rPr>
        <w:fldChar w:fldCharType="end"/>
      </w:r>
      <w:bookmarkEnd w:id="49"/>
      <w:r>
        <w:rPr>
          <w:rFonts w:hint="cs"/>
          <w:rtl/>
          <w:lang w:bidi="fa-IR"/>
        </w:rPr>
        <w:t xml:space="preserve"> </w:t>
      </w:r>
      <w:r w:rsidRPr="00041471">
        <w:rPr>
          <w:rtl/>
          <w:lang w:bidi="fa-IR"/>
        </w:rPr>
        <w:t>روند کل</w:t>
      </w:r>
      <w:r w:rsidRPr="00041471">
        <w:rPr>
          <w:rFonts w:hint="cs"/>
          <w:rtl/>
          <w:lang w:bidi="fa-IR"/>
        </w:rPr>
        <w:t>ی</w:t>
      </w:r>
      <w:r w:rsidRPr="00041471">
        <w:rPr>
          <w:rtl/>
          <w:lang w:bidi="fa-IR"/>
        </w:rPr>
        <w:t xml:space="preserve"> رو</w:t>
      </w:r>
      <w:r w:rsidRPr="00041471">
        <w:rPr>
          <w:rFonts w:hint="cs"/>
          <w:rtl/>
          <w:lang w:bidi="fa-IR"/>
        </w:rPr>
        <w:t>ی</w:t>
      </w:r>
      <w:r w:rsidRPr="00041471">
        <w:rPr>
          <w:rFonts w:hint="eastAsia"/>
          <w:rtl/>
          <w:lang w:bidi="fa-IR"/>
        </w:rPr>
        <w:t>کرد</w:t>
      </w:r>
      <w:r w:rsidRPr="00041471">
        <w:rPr>
          <w:rtl/>
          <w:lang w:bidi="fa-IR"/>
        </w:rPr>
        <w:t xml:space="preserve"> پ</w:t>
      </w:r>
      <w:r w:rsidRPr="00041471">
        <w:rPr>
          <w:rFonts w:hint="cs"/>
          <w:rtl/>
          <w:lang w:bidi="fa-IR"/>
        </w:rPr>
        <w:t>ی</w:t>
      </w:r>
      <w:r w:rsidRPr="00041471">
        <w:rPr>
          <w:rFonts w:hint="eastAsia"/>
          <w:rtl/>
          <w:lang w:bidi="fa-IR"/>
        </w:rPr>
        <w:t>شنهاد</w:t>
      </w:r>
      <w:r w:rsidRPr="00041471">
        <w:rPr>
          <w:rFonts w:hint="cs"/>
          <w:rtl/>
          <w:lang w:bidi="fa-IR"/>
        </w:rPr>
        <w:t>ی</w:t>
      </w:r>
      <w:r w:rsidRPr="00041471">
        <w:rPr>
          <w:rtl/>
          <w:lang w:bidi="fa-IR"/>
        </w:rPr>
        <w:t xml:space="preserve"> برا</w:t>
      </w:r>
      <w:r w:rsidRPr="00041471">
        <w:rPr>
          <w:rFonts w:hint="cs"/>
          <w:rtl/>
          <w:lang w:bidi="fa-IR"/>
        </w:rPr>
        <w:t>ی</w:t>
      </w:r>
      <w:r w:rsidRPr="00041471">
        <w:rPr>
          <w:rtl/>
          <w:lang w:bidi="fa-IR"/>
        </w:rPr>
        <w:t xml:space="preserve"> پرکردن مقاد</w:t>
      </w:r>
      <w:r w:rsidRPr="00041471">
        <w:rPr>
          <w:rFonts w:hint="cs"/>
          <w:rtl/>
          <w:lang w:bidi="fa-IR"/>
        </w:rPr>
        <w:t>ی</w:t>
      </w:r>
      <w:r w:rsidRPr="00041471">
        <w:rPr>
          <w:rFonts w:hint="eastAsia"/>
          <w:rtl/>
          <w:lang w:bidi="fa-IR"/>
        </w:rPr>
        <w:t>ر</w:t>
      </w:r>
      <w:r w:rsidR="00850777">
        <w:rPr>
          <w:rtl/>
          <w:lang w:bidi="fa-IR"/>
        </w:rPr>
        <w:t xml:space="preserve"> جاافتاده با استفاده از خوش</w:t>
      </w:r>
      <w:r w:rsidR="00850777">
        <w:rPr>
          <w:rFonts w:hint="cs"/>
          <w:rtl/>
          <w:lang w:bidi="fa-IR"/>
        </w:rPr>
        <w:t>ه‌</w:t>
      </w:r>
      <w:r w:rsidRPr="00041471">
        <w:rPr>
          <w:rtl/>
          <w:lang w:bidi="fa-IR"/>
        </w:rPr>
        <w:t>بند</w:t>
      </w:r>
      <w:r w:rsidRPr="00041471">
        <w:rPr>
          <w:rFonts w:hint="cs"/>
          <w:rtl/>
          <w:lang w:bidi="fa-IR"/>
        </w:rPr>
        <w:t>ی</w:t>
      </w:r>
      <w:r w:rsidRPr="00041471">
        <w:rPr>
          <w:rtl/>
          <w:lang w:bidi="fa-IR"/>
        </w:rPr>
        <w:t xml:space="preserve"> و رو</w:t>
      </w:r>
      <w:r w:rsidRPr="00041471">
        <w:rPr>
          <w:rFonts w:hint="cs"/>
          <w:rtl/>
          <w:lang w:bidi="fa-IR"/>
        </w:rPr>
        <w:t>ی</w:t>
      </w:r>
      <w:r w:rsidRPr="00041471">
        <w:rPr>
          <w:rFonts w:hint="eastAsia"/>
          <w:rtl/>
          <w:lang w:bidi="fa-IR"/>
        </w:rPr>
        <w:t>کرد</w:t>
      </w:r>
      <w:r w:rsidRPr="00041471">
        <w:rPr>
          <w:rFonts w:hint="cs"/>
          <w:rtl/>
          <w:lang w:bidi="fa-IR"/>
        </w:rPr>
        <w:t>ی</w:t>
      </w:r>
      <w:r w:rsidRPr="00041471">
        <w:rPr>
          <w:rtl/>
          <w:lang w:bidi="fa-IR"/>
        </w:rPr>
        <w:t xml:space="preserve"> ترک</w:t>
      </w:r>
      <w:r w:rsidRPr="00041471">
        <w:rPr>
          <w:rFonts w:hint="cs"/>
          <w:rtl/>
          <w:lang w:bidi="fa-IR"/>
        </w:rPr>
        <w:t>ی</w:t>
      </w:r>
      <w:r w:rsidRPr="00041471">
        <w:rPr>
          <w:rFonts w:hint="eastAsia"/>
          <w:rtl/>
          <w:lang w:bidi="fa-IR"/>
        </w:rPr>
        <w:t>ب</w:t>
      </w:r>
      <w:r w:rsidRPr="00041471">
        <w:rPr>
          <w:rFonts w:hint="cs"/>
          <w:rtl/>
          <w:lang w:bidi="fa-IR"/>
        </w:rPr>
        <w:t>ی</w:t>
      </w:r>
      <w:bookmarkEnd w:id="50"/>
    </w:p>
    <w:p w:rsidR="00D0442D" w:rsidRDefault="005A1C45" w:rsidP="00047633">
      <w:pPr>
        <w:pStyle w:val="FIGURES"/>
        <w:keepNext/>
      </w:pPr>
      <w:r>
        <w:lastRenderedPageBreak/>
        <w:drawing>
          <wp:inline distT="0" distB="0" distL="0" distR="0" wp14:anchorId="6D13E227" wp14:editId="2ED7D79F">
            <wp:extent cx="5400675" cy="549761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675" cy="5497610"/>
                    </a:xfrm>
                    <a:prstGeom prst="rect">
                      <a:avLst/>
                    </a:prstGeom>
                  </pic:spPr>
                </pic:pic>
              </a:graphicData>
            </a:graphic>
          </wp:inline>
        </w:drawing>
      </w:r>
    </w:p>
    <w:p w:rsidR="00D0442D" w:rsidRPr="00FD2649" w:rsidRDefault="00D0442D" w:rsidP="00047633">
      <w:pPr>
        <w:pStyle w:val="Caption"/>
        <w:jc w:val="center"/>
      </w:pPr>
      <w:bookmarkStart w:id="51" w:name="_Ref481449977"/>
      <w:bookmarkStart w:id="52" w:name="_Toc490695714"/>
      <w:r w:rsidRPr="00FD2649">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‏3</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2</w:t>
      </w:r>
      <w:r w:rsidR="00CC3CC3">
        <w:rPr>
          <w:rtl/>
        </w:rPr>
        <w:fldChar w:fldCharType="end"/>
      </w:r>
      <w:bookmarkEnd w:id="51"/>
      <w:r w:rsidRPr="00FD2649">
        <w:rPr>
          <w:rtl/>
          <w:lang w:bidi="fa-IR"/>
        </w:rPr>
        <w:t xml:space="preserve"> </w:t>
      </w:r>
      <w:r w:rsidRPr="00FD2649">
        <w:rPr>
          <w:rtl/>
        </w:rPr>
        <w:t>شبه کدِ رویکرد پیشنهادی برا</w:t>
      </w:r>
      <w:r w:rsidRPr="00FD2649">
        <w:rPr>
          <w:rFonts w:hint="cs"/>
          <w:rtl/>
        </w:rPr>
        <w:t>ی</w:t>
      </w:r>
      <w:r w:rsidRPr="00FD2649">
        <w:rPr>
          <w:rtl/>
        </w:rPr>
        <w:t xml:space="preserve"> پرکردن مقاد</w:t>
      </w:r>
      <w:r w:rsidRPr="00FD2649">
        <w:rPr>
          <w:rFonts w:hint="cs"/>
          <w:rtl/>
        </w:rPr>
        <w:t>ی</w:t>
      </w:r>
      <w:r w:rsidRPr="00FD2649">
        <w:rPr>
          <w:rtl/>
        </w:rPr>
        <w:t>ر جاافتاده با استفاده از خوشه</w:t>
      </w:r>
      <w:r w:rsidRPr="00FD2649">
        <w:t>‌</w:t>
      </w:r>
      <w:r w:rsidRPr="00FD2649">
        <w:rPr>
          <w:rtl/>
        </w:rPr>
        <w:t>بند</w:t>
      </w:r>
      <w:r w:rsidRPr="00FD2649">
        <w:rPr>
          <w:rFonts w:hint="cs"/>
          <w:rtl/>
        </w:rPr>
        <w:t>ی</w:t>
      </w:r>
      <w:r w:rsidRPr="00FD2649">
        <w:rPr>
          <w:rtl/>
        </w:rPr>
        <w:t xml:space="preserve"> و رو</w:t>
      </w:r>
      <w:r w:rsidRPr="00FD2649">
        <w:rPr>
          <w:rFonts w:hint="cs"/>
          <w:rtl/>
        </w:rPr>
        <w:t>ی</w:t>
      </w:r>
      <w:r w:rsidRPr="00FD2649">
        <w:rPr>
          <w:rtl/>
        </w:rPr>
        <w:t>کرد</w:t>
      </w:r>
      <w:r w:rsidRPr="00FD2649">
        <w:rPr>
          <w:rFonts w:hint="cs"/>
          <w:rtl/>
        </w:rPr>
        <w:t>ی</w:t>
      </w:r>
      <w:r w:rsidRPr="00FD2649">
        <w:rPr>
          <w:rtl/>
        </w:rPr>
        <w:t xml:space="preserve"> ترک</w:t>
      </w:r>
      <w:r w:rsidRPr="00FD2649">
        <w:rPr>
          <w:rFonts w:hint="cs"/>
          <w:rtl/>
        </w:rPr>
        <w:t>ی</w:t>
      </w:r>
      <w:r w:rsidRPr="00FD2649">
        <w:rPr>
          <w:rtl/>
        </w:rPr>
        <w:t>ب</w:t>
      </w:r>
      <w:r w:rsidRPr="00FD2649">
        <w:rPr>
          <w:rFonts w:hint="cs"/>
          <w:rtl/>
        </w:rPr>
        <w:t>ی</w:t>
      </w:r>
      <w:bookmarkEnd w:id="52"/>
    </w:p>
    <w:p w:rsidR="00D0442D" w:rsidRPr="002F38F2" w:rsidRDefault="00D0442D" w:rsidP="00C837D8">
      <w:r w:rsidRPr="00A86B07">
        <w:rPr>
          <w:rtl/>
        </w:rPr>
        <w:t>برای</w:t>
      </w:r>
      <w:r>
        <w:rPr>
          <w:rtl/>
        </w:rPr>
        <w:t xml:space="preserve"> هر</w:t>
      </w:r>
      <w:r w:rsidRPr="00A86B07">
        <w:rPr>
          <w:rtl/>
        </w:rPr>
        <w:t xml:space="preserve"> </w:t>
      </w:r>
      <w:r>
        <w:rPr>
          <w:rtl/>
        </w:rPr>
        <w:t>خوشه</w:t>
      </w:r>
      <w:r>
        <w:t>‌</w:t>
      </w:r>
      <w:r>
        <w:rPr>
          <w:rtl/>
        </w:rPr>
        <w:t xml:space="preserve"> مانند</w:t>
      </w:r>
      <m:oMath>
        <m:r>
          <w:rPr>
            <w:rFonts w:ascii="Cambria Math" w:hAnsi="Cambria Math"/>
          </w:rPr>
          <m:t>S</m:t>
        </m:r>
      </m:oMath>
      <w:r>
        <w:rPr>
          <w:rtl/>
        </w:rPr>
        <w:t>،</w:t>
      </w:r>
      <w:r w:rsidRPr="00A86B07">
        <w:rPr>
          <w:rtl/>
        </w:rPr>
        <w:t xml:space="preserve"> </w:t>
      </w:r>
      <w:r w:rsidRPr="00913183">
        <w:rPr>
          <w:color w:val="000000"/>
          <w:rtl/>
        </w:rPr>
        <w:t xml:space="preserve">ماتریس همبستگی </w:t>
      </w:r>
      <w:r w:rsidR="007F4219">
        <w:rPr>
          <w:color w:val="000000"/>
          <w:rtl/>
        </w:rPr>
        <w:t>به‌صورت</w:t>
      </w:r>
      <w:r w:rsidRPr="00913183">
        <w:rPr>
          <w:color w:val="000000"/>
          <w:rtl/>
        </w:rPr>
        <w:t xml:space="preserve"> </w:t>
      </w:r>
      <w:r w:rsidR="00C837D8">
        <w:rPr>
          <w:rtl/>
        </w:rPr>
        <w:fldChar w:fldCharType="begin"/>
      </w:r>
      <w:r w:rsidR="00C837D8">
        <w:rPr>
          <w:color w:val="000000"/>
          <w:rtl/>
        </w:rPr>
        <w:instrText xml:space="preserve"> </w:instrText>
      </w:r>
      <w:r w:rsidR="00C837D8">
        <w:rPr>
          <w:color w:val="000000"/>
        </w:rPr>
        <w:instrText>REF</w:instrText>
      </w:r>
      <w:r w:rsidR="00C837D8">
        <w:rPr>
          <w:color w:val="000000"/>
          <w:rtl/>
        </w:rPr>
        <w:instrText xml:space="preserve"> _</w:instrText>
      </w:r>
      <w:r w:rsidR="00C837D8">
        <w:rPr>
          <w:color w:val="000000"/>
        </w:rPr>
        <w:instrText>Ref</w:instrText>
      </w:r>
      <w:r w:rsidR="00C837D8">
        <w:rPr>
          <w:color w:val="000000"/>
          <w:rtl/>
        </w:rPr>
        <w:instrText xml:space="preserve">481449332 </w:instrText>
      </w:r>
      <w:r w:rsidR="00C837D8">
        <w:rPr>
          <w:color w:val="000000"/>
        </w:rPr>
        <w:instrText>\h</w:instrText>
      </w:r>
      <w:r w:rsidR="00C837D8">
        <w:rPr>
          <w:color w:val="000000"/>
          <w:rtl/>
        </w:rPr>
        <w:instrText xml:space="preserve"> </w:instrText>
      </w:r>
      <w:r w:rsidR="00C837D8">
        <w:rPr>
          <w:rtl/>
        </w:rPr>
      </w:r>
      <w:r w:rsidR="00C837D8">
        <w:rPr>
          <w:rtl/>
        </w:rPr>
        <w:fldChar w:fldCharType="separate"/>
      </w:r>
      <w:r w:rsidR="00B52984">
        <w:rPr>
          <w:noProof/>
          <w:rtl/>
        </w:rPr>
        <w:t>‏2</w:t>
      </w:r>
      <w:r w:rsidR="00B52984">
        <w:rPr>
          <w:rtl/>
        </w:rPr>
        <w:noBreakHyphen/>
      </w:r>
      <w:r w:rsidR="00B52984">
        <w:rPr>
          <w:noProof/>
          <w:rtl/>
        </w:rPr>
        <w:t>11</w:t>
      </w:r>
      <w:r w:rsidR="00C837D8">
        <w:rPr>
          <w:rtl/>
        </w:rPr>
        <w:fldChar w:fldCharType="end"/>
      </w:r>
      <w:r w:rsidRPr="00A86B07">
        <w:rPr>
          <w:rtl/>
        </w:rPr>
        <w:t xml:space="preserve"> خواهد بود.</w:t>
      </w: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1</w:t>
            </w:r>
            <w:r>
              <w:rPr>
                <w:rtl/>
                <w:lang w:bidi="fa-IR"/>
              </w:rPr>
              <w:fldChar w:fldCharType="end"/>
            </w:r>
          </w:p>
        </w:tc>
        <w:tc>
          <w:tcPr>
            <w:tcW w:w="4248" w:type="dxa"/>
            <w:tcBorders>
              <w:top w:val="nil"/>
              <w:left w:val="nil"/>
              <w:bottom w:val="nil"/>
              <w:right w:val="nil"/>
            </w:tcBorders>
            <w:vAlign w:val="center"/>
          </w:tcPr>
          <w:p w:rsidR="00D0442D" w:rsidRPr="00E567CA" w:rsidRDefault="00D0442D" w:rsidP="0072369C">
            <w:pPr>
              <w:pStyle w:val="EQUATIONS"/>
              <w:rPr>
                <w:rtl/>
                <w:lang w:bidi="fa-IR"/>
              </w:rPr>
            </w:pPr>
            <m:oMathPara>
              <m:oMathParaPr>
                <m:jc m:val="left"/>
              </m:oMathParaPr>
              <m:oMath>
                <m:r>
                  <w:rPr>
                    <w:rFonts w:ascii="Cambria Math" w:hAnsi="Cambria Math"/>
                  </w:rPr>
                  <m:t>ρ</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m>
                          <m:mPr>
                            <m:plcHide m:val="1"/>
                            <m:mcs>
                              <m:mc>
                                <m:mcPr>
                                  <m:count m:val="4"/>
                                  <m:mcJc m:val="left"/>
                                </m:mcPr>
                              </m:mc>
                            </m:mcs>
                            <m:ctrlPr>
                              <w:rPr>
                                <w:rFonts w:ascii="Cambria Math" w:hAnsi="Cambria Math"/>
                              </w:rPr>
                            </m:ctrlPr>
                          </m:mPr>
                          <m:mr>
                            <m:e>
                              <m:r>
                                <m:rPr>
                                  <m:sty m:val="p"/>
                                </m:rPr>
                                <w:rPr>
                                  <w:rFonts w:ascii="Cambria Math" w:hAnsi="Cambria Math"/>
                                </w:rPr>
                                <m:t>1</m:t>
                              </m:r>
                            </m:e>
                            <m:e>
                              <m:sSub>
                                <m:sSubPr>
                                  <m:ctrlPr>
                                    <w:rPr>
                                      <w:rFonts w:ascii="Cambria Math" w:hAnsi="Cambria Math"/>
                                    </w:rPr>
                                  </m:ctrlPr>
                                </m:sSubPr>
                                <m:e>
                                  <m:r>
                                    <w:rPr>
                                      <w:rFonts w:ascii="Cambria Math" w:hAnsi="Cambria Math"/>
                                    </w:rPr>
                                    <m:t>ρ</m:t>
                                  </m:r>
                                </m:e>
                                <m:sub>
                                  <m:r>
                                    <m:rPr>
                                      <m:sty m:val="p"/>
                                    </m:rP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ρ</m:t>
                                  </m:r>
                                </m:e>
                                <m:sub>
                                  <m:r>
                                    <m:rPr>
                                      <m:sty m:val="p"/>
                                    </m:rPr>
                                    <w:rPr>
                                      <w:rFonts w:ascii="Cambria Math" w:hAnsi="Cambria Math"/>
                                    </w:rPr>
                                    <m:t>1,</m:t>
                                  </m:r>
                                  <m:r>
                                    <m:rPr>
                                      <m:scr m:val="script"/>
                                      <m:sty m:val="p"/>
                                    </m:rPr>
                                    <w:rPr>
                                      <w:rFonts w:ascii="Cambria Math" w:hAnsi="Cambria Math"/>
                                    </w:rPr>
                                    <m:t>M</m:t>
                                  </m:r>
                                </m:sub>
                              </m:sSub>
                            </m:e>
                          </m:mr>
                          <m:mr>
                            <m:e>
                              <m:sSub>
                                <m:sSubPr>
                                  <m:ctrlPr>
                                    <w:rPr>
                                      <w:rFonts w:ascii="Cambria Math" w:hAnsi="Cambria Math"/>
                                    </w:rPr>
                                  </m:ctrlPr>
                                </m:sSubPr>
                                <m:e>
                                  <m:r>
                                    <w:rPr>
                                      <w:rFonts w:ascii="Cambria Math" w:hAnsi="Cambria Math"/>
                                    </w:rPr>
                                    <m:t>ρ</m:t>
                                  </m:r>
                                </m:e>
                                <m:sub>
                                  <m:r>
                                    <m:rPr>
                                      <m:sty m:val="p"/>
                                    </m:rPr>
                                    <w:rPr>
                                      <w:rFonts w:ascii="Cambria Math" w:hAnsi="Cambria Math"/>
                                    </w:rPr>
                                    <m:t>2,1</m:t>
                                  </m:r>
                                </m:sub>
                              </m:sSub>
                            </m:e>
                            <m:e>
                              <m:r>
                                <m:rPr>
                                  <m:sty m:val="p"/>
                                </m:rPr>
                                <w:rPr>
                                  <w:rFonts w:ascii="Cambria Math" w:hAnsi="Cambria Math"/>
                                </w:rPr>
                                <m:t>1</m:t>
                              </m:r>
                            </m:e>
                            <m:e>
                              <m:r>
                                <m:rPr>
                                  <m:sty m:val="p"/>
                                </m:rPr>
                                <w:rPr>
                                  <w:rFonts w:ascii="Cambria Math" w:hAnsi="Cambria Math"/>
                                </w:rPr>
                                <m:t>⋯</m:t>
                              </m:r>
                            </m:e>
                            <m:e>
                              <m:sSub>
                                <m:sSubPr>
                                  <m:ctrlPr>
                                    <w:rPr>
                                      <w:rFonts w:ascii="Cambria Math" w:hAnsi="Cambria Math"/>
                                    </w:rPr>
                                  </m:ctrlPr>
                                </m:sSubPr>
                                <m:e>
                                  <m:r>
                                    <w:rPr>
                                      <w:rFonts w:ascii="Cambria Math" w:hAnsi="Cambria Math"/>
                                    </w:rPr>
                                    <m:t>ρ</m:t>
                                  </m:r>
                                </m:e>
                                <m:sub>
                                  <m:r>
                                    <m:rPr>
                                      <m:sty m:val="p"/>
                                    </m:rPr>
                                    <w:rPr>
                                      <w:rFonts w:ascii="Cambria Math" w:hAnsi="Cambria Math"/>
                                    </w:rPr>
                                    <m:t>2,</m:t>
                                  </m:r>
                                  <m:r>
                                    <m:rPr>
                                      <m:scr m:val="script"/>
                                      <m:sty m:val="p"/>
                                    </m:rPr>
                                    <w:rPr>
                                      <w:rFonts w:ascii="Cambria Math" w:hAnsi="Cambria Math"/>
                                    </w:rPr>
                                    <m:t>M</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ρ</m:t>
                                  </m:r>
                                </m:e>
                                <m:sub>
                                  <m:r>
                                    <m:rPr>
                                      <m:scr m:val="script"/>
                                      <m:sty m:val="p"/>
                                    </m:rPr>
                                    <w:rPr>
                                      <w:rFonts w:ascii="Cambria Math" w:hAnsi="Cambria Math"/>
                                    </w:rPr>
                                    <m:t>M</m:t>
                                  </m:r>
                                  <m:r>
                                    <m:rPr>
                                      <m:sty m:val="p"/>
                                    </m:rPr>
                                    <w:rPr>
                                      <w:rFonts w:ascii="Cambria Math" w:hAnsi="Cambria Math"/>
                                    </w:rPr>
                                    <m:t>,1</m:t>
                                  </m:r>
                                </m:sub>
                              </m:sSub>
                            </m:e>
                            <m:e>
                              <m:sSub>
                                <m:sSubPr>
                                  <m:ctrlPr>
                                    <w:rPr>
                                      <w:rFonts w:ascii="Cambria Math" w:hAnsi="Cambria Math"/>
                                    </w:rPr>
                                  </m:ctrlPr>
                                </m:sSubPr>
                                <m:e>
                                  <m:r>
                                    <w:rPr>
                                      <w:rFonts w:ascii="Cambria Math" w:hAnsi="Cambria Math"/>
                                    </w:rPr>
                                    <m:t>ρ</m:t>
                                  </m:r>
                                </m:e>
                                <m:sub>
                                  <m:r>
                                    <m:rPr>
                                      <m:scr m:val="script"/>
                                      <m:sty m:val="p"/>
                                    </m:rPr>
                                    <w:rPr>
                                      <w:rFonts w:ascii="Cambria Math" w:hAnsi="Cambria Math"/>
                                    </w:rPr>
                                    <m:t>M</m:t>
                                  </m:r>
                                  <m:r>
                                    <m:rPr>
                                      <m:sty m:val="p"/>
                                    </m:rPr>
                                    <w:rPr>
                                      <w:rFonts w:ascii="Cambria Math" w:hAnsi="Cambria Math"/>
                                    </w:rPr>
                                    <m:t>,2</m:t>
                                  </m:r>
                                </m:sub>
                              </m:sSub>
                            </m:e>
                            <m:e>
                              <m:r>
                                <m:rPr>
                                  <m:sty m:val="p"/>
                                </m:rPr>
                                <w:rPr>
                                  <w:rFonts w:ascii="Cambria Math" w:hAnsi="Cambria Math"/>
                                </w:rPr>
                                <m:t>⋯</m:t>
                              </m:r>
                            </m:e>
                            <m:e>
                              <m:r>
                                <m:rPr>
                                  <m:sty m:val="p"/>
                                </m:rPr>
                                <w:rPr>
                                  <w:rFonts w:ascii="Cambria Math" w:hAnsi="Cambria Math"/>
                                </w:rPr>
                                <m:t>1</m:t>
                              </m:r>
                            </m:e>
                          </m:mr>
                        </m:m>
                      </m:e>
                    </m:d>
                  </m:e>
                  <m:sub>
                    <m:r>
                      <m:rPr>
                        <m:scr m:val="script"/>
                        <m:sty m:val="p"/>
                      </m:rPr>
                      <w:rPr>
                        <w:rFonts w:ascii="Cambria Math" w:hAnsi="Cambria Math"/>
                      </w:rPr>
                      <m:t>M×M</m:t>
                    </m:r>
                  </m:sub>
                </m:sSub>
              </m:oMath>
            </m:oMathPara>
          </w:p>
        </w:tc>
      </w:tr>
    </w:tbl>
    <w:p w:rsidR="00D0442D" w:rsidRPr="009922E8" w:rsidRDefault="00D0442D" w:rsidP="00C837D8">
      <w:pPr>
        <w:rPr>
          <w:rtl/>
        </w:rPr>
      </w:pPr>
      <w:r>
        <w:rPr>
          <w:rtl/>
        </w:rPr>
        <w:t xml:space="preserve"> </w:t>
      </w:r>
      <w:r w:rsidRPr="009922E8">
        <w:rPr>
          <w:rtl/>
        </w:rPr>
        <w:t>که در آن هر عنصر از</w:t>
      </w:r>
      <w:r w:rsidR="00C837D8">
        <w:rPr>
          <w:rFonts w:hint="cs"/>
          <w:rtl/>
        </w:rPr>
        <w:t xml:space="preserve"> </w:t>
      </w:r>
      <w:r w:rsidR="00C837D8">
        <w:rPr>
          <w:rtl/>
        </w:rPr>
        <w:fldChar w:fldCharType="begin"/>
      </w:r>
      <w:r w:rsidR="00C837D8">
        <w:rPr>
          <w:rtl/>
        </w:rPr>
        <w:instrText xml:space="preserve"> </w:instrText>
      </w:r>
      <w:r w:rsidR="00C837D8">
        <w:rPr>
          <w:rFonts w:hint="cs"/>
        </w:rPr>
        <w:instrText>REF</w:instrText>
      </w:r>
      <w:r w:rsidR="00C837D8">
        <w:rPr>
          <w:rFonts w:hint="cs"/>
          <w:rtl/>
        </w:rPr>
        <w:instrText xml:space="preserve"> _</w:instrText>
      </w:r>
      <w:r w:rsidR="00C837D8">
        <w:rPr>
          <w:rFonts w:hint="cs"/>
        </w:rPr>
        <w:instrText>Ref</w:instrText>
      </w:r>
      <w:r w:rsidR="00C837D8">
        <w:rPr>
          <w:rFonts w:hint="cs"/>
          <w:rtl/>
        </w:rPr>
        <w:instrText xml:space="preserve">481450305 </w:instrText>
      </w:r>
      <w:r w:rsidR="00C837D8">
        <w:rPr>
          <w:rFonts w:hint="cs"/>
        </w:rPr>
        <w:instrText>\h</w:instrText>
      </w:r>
      <w:r w:rsidR="00C837D8">
        <w:rPr>
          <w:rtl/>
        </w:rPr>
        <w:instrText xml:space="preserve"> </w:instrText>
      </w:r>
      <w:r w:rsidR="00C837D8">
        <w:rPr>
          <w:rtl/>
        </w:rPr>
      </w:r>
      <w:r w:rsidR="00C837D8">
        <w:rPr>
          <w:rtl/>
        </w:rPr>
        <w:fldChar w:fldCharType="separate"/>
      </w:r>
      <w:r w:rsidR="00B52984">
        <w:rPr>
          <w:noProof/>
          <w:rtl/>
          <w:lang w:bidi="fa-IR"/>
        </w:rPr>
        <w:t>‏3</w:t>
      </w:r>
      <w:r w:rsidR="00B52984">
        <w:rPr>
          <w:rtl/>
          <w:lang w:bidi="fa-IR"/>
        </w:rPr>
        <w:noBreakHyphen/>
      </w:r>
      <w:r w:rsidR="00B52984">
        <w:rPr>
          <w:noProof/>
          <w:rtl/>
          <w:lang w:bidi="fa-IR"/>
        </w:rPr>
        <w:t>2</w:t>
      </w:r>
      <w:r w:rsidR="00C837D8">
        <w:rPr>
          <w:rtl/>
        </w:rPr>
        <w:fldChar w:fldCharType="end"/>
      </w:r>
      <w:r w:rsidR="00C837D8">
        <w:rPr>
          <w:rFonts w:hint="cs"/>
          <w:rtl/>
        </w:rPr>
        <w:t xml:space="preserve"> </w:t>
      </w:r>
      <w:r w:rsidRPr="009922E8">
        <w:rPr>
          <w:rtl/>
        </w:rPr>
        <w:t xml:space="preserve">محاسبه </w:t>
      </w:r>
      <w:r w:rsidR="00AB1E0D">
        <w:rPr>
          <w:rtl/>
        </w:rPr>
        <w:t>می‌شود</w:t>
      </w:r>
      <w:r>
        <w:rPr>
          <w:rtl/>
        </w:rPr>
        <w:t>.</w:t>
      </w: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bookmarkStart w:id="53" w:name="_Ref481450305"/>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2</w:t>
            </w:r>
            <w:r>
              <w:rPr>
                <w:rtl/>
                <w:lang w:bidi="fa-IR"/>
              </w:rPr>
              <w:fldChar w:fldCharType="end"/>
            </w:r>
            <w:bookmarkEnd w:id="53"/>
          </w:p>
        </w:tc>
        <w:tc>
          <w:tcPr>
            <w:tcW w:w="4248" w:type="dxa"/>
            <w:tcBorders>
              <w:top w:val="nil"/>
              <w:left w:val="nil"/>
              <w:bottom w:val="nil"/>
              <w:right w:val="nil"/>
            </w:tcBorders>
            <w:vAlign w:val="center"/>
          </w:tcPr>
          <w:p w:rsidR="00D0442D" w:rsidRPr="00C837D8" w:rsidRDefault="00E37EB1" w:rsidP="003B70BA">
            <w:pPr>
              <w:pStyle w:val="EQUATIONS"/>
              <w:rPr>
                <w:rtl/>
                <w:lang w:bidi="fa-IR"/>
              </w:rPr>
            </w:pPr>
            <m:oMathPara>
              <m:oMathParaPr>
                <m:jc m:val="left"/>
              </m:oMathParaPr>
              <m:oMath>
                <m:sSub>
                  <m:sSubPr>
                    <m:ctrlPr>
                      <w:rPr>
                        <w:rFonts w:ascii="Cambria Math" w:hAnsi="Cambria Math"/>
                      </w:rPr>
                    </m:ctrlPr>
                  </m:sSubPr>
                  <m:e>
                    <m:r>
                      <w:rPr>
                        <w:rFonts w:ascii="Cambria Math" w:hAnsi="Cambria Math"/>
                      </w:rPr>
                      <m:t>ρ</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b"/>
                          </m:rPr>
                          <w:rPr>
                            <w:rFonts w:ascii="Cambria Math" w:hAnsi="Cambria Math"/>
                          </w:rPr>
                          <m:t>Cov</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m:t>
                        </m:r>
                      </m:num>
                      <m:den>
                        <m:rad>
                          <m:radPr>
                            <m:degHide m:val="1"/>
                            <m:ctrlPr>
                              <w:rPr>
                                <w:rFonts w:ascii="Cambria Math" w:hAnsi="Cambria Math"/>
                              </w:rPr>
                            </m:ctrlPr>
                          </m:radPr>
                          <m:deg/>
                          <m:e>
                            <m:r>
                              <w:rPr>
                                <w:rFonts w:ascii="Cambria Math" w:hAnsi="Cambria Math"/>
                              </w:rPr>
                              <m:t>σ</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m:t>
                            </m:r>
                          </m:e>
                        </m:rad>
                      </m:den>
                    </m:f>
                  </m:e>
                </m:d>
                <m:r>
                  <m:rPr>
                    <m:sty m:val="p"/>
                  </m:rPr>
                  <w:rPr>
                    <w:rFonts w:ascii="Cambria Math" w:hAnsi="Cambria Math"/>
                  </w:rPr>
                  <m:t xml:space="preserve">   </m:t>
                </m:r>
              </m:oMath>
            </m:oMathPara>
          </w:p>
        </w:tc>
      </w:tr>
    </w:tbl>
    <w:p w:rsidR="00D0442D" w:rsidRPr="009922E8" w:rsidRDefault="007F4219" w:rsidP="005B50A7">
      <w:pPr>
        <w:rPr>
          <w:rtl/>
        </w:rPr>
      </w:pPr>
      <w:r>
        <w:rPr>
          <w:rtl/>
        </w:rPr>
        <w:lastRenderedPageBreak/>
        <w:t xml:space="preserve"> </w:t>
      </w:r>
      <w:r w:rsidR="00D0442D" w:rsidRPr="009922E8">
        <w:rPr>
          <w:rtl/>
        </w:rPr>
        <w:t xml:space="preserve">که در آن </w:t>
      </w:r>
      <m:oMath>
        <m:r>
          <m:rPr>
            <m:sty m:val="b"/>
          </m:rPr>
          <w:rPr>
            <w:rFonts w:ascii="Cambria Math" w:hAnsi="Cambria Math"/>
          </w:rPr>
          <m:t>Cov</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m:t>
        </m:r>
      </m:oMath>
      <w:r w:rsidR="00D0442D" w:rsidRPr="009922E8">
        <w:rPr>
          <w:rtl/>
        </w:rPr>
        <w:t xml:space="preserve"> برابر با کو</w:t>
      </w:r>
      <w:r w:rsidR="005B50A7">
        <w:rPr>
          <w:rFonts w:hint="cs"/>
          <w:rtl/>
        </w:rPr>
        <w:t>و</w:t>
      </w:r>
      <w:r w:rsidR="00D0442D" w:rsidRPr="009922E8">
        <w:rPr>
          <w:rtl/>
        </w:rPr>
        <w:t xml:space="preserve">اریانس بین مقادیر صفت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sidR="00D0442D" w:rsidRPr="009922E8">
        <w:rPr>
          <w:rtl/>
        </w:rPr>
        <w:t xml:space="preserve"> و صفت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sidR="00D0442D">
        <w:rPr>
          <w:rtl/>
        </w:rPr>
        <w:t xml:space="preserve"> است</w:t>
      </w:r>
      <w:r w:rsidR="00D0442D" w:rsidRPr="009922E8">
        <w:rPr>
          <w:rtl/>
        </w:rPr>
        <w:t xml:space="preserve"> و </w:t>
      </w:r>
      <m:oMath>
        <m:r>
          <w:rPr>
            <w:rFonts w:ascii="Cambria Math" w:hAnsi="Cambria Math"/>
          </w:rPr>
          <m:t>σ</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r>
          <m:rPr>
            <m:sty m:val="p"/>
          </m:rPr>
          <w:rPr>
            <w:rFonts w:ascii="Cambria Math" w:hAnsi="Cambria Math"/>
          </w:rPr>
          <m:t>)</m:t>
        </m:r>
      </m:oMath>
      <w:r w:rsidR="00D0442D">
        <w:rPr>
          <w:rtl/>
        </w:rPr>
        <w:t xml:space="preserve"> </w:t>
      </w:r>
      <w:r w:rsidR="00D0442D" w:rsidRPr="009922E8">
        <w:rPr>
          <w:rtl/>
        </w:rPr>
        <w:t xml:space="preserve">و </w:t>
      </w:r>
      <m:oMath>
        <m:r>
          <w:rPr>
            <w:rFonts w:ascii="Cambria Math" w:hAnsi="Cambria Math"/>
          </w:rPr>
          <m:t>σ</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m:t>
        </m:r>
      </m:oMath>
      <w:r w:rsidR="00D0442D" w:rsidRPr="009922E8">
        <w:rPr>
          <w:rtl/>
        </w:rPr>
        <w:t xml:space="preserve"> </w:t>
      </w:r>
      <w:r>
        <w:rPr>
          <w:rtl/>
        </w:rPr>
        <w:t>به ترت</w:t>
      </w:r>
      <w:r>
        <w:rPr>
          <w:rFonts w:hint="cs"/>
          <w:rtl/>
        </w:rPr>
        <w:t>ی</w:t>
      </w:r>
      <w:r>
        <w:rPr>
          <w:rFonts w:hint="eastAsia"/>
          <w:rtl/>
        </w:rPr>
        <w:t>ب</w:t>
      </w:r>
      <w:r w:rsidR="00D0442D" w:rsidRPr="009922E8">
        <w:rPr>
          <w:rtl/>
        </w:rPr>
        <w:t xml:space="preserve"> برابر با</w:t>
      </w:r>
      <w:r w:rsidR="005B50A7">
        <w:rPr>
          <w:rFonts w:hint="cs"/>
          <w:rtl/>
        </w:rPr>
        <w:t xml:space="preserve"> </w:t>
      </w:r>
      <w:r w:rsidR="005B50A7" w:rsidRPr="009922E8">
        <w:rPr>
          <w:rtl/>
        </w:rPr>
        <w:t>مقادیر</w:t>
      </w:r>
      <w:r w:rsidR="00D0442D" w:rsidRPr="009922E8">
        <w:rPr>
          <w:rtl/>
        </w:rPr>
        <w:t xml:space="preserve"> واریانس صفت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sidR="00D0442D" w:rsidRPr="009922E8">
        <w:rPr>
          <w:rtl/>
        </w:rPr>
        <w:t xml:space="preserve"> و صفت</w:t>
      </w:r>
      <w:r w:rsidR="00D0442D">
        <w:rPr>
          <w:rtl/>
        </w:rPr>
        <w:t xml:space="preserve">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sidR="00D0442D" w:rsidRPr="009922E8">
        <w:rPr>
          <w:rtl/>
        </w:rPr>
        <w:t xml:space="preserve"> هستند</w:t>
      </w:r>
      <w:r w:rsidR="00D0442D">
        <w:rPr>
          <w:rtl/>
        </w:rPr>
        <w:t>.</w:t>
      </w:r>
      <w:r w:rsidR="00C837D8">
        <w:rPr>
          <w:rFonts w:hint="cs"/>
          <w:rtl/>
        </w:rPr>
        <w:t xml:space="preserve"> نماد </w:t>
      </w:r>
      <m:oMath>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 </m:t>
            </m:r>
          </m:e>
        </m:d>
      </m:oMath>
      <w:r w:rsidR="00D0442D">
        <w:rPr>
          <w:rtl/>
        </w:rPr>
        <w:t>بیانگر</w:t>
      </w:r>
      <w:r w:rsidR="00D0442D" w:rsidRPr="009922E8">
        <w:rPr>
          <w:rtl/>
        </w:rPr>
        <w:t xml:space="preserve"> </w:t>
      </w:r>
      <w:r w:rsidR="00D0442D">
        <w:rPr>
          <w:rtl/>
        </w:rPr>
        <w:t xml:space="preserve">عملگر </w:t>
      </w:r>
      <w:r>
        <w:rPr>
          <w:rtl/>
        </w:rPr>
        <w:t>قدر مطلق</w:t>
      </w:r>
      <w:r w:rsidR="00D0442D">
        <w:rPr>
          <w:rtl/>
        </w:rPr>
        <w:t xml:space="preserve"> است. چون میزان همبستگی بین صفات در این روش مهم است نه نوع همبستگی (همبستگی مثبت یا منفی)، از قدر مطلق مقدار </w:t>
      </w:r>
      <w:r w:rsidR="00D0442D" w:rsidRPr="00B01B9E">
        <w:rPr>
          <w:color w:val="000000"/>
          <w:rtl/>
        </w:rPr>
        <w:t xml:space="preserve">ضریب همبستگی </w:t>
      </w:r>
      <w:r w:rsidR="00D0442D">
        <w:rPr>
          <w:color w:val="000000"/>
          <w:rtl/>
        </w:rPr>
        <w:t>در محاسبات استفاده می</w:t>
      </w:r>
      <w:r w:rsidR="00D0442D">
        <w:rPr>
          <w:color w:val="000000"/>
        </w:rPr>
        <w:t>‌</w:t>
      </w:r>
      <w:r w:rsidR="003B70BA">
        <w:rPr>
          <w:color w:val="000000"/>
          <w:rtl/>
        </w:rPr>
        <w:t>شود</w:t>
      </w:r>
      <w:r w:rsidR="003B70BA">
        <w:rPr>
          <w:rFonts w:hint="cs"/>
          <w:color w:val="000000"/>
          <w:rtl/>
        </w:rPr>
        <w:t xml:space="preserve">؛ بنابراین </w:t>
      </w:r>
      <m:oMath>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 xml:space="preserve">j, </m:t>
        </m:r>
        <m:r>
          <m:rPr>
            <m:sty m:val="p"/>
          </m:rP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≤1</m:t>
        </m:r>
      </m:oMath>
      <w:r w:rsidR="003B70BA">
        <w:rPr>
          <w:rFonts w:eastAsiaTheme="minorEastAsia" w:hint="cs"/>
          <w:rtl/>
        </w:rPr>
        <w:t>.</w:t>
      </w:r>
    </w:p>
    <w:p w:rsidR="00D0442D" w:rsidRDefault="00D0442D" w:rsidP="00C837D8">
      <w:pPr>
        <w:rPr>
          <w:rtl/>
        </w:rPr>
      </w:pPr>
      <w:r w:rsidRPr="009922E8">
        <w:rPr>
          <w:rtl/>
        </w:rPr>
        <w:t xml:space="preserve">حال برای هر مقدار جاافتاده مثل </w:t>
      </w:r>
      <m:oMath>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S</m:t>
        </m:r>
      </m:oMath>
      <w:r w:rsidRPr="009922E8">
        <w:rPr>
          <w:rtl/>
        </w:rPr>
        <w:t xml:space="preserve"> </w:t>
      </w:r>
      <w:r>
        <w:rPr>
          <w:rtl/>
        </w:rPr>
        <w:t>اندیس همبسته</w:t>
      </w:r>
      <w:r>
        <w:t>‌</w:t>
      </w:r>
      <w:r>
        <w:rPr>
          <w:rtl/>
        </w:rPr>
        <w:t>ترین</w:t>
      </w:r>
      <w:r w:rsidR="003B70BA" w:rsidRPr="007D708A">
        <w:rPr>
          <w:rStyle w:val="FootnoteReference"/>
          <w:rtl/>
        </w:rPr>
        <w:footnoteReference w:id="139"/>
      </w:r>
      <w:r>
        <w:rPr>
          <w:rtl/>
        </w:rPr>
        <w:t xml:space="preserve"> صفت به صفت</w:t>
      </w:r>
      <w:r w:rsidR="003B70BA">
        <w:rPr>
          <w:rFonts w:hint="cs"/>
          <w:rtl/>
        </w:rPr>
        <w:t>ِ</w:t>
      </w:r>
      <w:r>
        <w:rPr>
          <w:rtl/>
        </w:rPr>
        <w:t xml:space="preserve"> جاافتاده طبق </w:t>
      </w:r>
      <w:r w:rsidR="00C837D8">
        <w:rPr>
          <w:rtl/>
        </w:rPr>
        <w:fldChar w:fldCharType="begin"/>
      </w:r>
      <w:r w:rsidR="00C837D8">
        <w:rPr>
          <w:rtl/>
        </w:rPr>
        <w:instrText xml:space="preserve"> </w:instrText>
      </w:r>
      <w:r w:rsidR="00C837D8">
        <w:instrText>REF</w:instrText>
      </w:r>
      <w:r w:rsidR="00C837D8">
        <w:rPr>
          <w:rtl/>
        </w:rPr>
        <w:instrText xml:space="preserve"> _</w:instrText>
      </w:r>
      <w:r w:rsidR="00C837D8">
        <w:instrText>Ref</w:instrText>
      </w:r>
      <w:r w:rsidR="00C837D8">
        <w:rPr>
          <w:rtl/>
        </w:rPr>
        <w:instrText xml:space="preserve">481450401 </w:instrText>
      </w:r>
      <w:r w:rsidR="00C837D8">
        <w:instrText>\h</w:instrText>
      </w:r>
      <w:r w:rsidR="00C837D8">
        <w:rPr>
          <w:rtl/>
        </w:rPr>
        <w:instrText xml:space="preserve"> </w:instrText>
      </w:r>
      <w:r w:rsidR="00C837D8">
        <w:rPr>
          <w:rtl/>
        </w:rPr>
      </w:r>
      <w:r w:rsidR="00C837D8">
        <w:rPr>
          <w:rtl/>
        </w:rPr>
        <w:fldChar w:fldCharType="separate"/>
      </w:r>
      <w:r w:rsidR="00B52984">
        <w:rPr>
          <w:noProof/>
          <w:rtl/>
          <w:lang w:bidi="fa-IR"/>
        </w:rPr>
        <w:t>‏3</w:t>
      </w:r>
      <w:r w:rsidR="00B52984">
        <w:rPr>
          <w:rtl/>
          <w:lang w:bidi="fa-IR"/>
        </w:rPr>
        <w:noBreakHyphen/>
      </w:r>
      <w:r w:rsidR="00B52984">
        <w:rPr>
          <w:noProof/>
          <w:rtl/>
          <w:lang w:bidi="fa-IR"/>
        </w:rPr>
        <w:t>3</w:t>
      </w:r>
      <w:r w:rsidR="00C837D8">
        <w:rPr>
          <w:rtl/>
        </w:rPr>
        <w:fldChar w:fldCharType="end"/>
      </w:r>
      <w:r w:rsidRPr="009922E8">
        <w:rPr>
          <w:rtl/>
        </w:rPr>
        <w:t xml:space="preserve"> از طریق ماتریس</w:t>
      </w:r>
      <w:r>
        <w:rPr>
          <w:rtl/>
        </w:rPr>
        <w:t xml:space="preserve"> همبستگیِ افراز مربوطه پیدا می</w:t>
      </w:r>
      <w:r>
        <w:t>‌</w:t>
      </w:r>
      <w:r>
        <w:rPr>
          <w:rtl/>
        </w:rPr>
        <w:t>شود (خط 8).</w:t>
      </w:r>
      <w:r w:rsidRPr="009922E8">
        <w:rPr>
          <w:rtl/>
        </w:rPr>
        <w:t xml:space="preserve">  </w:t>
      </w: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bookmarkStart w:id="54" w:name="_Ref481450401"/>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bookmarkEnd w:id="54"/>
          </w:p>
        </w:tc>
        <w:tc>
          <w:tcPr>
            <w:tcW w:w="4248" w:type="dxa"/>
            <w:tcBorders>
              <w:top w:val="nil"/>
              <w:left w:val="nil"/>
              <w:bottom w:val="nil"/>
              <w:right w:val="nil"/>
            </w:tcBorders>
            <w:vAlign w:val="center"/>
          </w:tcPr>
          <w:p w:rsidR="00D0442D" w:rsidRPr="00C837D8" w:rsidRDefault="00E37EB1" w:rsidP="00C837D8">
            <w:pPr>
              <w:pStyle w:val="EQUATIONS"/>
              <w:rPr>
                <w:rtl/>
                <w:lang w:bidi="fa-IR"/>
              </w:rPr>
            </w:pPr>
            <m:oMathPara>
              <m:oMathParaPr>
                <m:jc m:val="left"/>
              </m:oMathParaPr>
              <m:oMath>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limLow>
                  <m:limLowPr>
                    <m:ctrlPr>
                      <w:rPr>
                        <w:rFonts w:ascii="Cambria Math" w:hAnsi="Cambria Math"/>
                      </w:rPr>
                    </m:ctrlPr>
                  </m:limLowPr>
                  <m:e>
                    <m:r>
                      <w:rPr>
                        <w:rFonts w:ascii="Cambria Math" w:hAnsi="Cambria Math"/>
                      </w:rPr>
                      <m:t>argmax</m:t>
                    </m:r>
                  </m:e>
                  <m:lim>
                    <m:r>
                      <w:rPr>
                        <w:rFonts w:ascii="Cambria Math" w:hAnsi="Cambria Math"/>
                      </w:rPr>
                      <m:t>w</m:t>
                    </m:r>
                  </m:lim>
                </m:limLow>
                <m:r>
                  <m:rPr>
                    <m:sty m:val="p"/>
                  </m:rPr>
                  <w:rPr>
                    <w:rFonts w:ascii="Cambria Math" w:hAnsi="Cambria Math"/>
                  </w:rPr>
                  <m:t>(</m:t>
                </m:r>
                <m:r>
                  <w:rPr>
                    <w:rFonts w:ascii="Cambria Math" w:hAnsi="Cambria Math"/>
                  </w:rPr>
                  <m:t>ρ</m:t>
                </m:r>
                <m:r>
                  <m:rPr>
                    <m:sty m:val="p"/>
                  </m:rPr>
                  <w:rPr>
                    <w:rFonts w:ascii="Cambria Math" w:hAnsi="Cambria Math"/>
                  </w:rPr>
                  <m:t>(</m:t>
                </m:r>
                <m:r>
                  <w:rPr>
                    <w:rFonts w:ascii="Cambria Math" w:hAnsi="Cambria Math"/>
                  </w:rPr>
                  <m:t>S</m:t>
                </m:r>
                <m:sSub>
                  <m:sSubPr>
                    <m:ctrlPr>
                      <w:rPr>
                        <w:rFonts w:ascii="Cambria Math" w:hAnsi="Cambria Math"/>
                      </w:rPr>
                    </m:ctrlPr>
                  </m:sSubPr>
                  <m:e>
                    <m:r>
                      <m:rPr>
                        <m:sty m:val="p"/>
                      </m:rPr>
                      <w:rPr>
                        <w:rFonts w:ascii="Cambria Math" w:hAnsi="Cambria Math"/>
                      </w:rPr>
                      <m:t>)</m:t>
                    </m:r>
                  </m:e>
                  <m:sub>
                    <m:r>
                      <w:rPr>
                        <w:rFonts w:ascii="Cambria Math" w:hAnsi="Cambria Math"/>
                      </w:rPr>
                      <m:t>j</m:t>
                    </m:r>
                    <m:r>
                      <m:rPr>
                        <m:sty m:val="p"/>
                      </m:rPr>
                      <w:rPr>
                        <w:rFonts w:ascii="Cambria Math" w:hAnsi="Cambria Math"/>
                      </w:rPr>
                      <m:t>,</m:t>
                    </m:r>
                    <m:r>
                      <w:rPr>
                        <w:rFonts w:ascii="Cambria Math" w:hAnsi="Cambria Math"/>
                      </w:rPr>
                      <m:t>w</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j</m:t>
                </m:r>
              </m:oMath>
            </m:oMathPara>
          </w:p>
        </w:tc>
      </w:tr>
    </w:tbl>
    <w:p w:rsidR="00D0442D" w:rsidRDefault="00D0442D" w:rsidP="00C837D8">
      <w:pPr>
        <w:rPr>
          <w:rtl/>
        </w:rPr>
      </w:pPr>
      <w:r w:rsidRPr="00AE7223">
        <w:rPr>
          <w:rtl/>
        </w:rPr>
        <w:t xml:space="preserve">اگر </w:t>
      </w:r>
      <m:oMath>
        <m:sSub>
          <m:sSubPr>
            <m:ctrlPr>
              <w:rPr>
                <w:rFonts w:ascii="Cambria Math" w:hAnsi="Cambria Math"/>
              </w:rPr>
            </m:ctrlPr>
          </m:sSubPr>
          <m:e>
            <m:r>
              <w:rPr>
                <w:rFonts w:ascii="Cambria Math" w:hAnsi="Cambria Math"/>
              </w:rPr>
              <m:t>ρ(S)</m:t>
            </m:r>
          </m:e>
          <m: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r>
          <m:rPr>
            <m:sty m:val="p"/>
          </m:rPr>
          <w:rPr>
            <w:rFonts w:ascii="Cambria Math" w:hAnsi="Cambria Math"/>
          </w:rPr>
          <m:t>≥</m:t>
        </m:r>
        <m:r>
          <w:rPr>
            <w:rFonts w:ascii="Cambria Math" w:hAnsi="Cambria Math"/>
          </w:rPr>
          <m:t>t</m:t>
        </m:r>
      </m:oMath>
      <w:r w:rsidRPr="00AE7223">
        <w:rPr>
          <w:rtl/>
        </w:rPr>
        <w:t xml:space="preserve"> باشد، که</w:t>
      </w:r>
      <w:r w:rsidRPr="009922E8">
        <w:rPr>
          <w:rtl/>
        </w:rPr>
        <w:t xml:space="preserve"> </w:t>
      </w:r>
      <w:r w:rsidR="007F4219">
        <w:rPr>
          <w:rtl/>
        </w:rPr>
        <w:t xml:space="preserve"> </w:t>
      </w:r>
      <w:r w:rsidRPr="009922E8">
        <w:rPr>
          <w:rtl/>
        </w:rPr>
        <w:t xml:space="preserve"> آن </w:t>
      </w:r>
      <w:r w:rsidRPr="009922E8">
        <w:t>t</w:t>
      </w:r>
      <w:r w:rsidRPr="009922E8">
        <w:rPr>
          <w:rtl/>
        </w:rPr>
        <w:t xml:space="preserve"> حد آستان</w:t>
      </w:r>
      <w:r>
        <w:rPr>
          <w:rtl/>
        </w:rPr>
        <w:t>ه</w:t>
      </w:r>
      <w:r>
        <w:t>‌</w:t>
      </w:r>
      <w:r>
        <w:rPr>
          <w:rtl/>
        </w:rPr>
        <w:t>ی</w:t>
      </w:r>
      <w:r w:rsidRPr="009922E8">
        <w:rPr>
          <w:rtl/>
        </w:rPr>
        <w:t xml:space="preserve"> از پیش </w:t>
      </w:r>
      <w:r w:rsidR="007F4219">
        <w:rPr>
          <w:rtl/>
        </w:rPr>
        <w:t>تعر</w:t>
      </w:r>
      <w:r w:rsidR="007F4219">
        <w:rPr>
          <w:rFonts w:hint="cs"/>
          <w:rtl/>
        </w:rPr>
        <w:t>ی</w:t>
      </w:r>
      <w:r w:rsidR="007F4219">
        <w:rPr>
          <w:rFonts w:hint="eastAsia"/>
          <w:rtl/>
        </w:rPr>
        <w:t>ف‌شده</w:t>
      </w:r>
      <w:r w:rsidRPr="009922E8">
        <w:rPr>
          <w:rtl/>
        </w:rPr>
        <w:t xml:space="preserve"> است، آنگا</w:t>
      </w:r>
      <w:r>
        <w:rPr>
          <w:rtl/>
        </w:rPr>
        <w:t>ه</w:t>
      </w:r>
      <w:r>
        <w:t>‌</w:t>
      </w:r>
      <w:r>
        <w:rPr>
          <w:rtl/>
        </w:rPr>
        <w:t xml:space="preserve"> ی</w:t>
      </w:r>
      <w:r w:rsidRPr="009922E8">
        <w:rPr>
          <w:rtl/>
        </w:rPr>
        <w:t>ک رگرسور خطی</w:t>
      </w:r>
      <w:r>
        <w:rPr>
          <w:rtl/>
        </w:rPr>
        <w:t xml:space="preserve"> با صفت مستقلِ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w</m:t>
            </m:r>
            <m:r>
              <m:rPr>
                <m:sty m:val="p"/>
              </m:rPr>
              <w:rPr>
                <w:rFonts w:ascii="Cambria Math" w:hAnsi="Cambria Math"/>
              </w:rPr>
              <m:t>*</m:t>
            </m:r>
          </m:sub>
        </m:sSub>
      </m:oMath>
      <w:r>
        <w:rPr>
          <w:rtl/>
        </w:rPr>
        <w:t xml:space="preserve"> و صفت وابسته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sidRPr="009922E8">
        <w:rPr>
          <w:rtl/>
        </w:rPr>
        <w:t xml:space="preserve"> </w:t>
      </w:r>
      <w:r w:rsidR="007F4219">
        <w:rPr>
          <w:rtl/>
        </w:rPr>
        <w:t>به‌صورت</w:t>
      </w:r>
      <w:r>
        <w:rPr>
          <w:rtl/>
        </w:rPr>
        <w:t xml:space="preserve"> </w:t>
      </w:r>
      <w:r w:rsidR="00C837D8">
        <w:rPr>
          <w:rtl/>
        </w:rPr>
        <w:fldChar w:fldCharType="begin"/>
      </w:r>
      <w:r w:rsidR="00C837D8">
        <w:rPr>
          <w:rtl/>
        </w:rPr>
        <w:instrText xml:space="preserve"> </w:instrText>
      </w:r>
      <w:r w:rsidR="00C837D8">
        <w:instrText>REF</w:instrText>
      </w:r>
      <w:r w:rsidR="00C837D8">
        <w:rPr>
          <w:rtl/>
        </w:rPr>
        <w:instrText xml:space="preserve"> _</w:instrText>
      </w:r>
      <w:r w:rsidR="00C837D8">
        <w:instrText>Ref</w:instrText>
      </w:r>
      <w:r w:rsidR="00C837D8">
        <w:rPr>
          <w:rtl/>
        </w:rPr>
        <w:instrText xml:space="preserve">481450517 </w:instrText>
      </w:r>
      <w:r w:rsidR="00C837D8">
        <w:instrText>\h</w:instrText>
      </w:r>
      <w:r w:rsidR="00C837D8">
        <w:rPr>
          <w:rtl/>
        </w:rPr>
        <w:instrText xml:space="preserve"> </w:instrText>
      </w:r>
      <w:r w:rsidR="00C837D8">
        <w:rPr>
          <w:rtl/>
        </w:rPr>
      </w:r>
      <w:r w:rsidR="00C837D8">
        <w:rPr>
          <w:rtl/>
        </w:rPr>
        <w:fldChar w:fldCharType="separate"/>
      </w:r>
      <w:r w:rsidR="00B52984">
        <w:rPr>
          <w:noProof/>
          <w:rtl/>
          <w:lang w:bidi="fa-IR"/>
        </w:rPr>
        <w:t>‏3</w:t>
      </w:r>
      <w:r w:rsidR="00B52984">
        <w:rPr>
          <w:rtl/>
          <w:lang w:bidi="fa-IR"/>
        </w:rPr>
        <w:noBreakHyphen/>
      </w:r>
      <w:r w:rsidR="00B52984">
        <w:rPr>
          <w:noProof/>
          <w:rtl/>
          <w:lang w:bidi="fa-IR"/>
        </w:rPr>
        <w:t>4</w:t>
      </w:r>
      <w:r w:rsidR="00C837D8">
        <w:rPr>
          <w:rtl/>
        </w:rPr>
        <w:fldChar w:fldCharType="end"/>
      </w:r>
      <w:r>
        <w:rPr>
          <w:i/>
          <w:iCs/>
          <w:rtl/>
        </w:rPr>
        <w:t xml:space="preserve"> </w:t>
      </w:r>
      <w:r>
        <w:rPr>
          <w:rtl/>
        </w:rPr>
        <w:t>ساخته می</w:t>
      </w:r>
      <w:r>
        <w:t>‌</w:t>
      </w:r>
      <w:r>
        <w:rPr>
          <w:rtl/>
        </w:rPr>
        <w:t>شود (خط 10).</w:t>
      </w: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bookmarkStart w:id="55" w:name="_Ref481450517"/>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4</w:t>
            </w:r>
            <w:r>
              <w:rPr>
                <w:rtl/>
                <w:lang w:bidi="fa-IR"/>
              </w:rPr>
              <w:fldChar w:fldCharType="end"/>
            </w:r>
            <w:bookmarkEnd w:id="55"/>
          </w:p>
        </w:tc>
        <w:tc>
          <w:tcPr>
            <w:tcW w:w="4248" w:type="dxa"/>
            <w:tcBorders>
              <w:top w:val="nil"/>
              <w:left w:val="nil"/>
              <w:bottom w:val="nil"/>
              <w:right w:val="nil"/>
            </w:tcBorders>
            <w:vAlign w:val="center"/>
          </w:tcPr>
          <w:p w:rsidR="00D0442D" w:rsidRPr="00C837D8" w:rsidRDefault="00E37EB1" w:rsidP="007F4219">
            <w:pPr>
              <w:pStyle w:val="EQUATIONS"/>
              <w:bidi/>
              <w:rPr>
                <w:rtl/>
                <w:lang w:bidi="fa-IR"/>
              </w:rPr>
            </w:pPr>
            <m:oMathPara>
              <m:oMathParaPr>
                <m:jc m:val="left"/>
              </m:oMathParaP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m:t>
                </m:r>
                <m:r>
                  <w:rPr>
                    <w:rFonts w:ascii="Cambria Math" w:hAnsi="Cambria Math"/>
                  </w:rPr>
                  <m:t>a</m:t>
                </m:r>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A</m:t>
                    </m:r>
                  </m:e>
                  <m:sub>
                    <m:r>
                      <w:rPr>
                        <w:rFonts w:ascii="Cambria Math" w:hAnsi="Cambria Math"/>
                      </w:rPr>
                      <m:t>w</m:t>
                    </m:r>
                    <m:r>
                      <m:rPr>
                        <m:sty m:val="p"/>
                      </m:rPr>
                      <w:rPr>
                        <w:rFonts w:ascii="Cambria Math" w:hAnsi="Cambria Math"/>
                      </w:rPr>
                      <m:t>*</m:t>
                    </m:r>
                  </m:sub>
                </m:sSub>
                <m:r>
                  <m:rPr>
                    <m:sty m:val="p"/>
                  </m:rPr>
                  <w:rPr>
                    <w:rFonts w:ascii="Cambria Math" w:hAnsi="Cambria Math"/>
                  </w:rPr>
                  <m:t>+</m:t>
                </m:r>
                <m:r>
                  <w:rPr>
                    <w:rFonts w:ascii="Cambria Math" w:hAnsi="Cambria Math"/>
                  </w:rPr>
                  <m:t>b</m:t>
                </m:r>
              </m:oMath>
            </m:oMathPara>
          </w:p>
        </w:tc>
      </w:tr>
    </w:tbl>
    <w:p w:rsidR="00C50B74" w:rsidRPr="00C50B74" w:rsidRDefault="00D0442D" w:rsidP="00C50B74">
      <w:r>
        <w:rPr>
          <w:rtl/>
        </w:rPr>
        <w:t>که در آن</w:t>
      </w:r>
      <w:r w:rsidR="00A33F20">
        <w:rPr>
          <w:rFonts w:hint="cs"/>
          <w:rtl/>
        </w:rPr>
        <w:t xml:space="preserve"> </w:t>
      </w:r>
      <m:oMath>
        <m:r>
          <w:rPr>
            <w:rFonts w:ascii="Cambria Math" w:hAnsi="Cambria Math"/>
          </w:rPr>
          <m:t>a</m:t>
        </m:r>
      </m:oMath>
      <w:r w:rsidR="00A33F20">
        <w:rPr>
          <w:rtl/>
        </w:rPr>
        <w:t xml:space="preserve"> </w:t>
      </w:r>
      <w:r>
        <w:rPr>
          <w:rtl/>
        </w:rPr>
        <w:t xml:space="preserve">و </w:t>
      </w:r>
      <m:oMath>
        <m:r>
          <w:rPr>
            <w:rFonts w:ascii="Cambria Math" w:hAnsi="Cambria Math"/>
          </w:rPr>
          <m:t>b</m:t>
        </m:r>
      </m:oMath>
      <w:r>
        <w:rPr>
          <w:rtl/>
        </w:rPr>
        <w:t xml:space="preserve"> ضرایب رگرسور خطی هستند. در این حالت مقدار جاافتاده از </w:t>
      </w:r>
      <w:r w:rsidR="00C837D8">
        <w:rPr>
          <w:rtl/>
        </w:rPr>
        <w:fldChar w:fldCharType="begin"/>
      </w:r>
      <w:r w:rsidR="00C837D8">
        <w:rPr>
          <w:rtl/>
        </w:rPr>
        <w:instrText xml:space="preserve"> </w:instrText>
      </w:r>
      <w:r w:rsidR="00C837D8">
        <w:instrText>REF</w:instrText>
      </w:r>
      <w:r w:rsidR="00C837D8">
        <w:rPr>
          <w:rtl/>
        </w:rPr>
        <w:instrText xml:space="preserve"> _</w:instrText>
      </w:r>
      <w:r w:rsidR="00C837D8">
        <w:instrText>Ref</w:instrText>
      </w:r>
      <w:r w:rsidR="00C837D8">
        <w:rPr>
          <w:rtl/>
        </w:rPr>
        <w:instrText xml:space="preserve">481450542 </w:instrText>
      </w:r>
      <w:r w:rsidR="00C837D8">
        <w:instrText>\h</w:instrText>
      </w:r>
      <w:r w:rsidR="00C837D8">
        <w:rPr>
          <w:rtl/>
        </w:rPr>
        <w:instrText xml:space="preserve"> </w:instrText>
      </w:r>
      <w:r w:rsidR="00C837D8">
        <w:rPr>
          <w:rtl/>
        </w:rPr>
      </w:r>
      <w:r w:rsidR="00C837D8">
        <w:rPr>
          <w:rtl/>
        </w:rPr>
        <w:fldChar w:fldCharType="separate"/>
      </w:r>
      <w:r w:rsidR="00B52984">
        <w:rPr>
          <w:noProof/>
          <w:rtl/>
          <w:lang w:bidi="fa-IR"/>
        </w:rPr>
        <w:t>‏3</w:t>
      </w:r>
      <w:r w:rsidR="00B52984">
        <w:rPr>
          <w:rtl/>
          <w:lang w:bidi="fa-IR"/>
        </w:rPr>
        <w:noBreakHyphen/>
      </w:r>
      <w:r w:rsidR="00B52984">
        <w:rPr>
          <w:noProof/>
          <w:rtl/>
          <w:lang w:bidi="fa-IR"/>
        </w:rPr>
        <w:t>5</w:t>
      </w:r>
      <w:r w:rsidR="00C837D8">
        <w:rPr>
          <w:rtl/>
        </w:rPr>
        <w:fldChar w:fldCharType="end"/>
      </w:r>
      <w:r>
        <w:rPr>
          <w:rtl/>
        </w:rPr>
        <w:t xml:space="preserve"> محاسبه </w:t>
      </w:r>
      <w:r w:rsidR="00AB1E0D">
        <w:rPr>
          <w:rtl/>
        </w:rPr>
        <w:t>می‌شود</w:t>
      </w:r>
      <w:r>
        <w:rPr>
          <w:rtl/>
        </w:rPr>
        <w:t xml:space="preserve"> (خط 11).</w:t>
      </w:r>
      <w:r w:rsidR="00C50B74">
        <w:rPr>
          <w:rFonts w:hint="cs"/>
          <w:rtl/>
        </w:rPr>
        <w:t xml:space="preserve"> </w:t>
      </w:r>
      <w:r w:rsidR="00C50B74" w:rsidRPr="00C50B74">
        <w:rPr>
          <w:rFonts w:hint="cs"/>
          <w:rtl/>
        </w:rPr>
        <w:t>این ضرایب از طریق برازش</w:t>
      </w:r>
      <w:r w:rsidR="00C50B74" w:rsidRPr="007D708A">
        <w:rPr>
          <w:rStyle w:val="FootnoteReference"/>
          <w:rtl/>
        </w:rPr>
        <w:footnoteReference w:id="140"/>
      </w:r>
      <w:r w:rsidR="00C50B74" w:rsidRPr="00C50B74">
        <w:rPr>
          <w:rFonts w:hint="cs"/>
          <w:rtl/>
        </w:rPr>
        <w:t xml:space="preserve"> بهترین خط بر روی داده</w:t>
      </w:r>
      <w:r w:rsidR="00C50B74" w:rsidRPr="00C50B74">
        <w:rPr>
          <w:rFonts w:hint="cs"/>
          <w:rtl/>
        </w:rPr>
        <w:softHyphen/>
        <w:t>ها به کمک روش حداقل مربعات</w:t>
      </w:r>
      <w:r w:rsidR="00C50B74" w:rsidRPr="007D708A">
        <w:rPr>
          <w:rStyle w:val="FootnoteReference"/>
          <w:rtl/>
        </w:rPr>
        <w:footnoteReference w:id="141"/>
      </w:r>
      <w:r w:rsidR="00C50B74" w:rsidRPr="00C50B74">
        <w:rPr>
          <w:rFonts w:hint="cs"/>
          <w:rtl/>
        </w:rPr>
        <w:t xml:space="preserve"> محاسبه می</w:t>
      </w:r>
      <w:r w:rsidR="00C50B74" w:rsidRPr="00C50B74">
        <w:rPr>
          <w:rFonts w:hint="cs"/>
          <w:rtl/>
        </w:rPr>
        <w:softHyphen/>
        <w:t>شوند.</w:t>
      </w:r>
      <w:r w:rsidR="00C50B74" w:rsidRPr="00C50B74">
        <w:rPr>
          <w:rtl/>
        </w:rPr>
        <w:t xml:space="preserve"> </w:t>
      </w:r>
    </w:p>
    <w:p w:rsidR="00D0442D" w:rsidRDefault="00D0442D" w:rsidP="00C837D8">
      <w:pPr>
        <w:rPr>
          <w:rtl/>
        </w:rPr>
      </w:pP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bookmarkStart w:id="56" w:name="_Ref481450542"/>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bookmarkEnd w:id="56"/>
          </w:p>
        </w:tc>
        <w:tc>
          <w:tcPr>
            <w:tcW w:w="4248" w:type="dxa"/>
            <w:tcBorders>
              <w:top w:val="nil"/>
              <w:left w:val="nil"/>
              <w:bottom w:val="nil"/>
              <w:right w:val="nil"/>
            </w:tcBorders>
            <w:vAlign w:val="center"/>
          </w:tcPr>
          <w:p w:rsidR="00D0442D" w:rsidRPr="00C837D8" w:rsidRDefault="00E37EB1" w:rsidP="00C837D8">
            <w:pPr>
              <w:pStyle w:val="EQUATIONS"/>
              <w:rPr>
                <w:szCs w:val="24"/>
                <w:rtl/>
              </w:rPr>
            </w:pPr>
            <m:oMathPara>
              <m:oMathParaPr>
                <m:jc m:val="left"/>
              </m:oMathParaPr>
              <m:oMath>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a</m:t>
                </m:r>
                <m:r>
                  <m:rPr>
                    <m:sty m:val="p"/>
                  </m:rPr>
                  <w:rPr>
                    <w:rFonts w:ascii="Cambria Math" w:hAnsi="Cambria Math"/>
                  </w:rPr>
                  <m:t xml:space="preserve">  .  </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w</m:t>
                    </m:r>
                    <m:r>
                      <m:rPr>
                        <m:sty m:val="p"/>
                      </m:rPr>
                      <w:rPr>
                        <w:rFonts w:ascii="Cambria Math" w:hAnsi="Cambria Math"/>
                      </w:rPr>
                      <m:t>*</m:t>
                    </m:r>
                  </m:sup>
                </m:sSubSup>
                <m:r>
                  <m:rPr>
                    <m:sty m:val="p"/>
                  </m:rPr>
                  <w:rPr>
                    <w:rFonts w:ascii="Cambria Math" w:hAnsi="Cambria Math"/>
                  </w:rPr>
                  <m:t>+</m:t>
                </m:r>
                <m:r>
                  <w:rPr>
                    <w:rFonts w:ascii="Cambria Math" w:hAnsi="Cambria Math"/>
                  </w:rPr>
                  <m:t>b</m:t>
                </m:r>
              </m:oMath>
            </m:oMathPara>
          </w:p>
        </w:tc>
      </w:tr>
    </w:tbl>
    <w:p w:rsidR="00D0442D" w:rsidRDefault="00D0442D" w:rsidP="005B62CD">
      <w:pPr>
        <w:rPr>
          <w:rtl/>
        </w:rPr>
      </w:pPr>
      <w:r w:rsidRPr="000B7412">
        <w:rPr>
          <w:rtl/>
        </w:rPr>
        <w:t xml:space="preserve">اگر </w:t>
      </w:r>
      <m:oMath>
        <m:sSub>
          <m:sSubPr>
            <m:ctrlPr>
              <w:rPr>
                <w:rFonts w:ascii="Cambria Math" w:hAnsi="Cambria Math"/>
              </w:rPr>
            </m:ctrlPr>
          </m:sSubPr>
          <m:e>
            <m:r>
              <w:rPr>
                <w:rFonts w:ascii="Cambria Math" w:hAnsi="Cambria Math"/>
              </w:rPr>
              <m:t>ρ(S)</m:t>
            </m:r>
          </m:e>
          <m: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r>
          <m:rPr>
            <m:sty m:val="p"/>
          </m:rPr>
          <w:rPr>
            <w:rFonts w:ascii="Cambria Math" w:hAnsi="Cambria Math"/>
          </w:rPr>
          <m:t>≤</m:t>
        </m:r>
        <m:r>
          <w:rPr>
            <w:rFonts w:ascii="Cambria Math" w:hAnsi="Cambria Math"/>
          </w:rPr>
          <m:t>t</m:t>
        </m:r>
      </m:oMath>
      <w:r w:rsidRPr="000B7412">
        <w:rPr>
          <w:rtl/>
        </w:rPr>
        <w:t xml:space="preserve"> باشد</w:t>
      </w:r>
      <w:r w:rsidRPr="00C12871">
        <w:rPr>
          <w:rtl/>
        </w:rPr>
        <w:t>،</w:t>
      </w:r>
      <w:r>
        <w:rPr>
          <w:i/>
          <w:iCs/>
          <w:rtl/>
        </w:rPr>
        <w:t xml:space="preserve"> </w:t>
      </w:r>
      <w:r w:rsidRPr="00E52715">
        <w:rPr>
          <w:rtl/>
          <w:lang w:bidi="fa-IR"/>
        </w:rPr>
        <w:t>آنگاه مقدار جاافتاده با استفاده از</w:t>
      </w:r>
      <w:r>
        <w:rPr>
          <w:rtl/>
          <w:lang w:bidi="fa-IR"/>
        </w:rPr>
        <w:t xml:space="preserve"> روش </w:t>
      </w:r>
      <w:r w:rsidR="009F3F45">
        <w:rPr>
          <w:lang w:bidi="fa-IR"/>
        </w:rPr>
        <w:t>k</w:t>
      </w:r>
      <w:r w:rsidR="009F3F45">
        <w:rPr>
          <w:rtl/>
          <w:lang w:bidi="fa-IR"/>
        </w:rPr>
        <w:t xml:space="preserve"> نزدیک‌ترین همسایگان</w:t>
      </w:r>
      <w:r w:rsidRPr="00E52715">
        <w:rPr>
          <w:rtl/>
          <w:lang w:bidi="fa-IR"/>
        </w:rPr>
        <w:t xml:space="preserve"> </w:t>
      </w:r>
      <w:r>
        <w:rPr>
          <w:rtl/>
          <w:lang w:bidi="fa-IR"/>
        </w:rPr>
        <w:t>وزن</w:t>
      </w:r>
      <w:r>
        <w:rPr>
          <w:lang w:bidi="fa-IR"/>
        </w:rPr>
        <w:t>‌</w:t>
      </w:r>
      <w:r>
        <w:rPr>
          <w:rtl/>
          <w:lang w:bidi="fa-IR"/>
        </w:rPr>
        <w:t>دار</w:t>
      </w:r>
      <w:r w:rsidRPr="00E52715">
        <w:rPr>
          <w:rtl/>
          <w:lang w:bidi="fa-IR"/>
        </w:rPr>
        <w:t xml:space="preserve"> </w:t>
      </w:r>
      <w:r w:rsidRPr="00E52715">
        <w:rPr>
          <w:rtl/>
        </w:rPr>
        <w:t xml:space="preserve">محاسبه </w:t>
      </w:r>
      <w:r w:rsidR="00AB1E0D">
        <w:rPr>
          <w:rtl/>
        </w:rPr>
        <w:t>می‌شود</w:t>
      </w:r>
      <w:r w:rsidRPr="00E52715">
        <w:rPr>
          <w:rtl/>
        </w:rPr>
        <w:t>.</w:t>
      </w:r>
      <w:r w:rsidRPr="00B33096">
        <w:rPr>
          <w:rtl/>
        </w:rPr>
        <w:t xml:space="preserve"> در </w:t>
      </w:r>
      <w:r>
        <w:rPr>
          <w:rtl/>
        </w:rPr>
        <w:t>این حالت، فاصله</w:t>
      </w:r>
      <w:r>
        <w:t>‌</w:t>
      </w:r>
      <w:r>
        <w:rPr>
          <w:rtl/>
        </w:rPr>
        <w:t xml:space="preserve">ی </w:t>
      </w:r>
      <w:r w:rsidRPr="00FF1896">
        <w:rPr>
          <w:rtl/>
        </w:rPr>
        <w:t>نمونه</w:t>
      </w:r>
      <w:r>
        <w:rPr>
          <w:rtl/>
        </w:rPr>
        <w:t xml:space="preserve"> جاافتاده</w:t>
      </w:r>
      <w:r w:rsidRPr="00FF1896">
        <w:rPr>
          <w:rtl/>
        </w:rPr>
        <w:t xml:space="preserve"> با تمام نمونه</w:t>
      </w:r>
      <w:r w:rsidRPr="00FF1896">
        <w:t>‌</w:t>
      </w:r>
      <w:r w:rsidRPr="00FF1896">
        <w:rPr>
          <w:rtl/>
        </w:rPr>
        <w:t xml:space="preserve">های کامل موجود در </w:t>
      </w:r>
      <w:r>
        <w:rPr>
          <w:rtl/>
        </w:rPr>
        <w:t>خوشه</w:t>
      </w:r>
      <w:r w:rsidR="0073493A">
        <w:rPr>
          <w:rFonts w:hint="cs"/>
          <w:rtl/>
        </w:rPr>
        <w:t xml:space="preserve"> </w:t>
      </w:r>
      <w:r w:rsidRPr="00C50B74">
        <w:rPr>
          <w:i/>
          <w:iCs/>
        </w:rPr>
        <w:t>‌</w:t>
      </w:r>
      <m:oMath>
        <m:r>
          <w:rPr>
            <w:rFonts w:ascii="Cambria Math" w:hAnsi="Cambria Math"/>
          </w:rPr>
          <m:t>S</m:t>
        </m:r>
      </m:oMath>
      <w:r>
        <w:rPr>
          <w:rtl/>
        </w:rPr>
        <w:t xml:space="preserve"> </w:t>
      </w:r>
      <w:r w:rsidRPr="00FF1896">
        <w:rPr>
          <w:rtl/>
        </w:rPr>
        <w:t>محاسبه</w:t>
      </w:r>
      <w:r w:rsidR="0073493A">
        <w:rPr>
          <w:rFonts w:hint="cs"/>
          <w:rtl/>
        </w:rPr>
        <w:t xml:space="preserve"> </w:t>
      </w:r>
      <w:r w:rsidRPr="00FF1896">
        <w:t>‌</w:t>
      </w:r>
      <w:r>
        <w:rPr>
          <w:rtl/>
        </w:rPr>
        <w:t>می</w:t>
      </w:r>
      <w:r>
        <w:t>‌‌</w:t>
      </w:r>
      <w:r w:rsidR="00C50B74">
        <w:rPr>
          <w:rFonts w:hint="cs"/>
          <w:rtl/>
        </w:rPr>
        <w:t>شود</w:t>
      </w:r>
      <w:r>
        <w:rPr>
          <w:rtl/>
        </w:rPr>
        <w:t xml:space="preserve"> و این </w:t>
      </w:r>
      <w:r w:rsidRPr="00FF1896">
        <w:rPr>
          <w:rtl/>
        </w:rPr>
        <w:t xml:space="preserve">فواصل </w:t>
      </w:r>
      <w:r w:rsidR="007F4219">
        <w:rPr>
          <w:rtl/>
        </w:rPr>
        <w:t>به ترت</w:t>
      </w:r>
      <w:r w:rsidR="007F4219">
        <w:rPr>
          <w:rFonts w:hint="cs"/>
          <w:rtl/>
        </w:rPr>
        <w:t>ی</w:t>
      </w:r>
      <w:r w:rsidR="007F4219">
        <w:rPr>
          <w:rFonts w:hint="eastAsia"/>
          <w:rtl/>
        </w:rPr>
        <w:t>ب</w:t>
      </w:r>
      <w:r w:rsidRPr="00FF1896">
        <w:rPr>
          <w:rtl/>
        </w:rPr>
        <w:t xml:space="preserve"> صعودی مرتب </w:t>
      </w:r>
      <w:r>
        <w:rPr>
          <w:rtl/>
        </w:rPr>
        <w:t>می</w:t>
      </w:r>
      <w:r>
        <w:t>‌</w:t>
      </w:r>
      <w:r w:rsidRPr="00FF1896">
        <w:t>‌</w:t>
      </w:r>
      <w:r w:rsidR="00C50B74">
        <w:rPr>
          <w:rFonts w:hint="cs"/>
          <w:rtl/>
        </w:rPr>
        <w:t xml:space="preserve">شوند  </w:t>
      </w:r>
      <w:r w:rsidR="0073493A">
        <w:rPr>
          <w:rFonts w:hint="cs"/>
          <w:rtl/>
        </w:rPr>
        <w:t xml:space="preserve">         </w:t>
      </w:r>
      <w:r w:rsidR="00C50B74">
        <w:rPr>
          <w:rFonts w:hint="cs"/>
          <w:rtl/>
        </w:rPr>
        <w:t xml:space="preserve"> </w:t>
      </w:r>
      <w:r w:rsidR="0073493A">
        <w:rPr>
          <w:rFonts w:hint="cs"/>
          <w:rtl/>
        </w:rPr>
        <w:t xml:space="preserve">           </w:t>
      </w:r>
      <w:r>
        <w:rPr>
          <w:rtl/>
        </w:rPr>
        <w:t xml:space="preserve"> (یعنی</w:t>
      </w:r>
      <m:oMath>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)&lt;</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)&lt;…&lt;</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m:t>
            </m:r>
            <m:r>
              <w:rPr>
                <w:rFonts w:ascii="Cambria Math" w:hAnsi="Cambria Math"/>
              </w:rPr>
              <m:t>S</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oMath>
      <w:r>
        <w:rPr>
          <w:rtl/>
        </w:rPr>
        <w:t xml:space="preserve">، </w:t>
      </w:r>
      <w:r w:rsidRPr="00FF1896">
        <w:rPr>
          <w:rtl/>
        </w:rPr>
        <w:t xml:space="preserve">که در آن </w:t>
      </w:r>
      <m:oMath>
        <m:r>
          <m:rPr>
            <m:sty m:val="p"/>
          </m:rPr>
          <w:rPr>
            <w:rFonts w:ascii="Cambria Math" w:hAnsi="Cambria Math"/>
          </w:rPr>
          <m:t>|</m:t>
        </m:r>
        <m:r>
          <w:rPr>
            <w:rFonts w:ascii="Cambria Math" w:hAnsi="Cambria Math"/>
          </w:rPr>
          <m:t>S</m:t>
        </m:r>
        <m:r>
          <m:rPr>
            <m:sty m:val="p"/>
          </m:rPr>
          <w:rPr>
            <w:rFonts w:ascii="Cambria Math" w:hAnsi="Cambria Math"/>
          </w:rPr>
          <m:t>|</m:t>
        </m:r>
      </m:oMath>
      <w:r w:rsidRPr="00FF1896">
        <w:rPr>
          <w:rtl/>
        </w:rPr>
        <w:t xml:space="preserve"> اندازه</w:t>
      </w:r>
      <w:r w:rsidRPr="00FF1896">
        <w:t>‌</w:t>
      </w:r>
      <w:r w:rsidRPr="00FF1896">
        <w:rPr>
          <w:rtl/>
        </w:rPr>
        <w:t xml:space="preserve">ی </w:t>
      </w:r>
      <w:r>
        <w:rPr>
          <w:rtl/>
        </w:rPr>
        <w:t>خوشه</w:t>
      </w:r>
      <m:oMath>
        <m:r>
          <w:rPr>
            <w:rFonts w:ascii="Cambria Math" w:hAnsi="Cambria Math"/>
          </w:rPr>
          <m:t>S</m:t>
        </m:r>
      </m:oMath>
      <w:r w:rsidR="0073493A" w:rsidRPr="00C50B74">
        <w:rPr>
          <w:i/>
          <w:iCs/>
        </w:rPr>
        <w:t xml:space="preserve"> </w:t>
      </w:r>
      <w:r w:rsidRPr="00C50B74">
        <w:rPr>
          <w:i/>
          <w:iCs/>
        </w:rPr>
        <w:t>‌</w:t>
      </w:r>
      <w:r w:rsidRPr="00C50B74">
        <w:rPr>
          <w:i/>
          <w:iCs/>
          <w:rtl/>
        </w:rPr>
        <w:t xml:space="preserve"> </w:t>
      </w:r>
      <w:r w:rsidRPr="00FF1896">
        <w:rPr>
          <w:rtl/>
        </w:rPr>
        <w:t>است</w:t>
      </w:r>
      <w:r>
        <w:rPr>
          <w:rtl/>
        </w:rPr>
        <w:t>)</w:t>
      </w:r>
      <w:r w:rsidRPr="00FF1896">
        <w:rPr>
          <w:rtl/>
        </w:rPr>
        <w:t>.</w:t>
      </w:r>
      <w:r>
        <w:rPr>
          <w:rtl/>
        </w:rPr>
        <w:t xml:space="preserve"> آنگاه </w:t>
      </w:r>
      <m:oMath>
        <m:r>
          <w:rPr>
            <w:rFonts w:ascii="Cambria Math" w:hAnsi="Cambria Math"/>
          </w:rPr>
          <m:t>p</m:t>
        </m:r>
      </m:oMath>
      <w:r w:rsidR="0073493A">
        <w:rPr>
          <w:rFonts w:eastAsiaTheme="minorEastAsia" w:hint="cs"/>
          <w:rtl/>
        </w:rPr>
        <w:t xml:space="preserve"> </w:t>
      </w:r>
      <w:r>
        <w:rPr>
          <w:rtl/>
        </w:rPr>
        <w:t>درصد</w:t>
      </w:r>
      <w:r w:rsidR="003B70BA">
        <w:rPr>
          <w:rFonts w:hint="cs"/>
          <w:rtl/>
        </w:rPr>
        <w:t xml:space="preserve"> از</w:t>
      </w:r>
      <w:r>
        <w:rPr>
          <w:rtl/>
        </w:rPr>
        <w:t xml:space="preserve"> نمونه</w:t>
      </w:r>
      <w:r>
        <w:t>‌</w:t>
      </w:r>
      <w:r>
        <w:rPr>
          <w:rtl/>
        </w:rPr>
        <w:lastRenderedPageBreak/>
        <w:t>های کامل در خوشه</w:t>
      </w:r>
      <w:r w:rsidR="003B70BA">
        <w:rPr>
          <w:rtl/>
        </w:rPr>
        <w:softHyphen/>
      </w:r>
      <w:r w:rsidR="003B70BA">
        <w:rPr>
          <w:rFonts w:hint="cs"/>
          <w:rtl/>
        </w:rPr>
        <w:t>ی</w:t>
      </w:r>
      <w:r>
        <w:rPr>
          <w:rtl/>
        </w:rPr>
        <w:t xml:space="preserve"> نمونه</w:t>
      </w:r>
      <w:r>
        <w:t>‌</w:t>
      </w:r>
      <w:r>
        <w:rPr>
          <w:rtl/>
        </w:rPr>
        <w:t>ی جاافتاده</w:t>
      </w:r>
      <w:r>
        <w:t>‌</w:t>
      </w:r>
      <w:r>
        <w:rPr>
          <w:rtl/>
        </w:rPr>
        <w:t xml:space="preserve"> </w:t>
      </w:r>
      <w:r w:rsidR="007F4219">
        <w:rPr>
          <w:rtl/>
        </w:rPr>
        <w:t>به‌عنوان</w:t>
      </w:r>
      <w:r>
        <w:rPr>
          <w:rtl/>
        </w:rPr>
        <w:t xml:space="preserve"> </w:t>
      </w:r>
      <w:r w:rsidRPr="00FF1896">
        <w:t>k</w:t>
      </w:r>
      <w:r>
        <w:rPr>
          <w:rtl/>
        </w:rPr>
        <w:t xml:space="preserve"> نزدیک</w:t>
      </w:r>
      <w:r>
        <w:t>‌</w:t>
      </w:r>
      <w:r>
        <w:rPr>
          <w:rtl/>
        </w:rPr>
        <w:t>ترین</w:t>
      </w:r>
      <w:r w:rsidRPr="00FF1896">
        <w:rPr>
          <w:rtl/>
        </w:rPr>
        <w:t xml:space="preserve"> </w:t>
      </w:r>
      <w:r w:rsidR="003B70BA">
        <w:rPr>
          <w:rFonts w:hint="cs"/>
          <w:rtl/>
        </w:rPr>
        <w:t>همسایگان</w:t>
      </w:r>
      <w:r w:rsidRPr="00FF1896">
        <w:rPr>
          <w:rtl/>
        </w:rPr>
        <w:t xml:space="preserve"> کامل به نمونه</w:t>
      </w:r>
      <w:r w:rsidRPr="00FF1896">
        <w:t>‌</w:t>
      </w:r>
      <w:r w:rsidRPr="00FF1896">
        <w:rPr>
          <w:rtl/>
        </w:rPr>
        <w:t xml:space="preserve">ی جاافتاده انتخاب </w:t>
      </w:r>
      <w:r>
        <w:rPr>
          <w:rtl/>
        </w:rPr>
        <w:t>می</w:t>
      </w:r>
      <w:r>
        <w:t>‌</w:t>
      </w:r>
      <w:r w:rsidRPr="00FF1896">
        <w:t>‌</w:t>
      </w:r>
      <w:r w:rsidRPr="00FF1896">
        <w:rPr>
          <w:rtl/>
        </w:rPr>
        <w:t>شوند (</w:t>
      </w:r>
      <m:oMath>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r>
          <w:rPr>
            <w:rFonts w:ascii="Cambria Math" w:hAnsi="Cambria Math"/>
          </w:rPr>
          <m:t>S</m:t>
        </m:r>
      </m:oMath>
      <w:r w:rsidRPr="00E52715">
        <w:rPr>
          <w:rtl/>
        </w:rPr>
        <w:fldChar w:fldCharType="begin"/>
      </w:r>
      <w:r w:rsidRPr="00E52715">
        <w:rPr>
          <w:rtl/>
        </w:rPr>
        <w:instrText xml:space="preserve"> </w:instrText>
      </w:r>
      <w:r w:rsidRPr="00E52715">
        <w:instrText>QUOTE</w:instrText>
      </w:r>
      <w:r w:rsidRPr="00E52715">
        <w:rPr>
          <w:rtl/>
        </w:rPr>
        <w:instrText xml:space="preserve"> </w:instrText>
      </w:r>
      <m:oMath>
        <m:sSub>
          <m:sSubPr>
            <m:ctrlPr>
              <w:rPr>
                <w:rFonts w:ascii="Cambria Math" w:hAnsi="Cambria Math" w:cs="Arial"/>
                <w:sz w:val="22"/>
                <w:szCs w:val="22"/>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cs="Arial"/>
                <w:sz w:val="22"/>
                <w:szCs w:val="22"/>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cs="Arial"/>
                <w:sz w:val="22"/>
                <w:szCs w:val="22"/>
              </w:rPr>
            </m:ctrlPr>
          </m:sSubPr>
          <m:e>
            <m:r>
              <m:rPr>
                <m:sty m:val="p"/>
              </m:rPr>
              <w:rPr>
                <w:rFonts w:ascii="Cambria Math" w:hAnsi="Cambria Math"/>
              </w:rPr>
              <m:t>c</m:t>
            </m:r>
          </m:e>
          <m:sub>
            <m:r>
              <m:rPr>
                <m:sty m:val="p"/>
              </m:rPr>
              <w:rPr>
                <w:rFonts w:ascii="Cambria Math" w:hAnsi="Cambria Math"/>
              </w:rPr>
              <m:t>k</m:t>
            </m:r>
          </m:sub>
        </m:sSub>
      </m:oMath>
      <w:r w:rsidRPr="00E52715">
        <w:rPr>
          <w:rtl/>
        </w:rPr>
        <w:instrText xml:space="preserve"> </w:instrText>
      </w:r>
      <w:r w:rsidRPr="00E52715">
        <w:rPr>
          <w:rtl/>
        </w:rPr>
        <w:fldChar w:fldCharType="separate"/>
      </w:r>
      <m:oMath>
        <m:sSub>
          <m:sSubPr>
            <m:ctrlPr>
              <w:rPr>
                <w:rFonts w:ascii="Cambria Math" w:hAnsi="Cambria Math" w:cs="Arial"/>
                <w:sz w:val="22"/>
                <w:szCs w:val="22"/>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cs="Arial"/>
                <w:sz w:val="22"/>
                <w:szCs w:val="22"/>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cs="Arial"/>
                <w:sz w:val="22"/>
                <w:szCs w:val="22"/>
              </w:rPr>
            </m:ctrlPr>
          </m:sSubPr>
          <m:e>
            <m:r>
              <m:rPr>
                <m:sty m:val="p"/>
              </m:rPr>
              <w:rPr>
                <w:rFonts w:ascii="Cambria Math" w:hAnsi="Cambria Math"/>
              </w:rPr>
              <m:t>c</m:t>
            </m:r>
          </m:e>
          <m:sub>
            <m:r>
              <m:rPr>
                <m:sty m:val="p"/>
              </m:rPr>
              <w:rPr>
                <w:rFonts w:ascii="Cambria Math" w:hAnsi="Cambria Math"/>
              </w:rPr>
              <m:t>k</m:t>
            </m:r>
          </m:sub>
        </m:sSub>
      </m:oMath>
      <w:r w:rsidRPr="00E52715">
        <w:rPr>
          <w:rtl/>
        </w:rPr>
        <w:fldChar w:fldCharType="end"/>
      </w:r>
      <w:r>
        <w:rPr>
          <w:rtl/>
        </w:rPr>
        <w:t xml:space="preserve">) و </w:t>
      </w:r>
      <w:r w:rsidR="00A443DC">
        <w:rPr>
          <w:rtl/>
        </w:rPr>
        <w:t>درنهایت</w:t>
      </w:r>
      <w:r>
        <w:rPr>
          <w:rtl/>
        </w:rPr>
        <w:t xml:space="preserve"> </w:t>
      </w:r>
      <w:r w:rsidRPr="005462C8">
        <w:rPr>
          <w:rtl/>
        </w:rPr>
        <w:t xml:space="preserve">مقدار جاافتاده از </w:t>
      </w:r>
      <w:r w:rsidR="004F3D56">
        <w:rPr>
          <w:rtl/>
        </w:rPr>
        <w:fldChar w:fldCharType="begin"/>
      </w:r>
      <w:r w:rsidR="004F3D56">
        <w:rPr>
          <w:rtl/>
        </w:rPr>
        <w:instrText xml:space="preserve"> </w:instrText>
      </w:r>
      <w:r w:rsidR="004F3D56">
        <w:instrText>REF</w:instrText>
      </w:r>
      <w:r w:rsidR="004F3D56">
        <w:rPr>
          <w:rtl/>
        </w:rPr>
        <w:instrText xml:space="preserve"> _</w:instrText>
      </w:r>
      <w:r w:rsidR="004F3D56">
        <w:instrText>Ref</w:instrText>
      </w:r>
      <w:r w:rsidR="004F3D56">
        <w:rPr>
          <w:rtl/>
        </w:rPr>
        <w:instrText xml:space="preserve">481451071 </w:instrText>
      </w:r>
      <w:r w:rsidR="004F3D56">
        <w:instrText>\h</w:instrText>
      </w:r>
      <w:r w:rsidR="004F3D56">
        <w:rPr>
          <w:rtl/>
        </w:rPr>
        <w:instrText xml:space="preserve"> </w:instrText>
      </w:r>
      <w:r w:rsidR="00625239">
        <w:rPr>
          <w:rtl/>
        </w:rPr>
        <w:instrText xml:space="preserve"> \* </w:instrText>
      </w:r>
      <w:r w:rsidR="00625239">
        <w:instrText>MERGEFORMAT</w:instrText>
      </w:r>
      <w:r w:rsidR="00625239">
        <w:rPr>
          <w:rtl/>
        </w:rPr>
        <w:instrText xml:space="preserve"> </w:instrText>
      </w:r>
      <w:r w:rsidR="004F3D56">
        <w:rPr>
          <w:rtl/>
        </w:rPr>
      </w:r>
      <w:r w:rsidR="004F3D56">
        <w:rPr>
          <w:rtl/>
        </w:rPr>
        <w:fldChar w:fldCharType="separate"/>
      </w:r>
      <w:r w:rsidR="00B52984">
        <w:rPr>
          <w:noProof/>
          <w:rtl/>
          <w:lang w:bidi="fa-IR"/>
        </w:rPr>
        <w:t>‏3</w:t>
      </w:r>
      <w:r w:rsidR="00B52984">
        <w:rPr>
          <w:noProof/>
          <w:rtl/>
          <w:lang w:bidi="fa-IR"/>
        </w:rPr>
        <w:noBreakHyphen/>
        <w:t>6</w:t>
      </w:r>
      <w:r w:rsidR="004F3D56">
        <w:rPr>
          <w:rtl/>
        </w:rPr>
        <w:fldChar w:fldCharType="end"/>
      </w:r>
      <w:r w:rsidRPr="005462C8">
        <w:rPr>
          <w:rtl/>
        </w:rPr>
        <w:t xml:space="preserve"> محاسبه </w:t>
      </w:r>
      <w:r>
        <w:rPr>
          <w:rtl/>
        </w:rPr>
        <w:t>می</w:t>
      </w:r>
      <w:r>
        <w:t>‌</w:t>
      </w:r>
      <w:r w:rsidR="005B62CD">
        <w:rPr>
          <w:rFonts w:hint="cs"/>
          <w:rtl/>
        </w:rPr>
        <w:t>شود</w:t>
      </w:r>
      <w:r>
        <w:rPr>
          <w:rtl/>
        </w:rPr>
        <w:t xml:space="preserve"> (خطوط </w:t>
      </w:r>
      <w:r w:rsidR="004F3D56">
        <w:rPr>
          <w:rFonts w:hint="cs"/>
          <w:rtl/>
          <w:lang w:bidi="fa-IR"/>
        </w:rPr>
        <w:t>14</w:t>
      </w:r>
      <w:r>
        <w:rPr>
          <w:rtl/>
          <w:lang w:bidi="fa-IR"/>
        </w:rPr>
        <w:t xml:space="preserve"> و </w:t>
      </w:r>
      <w:r w:rsidR="004F3D56">
        <w:rPr>
          <w:rFonts w:hint="cs"/>
          <w:rtl/>
          <w:lang w:bidi="fa-IR"/>
        </w:rPr>
        <w:t>15</w:t>
      </w:r>
      <w:r>
        <w:rPr>
          <w:rtl/>
        </w:rPr>
        <w:t>)</w:t>
      </w:r>
      <w:r w:rsidRPr="005462C8">
        <w:rPr>
          <w:rtl/>
        </w:rPr>
        <w:t>.</w:t>
      </w:r>
      <w:r>
        <w:rPr>
          <w:rtl/>
        </w:rPr>
        <w:t xml:space="preserve"> </w:t>
      </w: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bookmarkStart w:id="57" w:name="_Ref481451071"/>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6</w:t>
            </w:r>
            <w:r>
              <w:rPr>
                <w:rtl/>
                <w:lang w:bidi="fa-IR"/>
              </w:rPr>
              <w:fldChar w:fldCharType="end"/>
            </w:r>
            <w:bookmarkEnd w:id="57"/>
          </w:p>
        </w:tc>
        <w:tc>
          <w:tcPr>
            <w:tcW w:w="4248" w:type="dxa"/>
            <w:tcBorders>
              <w:top w:val="nil"/>
              <w:left w:val="nil"/>
              <w:bottom w:val="nil"/>
              <w:right w:val="nil"/>
            </w:tcBorders>
            <w:vAlign w:val="center"/>
          </w:tcPr>
          <w:p w:rsidR="00D0442D" w:rsidRPr="004F3D56" w:rsidRDefault="00E37EB1" w:rsidP="004F3D56">
            <w:pPr>
              <w:pStyle w:val="EQUATIONS"/>
              <w:rPr>
                <w:rtl/>
                <w:lang w:bidi="fa-IR"/>
              </w:rPr>
            </w:pPr>
            <m:oMathPara>
              <m:oMathParaPr>
                <m:jc m:val="left"/>
              </m:oMathParaPr>
              <m:oMath>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1</m:t>
                        </m:r>
                      </m:sub>
                      <m:sup>
                        <m:r>
                          <w:rPr>
                            <w:rFonts w:ascii="Cambria Math" w:hAnsi="Cambria Math"/>
                          </w:rPr>
                          <m:t>j</m:t>
                        </m:r>
                      </m:sup>
                    </m:sSub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c</m:t>
                        </m:r>
                      </m:e>
                      <m:sub>
                        <m:r>
                          <m:rPr>
                            <m:sty m:val="p"/>
                          </m:rPr>
                          <w:rPr>
                            <w:rFonts w:ascii="Cambria Math" w:hAnsi="Cambria Math"/>
                          </w:rPr>
                          <m:t>2</m:t>
                        </m:r>
                      </m:sub>
                      <m:sup>
                        <m:r>
                          <w:rPr>
                            <w:rFonts w:ascii="Cambria Math" w:hAnsi="Cambria Math"/>
                          </w:rPr>
                          <m:t>j</m:t>
                        </m:r>
                      </m:sup>
                    </m:sSub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k</m:t>
                        </m:r>
                      </m:sub>
                      <m:sup>
                        <m:r>
                          <w:rPr>
                            <w:rFonts w:ascii="Cambria Math" w:hAnsi="Cambria Math"/>
                          </w:rPr>
                          <m:t>j</m:t>
                        </m:r>
                      </m:sup>
                    </m:sSubSup>
                  </m:num>
                  <m:den>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den>
                </m:f>
              </m:oMath>
            </m:oMathPara>
          </w:p>
        </w:tc>
      </w:tr>
    </w:tbl>
    <w:p w:rsidR="00D0442D" w:rsidRDefault="00D0442D" w:rsidP="005E5E13">
      <w:pPr>
        <w:rPr>
          <w:rtl/>
        </w:rPr>
      </w:pPr>
      <w:r>
        <w:rPr>
          <w:rtl/>
        </w:rPr>
        <w:t xml:space="preserve">که در آن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4F3D56">
        <w:rPr>
          <w:rFonts w:eastAsiaTheme="minorEastAsia" w:hint="cs"/>
          <w:rtl/>
        </w:rPr>
        <w:t xml:space="preserve"> </w:t>
      </w:r>
      <w:r>
        <w:rPr>
          <w:rtl/>
        </w:rPr>
        <w:t xml:space="preserve">از </w:t>
      </w:r>
      <w:r w:rsidR="005E5E13">
        <w:rPr>
          <w:rtl/>
        </w:rPr>
        <w:fldChar w:fldCharType="begin"/>
      </w:r>
      <w:r w:rsidR="005E5E13">
        <w:rPr>
          <w:rtl/>
        </w:rPr>
        <w:instrText xml:space="preserve"> </w:instrText>
      </w:r>
      <w:r w:rsidR="005E5E13">
        <w:instrText>REF</w:instrText>
      </w:r>
      <w:r w:rsidR="005E5E13">
        <w:rPr>
          <w:rtl/>
        </w:rPr>
        <w:instrText xml:space="preserve"> _</w:instrText>
      </w:r>
      <w:r w:rsidR="005E5E13">
        <w:instrText>Ref</w:instrText>
      </w:r>
      <w:r w:rsidR="005E5E13">
        <w:rPr>
          <w:rtl/>
        </w:rPr>
        <w:instrText xml:space="preserve">481451144 </w:instrText>
      </w:r>
      <w:r w:rsidR="005E5E13">
        <w:instrText>\h</w:instrText>
      </w:r>
      <w:r w:rsidR="005E5E13">
        <w:rPr>
          <w:rtl/>
        </w:rPr>
        <w:instrText xml:space="preserve"> </w:instrText>
      </w:r>
      <w:r w:rsidR="005E5E13">
        <w:rPr>
          <w:rtl/>
        </w:rPr>
      </w:r>
      <w:r w:rsidR="005E5E13">
        <w:rPr>
          <w:rtl/>
        </w:rPr>
        <w:fldChar w:fldCharType="separate"/>
      </w:r>
      <w:r w:rsidR="00B52984">
        <w:rPr>
          <w:noProof/>
          <w:rtl/>
          <w:lang w:bidi="fa-IR"/>
        </w:rPr>
        <w:t>‏3</w:t>
      </w:r>
      <w:r w:rsidR="00B52984">
        <w:rPr>
          <w:rtl/>
          <w:lang w:bidi="fa-IR"/>
        </w:rPr>
        <w:noBreakHyphen/>
      </w:r>
      <w:r w:rsidR="00B52984">
        <w:rPr>
          <w:noProof/>
          <w:rtl/>
          <w:lang w:bidi="fa-IR"/>
        </w:rPr>
        <w:t>7</w:t>
      </w:r>
      <w:r w:rsidR="005E5E13">
        <w:rPr>
          <w:rtl/>
        </w:rPr>
        <w:fldChar w:fldCharType="end"/>
      </w:r>
      <w:r>
        <w:rPr>
          <w:rtl/>
        </w:rPr>
        <w:t xml:space="preserve"> </w:t>
      </w:r>
      <w:r w:rsidR="007F4219">
        <w:rPr>
          <w:rtl/>
        </w:rPr>
        <w:t>به دست</w:t>
      </w:r>
      <w:r>
        <w:rPr>
          <w:rtl/>
        </w:rPr>
        <w:t xml:space="preserve"> می</w:t>
      </w:r>
      <w:r>
        <w:t>‌</w:t>
      </w:r>
      <w:r>
        <w:rPr>
          <w:rtl/>
        </w:rPr>
        <w:t>آید.</w:t>
      </w: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bookmarkStart w:id="58" w:name="_Ref481451144"/>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7</w:t>
            </w:r>
            <w:r>
              <w:rPr>
                <w:rtl/>
                <w:lang w:bidi="fa-IR"/>
              </w:rPr>
              <w:fldChar w:fldCharType="end"/>
            </w:r>
            <w:bookmarkEnd w:id="58"/>
          </w:p>
        </w:tc>
        <w:tc>
          <w:tcPr>
            <w:tcW w:w="4248" w:type="dxa"/>
            <w:tcBorders>
              <w:top w:val="nil"/>
              <w:left w:val="nil"/>
              <w:bottom w:val="nil"/>
              <w:right w:val="nil"/>
            </w:tcBorders>
            <w:vAlign w:val="center"/>
          </w:tcPr>
          <w:p w:rsidR="00D0442D" w:rsidRPr="004F3D56" w:rsidRDefault="00E37EB1" w:rsidP="004F3D56">
            <w:pPr>
              <w:pStyle w:val="EQUATIONS"/>
              <w:rPr>
                <w:rtl/>
                <w:lang w:bidi="fa-IR"/>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den>
                </m:f>
                <m:r>
                  <m:rPr>
                    <m:sty m:val="p"/>
                  </m:rPr>
                  <w:rPr>
                    <w:rFonts w:ascii="Cambria Math" w:hAnsi="Cambria Math"/>
                  </w:rPr>
                  <m:t xml:space="preserve">,       </m:t>
                </m:r>
                <m:r>
                  <w:rPr>
                    <w:rFonts w:ascii="Cambria Math" w:hAnsi="Cambria Math"/>
                  </w:rPr>
                  <m:t>e</m:t>
                </m:r>
                <m:r>
                  <m:rPr>
                    <m:sty m:val="p"/>
                  </m:rPr>
                  <w:rPr>
                    <w:rFonts w:ascii="Cambria Math" w:hAnsi="Cambria Math"/>
                  </w:rPr>
                  <m:t>=1,2,…,</m:t>
                </m:r>
                <m:r>
                  <w:rPr>
                    <w:rFonts w:ascii="Cambria Math" w:hAnsi="Cambria Math"/>
                  </w:rPr>
                  <m:t>k</m:t>
                </m:r>
              </m:oMath>
            </m:oMathPara>
          </w:p>
        </w:tc>
      </w:tr>
    </w:tbl>
    <w:p w:rsidR="00D0442D" w:rsidRDefault="007F4219" w:rsidP="006B6A70">
      <w:pPr>
        <w:rPr>
          <w:rtl/>
        </w:rPr>
      </w:pPr>
      <w:r>
        <w:rPr>
          <w:rtl/>
        </w:rPr>
        <w:t>درواقع</w:t>
      </w:r>
      <w:r w:rsidR="00D0442D">
        <w:rPr>
          <w:rtl/>
        </w:rPr>
        <w:t xml:space="preserve"> </w:t>
      </w:r>
      <w:r w:rsidR="005E5E13">
        <w:rPr>
          <w:rtl/>
        </w:rPr>
        <w:fldChar w:fldCharType="begin"/>
      </w:r>
      <w:r w:rsidR="005E5E13">
        <w:rPr>
          <w:rtl/>
        </w:rPr>
        <w:instrText xml:space="preserve"> </w:instrText>
      </w:r>
      <w:r w:rsidR="005E5E13">
        <w:instrText>REF</w:instrText>
      </w:r>
      <w:r w:rsidR="005E5E13">
        <w:rPr>
          <w:rtl/>
        </w:rPr>
        <w:instrText xml:space="preserve"> _</w:instrText>
      </w:r>
      <w:r w:rsidR="005E5E13">
        <w:instrText>Ref</w:instrText>
      </w:r>
      <w:r w:rsidR="005E5E13">
        <w:rPr>
          <w:rtl/>
        </w:rPr>
        <w:instrText xml:space="preserve">481451071 </w:instrText>
      </w:r>
      <w:r w:rsidR="005E5E13">
        <w:instrText>\h</w:instrText>
      </w:r>
      <w:r w:rsidR="005E5E13">
        <w:rPr>
          <w:rtl/>
        </w:rPr>
        <w:instrText xml:space="preserve"> </w:instrText>
      </w:r>
      <w:r w:rsidR="00625239">
        <w:rPr>
          <w:rtl/>
        </w:rPr>
        <w:instrText xml:space="preserve"> \* </w:instrText>
      </w:r>
      <w:r w:rsidR="00625239">
        <w:instrText>MERGEFORMAT</w:instrText>
      </w:r>
      <w:r w:rsidR="00625239">
        <w:rPr>
          <w:rtl/>
        </w:rPr>
        <w:instrText xml:space="preserve"> </w:instrText>
      </w:r>
      <w:r w:rsidR="005E5E13">
        <w:rPr>
          <w:rtl/>
        </w:rPr>
      </w:r>
      <w:r w:rsidR="005E5E13">
        <w:rPr>
          <w:rtl/>
        </w:rPr>
        <w:fldChar w:fldCharType="separate"/>
      </w:r>
      <w:r w:rsidR="00B52984">
        <w:rPr>
          <w:noProof/>
          <w:rtl/>
          <w:lang w:bidi="fa-IR"/>
        </w:rPr>
        <w:t>‏3</w:t>
      </w:r>
      <w:r w:rsidR="00B52984">
        <w:rPr>
          <w:noProof/>
          <w:rtl/>
          <w:lang w:bidi="fa-IR"/>
        </w:rPr>
        <w:noBreakHyphen/>
        <w:t>6</w:t>
      </w:r>
      <w:r w:rsidR="005E5E13">
        <w:rPr>
          <w:rtl/>
        </w:rPr>
        <w:fldChar w:fldCharType="end"/>
      </w:r>
      <w:r w:rsidR="00D0442D">
        <w:rPr>
          <w:rtl/>
        </w:rPr>
        <w:t xml:space="preserve"> رابطه</w:t>
      </w:r>
      <w:r w:rsidR="00D0442D">
        <w:t>‌</w:t>
      </w:r>
      <w:r w:rsidR="00D0442D">
        <w:rPr>
          <w:rtl/>
        </w:rPr>
        <w:t>ی میانگین وزن</w:t>
      </w:r>
      <w:r w:rsidR="00D0442D">
        <w:t>‌</w:t>
      </w:r>
      <w:r w:rsidR="00D0442D">
        <w:rPr>
          <w:rtl/>
        </w:rPr>
        <w:t>دار است که وزن</w:t>
      </w:r>
      <w:r w:rsidR="00D0442D">
        <w:t>‌</w:t>
      </w:r>
      <w:r w:rsidR="00D0442D">
        <w:rPr>
          <w:rtl/>
        </w:rPr>
        <w:t>ها در آن معکوس فاصله</w:t>
      </w:r>
      <w:r w:rsidR="00D0442D">
        <w:t>‌</w:t>
      </w:r>
      <w:r w:rsidR="00D0442D">
        <w:rPr>
          <w:rtl/>
        </w:rPr>
        <w:t xml:space="preserve">ی دو نمونه هستند. </w:t>
      </w:r>
      <w:r w:rsidR="00A443DC">
        <w:rPr>
          <w:rtl/>
        </w:rPr>
        <w:t>درنهایت</w:t>
      </w:r>
      <w:r w:rsidR="00D0442D">
        <w:rPr>
          <w:rtl/>
        </w:rPr>
        <w:t xml:space="preserve"> مقدار </w:t>
      </w:r>
      <w:r>
        <w:rPr>
          <w:rtl/>
        </w:rPr>
        <w:t>محاسبه‌شده‌</w:t>
      </w:r>
      <w:r>
        <w:rPr>
          <w:rFonts w:hint="cs"/>
          <w:rtl/>
        </w:rPr>
        <w:t>ی</w:t>
      </w:r>
      <w:r w:rsidR="00D0442D">
        <w:rPr>
          <w:rtl/>
        </w:rPr>
        <w:t xml:space="preserve"> </w:t>
      </w:r>
      <m:oMath>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oMath>
      <w:r w:rsidR="00D0442D">
        <w:rPr>
          <w:rtl/>
        </w:rPr>
        <w:t xml:space="preserve"> </w:t>
      </w:r>
      <w:r>
        <w:rPr>
          <w:rtl/>
        </w:rPr>
        <w:t>به‌جا</w:t>
      </w:r>
      <w:r>
        <w:rPr>
          <w:rFonts w:hint="cs"/>
          <w:rtl/>
        </w:rPr>
        <w:t>ی</w:t>
      </w:r>
      <w:r w:rsidR="00D0442D">
        <w:rPr>
          <w:rtl/>
        </w:rPr>
        <w:t xml:space="preserve"> مقدار جاافتاده جایگزین می</w:t>
      </w:r>
      <w:r w:rsidR="00D0442D">
        <w:t>‌</w:t>
      </w:r>
      <w:r w:rsidR="00D0442D">
        <w:rPr>
          <w:rtl/>
        </w:rPr>
        <w:t xml:space="preserve">شود و پس از پرکردن تمام مقادیر </w:t>
      </w:r>
      <w:r>
        <w:rPr>
          <w:rtl/>
        </w:rPr>
        <w:t>جاافتاده</w:t>
      </w:r>
      <w:r w:rsidR="00D0442D">
        <w:rPr>
          <w:rtl/>
        </w:rPr>
        <w:t xml:space="preserve"> </w:t>
      </w:r>
      <w:r>
        <w:rPr>
          <w:rtl/>
        </w:rPr>
        <w:t>مجموعه‌داده</w:t>
      </w:r>
      <w:r w:rsidR="00D0442D">
        <w:rPr>
          <w:rtl/>
        </w:rPr>
        <w:t xml:space="preserve"> کامل بدون مقادیر جاافتاده </w:t>
      </w:r>
      <w:r>
        <w:rPr>
          <w:rtl/>
        </w:rPr>
        <w:t>به دست</w:t>
      </w:r>
      <w:r w:rsidR="00D0442D">
        <w:rPr>
          <w:rtl/>
        </w:rPr>
        <w:t xml:space="preserve"> می</w:t>
      </w:r>
      <w:r w:rsidR="00D0442D">
        <w:t>‌</w:t>
      </w:r>
      <w:r w:rsidR="00D0442D">
        <w:rPr>
          <w:rtl/>
        </w:rPr>
        <w:t>آید (خط 1</w:t>
      </w:r>
      <w:r w:rsidR="005E5E13">
        <w:rPr>
          <w:rFonts w:hint="cs"/>
          <w:rtl/>
        </w:rPr>
        <w:t>8</w:t>
      </w:r>
      <w:r w:rsidR="00D0442D">
        <w:rPr>
          <w:rtl/>
        </w:rPr>
        <w:t>).</w:t>
      </w:r>
    </w:p>
    <w:p w:rsidR="002552AF" w:rsidRDefault="002552AF" w:rsidP="002552AF">
      <w:pPr>
        <w:pStyle w:val="Heading2"/>
        <w:rPr>
          <w:rtl/>
        </w:rPr>
      </w:pPr>
      <w:bookmarkStart w:id="59" w:name="_Toc490694995"/>
      <w:r>
        <w:rPr>
          <w:rFonts w:hint="cs"/>
          <w:rtl/>
        </w:rPr>
        <w:t>تحلیل پیچیدگی زمانی رویکرد پیشنهادی</w:t>
      </w:r>
      <w:bookmarkEnd w:id="59"/>
    </w:p>
    <w:p w:rsidR="002552AF" w:rsidRPr="000A051F" w:rsidRDefault="002552AF" w:rsidP="002552AF">
      <w:r w:rsidRPr="000A051F">
        <w:rPr>
          <w:rtl/>
        </w:rPr>
        <w:t>عملیات پیش</w:t>
      </w:r>
      <w:r w:rsidRPr="000A051F">
        <w:rPr>
          <w:rtl/>
        </w:rPr>
        <w:softHyphen/>
        <w:t>پردازش تنها یک</w:t>
      </w:r>
      <w:r w:rsidRPr="000A051F">
        <w:rPr>
          <w:rtl/>
        </w:rPr>
        <w:softHyphen/>
        <w:t>بار و پیش از عملیات اصلی استخراج دانش از داده</w:t>
      </w:r>
      <w:r w:rsidRPr="000A051F">
        <w:rPr>
          <w:rtl/>
        </w:rPr>
        <w:softHyphen/>
        <w:t>ها انجام می</w:t>
      </w:r>
      <w:r w:rsidRPr="000A051F">
        <w:rPr>
          <w:rtl/>
        </w:rPr>
        <w:softHyphen/>
        <w:t>شود. بنابراین پیچیدگی زمانی عملیات پیش</w:t>
      </w:r>
      <w:r w:rsidRPr="000A051F">
        <w:rPr>
          <w:rtl/>
        </w:rPr>
        <w:softHyphen/>
        <w:t>پردازش در اولویت پایین</w:t>
      </w:r>
      <w:r w:rsidRPr="000A051F">
        <w:rPr>
          <w:rtl/>
        </w:rPr>
        <w:softHyphen/>
        <w:t>تری نسبت به کیفیت این امر قرار می</w:t>
      </w:r>
      <w:r w:rsidRPr="000A051F">
        <w:rPr>
          <w:rtl/>
        </w:rPr>
        <w:softHyphen/>
        <w:t xml:space="preserve">گیرد. </w:t>
      </w:r>
      <w:r w:rsidR="007F4219" w:rsidRPr="000A051F">
        <w:rPr>
          <w:rtl/>
        </w:rPr>
        <w:t>باا</w:t>
      </w:r>
      <w:r w:rsidR="007F4219" w:rsidRPr="000A051F">
        <w:rPr>
          <w:rFonts w:hint="cs"/>
          <w:rtl/>
        </w:rPr>
        <w:t>ی</w:t>
      </w:r>
      <w:r w:rsidR="007F4219" w:rsidRPr="000A051F">
        <w:rPr>
          <w:rFonts w:hint="eastAsia"/>
          <w:rtl/>
        </w:rPr>
        <w:t>ن‌حال</w:t>
      </w:r>
      <w:r w:rsidRPr="000A051F">
        <w:rPr>
          <w:rtl/>
        </w:rPr>
        <w:t xml:space="preserve"> برای توصیف دقیق</w:t>
      </w:r>
      <w:r w:rsidRPr="000A051F">
        <w:rPr>
          <w:rtl/>
        </w:rPr>
        <w:softHyphen/>
        <w:t>تر، پیچیدگی زمانی رویکرد پیشنهادی در این بخش تحلیل می</w:t>
      </w:r>
      <w:r w:rsidRPr="000A051F">
        <w:rPr>
          <w:rtl/>
        </w:rPr>
        <w:softHyphen/>
        <w:t>شود.</w:t>
      </w:r>
    </w:p>
    <w:p w:rsidR="002552AF" w:rsidRPr="000A051F" w:rsidRDefault="002552AF" w:rsidP="001F72C5">
      <w:pPr>
        <w:rPr>
          <w:rtl/>
        </w:rPr>
      </w:pPr>
      <w:r w:rsidRPr="000A051F">
        <w:rPr>
          <w:rtl/>
        </w:rPr>
        <w:t>فرض کنید مجموعه</w:t>
      </w:r>
      <w:r w:rsidRPr="000A051F">
        <w:rPr>
          <w:rtl/>
        </w:rPr>
        <w:softHyphen/>
        <w:t xml:space="preserve">داده ورودی شامل </w:t>
      </w:r>
      <m:oMath>
        <m:r>
          <m:rPr>
            <m:scr m:val="script"/>
            <m:sty m:val="p"/>
          </m:rPr>
          <w:rPr>
            <w:rFonts w:ascii="Cambria Math" w:hAnsi="Cambria Math"/>
          </w:rPr>
          <m:t>N</m:t>
        </m:r>
      </m:oMath>
      <w:r w:rsidRPr="000A051F">
        <w:rPr>
          <w:rtl/>
        </w:rPr>
        <w:t xml:space="preserve"> نمونه است. از این </w:t>
      </w:r>
      <m:oMath>
        <m:r>
          <m:rPr>
            <m:scr m:val="script"/>
            <m:sty m:val="p"/>
          </m:rPr>
          <w:rPr>
            <w:rFonts w:ascii="Cambria Math" w:hAnsi="Cambria Math"/>
          </w:rPr>
          <m:t>N</m:t>
        </m:r>
      </m:oMath>
      <w:r w:rsidRPr="000A051F">
        <w:rPr>
          <w:rtl/>
        </w:rPr>
        <w:t xml:space="preserve"> نمونه </w:t>
      </w:r>
      <w:r w:rsidRPr="000A051F">
        <w:t>P</w:t>
      </w:r>
      <w:r w:rsidRPr="000A051F">
        <w:rPr>
          <w:rtl/>
        </w:rPr>
        <w:t xml:space="preserve"> تای آن</w:t>
      </w:r>
      <w:r w:rsidRPr="000A051F">
        <w:rPr>
          <w:rtl/>
        </w:rPr>
        <w:softHyphen/>
        <w:t xml:space="preserve">ها کامل و </w:t>
      </w:r>
      <w:r w:rsidRPr="000A051F">
        <w:t>Q</w:t>
      </w:r>
      <w:r w:rsidRPr="000A051F">
        <w:rPr>
          <w:rtl/>
        </w:rPr>
        <w:t xml:space="preserve"> تای آن</w:t>
      </w:r>
      <w:r w:rsidRPr="000A051F">
        <w:rPr>
          <w:rtl/>
        </w:rPr>
        <w:softHyphen/>
        <w:t>ها شامل مقادیر جاافتاده است (</w:t>
      </w:r>
      <w:r w:rsidRPr="000A051F">
        <w:t>P+Q=</w:t>
      </w:r>
      <m:oMath>
        <m:r>
          <m:rPr>
            <m:scr m:val="script"/>
            <m:sty m:val="p"/>
          </m:rPr>
          <w:rPr>
            <w:rFonts w:ascii="Cambria Math" w:hAnsi="Cambria Math"/>
          </w:rPr>
          <m:t>N</m:t>
        </m:r>
      </m:oMath>
      <w:r w:rsidRPr="000A051F">
        <w:rPr>
          <w:rtl/>
        </w:rPr>
        <w:t xml:space="preserve">). همچنین فرض کنید هر نمونه شامل </w:t>
      </w:r>
      <m:oMath>
        <m:r>
          <m:rPr>
            <m:scr m:val="script"/>
            <m:sty m:val="p"/>
          </m:rPr>
          <w:rPr>
            <w:rFonts w:ascii="Cambria Math" w:hAnsi="Cambria Math"/>
          </w:rPr>
          <m:t>M</m:t>
        </m:r>
      </m:oMath>
      <w:r w:rsidRPr="000A051F">
        <w:rPr>
          <w:rtl/>
        </w:rPr>
        <w:t xml:space="preserve"> ویژگی است. روش </w:t>
      </w:r>
      <w:r w:rsidR="007F4219" w:rsidRPr="000A051F">
        <w:rPr>
          <w:rtl/>
        </w:rPr>
        <w:t>مطرح‌شده</w:t>
      </w:r>
      <w:r w:rsidRPr="000A051F">
        <w:rPr>
          <w:rtl/>
        </w:rPr>
        <w:t xml:space="preserve"> شامل سه گام اصلی است. در گام اول یک خوشه</w:t>
      </w:r>
      <w:r w:rsidRPr="000A051F">
        <w:rPr>
          <w:rtl/>
        </w:rPr>
        <w:softHyphen/>
        <w:t xml:space="preserve">بندی </w:t>
      </w:r>
      <w:r w:rsidRPr="000A051F">
        <w:t>k-means</w:t>
      </w:r>
      <w:r w:rsidRPr="000A051F">
        <w:rPr>
          <w:rtl/>
        </w:rPr>
        <w:t xml:space="preserve"> فقط بر روی داده</w:t>
      </w:r>
      <w:r w:rsidRPr="000A051F">
        <w:rPr>
          <w:rtl/>
        </w:rPr>
        <w:softHyphen/>
        <w:t>های کامل انجام می</w:t>
      </w:r>
      <w:r w:rsidRPr="000A051F">
        <w:rPr>
          <w:rtl/>
        </w:rPr>
        <w:softHyphen/>
        <w:t>شود. مرتبه زمانی این خوشه</w:t>
      </w:r>
      <w:r w:rsidRPr="000A051F">
        <w:rPr>
          <w:rtl/>
        </w:rPr>
        <w:softHyphen/>
        <w:t>بندی برابر با</w:t>
      </w:r>
      <m:oMath>
        <m:r>
          <w:rPr>
            <w:rFonts w:ascii="Cambria Math" w:hAnsi="Cambria Math"/>
          </w:rPr>
          <m:t>O</m:t>
        </m:r>
        <m:r>
          <m:rPr>
            <m:sty m:val="p"/>
          </m:rPr>
          <w:rPr>
            <w:rFonts w:ascii="Cambria Math" w:hAnsi="Cambria Math"/>
          </w:rPr>
          <m:t>(</m:t>
        </m:r>
        <m:r>
          <w:rPr>
            <w:rFonts w:ascii="Cambria Math" w:hAnsi="Cambria Math"/>
          </w:rPr>
          <m:t>c</m:t>
        </m:r>
        <m:r>
          <m:rPr>
            <m:sty m:val="p"/>
          </m:rPr>
          <w:rPr>
            <w:rFonts w:ascii="Cambria Math" w:hAnsi="Cambria Math"/>
          </w:rPr>
          <m:t xml:space="preserve"> . </m:t>
        </m:r>
        <m:r>
          <w:rPr>
            <w:rFonts w:ascii="Cambria Math" w:hAnsi="Cambria Math"/>
          </w:rPr>
          <m:t>I</m:t>
        </m:r>
        <m:r>
          <m:rPr>
            <m:sty m:val="p"/>
          </m:rPr>
          <w:rPr>
            <w:rFonts w:ascii="Cambria Math" w:hAnsi="Cambria Math"/>
          </w:rPr>
          <m:t>.</m:t>
        </m:r>
        <m:r>
          <w:rPr>
            <w:rFonts w:ascii="Cambria Math" w:hAnsi="Cambria Math"/>
          </w:rPr>
          <m:t>P</m:t>
        </m:r>
        <m:r>
          <m:rPr>
            <m:scr m:val="script"/>
            <m:sty m:val="p"/>
          </m:rPr>
          <w:rPr>
            <w:rFonts w:ascii="Cambria Math" w:hAnsi="Cambria Math"/>
          </w:rPr>
          <m:t xml:space="preserve"> . M)</m:t>
        </m:r>
      </m:oMath>
      <w:r w:rsidRPr="000A051F">
        <w:rPr>
          <w:rtl/>
        </w:rPr>
        <w:t xml:space="preserve"> است که در آن </w:t>
      </w:r>
      <m:oMath>
        <m:r>
          <w:rPr>
            <w:rFonts w:ascii="Cambria Math" w:hAnsi="Cambria Math"/>
          </w:rPr>
          <m:t>c</m:t>
        </m:r>
      </m:oMath>
      <w:r w:rsidRPr="000A051F">
        <w:rPr>
          <w:rtl/>
        </w:rPr>
        <w:t xml:space="preserve"> تعداد خوشه</w:t>
      </w:r>
      <w:r w:rsidRPr="000A051F">
        <w:rPr>
          <w:rtl/>
        </w:rPr>
        <w:softHyphen/>
        <w:t>ها و</w:t>
      </w:r>
      <w:r w:rsidR="00313E33" w:rsidRPr="000A051F">
        <w:rPr>
          <w:rFonts w:hint="cs"/>
          <w:rtl/>
        </w:rPr>
        <w:t xml:space="preserve"> </w:t>
      </w:r>
      <m:oMath>
        <m:r>
          <w:rPr>
            <w:rFonts w:ascii="Cambria Math" w:hAnsi="Cambria Math"/>
          </w:rPr>
          <m:t>I</m:t>
        </m:r>
      </m:oMath>
      <w:r w:rsidRPr="000A051F">
        <w:rPr>
          <w:rtl/>
        </w:rPr>
        <w:t xml:space="preserve"> برابر با حداکثر تعداد تکرار در الگوریتم </w:t>
      </w:r>
      <w:r w:rsidRPr="000A051F">
        <w:t>k-means</w:t>
      </w:r>
      <w:r w:rsidRPr="000A051F">
        <w:rPr>
          <w:rtl/>
        </w:rPr>
        <w:t xml:space="preserve"> است. در مرحله دوم به تعداد خوشه</w:t>
      </w:r>
      <w:r w:rsidRPr="000A051F">
        <w:rPr>
          <w:rtl/>
        </w:rPr>
        <w:softHyphen/>
        <w:t>ها، ماتریس همبستگی محاسبه می</w:t>
      </w:r>
      <w:r w:rsidRPr="000A051F">
        <w:rPr>
          <w:rtl/>
        </w:rPr>
        <w:softHyphen/>
        <w:t>شود. هر ماتریس شامل</w:t>
      </w:r>
      <m:oMath>
        <m:sSup>
          <m:sSupPr>
            <m:ctrlPr>
              <w:rPr>
                <w:rFonts w:ascii="Cambria Math" w:hAnsi="Cambria Math"/>
              </w:rPr>
            </m:ctrlPr>
          </m:sSupPr>
          <m:e>
            <m:r>
              <m:rPr>
                <m:scr m:val="script"/>
                <m:sty m:val="p"/>
              </m:rPr>
              <w:rPr>
                <w:rFonts w:ascii="Cambria Math" w:hAnsi="Cambria Math"/>
              </w:rPr>
              <m:t>M</m:t>
            </m:r>
          </m:e>
          <m:sup>
            <m:r>
              <m:rPr>
                <m:sty m:val="p"/>
              </m:rPr>
              <w:rPr>
                <w:rFonts w:ascii="Cambria Math" w:hAnsi="Cambria Math"/>
              </w:rPr>
              <m:t>2</m:t>
            </m:r>
          </m:sup>
        </m:sSup>
      </m:oMath>
      <w:r w:rsidRPr="000A051F">
        <w:rPr>
          <w:rtl/>
        </w:rPr>
        <w:t xml:space="preserve"> عنصر است. مرتبه زمانی محاسبه هر عنصر در بدترین حالت</w:t>
      </w:r>
      <w:r w:rsidR="00313E33" w:rsidRPr="000A051F">
        <w:rPr>
          <w:rFonts w:hint="cs"/>
          <w:rtl/>
        </w:rPr>
        <w:t xml:space="preserve"> </w:t>
      </w:r>
      <w:r w:rsidRPr="000A051F">
        <w:rPr>
          <w:rtl/>
        </w:rPr>
        <w:t xml:space="preserve">برابر با </w:t>
      </w:r>
      <m:oMath>
        <m:r>
          <w:rPr>
            <w:rFonts w:ascii="Cambria Math" w:hAnsi="Cambria Math"/>
          </w:rPr>
          <m:t>O</m:t>
        </m:r>
        <m:r>
          <m:rPr>
            <m:sty m:val="p"/>
          </m:rPr>
          <w:rPr>
            <w:rFonts w:ascii="Cambria Math" w:hAnsi="Cambria Math"/>
          </w:rPr>
          <m:t>(</m:t>
        </m:r>
        <m:r>
          <w:rPr>
            <w:rFonts w:ascii="Cambria Math" w:hAnsi="Cambria Math"/>
          </w:rPr>
          <m:t>P</m:t>
        </m:r>
        <m:r>
          <m:rPr>
            <m:sty m:val="p"/>
          </m:rPr>
          <w:rPr>
            <w:rFonts w:ascii="Cambria Math" w:hAnsi="Cambria Math"/>
          </w:rPr>
          <m:t>.log</m:t>
        </m:r>
        <m:r>
          <w:rPr>
            <w:rFonts w:ascii="Cambria Math" w:hAnsi="Cambria Math"/>
          </w:rPr>
          <m:t>P</m:t>
        </m:r>
        <m:r>
          <m:rPr>
            <m:sty m:val="p"/>
          </m:rPr>
          <w:rPr>
            <w:rFonts w:ascii="Cambria Math" w:hAnsi="Cambria Math"/>
          </w:rPr>
          <m:t>)</m:t>
        </m:r>
      </m:oMath>
      <w:r w:rsidRPr="000A051F">
        <w:rPr>
          <w:rtl/>
        </w:rPr>
        <w:t xml:space="preserve"> است. از طرفی به تعداد خوشه</w:t>
      </w:r>
      <w:r w:rsidRPr="000A051F">
        <w:rPr>
          <w:rtl/>
        </w:rPr>
        <w:softHyphen/>
        <w:t>ها، یعنی</w:t>
      </w:r>
      <m:oMath>
        <m:r>
          <w:rPr>
            <w:rFonts w:ascii="Cambria Math" w:hAnsi="Cambria Math"/>
          </w:rPr>
          <m:t>c</m:t>
        </m:r>
      </m:oMath>
      <w:r w:rsidRPr="000A051F">
        <w:rPr>
          <w:rtl/>
        </w:rPr>
        <w:t xml:space="preserve"> بار، </w:t>
      </w:r>
      <w:r w:rsidRPr="000A051F">
        <w:rPr>
          <w:rtl/>
        </w:rPr>
        <w:lastRenderedPageBreak/>
        <w:t>نیاز به محاسبه ماتریس همبستگی است. بنابراین هزینه کلی این گام در بدترین حالت از مرتبه</w:t>
      </w:r>
      <w:r w:rsidRPr="000A051F">
        <w:rPr>
          <w:rtl/>
        </w:rPr>
        <w:softHyphen/>
        <w:t>ی</w:t>
      </w:r>
      <m:oMath>
        <m:r>
          <w:rPr>
            <w:rFonts w:ascii="Cambria Math" w:hAnsi="Cambria Math"/>
          </w:rPr>
          <m:t>O</m:t>
        </m:r>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M</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log</m:t>
        </m:r>
        <m:r>
          <w:rPr>
            <w:rFonts w:ascii="Cambria Math" w:hAnsi="Cambria Math"/>
          </w:rPr>
          <m:t>P</m:t>
        </m:r>
        <m:r>
          <m:rPr>
            <m:sty m:val="p"/>
          </m:rPr>
          <w:rPr>
            <w:rFonts w:ascii="Cambria Math" w:hAnsi="Cambria Math"/>
          </w:rPr>
          <m:t>)</m:t>
        </m:r>
      </m:oMath>
      <w:r w:rsidRPr="000A051F">
        <w:rPr>
          <w:rtl/>
        </w:rPr>
        <w:t xml:space="preserve"> خواهد بود. آخرین گام، تخمین مقادیر جاافتاده است. در این مرحله به تعداد مقادیر جاافتاده (یعنی</w:t>
      </w:r>
      <m:oMath>
        <m:r>
          <w:rPr>
            <w:rFonts w:ascii="Cambria Math" w:hAnsi="Cambria Math"/>
          </w:rPr>
          <m:t>Q</m:t>
        </m:r>
      </m:oMath>
      <w:r w:rsidRPr="000A051F">
        <w:rPr>
          <w:rtl/>
        </w:rPr>
        <w:t>) یکی از روش</w:t>
      </w:r>
      <w:r w:rsidRPr="000A051F">
        <w:rPr>
          <w:rtl/>
        </w:rPr>
        <w:softHyphen/>
        <w:t xml:space="preserve">های رگرسیون خطی با پیچیدگی </w:t>
      </w:r>
      <m:oMath>
        <m:r>
          <w:rPr>
            <w:rFonts w:ascii="Cambria Math" w:hAnsi="Cambria Math"/>
          </w:rPr>
          <m:t>O</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M</m:t>
            </m:r>
          </m:e>
          <m:sup>
            <m:r>
              <m:rPr>
                <m:sty m:val="p"/>
              </m:rPr>
              <w:rPr>
                <w:rFonts w:ascii="Cambria Math" w:hAnsi="Cambria Math"/>
              </w:rPr>
              <m:t>2</m:t>
            </m:r>
          </m:sup>
        </m:sSup>
        <m:r>
          <m:rPr>
            <m:sty m:val="p"/>
          </m:rPr>
          <w:rPr>
            <w:rFonts w:ascii="Cambria Math" w:hAnsi="Cambria Math"/>
          </w:rPr>
          <m:t xml:space="preserve">. </m:t>
        </m:r>
        <m:r>
          <w:rPr>
            <w:rFonts w:ascii="Cambria Math" w:hAnsi="Cambria Math"/>
          </w:rPr>
          <m:t>P</m:t>
        </m:r>
        <m:r>
          <m:rPr>
            <m:sty m:val="p"/>
          </m:rPr>
          <w:rPr>
            <w:rFonts w:ascii="Cambria Math" w:hAnsi="Cambria Math"/>
          </w:rPr>
          <m:t>)</m:t>
        </m:r>
      </m:oMath>
      <w:r w:rsidRPr="000A051F">
        <w:rPr>
          <w:rtl/>
        </w:rPr>
        <w:t xml:space="preserve"> و یا </w:t>
      </w:r>
      <w:r w:rsidRPr="000A051F">
        <w:t>k</w:t>
      </w:r>
      <w:r w:rsidRPr="000A051F">
        <w:rPr>
          <w:rtl/>
        </w:rPr>
        <w:t xml:space="preserve"> نزدیک</w:t>
      </w:r>
      <w:r w:rsidRPr="000A051F">
        <w:rPr>
          <w:rtl/>
        </w:rPr>
        <w:softHyphen/>
        <w:t>ترین همسایگان با پیچیدگی</w:t>
      </w:r>
      <m:oMath>
        <m:r>
          <w:rPr>
            <w:rFonts w:ascii="Cambria Math" w:hAnsi="Cambria Math"/>
          </w:rPr>
          <m:t>O</m:t>
        </m:r>
        <m:r>
          <m:rPr>
            <m:scr m:val="script"/>
            <m:sty m:val="p"/>
          </m:rPr>
          <w:rPr>
            <w:rFonts w:ascii="Cambria Math" w:hAnsi="Cambria Math"/>
          </w:rPr>
          <m:t xml:space="preserve">(M. </m:t>
        </m:r>
        <m:r>
          <w:rPr>
            <w:rFonts w:ascii="Cambria Math" w:hAnsi="Cambria Math"/>
          </w:rPr>
          <m:t>P</m:t>
        </m:r>
        <m:r>
          <m:rPr>
            <m:sty m:val="p"/>
          </m:rPr>
          <w:rPr>
            <w:rFonts w:ascii="Cambria Math" w:hAnsi="Cambria Math"/>
          </w:rPr>
          <m:t>)</m:t>
        </m:r>
      </m:oMath>
      <w:r w:rsidRPr="000A051F">
        <w:rPr>
          <w:rtl/>
        </w:rPr>
        <w:t xml:space="preserve"> انجام می</w:t>
      </w:r>
      <w:r w:rsidRPr="000A051F">
        <w:rPr>
          <w:rtl/>
        </w:rPr>
        <w:softHyphen/>
        <w:t>شود. بنابراین پیچیدگی مرحله</w:t>
      </w:r>
      <w:r w:rsidRPr="000A051F">
        <w:rPr>
          <w:rtl/>
        </w:rPr>
        <w:softHyphen/>
        <w:t>ی دوم در بدترین حالت (حالتی که تمام تخمین</w:t>
      </w:r>
      <w:r w:rsidRPr="000A051F">
        <w:rPr>
          <w:rtl/>
        </w:rPr>
        <w:softHyphen/>
        <w:t xml:space="preserve">ها از طریق رگرسیون انجام شوند) برابر با </w:t>
      </w:r>
      <m:oMath>
        <m:r>
          <w:rPr>
            <w:rFonts w:ascii="Cambria Math" w:hAnsi="Cambria Math"/>
          </w:rPr>
          <m:t>O</m:t>
        </m:r>
        <m:r>
          <m:rPr>
            <m:sty m:val="p"/>
          </m:rPr>
          <w:rPr>
            <w:rFonts w:ascii="Cambria Math" w:hAnsi="Cambria Math"/>
          </w:rPr>
          <m:t>(</m:t>
        </m:r>
        <m:r>
          <w:rPr>
            <w:rFonts w:ascii="Cambria Math" w:hAnsi="Cambria Math"/>
          </w:rPr>
          <m:t>Q</m:t>
        </m:r>
        <m:r>
          <m:rPr>
            <m:sty m:val="p"/>
          </m:rPr>
          <w:rPr>
            <w:rFonts w:ascii="Cambria Math" w:hAnsi="Cambria Math"/>
          </w:rPr>
          <m:t xml:space="preserve">. </m:t>
        </m:r>
        <m:sSup>
          <m:sSupPr>
            <m:ctrlPr>
              <w:rPr>
                <w:rFonts w:ascii="Cambria Math" w:hAnsi="Cambria Math"/>
              </w:rPr>
            </m:ctrlPr>
          </m:sSupPr>
          <m:e>
            <m:r>
              <m:rPr>
                <m:scr m:val="script"/>
                <m:sty m:val="p"/>
              </m:rPr>
              <w:rPr>
                <w:rFonts w:ascii="Cambria Math" w:hAnsi="Cambria Math"/>
              </w:rPr>
              <m:t>M</m:t>
            </m:r>
          </m:e>
          <m:sup>
            <m:r>
              <m:rPr>
                <m:sty m:val="p"/>
              </m:rPr>
              <w:rPr>
                <w:rFonts w:ascii="Cambria Math" w:hAnsi="Cambria Math"/>
              </w:rPr>
              <m:t>2</m:t>
            </m:r>
          </m:sup>
        </m:sSup>
        <m:r>
          <m:rPr>
            <m:sty m:val="p"/>
          </m:rPr>
          <w:rPr>
            <w:rFonts w:ascii="Cambria Math" w:hAnsi="Cambria Math"/>
          </w:rPr>
          <m:t xml:space="preserve">. </m:t>
        </m:r>
        <m:r>
          <w:rPr>
            <w:rFonts w:ascii="Cambria Math" w:hAnsi="Cambria Math"/>
          </w:rPr>
          <m:t>P</m:t>
        </m:r>
        <m:r>
          <m:rPr>
            <m:sty m:val="p"/>
          </m:rPr>
          <w:rPr>
            <w:rFonts w:ascii="Cambria Math" w:hAnsi="Cambria Math"/>
          </w:rPr>
          <m:t>)</m:t>
        </m:r>
      </m:oMath>
      <w:r w:rsidRPr="000A051F">
        <w:rPr>
          <w:rtl/>
        </w:rPr>
        <w:t xml:space="preserve"> </w:t>
      </w:r>
      <w:r w:rsidR="007F4219" w:rsidRPr="000A051F">
        <w:rPr>
          <w:rtl/>
        </w:rPr>
        <w:t>خواهد بود</w:t>
      </w:r>
      <w:r w:rsidRPr="000A051F">
        <w:rPr>
          <w:rtl/>
        </w:rPr>
        <w:t>. با توجه به این</w:t>
      </w:r>
      <w:r w:rsidRPr="000A051F">
        <w:rPr>
          <w:rtl/>
        </w:rPr>
        <w:softHyphen/>
        <w:t xml:space="preserve">که در بدترین حالت </w:t>
      </w:r>
      <m:oMath>
        <m:r>
          <w:rPr>
            <w:rFonts w:ascii="Cambria Math" w:hAnsi="Cambria Math"/>
          </w:rPr>
          <m:t>c</m:t>
        </m:r>
        <m:r>
          <m:rPr>
            <m:scr m:val="script"/>
            <m:sty m:val="p"/>
          </m:rPr>
          <w:rPr>
            <w:rFonts w:ascii="Cambria Math" w:hAnsi="Cambria Math"/>
          </w:rPr>
          <m:t>=N=</m:t>
        </m:r>
        <m:r>
          <w:rPr>
            <w:rFonts w:ascii="Cambria Math" w:hAnsi="Cambria Math"/>
          </w:rPr>
          <m:t>P</m:t>
        </m:r>
        <m:r>
          <m:rPr>
            <m:sty m:val="p"/>
          </m:rPr>
          <w:rPr>
            <w:rFonts w:ascii="Cambria Math" w:hAnsi="Cambria Math"/>
          </w:rPr>
          <m:t>+</m:t>
        </m:r>
        <m:r>
          <w:rPr>
            <w:rFonts w:ascii="Cambria Math" w:hAnsi="Cambria Math"/>
          </w:rPr>
          <m:t>Q</m:t>
        </m:r>
      </m:oMath>
      <w:r w:rsidRPr="000A051F">
        <w:rPr>
          <w:rtl/>
        </w:rPr>
        <w:t xml:space="preserve"> است، با در نظر گرفتن موارد </w:t>
      </w:r>
      <w:r w:rsidR="007F4219" w:rsidRPr="000A051F">
        <w:rPr>
          <w:rtl/>
        </w:rPr>
        <w:t>گفته‌شده</w:t>
      </w:r>
      <w:r w:rsidRPr="000A051F">
        <w:rPr>
          <w:rtl/>
        </w:rPr>
        <w:t>، پیچیدگی الگوریتم پیشنهادی در بدترین حالت از مرتبه</w:t>
      </w:r>
      <w:r w:rsidRPr="000A051F">
        <w:rPr>
          <w:rtl/>
        </w:rPr>
        <w:softHyphen/>
        <w:t xml:space="preserve">ی </w:t>
      </w:r>
      <m:oMath>
        <m:r>
          <w:rPr>
            <w:rFonts w:ascii="Cambria Math" w:hAnsi="Cambria Math"/>
          </w:rPr>
          <m:t>O</m:t>
        </m:r>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M</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log</m:t>
        </m:r>
        <m:r>
          <w:rPr>
            <w:rFonts w:ascii="Cambria Math" w:hAnsi="Cambria Math"/>
          </w:rPr>
          <m:t>P</m:t>
        </m:r>
        <m:r>
          <m:rPr>
            <m:sty m:val="p"/>
          </m:rPr>
          <w:rPr>
            <w:rFonts w:ascii="Cambria Math" w:hAnsi="Cambria Math"/>
          </w:rPr>
          <m:t>)</m:t>
        </m:r>
      </m:oMath>
      <w:r w:rsidRPr="000A051F">
        <w:rPr>
          <w:rtl/>
        </w:rPr>
        <w:t xml:space="preserve"> خواهد بود. اگر فرض کنیم که در بدترین حالت </w:t>
      </w:r>
      <m:oMath>
        <m:r>
          <w:rPr>
            <w:rFonts w:ascii="Cambria Math" w:hAnsi="Cambria Math"/>
          </w:rPr>
          <m:t>P</m:t>
        </m:r>
        <m:r>
          <m:rPr>
            <m:scr m:val="script"/>
            <m:sty m:val="p"/>
          </m:rPr>
          <w:rPr>
            <w:rFonts w:ascii="Cambria Math" w:hAnsi="Cambria Math"/>
          </w:rPr>
          <m:t>≈N</m:t>
        </m:r>
      </m:oMath>
      <w:r w:rsidRPr="000A051F">
        <w:rPr>
          <w:rtl/>
        </w:rPr>
        <w:t xml:space="preserve">، </w:t>
      </w:r>
      <w:r w:rsidR="007F4219" w:rsidRPr="000A051F">
        <w:rPr>
          <w:rtl/>
        </w:rPr>
        <w:t>آنگاه</w:t>
      </w:r>
      <w:r w:rsidRPr="000A051F">
        <w:rPr>
          <w:rtl/>
        </w:rPr>
        <w:t xml:space="preserve"> پیچیدگی رویکرد پیشنهادی برابر با</w:t>
      </w:r>
      <m:oMath>
        <m:r>
          <w:rPr>
            <w:rFonts w:ascii="Cambria Math" w:hAnsi="Cambria Math"/>
          </w:rPr>
          <m:t>O</m:t>
        </m:r>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M</m:t>
            </m:r>
          </m:e>
          <m:sup>
            <m:r>
              <m:rPr>
                <m:sty m:val="p"/>
              </m:rPr>
              <w:rPr>
                <w:rFonts w:ascii="Cambria Math" w:hAnsi="Cambria Math"/>
              </w:rPr>
              <m:t>2</m:t>
            </m:r>
          </m:sup>
        </m:sSup>
        <m:r>
          <m:rPr>
            <m:scr m:val="script"/>
            <m:sty m:val="p"/>
          </m:rPr>
          <w:rPr>
            <w:rFonts w:ascii="Cambria Math" w:hAnsi="Cambria Math"/>
          </w:rPr>
          <m:t>.N</m:t>
        </m:r>
        <m:r>
          <m:rPr>
            <m:sty m:val="p"/>
          </m:rPr>
          <w:rPr>
            <w:rFonts w:ascii="Cambria Math" w:hAnsi="Cambria Math"/>
          </w:rPr>
          <m:t>log</m:t>
        </m:r>
        <m:r>
          <m:rPr>
            <m:scr m:val="script"/>
            <m:sty m:val="p"/>
          </m:rPr>
          <w:rPr>
            <w:rFonts w:ascii="Cambria Math" w:hAnsi="Cambria Math"/>
          </w:rPr>
          <m:t>N)</m:t>
        </m:r>
      </m:oMath>
      <w:r w:rsidRPr="000A051F">
        <w:rPr>
          <w:rtl/>
        </w:rPr>
        <w:t xml:space="preserve"> است.</w:t>
      </w:r>
    </w:p>
    <w:p w:rsidR="00D0442D" w:rsidRDefault="00D0442D" w:rsidP="00047633">
      <w:pPr>
        <w:pStyle w:val="Heading2"/>
        <w:rPr>
          <w:rtl/>
          <w:lang w:bidi="fa-IR"/>
        </w:rPr>
      </w:pPr>
      <w:bookmarkStart w:id="60" w:name="_Toc490694996"/>
      <w:r w:rsidRPr="00964AB2">
        <w:rPr>
          <w:rFonts w:hint="eastAsia"/>
          <w:rtl/>
          <w:lang w:bidi="fa-IR"/>
        </w:rPr>
        <w:t>آزما</w:t>
      </w:r>
      <w:r w:rsidRPr="00964AB2">
        <w:rPr>
          <w:rFonts w:hint="cs"/>
          <w:rtl/>
          <w:lang w:bidi="fa-IR"/>
        </w:rPr>
        <w:t>ی</w:t>
      </w:r>
      <w:r w:rsidRPr="00964AB2">
        <w:rPr>
          <w:rFonts w:hint="eastAsia"/>
          <w:rtl/>
          <w:lang w:bidi="fa-IR"/>
        </w:rPr>
        <w:t>ش</w:t>
      </w:r>
      <w:r w:rsidRPr="00964AB2">
        <w:rPr>
          <w:lang w:bidi="fa-IR"/>
        </w:rPr>
        <w:t>‌</w:t>
      </w:r>
      <w:r w:rsidRPr="00964AB2">
        <w:rPr>
          <w:rFonts w:hint="eastAsia"/>
          <w:rtl/>
          <w:lang w:bidi="fa-IR"/>
        </w:rPr>
        <w:t>ها</w:t>
      </w:r>
      <w:r w:rsidRPr="00964AB2">
        <w:rPr>
          <w:rtl/>
          <w:lang w:bidi="fa-IR"/>
        </w:rPr>
        <w:t xml:space="preserve"> </w:t>
      </w:r>
      <w:r w:rsidRPr="00964AB2">
        <w:rPr>
          <w:rFonts w:hint="eastAsia"/>
          <w:rtl/>
          <w:lang w:bidi="fa-IR"/>
        </w:rPr>
        <w:t>و</w:t>
      </w:r>
      <w:r w:rsidRPr="00964AB2">
        <w:rPr>
          <w:rtl/>
          <w:lang w:bidi="fa-IR"/>
        </w:rPr>
        <w:t xml:space="preserve"> </w:t>
      </w:r>
      <w:r w:rsidRPr="00964AB2">
        <w:rPr>
          <w:rFonts w:hint="eastAsia"/>
          <w:rtl/>
          <w:lang w:bidi="fa-IR"/>
        </w:rPr>
        <w:t>نتا</w:t>
      </w:r>
      <w:r w:rsidRPr="00964AB2">
        <w:rPr>
          <w:rFonts w:hint="cs"/>
          <w:rtl/>
          <w:lang w:bidi="fa-IR"/>
        </w:rPr>
        <w:t>ی</w:t>
      </w:r>
      <w:r w:rsidRPr="00964AB2">
        <w:rPr>
          <w:rFonts w:hint="eastAsia"/>
          <w:rtl/>
          <w:lang w:bidi="fa-IR"/>
        </w:rPr>
        <w:t>ج</w:t>
      </w:r>
      <w:bookmarkEnd w:id="60"/>
    </w:p>
    <w:p w:rsidR="00D0442D" w:rsidRDefault="00D0442D" w:rsidP="00060324">
      <w:pPr>
        <w:rPr>
          <w:rtl/>
          <w:lang w:bidi="fa-IR"/>
        </w:rPr>
      </w:pPr>
      <w:r w:rsidRPr="00964AB2">
        <w:rPr>
          <w:rtl/>
          <w:lang w:bidi="fa-IR"/>
        </w:rPr>
        <w:t>در این بخش بررسی</w:t>
      </w:r>
      <w:r w:rsidRPr="00964AB2">
        <w:rPr>
          <w:lang w:bidi="fa-IR"/>
        </w:rPr>
        <w:t>‌</w:t>
      </w:r>
      <w:r w:rsidRPr="00964AB2">
        <w:rPr>
          <w:rtl/>
          <w:lang w:bidi="fa-IR"/>
        </w:rPr>
        <w:t xml:space="preserve">های جامعی </w:t>
      </w:r>
      <w:r w:rsidR="007F4219">
        <w:rPr>
          <w:rtl/>
          <w:lang w:bidi="fa-IR"/>
        </w:rPr>
        <w:t>بر رو</w:t>
      </w:r>
      <w:r w:rsidR="007F4219">
        <w:rPr>
          <w:rFonts w:hint="cs"/>
          <w:rtl/>
          <w:lang w:bidi="fa-IR"/>
        </w:rPr>
        <w:t>ی</w:t>
      </w:r>
      <w:r w:rsidRPr="00964AB2">
        <w:rPr>
          <w:rtl/>
          <w:lang w:bidi="fa-IR"/>
        </w:rPr>
        <w:t xml:space="preserve"> </w:t>
      </w:r>
      <w:r w:rsidR="007F4219">
        <w:rPr>
          <w:rtl/>
          <w:lang w:bidi="fa-IR"/>
        </w:rPr>
        <w:t>تأثیر</w:t>
      </w:r>
      <w:r w:rsidRPr="00964AB2">
        <w:rPr>
          <w:rtl/>
          <w:lang w:bidi="fa-IR"/>
        </w:rPr>
        <w:t xml:space="preserve"> مقادیر مختلف الگوریتم </w:t>
      </w:r>
      <w:r w:rsidR="007F4219">
        <w:rPr>
          <w:rtl/>
          <w:lang w:bidi="fa-IR"/>
        </w:rPr>
        <w:t>ارائه‌شده</w:t>
      </w:r>
      <w:r w:rsidRPr="00964AB2">
        <w:rPr>
          <w:rtl/>
          <w:lang w:bidi="fa-IR"/>
        </w:rPr>
        <w:t xml:space="preserve"> ارائه می</w:t>
      </w:r>
      <w:r w:rsidRPr="00964AB2">
        <w:rPr>
          <w:lang w:bidi="fa-IR"/>
        </w:rPr>
        <w:t>‌</w:t>
      </w:r>
      <w:r w:rsidRPr="00964AB2">
        <w:rPr>
          <w:rtl/>
          <w:lang w:bidi="fa-IR"/>
        </w:rPr>
        <w:t xml:space="preserve">شود. همچنین دقت رویکرد پیشنهادی با </w:t>
      </w:r>
      <w:r w:rsidR="00060324">
        <w:rPr>
          <w:rFonts w:hint="cs"/>
          <w:rtl/>
          <w:lang w:bidi="fa-IR"/>
        </w:rPr>
        <w:t>چهار روش دیگر مقایسه</w:t>
      </w:r>
      <w:r w:rsidRPr="00964AB2">
        <w:rPr>
          <w:rtl/>
          <w:lang w:bidi="fa-IR"/>
        </w:rPr>
        <w:t xml:space="preserve"> می</w:t>
      </w:r>
      <w:r w:rsidRPr="00964AB2">
        <w:rPr>
          <w:lang w:bidi="fa-IR"/>
        </w:rPr>
        <w:t>‌</w:t>
      </w:r>
      <w:r w:rsidRPr="00964AB2">
        <w:rPr>
          <w:rtl/>
          <w:lang w:bidi="fa-IR"/>
        </w:rPr>
        <w:t>شود. از پنج مجموعه</w:t>
      </w:r>
      <w:r w:rsidRPr="00964AB2">
        <w:rPr>
          <w:lang w:bidi="fa-IR"/>
        </w:rPr>
        <w:t>‌</w:t>
      </w:r>
      <w:r w:rsidRPr="00964AB2">
        <w:rPr>
          <w:rtl/>
          <w:lang w:bidi="fa-IR"/>
        </w:rPr>
        <w:t>داده موجود در پایگاه داده</w:t>
      </w:r>
      <w:r w:rsidRPr="00964AB2">
        <w:rPr>
          <w:lang w:bidi="fa-IR"/>
        </w:rPr>
        <w:t>‌</w:t>
      </w:r>
      <w:r w:rsidRPr="00964AB2">
        <w:rPr>
          <w:rtl/>
          <w:lang w:bidi="fa-IR"/>
        </w:rPr>
        <w:t xml:space="preserve">ی </w:t>
      </w:r>
      <w:r w:rsidRPr="00964AB2">
        <w:rPr>
          <w:lang w:bidi="fa-IR"/>
        </w:rPr>
        <w:t>UCI</w:t>
      </w:r>
      <w:r w:rsidRPr="00964AB2">
        <w:rPr>
          <w:rtl/>
          <w:lang w:bidi="fa-IR"/>
        </w:rPr>
        <w:t xml:space="preserve"> برای آزمایش</w:t>
      </w:r>
      <w:r w:rsidRPr="00964AB2">
        <w:rPr>
          <w:lang w:bidi="fa-IR"/>
        </w:rPr>
        <w:t>‌</w:t>
      </w:r>
      <w:r w:rsidRPr="00964AB2">
        <w:rPr>
          <w:rtl/>
          <w:lang w:bidi="fa-IR"/>
        </w:rPr>
        <w:t>ها استفاده می</w:t>
      </w:r>
      <w:r w:rsidRPr="00964AB2">
        <w:rPr>
          <w:lang w:bidi="fa-IR"/>
        </w:rPr>
        <w:t>‌</w:t>
      </w:r>
      <w:r w:rsidRPr="00964AB2">
        <w:rPr>
          <w:rtl/>
          <w:lang w:bidi="fa-IR"/>
        </w:rPr>
        <w:t xml:space="preserve">شود. </w:t>
      </w:r>
      <w:r w:rsidR="005E5E13">
        <w:rPr>
          <w:rtl/>
          <w:lang w:bidi="fa-IR"/>
        </w:rPr>
        <w:fldChar w:fldCharType="begin"/>
      </w:r>
      <w:r w:rsidR="005E5E13">
        <w:rPr>
          <w:rtl/>
          <w:lang w:bidi="fa-IR"/>
        </w:rPr>
        <w:instrText xml:space="preserve"> </w:instrText>
      </w:r>
      <w:r w:rsidR="005E5E13">
        <w:rPr>
          <w:lang w:bidi="fa-IR"/>
        </w:rPr>
        <w:instrText>REF</w:instrText>
      </w:r>
      <w:r w:rsidR="005E5E13">
        <w:rPr>
          <w:rtl/>
          <w:lang w:bidi="fa-IR"/>
        </w:rPr>
        <w:instrText xml:space="preserve"> _</w:instrText>
      </w:r>
      <w:r w:rsidR="005E5E13">
        <w:rPr>
          <w:lang w:bidi="fa-IR"/>
        </w:rPr>
        <w:instrText>Ref</w:instrText>
      </w:r>
      <w:r w:rsidR="005E5E13">
        <w:rPr>
          <w:rtl/>
          <w:lang w:bidi="fa-IR"/>
        </w:rPr>
        <w:instrText xml:space="preserve">481451385 </w:instrText>
      </w:r>
      <w:r w:rsidR="005E5E13">
        <w:rPr>
          <w:lang w:bidi="fa-IR"/>
        </w:rPr>
        <w:instrText>\h</w:instrText>
      </w:r>
      <w:r w:rsidR="005E5E13">
        <w:rPr>
          <w:rtl/>
          <w:lang w:bidi="fa-IR"/>
        </w:rPr>
        <w:instrText xml:space="preserve"> </w:instrText>
      </w:r>
      <w:r w:rsidR="005E5E13">
        <w:rPr>
          <w:rtl/>
          <w:lang w:bidi="fa-IR"/>
        </w:rPr>
      </w:r>
      <w:r w:rsidR="005E5E13">
        <w:rPr>
          <w:rtl/>
          <w:lang w:bidi="fa-IR"/>
        </w:rPr>
        <w:fldChar w:fldCharType="separate"/>
      </w:r>
      <w:r w:rsidR="00B52984">
        <w:rPr>
          <w:rtl/>
        </w:rPr>
        <w:t xml:space="preserve">جدول </w:t>
      </w:r>
      <w:r w:rsidR="00B52984">
        <w:rPr>
          <w:noProof/>
          <w:rtl/>
        </w:rPr>
        <w:t>‏3</w:t>
      </w:r>
      <w:r w:rsidR="00B52984">
        <w:rPr>
          <w:rtl/>
        </w:rPr>
        <w:noBreakHyphen/>
      </w:r>
      <w:r w:rsidR="00B52984">
        <w:rPr>
          <w:noProof/>
          <w:rtl/>
        </w:rPr>
        <w:t>1</w:t>
      </w:r>
      <w:r w:rsidR="005E5E13">
        <w:rPr>
          <w:rtl/>
          <w:lang w:bidi="fa-IR"/>
        </w:rPr>
        <w:fldChar w:fldCharType="end"/>
      </w:r>
      <w:r w:rsidR="00D128B8">
        <w:rPr>
          <w:rFonts w:hint="cs"/>
          <w:rtl/>
          <w:lang w:bidi="fa-IR"/>
        </w:rPr>
        <w:t xml:space="preserve"> </w:t>
      </w:r>
      <w:r w:rsidRPr="00964AB2">
        <w:rPr>
          <w:rtl/>
          <w:lang w:bidi="fa-IR"/>
        </w:rPr>
        <w:t>مشخصات این مجموعه</w:t>
      </w:r>
      <w:r w:rsidRPr="00964AB2">
        <w:rPr>
          <w:lang w:bidi="fa-IR"/>
        </w:rPr>
        <w:t>‌</w:t>
      </w:r>
      <w:r w:rsidR="00862250">
        <w:rPr>
          <w:rtl/>
          <w:lang w:bidi="fa-IR"/>
        </w:rPr>
        <w:t>داده‌ها</w:t>
      </w:r>
      <w:r w:rsidRPr="00964AB2">
        <w:rPr>
          <w:rtl/>
          <w:lang w:bidi="fa-IR"/>
        </w:rPr>
        <w:t xml:space="preserve"> را نمایش می</w:t>
      </w:r>
      <w:r w:rsidRPr="00964AB2">
        <w:rPr>
          <w:lang w:bidi="fa-IR"/>
        </w:rPr>
        <w:t>‌‌</w:t>
      </w:r>
      <w:r w:rsidRPr="00964AB2">
        <w:rPr>
          <w:rtl/>
          <w:lang w:bidi="fa-IR"/>
        </w:rPr>
        <w:t>دهد. این مجموعه</w:t>
      </w:r>
      <w:r w:rsidRPr="00964AB2">
        <w:rPr>
          <w:lang w:bidi="fa-IR"/>
        </w:rPr>
        <w:t>‌</w:t>
      </w:r>
      <w:r w:rsidR="00862250">
        <w:rPr>
          <w:rtl/>
          <w:lang w:bidi="fa-IR"/>
        </w:rPr>
        <w:t>داده‌ها</w:t>
      </w:r>
      <w:r w:rsidRPr="00964AB2">
        <w:rPr>
          <w:rtl/>
          <w:lang w:bidi="fa-IR"/>
        </w:rPr>
        <w:t xml:space="preserve"> بدون مقادیر جاافتاده می</w:t>
      </w:r>
      <w:r w:rsidRPr="00964AB2">
        <w:rPr>
          <w:lang w:bidi="fa-IR"/>
        </w:rPr>
        <w:t>‌</w:t>
      </w:r>
      <w:r w:rsidRPr="00964AB2">
        <w:rPr>
          <w:rtl/>
          <w:lang w:bidi="fa-IR"/>
        </w:rPr>
        <w:t>باشند.</w:t>
      </w:r>
      <w:r w:rsidR="005E5E13">
        <w:rPr>
          <w:rFonts w:hint="cs"/>
          <w:rtl/>
          <w:lang w:bidi="fa-IR"/>
        </w:rPr>
        <w:t xml:space="preserve"> تمام</w:t>
      </w:r>
      <w:r w:rsidRPr="00964AB2">
        <w:rPr>
          <w:rtl/>
          <w:lang w:bidi="fa-IR"/>
        </w:rPr>
        <w:t xml:space="preserve"> پیاده</w:t>
      </w:r>
      <w:r w:rsidRPr="00964AB2">
        <w:rPr>
          <w:lang w:bidi="fa-IR"/>
        </w:rPr>
        <w:t>‌</w:t>
      </w:r>
      <w:r w:rsidRPr="00964AB2">
        <w:rPr>
          <w:rtl/>
          <w:lang w:bidi="fa-IR"/>
        </w:rPr>
        <w:t>سازی</w:t>
      </w:r>
      <w:r w:rsidRPr="00964AB2">
        <w:rPr>
          <w:lang w:bidi="fa-IR"/>
        </w:rPr>
        <w:t>‌</w:t>
      </w:r>
      <w:r w:rsidRPr="00964AB2">
        <w:rPr>
          <w:rtl/>
          <w:lang w:bidi="fa-IR"/>
        </w:rPr>
        <w:t>های</w:t>
      </w:r>
      <w:r w:rsidRPr="00964AB2">
        <w:rPr>
          <w:lang w:bidi="fa-IR"/>
        </w:rPr>
        <w:t>‌</w:t>
      </w:r>
      <w:r w:rsidRPr="00964AB2">
        <w:rPr>
          <w:rtl/>
          <w:lang w:bidi="fa-IR"/>
        </w:rPr>
        <w:t xml:space="preserve"> لازم با استفاده از زبان برنامه</w:t>
      </w:r>
      <w:r w:rsidRPr="00964AB2">
        <w:rPr>
          <w:lang w:bidi="fa-IR"/>
        </w:rPr>
        <w:t>‌</w:t>
      </w:r>
      <w:r w:rsidRPr="00964AB2">
        <w:rPr>
          <w:rtl/>
          <w:lang w:bidi="fa-IR"/>
        </w:rPr>
        <w:t>نویسی پایتون</w:t>
      </w:r>
      <w:r w:rsidR="00406DA0" w:rsidRPr="007D708A">
        <w:rPr>
          <w:rStyle w:val="FootnoteReference"/>
          <w:rtl/>
        </w:rPr>
        <w:footnoteReference w:id="142"/>
      </w:r>
      <w:r w:rsidRPr="00964AB2">
        <w:rPr>
          <w:rtl/>
          <w:lang w:bidi="fa-IR"/>
        </w:rPr>
        <w:t xml:space="preserve"> </w:t>
      </w:r>
      <w:r w:rsidR="00754138">
        <w:rPr>
          <w:rtl/>
          <w:lang w:bidi="fa-IR"/>
        </w:rPr>
        <w:t>انجام‌شده</w:t>
      </w:r>
      <w:r w:rsidRPr="00964AB2">
        <w:rPr>
          <w:rtl/>
          <w:lang w:bidi="fa-IR"/>
        </w:rPr>
        <w:t xml:space="preserve"> است.</w:t>
      </w:r>
    </w:p>
    <w:p w:rsidR="005E5E13" w:rsidRDefault="005E5E13" w:rsidP="005E5E13">
      <w:pPr>
        <w:pStyle w:val="Caption"/>
        <w:keepNext/>
        <w:jc w:val="center"/>
      </w:pPr>
      <w:bookmarkStart w:id="61" w:name="_Ref481451385"/>
      <w:bookmarkStart w:id="62" w:name="_Toc490695456"/>
      <w:r>
        <w:rPr>
          <w:rtl/>
        </w:rPr>
        <w:t xml:space="preserve">جدول </w:t>
      </w:r>
      <w:r w:rsidR="00DA5C01">
        <w:rPr>
          <w:rtl/>
        </w:rPr>
        <w:fldChar w:fldCharType="begin"/>
      </w:r>
      <w:r w:rsidR="00DA5C01">
        <w:rPr>
          <w:rtl/>
        </w:rPr>
        <w:instrText xml:space="preserve"> </w:instrText>
      </w:r>
      <w:r w:rsidR="00DA5C01">
        <w:instrText>STYLEREF</w:instrText>
      </w:r>
      <w:r w:rsidR="00DA5C01">
        <w:rPr>
          <w:rtl/>
        </w:rPr>
        <w:instrText xml:space="preserve"> 1 \</w:instrText>
      </w:r>
      <w:r w:rsidR="00DA5C01">
        <w:instrText>s</w:instrText>
      </w:r>
      <w:r w:rsidR="00DA5C01">
        <w:rPr>
          <w:rtl/>
        </w:rPr>
        <w:instrText xml:space="preserve"> </w:instrText>
      </w:r>
      <w:r w:rsidR="00DA5C01">
        <w:rPr>
          <w:rtl/>
        </w:rPr>
        <w:fldChar w:fldCharType="separate"/>
      </w:r>
      <w:r w:rsidR="00B52984">
        <w:rPr>
          <w:noProof/>
          <w:rtl/>
        </w:rPr>
        <w:t>‏3</w:t>
      </w:r>
      <w:r w:rsidR="00DA5C01">
        <w:rPr>
          <w:rtl/>
        </w:rPr>
        <w:fldChar w:fldCharType="end"/>
      </w:r>
      <w:r w:rsidR="00DA5C01">
        <w:rPr>
          <w:rtl/>
        </w:rPr>
        <w:noBreakHyphen/>
      </w:r>
      <w:r w:rsidR="00DA5C01">
        <w:rPr>
          <w:rtl/>
        </w:rPr>
        <w:fldChar w:fldCharType="begin"/>
      </w:r>
      <w:r w:rsidR="00DA5C01">
        <w:rPr>
          <w:rtl/>
        </w:rPr>
        <w:instrText xml:space="preserve"> </w:instrText>
      </w:r>
      <w:r w:rsidR="00DA5C01">
        <w:instrText>SEQ</w:instrText>
      </w:r>
      <w:r w:rsidR="00DA5C01">
        <w:rPr>
          <w:rtl/>
        </w:rPr>
        <w:instrText xml:space="preserve"> جدول \* </w:instrText>
      </w:r>
      <w:r w:rsidR="00DA5C01">
        <w:instrText>ARABIC \s 1</w:instrText>
      </w:r>
      <w:r w:rsidR="00DA5C01">
        <w:rPr>
          <w:rtl/>
        </w:rPr>
        <w:instrText xml:space="preserve"> </w:instrText>
      </w:r>
      <w:r w:rsidR="00DA5C01">
        <w:rPr>
          <w:rtl/>
        </w:rPr>
        <w:fldChar w:fldCharType="separate"/>
      </w:r>
      <w:r w:rsidR="00B52984">
        <w:rPr>
          <w:noProof/>
          <w:rtl/>
        </w:rPr>
        <w:t>1</w:t>
      </w:r>
      <w:r w:rsidR="00DA5C01">
        <w:rPr>
          <w:rtl/>
        </w:rPr>
        <w:fldChar w:fldCharType="end"/>
      </w:r>
      <w:bookmarkEnd w:id="61"/>
      <w:r w:rsidR="005B6560">
        <w:rPr>
          <w:rFonts w:hint="cs"/>
          <w:rtl/>
        </w:rPr>
        <w:t xml:space="preserve"> </w:t>
      </w:r>
      <w:r>
        <w:rPr>
          <w:rFonts w:hint="cs"/>
          <w:rtl/>
          <w:lang w:bidi="fa-IR"/>
        </w:rPr>
        <w:t xml:space="preserve">مشخصات </w:t>
      </w:r>
      <w:r w:rsidR="00A4746D">
        <w:rPr>
          <w:rtl/>
          <w:lang w:bidi="fa-IR"/>
        </w:rPr>
        <w:t>مجموعه‌داده</w:t>
      </w:r>
      <w:r w:rsidR="007F4219">
        <w:rPr>
          <w:rtl/>
          <w:lang w:bidi="fa-IR"/>
        </w:rPr>
        <w:t>‌ها</w:t>
      </w:r>
      <w:r w:rsidR="007F4219">
        <w:rPr>
          <w:rFonts w:hint="cs"/>
          <w:rtl/>
          <w:lang w:bidi="fa-IR"/>
        </w:rPr>
        <w:t>ی</w:t>
      </w:r>
      <w:r>
        <w:rPr>
          <w:rFonts w:hint="cs"/>
          <w:rtl/>
          <w:lang w:bidi="fa-IR"/>
        </w:rPr>
        <w:t xml:space="preserve"> </w:t>
      </w:r>
      <w:r w:rsidR="00754138">
        <w:rPr>
          <w:rFonts w:hint="cs"/>
          <w:rtl/>
          <w:lang w:bidi="fa-IR"/>
        </w:rPr>
        <w:t>استفاده‌شده</w:t>
      </w:r>
      <w:bookmarkEnd w:id="62"/>
    </w:p>
    <w:tbl>
      <w:tblPr>
        <w:bidiVisual/>
        <w:tblW w:w="5497" w:type="dxa"/>
        <w:tblInd w:w="1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1531"/>
        <w:gridCol w:w="1636"/>
      </w:tblGrid>
      <w:tr w:rsidR="00D0442D" w:rsidRPr="00ED421F" w:rsidTr="005E5E13">
        <w:tc>
          <w:tcPr>
            <w:tcW w:w="2330" w:type="dxa"/>
            <w:vAlign w:val="center"/>
          </w:tcPr>
          <w:p w:rsidR="00D0442D" w:rsidRPr="00D0442D" w:rsidRDefault="00D0442D" w:rsidP="005E5E13">
            <w:pPr>
              <w:overflowPunct w:val="0"/>
              <w:autoSpaceDE w:val="0"/>
              <w:autoSpaceDN w:val="0"/>
              <w:adjustRightInd w:val="0"/>
              <w:spacing w:after="0" w:line="252" w:lineRule="auto"/>
              <w:ind w:firstLine="0"/>
              <w:jc w:val="center"/>
              <w:textAlignment w:val="baseline"/>
              <w:rPr>
                <w:b/>
                <w:bCs/>
                <w:noProof/>
                <w:sz w:val="20"/>
                <w:szCs w:val="24"/>
                <w:rtl/>
              </w:rPr>
            </w:pPr>
            <w:r w:rsidRPr="00D0442D">
              <w:rPr>
                <w:b/>
                <w:bCs/>
                <w:noProof/>
                <w:sz w:val="20"/>
                <w:szCs w:val="24"/>
                <w:rtl/>
              </w:rPr>
              <w:t>مجموعه</w:t>
            </w:r>
            <w:r w:rsidRPr="00D0442D">
              <w:rPr>
                <w:b/>
                <w:bCs/>
                <w:noProof/>
                <w:sz w:val="20"/>
                <w:szCs w:val="24"/>
                <w:rtl/>
              </w:rPr>
              <w:softHyphen/>
              <w:t>داده</w:t>
            </w:r>
          </w:p>
        </w:tc>
        <w:tc>
          <w:tcPr>
            <w:tcW w:w="1531" w:type="dxa"/>
            <w:vAlign w:val="center"/>
          </w:tcPr>
          <w:p w:rsidR="00D0442D" w:rsidRPr="00D0442D" w:rsidRDefault="00D0442D" w:rsidP="005E5E13">
            <w:pPr>
              <w:overflowPunct w:val="0"/>
              <w:autoSpaceDE w:val="0"/>
              <w:autoSpaceDN w:val="0"/>
              <w:adjustRightInd w:val="0"/>
              <w:spacing w:after="0" w:line="252" w:lineRule="auto"/>
              <w:ind w:firstLine="0"/>
              <w:jc w:val="center"/>
              <w:textAlignment w:val="baseline"/>
              <w:rPr>
                <w:b/>
                <w:bCs/>
                <w:noProof/>
                <w:sz w:val="20"/>
                <w:szCs w:val="24"/>
                <w:rtl/>
              </w:rPr>
            </w:pPr>
            <w:r w:rsidRPr="00D0442D">
              <w:rPr>
                <w:b/>
                <w:bCs/>
                <w:noProof/>
                <w:sz w:val="20"/>
                <w:szCs w:val="24"/>
                <w:rtl/>
              </w:rPr>
              <w:t>تعداد نمونه</w:t>
            </w:r>
          </w:p>
        </w:tc>
        <w:tc>
          <w:tcPr>
            <w:tcW w:w="1636" w:type="dxa"/>
            <w:vAlign w:val="center"/>
          </w:tcPr>
          <w:p w:rsidR="00D0442D" w:rsidRPr="00D0442D" w:rsidRDefault="00D0442D" w:rsidP="005E5E13">
            <w:pPr>
              <w:overflowPunct w:val="0"/>
              <w:autoSpaceDE w:val="0"/>
              <w:autoSpaceDN w:val="0"/>
              <w:adjustRightInd w:val="0"/>
              <w:spacing w:after="0" w:line="252" w:lineRule="auto"/>
              <w:ind w:firstLine="0"/>
              <w:jc w:val="center"/>
              <w:textAlignment w:val="baseline"/>
              <w:rPr>
                <w:rFonts w:eastAsia="MS Mincho"/>
                <w:b/>
                <w:bCs/>
                <w:noProof/>
                <w:sz w:val="20"/>
                <w:szCs w:val="24"/>
              </w:rPr>
            </w:pPr>
            <w:r w:rsidRPr="00D0442D">
              <w:rPr>
                <w:b/>
                <w:bCs/>
                <w:noProof/>
                <w:sz w:val="20"/>
                <w:szCs w:val="24"/>
                <w:rtl/>
              </w:rPr>
              <w:t>تعداد ویژگی</w:t>
            </w:r>
            <w:r w:rsidRPr="00D0442D">
              <w:rPr>
                <w:b/>
                <w:bCs/>
                <w:noProof/>
                <w:sz w:val="20"/>
                <w:szCs w:val="24"/>
                <w:rtl/>
              </w:rPr>
              <w:softHyphen/>
            </w:r>
          </w:p>
        </w:tc>
      </w:tr>
      <w:tr w:rsidR="00D0442D" w:rsidRPr="00ED421F" w:rsidTr="005E5E13">
        <w:tc>
          <w:tcPr>
            <w:tcW w:w="2330"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noProof/>
                <w:sz w:val="20"/>
                <w:szCs w:val="24"/>
                <w:rtl/>
              </w:rPr>
            </w:pPr>
            <w:r w:rsidRPr="00ED421F">
              <w:rPr>
                <w:rFonts w:eastAsia="MS Mincho"/>
                <w:noProof/>
                <w:sz w:val="20"/>
                <w:szCs w:val="24"/>
              </w:rPr>
              <w:t>Iris</w:t>
            </w:r>
          </w:p>
        </w:tc>
        <w:tc>
          <w:tcPr>
            <w:tcW w:w="1531"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noProof/>
                <w:sz w:val="20"/>
                <w:szCs w:val="24"/>
                <w:rtl/>
              </w:rPr>
            </w:pPr>
            <w:r w:rsidRPr="00ED421F">
              <w:rPr>
                <w:noProof/>
                <w:sz w:val="20"/>
                <w:szCs w:val="24"/>
                <w:rtl/>
              </w:rPr>
              <w:t>150</w:t>
            </w:r>
          </w:p>
        </w:tc>
        <w:tc>
          <w:tcPr>
            <w:tcW w:w="1636"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noProof/>
                <w:sz w:val="20"/>
                <w:szCs w:val="24"/>
                <w:rtl/>
              </w:rPr>
            </w:pPr>
            <w:r w:rsidRPr="00ED421F">
              <w:rPr>
                <w:noProof/>
                <w:sz w:val="20"/>
                <w:szCs w:val="24"/>
                <w:rtl/>
              </w:rPr>
              <w:t>4</w:t>
            </w:r>
          </w:p>
        </w:tc>
      </w:tr>
      <w:tr w:rsidR="00D0442D" w:rsidRPr="00ED421F" w:rsidTr="005E5E13">
        <w:tc>
          <w:tcPr>
            <w:tcW w:w="2330"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rFonts w:eastAsia="MS Mincho"/>
                <w:noProof/>
                <w:sz w:val="20"/>
                <w:szCs w:val="24"/>
              </w:rPr>
            </w:pPr>
            <w:r w:rsidRPr="00ED421F">
              <w:rPr>
                <w:rFonts w:eastAsia="MS Mincho"/>
                <w:noProof/>
                <w:sz w:val="20"/>
                <w:szCs w:val="24"/>
              </w:rPr>
              <w:t>Wine</w:t>
            </w:r>
          </w:p>
        </w:tc>
        <w:tc>
          <w:tcPr>
            <w:tcW w:w="1531"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rFonts w:eastAsia="MS Mincho"/>
                <w:noProof/>
                <w:sz w:val="20"/>
                <w:szCs w:val="24"/>
              </w:rPr>
            </w:pPr>
            <w:r w:rsidRPr="00ED421F">
              <w:rPr>
                <w:noProof/>
                <w:sz w:val="20"/>
                <w:szCs w:val="24"/>
                <w:rtl/>
              </w:rPr>
              <w:t>178</w:t>
            </w:r>
          </w:p>
        </w:tc>
        <w:tc>
          <w:tcPr>
            <w:tcW w:w="1636"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noProof/>
                <w:sz w:val="20"/>
                <w:szCs w:val="24"/>
                <w:rtl/>
                <w:lang w:bidi="fa-IR"/>
              </w:rPr>
            </w:pPr>
            <w:r w:rsidRPr="00ED421F">
              <w:rPr>
                <w:noProof/>
                <w:sz w:val="20"/>
                <w:szCs w:val="24"/>
                <w:rtl/>
                <w:lang w:bidi="fa-IR"/>
              </w:rPr>
              <w:t>13</w:t>
            </w:r>
          </w:p>
        </w:tc>
      </w:tr>
      <w:tr w:rsidR="00D0442D" w:rsidRPr="00ED421F" w:rsidTr="005E5E13">
        <w:tc>
          <w:tcPr>
            <w:tcW w:w="2330"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rFonts w:eastAsia="MS Mincho"/>
                <w:noProof/>
                <w:sz w:val="20"/>
                <w:szCs w:val="24"/>
              </w:rPr>
            </w:pPr>
            <w:r w:rsidRPr="00ED421F">
              <w:rPr>
                <w:rFonts w:eastAsia="MS Mincho"/>
                <w:noProof/>
                <w:sz w:val="20"/>
                <w:szCs w:val="24"/>
              </w:rPr>
              <w:t>Glass</w:t>
            </w:r>
          </w:p>
        </w:tc>
        <w:tc>
          <w:tcPr>
            <w:tcW w:w="1531"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noProof/>
                <w:sz w:val="20"/>
                <w:szCs w:val="24"/>
                <w:rtl/>
              </w:rPr>
            </w:pPr>
            <w:r w:rsidRPr="00ED421F">
              <w:rPr>
                <w:noProof/>
                <w:sz w:val="20"/>
                <w:szCs w:val="24"/>
                <w:rtl/>
              </w:rPr>
              <w:t>214</w:t>
            </w:r>
          </w:p>
        </w:tc>
        <w:tc>
          <w:tcPr>
            <w:tcW w:w="1636"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noProof/>
                <w:sz w:val="20"/>
                <w:szCs w:val="24"/>
                <w:rtl/>
                <w:lang w:bidi="fa-IR"/>
              </w:rPr>
            </w:pPr>
            <w:r w:rsidRPr="00ED421F">
              <w:rPr>
                <w:noProof/>
                <w:sz w:val="20"/>
                <w:szCs w:val="24"/>
                <w:rtl/>
                <w:lang w:bidi="fa-IR"/>
              </w:rPr>
              <w:t>10</w:t>
            </w:r>
          </w:p>
        </w:tc>
      </w:tr>
      <w:tr w:rsidR="00D0442D" w:rsidRPr="00ED421F" w:rsidTr="005E5E13">
        <w:tc>
          <w:tcPr>
            <w:tcW w:w="2330"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rFonts w:eastAsia="MS Mincho"/>
                <w:noProof/>
                <w:sz w:val="20"/>
                <w:szCs w:val="24"/>
              </w:rPr>
            </w:pPr>
            <w:r w:rsidRPr="00ED421F">
              <w:rPr>
                <w:rFonts w:eastAsia="MS Mincho"/>
                <w:noProof/>
                <w:sz w:val="20"/>
                <w:szCs w:val="24"/>
              </w:rPr>
              <w:t>Haberman</w:t>
            </w:r>
          </w:p>
        </w:tc>
        <w:tc>
          <w:tcPr>
            <w:tcW w:w="1531"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noProof/>
                <w:sz w:val="20"/>
                <w:szCs w:val="24"/>
                <w:rtl/>
              </w:rPr>
            </w:pPr>
            <w:r w:rsidRPr="00ED421F">
              <w:rPr>
                <w:noProof/>
                <w:sz w:val="20"/>
                <w:szCs w:val="24"/>
                <w:rtl/>
              </w:rPr>
              <w:t>306</w:t>
            </w:r>
          </w:p>
        </w:tc>
        <w:tc>
          <w:tcPr>
            <w:tcW w:w="1636"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noProof/>
                <w:sz w:val="20"/>
                <w:szCs w:val="24"/>
                <w:rtl/>
                <w:lang w:bidi="fa-IR"/>
              </w:rPr>
            </w:pPr>
            <w:r w:rsidRPr="00ED421F">
              <w:rPr>
                <w:noProof/>
                <w:sz w:val="20"/>
                <w:szCs w:val="24"/>
                <w:rtl/>
                <w:lang w:bidi="fa-IR"/>
              </w:rPr>
              <w:t>3</w:t>
            </w:r>
          </w:p>
        </w:tc>
      </w:tr>
      <w:tr w:rsidR="00D0442D" w:rsidRPr="00ED421F" w:rsidTr="005E5E13">
        <w:tc>
          <w:tcPr>
            <w:tcW w:w="2330"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noProof/>
                <w:sz w:val="20"/>
                <w:szCs w:val="24"/>
                <w:rtl/>
              </w:rPr>
            </w:pPr>
            <w:r w:rsidRPr="00ED421F">
              <w:rPr>
                <w:rFonts w:eastAsia="MS Mincho"/>
                <w:noProof/>
                <w:sz w:val="20"/>
                <w:szCs w:val="24"/>
              </w:rPr>
              <w:t>Wholesale customers</w:t>
            </w:r>
          </w:p>
        </w:tc>
        <w:tc>
          <w:tcPr>
            <w:tcW w:w="1531"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rFonts w:eastAsia="MS Mincho"/>
                <w:noProof/>
                <w:sz w:val="20"/>
                <w:szCs w:val="24"/>
              </w:rPr>
            </w:pPr>
            <w:r w:rsidRPr="00ED421F">
              <w:rPr>
                <w:noProof/>
                <w:sz w:val="20"/>
                <w:szCs w:val="24"/>
                <w:rtl/>
              </w:rPr>
              <w:t>440</w:t>
            </w:r>
          </w:p>
        </w:tc>
        <w:tc>
          <w:tcPr>
            <w:tcW w:w="1636" w:type="dxa"/>
            <w:vAlign w:val="center"/>
          </w:tcPr>
          <w:p w:rsidR="00D0442D" w:rsidRPr="00ED421F" w:rsidRDefault="00D0442D" w:rsidP="005E5E13">
            <w:pPr>
              <w:overflowPunct w:val="0"/>
              <w:autoSpaceDE w:val="0"/>
              <w:autoSpaceDN w:val="0"/>
              <w:adjustRightInd w:val="0"/>
              <w:spacing w:after="0" w:line="252" w:lineRule="auto"/>
              <w:ind w:firstLine="0"/>
              <w:jc w:val="center"/>
              <w:textAlignment w:val="baseline"/>
              <w:rPr>
                <w:noProof/>
                <w:sz w:val="20"/>
                <w:szCs w:val="24"/>
                <w:rtl/>
              </w:rPr>
            </w:pPr>
            <w:r w:rsidRPr="00ED421F">
              <w:rPr>
                <w:noProof/>
                <w:sz w:val="20"/>
                <w:szCs w:val="24"/>
                <w:rtl/>
              </w:rPr>
              <w:t>8</w:t>
            </w:r>
          </w:p>
        </w:tc>
      </w:tr>
    </w:tbl>
    <w:p w:rsidR="00D0442D" w:rsidRDefault="00D0442D" w:rsidP="00047633">
      <w:pPr>
        <w:pStyle w:val="Heading3"/>
        <w:rPr>
          <w:rtl/>
          <w:lang w:bidi="fa-IR"/>
        </w:rPr>
      </w:pPr>
      <w:bookmarkStart w:id="63" w:name="_Toc490694997"/>
      <w:r>
        <w:rPr>
          <w:rFonts w:hint="eastAsia"/>
          <w:rtl/>
          <w:lang w:bidi="fa-IR"/>
        </w:rPr>
        <w:lastRenderedPageBreak/>
        <w:t>مشخصات</w:t>
      </w:r>
      <w:r>
        <w:rPr>
          <w:rtl/>
          <w:lang w:bidi="fa-IR"/>
        </w:rPr>
        <w:t xml:space="preserve"> </w:t>
      </w:r>
      <w:r>
        <w:rPr>
          <w:rFonts w:hint="eastAsia"/>
          <w:rtl/>
          <w:lang w:bidi="fa-IR"/>
        </w:rPr>
        <w:t>آزما</w:t>
      </w:r>
      <w:r>
        <w:rPr>
          <w:rtl/>
          <w:lang w:bidi="fa-IR"/>
        </w:rPr>
        <w:t>ی</w:t>
      </w:r>
      <w:r>
        <w:rPr>
          <w:rFonts w:hint="eastAsia"/>
          <w:rtl/>
          <w:lang w:bidi="fa-IR"/>
        </w:rPr>
        <w:t>ش</w:t>
      </w:r>
      <w:r>
        <w:rPr>
          <w:lang w:bidi="fa-IR"/>
        </w:rPr>
        <w:t>‌</w:t>
      </w:r>
      <w:r>
        <w:rPr>
          <w:rFonts w:hint="eastAsia"/>
          <w:rtl/>
          <w:lang w:bidi="fa-IR"/>
        </w:rPr>
        <w:t>ها</w:t>
      </w:r>
      <w:bookmarkEnd w:id="63"/>
    </w:p>
    <w:p w:rsidR="00D0442D" w:rsidRPr="00A53BC0" w:rsidRDefault="00D0442D" w:rsidP="005E5E13">
      <w:pPr>
        <w:rPr>
          <w:rtl/>
        </w:rPr>
      </w:pPr>
      <w:r w:rsidRPr="00A53BC0">
        <w:rPr>
          <w:rtl/>
        </w:rPr>
        <w:t xml:space="preserve">در این </w:t>
      </w:r>
      <w:r w:rsidR="007F4219">
        <w:rPr>
          <w:rtl/>
        </w:rPr>
        <w:t>ز</w:t>
      </w:r>
      <w:r w:rsidR="007F4219">
        <w:rPr>
          <w:rFonts w:hint="cs"/>
          <w:rtl/>
        </w:rPr>
        <w:t>ی</w:t>
      </w:r>
      <w:r w:rsidR="007F4219">
        <w:rPr>
          <w:rFonts w:hint="eastAsia"/>
          <w:rtl/>
        </w:rPr>
        <w:t>ر</w:t>
      </w:r>
      <w:r w:rsidR="007F4219">
        <w:rPr>
          <w:rtl/>
        </w:rPr>
        <w:t xml:space="preserve"> بخش</w:t>
      </w:r>
      <w:r w:rsidRPr="00A53BC0">
        <w:rPr>
          <w:rtl/>
        </w:rPr>
        <w:t xml:space="preserve"> جزئیات آزمایش</w:t>
      </w:r>
      <w:r w:rsidRPr="00A53BC0">
        <w:t>‌</w:t>
      </w:r>
      <w:r w:rsidRPr="00A53BC0">
        <w:rPr>
          <w:rtl/>
        </w:rPr>
        <w:t xml:space="preserve">های </w:t>
      </w:r>
      <w:r w:rsidR="00754138">
        <w:rPr>
          <w:rtl/>
        </w:rPr>
        <w:t>انجام‌شده</w:t>
      </w:r>
      <w:r w:rsidRPr="00A53BC0">
        <w:rPr>
          <w:rtl/>
        </w:rPr>
        <w:t xml:space="preserve"> بیان می</w:t>
      </w:r>
      <w:r w:rsidRPr="00A53BC0">
        <w:t>‌</w:t>
      </w:r>
      <w:r w:rsidRPr="00A53BC0">
        <w:rPr>
          <w:rtl/>
        </w:rPr>
        <w:t xml:space="preserve">شود. برای بررسی </w:t>
      </w:r>
      <w:r w:rsidR="007F4219">
        <w:rPr>
          <w:rtl/>
        </w:rPr>
        <w:t>تأثیر</w:t>
      </w:r>
      <w:r w:rsidRPr="00A53BC0">
        <w:rPr>
          <w:rtl/>
        </w:rPr>
        <w:t xml:space="preserve"> </w:t>
      </w:r>
      <w:r w:rsidR="00EB2EF5">
        <w:rPr>
          <w:rtl/>
        </w:rPr>
        <w:t>متغیر</w:t>
      </w:r>
      <w:r w:rsidRPr="00A53BC0">
        <w:rPr>
          <w:rtl/>
        </w:rPr>
        <w:t>های رویکرد پیشنهادی، ابتدا به تعداد 10 درصدِ کل نمونه</w:t>
      </w:r>
      <w:r w:rsidRPr="00A53BC0">
        <w:t>‌</w:t>
      </w:r>
      <w:r w:rsidRPr="00A53BC0">
        <w:rPr>
          <w:rtl/>
        </w:rPr>
        <w:t>های هر مجموعه</w:t>
      </w:r>
      <w:r w:rsidRPr="00A53BC0">
        <w:t>‌</w:t>
      </w:r>
      <w:r w:rsidRPr="00A53BC0">
        <w:rPr>
          <w:rtl/>
        </w:rPr>
        <w:t xml:space="preserve">داده، مقادیر جاافتاده </w:t>
      </w:r>
      <w:r w:rsidR="00FC0F2D">
        <w:rPr>
          <w:rtl/>
        </w:rPr>
        <w:t>به‌طور</w:t>
      </w:r>
      <w:r w:rsidRPr="00A53BC0">
        <w:rPr>
          <w:rtl/>
        </w:rPr>
        <w:t xml:space="preserve"> تصادفی در آن مجموعه</w:t>
      </w:r>
      <w:r w:rsidRPr="00A53BC0">
        <w:t>‌</w:t>
      </w:r>
      <w:r w:rsidRPr="00A53BC0">
        <w:rPr>
          <w:rtl/>
        </w:rPr>
        <w:t>داده</w:t>
      </w:r>
      <w:r w:rsidRPr="00A53BC0">
        <w:t>‌</w:t>
      </w:r>
      <w:r w:rsidR="005E5E13">
        <w:rPr>
          <w:rFonts w:hint="cs"/>
          <w:rtl/>
        </w:rPr>
        <w:t xml:space="preserve"> </w:t>
      </w:r>
      <w:r w:rsidRPr="00A53BC0">
        <w:rPr>
          <w:rtl/>
        </w:rPr>
        <w:t>ایجاد می</w:t>
      </w:r>
      <w:r w:rsidRPr="00A53BC0">
        <w:t>‌</w:t>
      </w:r>
      <w:r w:rsidR="005E5E13">
        <w:rPr>
          <w:rtl/>
        </w:rPr>
        <w:t>شود. سپس روش</w:t>
      </w:r>
      <w:r w:rsidR="005E5E13">
        <w:rPr>
          <w:rtl/>
        </w:rPr>
        <w:softHyphen/>
      </w:r>
      <w:r w:rsidR="005E5E13">
        <w:rPr>
          <w:rFonts w:hint="cs"/>
          <w:rtl/>
        </w:rPr>
        <w:t xml:space="preserve">های مختلف </w:t>
      </w:r>
      <w:r w:rsidRPr="00A53BC0">
        <w:rPr>
          <w:rtl/>
        </w:rPr>
        <w:t>بر روی آن مجموعه</w:t>
      </w:r>
      <w:r w:rsidRPr="00A53BC0">
        <w:t>‌</w:t>
      </w:r>
      <w:r w:rsidRPr="00A53BC0">
        <w:rPr>
          <w:rtl/>
        </w:rPr>
        <w:t>داده اعمال می</w:t>
      </w:r>
      <w:r w:rsidR="005E5E13">
        <w:rPr>
          <w:rtl/>
        </w:rPr>
        <w:softHyphen/>
      </w:r>
      <w:r w:rsidRPr="00A53BC0">
        <w:rPr>
          <w:rtl/>
        </w:rPr>
        <w:t>شو</w:t>
      </w:r>
      <w:r w:rsidR="005E5E13">
        <w:rPr>
          <w:rFonts w:hint="cs"/>
          <w:rtl/>
        </w:rPr>
        <w:t>ن</w:t>
      </w:r>
      <w:r w:rsidRPr="00A53BC0">
        <w:rPr>
          <w:rtl/>
        </w:rPr>
        <w:t>د.</w:t>
      </w:r>
    </w:p>
    <w:p w:rsidR="00D0442D" w:rsidRDefault="00D0442D" w:rsidP="005E5E13">
      <w:pPr>
        <w:rPr>
          <w:rtl/>
        </w:rPr>
      </w:pPr>
      <w:r w:rsidRPr="00A53BC0">
        <w:rPr>
          <w:rtl/>
        </w:rPr>
        <w:t>از معیار فاصله اقلیدسی برای سنجش فاصله</w:t>
      </w:r>
      <w:r w:rsidRPr="00A53BC0">
        <w:t>‌</w:t>
      </w:r>
      <w:r w:rsidRPr="00A53BC0">
        <w:rPr>
          <w:rtl/>
        </w:rPr>
        <w:t xml:space="preserve">ی دو نمونه </w:t>
      </w:r>
      <w:r w:rsidR="00754138">
        <w:rPr>
          <w:rtl/>
        </w:rPr>
        <w:t>استفاده‌شده</w:t>
      </w:r>
      <w:r w:rsidR="00D430C0">
        <w:rPr>
          <w:rtl/>
        </w:rPr>
        <w:t xml:space="preserve"> است</w:t>
      </w:r>
      <w:r w:rsidRPr="00A53BC0">
        <w:rPr>
          <w:rtl/>
        </w:rPr>
        <w:t xml:space="preserve">. </w:t>
      </w:r>
      <w:r>
        <w:rPr>
          <w:rtl/>
        </w:rPr>
        <w:t>مقدار این فاصله بین دو نمونه</w:t>
      </w:r>
      <w:r>
        <w:t>‌</w:t>
      </w:r>
      <w:r>
        <w:rPr>
          <w:rtl/>
        </w:rPr>
        <w:t xml:space="preserve">ی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tl/>
        </w:rPr>
        <w:t xml:space="preserve"> و </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tl/>
        </w:rPr>
        <w:t xml:space="preserve"> از </w:t>
      </w:r>
      <w:r w:rsidR="005E5E13">
        <w:rPr>
          <w:rtl/>
        </w:rPr>
        <w:fldChar w:fldCharType="begin"/>
      </w:r>
      <w:r w:rsidR="005E5E13">
        <w:rPr>
          <w:rtl/>
        </w:rPr>
        <w:instrText xml:space="preserve"> </w:instrText>
      </w:r>
      <w:r w:rsidR="005E5E13">
        <w:instrText>REF</w:instrText>
      </w:r>
      <w:r w:rsidR="005E5E13">
        <w:rPr>
          <w:rtl/>
        </w:rPr>
        <w:instrText xml:space="preserve"> _</w:instrText>
      </w:r>
      <w:r w:rsidR="005E5E13">
        <w:instrText>Ref</w:instrText>
      </w:r>
      <w:r w:rsidR="005E5E13">
        <w:rPr>
          <w:rtl/>
        </w:rPr>
        <w:instrText xml:space="preserve">481451467 </w:instrText>
      </w:r>
      <w:r w:rsidR="005E5E13">
        <w:instrText>\h</w:instrText>
      </w:r>
      <w:r w:rsidR="005E5E13">
        <w:rPr>
          <w:rtl/>
        </w:rPr>
        <w:instrText xml:space="preserve"> </w:instrText>
      </w:r>
      <w:r w:rsidR="005E5E13">
        <w:rPr>
          <w:rtl/>
        </w:rPr>
      </w:r>
      <w:r w:rsidR="005E5E13">
        <w:rPr>
          <w:rtl/>
        </w:rPr>
        <w:fldChar w:fldCharType="separate"/>
      </w:r>
      <w:r w:rsidR="00B52984">
        <w:rPr>
          <w:noProof/>
          <w:rtl/>
          <w:lang w:bidi="fa-IR"/>
        </w:rPr>
        <w:t>‏3</w:t>
      </w:r>
      <w:r w:rsidR="00B52984">
        <w:rPr>
          <w:rtl/>
          <w:lang w:bidi="fa-IR"/>
        </w:rPr>
        <w:noBreakHyphen/>
      </w:r>
      <w:r w:rsidR="00B52984">
        <w:rPr>
          <w:noProof/>
          <w:rtl/>
          <w:lang w:bidi="fa-IR"/>
        </w:rPr>
        <w:t>8</w:t>
      </w:r>
      <w:r w:rsidR="005E5E13">
        <w:rPr>
          <w:rtl/>
        </w:rPr>
        <w:fldChar w:fldCharType="end"/>
      </w:r>
      <w:r>
        <w:rPr>
          <w:rtl/>
        </w:rPr>
        <w:t xml:space="preserve"> محاسبه می</w:t>
      </w:r>
      <w:r>
        <w:t>‌</w:t>
      </w:r>
      <w:r>
        <w:rPr>
          <w:rtl/>
        </w:rPr>
        <w:t>شود.</w:t>
      </w:r>
    </w:p>
    <w:tbl>
      <w:tblPr>
        <w:tblStyle w:val="TableGrid"/>
        <w:bidiVisual/>
        <w:tblW w:w="0" w:type="auto"/>
        <w:tblLook w:val="04A0" w:firstRow="1" w:lastRow="0" w:firstColumn="1" w:lastColumn="0" w:noHBand="0" w:noVBand="1"/>
      </w:tblPr>
      <w:tblGrid>
        <w:gridCol w:w="4247"/>
        <w:gridCol w:w="4248"/>
      </w:tblGrid>
      <w:tr w:rsidR="00D0442D" w:rsidRPr="00D64B7A" w:rsidTr="00047633">
        <w:tc>
          <w:tcPr>
            <w:tcW w:w="4247" w:type="dxa"/>
            <w:tcBorders>
              <w:top w:val="nil"/>
              <w:left w:val="nil"/>
              <w:bottom w:val="nil"/>
              <w:right w:val="nil"/>
            </w:tcBorders>
            <w:vAlign w:val="center"/>
          </w:tcPr>
          <w:bookmarkStart w:id="64" w:name="_Ref481451467"/>
          <w:p w:rsidR="00D0442D" w:rsidRPr="00D64B7A" w:rsidRDefault="00843EE2" w:rsidP="00047633">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8</w:t>
            </w:r>
            <w:r>
              <w:rPr>
                <w:rtl/>
                <w:lang w:bidi="fa-IR"/>
              </w:rPr>
              <w:fldChar w:fldCharType="end"/>
            </w:r>
            <w:bookmarkEnd w:id="64"/>
          </w:p>
        </w:tc>
        <w:tc>
          <w:tcPr>
            <w:tcW w:w="4248" w:type="dxa"/>
            <w:tcBorders>
              <w:top w:val="nil"/>
              <w:left w:val="nil"/>
              <w:bottom w:val="nil"/>
              <w:right w:val="nil"/>
            </w:tcBorders>
            <w:vAlign w:val="center"/>
          </w:tcPr>
          <w:p w:rsidR="00D0442D" w:rsidRPr="005E5E13" w:rsidRDefault="00D0442D" w:rsidP="006C40B0">
            <w:pPr>
              <w:pStyle w:val="EQUATIONS"/>
              <w:rPr>
                <w:rtl/>
                <w:lang w:bidi="fa-IR"/>
              </w:rPr>
            </w:pPr>
            <m:oMathPara>
              <m:oMathParaPr>
                <m:jc m:val="left"/>
              </m:oMathParaPr>
              <m:oMath>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cs="Arial"/>
                            <w:sz w:val="22"/>
                            <w:szCs w:val="22"/>
                          </w:rPr>
                        </m:ctrlPr>
                      </m:naryPr>
                      <m:sub>
                        <m:r>
                          <w:rPr>
                            <w:rFonts w:ascii="Cambria Math" w:hAnsi="Cambria Math"/>
                          </w:rPr>
                          <m:t>k</m:t>
                        </m:r>
                        <m:r>
                          <m:rPr>
                            <m:sty m:val="p"/>
                          </m:rPr>
                          <w:rPr>
                            <w:rFonts w:ascii="Cambria Math" w:hAnsi="Cambria Math"/>
                          </w:rPr>
                          <m:t>=1</m:t>
                        </m:r>
                      </m:sub>
                      <m:sup>
                        <m:r>
                          <m:rPr>
                            <m:scr m:val="script"/>
                          </m:rPr>
                          <w:rPr>
                            <w:rFonts w:ascii="Cambria Math" w:hAnsi="Cambria Math"/>
                          </w:rPr>
                          <m:t>M</m:t>
                        </m:r>
                      </m:sup>
                      <m:e>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k</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k</m:t>
                            </m:r>
                          </m:sup>
                        </m:sSubSup>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nary>
                  </m:e>
                </m:rad>
              </m:oMath>
            </m:oMathPara>
          </w:p>
        </w:tc>
      </w:tr>
    </w:tbl>
    <w:p w:rsidR="00D0442D" w:rsidRDefault="00D0442D" w:rsidP="00047633">
      <w:pPr>
        <w:spacing w:line="240" w:lineRule="auto"/>
        <w:rPr>
          <w:rtl/>
        </w:rPr>
      </w:pPr>
      <w:r>
        <w:rPr>
          <w:i/>
          <w:color w:val="000000"/>
          <w:rtl/>
        </w:rPr>
        <w:tab/>
      </w:r>
    </w:p>
    <w:p w:rsidR="00D0442D" w:rsidRDefault="00D0442D" w:rsidP="006C40B0">
      <w:r>
        <w:rPr>
          <w:rtl/>
        </w:rPr>
        <w:t>که در آن</w:t>
      </w:r>
      <w:r w:rsidR="005E5E13">
        <w:rPr>
          <w:rFonts w:hint="cs"/>
          <w:rtl/>
        </w:rPr>
        <w:t xml:space="preserve"> </w:t>
      </w:r>
      <m:oMath>
        <m:r>
          <m:rPr>
            <m:scr m:val="script"/>
          </m:rPr>
          <w:rPr>
            <w:rFonts w:ascii="Cambria Math" w:hAnsi="Cambria Math"/>
          </w:rPr>
          <m:t>M</m:t>
        </m:r>
      </m:oMath>
      <w:r>
        <w:rPr>
          <w:rtl/>
        </w:rPr>
        <w:t xml:space="preserve"> تعداد صفات هر نمونه </w:t>
      </w:r>
      <w:r w:rsidR="007F762F">
        <w:rPr>
          <w:rtl/>
        </w:rPr>
        <w:t>است</w:t>
      </w:r>
      <w:r>
        <w:rPr>
          <w:rtl/>
        </w:rPr>
        <w:t>.</w:t>
      </w:r>
    </w:p>
    <w:p w:rsidR="00D0442D" w:rsidRDefault="00D0442D" w:rsidP="00E762EA">
      <w:pPr>
        <w:rPr>
          <w:rtl/>
        </w:rPr>
      </w:pPr>
      <w:r w:rsidRPr="007739B7">
        <w:rPr>
          <w:rtl/>
        </w:rPr>
        <w:t>پیش</w:t>
      </w:r>
      <w:r w:rsidRPr="007739B7">
        <w:t>‌</w:t>
      </w:r>
      <w:r w:rsidRPr="007739B7">
        <w:rPr>
          <w:rtl/>
        </w:rPr>
        <w:t>پردازش نرمال</w:t>
      </w:r>
      <w:r w:rsidRPr="007739B7">
        <w:t>‌</w:t>
      </w:r>
      <w:r w:rsidRPr="007739B7">
        <w:rPr>
          <w:rtl/>
        </w:rPr>
        <w:t xml:space="preserve">سازی </w:t>
      </w:r>
      <w:r w:rsidR="00862250">
        <w:rPr>
          <w:rtl/>
        </w:rPr>
        <w:t>داده‌ها</w:t>
      </w:r>
      <w:r w:rsidRPr="007739B7">
        <w:rPr>
          <w:rtl/>
        </w:rPr>
        <w:t xml:space="preserve"> به بازه</w:t>
      </w:r>
      <w:r w:rsidRPr="007739B7">
        <w:t>‌</w:t>
      </w:r>
      <w:r w:rsidRPr="007739B7">
        <w:rPr>
          <w:rtl/>
        </w:rPr>
        <w:t>ی 0</w:t>
      </w:r>
      <w:r>
        <w:rPr>
          <w:rtl/>
        </w:rPr>
        <w:t xml:space="preserve"> </w:t>
      </w:r>
      <w:r w:rsidRPr="007739B7">
        <w:rPr>
          <w:rtl/>
        </w:rPr>
        <w:t>تا</w:t>
      </w:r>
      <w:r>
        <w:rPr>
          <w:rtl/>
        </w:rPr>
        <w:t xml:space="preserve"> </w:t>
      </w:r>
      <w:r w:rsidRPr="007739B7">
        <w:rPr>
          <w:rtl/>
        </w:rPr>
        <w:t>1 به روش</w:t>
      </w:r>
      <w:r>
        <w:rPr>
          <w:rtl/>
        </w:rPr>
        <w:t xml:space="preserve"> </w:t>
      </w:r>
      <w:r w:rsidR="00115806">
        <w:rPr>
          <w:rFonts w:hint="cs"/>
          <w:rtl/>
        </w:rPr>
        <w:t>کمینه-بیشینه</w:t>
      </w:r>
      <w:r w:rsidR="00115806" w:rsidRPr="007D708A">
        <w:rPr>
          <w:rStyle w:val="FootnoteReference"/>
          <w:rtl/>
        </w:rPr>
        <w:footnoteReference w:id="143"/>
      </w:r>
      <w:r w:rsidR="00E762EA">
        <w:rPr>
          <w:rFonts w:hint="cs"/>
          <w:rtl/>
        </w:rPr>
        <w:t xml:space="preserve"> </w:t>
      </w:r>
      <w:r w:rsidR="00E762EA">
        <w:rPr>
          <w:rtl/>
        </w:rPr>
        <w:fldChar w:fldCharType="begin" w:fldLock="1"/>
      </w:r>
      <w:r w:rsidR="00ED47D4">
        <w:instrText>ADDIN CSL_CITATION { "citationItems" : [ { "id" : "ITEM-1", "itemData" : { "ISBN" : "0123814790, 9780123814791", "author" : [ { "dropping-particle" : "", "family" : "Han", "given" : "Jiawei", "non-dropping-particle" : "", "parse-names" : false, "suffix" : "" }, { "dropping-particle" : "", "family" : "Kamber", "given" : "Micheline", "non-dropping-particle" : "", "parse-names" : false, "suffix" : "" }, { "dropping-particle" : "", "family" : "Pei", "given" : "Jian", "non-dropping-particle" : "", "parse-names" : false, "suffix" : "" } ], "edition" : "3rd", "id" : "ITEM-1", "issued" : { "date-parts" : [ [ "2011" ] ] }, "publisher" : "Morgan Kaufmann Publishers Inc.", "publisher-place" : "San Francisco, CA, USA", "title" : "Data Mining: Concepts and Techniques", "type" : "book" }, "uris" : [ "http://www.mendeley.com/documents/?uuid=4c2cefd2-529e-449e-9438-bdc01cdc3283" ] } ], "mendeley" : { "formattedCitation" : "[1]", "plainTextFormattedCitation" : "[1]", "previouslyFormattedCitation" : "[1]" }, "properties" : { "noteIndex" : 0 }, "schema" : "https://github.com/citation-style-language/schema/raw/master/csl-citation.json" }</w:instrText>
      </w:r>
      <w:r w:rsidR="00E762EA">
        <w:rPr>
          <w:rtl/>
        </w:rPr>
        <w:fldChar w:fldCharType="separate"/>
      </w:r>
      <w:r w:rsidR="00E762EA" w:rsidRPr="00E762EA">
        <w:rPr>
          <w:noProof/>
          <w:rtl/>
        </w:rPr>
        <w:t>[1]</w:t>
      </w:r>
      <w:r w:rsidR="00E762EA">
        <w:rPr>
          <w:rtl/>
        </w:rPr>
        <w:fldChar w:fldCharType="end"/>
      </w:r>
      <w:r w:rsidRPr="006E1250">
        <w:rPr>
          <w:rFonts w:cs="Times New Roman"/>
          <w:rtl/>
        </w:rPr>
        <w:t xml:space="preserve"> </w:t>
      </w:r>
      <w:r>
        <w:rPr>
          <w:rtl/>
        </w:rPr>
        <w:t>با استفاده از</w:t>
      </w:r>
      <w:r w:rsidR="005E5E13">
        <w:rPr>
          <w:rFonts w:hint="cs"/>
          <w:rtl/>
        </w:rPr>
        <w:t xml:space="preserve"> </w:t>
      </w:r>
      <w:r w:rsidR="005E5E13">
        <w:rPr>
          <w:rtl/>
        </w:rPr>
        <w:fldChar w:fldCharType="begin"/>
      </w:r>
      <w:r w:rsidR="005E5E13">
        <w:rPr>
          <w:rtl/>
        </w:rPr>
        <w:instrText xml:space="preserve"> </w:instrText>
      </w:r>
      <w:r w:rsidR="005E5E13">
        <w:rPr>
          <w:rFonts w:hint="cs"/>
        </w:rPr>
        <w:instrText>REF</w:instrText>
      </w:r>
      <w:r w:rsidR="005E5E13">
        <w:rPr>
          <w:rFonts w:hint="cs"/>
          <w:rtl/>
        </w:rPr>
        <w:instrText xml:space="preserve"> _</w:instrText>
      </w:r>
      <w:r w:rsidR="005E5E13">
        <w:rPr>
          <w:rFonts w:hint="cs"/>
        </w:rPr>
        <w:instrText>Ref</w:instrText>
      </w:r>
      <w:r w:rsidR="005E5E13">
        <w:rPr>
          <w:rFonts w:hint="cs"/>
          <w:rtl/>
        </w:rPr>
        <w:instrText xml:space="preserve">481451571 </w:instrText>
      </w:r>
      <w:r w:rsidR="005E5E13">
        <w:rPr>
          <w:rFonts w:hint="cs"/>
        </w:rPr>
        <w:instrText>\h</w:instrText>
      </w:r>
      <w:r w:rsidR="005E5E13">
        <w:rPr>
          <w:rtl/>
        </w:rPr>
        <w:instrText xml:space="preserve"> </w:instrText>
      </w:r>
      <w:r w:rsidR="005E5E13">
        <w:rPr>
          <w:rtl/>
        </w:rPr>
      </w:r>
      <w:r w:rsidR="005E5E13">
        <w:rPr>
          <w:rtl/>
        </w:rPr>
        <w:fldChar w:fldCharType="separate"/>
      </w:r>
      <w:r w:rsidR="00B52984">
        <w:rPr>
          <w:noProof/>
          <w:rtl/>
          <w:lang w:bidi="fa-IR"/>
        </w:rPr>
        <w:t>‏3</w:t>
      </w:r>
      <w:r w:rsidR="00B52984">
        <w:rPr>
          <w:rtl/>
          <w:lang w:bidi="fa-IR"/>
        </w:rPr>
        <w:noBreakHyphen/>
      </w:r>
      <w:r w:rsidR="00B52984">
        <w:rPr>
          <w:noProof/>
          <w:rtl/>
          <w:lang w:bidi="fa-IR"/>
        </w:rPr>
        <w:t>9</w:t>
      </w:r>
      <w:r w:rsidR="005E5E13">
        <w:rPr>
          <w:rtl/>
        </w:rPr>
        <w:fldChar w:fldCharType="end"/>
      </w:r>
      <w:r>
        <w:rPr>
          <w:rtl/>
        </w:rPr>
        <w:t xml:space="preserve"> برای </w:t>
      </w:r>
      <w:r w:rsidR="007F4219">
        <w:rPr>
          <w:rtl/>
        </w:rPr>
        <w:t>هر مقدار</w:t>
      </w:r>
      <w:r>
        <w:rPr>
          <w:rtl/>
        </w:rPr>
        <w:t xml:space="preserve"> در </w:t>
      </w:r>
      <w:r w:rsidR="007F4219">
        <w:rPr>
          <w:rtl/>
        </w:rPr>
        <w:t>مجموعه‌داده</w:t>
      </w:r>
      <w:r w:rsidRPr="007739B7">
        <w:rPr>
          <w:rtl/>
        </w:rPr>
        <w:t xml:space="preserve"> صو</w:t>
      </w:r>
      <w:r>
        <w:rPr>
          <w:rtl/>
        </w:rPr>
        <w:t xml:space="preserve">رت </w:t>
      </w:r>
      <w:r w:rsidR="007F4219">
        <w:rPr>
          <w:rtl/>
        </w:rPr>
        <w:t>گرفته است</w:t>
      </w:r>
      <w:r>
        <w:rPr>
          <w:rtl/>
        </w:rPr>
        <w:t>.</w:t>
      </w:r>
    </w:p>
    <w:tbl>
      <w:tblPr>
        <w:tblStyle w:val="TableGrid"/>
        <w:bidiVisual/>
        <w:tblW w:w="0" w:type="auto"/>
        <w:tblLook w:val="04A0" w:firstRow="1" w:lastRow="0" w:firstColumn="1" w:lastColumn="0" w:noHBand="0" w:noVBand="1"/>
      </w:tblPr>
      <w:tblGrid>
        <w:gridCol w:w="4247"/>
        <w:gridCol w:w="4248"/>
      </w:tblGrid>
      <w:tr w:rsidR="005E5E13" w:rsidRPr="00D64B7A" w:rsidTr="00245810">
        <w:tc>
          <w:tcPr>
            <w:tcW w:w="4247" w:type="dxa"/>
            <w:tcBorders>
              <w:top w:val="nil"/>
              <w:left w:val="nil"/>
              <w:bottom w:val="nil"/>
              <w:right w:val="nil"/>
            </w:tcBorders>
            <w:vAlign w:val="center"/>
          </w:tcPr>
          <w:bookmarkStart w:id="65" w:name="_Ref481451571"/>
          <w:p w:rsidR="005E5E13" w:rsidRPr="00D64B7A" w:rsidRDefault="00843EE2" w:rsidP="00245810">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9</w:t>
            </w:r>
            <w:r>
              <w:rPr>
                <w:rtl/>
                <w:lang w:bidi="fa-IR"/>
              </w:rPr>
              <w:fldChar w:fldCharType="end"/>
            </w:r>
            <w:bookmarkEnd w:id="65"/>
          </w:p>
        </w:tc>
        <w:tc>
          <w:tcPr>
            <w:tcW w:w="4248" w:type="dxa"/>
            <w:tcBorders>
              <w:top w:val="nil"/>
              <w:left w:val="nil"/>
              <w:bottom w:val="nil"/>
              <w:right w:val="nil"/>
            </w:tcBorders>
            <w:vAlign w:val="center"/>
          </w:tcPr>
          <w:p w:rsidR="005E5E13" w:rsidRPr="005E5E13" w:rsidRDefault="00E37EB1" w:rsidP="005E5E13">
            <w:pPr>
              <w:pStyle w:val="EQUATIONS"/>
              <w:rPr>
                <w:rtl/>
                <w:lang w:bidi="fa-IR"/>
              </w:rPr>
            </w:pPr>
            <m:oMathPara>
              <m:oMathParaPr>
                <m:jc m:val="left"/>
              </m:oMathParaP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r>
                          <m:rPr>
                            <m:sty m:val="p"/>
                          </m:rPr>
                          <w:rPr>
                            <w:rFonts w:ascii="Cambria Math" w:hAnsi="Cambria Math"/>
                          </w:rPr>
                          <m:t>,</m:t>
                        </m:r>
                        <m:r>
                          <w:rPr>
                            <w:rFonts w:ascii="Cambria Math" w:hAnsi="Cambria Math"/>
                          </w:rPr>
                          <m:t>min</m:t>
                        </m:r>
                      </m:sup>
                    </m:sSup>
                  </m:num>
                  <m:den>
                    <m:sSup>
                      <m:sSupPr>
                        <m:ctrlPr>
                          <w:rPr>
                            <w:rFonts w:ascii="Cambria Math" w:hAnsi="Cambria Math"/>
                          </w:rPr>
                        </m:ctrlPr>
                      </m:sSupPr>
                      <m:e>
                        <m:r>
                          <w:rPr>
                            <w:rFonts w:ascii="Cambria Math" w:hAnsi="Cambria Math"/>
                          </w:rPr>
                          <m:t>x</m:t>
                        </m:r>
                      </m:e>
                      <m:sup>
                        <m:r>
                          <w:rPr>
                            <w:rFonts w:ascii="Cambria Math" w:hAnsi="Cambria Math"/>
                          </w:rPr>
                          <m:t>j</m:t>
                        </m:r>
                        <m:r>
                          <m:rPr>
                            <m:sty m:val="p"/>
                          </m:rPr>
                          <w:rPr>
                            <w:rFonts w:ascii="Cambria Math" w:hAnsi="Cambria Math"/>
                          </w:rPr>
                          <m:t>,</m:t>
                        </m:r>
                        <m:r>
                          <w:rPr>
                            <w:rFonts w:ascii="Cambria Math" w:hAnsi="Cambria Math"/>
                          </w:rPr>
                          <m:t>max</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r>
                          <m:rPr>
                            <m:sty m:val="p"/>
                          </m:rPr>
                          <w:rPr>
                            <w:rFonts w:ascii="Cambria Math" w:hAnsi="Cambria Math"/>
                          </w:rPr>
                          <m:t>,</m:t>
                        </m:r>
                        <m:r>
                          <w:rPr>
                            <w:rFonts w:ascii="Cambria Math" w:hAnsi="Cambria Math"/>
                          </w:rPr>
                          <m:t>min</m:t>
                        </m:r>
                      </m:sup>
                    </m:sSup>
                  </m:den>
                </m:f>
              </m:oMath>
            </m:oMathPara>
          </w:p>
        </w:tc>
      </w:tr>
    </w:tbl>
    <w:p w:rsidR="00D0442D" w:rsidRDefault="00D0442D" w:rsidP="00047633">
      <w:r>
        <w:rPr>
          <w:rtl/>
        </w:rPr>
        <w:t xml:space="preserve">که در آن </w:t>
      </w:r>
      <m:oMath>
        <m:sSup>
          <m:sSupPr>
            <m:ctrlPr>
              <w:rPr>
                <w:rFonts w:ascii="Cambria Math" w:hAnsi="Cambria Math"/>
              </w:rPr>
            </m:ctrlPr>
          </m:sSupPr>
          <m:e>
            <m:r>
              <w:rPr>
                <w:rFonts w:ascii="Cambria Math" w:hAnsi="Cambria Math"/>
              </w:rPr>
              <m:t>x</m:t>
            </m:r>
          </m:e>
          <m:sup>
            <m:r>
              <w:rPr>
                <w:rFonts w:ascii="Cambria Math" w:hAnsi="Cambria Math"/>
              </w:rPr>
              <m:t>j</m:t>
            </m:r>
            <m:r>
              <m:rPr>
                <m:sty m:val="p"/>
              </m:rPr>
              <w:rPr>
                <w:rFonts w:ascii="Cambria Math" w:hAnsi="Cambria Math"/>
              </w:rPr>
              <m:t>,</m:t>
            </m:r>
            <m:r>
              <w:rPr>
                <w:rFonts w:ascii="Cambria Math" w:hAnsi="Cambria Math"/>
              </w:rPr>
              <m:t>min</m:t>
            </m:r>
          </m:sup>
        </m:sSup>
      </m:oMath>
      <w:r>
        <w:rPr>
          <w:rtl/>
        </w:rPr>
        <w:t xml:space="preserve"> و </w:t>
      </w:r>
      <m:oMath>
        <m:sSup>
          <m:sSupPr>
            <m:ctrlPr>
              <w:rPr>
                <w:rFonts w:ascii="Cambria Math" w:hAnsi="Cambria Math"/>
              </w:rPr>
            </m:ctrlPr>
          </m:sSupPr>
          <m:e>
            <m:r>
              <w:rPr>
                <w:rFonts w:ascii="Cambria Math" w:hAnsi="Cambria Math"/>
              </w:rPr>
              <m:t>x</m:t>
            </m:r>
          </m:e>
          <m:sup>
            <m:r>
              <w:rPr>
                <w:rFonts w:ascii="Cambria Math" w:hAnsi="Cambria Math"/>
              </w:rPr>
              <m:t>j</m:t>
            </m:r>
            <m:r>
              <m:rPr>
                <m:sty m:val="p"/>
              </m:rPr>
              <w:rPr>
                <w:rFonts w:ascii="Cambria Math" w:hAnsi="Cambria Math"/>
              </w:rPr>
              <m:t>,</m:t>
            </m:r>
            <m:r>
              <w:rPr>
                <w:rFonts w:ascii="Cambria Math" w:hAnsi="Cambria Math"/>
              </w:rPr>
              <m:t>max</m:t>
            </m:r>
          </m:sup>
        </m:sSup>
      </m:oMath>
      <w:r>
        <w:rPr>
          <w:rtl/>
        </w:rPr>
        <w:t xml:space="preserve"> به ترتیب مقادیر کمینه و بیشینه برای صفت </w:t>
      </w:r>
      <m:oMath>
        <m:r>
          <w:rPr>
            <w:rFonts w:ascii="Cambria Math" w:hAnsi="Cambria Math"/>
          </w:rPr>
          <m:t>j</m:t>
        </m:r>
      </m:oMath>
      <w:r>
        <w:rPr>
          <w:rtl/>
        </w:rPr>
        <w:t>ام هستند. نرمال</w:t>
      </w:r>
      <w:r>
        <w:t>‌</w:t>
      </w:r>
      <w:r>
        <w:rPr>
          <w:rtl/>
        </w:rPr>
        <w:t>سازی از غلبه</w:t>
      </w:r>
      <w:r>
        <w:t>‌</w:t>
      </w:r>
      <w:r>
        <w:rPr>
          <w:rtl/>
        </w:rPr>
        <w:t>ی صفاتی با بازه</w:t>
      </w:r>
      <w:r>
        <w:t>‌</w:t>
      </w:r>
      <w:r>
        <w:rPr>
          <w:rtl/>
        </w:rPr>
        <w:t>ی مقادیر کوچک بر صفاتی با بازه</w:t>
      </w:r>
      <w:r>
        <w:t>‌</w:t>
      </w:r>
      <w:r>
        <w:rPr>
          <w:rtl/>
        </w:rPr>
        <w:t>ی مقادیر بزرگ در محاسبه</w:t>
      </w:r>
      <w:r>
        <w:t>‌</w:t>
      </w:r>
      <w:r>
        <w:rPr>
          <w:rtl/>
        </w:rPr>
        <w:t>ی فاصله جلوگیری می</w:t>
      </w:r>
      <w:r>
        <w:t>‌</w:t>
      </w:r>
      <w:r>
        <w:rPr>
          <w:rtl/>
        </w:rPr>
        <w:t>کند.</w:t>
      </w:r>
    </w:p>
    <w:p w:rsidR="00D0442D" w:rsidRPr="006A47A7" w:rsidRDefault="00D0442D" w:rsidP="00E600C9">
      <w:pPr>
        <w:rPr>
          <w:rtl/>
        </w:rPr>
      </w:pPr>
      <w:r>
        <w:rPr>
          <w:rtl/>
        </w:rPr>
        <w:t xml:space="preserve"> هریک از آزمایش</w:t>
      </w:r>
      <w:r>
        <w:t>‌</w:t>
      </w:r>
      <w:r>
        <w:rPr>
          <w:rtl/>
        </w:rPr>
        <w:t xml:space="preserve">های </w:t>
      </w:r>
      <w:r w:rsidR="00754138">
        <w:rPr>
          <w:rtl/>
        </w:rPr>
        <w:t>انجام‌شده</w:t>
      </w:r>
      <w:r>
        <w:rPr>
          <w:rtl/>
        </w:rPr>
        <w:t xml:space="preserve"> در ادامه،</w:t>
      </w:r>
      <w:r>
        <w:t>‌</w:t>
      </w:r>
      <w:r w:rsidRPr="007739B7">
        <w:rPr>
          <w:rtl/>
        </w:rPr>
        <w:t xml:space="preserve"> 5 بار </w:t>
      </w:r>
      <w:r w:rsidR="007F4219">
        <w:rPr>
          <w:rtl/>
        </w:rPr>
        <w:t>به‌صورت</w:t>
      </w:r>
      <w:r w:rsidRPr="007739B7">
        <w:rPr>
          <w:rtl/>
        </w:rPr>
        <w:t xml:space="preserve"> تصادفی </w:t>
      </w:r>
      <w:r w:rsidR="00754138">
        <w:rPr>
          <w:rtl/>
        </w:rPr>
        <w:t>انجام‌شده</w:t>
      </w:r>
      <w:r w:rsidR="00D430C0">
        <w:rPr>
          <w:rtl/>
        </w:rPr>
        <w:t xml:space="preserve"> است</w:t>
      </w:r>
      <w:r w:rsidRPr="007739B7">
        <w:rPr>
          <w:rtl/>
        </w:rPr>
        <w:t xml:space="preserve"> و </w:t>
      </w:r>
      <w:r>
        <w:rPr>
          <w:rtl/>
        </w:rPr>
        <w:t>میانگین</w:t>
      </w:r>
      <w:r w:rsidRPr="007739B7">
        <w:rPr>
          <w:rtl/>
        </w:rPr>
        <w:t xml:space="preserve"> خطای این 5 بار </w:t>
      </w:r>
      <w:r w:rsidR="007F4219">
        <w:rPr>
          <w:rtl/>
        </w:rPr>
        <w:t>به‌عنوان</w:t>
      </w:r>
      <w:r w:rsidRPr="007739B7">
        <w:rPr>
          <w:rtl/>
        </w:rPr>
        <w:t xml:space="preserve"> نتیجه</w:t>
      </w:r>
      <w:r>
        <w:t>‌</w:t>
      </w:r>
      <w:r>
        <w:rPr>
          <w:rtl/>
        </w:rPr>
        <w:t>ی نهایی،</w:t>
      </w:r>
      <w:r w:rsidRPr="007739B7">
        <w:rPr>
          <w:rtl/>
        </w:rPr>
        <w:t xml:space="preserve"> </w:t>
      </w:r>
      <w:r w:rsidR="007F4219">
        <w:rPr>
          <w:rtl/>
        </w:rPr>
        <w:t>گزارش‌شده</w:t>
      </w:r>
      <w:r w:rsidR="00D430C0">
        <w:rPr>
          <w:rtl/>
        </w:rPr>
        <w:t xml:space="preserve"> است</w:t>
      </w:r>
      <w:r w:rsidRPr="007739B7">
        <w:rPr>
          <w:rtl/>
        </w:rPr>
        <w:t>. برای محاسبه</w:t>
      </w:r>
      <w:r w:rsidRPr="007739B7">
        <w:t>‌</w:t>
      </w:r>
      <w:r w:rsidRPr="007739B7">
        <w:rPr>
          <w:rtl/>
        </w:rPr>
        <w:t xml:space="preserve">ی خطا از </w:t>
      </w:r>
      <w:r w:rsidRPr="00131D8D">
        <w:rPr>
          <w:color w:val="000000"/>
          <w:rtl/>
        </w:rPr>
        <w:t>معیار میانگین مربعات خطا</w:t>
      </w:r>
      <w:r w:rsidRPr="009B3F52">
        <w:rPr>
          <w:color w:val="538135"/>
          <w:rtl/>
        </w:rPr>
        <w:t xml:space="preserve"> </w:t>
      </w:r>
      <w:r w:rsidRPr="007739B7">
        <w:rPr>
          <w:rtl/>
        </w:rPr>
        <w:t>مطابق</w:t>
      </w:r>
      <w:r>
        <w:rPr>
          <w:rtl/>
        </w:rPr>
        <w:t xml:space="preserve"> </w:t>
      </w:r>
      <w:r w:rsidR="005E5E13">
        <w:rPr>
          <w:rFonts w:hint="cs"/>
          <w:rtl/>
        </w:rPr>
        <w:t>معادله</w:t>
      </w:r>
      <w:r w:rsidR="005E5E13">
        <w:rPr>
          <w:rtl/>
        </w:rPr>
        <w:softHyphen/>
      </w:r>
      <w:r w:rsidR="005E5E13">
        <w:rPr>
          <w:rFonts w:hint="cs"/>
          <w:rtl/>
        </w:rPr>
        <w:t xml:space="preserve">ی </w:t>
      </w:r>
      <w:r w:rsidR="005E5E13">
        <w:rPr>
          <w:rtl/>
        </w:rPr>
        <w:fldChar w:fldCharType="begin"/>
      </w:r>
      <w:r w:rsidR="005E5E13">
        <w:rPr>
          <w:rtl/>
        </w:rPr>
        <w:instrText xml:space="preserve"> </w:instrText>
      </w:r>
      <w:r w:rsidR="005E5E13">
        <w:rPr>
          <w:rFonts w:hint="cs"/>
        </w:rPr>
        <w:instrText>REF</w:instrText>
      </w:r>
      <w:r w:rsidR="005E5E13">
        <w:rPr>
          <w:rFonts w:hint="cs"/>
          <w:rtl/>
        </w:rPr>
        <w:instrText xml:space="preserve"> _</w:instrText>
      </w:r>
      <w:r w:rsidR="005E5E13">
        <w:rPr>
          <w:rFonts w:hint="cs"/>
        </w:rPr>
        <w:instrText>Ref</w:instrText>
      </w:r>
      <w:r w:rsidR="005E5E13">
        <w:rPr>
          <w:rFonts w:hint="cs"/>
          <w:rtl/>
        </w:rPr>
        <w:instrText xml:space="preserve">481449308 </w:instrText>
      </w:r>
      <w:r w:rsidR="005E5E13">
        <w:rPr>
          <w:rFonts w:hint="cs"/>
        </w:rPr>
        <w:instrText>\h</w:instrText>
      </w:r>
      <w:r w:rsidR="005E5E13">
        <w:rPr>
          <w:rtl/>
        </w:rPr>
        <w:instrText xml:space="preserve"> </w:instrText>
      </w:r>
      <w:r w:rsidR="005E5E13">
        <w:rPr>
          <w:rtl/>
        </w:rPr>
      </w:r>
      <w:r w:rsidR="005E5E13">
        <w:rPr>
          <w:rtl/>
        </w:rPr>
        <w:fldChar w:fldCharType="separate"/>
      </w:r>
      <w:r w:rsidR="00B52984">
        <w:rPr>
          <w:noProof/>
          <w:rtl/>
        </w:rPr>
        <w:t>‏2</w:t>
      </w:r>
      <w:r w:rsidR="00B52984">
        <w:rPr>
          <w:rtl/>
        </w:rPr>
        <w:noBreakHyphen/>
      </w:r>
      <w:r w:rsidR="00B52984">
        <w:rPr>
          <w:noProof/>
          <w:rtl/>
        </w:rPr>
        <w:t>9</w:t>
      </w:r>
      <w:r w:rsidR="005E5E13">
        <w:rPr>
          <w:rtl/>
        </w:rPr>
        <w:fldChar w:fldCharType="end"/>
      </w:r>
      <w:r w:rsidRPr="007739B7">
        <w:rPr>
          <w:rtl/>
        </w:rPr>
        <w:t xml:space="preserve"> استفاده </w:t>
      </w:r>
      <w:r>
        <w:rPr>
          <w:rtl/>
        </w:rPr>
        <w:t>می</w:t>
      </w:r>
      <w:r>
        <w:t>‌</w:t>
      </w:r>
      <w:r w:rsidR="00E600C9">
        <w:rPr>
          <w:rtl/>
        </w:rPr>
        <w:t>شود.</w:t>
      </w:r>
    </w:p>
    <w:p w:rsidR="00D0442D" w:rsidRDefault="00D0442D" w:rsidP="00ED47D4">
      <w:pPr>
        <w:rPr>
          <w:rtl/>
        </w:rPr>
      </w:pPr>
      <w:r w:rsidRPr="007739B7">
        <w:rPr>
          <w:rtl/>
        </w:rPr>
        <w:lastRenderedPageBreak/>
        <w:t xml:space="preserve">از </w:t>
      </w:r>
      <w:r>
        <w:rPr>
          <w:rtl/>
        </w:rPr>
        <w:t>خوشه</w:t>
      </w:r>
      <w:r>
        <w:t>‌</w:t>
      </w:r>
      <w:r>
        <w:rPr>
          <w:rtl/>
        </w:rPr>
        <w:t>بندی</w:t>
      </w:r>
      <w:r w:rsidRPr="007739B7">
        <w:rPr>
          <w:rtl/>
        </w:rPr>
        <w:t xml:space="preserve"> </w:t>
      </w:r>
      <w:r w:rsidR="005A1C45">
        <w:rPr>
          <w:rFonts w:cs="Times New Roman"/>
        </w:rPr>
        <w:t>k-means</w:t>
      </w:r>
      <w:r w:rsidR="00F677E9">
        <w:rPr>
          <w:rFonts w:cs="Times New Roman" w:hint="cs"/>
          <w:rtl/>
        </w:rPr>
        <w:t xml:space="preserve"> </w:t>
      </w:r>
      <w:r w:rsidRPr="007739B7">
        <w:rPr>
          <w:rtl/>
        </w:rPr>
        <w:t xml:space="preserve">برای </w:t>
      </w:r>
      <w:r>
        <w:rPr>
          <w:rtl/>
        </w:rPr>
        <w:t>خوشه</w:t>
      </w:r>
      <w:r>
        <w:t>‌</w:t>
      </w:r>
      <w:r>
        <w:rPr>
          <w:rtl/>
        </w:rPr>
        <w:t>بندی</w:t>
      </w:r>
      <w:r w:rsidRPr="007739B7">
        <w:rPr>
          <w:rtl/>
        </w:rPr>
        <w:t xml:space="preserve"> </w:t>
      </w:r>
      <w:r w:rsidR="00862250">
        <w:rPr>
          <w:rtl/>
        </w:rPr>
        <w:t>داده‌ها</w:t>
      </w:r>
      <w:r w:rsidR="001E233F">
        <w:rPr>
          <w:rFonts w:hint="cs"/>
          <w:rtl/>
        </w:rPr>
        <w:t xml:space="preserve"> در این پژوهش</w:t>
      </w:r>
      <w:r w:rsidRPr="007739B7">
        <w:rPr>
          <w:rtl/>
        </w:rPr>
        <w:t xml:space="preserve"> </w:t>
      </w:r>
      <w:r w:rsidR="00754138">
        <w:rPr>
          <w:rtl/>
        </w:rPr>
        <w:t>استفاده‌شده</w:t>
      </w:r>
      <w:r w:rsidRPr="007739B7">
        <w:rPr>
          <w:rtl/>
        </w:rPr>
        <w:t xml:space="preserve"> است.</w:t>
      </w:r>
      <w:r>
        <w:rPr>
          <w:rtl/>
        </w:rPr>
        <w:t xml:space="preserve"> اگرچه این روش یکی از قدیمی</w:t>
      </w:r>
      <w:r>
        <w:t>‌</w:t>
      </w:r>
      <w:r>
        <w:rPr>
          <w:rtl/>
        </w:rPr>
        <w:t>ترین روش</w:t>
      </w:r>
      <w:r>
        <w:t>‌</w:t>
      </w:r>
      <w:r>
        <w:rPr>
          <w:rtl/>
        </w:rPr>
        <w:t>های خوشه</w:t>
      </w:r>
      <w:r>
        <w:t>‌</w:t>
      </w:r>
      <w:r>
        <w:rPr>
          <w:rtl/>
        </w:rPr>
        <w:t xml:space="preserve">بندی است، </w:t>
      </w:r>
      <w:r w:rsidR="00FC0F2D">
        <w:rPr>
          <w:rtl/>
        </w:rPr>
        <w:t>بااین‌حال</w:t>
      </w:r>
      <w:r>
        <w:rPr>
          <w:rtl/>
        </w:rPr>
        <w:t xml:space="preserve"> هنوز هم یکی از پرکاربردترین روش</w:t>
      </w:r>
      <w:r w:rsidR="00115806">
        <w:rPr>
          <w:rtl/>
        </w:rPr>
        <w:softHyphen/>
      </w:r>
      <w:r>
        <w:rPr>
          <w:rtl/>
        </w:rPr>
        <w:t>های خوشه</w:t>
      </w:r>
      <w:r>
        <w:t>‌</w:t>
      </w:r>
      <w:r>
        <w:rPr>
          <w:rtl/>
        </w:rPr>
        <w:t>بندی است</w:t>
      </w:r>
      <w:r w:rsidR="00ED47D4">
        <w:rPr>
          <w:rFonts w:hint="cs"/>
          <w:rtl/>
        </w:rPr>
        <w:t xml:space="preserve"> </w:t>
      </w:r>
      <w:r w:rsidR="00ED47D4">
        <w:rPr>
          <w:rtl/>
        </w:rPr>
        <w:fldChar w:fldCharType="begin" w:fldLock="1"/>
      </w:r>
      <w:r w:rsidR="00ED47D4">
        <w:instrText>ADDIN CSL_CITATION { "citationItems" : [ { "id" : "ITEM-1", "itemData" : { "DOI" : "10.1016/j.patrec.2009.09.011", "ISBN" : "9781424417360", "ISSN" : "01678655", "abstract" : "Organizing data into sensible groupings is one of the most fundamental modes of understanding and learning. As an example, a common scheme of scientific classification puts organisms into a system of ranked taxa: domain, kingdom, phylum, class, etc. Cluster analysis is the formal study of methods and algorithms for grouping, or clustering, objects according to measured or perceived intrinsic characteristics or similarity. Cluster analysis does not use category labels that tag objects with prior identifiers, i.e., class labels. The absence of category information distinguishes data clustering (unsupervised learning) from classification or discriminant analysis (supervised learning). The aim of clustering is to find structure in data and is therefore exploratory in nature. Clustering has a long and rich history in a variety of scientific fields. One of the most popular and simple clustering algorithms, K-means, was first published in 1955. In spite of the fact that K-means was proposed over 50 years ago and thousands of clustering algorithms have been published since then, K-means is still widely used. This speaks to the difficulty in designing a general purpose clustering algorithm and the ill-posed problem of clustering. We provide a brief overview of clustering, summarize well known clustering methods, discuss the major challenges and key issues in designing clustering algorithms, and point out some of the emerging and useful research directions, including semi-supervised clustering, ensemble clustering, simultaneous feature selection during data clustering, and large scale data clustering. \u00a9 2009 Elsevier B.V. All rights reserved.", "author" : [ { "dropping-particle" : "", "family" : "Jain", "given" : "Anil K.", "non-dropping-particle" : "", "parse-names" : false, "suffix" : "" } ], "container-title" : "Pattern Recognition Letters", "id" : "ITEM-1", "issue" : "8", "issued" : { "date-parts" : [ [ "2010", "6" ] ] }, "page" : "651-666", "publisher" : "Elsevier Science Inc.", "publisher-place" : "New York, NY, USA", "title" : "Data clustering: 50 years beyond K-means", "type" : "article-journal", "volume" : "31" }, "uris" : [ "http://www.mendeley.com/documents/?uuid=cd0c28a7-2ded-4ff5-80b7-9768fe51c7ea" ] } ], "mendeley" : { "formattedCitation" : "[90]", "plainTextFormattedCitation" : "[90]", "previouslyFormattedCitation" : "[90]" }, "properties" : { "noteIndex" : 0 }, "schema" : "https://github.com/citation-style-language/schema/raw/master/csl-citation.json" }</w:instrText>
      </w:r>
      <w:r w:rsidR="00ED47D4">
        <w:rPr>
          <w:rtl/>
        </w:rPr>
        <w:fldChar w:fldCharType="separate"/>
      </w:r>
      <w:r w:rsidR="00ED47D4" w:rsidRPr="00ED47D4">
        <w:rPr>
          <w:noProof/>
          <w:rtl/>
        </w:rPr>
        <w:t>[90]</w:t>
      </w:r>
      <w:r w:rsidR="00ED47D4">
        <w:rPr>
          <w:rtl/>
        </w:rPr>
        <w:fldChar w:fldCharType="end"/>
      </w:r>
      <w:r w:rsidR="00ED47D4">
        <w:rPr>
          <w:rFonts w:hint="cs"/>
          <w:rtl/>
        </w:rPr>
        <w:t>.</w:t>
      </w:r>
      <w:r>
        <w:rPr>
          <w:rtl/>
        </w:rPr>
        <w:t xml:space="preserve"> حداکثر تعداد 100 تکرار برای روش خوشه</w:t>
      </w:r>
      <w:r>
        <w:t>‌</w:t>
      </w:r>
      <w:r>
        <w:rPr>
          <w:rtl/>
        </w:rPr>
        <w:t xml:space="preserve">بندی </w:t>
      </w:r>
      <w:r w:rsidR="005A1C45">
        <w:rPr>
          <w:rFonts w:cs="Times New Roman"/>
        </w:rPr>
        <w:t>k-means</w:t>
      </w:r>
      <w:r>
        <w:rPr>
          <w:rtl/>
        </w:rPr>
        <w:t xml:space="preserve"> </w:t>
      </w:r>
      <w:r w:rsidR="007F4219">
        <w:rPr>
          <w:rtl/>
        </w:rPr>
        <w:t>تنظ</w:t>
      </w:r>
      <w:r w:rsidR="007F4219">
        <w:rPr>
          <w:rFonts w:hint="cs"/>
          <w:rtl/>
        </w:rPr>
        <w:t>ی</w:t>
      </w:r>
      <w:r w:rsidR="007F4219">
        <w:rPr>
          <w:rFonts w:hint="eastAsia"/>
          <w:rtl/>
        </w:rPr>
        <w:t>م‌شده</w:t>
      </w:r>
      <w:r>
        <w:rPr>
          <w:rtl/>
        </w:rPr>
        <w:t xml:space="preserve"> است.</w:t>
      </w:r>
      <w:r>
        <w:rPr>
          <w:rFonts w:cs="Cambria"/>
          <w:rtl/>
        </w:rPr>
        <w:t xml:space="preserve"> </w:t>
      </w:r>
      <w:r w:rsidRPr="007739B7">
        <w:rPr>
          <w:rtl/>
        </w:rPr>
        <w:t xml:space="preserve">در ادامه </w:t>
      </w:r>
      <w:r w:rsidR="007F4219">
        <w:rPr>
          <w:rtl/>
        </w:rPr>
        <w:t>تأثیر</w:t>
      </w:r>
      <w:r w:rsidRPr="007739B7">
        <w:rPr>
          <w:rtl/>
        </w:rPr>
        <w:t xml:space="preserve"> </w:t>
      </w:r>
      <w:r w:rsidR="00EB2EF5">
        <w:rPr>
          <w:rtl/>
        </w:rPr>
        <w:t>متغیر</w:t>
      </w:r>
      <w:r>
        <w:rPr>
          <w:rtl/>
        </w:rPr>
        <w:t>های</w:t>
      </w:r>
      <w:r w:rsidRPr="007739B7">
        <w:rPr>
          <w:rtl/>
        </w:rPr>
        <w:t xml:space="preserve"> مختلف رویکرد </w:t>
      </w:r>
      <w:r w:rsidR="007F4219">
        <w:rPr>
          <w:rtl/>
        </w:rPr>
        <w:t>ارائه‌شده</w:t>
      </w:r>
      <w:r>
        <w:rPr>
          <w:rtl/>
        </w:rPr>
        <w:t xml:space="preserve"> </w:t>
      </w:r>
      <w:r>
        <w:t>‌</w:t>
      </w:r>
      <w:r>
        <w:rPr>
          <w:rtl/>
        </w:rPr>
        <w:t>ی</w:t>
      </w:r>
      <w:r w:rsidRPr="007739B7">
        <w:rPr>
          <w:rtl/>
        </w:rPr>
        <w:t xml:space="preserve">عنی تعداد </w:t>
      </w:r>
      <w:r w:rsidR="00F677E9">
        <w:rPr>
          <w:rtl/>
        </w:rPr>
        <w:t>خوشه‌ها</w:t>
      </w:r>
      <w:r w:rsidR="00FB0EE2">
        <w:rPr>
          <w:rFonts w:hint="cs"/>
          <w:rtl/>
        </w:rPr>
        <w:t xml:space="preserve"> </w:t>
      </w:r>
      <w:r w:rsidRPr="007739B7">
        <w:rPr>
          <w:rtl/>
        </w:rPr>
        <w:t>(</w:t>
      </w:r>
      <m:oMath>
        <m:r>
          <w:rPr>
            <w:rFonts w:ascii="Cambria Math" w:hAnsi="Cambria Math"/>
          </w:rPr>
          <m:t>c</m:t>
        </m:r>
      </m:oMath>
      <w:r w:rsidRPr="007739B7">
        <w:rPr>
          <w:rtl/>
        </w:rPr>
        <w:t xml:space="preserve">)، درصد انتخاب </w:t>
      </w:r>
      <w:r>
        <w:rPr>
          <w:rtl/>
        </w:rPr>
        <w:t>نزدیک</w:t>
      </w:r>
      <w:r>
        <w:t>‌</w:t>
      </w:r>
      <w:r>
        <w:rPr>
          <w:rtl/>
        </w:rPr>
        <w:t>تر</w:t>
      </w:r>
      <w:r w:rsidRPr="007739B7">
        <w:rPr>
          <w:rtl/>
        </w:rPr>
        <w:t>ین همسایه</w:t>
      </w:r>
      <w:r>
        <w:t>‌</w:t>
      </w:r>
      <w:r>
        <w:rPr>
          <w:rtl/>
        </w:rPr>
        <w:t xml:space="preserve">ها </w:t>
      </w:r>
      <w:r w:rsidRPr="007739B7">
        <w:rPr>
          <w:rtl/>
        </w:rPr>
        <w:t>(</w:t>
      </w:r>
      <m:oMath>
        <m:r>
          <w:rPr>
            <w:rFonts w:ascii="Cambria Math" w:hAnsi="Cambria Math"/>
          </w:rPr>
          <m:t>p</m:t>
        </m:r>
      </m:oMath>
      <w:r w:rsidRPr="007739B7">
        <w:rPr>
          <w:rtl/>
        </w:rPr>
        <w:t xml:space="preserve">) و </w:t>
      </w:r>
      <w:r w:rsidR="002C717E">
        <w:rPr>
          <w:rtl/>
        </w:rPr>
        <w:t>حد آستانه</w:t>
      </w:r>
      <w:r w:rsidRPr="007739B7">
        <w:rPr>
          <w:rtl/>
        </w:rPr>
        <w:t xml:space="preserve"> برای تعیین روش </w:t>
      </w:r>
      <w:r>
        <w:rPr>
          <w:rtl/>
        </w:rPr>
        <w:t>تخمین (</w:t>
      </w:r>
      <m:oMath>
        <m:r>
          <w:rPr>
            <w:rFonts w:ascii="Cambria Math" w:hAnsi="Cambria Math"/>
          </w:rPr>
          <m:t>t</m:t>
        </m:r>
      </m:oMath>
      <w:r>
        <w:rPr>
          <w:rtl/>
        </w:rPr>
        <w:t>)</w:t>
      </w:r>
      <w:r w:rsidRPr="007739B7">
        <w:rPr>
          <w:rtl/>
        </w:rPr>
        <w:t xml:space="preserve"> بررسی </w:t>
      </w:r>
      <w:r>
        <w:rPr>
          <w:rtl/>
        </w:rPr>
        <w:t>می</w:t>
      </w:r>
      <w:r>
        <w:t>‌</w:t>
      </w:r>
      <w:r w:rsidRPr="007739B7">
        <w:rPr>
          <w:rtl/>
        </w:rPr>
        <w:t>گردند.</w:t>
      </w:r>
    </w:p>
    <w:p w:rsidR="00D0442D" w:rsidRDefault="00D0442D" w:rsidP="00047633">
      <w:pPr>
        <w:pStyle w:val="Heading3"/>
        <w:rPr>
          <w:rtl/>
          <w:lang w:bidi="fa-IR"/>
        </w:rPr>
      </w:pPr>
      <w:bookmarkStart w:id="66" w:name="_Toc490694998"/>
      <w:r w:rsidRPr="00964AB2">
        <w:rPr>
          <w:rFonts w:hint="eastAsia"/>
          <w:rtl/>
          <w:lang w:bidi="fa-IR"/>
        </w:rPr>
        <w:t>بررس</w:t>
      </w:r>
      <w:r w:rsidRPr="00964AB2">
        <w:rPr>
          <w:rFonts w:hint="cs"/>
          <w:rtl/>
          <w:lang w:bidi="fa-IR"/>
        </w:rPr>
        <w:t>ی</w:t>
      </w:r>
      <w:r w:rsidRPr="00964AB2">
        <w:rPr>
          <w:rtl/>
          <w:lang w:bidi="fa-IR"/>
        </w:rPr>
        <w:t xml:space="preserve"> </w:t>
      </w:r>
      <w:r w:rsidR="007F4219">
        <w:rPr>
          <w:rtl/>
          <w:lang w:bidi="fa-IR"/>
        </w:rPr>
        <w:t>تأثیر</w:t>
      </w:r>
      <w:r w:rsidR="001701D9">
        <w:rPr>
          <w:rFonts w:hint="eastAsia"/>
          <w:rtl/>
          <w:lang w:bidi="fa-IR"/>
        </w:rPr>
        <w:t xml:space="preserve"> تعداد خوشه‌ها (</w:t>
      </w:r>
      <w:r w:rsidR="001701D9">
        <w:rPr>
          <w:rFonts w:hint="eastAsia"/>
          <w:lang w:bidi="fa-IR"/>
        </w:rPr>
        <w:t>c</w:t>
      </w:r>
      <w:r w:rsidR="001701D9">
        <w:rPr>
          <w:rFonts w:hint="eastAsia"/>
          <w:rtl/>
          <w:lang w:bidi="fa-IR"/>
        </w:rPr>
        <w:t>)</w:t>
      </w:r>
      <w:r w:rsidRPr="00964AB2">
        <w:rPr>
          <w:rtl/>
          <w:lang w:bidi="fa-IR"/>
        </w:rPr>
        <w:t xml:space="preserve"> </w:t>
      </w:r>
      <w:r w:rsidRPr="00964AB2">
        <w:rPr>
          <w:rFonts w:hint="eastAsia"/>
          <w:rtl/>
          <w:lang w:bidi="fa-IR"/>
        </w:rPr>
        <w:t>بر</w:t>
      </w:r>
      <w:r w:rsidRPr="00964AB2">
        <w:rPr>
          <w:rtl/>
          <w:lang w:bidi="fa-IR"/>
        </w:rPr>
        <w:t xml:space="preserve"> </w:t>
      </w:r>
      <w:r w:rsidRPr="00964AB2">
        <w:rPr>
          <w:rFonts w:hint="eastAsia"/>
          <w:rtl/>
          <w:lang w:bidi="fa-IR"/>
        </w:rPr>
        <w:t>ک</w:t>
      </w:r>
      <w:r w:rsidRPr="00964AB2">
        <w:rPr>
          <w:rFonts w:hint="cs"/>
          <w:rtl/>
          <w:lang w:bidi="fa-IR"/>
        </w:rPr>
        <w:t>ی</w:t>
      </w:r>
      <w:r w:rsidRPr="00964AB2">
        <w:rPr>
          <w:rFonts w:hint="eastAsia"/>
          <w:rtl/>
          <w:lang w:bidi="fa-IR"/>
        </w:rPr>
        <w:t>ف</w:t>
      </w:r>
      <w:r w:rsidRPr="00964AB2">
        <w:rPr>
          <w:rFonts w:hint="cs"/>
          <w:rtl/>
          <w:lang w:bidi="fa-IR"/>
        </w:rPr>
        <w:t>ی</w:t>
      </w:r>
      <w:r w:rsidRPr="00964AB2">
        <w:rPr>
          <w:rFonts w:hint="eastAsia"/>
          <w:rtl/>
          <w:lang w:bidi="fa-IR"/>
        </w:rPr>
        <w:t>ت</w:t>
      </w:r>
      <w:r w:rsidRPr="00964AB2">
        <w:rPr>
          <w:rtl/>
          <w:lang w:bidi="fa-IR"/>
        </w:rPr>
        <w:t xml:space="preserve"> </w:t>
      </w:r>
      <w:r w:rsidRPr="00964AB2">
        <w:rPr>
          <w:rFonts w:hint="eastAsia"/>
          <w:rtl/>
          <w:lang w:bidi="fa-IR"/>
        </w:rPr>
        <w:t>تخم</w:t>
      </w:r>
      <w:r w:rsidRPr="00964AB2">
        <w:rPr>
          <w:rFonts w:hint="cs"/>
          <w:rtl/>
          <w:lang w:bidi="fa-IR"/>
        </w:rPr>
        <w:t>ی</w:t>
      </w:r>
      <w:r w:rsidRPr="00964AB2">
        <w:rPr>
          <w:rFonts w:hint="eastAsia"/>
          <w:rtl/>
          <w:lang w:bidi="fa-IR"/>
        </w:rPr>
        <w:t>ن</w:t>
      </w:r>
      <w:r w:rsidRPr="00964AB2">
        <w:rPr>
          <w:rtl/>
          <w:lang w:bidi="fa-IR"/>
        </w:rPr>
        <w:t xml:space="preserve"> </w:t>
      </w:r>
      <w:r w:rsidR="00862250">
        <w:rPr>
          <w:rFonts w:hint="eastAsia"/>
          <w:rtl/>
          <w:lang w:bidi="fa-IR"/>
        </w:rPr>
        <w:t>داده‌ها</w:t>
      </w:r>
      <w:r w:rsidRPr="00964AB2">
        <w:rPr>
          <w:rFonts w:hint="cs"/>
          <w:rtl/>
          <w:lang w:bidi="fa-IR"/>
        </w:rPr>
        <w:t>ی</w:t>
      </w:r>
      <w:r w:rsidRPr="00964AB2">
        <w:rPr>
          <w:rtl/>
          <w:lang w:bidi="fa-IR"/>
        </w:rPr>
        <w:t xml:space="preserve"> </w:t>
      </w:r>
      <w:r w:rsidRPr="00964AB2">
        <w:rPr>
          <w:rFonts w:hint="eastAsia"/>
          <w:rtl/>
          <w:lang w:bidi="fa-IR"/>
        </w:rPr>
        <w:t>جاافتاده</w:t>
      </w:r>
      <w:bookmarkEnd w:id="66"/>
    </w:p>
    <w:p w:rsidR="00D0442D" w:rsidRDefault="00D0442D" w:rsidP="00360254">
      <w:pPr>
        <w:rPr>
          <w:rtl/>
        </w:rPr>
      </w:pPr>
      <w:r w:rsidRPr="006E3980">
        <w:rPr>
          <w:rtl/>
        </w:rPr>
        <w:t>در این قسمت</w:t>
      </w:r>
      <w:r>
        <w:rPr>
          <w:rtl/>
        </w:rPr>
        <w:t xml:space="preserve"> نتایج</w:t>
      </w:r>
      <w:r w:rsidRPr="006E3980">
        <w:rPr>
          <w:rtl/>
        </w:rPr>
        <w:t xml:space="preserve"> </w:t>
      </w:r>
      <w:r w:rsidR="007F4219">
        <w:rPr>
          <w:rtl/>
        </w:rPr>
        <w:t>آزما</w:t>
      </w:r>
      <w:r w:rsidR="007F4219">
        <w:rPr>
          <w:rFonts w:hint="cs"/>
          <w:rtl/>
        </w:rPr>
        <w:t>ی</w:t>
      </w:r>
      <w:r w:rsidR="007F4219">
        <w:rPr>
          <w:rFonts w:hint="eastAsia"/>
          <w:rtl/>
        </w:rPr>
        <w:t>ش‌ها</w:t>
      </w:r>
      <w:r w:rsidR="007F4219">
        <w:rPr>
          <w:rFonts w:hint="cs"/>
          <w:rtl/>
        </w:rPr>
        <w:t>یی</w:t>
      </w:r>
      <w:r w:rsidRPr="006E3980">
        <w:rPr>
          <w:rtl/>
        </w:rPr>
        <w:t xml:space="preserve"> برای بررسی </w:t>
      </w:r>
      <w:r w:rsidR="007F4219">
        <w:rPr>
          <w:rtl/>
        </w:rPr>
        <w:t>تأثیر</w:t>
      </w:r>
      <w:r w:rsidRPr="006E3980">
        <w:rPr>
          <w:rtl/>
        </w:rPr>
        <w:t xml:space="preserve"> مقدار </w:t>
      </w:r>
      <w:r w:rsidRPr="006E1250">
        <w:rPr>
          <w:rFonts w:cs="Times New Roman"/>
        </w:rPr>
        <w:t>c</w:t>
      </w:r>
      <w:r w:rsidRPr="006E3980">
        <w:rPr>
          <w:rtl/>
        </w:rPr>
        <w:t xml:space="preserve"> در </w:t>
      </w:r>
      <w:r>
        <w:rPr>
          <w:rtl/>
        </w:rPr>
        <w:t>میزان</w:t>
      </w:r>
      <w:r w:rsidRPr="006E3980">
        <w:rPr>
          <w:rtl/>
        </w:rPr>
        <w:t xml:space="preserve"> خطا </w:t>
      </w:r>
      <w:r>
        <w:rPr>
          <w:rtl/>
        </w:rPr>
        <w:t>بررسی می</w:t>
      </w:r>
      <w:r>
        <w:t>‌</w:t>
      </w:r>
      <w:r>
        <w:rPr>
          <w:rtl/>
        </w:rPr>
        <w:t>شود</w:t>
      </w:r>
      <w:r w:rsidRPr="006E3980">
        <w:rPr>
          <w:rtl/>
        </w:rPr>
        <w:t>.</w:t>
      </w:r>
      <w:r>
        <w:rPr>
          <w:rtl/>
        </w:rPr>
        <w:t xml:space="preserve"> ابتدا به تعداد</w:t>
      </w:r>
      <w:r w:rsidRPr="006E3980">
        <w:rPr>
          <w:rtl/>
        </w:rPr>
        <w:t xml:space="preserve"> </w:t>
      </w:r>
      <w:r>
        <w:rPr>
          <w:rtl/>
        </w:rPr>
        <w:t>10</w:t>
      </w:r>
      <w:r w:rsidRPr="006E3980">
        <w:rPr>
          <w:rtl/>
        </w:rPr>
        <w:t>%</w:t>
      </w:r>
      <w:r>
        <w:rPr>
          <w:rtl/>
        </w:rPr>
        <w:t xml:space="preserve"> کل نمونه</w:t>
      </w:r>
      <w:r>
        <w:t>‌</w:t>
      </w:r>
      <w:r>
        <w:rPr>
          <w:rtl/>
        </w:rPr>
        <w:t xml:space="preserve">ها، </w:t>
      </w:r>
      <w:r w:rsidRPr="006E3980">
        <w:rPr>
          <w:rtl/>
        </w:rPr>
        <w:t xml:space="preserve">مقدار جاافتاده </w:t>
      </w:r>
      <w:r w:rsidR="007F4219">
        <w:rPr>
          <w:rtl/>
        </w:rPr>
        <w:t>به‌صورت</w:t>
      </w:r>
      <w:r w:rsidRPr="006E3980">
        <w:rPr>
          <w:rtl/>
        </w:rPr>
        <w:t xml:space="preserve"> تصادفی</w:t>
      </w:r>
      <w:r>
        <w:rPr>
          <w:rtl/>
        </w:rPr>
        <w:t xml:space="preserve"> در هر مجموعه</w:t>
      </w:r>
      <w:r>
        <w:t>‌</w:t>
      </w:r>
      <w:r>
        <w:rPr>
          <w:rtl/>
        </w:rPr>
        <w:t>داده</w:t>
      </w:r>
      <w:r w:rsidRPr="006E3980">
        <w:rPr>
          <w:rtl/>
        </w:rPr>
        <w:t xml:space="preserve"> </w:t>
      </w:r>
      <w:r w:rsidR="007F4219">
        <w:rPr>
          <w:rtl/>
        </w:rPr>
        <w:t>ا</w:t>
      </w:r>
      <w:r w:rsidR="007F4219">
        <w:rPr>
          <w:rFonts w:hint="cs"/>
          <w:rtl/>
        </w:rPr>
        <w:t>ی</w:t>
      </w:r>
      <w:r w:rsidR="007F4219">
        <w:rPr>
          <w:rFonts w:hint="eastAsia"/>
          <w:rtl/>
        </w:rPr>
        <w:t>جادشده</w:t>
      </w:r>
      <w:r w:rsidR="00D430C0">
        <w:rPr>
          <w:rtl/>
        </w:rPr>
        <w:t xml:space="preserve"> است</w:t>
      </w:r>
      <w:r>
        <w:rPr>
          <w:rtl/>
        </w:rPr>
        <w:t>.</w:t>
      </w:r>
      <w:r w:rsidRPr="006E3980">
        <w:rPr>
          <w:rtl/>
        </w:rPr>
        <w:t xml:space="preserve"> سپس مقدار </w:t>
      </w:r>
      <w:r w:rsidRPr="006E1250">
        <w:rPr>
          <w:rFonts w:cs="Times New Roman"/>
        </w:rPr>
        <w:t>c</w:t>
      </w:r>
      <w:r>
        <w:rPr>
          <w:rtl/>
        </w:rPr>
        <w:t xml:space="preserve"> </w:t>
      </w:r>
      <w:r w:rsidRPr="006E3980">
        <w:rPr>
          <w:rtl/>
        </w:rPr>
        <w:t xml:space="preserve">بین 1 تا </w:t>
      </w:r>
      <w:r>
        <w:rPr>
          <w:rtl/>
        </w:rPr>
        <w:t>10</w:t>
      </w:r>
      <w:r w:rsidRPr="006E3980">
        <w:rPr>
          <w:rtl/>
        </w:rPr>
        <w:t xml:space="preserve"> برای </w:t>
      </w:r>
      <w:r>
        <w:rPr>
          <w:rtl/>
        </w:rPr>
        <w:t>مقادی</w:t>
      </w:r>
      <w:r w:rsidRPr="006E3980">
        <w:rPr>
          <w:rtl/>
        </w:rPr>
        <w:t>ر</w:t>
      </w:r>
      <w:r>
        <w:rPr>
          <w:rtl/>
        </w:rPr>
        <w:t xml:space="preserve"> ثابت </w:t>
      </w:r>
      <w:r w:rsidRPr="006E1250">
        <w:rPr>
          <w:rFonts w:cs="Times New Roman"/>
        </w:rPr>
        <w:t>p</w:t>
      </w:r>
      <w:r>
        <w:rPr>
          <w:rtl/>
        </w:rPr>
        <w:t xml:space="preserve"> و </w:t>
      </w:r>
      <w:r w:rsidRPr="006E1250">
        <w:rPr>
          <w:rFonts w:cs="Times New Roman"/>
        </w:rPr>
        <w:t>t</w:t>
      </w:r>
      <w:r w:rsidRPr="006E3980">
        <w:rPr>
          <w:rtl/>
        </w:rPr>
        <w:t xml:space="preserve">، </w:t>
      </w:r>
      <w:r>
        <w:rPr>
          <w:rtl/>
        </w:rPr>
        <w:t>تغییر می</w:t>
      </w:r>
      <w:r>
        <w:t>‌</w:t>
      </w:r>
      <w:r>
        <w:rPr>
          <w:rtl/>
        </w:rPr>
        <w:t>یابند و نتایج ثبت می</w:t>
      </w:r>
      <w:r>
        <w:t>‌</w:t>
      </w:r>
      <w:r>
        <w:rPr>
          <w:rtl/>
        </w:rPr>
        <w:t>شوند</w:t>
      </w:r>
      <w:r w:rsidRPr="006E3980">
        <w:rPr>
          <w:rtl/>
        </w:rPr>
        <w:t>.</w:t>
      </w:r>
      <w:r w:rsidR="00360254">
        <w:rPr>
          <w:rFonts w:hint="cs"/>
          <w:rtl/>
        </w:rPr>
        <w:t xml:space="preserve"> </w:t>
      </w:r>
      <w:r w:rsidR="00360254">
        <w:rPr>
          <w:rtl/>
        </w:rPr>
        <w:fldChar w:fldCharType="begin"/>
      </w:r>
      <w:r w:rsidR="00360254">
        <w:rPr>
          <w:rtl/>
        </w:rPr>
        <w:instrText xml:space="preserve"> </w:instrText>
      </w:r>
      <w:r w:rsidR="00360254">
        <w:rPr>
          <w:rFonts w:hint="cs"/>
        </w:rPr>
        <w:instrText>REF</w:instrText>
      </w:r>
      <w:r w:rsidR="00360254">
        <w:rPr>
          <w:rFonts w:hint="cs"/>
          <w:rtl/>
        </w:rPr>
        <w:instrText xml:space="preserve"> _</w:instrText>
      </w:r>
      <w:r w:rsidR="00360254">
        <w:rPr>
          <w:rFonts w:hint="cs"/>
        </w:rPr>
        <w:instrText>Ref490609214 \h</w:instrText>
      </w:r>
      <w:r w:rsidR="00360254">
        <w:rPr>
          <w:rtl/>
        </w:rPr>
        <w:instrText xml:space="preserve"> </w:instrText>
      </w:r>
      <w:r w:rsidR="00360254">
        <w:rPr>
          <w:rtl/>
        </w:rPr>
      </w:r>
      <w:r w:rsidR="00360254">
        <w:rPr>
          <w:rtl/>
        </w:rPr>
        <w:fldChar w:fldCharType="separate"/>
      </w:r>
      <w:r w:rsidR="00B52984">
        <w:rPr>
          <w:rtl/>
        </w:rPr>
        <w:t xml:space="preserve">شکل </w:t>
      </w:r>
      <w:r w:rsidR="00B52984">
        <w:rPr>
          <w:noProof/>
          <w:rtl/>
        </w:rPr>
        <w:t>‏3</w:t>
      </w:r>
      <w:r w:rsidR="00B52984">
        <w:rPr>
          <w:rtl/>
        </w:rPr>
        <w:noBreakHyphen/>
      </w:r>
      <w:r w:rsidR="00B52984">
        <w:rPr>
          <w:noProof/>
          <w:rtl/>
        </w:rPr>
        <w:t>3</w:t>
      </w:r>
      <w:r w:rsidR="00360254">
        <w:rPr>
          <w:rtl/>
        </w:rPr>
        <w:fldChar w:fldCharType="end"/>
      </w:r>
      <w:r w:rsidR="00115806">
        <w:rPr>
          <w:rtl/>
        </w:rPr>
        <w:t xml:space="preserve"> </w:t>
      </w:r>
      <w:r>
        <w:rPr>
          <w:rtl/>
        </w:rPr>
        <w:t xml:space="preserve">مقدار خطای </w:t>
      </w:r>
      <w:r w:rsidRPr="007141AB">
        <w:rPr>
          <w:rFonts w:cs="Times New Roman"/>
        </w:rPr>
        <w:t>RMSE</w:t>
      </w:r>
      <w:r>
        <w:rPr>
          <w:rtl/>
        </w:rPr>
        <w:t xml:space="preserve"> را برای مقادیر مختلف </w:t>
      </w:r>
      <w:r w:rsidRPr="006E1250">
        <w:rPr>
          <w:rFonts w:cs="Times New Roman"/>
        </w:rPr>
        <w:t>c</w:t>
      </w:r>
      <w:r>
        <w:rPr>
          <w:rtl/>
        </w:rPr>
        <w:t xml:space="preserve"> </w:t>
      </w:r>
      <w:r w:rsidR="00245810">
        <w:rPr>
          <w:rFonts w:hint="cs"/>
          <w:rtl/>
        </w:rPr>
        <w:t>در</w:t>
      </w:r>
      <w:r>
        <w:rPr>
          <w:rtl/>
        </w:rPr>
        <w:t xml:space="preserve"> </w:t>
      </w:r>
      <w:r w:rsidR="00A4746D">
        <w:rPr>
          <w:rtl/>
        </w:rPr>
        <w:t>مجموعه‌داده</w:t>
      </w:r>
      <w:r w:rsidR="007F4219">
        <w:rPr>
          <w:rtl/>
        </w:rPr>
        <w:t>‌ها</w:t>
      </w:r>
      <w:r w:rsidR="007F4219">
        <w:rPr>
          <w:rFonts w:hint="cs"/>
          <w:rtl/>
        </w:rPr>
        <w:t>ی</w:t>
      </w:r>
      <w:r>
        <w:rPr>
          <w:rtl/>
        </w:rPr>
        <w:t xml:space="preserve"> مختلف نمایش می</w:t>
      </w:r>
      <w:r w:rsidR="00245810">
        <w:rPr>
          <w:rtl/>
        </w:rPr>
        <w:softHyphen/>
      </w:r>
      <w:r>
        <w:rPr>
          <w:rtl/>
        </w:rPr>
        <w:t>دهد. همان</w:t>
      </w:r>
      <w:r>
        <w:t>‌</w:t>
      </w:r>
      <w:r>
        <w:rPr>
          <w:rtl/>
        </w:rPr>
        <w:t xml:space="preserve">طور که از نمودارها پیداست، برای </w:t>
      </w:r>
      <w:r w:rsidR="00A4746D">
        <w:rPr>
          <w:rtl/>
        </w:rPr>
        <w:t>مجموعه‌داده</w:t>
      </w:r>
      <w:r w:rsidR="007F4219">
        <w:rPr>
          <w:rtl/>
        </w:rPr>
        <w:t>‌ها</w:t>
      </w:r>
      <w:r w:rsidR="007F4219">
        <w:rPr>
          <w:rFonts w:hint="cs"/>
          <w:rtl/>
        </w:rPr>
        <w:t>ی</w:t>
      </w:r>
      <w:r>
        <w:rPr>
          <w:rtl/>
        </w:rPr>
        <w:t xml:space="preserve"> مختلف خوشه</w:t>
      </w:r>
      <w:r>
        <w:t>‌</w:t>
      </w:r>
      <w:r>
        <w:rPr>
          <w:rtl/>
        </w:rPr>
        <w:t xml:space="preserve">بندی </w:t>
      </w:r>
      <w:r w:rsidR="00862250">
        <w:rPr>
          <w:rtl/>
        </w:rPr>
        <w:t>داده‌ها</w:t>
      </w:r>
      <w:r>
        <w:rPr>
          <w:rtl/>
        </w:rPr>
        <w:t xml:space="preserve"> مقدار خطای تخمین را کاهش </w:t>
      </w:r>
      <w:r w:rsidR="007F53D2">
        <w:rPr>
          <w:rtl/>
        </w:rPr>
        <w:t>داده است</w:t>
      </w:r>
      <w:r>
        <w:rPr>
          <w:rtl/>
        </w:rPr>
        <w:t xml:space="preserve">. </w:t>
      </w:r>
      <w:r w:rsidR="007F4219">
        <w:rPr>
          <w:rtl/>
        </w:rPr>
        <w:t>درواقع</w:t>
      </w:r>
      <w:r>
        <w:rPr>
          <w:rtl/>
        </w:rPr>
        <w:t xml:space="preserve"> مقدار خطا در یک مقدار </w:t>
      </w:r>
      <m:oMath>
        <m:r>
          <m:rPr>
            <m:sty m:val="p"/>
          </m:rPr>
          <w:rPr>
            <w:rFonts w:ascii="Cambria Math" w:hAnsi="Cambria Math"/>
          </w:rPr>
          <m:t>c≠1</m:t>
        </m:r>
      </m:oMath>
      <w:r>
        <w:rPr>
          <w:rtl/>
        </w:rPr>
        <w:t xml:space="preserve"> </w:t>
      </w:r>
      <w:r w:rsidR="007F4219">
        <w:rPr>
          <w:rtl/>
        </w:rPr>
        <w:t>به</w:t>
      </w:r>
      <w:r w:rsidR="007F4219">
        <w:rPr>
          <w:rFonts w:hint="cs"/>
          <w:rtl/>
        </w:rPr>
        <w:t>ی</w:t>
      </w:r>
      <w:r w:rsidR="007F4219">
        <w:rPr>
          <w:rFonts w:hint="eastAsia"/>
          <w:rtl/>
        </w:rPr>
        <w:t>نه‌شده</w:t>
      </w:r>
      <w:r w:rsidR="00D430C0">
        <w:rPr>
          <w:rtl/>
        </w:rPr>
        <w:t xml:space="preserve"> است</w:t>
      </w:r>
      <w:r>
        <w:rPr>
          <w:rtl/>
        </w:rPr>
        <w:t>. بنابراین فرضیه</w:t>
      </w:r>
      <w:r w:rsidR="00D128B8">
        <w:rPr>
          <w:rtl/>
        </w:rPr>
        <w:softHyphen/>
      </w:r>
      <w:r>
        <w:rPr>
          <w:rtl/>
        </w:rPr>
        <w:t>ی کاهش خطای تخمین با خوشه</w:t>
      </w:r>
      <w:r>
        <w:t>‌</w:t>
      </w:r>
      <w:r>
        <w:rPr>
          <w:rtl/>
        </w:rPr>
        <w:t xml:space="preserve">بندی </w:t>
      </w:r>
      <w:r w:rsidR="00862250">
        <w:rPr>
          <w:rtl/>
        </w:rPr>
        <w:t>داده‌ها</w:t>
      </w:r>
      <w:r>
        <w:rPr>
          <w:rtl/>
        </w:rPr>
        <w:t xml:space="preserve"> با توجه به نمودارها </w:t>
      </w:r>
      <w:r w:rsidR="007F4219">
        <w:rPr>
          <w:rtl/>
        </w:rPr>
        <w:t>قابل‌درک</w:t>
      </w:r>
      <w:r>
        <w:rPr>
          <w:rtl/>
        </w:rPr>
        <w:t xml:space="preserve"> است. مقدار </w:t>
      </w:r>
      <w:r w:rsidRPr="006E1250">
        <w:rPr>
          <w:rFonts w:cs="Times New Roman"/>
        </w:rPr>
        <w:t>c</w:t>
      </w:r>
      <w:r>
        <w:rPr>
          <w:rtl/>
        </w:rPr>
        <w:t xml:space="preserve"> بهینه برای </w:t>
      </w:r>
      <w:r w:rsidR="00A4746D">
        <w:rPr>
          <w:rtl/>
        </w:rPr>
        <w:t>مجموعه‌داده</w:t>
      </w:r>
      <w:r w:rsidR="007F4219">
        <w:rPr>
          <w:rtl/>
        </w:rPr>
        <w:t>‌ها</w:t>
      </w:r>
      <w:r w:rsidR="007F4219">
        <w:rPr>
          <w:rFonts w:hint="cs"/>
          <w:rtl/>
        </w:rPr>
        <w:t>ی</w:t>
      </w:r>
      <w:r>
        <w:rPr>
          <w:rtl/>
        </w:rPr>
        <w:t xml:space="preserve"> مختلف، متفاوت است. آزمایش</w:t>
      </w:r>
      <w:r>
        <w:t>‌</w:t>
      </w:r>
      <w:r>
        <w:rPr>
          <w:rtl/>
        </w:rPr>
        <w:t>ها نشان می</w:t>
      </w:r>
      <w:r>
        <w:t>‌</w:t>
      </w:r>
      <w:r>
        <w:rPr>
          <w:rtl/>
        </w:rPr>
        <w:t xml:space="preserve">دهند، افزایش مقدار </w:t>
      </w:r>
      <w:r w:rsidRPr="006E1250">
        <w:rPr>
          <w:rFonts w:cs="Times New Roman"/>
        </w:rPr>
        <w:t>c</w:t>
      </w:r>
      <w:r>
        <w:rPr>
          <w:rtl/>
        </w:rPr>
        <w:t xml:space="preserve"> از یک حد به بعد، به</w:t>
      </w:r>
      <w:r>
        <w:t>‌</w:t>
      </w:r>
      <w:r>
        <w:rPr>
          <w:rtl/>
        </w:rPr>
        <w:t>تدریج باعث افزایش مقدار خطای تخمین می</w:t>
      </w:r>
      <w:r>
        <w:t>‌</w:t>
      </w:r>
      <w:r>
        <w:rPr>
          <w:rtl/>
        </w:rPr>
        <w:t>شود.</w:t>
      </w:r>
    </w:p>
    <w:p w:rsidR="009E0F4D" w:rsidRDefault="009E0F4D" w:rsidP="009E0F4D">
      <w:pPr>
        <w:pStyle w:val="Heading3"/>
        <w:rPr>
          <w:rtl/>
        </w:rPr>
      </w:pPr>
      <w:bookmarkStart w:id="67" w:name="_Toc490694999"/>
      <w:r w:rsidRPr="009E0F4D">
        <w:rPr>
          <w:rtl/>
        </w:rPr>
        <w:t>بررس</w:t>
      </w:r>
      <w:r w:rsidRPr="009E0F4D">
        <w:rPr>
          <w:rFonts w:hint="cs"/>
          <w:rtl/>
        </w:rPr>
        <w:t>ی</w:t>
      </w:r>
      <w:r w:rsidRPr="009E0F4D">
        <w:rPr>
          <w:rtl/>
        </w:rPr>
        <w:t xml:space="preserve"> تأث</w:t>
      </w:r>
      <w:r w:rsidRPr="009E0F4D">
        <w:rPr>
          <w:rFonts w:hint="cs"/>
          <w:rtl/>
        </w:rPr>
        <w:t>ی</w:t>
      </w:r>
      <w:r w:rsidRPr="009E0F4D">
        <w:rPr>
          <w:rFonts w:hint="eastAsia"/>
          <w:rtl/>
        </w:rPr>
        <w:t>ر</w:t>
      </w:r>
      <w:r w:rsidRPr="009E0F4D">
        <w:rPr>
          <w:rtl/>
        </w:rPr>
        <w:t xml:space="preserve"> درصد مقا</w:t>
      </w:r>
      <w:r w:rsidRPr="009E0F4D">
        <w:rPr>
          <w:rFonts w:hint="cs"/>
          <w:rtl/>
        </w:rPr>
        <w:t>ی</w:t>
      </w:r>
      <w:r w:rsidRPr="009E0F4D">
        <w:rPr>
          <w:rFonts w:hint="eastAsia"/>
          <w:rtl/>
        </w:rPr>
        <w:t>سات</w:t>
      </w:r>
      <w:r w:rsidRPr="009E0F4D">
        <w:rPr>
          <w:rtl/>
        </w:rPr>
        <w:t xml:space="preserve"> (</w:t>
      </w:r>
      <w:r w:rsidRPr="009E0F4D">
        <w:t>p</w:t>
      </w:r>
      <w:r w:rsidRPr="009E0F4D">
        <w:rPr>
          <w:rtl/>
        </w:rPr>
        <w:t>) برا</w:t>
      </w:r>
      <w:r w:rsidRPr="009E0F4D">
        <w:rPr>
          <w:rFonts w:hint="cs"/>
          <w:rtl/>
        </w:rPr>
        <w:t>ی</w:t>
      </w:r>
      <w:r w:rsidRPr="009E0F4D">
        <w:rPr>
          <w:rtl/>
        </w:rPr>
        <w:t xml:space="preserve"> پرکردن مقدار جاافتاده در هر خوشه</w:t>
      </w:r>
      <w:bookmarkEnd w:id="67"/>
    </w:p>
    <w:p w:rsidR="00227410" w:rsidRDefault="00227410" w:rsidP="00227410">
      <w:pPr>
        <w:rPr>
          <w:rtl/>
        </w:rPr>
      </w:pPr>
      <w:r w:rsidRPr="006E3980">
        <w:rPr>
          <w:rtl/>
        </w:rPr>
        <w:t>در این قسمت</w:t>
      </w:r>
      <w:r>
        <w:rPr>
          <w:rtl/>
        </w:rPr>
        <w:t xml:space="preserve"> نتایج</w:t>
      </w:r>
      <w:r w:rsidRPr="006E3980">
        <w:rPr>
          <w:rtl/>
        </w:rPr>
        <w:t xml:space="preserve"> </w:t>
      </w:r>
      <w:r>
        <w:rPr>
          <w:rtl/>
        </w:rPr>
        <w:t>آزما</w:t>
      </w:r>
      <w:r>
        <w:rPr>
          <w:rFonts w:hint="cs"/>
          <w:rtl/>
        </w:rPr>
        <w:t>ی</w:t>
      </w:r>
      <w:r>
        <w:rPr>
          <w:rFonts w:hint="eastAsia"/>
          <w:rtl/>
        </w:rPr>
        <w:t>ش‌ها</w:t>
      </w:r>
      <w:r>
        <w:rPr>
          <w:rFonts w:hint="cs"/>
          <w:rtl/>
        </w:rPr>
        <w:t>یی</w:t>
      </w:r>
      <w:r w:rsidRPr="006E3980">
        <w:rPr>
          <w:rtl/>
        </w:rPr>
        <w:t xml:space="preserve"> برای بررسی </w:t>
      </w:r>
      <w:r>
        <w:rPr>
          <w:rtl/>
        </w:rPr>
        <w:t>تأثیر</w:t>
      </w:r>
      <w:r w:rsidRPr="006E3980">
        <w:rPr>
          <w:rtl/>
        </w:rPr>
        <w:t xml:space="preserve"> مقدار </w:t>
      </w:r>
      <w:r w:rsidRPr="006E1250">
        <w:rPr>
          <w:rFonts w:cs="Times New Roman"/>
        </w:rPr>
        <w:t>p</w:t>
      </w:r>
      <w:r w:rsidRPr="006E3980">
        <w:rPr>
          <w:rtl/>
        </w:rPr>
        <w:t xml:space="preserve"> در </w:t>
      </w:r>
      <w:r>
        <w:rPr>
          <w:rtl/>
        </w:rPr>
        <w:t>میزان</w:t>
      </w:r>
      <w:r w:rsidRPr="006E3980">
        <w:rPr>
          <w:rtl/>
        </w:rPr>
        <w:t xml:space="preserve"> خطا </w:t>
      </w:r>
      <w:r>
        <w:rPr>
          <w:rtl/>
        </w:rPr>
        <w:t>بررسی می</w:t>
      </w:r>
      <w:r>
        <w:t>‌</w:t>
      </w:r>
      <w:r>
        <w:rPr>
          <w:rtl/>
        </w:rPr>
        <w:t>شود</w:t>
      </w:r>
      <w:r w:rsidRPr="006E3980">
        <w:rPr>
          <w:rtl/>
        </w:rPr>
        <w:t>.</w:t>
      </w:r>
      <w:r>
        <w:rPr>
          <w:rtl/>
        </w:rPr>
        <w:t xml:space="preserve"> ابتدا به تعداد</w:t>
      </w:r>
      <w:r w:rsidRPr="006E3980">
        <w:rPr>
          <w:rtl/>
        </w:rPr>
        <w:t xml:space="preserve"> </w:t>
      </w:r>
      <w:r>
        <w:rPr>
          <w:rtl/>
        </w:rPr>
        <w:t>10</w:t>
      </w:r>
      <w:r w:rsidRPr="006E3980">
        <w:rPr>
          <w:rtl/>
        </w:rPr>
        <w:t>%</w:t>
      </w:r>
      <w:r>
        <w:rPr>
          <w:rtl/>
        </w:rPr>
        <w:t xml:space="preserve"> کل نمونه</w:t>
      </w:r>
      <w:r>
        <w:t>‌</w:t>
      </w:r>
      <w:r>
        <w:rPr>
          <w:rtl/>
        </w:rPr>
        <w:t xml:space="preserve">ها، </w:t>
      </w:r>
      <w:r w:rsidRPr="006E3980">
        <w:rPr>
          <w:rtl/>
        </w:rPr>
        <w:t xml:space="preserve">مقدار جاافتاده </w:t>
      </w:r>
      <w:r>
        <w:rPr>
          <w:rtl/>
        </w:rPr>
        <w:t>به‌صورت</w:t>
      </w:r>
      <w:r w:rsidRPr="006E3980">
        <w:rPr>
          <w:rtl/>
        </w:rPr>
        <w:t xml:space="preserve"> تصادفی</w:t>
      </w:r>
      <w:r>
        <w:rPr>
          <w:rtl/>
        </w:rPr>
        <w:t xml:space="preserve"> در هر مجموعه‌داده</w:t>
      </w:r>
      <w:r w:rsidRPr="006E3980">
        <w:rPr>
          <w:rtl/>
        </w:rPr>
        <w:t xml:space="preserve"> </w:t>
      </w:r>
      <w:r>
        <w:rPr>
          <w:rtl/>
        </w:rPr>
        <w:t>ا</w:t>
      </w:r>
      <w:r>
        <w:rPr>
          <w:rFonts w:hint="cs"/>
          <w:rtl/>
        </w:rPr>
        <w:t>ی</w:t>
      </w:r>
      <w:r>
        <w:rPr>
          <w:rFonts w:hint="eastAsia"/>
          <w:rtl/>
        </w:rPr>
        <w:t>جادشده</w:t>
      </w:r>
      <w:r>
        <w:rPr>
          <w:rtl/>
        </w:rPr>
        <w:t xml:space="preserve"> است.</w:t>
      </w:r>
      <w:r w:rsidRPr="006E3980">
        <w:rPr>
          <w:rtl/>
        </w:rPr>
        <w:t xml:space="preserve"> سپس مقدار </w:t>
      </w:r>
      <w:r w:rsidRPr="006E1250">
        <w:rPr>
          <w:rFonts w:cs="Times New Roman"/>
        </w:rPr>
        <w:t>p</w:t>
      </w:r>
      <w:r>
        <w:rPr>
          <w:rtl/>
        </w:rPr>
        <w:t xml:space="preserve"> </w:t>
      </w:r>
      <w:r w:rsidRPr="006E3980">
        <w:rPr>
          <w:rtl/>
        </w:rPr>
        <w:t xml:space="preserve">بین 1 تا </w:t>
      </w:r>
      <w:r>
        <w:rPr>
          <w:rtl/>
        </w:rPr>
        <w:t>100 درصد با گام 5 درصد،</w:t>
      </w:r>
      <w:r w:rsidRPr="006E3980">
        <w:rPr>
          <w:rtl/>
        </w:rPr>
        <w:t xml:space="preserve"> برای </w:t>
      </w:r>
      <w:r>
        <w:rPr>
          <w:rtl/>
        </w:rPr>
        <w:t>مقادی</w:t>
      </w:r>
      <w:r w:rsidRPr="006E3980">
        <w:rPr>
          <w:rtl/>
        </w:rPr>
        <w:t>ر</w:t>
      </w:r>
      <w:r>
        <w:rPr>
          <w:rtl/>
        </w:rPr>
        <w:t xml:space="preserve"> ثابت </w:t>
      </w:r>
      <w:r w:rsidRPr="006E1250">
        <w:rPr>
          <w:rFonts w:cs="Times New Roman"/>
        </w:rPr>
        <w:t>c</w:t>
      </w:r>
      <w:r>
        <w:rPr>
          <w:rtl/>
        </w:rPr>
        <w:t xml:space="preserve"> و </w:t>
      </w:r>
      <w:r w:rsidRPr="006E1250">
        <w:rPr>
          <w:rFonts w:cs="Times New Roman"/>
        </w:rPr>
        <w:t>t</w:t>
      </w:r>
      <w:r w:rsidRPr="006E3980">
        <w:rPr>
          <w:rtl/>
        </w:rPr>
        <w:t xml:space="preserve">، </w:t>
      </w:r>
      <w:r>
        <w:rPr>
          <w:rtl/>
        </w:rPr>
        <w:t>تغییر می</w:t>
      </w:r>
      <w:r>
        <w:t>‌</w:t>
      </w:r>
      <w:r>
        <w:rPr>
          <w:rtl/>
        </w:rPr>
        <w:t>یابند و نتایج ثبت می</w:t>
      </w:r>
      <w:r>
        <w:t>‌</w:t>
      </w:r>
      <w:r>
        <w:rPr>
          <w:rtl/>
        </w:rPr>
        <w:t>شوند</w:t>
      </w:r>
      <w:r w:rsidRPr="006E3980">
        <w:rPr>
          <w:rtl/>
        </w:rPr>
        <w:t>.</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Ref490609327 \h</w:instrText>
      </w:r>
      <w:r>
        <w:rPr>
          <w:rtl/>
        </w:rPr>
        <w:instrText xml:space="preserve"> </w:instrText>
      </w:r>
      <w:r>
        <w:rPr>
          <w:rtl/>
        </w:rPr>
      </w:r>
      <w:r>
        <w:rPr>
          <w:rtl/>
        </w:rPr>
        <w:fldChar w:fldCharType="separate"/>
      </w:r>
      <w:r w:rsidR="00B52984">
        <w:rPr>
          <w:rtl/>
        </w:rPr>
        <w:t xml:space="preserve">شکل </w:t>
      </w:r>
      <w:r w:rsidR="00B52984">
        <w:rPr>
          <w:noProof/>
          <w:rtl/>
        </w:rPr>
        <w:t>‏3</w:t>
      </w:r>
      <w:r w:rsidR="00B52984">
        <w:rPr>
          <w:rtl/>
        </w:rPr>
        <w:noBreakHyphen/>
      </w:r>
      <w:r w:rsidR="00B52984">
        <w:rPr>
          <w:noProof/>
          <w:rtl/>
        </w:rPr>
        <w:t>4</w:t>
      </w:r>
      <w:r>
        <w:rPr>
          <w:rtl/>
        </w:rPr>
        <w:fldChar w:fldCharType="end"/>
      </w:r>
      <w:r>
        <w:rPr>
          <w:rtl/>
        </w:rPr>
        <w:t xml:space="preserve"> مقدار خطای </w:t>
      </w:r>
      <w:r w:rsidRPr="00DD47B3">
        <w:rPr>
          <w:rFonts w:cs="Times New Roman"/>
        </w:rPr>
        <w:t>RMSE</w:t>
      </w:r>
      <w:r>
        <w:rPr>
          <w:rtl/>
        </w:rPr>
        <w:t xml:space="preserve"> را برای مقادیر مختلف </w:t>
      </w:r>
      <w:r w:rsidRPr="006E1250">
        <w:rPr>
          <w:rFonts w:cs="Times New Roman"/>
        </w:rPr>
        <w:t>p</w:t>
      </w:r>
      <w:r>
        <w:rPr>
          <w:rtl/>
        </w:rPr>
        <w:t xml:space="preserve"> برای </w:t>
      </w:r>
      <w:r w:rsidR="00A4746D">
        <w:rPr>
          <w:rtl/>
        </w:rPr>
        <w:t>مجموعه‌داده</w:t>
      </w:r>
      <w:r>
        <w:rPr>
          <w:rtl/>
        </w:rPr>
        <w:t>‌ها</w:t>
      </w:r>
      <w:r>
        <w:rPr>
          <w:rFonts w:hint="cs"/>
          <w:rtl/>
        </w:rPr>
        <w:t>ی</w:t>
      </w:r>
      <w:r>
        <w:rPr>
          <w:rtl/>
        </w:rPr>
        <w:t xml:space="preserve"> مختلف نمایش می</w:t>
      </w:r>
      <w:r>
        <w:t>‌</w:t>
      </w:r>
      <w:r>
        <w:rPr>
          <w:rtl/>
        </w:rPr>
        <w:t>دهد. همان</w:t>
      </w:r>
      <w:r>
        <w:t>‌</w:t>
      </w:r>
      <w:r>
        <w:rPr>
          <w:rtl/>
        </w:rPr>
        <w:t xml:space="preserve">طور که از نمودارها پیداست، برای </w:t>
      </w:r>
      <w:r w:rsidR="00A4746D">
        <w:rPr>
          <w:rtl/>
        </w:rPr>
        <w:t>مجموعه‌داده</w:t>
      </w:r>
      <w:r>
        <w:rPr>
          <w:rtl/>
        </w:rPr>
        <w:t>‌ها</w:t>
      </w:r>
      <w:r>
        <w:rPr>
          <w:rFonts w:hint="cs"/>
          <w:rtl/>
        </w:rPr>
        <w:t>ی</w:t>
      </w:r>
      <w:r>
        <w:rPr>
          <w:rtl/>
        </w:rPr>
        <w:t xml:space="preserve"> </w:t>
      </w:r>
      <w:r w:rsidRPr="00DD47B3">
        <w:rPr>
          <w:rFonts w:cs="Times New Roman"/>
        </w:rPr>
        <w:t>Iris</w:t>
      </w:r>
      <w:r w:rsidRPr="004D597A">
        <w:rPr>
          <w:rtl/>
        </w:rPr>
        <w:t>،</w:t>
      </w:r>
      <w:r w:rsidRPr="00DD47B3">
        <w:rPr>
          <w:rFonts w:cs="Times New Roman"/>
          <w:rtl/>
        </w:rPr>
        <w:t xml:space="preserve"> </w:t>
      </w:r>
      <w:r w:rsidRPr="00DD47B3">
        <w:rPr>
          <w:rFonts w:cs="Times New Roman"/>
        </w:rPr>
        <w:t>Glass</w:t>
      </w:r>
      <w:r w:rsidRPr="004D597A">
        <w:rPr>
          <w:rtl/>
        </w:rPr>
        <w:t xml:space="preserve"> و</w:t>
      </w:r>
      <w:r w:rsidRPr="00DD47B3">
        <w:rPr>
          <w:rFonts w:cs="Times New Roman"/>
          <w:rtl/>
        </w:rPr>
        <w:t xml:space="preserve"> </w:t>
      </w:r>
      <w:r w:rsidRPr="00DD47B3">
        <w:rPr>
          <w:rFonts w:cs="Times New Roman"/>
        </w:rPr>
        <w:t>Wholesale Customers</w:t>
      </w:r>
      <w:r>
        <w:rPr>
          <w:rtl/>
        </w:rPr>
        <w:t xml:space="preserve"> پس از کاهش مقدار خطا در مقادیر کوچک </w:t>
      </w:r>
      <w:r w:rsidRPr="006E1250">
        <w:rPr>
          <w:rFonts w:cs="Times New Roman"/>
        </w:rPr>
        <w:t>p</w:t>
      </w:r>
      <w:r>
        <w:rPr>
          <w:rtl/>
        </w:rPr>
        <w:t xml:space="preserve">، با افزایش مقدار </w:t>
      </w:r>
      <w:r w:rsidRPr="006E1250">
        <w:rPr>
          <w:rFonts w:cs="Times New Roman"/>
        </w:rPr>
        <w:t>p</w:t>
      </w:r>
      <w:r>
        <w:rPr>
          <w:rtl/>
        </w:rPr>
        <w:t xml:space="preserve">، مقدار خطا نیز یک </w:t>
      </w:r>
      <w:r>
        <w:rPr>
          <w:rtl/>
        </w:rPr>
        <w:lastRenderedPageBreak/>
        <w:t>سیر تقر</w:t>
      </w:r>
      <w:r>
        <w:rPr>
          <w:rFonts w:hint="cs"/>
          <w:rtl/>
        </w:rPr>
        <w:t>ی</w:t>
      </w:r>
      <w:r>
        <w:rPr>
          <w:rFonts w:hint="eastAsia"/>
          <w:rtl/>
        </w:rPr>
        <w:t>باً</w:t>
      </w:r>
      <w:r>
        <w:rPr>
          <w:rtl/>
        </w:rPr>
        <w:t xml:space="preserve"> صعودیِ یکنوا داشته است. برای مجموعه‌داده</w:t>
      </w:r>
      <w:r>
        <w:t>‌</w:t>
      </w:r>
      <w:r>
        <w:rPr>
          <w:rtl/>
        </w:rPr>
        <w:t xml:space="preserve"> </w:t>
      </w:r>
      <w:r w:rsidRPr="006E1250">
        <w:rPr>
          <w:rFonts w:cs="Times New Roman"/>
        </w:rPr>
        <w:t>Wine</w:t>
      </w:r>
      <w:r>
        <w:rPr>
          <w:rtl/>
        </w:rPr>
        <w:t xml:space="preserve"> نیز اگرچه نوسان برای مقدار خطا وجود داشته است، بااین‌حال پس از یک مقدار بهینه (5%</w:t>
      </w:r>
      <w:r w:rsidRPr="006E1250">
        <w:rPr>
          <w:rFonts w:cs="Times New Roman"/>
        </w:rPr>
        <w:t>p=</w:t>
      </w:r>
      <w:r>
        <w:rPr>
          <w:rtl/>
        </w:rPr>
        <w:t>)، مقدار خطا یک سیر به‌طورکل</w:t>
      </w:r>
      <w:r>
        <w:rPr>
          <w:rFonts w:hint="cs"/>
          <w:rtl/>
        </w:rPr>
        <w:t>ی</w:t>
      </w:r>
      <w:r>
        <w:rPr>
          <w:rtl/>
        </w:rPr>
        <w:t xml:space="preserve"> صعودی را داشته</w:t>
      </w:r>
      <w:r>
        <w:rPr>
          <w:rFonts w:hint="cs"/>
          <w:rtl/>
        </w:rPr>
        <w:t xml:space="preserve"> </w:t>
      </w:r>
      <w:r>
        <w:t>‌</w:t>
      </w:r>
      <w:r>
        <w:rPr>
          <w:rtl/>
        </w:rPr>
        <w:t xml:space="preserve">است. برای مجموعه‌داده </w:t>
      </w:r>
      <w:r w:rsidRPr="00DD47B3">
        <w:rPr>
          <w:rFonts w:cs="Times New Roman"/>
        </w:rPr>
        <w:t>Haberman</w:t>
      </w:r>
      <w:r>
        <w:rPr>
          <w:rtl/>
        </w:rPr>
        <w:t xml:space="preserve"> مقدار بهینه</w:t>
      </w:r>
      <w:r>
        <w:rPr>
          <w:rtl/>
        </w:rPr>
        <w:softHyphen/>
        <w:t xml:space="preserve">ی </w:t>
      </w:r>
      <w:r w:rsidRPr="006E1250">
        <w:rPr>
          <w:rFonts w:cs="Times New Roman"/>
        </w:rPr>
        <w:t>p</w:t>
      </w:r>
      <w:r>
        <w:rPr>
          <w:rtl/>
        </w:rPr>
        <w:t xml:space="preserve"> در مقادیر بالاتر حاصل‌شده است. درواقع نمودارها این مفهوم را بیان می</w:t>
      </w:r>
      <w:r>
        <w:t>‌</w:t>
      </w:r>
      <w:r>
        <w:rPr>
          <w:rtl/>
        </w:rPr>
        <w:t>کنند که مقدار بهینه</w:t>
      </w:r>
      <w:r>
        <w:rPr>
          <w:rtl/>
        </w:rPr>
        <w:softHyphen/>
        <w:t>ی</w:t>
      </w:r>
      <w:r w:rsidRPr="009F3F45">
        <w:t>k</w:t>
      </w:r>
      <w:r>
        <w:t xml:space="preserve"> </w:t>
      </w:r>
      <w:r>
        <w:rPr>
          <w:rtl/>
        </w:rPr>
        <w:t xml:space="preserve"> در روش </w:t>
      </w:r>
      <w:r w:rsidRPr="009F3F45">
        <w:t>k</w:t>
      </w:r>
      <w:r w:rsidRPr="009F3F45">
        <w:rPr>
          <w:rtl/>
        </w:rPr>
        <w:t xml:space="preserve"> نزدیک‌ترین همسایگان</w:t>
      </w:r>
      <w:r>
        <w:rPr>
          <w:rtl/>
        </w:rPr>
        <w:t xml:space="preserve"> نه بسیار کوچک است، نه بسیار نزدیک به تعداد کل نمونه</w:t>
      </w:r>
      <w:r>
        <w:t>‌</w:t>
      </w:r>
      <w:r>
        <w:rPr>
          <w:rtl/>
        </w:rPr>
        <w:t>های موجود در هر خوشه. مقدار بهینه</w:t>
      </w:r>
      <w:r>
        <w:t>‌</w:t>
      </w:r>
      <w:r>
        <w:rPr>
          <w:rtl/>
        </w:rPr>
        <w:t xml:space="preserve">ی </w:t>
      </w:r>
      <w:r w:rsidRPr="006E1250">
        <w:rPr>
          <w:rFonts w:cs="Times New Roman"/>
        </w:rPr>
        <w:t>p</w:t>
      </w:r>
      <w:r>
        <w:rPr>
          <w:rtl/>
        </w:rPr>
        <w:t xml:space="preserve"> برای هر مجموعه‌داده را می‌توان طی آزمایش</w:t>
      </w:r>
      <w:r>
        <w:t>‌</w:t>
      </w:r>
      <w:r>
        <w:rPr>
          <w:rtl/>
        </w:rPr>
        <w:t>ها تعیین نمود.</w:t>
      </w:r>
    </w:p>
    <w:p w:rsidR="009E0F4D" w:rsidRDefault="009E0F4D" w:rsidP="009E0F4D">
      <w:pPr>
        <w:pStyle w:val="Heading3"/>
        <w:rPr>
          <w:rtl/>
        </w:rPr>
      </w:pPr>
      <w:bookmarkStart w:id="68" w:name="_Toc490695000"/>
      <w:r w:rsidRPr="009E0F4D">
        <w:rPr>
          <w:rtl/>
        </w:rPr>
        <w:t>بررس</w:t>
      </w:r>
      <w:r w:rsidRPr="009E0F4D">
        <w:rPr>
          <w:rFonts w:hint="cs"/>
          <w:rtl/>
        </w:rPr>
        <w:t>ی</w:t>
      </w:r>
      <w:r w:rsidRPr="009E0F4D">
        <w:rPr>
          <w:rtl/>
        </w:rPr>
        <w:t xml:space="preserve"> تأث</w:t>
      </w:r>
      <w:r w:rsidRPr="009E0F4D">
        <w:rPr>
          <w:rFonts w:hint="cs"/>
          <w:rtl/>
        </w:rPr>
        <w:t>ی</w:t>
      </w:r>
      <w:r w:rsidRPr="009E0F4D">
        <w:rPr>
          <w:rFonts w:hint="eastAsia"/>
          <w:rtl/>
        </w:rPr>
        <w:t>ر</w:t>
      </w:r>
      <w:r w:rsidRPr="009E0F4D">
        <w:rPr>
          <w:rtl/>
        </w:rPr>
        <w:t xml:space="preserve"> حد آستانه (</w:t>
      </w:r>
      <w:r w:rsidRPr="009E0F4D">
        <w:t>t</w:t>
      </w:r>
      <w:r w:rsidRPr="009E0F4D">
        <w:rPr>
          <w:rtl/>
        </w:rPr>
        <w:t>) برا</w:t>
      </w:r>
      <w:r w:rsidRPr="009E0F4D">
        <w:rPr>
          <w:rFonts w:hint="cs"/>
          <w:rtl/>
        </w:rPr>
        <w:t>ی</w:t>
      </w:r>
      <w:r w:rsidRPr="009E0F4D">
        <w:rPr>
          <w:rtl/>
        </w:rPr>
        <w:t xml:space="preserve"> تع</w:t>
      </w:r>
      <w:r w:rsidRPr="009E0F4D">
        <w:rPr>
          <w:rFonts w:hint="cs"/>
          <w:rtl/>
        </w:rPr>
        <w:t>یی</w:t>
      </w:r>
      <w:r w:rsidRPr="009E0F4D">
        <w:rPr>
          <w:rFonts w:hint="eastAsia"/>
          <w:rtl/>
        </w:rPr>
        <w:t>ن</w:t>
      </w:r>
      <w:r w:rsidRPr="009E0F4D">
        <w:rPr>
          <w:rtl/>
        </w:rPr>
        <w:t xml:space="preserve"> روش تخم</w:t>
      </w:r>
      <w:r w:rsidRPr="009E0F4D">
        <w:rPr>
          <w:rFonts w:hint="cs"/>
          <w:rtl/>
        </w:rPr>
        <w:t>ی</w:t>
      </w:r>
      <w:r w:rsidRPr="009E0F4D">
        <w:rPr>
          <w:rFonts w:hint="eastAsia"/>
          <w:rtl/>
        </w:rPr>
        <w:t>ن</w:t>
      </w:r>
      <w:bookmarkEnd w:id="68"/>
    </w:p>
    <w:p w:rsidR="00227410" w:rsidRDefault="00227410" w:rsidP="00227410">
      <w:pPr>
        <w:rPr>
          <w:rtl/>
        </w:rPr>
      </w:pPr>
      <w:r w:rsidRPr="006E3980">
        <w:rPr>
          <w:rtl/>
        </w:rPr>
        <w:t>در این قسمت</w:t>
      </w:r>
      <w:r>
        <w:rPr>
          <w:rtl/>
        </w:rPr>
        <w:t xml:space="preserve"> نتایج</w:t>
      </w:r>
      <w:r w:rsidRPr="006E3980">
        <w:rPr>
          <w:rtl/>
        </w:rPr>
        <w:t xml:space="preserve"> </w:t>
      </w:r>
      <w:r>
        <w:rPr>
          <w:rtl/>
        </w:rPr>
        <w:t>آزما</w:t>
      </w:r>
      <w:r>
        <w:rPr>
          <w:rFonts w:hint="cs"/>
          <w:rtl/>
        </w:rPr>
        <w:t>ی</w:t>
      </w:r>
      <w:r>
        <w:rPr>
          <w:rFonts w:hint="eastAsia"/>
          <w:rtl/>
        </w:rPr>
        <w:t>ش‌ها</w:t>
      </w:r>
      <w:r>
        <w:rPr>
          <w:rFonts w:hint="cs"/>
          <w:rtl/>
        </w:rPr>
        <w:t>یی</w:t>
      </w:r>
      <w:r w:rsidRPr="006E3980">
        <w:rPr>
          <w:rtl/>
        </w:rPr>
        <w:t xml:space="preserve"> برای بررسی </w:t>
      </w:r>
      <w:r>
        <w:rPr>
          <w:rtl/>
        </w:rPr>
        <w:t>تأثیر</w:t>
      </w:r>
      <w:r w:rsidRPr="006E3980">
        <w:rPr>
          <w:rtl/>
        </w:rPr>
        <w:t xml:space="preserve"> مقدار </w:t>
      </w:r>
      <w:r w:rsidRPr="006E1250">
        <w:rPr>
          <w:rFonts w:cs="Times New Roman"/>
        </w:rPr>
        <w:t>t</w:t>
      </w:r>
      <w:r w:rsidRPr="006E3980">
        <w:rPr>
          <w:rtl/>
        </w:rPr>
        <w:t xml:space="preserve"> در </w:t>
      </w:r>
      <w:r>
        <w:rPr>
          <w:rtl/>
        </w:rPr>
        <w:t>میزان</w:t>
      </w:r>
      <w:r w:rsidRPr="006E3980">
        <w:rPr>
          <w:rtl/>
        </w:rPr>
        <w:t xml:space="preserve"> خطا </w:t>
      </w:r>
      <w:r>
        <w:rPr>
          <w:rtl/>
        </w:rPr>
        <w:t>بررسی می</w:t>
      </w:r>
      <w:r>
        <w:t>‌</w:t>
      </w:r>
      <w:r>
        <w:rPr>
          <w:rtl/>
        </w:rPr>
        <w:t>شود</w:t>
      </w:r>
      <w:r w:rsidRPr="006E3980">
        <w:rPr>
          <w:rtl/>
        </w:rPr>
        <w:t>.</w:t>
      </w:r>
      <w:r>
        <w:rPr>
          <w:rtl/>
        </w:rPr>
        <w:t xml:space="preserve"> ابتدا به تعداد</w:t>
      </w:r>
      <w:r w:rsidRPr="006E3980">
        <w:rPr>
          <w:rtl/>
        </w:rPr>
        <w:t xml:space="preserve"> </w:t>
      </w:r>
      <w:r>
        <w:rPr>
          <w:rtl/>
        </w:rPr>
        <w:t>10</w:t>
      </w:r>
      <w:r w:rsidRPr="006E3980">
        <w:rPr>
          <w:rtl/>
        </w:rPr>
        <w:t xml:space="preserve">% </w:t>
      </w:r>
      <w:r>
        <w:rPr>
          <w:rtl/>
        </w:rPr>
        <w:t>کل نمونه</w:t>
      </w:r>
      <w:r>
        <w:t>‌</w:t>
      </w:r>
      <w:r>
        <w:rPr>
          <w:rtl/>
        </w:rPr>
        <w:t xml:space="preserve">ها، </w:t>
      </w:r>
      <w:r w:rsidRPr="006E3980">
        <w:rPr>
          <w:rtl/>
        </w:rPr>
        <w:t xml:space="preserve">مقدار جاافتاده </w:t>
      </w:r>
      <w:r>
        <w:rPr>
          <w:rtl/>
        </w:rPr>
        <w:t>به‌صورت</w:t>
      </w:r>
      <w:r w:rsidRPr="006E3980">
        <w:rPr>
          <w:rtl/>
        </w:rPr>
        <w:t xml:space="preserve"> تصادفی</w:t>
      </w:r>
      <w:r>
        <w:rPr>
          <w:rtl/>
        </w:rPr>
        <w:t xml:space="preserve"> در هر مجموعه‌داده</w:t>
      </w:r>
      <w:r w:rsidRPr="006E3980">
        <w:rPr>
          <w:rtl/>
        </w:rPr>
        <w:t xml:space="preserve"> </w:t>
      </w:r>
      <w:r>
        <w:rPr>
          <w:rtl/>
        </w:rPr>
        <w:t>ا</w:t>
      </w:r>
      <w:r>
        <w:rPr>
          <w:rFonts w:hint="cs"/>
          <w:rtl/>
        </w:rPr>
        <w:t>ی</w:t>
      </w:r>
      <w:r>
        <w:rPr>
          <w:rFonts w:hint="eastAsia"/>
          <w:rtl/>
        </w:rPr>
        <w:t>جادشده</w:t>
      </w:r>
      <w:r>
        <w:rPr>
          <w:rtl/>
        </w:rPr>
        <w:t xml:space="preserve"> است.</w:t>
      </w:r>
      <w:r w:rsidRPr="006E3980">
        <w:rPr>
          <w:rtl/>
        </w:rPr>
        <w:t xml:space="preserve"> سپس مقدار </w:t>
      </w:r>
      <w:r w:rsidRPr="006E1250">
        <w:rPr>
          <w:rFonts w:cs="Times New Roman"/>
        </w:rPr>
        <w:t>t</w:t>
      </w:r>
      <w:r>
        <w:rPr>
          <w:rtl/>
        </w:rPr>
        <w:t xml:space="preserve"> </w:t>
      </w:r>
      <w:r w:rsidRPr="006E3980">
        <w:rPr>
          <w:rtl/>
        </w:rPr>
        <w:t xml:space="preserve">بین </w:t>
      </w:r>
      <w:r>
        <w:rPr>
          <w:rtl/>
        </w:rPr>
        <w:t>0</w:t>
      </w:r>
      <w:r w:rsidRPr="006E3980">
        <w:rPr>
          <w:rtl/>
        </w:rPr>
        <w:t xml:space="preserve"> تا</w:t>
      </w:r>
      <w:r>
        <w:rPr>
          <w:rtl/>
        </w:rPr>
        <w:t xml:space="preserve"> 1</w:t>
      </w:r>
      <w:r w:rsidRPr="006E3980">
        <w:rPr>
          <w:rtl/>
        </w:rPr>
        <w:t xml:space="preserve"> </w:t>
      </w:r>
      <w:r>
        <w:rPr>
          <w:rtl/>
        </w:rPr>
        <w:t xml:space="preserve">با گام 1/0 </w:t>
      </w:r>
      <w:r w:rsidRPr="006E3980">
        <w:rPr>
          <w:rtl/>
        </w:rPr>
        <w:t xml:space="preserve">برای </w:t>
      </w:r>
      <w:r>
        <w:rPr>
          <w:rtl/>
        </w:rPr>
        <w:t>مقادی</w:t>
      </w:r>
      <w:r w:rsidRPr="006E3980">
        <w:rPr>
          <w:rtl/>
        </w:rPr>
        <w:t>ر</w:t>
      </w:r>
      <w:r>
        <w:rPr>
          <w:rtl/>
        </w:rPr>
        <w:t xml:space="preserve"> ثابت </w:t>
      </w:r>
      <w:r w:rsidRPr="006E1250">
        <w:rPr>
          <w:rFonts w:cs="Times New Roman"/>
        </w:rPr>
        <w:t>p</w:t>
      </w:r>
      <w:r>
        <w:rPr>
          <w:rtl/>
        </w:rPr>
        <w:t xml:space="preserve"> و </w:t>
      </w:r>
      <w:r w:rsidRPr="006E1250">
        <w:rPr>
          <w:rFonts w:cs="Times New Roman"/>
        </w:rPr>
        <w:t>c</w:t>
      </w:r>
      <w:r w:rsidRPr="006E3980">
        <w:rPr>
          <w:rtl/>
        </w:rPr>
        <w:t xml:space="preserve">، </w:t>
      </w:r>
      <w:r>
        <w:rPr>
          <w:rtl/>
        </w:rPr>
        <w:t>تغییر می</w:t>
      </w:r>
      <w:r>
        <w:t>‌</w:t>
      </w:r>
      <w:r>
        <w:rPr>
          <w:rtl/>
        </w:rPr>
        <w:t>یابند و نتایج ثبت می</w:t>
      </w:r>
      <w:r>
        <w:t>‌</w:t>
      </w:r>
      <w:r>
        <w:rPr>
          <w:rtl/>
        </w:rPr>
        <w:t>شوند</w:t>
      </w:r>
      <w:r w:rsidRPr="006E3980">
        <w:rPr>
          <w:rtl/>
        </w:rPr>
        <w:t>.</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Ref490609538 \h</w:instrText>
      </w:r>
      <w:r>
        <w:rPr>
          <w:rtl/>
        </w:rPr>
        <w:instrText xml:space="preserve"> </w:instrText>
      </w:r>
      <w:r>
        <w:rPr>
          <w:rtl/>
        </w:rPr>
      </w:r>
      <w:r>
        <w:rPr>
          <w:rtl/>
        </w:rPr>
        <w:fldChar w:fldCharType="separate"/>
      </w:r>
      <w:r w:rsidR="00B52984">
        <w:rPr>
          <w:rtl/>
        </w:rPr>
        <w:t xml:space="preserve">شکل </w:t>
      </w:r>
      <w:r w:rsidR="00B52984">
        <w:rPr>
          <w:noProof/>
          <w:rtl/>
        </w:rPr>
        <w:t>‏3</w:t>
      </w:r>
      <w:r w:rsidR="00B52984">
        <w:rPr>
          <w:rtl/>
        </w:rPr>
        <w:noBreakHyphen/>
      </w:r>
      <w:r w:rsidR="00B52984">
        <w:rPr>
          <w:noProof/>
          <w:rtl/>
        </w:rPr>
        <w:t>5</w:t>
      </w:r>
      <w:r>
        <w:rPr>
          <w:rtl/>
        </w:rPr>
        <w:fldChar w:fldCharType="end"/>
      </w:r>
      <w:r>
        <w:rPr>
          <w:rtl/>
        </w:rPr>
        <w:t xml:space="preserve"> مقدار خطای </w:t>
      </w:r>
      <w:r w:rsidRPr="007141AB">
        <w:rPr>
          <w:rFonts w:cs="Times New Roman"/>
        </w:rPr>
        <w:t>RMSE</w:t>
      </w:r>
      <w:r>
        <w:rPr>
          <w:rtl/>
        </w:rPr>
        <w:t xml:space="preserve"> را برای مقادیر مختلف </w:t>
      </w:r>
      <w:r w:rsidRPr="00DD47B3">
        <w:rPr>
          <w:rFonts w:cs="Times New Roman"/>
        </w:rPr>
        <w:t>t</w:t>
      </w:r>
      <w:r>
        <w:rPr>
          <w:rtl/>
        </w:rPr>
        <w:t xml:space="preserve"> برای </w:t>
      </w:r>
      <w:r w:rsidR="00A4746D">
        <w:rPr>
          <w:rtl/>
        </w:rPr>
        <w:t>مجموعه‌داده</w:t>
      </w:r>
      <w:r>
        <w:rPr>
          <w:rtl/>
        </w:rPr>
        <w:t>‌ها</w:t>
      </w:r>
      <w:r>
        <w:rPr>
          <w:rFonts w:hint="cs"/>
          <w:rtl/>
        </w:rPr>
        <w:t>ی</w:t>
      </w:r>
      <w:r>
        <w:rPr>
          <w:rtl/>
        </w:rPr>
        <w:t xml:space="preserve"> مختلف نمایش می</w:t>
      </w:r>
      <w:r>
        <w:t>‌</w:t>
      </w:r>
      <w:r>
        <w:rPr>
          <w:rtl/>
        </w:rPr>
        <w:t>دهد. همان</w:t>
      </w:r>
      <w:r>
        <w:t>‌</w:t>
      </w:r>
      <w:r>
        <w:rPr>
          <w:rtl/>
        </w:rPr>
        <w:t xml:space="preserve">طور که از نمودارها پیداست، برای </w:t>
      </w:r>
      <w:r w:rsidR="00A4746D">
        <w:rPr>
          <w:rtl/>
        </w:rPr>
        <w:t>مجموعه‌داده</w:t>
      </w:r>
      <w:r>
        <w:rPr>
          <w:rtl/>
        </w:rPr>
        <w:t>‌ها</w:t>
      </w:r>
      <w:r>
        <w:rPr>
          <w:rFonts w:hint="cs"/>
          <w:rtl/>
        </w:rPr>
        <w:t>ی</w:t>
      </w:r>
      <w:r>
        <w:rPr>
          <w:rtl/>
        </w:rPr>
        <w:t xml:space="preserve"> مختلف یک مقدار بهینه</w:t>
      </w:r>
      <w:r>
        <w:t>‌</w:t>
      </w:r>
      <w:r>
        <w:rPr>
          <w:rtl/>
        </w:rPr>
        <w:t xml:space="preserve">ی </w:t>
      </w:r>
      <m:oMath>
        <m:r>
          <m:rPr>
            <m:sty m:val="p"/>
          </m:rPr>
          <w:rPr>
            <w:rFonts w:ascii="Cambria Math" w:hAnsi="Cambria Math"/>
          </w:rPr>
          <m:t>0&lt;</m:t>
        </m:r>
        <m:r>
          <w:rPr>
            <w:rFonts w:ascii="Cambria Math" w:hAnsi="Cambria Math"/>
          </w:rPr>
          <m:t>t</m:t>
        </m:r>
        <m:r>
          <m:rPr>
            <m:sty m:val="p"/>
          </m:rPr>
          <w:rPr>
            <w:rFonts w:ascii="Cambria Math" w:hAnsi="Cambria Math"/>
          </w:rPr>
          <m:t>&lt;1</m:t>
        </m:r>
      </m:oMath>
      <w:r>
        <w:rPr>
          <w:rtl/>
        </w:rPr>
        <w:t xml:space="preserve"> توانسته است مقدار خطا را کمینه کند. این نمودارها بیانگر این هستند که ترکیب دو روش </w:t>
      </w:r>
      <w:r w:rsidRPr="006E1250">
        <w:rPr>
          <w:rFonts w:cs="Times New Roman"/>
        </w:rPr>
        <w:t>k</w:t>
      </w:r>
      <w:r>
        <w:rPr>
          <w:rtl/>
        </w:rPr>
        <w:t xml:space="preserve"> نزدیک</w:t>
      </w:r>
      <w:r>
        <w:t>‌</w:t>
      </w:r>
      <w:r>
        <w:rPr>
          <w:rtl/>
        </w:rPr>
        <w:t>ترین همسایگان وزن</w:t>
      </w:r>
      <w:r>
        <w:t>‌</w:t>
      </w:r>
      <w:r>
        <w:rPr>
          <w:rtl/>
        </w:rPr>
        <w:t>دار و رگرسیون خطی توانسته است بهتر از این دو روش به‌تنها</w:t>
      </w:r>
      <w:r>
        <w:rPr>
          <w:rFonts w:hint="cs"/>
          <w:rtl/>
        </w:rPr>
        <w:t>یی</w:t>
      </w:r>
      <w:r>
        <w:rPr>
          <w:rtl/>
        </w:rPr>
        <w:t xml:space="preserve"> عمل کند. همان‌طور که پیداست، در </w:t>
      </w:r>
      <m:oMath>
        <m:r>
          <w:rPr>
            <w:rFonts w:ascii="Cambria Math" w:hAnsi="Cambria Math"/>
          </w:rPr>
          <m:t>t</m:t>
        </m:r>
        <m:r>
          <m:rPr>
            <m:sty m:val="p"/>
          </m:rPr>
          <w:rPr>
            <w:rFonts w:ascii="Cambria Math" w:hAnsi="Cambria Math"/>
          </w:rPr>
          <m:t>=0</m:t>
        </m:r>
      </m:oMath>
      <w:r>
        <w:rPr>
          <w:rtl/>
        </w:rPr>
        <w:t xml:space="preserve"> که بیانگر روش </w:t>
      </w:r>
      <w:r w:rsidRPr="006E1250">
        <w:rPr>
          <w:rFonts w:cs="Times New Roman"/>
        </w:rPr>
        <w:t>k</w:t>
      </w:r>
      <w:r>
        <w:rPr>
          <w:rtl/>
        </w:rPr>
        <w:t xml:space="preserve"> نزدیک</w:t>
      </w:r>
      <w:r>
        <w:t>‌</w:t>
      </w:r>
      <w:r>
        <w:rPr>
          <w:rtl/>
        </w:rPr>
        <w:t>ترین همسایگان وزن</w:t>
      </w:r>
      <w:r>
        <w:t>‌</w:t>
      </w:r>
      <w:r>
        <w:rPr>
          <w:rtl/>
        </w:rPr>
        <w:t>دار به‌تنها</w:t>
      </w:r>
      <w:r>
        <w:rPr>
          <w:rFonts w:hint="cs"/>
          <w:rtl/>
        </w:rPr>
        <w:t>یی</w:t>
      </w:r>
      <w:r>
        <w:rPr>
          <w:rtl/>
        </w:rPr>
        <w:t xml:space="preserve"> و در </w:t>
      </w:r>
      <m:oMath>
        <m:r>
          <w:rPr>
            <w:rFonts w:ascii="Cambria Math" w:hAnsi="Cambria Math"/>
          </w:rPr>
          <m:t>t</m:t>
        </m:r>
        <m:r>
          <m:rPr>
            <m:sty m:val="p"/>
          </m:rPr>
          <w:rPr>
            <w:rFonts w:ascii="Cambria Math" w:hAnsi="Cambria Math"/>
          </w:rPr>
          <m:t>=1</m:t>
        </m:r>
      </m:oMath>
      <w:r>
        <w:rPr>
          <w:rtl/>
        </w:rPr>
        <w:t xml:space="preserve"> که بیانگر روش رگرسیون خطی به‌تنها</w:t>
      </w:r>
      <w:r>
        <w:rPr>
          <w:rFonts w:hint="cs"/>
          <w:rtl/>
        </w:rPr>
        <w:t>یی</w:t>
      </w:r>
      <w:r>
        <w:rPr>
          <w:rtl/>
        </w:rPr>
        <w:t xml:space="preserve"> است، مقادیر خطا بیش از مقدار کمینه برای خطاست. مختلف بودن مقادیر بهینه برای </w:t>
      </w:r>
      <w:r w:rsidRPr="006E1250">
        <w:rPr>
          <w:rFonts w:cs="Times New Roman"/>
        </w:rPr>
        <w:t>t</w:t>
      </w:r>
      <w:r>
        <w:rPr>
          <w:rtl/>
        </w:rPr>
        <w:t xml:space="preserve"> به این معناست که برای </w:t>
      </w:r>
      <w:r w:rsidR="00A4746D">
        <w:rPr>
          <w:rtl/>
        </w:rPr>
        <w:t>مجموعه‌داده</w:t>
      </w:r>
      <w:r>
        <w:rPr>
          <w:rtl/>
        </w:rPr>
        <w:t>‌ها</w:t>
      </w:r>
      <w:r>
        <w:rPr>
          <w:rFonts w:hint="cs"/>
          <w:rtl/>
        </w:rPr>
        <w:t>ی</w:t>
      </w:r>
      <w:r>
        <w:rPr>
          <w:rtl/>
        </w:rPr>
        <w:t xml:space="preserve"> مختلف یکی از روش</w:t>
      </w:r>
      <w:r>
        <w:t>‌</w:t>
      </w:r>
      <w:r>
        <w:rPr>
          <w:rtl/>
        </w:rPr>
        <w:t>ها بر دیگری غلبه دارد. درواقع میزان همبستگی درون نمونه</w:t>
      </w:r>
      <w:r>
        <w:t>‌</w:t>
      </w:r>
      <w:r>
        <w:rPr>
          <w:rtl/>
        </w:rPr>
        <w:t>های افرازهای تشک</w:t>
      </w:r>
      <w:r>
        <w:rPr>
          <w:rFonts w:hint="cs"/>
          <w:rtl/>
        </w:rPr>
        <w:t>ی</w:t>
      </w:r>
      <w:r>
        <w:rPr>
          <w:rFonts w:hint="eastAsia"/>
          <w:rtl/>
        </w:rPr>
        <w:t>ل‌شده</w:t>
      </w:r>
      <w:r>
        <w:rPr>
          <w:rtl/>
        </w:rPr>
        <w:t xml:space="preserve"> از </w:t>
      </w:r>
      <w:r w:rsidR="00A4746D">
        <w:rPr>
          <w:rtl/>
        </w:rPr>
        <w:t>مجموعه‌داده</w:t>
      </w:r>
      <w:r>
        <w:rPr>
          <w:rtl/>
        </w:rPr>
        <w:t>‌ها</w:t>
      </w:r>
      <w:r>
        <w:rPr>
          <w:rFonts w:hint="cs"/>
          <w:rtl/>
        </w:rPr>
        <w:t>ی</w:t>
      </w:r>
      <w:r>
        <w:rPr>
          <w:rtl/>
        </w:rPr>
        <w:t xml:space="preserve"> مختلف، متفاوت است. </w:t>
      </w:r>
    </w:p>
    <w:p w:rsidR="00227410" w:rsidRPr="00227410" w:rsidRDefault="00227410" w:rsidP="00227410"/>
    <w:p w:rsidR="00360254" w:rsidRDefault="00E055C9" w:rsidP="00360254">
      <w:pPr>
        <w:pStyle w:val="FIGURES"/>
        <w:keepNext/>
      </w:pPr>
      <w:r>
        <w:rPr>
          <w:rtl/>
        </w:rPr>
        <w:lastRenderedPageBreak/>
        <w:drawing>
          <wp:inline distT="0" distB="0" distL="0" distR="0" wp14:anchorId="2977C681" wp14:editId="7307113C">
            <wp:extent cx="5805210" cy="3185160"/>
            <wp:effectExtent l="0" t="0" r="5080" b="0"/>
            <wp:docPr id="11" name="Picture 11" descr="E:\PV\IDEA1-Revision\MERGE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V\IDEA1-Revision\MERGED\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06980" cy="3186131"/>
                    </a:xfrm>
                    <a:prstGeom prst="rect">
                      <a:avLst/>
                    </a:prstGeom>
                    <a:noFill/>
                    <a:ln>
                      <a:noFill/>
                    </a:ln>
                  </pic:spPr>
                </pic:pic>
              </a:graphicData>
            </a:graphic>
          </wp:inline>
        </w:drawing>
      </w:r>
    </w:p>
    <w:p w:rsidR="00360254" w:rsidRDefault="00360254" w:rsidP="00360254">
      <w:pPr>
        <w:pStyle w:val="Caption"/>
        <w:jc w:val="center"/>
      </w:pPr>
      <w:bookmarkStart w:id="69" w:name="_Ref490609214"/>
      <w:bookmarkStart w:id="70" w:name="_Toc490695715"/>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‏3</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3</w:t>
      </w:r>
      <w:r w:rsidR="00CC3CC3">
        <w:rPr>
          <w:rtl/>
        </w:rPr>
        <w:fldChar w:fldCharType="end"/>
      </w:r>
      <w:bookmarkEnd w:id="69"/>
      <w:r>
        <w:rPr>
          <w:rFonts w:hint="cs"/>
          <w:rtl/>
        </w:rPr>
        <w:t xml:space="preserve"> </w:t>
      </w:r>
      <w:r w:rsidRPr="0030202F">
        <w:rPr>
          <w:rtl/>
          <w:lang w:bidi="fa-IR"/>
        </w:rPr>
        <w:t>تاث</w:t>
      </w:r>
      <w:r w:rsidRPr="0030202F">
        <w:rPr>
          <w:rFonts w:hint="cs"/>
          <w:rtl/>
          <w:lang w:bidi="fa-IR"/>
        </w:rPr>
        <w:t>ی</w:t>
      </w:r>
      <w:r w:rsidRPr="0030202F">
        <w:rPr>
          <w:rFonts w:hint="eastAsia"/>
          <w:rtl/>
          <w:lang w:bidi="fa-IR"/>
        </w:rPr>
        <w:t>ر</w:t>
      </w:r>
      <w:r w:rsidRPr="0030202F">
        <w:rPr>
          <w:rtl/>
          <w:lang w:bidi="fa-IR"/>
        </w:rPr>
        <w:t xml:space="preserve"> تعداد خوشه‌ها (</w:t>
      </w:r>
      <w:r w:rsidRPr="0030202F">
        <w:rPr>
          <w:lang w:bidi="fa-IR"/>
        </w:rPr>
        <w:t>c</w:t>
      </w:r>
      <w:r w:rsidRPr="0030202F">
        <w:rPr>
          <w:rtl/>
          <w:lang w:bidi="fa-IR"/>
        </w:rPr>
        <w:t>) بر رو</w:t>
      </w:r>
      <w:r w:rsidRPr="0030202F">
        <w:rPr>
          <w:rFonts w:hint="cs"/>
          <w:rtl/>
          <w:lang w:bidi="fa-IR"/>
        </w:rPr>
        <w:t>ی</w:t>
      </w:r>
      <w:r w:rsidRPr="0030202F">
        <w:rPr>
          <w:rtl/>
          <w:lang w:bidi="fa-IR"/>
        </w:rPr>
        <w:t xml:space="preserve"> مقدار </w:t>
      </w:r>
      <w:r w:rsidRPr="0030202F">
        <w:rPr>
          <w:lang w:bidi="fa-IR"/>
        </w:rPr>
        <w:t>RMSE</w:t>
      </w:r>
      <w:r w:rsidRPr="0030202F">
        <w:rPr>
          <w:rtl/>
          <w:lang w:bidi="fa-IR"/>
        </w:rPr>
        <w:t xml:space="preserve"> در مجموعه‌داده‌ها</w:t>
      </w:r>
      <w:r w:rsidRPr="0030202F">
        <w:rPr>
          <w:rFonts w:hint="cs"/>
          <w:rtl/>
          <w:lang w:bidi="fa-IR"/>
        </w:rPr>
        <w:t>ی</w:t>
      </w:r>
      <w:r w:rsidRPr="0030202F">
        <w:rPr>
          <w:rtl/>
          <w:lang w:bidi="fa-IR"/>
        </w:rPr>
        <w:t xml:space="preserve"> </w:t>
      </w:r>
      <w:r w:rsidRPr="00FF13A1">
        <w:rPr>
          <w:rtl/>
          <w:lang w:bidi="fa-IR"/>
        </w:rPr>
        <w:t>(آ)</w:t>
      </w:r>
      <w:r>
        <w:rPr>
          <w:rFonts w:hint="cs"/>
          <w:rtl/>
          <w:lang w:bidi="fa-IR"/>
        </w:rPr>
        <w:t xml:space="preserve"> </w:t>
      </w:r>
      <w:r w:rsidRPr="00FF13A1">
        <w:rPr>
          <w:lang w:bidi="fa-IR"/>
        </w:rPr>
        <w:t>Wholesale Customers</w:t>
      </w:r>
      <w:r>
        <w:rPr>
          <w:rFonts w:hint="cs"/>
          <w:rtl/>
          <w:lang w:bidi="fa-IR"/>
        </w:rPr>
        <w:t xml:space="preserve">          </w:t>
      </w:r>
      <w:r w:rsidRPr="00FF13A1">
        <w:rPr>
          <w:rtl/>
          <w:lang w:bidi="fa-IR"/>
        </w:rPr>
        <w:t xml:space="preserve"> (ب)</w:t>
      </w:r>
      <w:r>
        <w:rPr>
          <w:rFonts w:hint="cs"/>
          <w:rtl/>
          <w:lang w:bidi="fa-IR"/>
        </w:rPr>
        <w:t xml:space="preserve"> </w:t>
      </w:r>
      <w:r w:rsidRPr="00FF13A1">
        <w:rPr>
          <w:lang w:bidi="fa-IR"/>
        </w:rPr>
        <w:t>Haberman</w:t>
      </w:r>
      <w:r w:rsidRPr="00FF13A1">
        <w:rPr>
          <w:rtl/>
          <w:lang w:bidi="fa-IR"/>
        </w:rPr>
        <w:t xml:space="preserve"> (ج)</w:t>
      </w:r>
      <w:r>
        <w:rPr>
          <w:rFonts w:hint="cs"/>
          <w:rtl/>
          <w:lang w:bidi="fa-IR"/>
        </w:rPr>
        <w:t xml:space="preserve"> </w:t>
      </w:r>
      <w:r w:rsidRPr="00FF13A1">
        <w:rPr>
          <w:lang w:bidi="fa-IR"/>
        </w:rPr>
        <w:t>Wine</w:t>
      </w:r>
      <w:r w:rsidRPr="00FF13A1">
        <w:rPr>
          <w:rtl/>
          <w:lang w:bidi="fa-IR"/>
        </w:rPr>
        <w:t xml:space="preserve"> (د)</w:t>
      </w:r>
      <w:r>
        <w:rPr>
          <w:rFonts w:hint="cs"/>
          <w:rtl/>
          <w:lang w:bidi="fa-IR"/>
        </w:rPr>
        <w:t xml:space="preserve"> </w:t>
      </w:r>
      <w:r w:rsidRPr="00FF13A1">
        <w:rPr>
          <w:lang w:bidi="fa-IR"/>
        </w:rPr>
        <w:t>Glass</w:t>
      </w:r>
      <w:r w:rsidRPr="00FF13A1">
        <w:rPr>
          <w:rtl/>
          <w:lang w:bidi="fa-IR"/>
        </w:rPr>
        <w:t xml:space="preserve"> (ه)</w:t>
      </w:r>
      <w:r>
        <w:rPr>
          <w:rFonts w:hint="cs"/>
          <w:rtl/>
          <w:lang w:bidi="fa-IR"/>
        </w:rPr>
        <w:t xml:space="preserve"> </w:t>
      </w:r>
      <w:r w:rsidRPr="00FF13A1">
        <w:rPr>
          <w:lang w:bidi="fa-IR"/>
        </w:rPr>
        <w:t>Iris</w:t>
      </w:r>
      <w:bookmarkEnd w:id="70"/>
    </w:p>
    <w:p w:rsidR="00360254" w:rsidRDefault="00360254" w:rsidP="00360254">
      <w:pPr>
        <w:pStyle w:val="FIGURES"/>
        <w:keepNext/>
      </w:pPr>
      <w:r>
        <w:rPr>
          <w:rtl/>
        </w:rPr>
        <w:drawing>
          <wp:inline distT="0" distB="0" distL="0" distR="0" wp14:anchorId="712D2AD9" wp14:editId="6CD1B101">
            <wp:extent cx="5806440" cy="3185834"/>
            <wp:effectExtent l="0" t="0" r="3810" b="0"/>
            <wp:docPr id="7" name="Picture 7" descr="E:\PV\IDEA1-Revision\MERGE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PV\IDEA1-Revision\MERGED\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06440" cy="3185834"/>
                    </a:xfrm>
                    <a:prstGeom prst="rect">
                      <a:avLst/>
                    </a:prstGeom>
                    <a:noFill/>
                    <a:ln>
                      <a:noFill/>
                    </a:ln>
                  </pic:spPr>
                </pic:pic>
              </a:graphicData>
            </a:graphic>
          </wp:inline>
        </w:drawing>
      </w:r>
    </w:p>
    <w:p w:rsidR="00360254" w:rsidRDefault="00360254" w:rsidP="00360254">
      <w:pPr>
        <w:pStyle w:val="Caption"/>
        <w:jc w:val="center"/>
        <w:rPr>
          <w:noProof/>
          <w:rtl/>
          <w:lang w:bidi="fa-IR"/>
        </w:rPr>
      </w:pPr>
      <w:bookmarkStart w:id="71" w:name="_Ref490609327"/>
      <w:bookmarkStart w:id="72" w:name="_Toc490695716"/>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‏3</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4</w:t>
      </w:r>
      <w:r w:rsidR="00CC3CC3">
        <w:rPr>
          <w:rtl/>
        </w:rPr>
        <w:fldChar w:fldCharType="end"/>
      </w:r>
      <w:bookmarkEnd w:id="71"/>
      <w:r>
        <w:rPr>
          <w:noProof/>
          <w:rtl/>
          <w:lang w:bidi="fa-IR"/>
        </w:rPr>
        <w:t xml:space="preserve"> </w:t>
      </w:r>
      <w:r w:rsidRPr="009E5C11">
        <w:rPr>
          <w:noProof/>
          <w:rtl/>
          <w:lang w:bidi="fa-IR"/>
        </w:rPr>
        <w:t>تاث</w:t>
      </w:r>
      <w:r w:rsidRPr="009E5C11">
        <w:rPr>
          <w:rFonts w:hint="cs"/>
          <w:noProof/>
          <w:rtl/>
          <w:lang w:bidi="fa-IR"/>
        </w:rPr>
        <w:t>ی</w:t>
      </w:r>
      <w:r w:rsidRPr="009E5C11">
        <w:rPr>
          <w:rFonts w:hint="eastAsia"/>
          <w:noProof/>
          <w:rtl/>
          <w:lang w:bidi="fa-IR"/>
        </w:rPr>
        <w:t>ر</w:t>
      </w:r>
      <w:r w:rsidRPr="009E5C11">
        <w:rPr>
          <w:noProof/>
          <w:rtl/>
          <w:lang w:bidi="fa-IR"/>
        </w:rPr>
        <w:t xml:space="preserve"> درصد مقا</w:t>
      </w:r>
      <w:r w:rsidRPr="009E5C11">
        <w:rPr>
          <w:rFonts w:hint="cs"/>
          <w:noProof/>
          <w:rtl/>
          <w:lang w:bidi="fa-IR"/>
        </w:rPr>
        <w:t>ی</w:t>
      </w:r>
      <w:r w:rsidRPr="009E5C11">
        <w:rPr>
          <w:rFonts w:hint="eastAsia"/>
          <w:noProof/>
          <w:rtl/>
          <w:lang w:bidi="fa-IR"/>
        </w:rPr>
        <w:t>سات</w:t>
      </w:r>
      <w:r w:rsidRPr="009E5C11">
        <w:rPr>
          <w:noProof/>
          <w:rtl/>
          <w:lang w:bidi="fa-IR"/>
        </w:rPr>
        <w:t xml:space="preserve"> (</w:t>
      </w:r>
      <w:r w:rsidRPr="009E5C11">
        <w:rPr>
          <w:noProof/>
          <w:lang w:bidi="fa-IR"/>
        </w:rPr>
        <w:t>p</w:t>
      </w:r>
      <w:r w:rsidRPr="009E5C11">
        <w:rPr>
          <w:noProof/>
          <w:rtl/>
          <w:lang w:bidi="fa-IR"/>
        </w:rPr>
        <w:t>) بر رو</w:t>
      </w:r>
      <w:r w:rsidRPr="009E5C11">
        <w:rPr>
          <w:rFonts w:hint="cs"/>
          <w:noProof/>
          <w:rtl/>
          <w:lang w:bidi="fa-IR"/>
        </w:rPr>
        <w:t>ی</w:t>
      </w:r>
      <w:r w:rsidRPr="009E5C11">
        <w:rPr>
          <w:noProof/>
          <w:rtl/>
          <w:lang w:bidi="fa-IR"/>
        </w:rPr>
        <w:t xml:space="preserve"> مقدار </w:t>
      </w:r>
      <w:r w:rsidRPr="009E5C11">
        <w:rPr>
          <w:noProof/>
          <w:lang w:bidi="fa-IR"/>
        </w:rPr>
        <w:t>RMSE</w:t>
      </w:r>
      <w:r w:rsidRPr="009E5C11">
        <w:rPr>
          <w:noProof/>
          <w:rtl/>
          <w:lang w:bidi="fa-IR"/>
        </w:rPr>
        <w:t xml:space="preserve"> در مجموعه‌داده</w:t>
      </w:r>
      <w:r>
        <w:rPr>
          <w:rFonts w:cs="Times New Roman" w:hint="eastAsia"/>
          <w:noProof/>
          <w:rtl/>
          <w:lang w:bidi="fa-IR"/>
        </w:rPr>
        <w:t>‌</w:t>
      </w:r>
      <w:r w:rsidRPr="009E5C11">
        <w:rPr>
          <w:rFonts w:hint="cs"/>
          <w:noProof/>
          <w:rtl/>
          <w:lang w:bidi="fa-IR"/>
        </w:rPr>
        <w:t>های</w:t>
      </w:r>
      <w:r w:rsidRPr="009E5C11">
        <w:rPr>
          <w:noProof/>
          <w:rtl/>
          <w:lang w:bidi="fa-IR"/>
        </w:rPr>
        <w:t xml:space="preserve"> </w:t>
      </w:r>
      <w:r w:rsidRPr="00FF13A1">
        <w:rPr>
          <w:rtl/>
          <w:lang w:bidi="fa-IR"/>
        </w:rPr>
        <w:t>(آ)</w:t>
      </w:r>
      <w:r>
        <w:rPr>
          <w:rFonts w:hint="cs"/>
          <w:rtl/>
          <w:lang w:bidi="fa-IR"/>
        </w:rPr>
        <w:t xml:space="preserve"> </w:t>
      </w:r>
      <w:r w:rsidRPr="00FF13A1">
        <w:rPr>
          <w:lang w:bidi="fa-IR"/>
        </w:rPr>
        <w:t>Wholesale Customers</w:t>
      </w:r>
      <w:r w:rsidRPr="00FF13A1">
        <w:rPr>
          <w:rtl/>
          <w:lang w:bidi="fa-IR"/>
        </w:rPr>
        <w:t xml:space="preserve"> </w:t>
      </w:r>
      <w:r>
        <w:rPr>
          <w:rFonts w:hint="cs"/>
          <w:rtl/>
          <w:lang w:bidi="fa-IR"/>
        </w:rPr>
        <w:t xml:space="preserve">        </w:t>
      </w:r>
      <w:r w:rsidRPr="00FF13A1">
        <w:rPr>
          <w:rtl/>
          <w:lang w:bidi="fa-IR"/>
        </w:rPr>
        <w:t>(ب)</w:t>
      </w:r>
      <w:r>
        <w:rPr>
          <w:rFonts w:hint="cs"/>
          <w:rtl/>
          <w:lang w:bidi="fa-IR"/>
        </w:rPr>
        <w:t xml:space="preserve"> </w:t>
      </w:r>
      <w:r w:rsidRPr="00FF13A1">
        <w:rPr>
          <w:lang w:bidi="fa-IR"/>
        </w:rPr>
        <w:t>Haberman</w:t>
      </w:r>
      <w:r w:rsidRPr="00FF13A1">
        <w:rPr>
          <w:rtl/>
          <w:lang w:bidi="fa-IR"/>
        </w:rPr>
        <w:t xml:space="preserve"> (ج)</w:t>
      </w:r>
      <w:r>
        <w:rPr>
          <w:rFonts w:hint="cs"/>
          <w:rtl/>
          <w:lang w:bidi="fa-IR"/>
        </w:rPr>
        <w:t xml:space="preserve"> </w:t>
      </w:r>
      <w:r w:rsidRPr="00FF13A1">
        <w:rPr>
          <w:lang w:bidi="fa-IR"/>
        </w:rPr>
        <w:t>Wine</w:t>
      </w:r>
      <w:r w:rsidRPr="00FF13A1">
        <w:rPr>
          <w:rtl/>
          <w:lang w:bidi="fa-IR"/>
        </w:rPr>
        <w:t xml:space="preserve"> (د)</w:t>
      </w:r>
      <w:r>
        <w:rPr>
          <w:rFonts w:hint="cs"/>
          <w:rtl/>
          <w:lang w:bidi="fa-IR"/>
        </w:rPr>
        <w:t xml:space="preserve"> </w:t>
      </w:r>
      <w:r w:rsidRPr="00FF13A1">
        <w:rPr>
          <w:lang w:bidi="fa-IR"/>
        </w:rPr>
        <w:t>Glass</w:t>
      </w:r>
      <w:r w:rsidRPr="00FF13A1">
        <w:rPr>
          <w:rtl/>
          <w:lang w:bidi="fa-IR"/>
        </w:rPr>
        <w:t xml:space="preserve"> (ه)</w:t>
      </w:r>
      <w:r>
        <w:rPr>
          <w:rFonts w:hint="cs"/>
          <w:rtl/>
          <w:lang w:bidi="fa-IR"/>
        </w:rPr>
        <w:t xml:space="preserve"> </w:t>
      </w:r>
      <w:r w:rsidRPr="00FF13A1">
        <w:rPr>
          <w:lang w:bidi="fa-IR"/>
        </w:rPr>
        <w:t>Iris</w:t>
      </w:r>
      <w:bookmarkEnd w:id="72"/>
    </w:p>
    <w:p w:rsidR="00360254" w:rsidRDefault="00360254" w:rsidP="00360254">
      <w:pPr>
        <w:pStyle w:val="FIGURES"/>
        <w:keepNext/>
      </w:pPr>
      <w:r>
        <w:rPr>
          <w:rtl/>
        </w:rPr>
        <w:lastRenderedPageBreak/>
        <w:drawing>
          <wp:inline distT="0" distB="0" distL="0" distR="0" wp14:anchorId="43805C0A" wp14:editId="2E57BC08">
            <wp:extent cx="5806440" cy="3185835"/>
            <wp:effectExtent l="0" t="0" r="3810" b="0"/>
            <wp:docPr id="12" name="Picture 12" descr="E:\PV\IDEA1-Revision\MERGE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PV\IDEA1-Revision\MERGED\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6440" cy="3185835"/>
                    </a:xfrm>
                    <a:prstGeom prst="rect">
                      <a:avLst/>
                    </a:prstGeom>
                    <a:noFill/>
                    <a:ln>
                      <a:noFill/>
                    </a:ln>
                  </pic:spPr>
                </pic:pic>
              </a:graphicData>
            </a:graphic>
          </wp:inline>
        </w:drawing>
      </w:r>
    </w:p>
    <w:p w:rsidR="00360254" w:rsidRPr="00360254" w:rsidRDefault="00360254" w:rsidP="00360254">
      <w:pPr>
        <w:pStyle w:val="Caption"/>
        <w:jc w:val="center"/>
        <w:rPr>
          <w:rtl/>
          <w:lang w:bidi="fa-IR"/>
        </w:rPr>
      </w:pPr>
      <w:bookmarkStart w:id="73" w:name="_Ref490609538"/>
      <w:bookmarkStart w:id="74" w:name="_Toc490695717"/>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‏3</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5</w:t>
      </w:r>
      <w:r w:rsidR="00CC3CC3">
        <w:rPr>
          <w:rtl/>
        </w:rPr>
        <w:fldChar w:fldCharType="end"/>
      </w:r>
      <w:bookmarkEnd w:id="73"/>
      <w:r>
        <w:rPr>
          <w:rFonts w:hint="cs"/>
          <w:rtl/>
          <w:lang w:bidi="fa-IR"/>
        </w:rPr>
        <w:t xml:space="preserve"> </w:t>
      </w:r>
      <w:r w:rsidRPr="00FF13A1">
        <w:rPr>
          <w:rtl/>
          <w:lang w:bidi="fa-IR"/>
        </w:rPr>
        <w:t>تاث</w:t>
      </w:r>
      <w:r w:rsidRPr="00FF13A1">
        <w:rPr>
          <w:rFonts w:hint="cs"/>
          <w:rtl/>
          <w:lang w:bidi="fa-IR"/>
        </w:rPr>
        <w:t>ی</w:t>
      </w:r>
      <w:r w:rsidRPr="00FF13A1">
        <w:rPr>
          <w:rFonts w:hint="eastAsia"/>
          <w:rtl/>
          <w:lang w:bidi="fa-IR"/>
        </w:rPr>
        <w:t>ر</w:t>
      </w:r>
      <w:r w:rsidRPr="00FF13A1">
        <w:rPr>
          <w:rtl/>
          <w:lang w:bidi="fa-IR"/>
        </w:rPr>
        <w:t xml:space="preserve"> حدآستانه (</w:t>
      </w:r>
      <w:r w:rsidRPr="00FF13A1">
        <w:rPr>
          <w:lang w:bidi="fa-IR"/>
        </w:rPr>
        <w:t>t</w:t>
      </w:r>
      <w:r w:rsidRPr="00FF13A1">
        <w:rPr>
          <w:rtl/>
          <w:lang w:bidi="fa-IR"/>
        </w:rPr>
        <w:t>) بر رو</w:t>
      </w:r>
      <w:r w:rsidRPr="00FF13A1">
        <w:rPr>
          <w:rFonts w:hint="cs"/>
          <w:rtl/>
          <w:lang w:bidi="fa-IR"/>
        </w:rPr>
        <w:t>ی</w:t>
      </w:r>
      <w:r w:rsidRPr="00FF13A1">
        <w:rPr>
          <w:rtl/>
          <w:lang w:bidi="fa-IR"/>
        </w:rPr>
        <w:t xml:space="preserve"> مقدار </w:t>
      </w:r>
      <w:r w:rsidRPr="00FF13A1">
        <w:rPr>
          <w:lang w:bidi="fa-IR"/>
        </w:rPr>
        <w:t>RMSE</w:t>
      </w:r>
      <w:r w:rsidRPr="00FF13A1">
        <w:rPr>
          <w:rtl/>
          <w:lang w:bidi="fa-IR"/>
        </w:rPr>
        <w:t xml:space="preserve"> در مجموعه‌داده</w:t>
      </w:r>
      <w:r>
        <w:rPr>
          <w:rFonts w:cs="Times New Roman" w:hint="eastAsia"/>
          <w:rtl/>
          <w:lang w:bidi="fa-IR"/>
        </w:rPr>
        <w:t>‌</w:t>
      </w:r>
      <w:r w:rsidRPr="00FF13A1">
        <w:rPr>
          <w:rFonts w:hint="cs"/>
          <w:rtl/>
          <w:lang w:bidi="fa-IR"/>
        </w:rPr>
        <w:t>های</w:t>
      </w:r>
      <w:r w:rsidRPr="00FF13A1">
        <w:rPr>
          <w:rtl/>
          <w:lang w:bidi="fa-IR"/>
        </w:rPr>
        <w:t xml:space="preserve"> (آ)</w:t>
      </w:r>
      <w:r>
        <w:rPr>
          <w:rFonts w:hint="cs"/>
          <w:rtl/>
          <w:lang w:bidi="fa-IR"/>
        </w:rPr>
        <w:t xml:space="preserve"> </w:t>
      </w:r>
      <w:r w:rsidRPr="00FF13A1">
        <w:rPr>
          <w:lang w:bidi="fa-IR"/>
        </w:rPr>
        <w:t>Wholesale Customers</w:t>
      </w:r>
      <w:r w:rsidRPr="00FF13A1">
        <w:rPr>
          <w:rtl/>
          <w:lang w:bidi="fa-IR"/>
        </w:rPr>
        <w:t xml:space="preserve"> (ب)</w:t>
      </w:r>
      <w:r>
        <w:rPr>
          <w:rFonts w:hint="cs"/>
          <w:rtl/>
          <w:lang w:bidi="fa-IR"/>
        </w:rPr>
        <w:t xml:space="preserve"> </w:t>
      </w:r>
      <w:r w:rsidRPr="00FF13A1">
        <w:rPr>
          <w:lang w:bidi="fa-IR"/>
        </w:rPr>
        <w:t>Haberman</w:t>
      </w:r>
      <w:r w:rsidRPr="00FF13A1">
        <w:rPr>
          <w:rtl/>
          <w:lang w:bidi="fa-IR"/>
        </w:rPr>
        <w:t xml:space="preserve"> (ج)</w:t>
      </w:r>
      <w:r>
        <w:rPr>
          <w:rFonts w:hint="cs"/>
          <w:rtl/>
          <w:lang w:bidi="fa-IR"/>
        </w:rPr>
        <w:t xml:space="preserve"> </w:t>
      </w:r>
      <w:r w:rsidRPr="00FF13A1">
        <w:rPr>
          <w:lang w:bidi="fa-IR"/>
        </w:rPr>
        <w:t>Wine</w:t>
      </w:r>
      <w:r w:rsidRPr="00FF13A1">
        <w:rPr>
          <w:rtl/>
          <w:lang w:bidi="fa-IR"/>
        </w:rPr>
        <w:t xml:space="preserve"> (د)</w:t>
      </w:r>
      <w:r>
        <w:rPr>
          <w:rFonts w:hint="cs"/>
          <w:rtl/>
          <w:lang w:bidi="fa-IR"/>
        </w:rPr>
        <w:t xml:space="preserve"> </w:t>
      </w:r>
      <w:r w:rsidRPr="00FF13A1">
        <w:rPr>
          <w:lang w:bidi="fa-IR"/>
        </w:rPr>
        <w:t>Glass</w:t>
      </w:r>
      <w:r w:rsidRPr="00FF13A1">
        <w:rPr>
          <w:rtl/>
          <w:lang w:bidi="fa-IR"/>
        </w:rPr>
        <w:t xml:space="preserve"> (ه)</w:t>
      </w:r>
      <w:r>
        <w:rPr>
          <w:rFonts w:hint="cs"/>
          <w:rtl/>
          <w:lang w:bidi="fa-IR"/>
        </w:rPr>
        <w:t xml:space="preserve"> </w:t>
      </w:r>
      <w:r w:rsidRPr="00FF13A1">
        <w:rPr>
          <w:lang w:bidi="fa-IR"/>
        </w:rPr>
        <w:t>Iris</w:t>
      </w:r>
      <w:bookmarkEnd w:id="74"/>
      <w:r>
        <w:rPr>
          <w:rFonts w:hint="cs"/>
          <w:rtl/>
          <w:lang w:bidi="fa-IR"/>
        </w:rPr>
        <w:t xml:space="preserve"> </w:t>
      </w:r>
    </w:p>
    <w:p w:rsidR="009E0F4D" w:rsidRDefault="009E0F4D" w:rsidP="009E0F4D">
      <w:pPr>
        <w:pStyle w:val="Heading3"/>
        <w:rPr>
          <w:rtl/>
        </w:rPr>
      </w:pPr>
      <w:bookmarkStart w:id="75" w:name="_Toc490695001"/>
      <w:r w:rsidRPr="009E0F4D">
        <w:rPr>
          <w:rtl/>
        </w:rPr>
        <w:t>مقا</w:t>
      </w:r>
      <w:r w:rsidRPr="009E0F4D">
        <w:rPr>
          <w:rFonts w:hint="cs"/>
          <w:rtl/>
        </w:rPr>
        <w:t>ی</w:t>
      </w:r>
      <w:r w:rsidRPr="009E0F4D">
        <w:rPr>
          <w:rFonts w:hint="eastAsia"/>
          <w:rtl/>
        </w:rPr>
        <w:t>سه</w:t>
      </w:r>
      <w:r w:rsidRPr="009E0F4D">
        <w:rPr>
          <w:rtl/>
        </w:rPr>
        <w:t xml:space="preserve"> با روش پرکردن با مقدار م</w:t>
      </w:r>
      <w:r w:rsidRPr="009E0F4D">
        <w:rPr>
          <w:rFonts w:hint="cs"/>
          <w:rtl/>
        </w:rPr>
        <w:t>ی</w:t>
      </w:r>
      <w:r w:rsidRPr="009E0F4D">
        <w:rPr>
          <w:rFonts w:hint="eastAsia"/>
          <w:rtl/>
        </w:rPr>
        <w:t>انگ</w:t>
      </w:r>
      <w:r w:rsidRPr="009E0F4D">
        <w:rPr>
          <w:rFonts w:hint="cs"/>
          <w:rtl/>
        </w:rPr>
        <w:t>ی</w:t>
      </w:r>
      <w:r w:rsidRPr="009E0F4D">
        <w:rPr>
          <w:rFonts w:hint="eastAsia"/>
          <w:rtl/>
        </w:rPr>
        <w:t>ن</w:t>
      </w:r>
      <w:r w:rsidRPr="009E0F4D">
        <w:rPr>
          <w:rtl/>
        </w:rPr>
        <w:t xml:space="preserve"> و </w:t>
      </w:r>
      <w:r w:rsidRPr="009E0F4D">
        <w:t>CKNNI</w:t>
      </w:r>
      <w:bookmarkEnd w:id="75"/>
    </w:p>
    <w:p w:rsidR="00227410" w:rsidRDefault="00D0442D" w:rsidP="00ED47D4">
      <w:pPr>
        <w:rPr>
          <w:rtl/>
          <w:lang w:bidi="fa-IR"/>
        </w:rPr>
      </w:pPr>
      <w:r>
        <w:rPr>
          <w:rtl/>
        </w:rPr>
        <w:t xml:space="preserve">در این قسمت </w:t>
      </w:r>
      <w:r w:rsidRPr="00A1308D">
        <w:rPr>
          <w:rtl/>
        </w:rPr>
        <w:t xml:space="preserve">میزان خطای تخمین </w:t>
      </w:r>
      <w:r w:rsidR="00862250" w:rsidRPr="00A1308D">
        <w:rPr>
          <w:rtl/>
        </w:rPr>
        <w:t>داده‌ها</w:t>
      </w:r>
      <w:r w:rsidRPr="00A1308D">
        <w:rPr>
          <w:rtl/>
        </w:rPr>
        <w:t xml:space="preserve"> در مقایسه با </w:t>
      </w:r>
      <w:r w:rsidR="00FB0EE2" w:rsidRPr="00A1308D">
        <w:rPr>
          <w:rFonts w:hint="cs"/>
          <w:rtl/>
        </w:rPr>
        <w:t xml:space="preserve">چهار روش پرکردن با مقدار میانگین، </w:t>
      </w:r>
      <w:r w:rsidR="00ED47D4" w:rsidRPr="00A1308D">
        <w:rPr>
          <w:rFonts w:hint="cs"/>
          <w:rtl/>
        </w:rPr>
        <w:t>روش تخمین با شبکه عصبی پرسپترون چندلایه (</w:t>
      </w:r>
      <w:r w:rsidR="00ED47D4" w:rsidRPr="00A1308D">
        <w:rPr>
          <w:lang w:bidi="fa-IR"/>
        </w:rPr>
        <w:t>MLP</w:t>
      </w:r>
      <w:r w:rsidR="00ED47D4" w:rsidRPr="00A1308D">
        <w:rPr>
          <w:rFonts w:hint="cs"/>
          <w:rtl/>
        </w:rPr>
        <w:t xml:space="preserve">) </w:t>
      </w:r>
      <w:r w:rsidR="00ED47D4" w:rsidRPr="00A1308D">
        <w:rPr>
          <w:rtl/>
        </w:rPr>
        <w:fldChar w:fldCharType="begin" w:fldLock="1"/>
      </w:r>
      <w:r w:rsidR="00ED47D4" w:rsidRPr="00A1308D">
        <w:instrText>ADDIN CSL_CITATION { "citationItems" : [ { "id" : "ITEM-1", "itemData" : { "DOI" : "10.1016/j.asoc.2014.09.052", "ISBN" : "1568-4946", "ISSN" : "15684946", "abstract" : "The knowledge discovery process is supported by data files information gathered from collected data sets, which often contain errors in the form of missing values. Data imputation is the activity aimed at estimating values for missing data items. This study focuses on the development of automated data imputation models, based on artificial neural networks for monotone patterns of missing values. The present work proposes a single imputation approach relying on a multilayer perceptron whose training is conducted with different learning rules, and a multiple imputation approach based on the combination of multilayer perceptron and k-nearest neighbours. Eighteen real and simulated databases were exposed to a perturbation experiment with random generation of monotone missing data pattern. An empirical test was accomplished on these data sets, including both approaches (single and multiple imputations), and three classical single imputation procedures - mean/mode imputation, regression and hot-deck - were also considered. Therefore, the experiments involved five imputation methods. The results, considering different performance measures, demonstrated that, in comparison with traditional tools, both proposals improve the automation level and data quality offering a satisfactory performance.", "author" : [ { "dropping-particle" : "", "family" : "Silva-Ram??rez", "given" : "Esther Lydia", "non-dropping-particle" : "", "parse-names" : false, "suffix" : "" }, { "dropping-particle" : "", "family" : "Pino-Mej??as", "given" : "Rafael", "non-dropping-particle" : "", "parse-names" : false, "suffix" : "" }, { "dropping-particle" : "", "family" : "L??pez-Coello", "given" : "Manuel", "non-dropping-particle" : "", "parse-names" : false, "suffix" : "" } ], "container-title" : "Applied Soft Computing Journal", "id" : "ITEM-1", "issued" : { "date-parts" : [ [ "2015" ] ] }, "page" : "65-74", "title" : "Single imputation with multilayer perceptron and multiple imputation combining multilayer perceptron and k-nearest neighbours for monotone patterns", "type" : "article-journal", "volume" : "29" }, "uris" : [ "http://www.mendeley.com/documents/?uuid=363a2b8e-42d4-4e44-9d73-dbf2e086a40a" ] } ], "mendeley" : { "formattedCitation" : "[25]", "plainTextFormattedCitation" : "[25]", "previouslyFormattedCitation" : "[25]" }, "properties" : { "noteIndex" : 0 }, "schema" : "https://github.com/citation-style-language/schema/raw/master/csl-citation.json" }</w:instrText>
      </w:r>
      <w:r w:rsidR="00ED47D4" w:rsidRPr="00A1308D">
        <w:rPr>
          <w:rtl/>
        </w:rPr>
        <w:fldChar w:fldCharType="separate"/>
      </w:r>
      <w:r w:rsidR="00ED47D4" w:rsidRPr="00A1308D">
        <w:rPr>
          <w:noProof/>
          <w:rtl/>
        </w:rPr>
        <w:t>[25]</w:t>
      </w:r>
      <w:r w:rsidR="00ED47D4" w:rsidRPr="00A1308D">
        <w:rPr>
          <w:rtl/>
        </w:rPr>
        <w:fldChar w:fldCharType="end"/>
      </w:r>
      <w:r w:rsidR="00ED47D4" w:rsidRPr="00A1308D">
        <w:rPr>
          <w:rFonts w:hint="cs"/>
          <w:rtl/>
        </w:rPr>
        <w:t xml:space="preserve"> ، روش پرکردن با خوشه</w:t>
      </w:r>
      <w:r w:rsidR="00ED47D4" w:rsidRPr="00A1308D">
        <w:rPr>
          <w:rtl/>
        </w:rPr>
        <w:softHyphen/>
      </w:r>
      <w:r w:rsidR="00ED47D4" w:rsidRPr="00A1308D">
        <w:rPr>
          <w:rFonts w:hint="cs"/>
          <w:rtl/>
        </w:rPr>
        <w:t xml:space="preserve">بندی فازی </w:t>
      </w:r>
      <w:r w:rsidR="00ED47D4" w:rsidRPr="00A1308D">
        <w:rPr>
          <w:lang w:bidi="fa-IR"/>
        </w:rPr>
        <w:t>c-means</w:t>
      </w:r>
      <w:r w:rsidR="00ED47D4" w:rsidRPr="00A1308D">
        <w:rPr>
          <w:rFonts w:hint="cs"/>
          <w:rtl/>
          <w:lang w:bidi="fa-IR"/>
        </w:rPr>
        <w:t xml:space="preserve"> (</w:t>
      </w:r>
      <w:r w:rsidR="00ED47D4" w:rsidRPr="00A1308D">
        <w:rPr>
          <w:lang w:bidi="fa-IR"/>
        </w:rPr>
        <w:t>FCM</w:t>
      </w:r>
      <w:r w:rsidR="00ED47D4" w:rsidRPr="00A1308D">
        <w:rPr>
          <w:rFonts w:hint="cs"/>
          <w:rtl/>
          <w:lang w:bidi="fa-IR"/>
        </w:rPr>
        <w:t xml:space="preserve">) </w:t>
      </w:r>
      <w:r w:rsidR="00ED47D4" w:rsidRPr="00A1308D">
        <w:rPr>
          <w:rtl/>
          <w:lang w:bidi="fa-IR"/>
        </w:rPr>
        <w:fldChar w:fldCharType="begin" w:fldLock="1"/>
      </w:r>
      <w:r w:rsidR="00ED47D4" w:rsidRPr="00A1308D">
        <w:rPr>
          <w:lang w:bidi="fa-IR"/>
        </w:rPr>
        <w:instrText>ADDIN CSL_CITATION { "citationItems" : [ { "id" : "ITEM-1", "itemData" : { "author" : [ { "dropping-particle" : "", "family" : "Raja", "given" : "P S", "non-dropping-particle" : "", "parse-names" : false, "suffix" : "" }, { "dropping-particle" : "", "family" : "Thangavel", "given" : "K", "non-dropping-particle" : "", "parse-names" : false, "suffix" : "" }, { "dropping-particle" : "", "family" : "Wilson", "given" : "D Randall", "non-dropping-particle" : "", "parse-names" : false, "suffix" : "" }, { "dropping-particle" : "", "family" : "Martinez", "given" : "Tony R", "non-dropping-particle" : "", "parse-names" : false, "suffix" : "" }, { "dropping-particle" : "", "family" : "Pawlak", "given" : "Zdzis\u0142aw", "non-dropping-particle" : "", "parse-names" : false, "suffix" : "" }, { "dropping-particle" : "", "family" : "Tsai", "given" : "Chih-Fong", "non-dropping-particle" : "", "parse-names" : false, "suffix" : "" }, { "dropping-particle" : "", "family" : "Chang", "given" : "Fu-Yu", "non-dropping-particle" : "", "parse-names" : false, "suffix" : "" }, { "dropping-particle" : "", "family" : "Amiri", "given" : "Mehran", "non-dropping-particle" : "", "parse-names" : false, "suffix" : "" }, { "dropping-particle" : "", "family" : "Jensen", "given" : "Richard", "non-dropping-particle" : "", "parse-names" : false, "suffix" : "" } ], "container-title" : "Machine learning", "id" : "ITEM-1", "issue" : "5", "issued" : { "date-parts" : [ [ "2016" ] ] }, "page" : "257-286", "publisher" : "Springer", "title" : "Soft Clustering Based Missing Value Imputation", "type" : "article-journal", "volume" : "11" }, "uris" : [ "http://www.mendeley.com/documents/?uuid=4d143021-b217-43b2-b897-95dcebaf6990" ] } ], "mendeley" : { "formattedCitation" : "[89]", "plainTextFormattedCitation" : "[89]", "previouslyFormattedCitation" : "[89]" }, "properties" : { "noteIndex" : 0 }, "schema" : "https://github.com/citation-style-language/schema/raw/master/csl-citation.json" }</w:instrText>
      </w:r>
      <w:r w:rsidR="00ED47D4" w:rsidRPr="00A1308D">
        <w:rPr>
          <w:rtl/>
          <w:lang w:bidi="fa-IR"/>
        </w:rPr>
        <w:fldChar w:fldCharType="separate"/>
      </w:r>
      <w:r w:rsidR="00ED47D4" w:rsidRPr="00A1308D">
        <w:rPr>
          <w:noProof/>
          <w:rtl/>
          <w:lang w:bidi="fa-IR"/>
        </w:rPr>
        <w:t>[89]</w:t>
      </w:r>
      <w:r w:rsidR="00ED47D4" w:rsidRPr="00A1308D">
        <w:rPr>
          <w:rtl/>
          <w:lang w:bidi="fa-IR"/>
        </w:rPr>
        <w:fldChar w:fldCharType="end"/>
      </w:r>
      <w:r w:rsidR="00ED47D4" w:rsidRPr="00A1308D">
        <w:rPr>
          <w:rFonts w:hint="cs"/>
          <w:rtl/>
        </w:rPr>
        <w:t xml:space="preserve"> و روش </w:t>
      </w:r>
      <w:r w:rsidR="00ED47D4" w:rsidRPr="00A1308D">
        <w:rPr>
          <w:lang w:bidi="fa-IR"/>
        </w:rPr>
        <w:t>k</w:t>
      </w:r>
      <w:r w:rsidR="00ED47D4" w:rsidRPr="00A1308D">
        <w:rPr>
          <w:rFonts w:hint="cs"/>
          <w:rtl/>
        </w:rPr>
        <w:t xml:space="preserve"> خوشه</w:t>
      </w:r>
      <w:r w:rsidR="00ED47D4" w:rsidRPr="00A1308D">
        <w:rPr>
          <w:rFonts w:hint="eastAsia"/>
          <w:rtl/>
        </w:rPr>
        <w:t>‌</w:t>
      </w:r>
      <w:r w:rsidR="00ED47D4" w:rsidRPr="00A1308D">
        <w:rPr>
          <w:rFonts w:hint="cs"/>
          <w:rtl/>
        </w:rPr>
        <w:t xml:space="preserve"> و نزدیک‌ترین همسایه</w:t>
      </w:r>
      <w:r w:rsidR="00ED47D4" w:rsidRPr="00A1308D">
        <w:rPr>
          <w:rFonts w:hint="eastAsia"/>
          <w:rtl/>
        </w:rPr>
        <w:t>‌</w:t>
      </w:r>
      <w:r w:rsidR="00ED47D4" w:rsidRPr="00A1308D">
        <w:rPr>
          <w:rFonts w:hint="cs"/>
          <w:rtl/>
        </w:rPr>
        <w:t>ی مبتنی بر دسته (</w:t>
      </w:r>
      <w:r w:rsidR="00ED47D4" w:rsidRPr="00A1308D">
        <w:rPr>
          <w:lang w:bidi="fa-IR"/>
        </w:rPr>
        <w:t>CKNNI</w:t>
      </w:r>
      <w:r w:rsidR="00ED47D4" w:rsidRPr="00A1308D">
        <w:rPr>
          <w:rFonts w:hint="cs"/>
          <w:rtl/>
        </w:rPr>
        <w:t xml:space="preserve">) </w:t>
      </w:r>
      <w:r w:rsidR="00ED47D4" w:rsidRPr="00A1308D">
        <w:rPr>
          <w:rtl/>
        </w:rPr>
        <w:fldChar w:fldCharType="begin" w:fldLock="1"/>
      </w:r>
      <w:r w:rsidR="00ED47D4" w:rsidRPr="00A1308D">
        <w:instrText>ADDIN CSL_CITATION { "citationItems" : [ { "id" : "ITEM-1", "itemData" : { "DOI" : "10.1007/978-3-319-22053-6_47", "ISBN" : "978-3-319-22053-6", "ISSN" : "16113349", "author" : [ { "dropping-particle" : "", "family" : "Jiang", "given" : "Chao", "non-dropping-particle" : "", "parse-names" : false, "suffix" : "" }, { "dropping-particle" : "", "family" : "Yang", "given" : "Zijiang", "non-dropping-particle" : "", "parse-names" : false, "suffix" : "" } ], "container-title" : "Lecture Notes in Computer Science (including subseries Lecture Notes in Artificial Intelligence and Lecture Notes in Bioinformatics)", "editor" : [ { "dropping-particle" : "", "family" : "Huang", "given" : "De-Shuang", "non-dropping-particle" : "", "parse-names" : false, "suffix" : "" }, { "dropping-particle" : "", "family" : "Han", "given" : "Kyungsook", "non-dropping-particle" : "", "parse-names" : false, "suffix" : "" } ], "id" : "ITEM-1", "issued" : { "date-parts" : [ [ "2015" ] ] }, "page" : "441-452", "publisher" : "Springer International Publishing", "publisher-place" : "Cham", "title" : "CKNNI: An improved KNN-based missing value handling technique", "type" : "chapter", "volume" : "9227" }, "uris" : [ "http://www.mendeley.com/documents/?uuid=2e5d9f93-fd6b-423c-845c-ce0af7e5a342" ] } ], "mendeley" : { "formattedCitation" : "[56]", "plainTextFormattedCitation" : "[56]", "previouslyFormattedCitation" : "[56]" }, "properties" : { "noteIndex" : 0 }, "schema" : "https://github.com/citation-style-language/schema/raw/master/csl-citation.json" }</w:instrText>
      </w:r>
      <w:r w:rsidR="00ED47D4" w:rsidRPr="00A1308D">
        <w:rPr>
          <w:rtl/>
        </w:rPr>
        <w:fldChar w:fldCharType="separate"/>
      </w:r>
      <w:r w:rsidR="00ED47D4" w:rsidRPr="00A1308D">
        <w:rPr>
          <w:noProof/>
          <w:rtl/>
        </w:rPr>
        <w:t>[56]</w:t>
      </w:r>
      <w:r w:rsidR="00ED47D4" w:rsidRPr="00A1308D">
        <w:rPr>
          <w:rtl/>
        </w:rPr>
        <w:fldChar w:fldCharType="end"/>
      </w:r>
      <w:r w:rsidR="00ED47D4" w:rsidRPr="00A1308D">
        <w:rPr>
          <w:rtl/>
        </w:rPr>
        <w:t xml:space="preserve"> </w:t>
      </w:r>
      <w:r w:rsidR="00ED47D4" w:rsidRPr="00A1308D">
        <w:rPr>
          <w:rFonts w:hint="cs"/>
          <w:rtl/>
        </w:rPr>
        <w:t>مقایسه می</w:t>
      </w:r>
      <w:r w:rsidR="00ED47D4" w:rsidRPr="00A1308D">
        <w:rPr>
          <w:rFonts w:hint="eastAsia"/>
          <w:rtl/>
        </w:rPr>
        <w:t>‌</w:t>
      </w:r>
      <w:r w:rsidR="00ED47D4" w:rsidRPr="00A1308D">
        <w:rPr>
          <w:rFonts w:hint="cs"/>
          <w:rtl/>
        </w:rPr>
        <w:t>شود</w:t>
      </w:r>
      <w:r w:rsidR="00FB0EE2" w:rsidRPr="00A1308D">
        <w:rPr>
          <w:rtl/>
          <w:lang w:bidi="fa-IR"/>
        </w:rPr>
        <w:t>.</w:t>
      </w:r>
      <w:r w:rsidRPr="00A1308D">
        <w:rPr>
          <w:rtl/>
        </w:rPr>
        <w:t xml:space="preserve"> ابتدا به </w:t>
      </w:r>
      <w:r>
        <w:rPr>
          <w:rtl/>
        </w:rPr>
        <w:t>تعداد 5%، 10%، 15%، 20% و 25%</w:t>
      </w:r>
      <w:r w:rsidRPr="006E3980">
        <w:rPr>
          <w:rtl/>
        </w:rPr>
        <w:t xml:space="preserve"> </w:t>
      </w:r>
      <w:r>
        <w:rPr>
          <w:rtl/>
        </w:rPr>
        <w:t>کل نمونه</w:t>
      </w:r>
      <w:r>
        <w:t>‌</w:t>
      </w:r>
      <w:r>
        <w:rPr>
          <w:rtl/>
        </w:rPr>
        <w:t xml:space="preserve">ها، </w:t>
      </w:r>
      <w:r w:rsidRPr="006E3980">
        <w:rPr>
          <w:rtl/>
        </w:rPr>
        <w:t xml:space="preserve">مقدار جاافتاده </w:t>
      </w:r>
      <w:r w:rsidR="00F44327">
        <w:rPr>
          <w:rtl/>
        </w:rPr>
        <w:t>به‌صورت</w:t>
      </w:r>
      <w:r w:rsidRPr="006E3980">
        <w:rPr>
          <w:rtl/>
        </w:rPr>
        <w:t xml:space="preserve"> تصادفی</w:t>
      </w:r>
      <w:r>
        <w:rPr>
          <w:rtl/>
        </w:rPr>
        <w:t xml:space="preserve"> در هر </w:t>
      </w:r>
      <w:r w:rsidR="00F44327">
        <w:rPr>
          <w:rtl/>
        </w:rPr>
        <w:t>مجموعه‌داده</w:t>
      </w:r>
      <w:r w:rsidRPr="006E3980">
        <w:rPr>
          <w:rtl/>
        </w:rPr>
        <w:t xml:space="preserve"> </w:t>
      </w:r>
      <w:r w:rsidR="00F44327" w:rsidRPr="00A1308D">
        <w:rPr>
          <w:rtl/>
        </w:rPr>
        <w:t>ا</w:t>
      </w:r>
      <w:r w:rsidR="00F44327" w:rsidRPr="00A1308D">
        <w:rPr>
          <w:rFonts w:hint="cs"/>
          <w:rtl/>
        </w:rPr>
        <w:t>ی</w:t>
      </w:r>
      <w:r w:rsidR="00F44327" w:rsidRPr="00A1308D">
        <w:rPr>
          <w:rFonts w:hint="eastAsia"/>
          <w:rtl/>
        </w:rPr>
        <w:t>جادشده</w:t>
      </w:r>
      <w:r w:rsidR="00D430C0" w:rsidRPr="00A1308D">
        <w:rPr>
          <w:rtl/>
        </w:rPr>
        <w:t xml:space="preserve"> است</w:t>
      </w:r>
      <w:r w:rsidRPr="00A1308D">
        <w:rPr>
          <w:rtl/>
        </w:rPr>
        <w:t xml:space="preserve">. </w:t>
      </w:r>
      <w:r w:rsidR="00FB0EE2" w:rsidRPr="00A1308D">
        <w:rPr>
          <w:rFonts w:hint="cs"/>
          <w:rtl/>
        </w:rPr>
        <w:t xml:space="preserve">سپس مقادیر جاافتاده با چهار روش </w:t>
      </w:r>
      <w:r w:rsidR="00F44327" w:rsidRPr="00A1308D">
        <w:rPr>
          <w:rtl/>
        </w:rPr>
        <w:t>ذکرشده</w:t>
      </w:r>
      <w:r w:rsidR="00FB0EE2" w:rsidRPr="00A1308D">
        <w:rPr>
          <w:rFonts w:cs="Times New Roman"/>
          <w:rtl/>
        </w:rPr>
        <w:t xml:space="preserve"> </w:t>
      </w:r>
      <w:r w:rsidR="00FB0EE2" w:rsidRPr="00A1308D">
        <w:rPr>
          <w:rFonts w:hint="cs"/>
          <w:rtl/>
        </w:rPr>
        <w:t>و روش پیشنهادی در این فصل</w:t>
      </w:r>
      <w:r w:rsidR="00436B21" w:rsidRPr="00A1308D">
        <w:rPr>
          <w:rFonts w:hint="cs"/>
          <w:rtl/>
        </w:rPr>
        <w:t>، پرشده‌اند.</w:t>
      </w:r>
      <w:r w:rsidRPr="00A1308D">
        <w:rPr>
          <w:rtl/>
        </w:rPr>
        <w:t xml:space="preserve"> مق</w:t>
      </w:r>
      <w:r>
        <w:rPr>
          <w:rtl/>
        </w:rPr>
        <w:t xml:space="preserve">دار خطای </w:t>
      </w:r>
      <w:r w:rsidRPr="00917160">
        <w:rPr>
          <w:rFonts w:cs="Times New Roman"/>
        </w:rPr>
        <w:t>RMSE</w:t>
      </w:r>
      <w:r>
        <w:rPr>
          <w:rtl/>
        </w:rPr>
        <w:t xml:space="preserve"> برای این روش</w:t>
      </w:r>
      <w:r w:rsidR="00436B21">
        <w:rPr>
          <w:rFonts w:hint="cs"/>
          <w:rtl/>
        </w:rPr>
        <w:t>‌ها</w:t>
      </w:r>
      <w:r>
        <w:rPr>
          <w:rtl/>
        </w:rPr>
        <w:t xml:space="preserve"> </w:t>
      </w:r>
      <w:r w:rsidR="00F44327">
        <w:rPr>
          <w:rtl/>
        </w:rPr>
        <w:t>محاسبه‌شده</w:t>
      </w:r>
      <w:r>
        <w:rPr>
          <w:rtl/>
        </w:rPr>
        <w:t xml:space="preserve"> و نتایج برای </w:t>
      </w:r>
      <w:r w:rsidR="00A4746D">
        <w:rPr>
          <w:rtl/>
        </w:rPr>
        <w:t>مجموعه‌داده</w:t>
      </w:r>
      <w:r w:rsidR="00F44327">
        <w:rPr>
          <w:rtl/>
        </w:rPr>
        <w:t>‌ها</w:t>
      </w:r>
      <w:r w:rsidR="00F44327">
        <w:rPr>
          <w:rFonts w:hint="cs"/>
          <w:rtl/>
        </w:rPr>
        <w:t>ی</w:t>
      </w:r>
      <w:r>
        <w:rPr>
          <w:rtl/>
        </w:rPr>
        <w:t xml:space="preserve"> مختلف ثبت شدند.</w:t>
      </w:r>
      <w:r w:rsidR="00436B21">
        <w:rPr>
          <w:rFonts w:hint="cs"/>
          <w:rtl/>
        </w:rPr>
        <w:t xml:space="preserve"> </w:t>
      </w:r>
      <w:r w:rsidR="00436B21">
        <w:rPr>
          <w:rtl/>
        </w:rPr>
        <w:fldChar w:fldCharType="begin"/>
      </w:r>
      <w:r w:rsidR="00436B21">
        <w:rPr>
          <w:rtl/>
        </w:rPr>
        <w:instrText xml:space="preserve"> </w:instrText>
      </w:r>
      <w:r w:rsidR="00436B21">
        <w:rPr>
          <w:rFonts w:hint="cs"/>
        </w:rPr>
        <w:instrText>REF</w:instrText>
      </w:r>
      <w:r w:rsidR="00436B21">
        <w:rPr>
          <w:rFonts w:hint="cs"/>
          <w:rtl/>
        </w:rPr>
        <w:instrText xml:space="preserve"> _</w:instrText>
      </w:r>
      <w:r w:rsidR="00436B21">
        <w:rPr>
          <w:rFonts w:hint="cs"/>
        </w:rPr>
        <w:instrText>Ref490052270 \h</w:instrText>
      </w:r>
      <w:r w:rsidR="00436B21">
        <w:rPr>
          <w:rtl/>
        </w:rPr>
        <w:instrText xml:space="preserve"> </w:instrText>
      </w:r>
      <w:r w:rsidR="00436B21">
        <w:rPr>
          <w:rtl/>
        </w:rPr>
      </w:r>
      <w:r w:rsidR="00436B21">
        <w:rPr>
          <w:rtl/>
        </w:rPr>
        <w:fldChar w:fldCharType="separate"/>
      </w:r>
      <w:r w:rsidR="00B52984">
        <w:rPr>
          <w:rtl/>
        </w:rPr>
        <w:t xml:space="preserve">شکل </w:t>
      </w:r>
      <w:r w:rsidR="00B52984">
        <w:rPr>
          <w:noProof/>
          <w:rtl/>
        </w:rPr>
        <w:t>‏3</w:t>
      </w:r>
      <w:r w:rsidR="00B52984">
        <w:rPr>
          <w:rtl/>
        </w:rPr>
        <w:noBreakHyphen/>
      </w:r>
      <w:r w:rsidR="00B52984">
        <w:rPr>
          <w:noProof/>
          <w:rtl/>
        </w:rPr>
        <w:t>6</w:t>
      </w:r>
      <w:r w:rsidR="00436B21">
        <w:rPr>
          <w:rtl/>
        </w:rPr>
        <w:fldChar w:fldCharType="end"/>
      </w:r>
      <w:r w:rsidR="00436B21">
        <w:rPr>
          <w:rFonts w:hint="cs"/>
          <w:rtl/>
        </w:rPr>
        <w:t xml:space="preserve"> تا </w:t>
      </w:r>
      <w:r w:rsidR="00436B21">
        <w:rPr>
          <w:rtl/>
        </w:rPr>
        <w:fldChar w:fldCharType="begin"/>
      </w:r>
      <w:r w:rsidR="00436B21">
        <w:rPr>
          <w:rtl/>
        </w:rPr>
        <w:instrText xml:space="preserve"> </w:instrText>
      </w:r>
      <w:r w:rsidR="00436B21">
        <w:rPr>
          <w:rFonts w:hint="cs"/>
        </w:rPr>
        <w:instrText>REF</w:instrText>
      </w:r>
      <w:r w:rsidR="00436B21">
        <w:rPr>
          <w:rFonts w:hint="cs"/>
          <w:rtl/>
        </w:rPr>
        <w:instrText xml:space="preserve"> _</w:instrText>
      </w:r>
      <w:r w:rsidR="00436B21">
        <w:rPr>
          <w:rFonts w:hint="cs"/>
        </w:rPr>
        <w:instrText>Ref490052285 \h</w:instrText>
      </w:r>
      <w:r w:rsidR="00436B21">
        <w:rPr>
          <w:rtl/>
        </w:rPr>
        <w:instrText xml:space="preserve"> </w:instrText>
      </w:r>
      <w:r w:rsidR="00436B21">
        <w:rPr>
          <w:rtl/>
        </w:rPr>
      </w:r>
      <w:r w:rsidR="00436B21">
        <w:rPr>
          <w:rtl/>
        </w:rPr>
        <w:fldChar w:fldCharType="separate"/>
      </w:r>
      <w:r w:rsidR="00B52984">
        <w:rPr>
          <w:rtl/>
        </w:rPr>
        <w:t xml:space="preserve">شکل </w:t>
      </w:r>
      <w:r w:rsidR="00B52984">
        <w:rPr>
          <w:noProof/>
          <w:rtl/>
        </w:rPr>
        <w:t>‏3</w:t>
      </w:r>
      <w:r w:rsidR="00B52984">
        <w:rPr>
          <w:rtl/>
        </w:rPr>
        <w:noBreakHyphen/>
      </w:r>
      <w:r w:rsidR="00B52984">
        <w:rPr>
          <w:noProof/>
          <w:rtl/>
        </w:rPr>
        <w:t>10</w:t>
      </w:r>
      <w:r w:rsidR="00436B21">
        <w:rPr>
          <w:rtl/>
        </w:rPr>
        <w:fldChar w:fldCharType="end"/>
      </w:r>
      <w:r>
        <w:rPr>
          <w:rtl/>
        </w:rPr>
        <w:t xml:space="preserve"> مقدار خطای </w:t>
      </w:r>
      <w:r w:rsidRPr="009B3F52">
        <w:rPr>
          <w:rFonts w:cs="Times New Roman"/>
        </w:rPr>
        <w:t>RMSE</w:t>
      </w:r>
      <w:r>
        <w:rPr>
          <w:rtl/>
        </w:rPr>
        <w:t xml:space="preserve"> </w:t>
      </w:r>
      <w:r w:rsidR="00F44327">
        <w:rPr>
          <w:rtl/>
        </w:rPr>
        <w:t>محاسبه‌شده</w:t>
      </w:r>
      <w:r>
        <w:rPr>
          <w:rtl/>
        </w:rPr>
        <w:t xml:space="preserve"> برای </w:t>
      </w:r>
      <w:r w:rsidR="00A4746D">
        <w:rPr>
          <w:rtl/>
        </w:rPr>
        <w:t>مجموعه‌داده</w:t>
      </w:r>
      <w:r w:rsidR="00F44327">
        <w:rPr>
          <w:rtl/>
        </w:rPr>
        <w:t>‌ها</w:t>
      </w:r>
      <w:r w:rsidR="00F44327">
        <w:rPr>
          <w:rFonts w:hint="cs"/>
          <w:rtl/>
        </w:rPr>
        <w:t>ی</w:t>
      </w:r>
      <w:r>
        <w:rPr>
          <w:rtl/>
        </w:rPr>
        <w:t xml:space="preserve"> مختلف برای درصدهای مختلف مقادیر جاافتاده </w:t>
      </w:r>
      <w:r w:rsidR="00F44327">
        <w:rPr>
          <w:rtl/>
        </w:rPr>
        <w:t>تول</w:t>
      </w:r>
      <w:r w:rsidR="00F44327">
        <w:rPr>
          <w:rFonts w:hint="cs"/>
          <w:rtl/>
        </w:rPr>
        <w:t>ی</w:t>
      </w:r>
      <w:r w:rsidR="00F44327">
        <w:rPr>
          <w:rFonts w:hint="eastAsia"/>
          <w:rtl/>
        </w:rPr>
        <w:t>دشده</w:t>
      </w:r>
      <w:r>
        <w:rPr>
          <w:rtl/>
        </w:rPr>
        <w:t xml:space="preserve"> و برای سه روش </w:t>
      </w:r>
      <w:r w:rsidR="00F44327">
        <w:rPr>
          <w:rtl/>
        </w:rPr>
        <w:t>ذکرشده</w:t>
      </w:r>
      <w:r>
        <w:rPr>
          <w:rtl/>
        </w:rPr>
        <w:t xml:space="preserve"> را نشان</w:t>
      </w:r>
      <w:r w:rsidR="00F44327">
        <w:rPr>
          <w:rFonts w:hint="cs"/>
          <w:rtl/>
        </w:rPr>
        <w:t xml:space="preserve"> </w:t>
      </w:r>
      <w:r>
        <w:t>‌</w:t>
      </w:r>
      <w:r>
        <w:rPr>
          <w:rtl/>
        </w:rPr>
        <w:t>می</w:t>
      </w:r>
      <w:r>
        <w:t>‌</w:t>
      </w:r>
      <w:r>
        <w:rPr>
          <w:rtl/>
        </w:rPr>
        <w:t xml:space="preserve">دهد. </w:t>
      </w:r>
      <w:r w:rsidR="00A1308D">
        <w:rPr>
          <w:rFonts w:hint="cs"/>
          <w:color w:val="00B0F0"/>
          <w:rtl/>
          <w:lang w:bidi="fa-IR"/>
        </w:rPr>
        <w:t xml:space="preserve">(شکلها خیلی دورن. میگم بیارشون </w:t>
      </w:r>
      <w:r w:rsidR="008416AC">
        <w:rPr>
          <w:rFonts w:hint="cs"/>
          <w:color w:val="00B0F0"/>
          <w:rtl/>
          <w:lang w:bidi="fa-IR"/>
        </w:rPr>
        <w:t xml:space="preserve">قبل از بخش 5-3) </w:t>
      </w:r>
      <w:r w:rsidR="00436B21" w:rsidRPr="00436B21">
        <w:rPr>
          <w:rFonts w:hint="cs"/>
          <w:rtl/>
          <w:lang w:bidi="fa-IR"/>
        </w:rPr>
        <w:t xml:space="preserve">همان‌طور که از شکل‌ها پیداست، برای همه مجموعه‌داده‌ها </w:t>
      </w:r>
      <w:r w:rsidR="00F44327">
        <w:rPr>
          <w:rtl/>
          <w:lang w:bidi="fa-IR"/>
        </w:rPr>
        <w:t>به‌غ</w:t>
      </w:r>
      <w:r w:rsidR="00F44327">
        <w:rPr>
          <w:rFonts w:hint="cs"/>
          <w:rtl/>
          <w:lang w:bidi="fa-IR"/>
        </w:rPr>
        <w:t>ی</w:t>
      </w:r>
      <w:r w:rsidR="00F44327">
        <w:rPr>
          <w:rFonts w:hint="eastAsia"/>
          <w:rtl/>
          <w:lang w:bidi="fa-IR"/>
        </w:rPr>
        <w:t>راز</w:t>
      </w:r>
      <w:r w:rsidR="00436B21" w:rsidRPr="00436B21">
        <w:rPr>
          <w:rFonts w:hint="cs"/>
          <w:rtl/>
          <w:lang w:bidi="fa-IR"/>
        </w:rPr>
        <w:t xml:space="preserve"> </w:t>
      </w:r>
      <w:r w:rsidR="00436B21" w:rsidRPr="00436B21">
        <w:t>Haberman</w:t>
      </w:r>
      <w:r w:rsidR="00436B21" w:rsidRPr="00436B21">
        <w:rPr>
          <w:rFonts w:hint="cs"/>
          <w:rtl/>
          <w:lang w:bidi="fa-IR"/>
        </w:rPr>
        <w:t xml:space="preserve"> رویکرد پیشنهادی خطای تخمین کمتری نسبت به چهار روش دیگر داشته</w:t>
      </w:r>
      <w:r w:rsidR="00436B21" w:rsidRPr="00436B21">
        <w:rPr>
          <w:rFonts w:hint="cs"/>
          <w:rtl/>
          <w:lang w:bidi="fa-IR"/>
        </w:rPr>
        <w:softHyphen/>
      </w:r>
      <w:r w:rsidR="00436B21" w:rsidRPr="00436B21">
        <w:rPr>
          <w:rFonts w:hint="cs"/>
          <w:rtl/>
          <w:lang w:bidi="fa-IR"/>
        </w:rPr>
        <w:softHyphen/>
        <w:t xml:space="preserve"> است. اگرچه در مجموعه</w:t>
      </w:r>
      <w:r w:rsidR="00436B21" w:rsidRPr="00436B21">
        <w:rPr>
          <w:rFonts w:hint="cs"/>
          <w:rtl/>
          <w:lang w:bidi="fa-IR"/>
        </w:rPr>
        <w:softHyphen/>
        <w:t xml:space="preserve">داده </w:t>
      </w:r>
      <w:r w:rsidR="00436B21" w:rsidRPr="00436B21">
        <w:t>Haberman</w:t>
      </w:r>
      <w:r w:rsidR="00436B21" w:rsidRPr="00436B21">
        <w:rPr>
          <w:rFonts w:hint="cs"/>
          <w:rtl/>
          <w:lang w:bidi="fa-IR"/>
        </w:rPr>
        <w:t xml:space="preserve"> دقت تخمین روش </w:t>
      </w:r>
      <w:r w:rsidR="00436B21" w:rsidRPr="00436B21">
        <w:rPr>
          <w:rFonts w:hint="cs"/>
          <w:rtl/>
          <w:lang w:bidi="fa-IR"/>
        </w:rPr>
        <w:lastRenderedPageBreak/>
        <w:t xml:space="preserve">پیشنهادی نسبت به دیگرها کمتر است، </w:t>
      </w:r>
      <w:r w:rsidR="00F44327">
        <w:rPr>
          <w:rtl/>
          <w:lang w:bidi="fa-IR"/>
        </w:rPr>
        <w:t>باا</w:t>
      </w:r>
      <w:r w:rsidR="00F44327">
        <w:rPr>
          <w:rFonts w:hint="cs"/>
          <w:rtl/>
          <w:lang w:bidi="fa-IR"/>
        </w:rPr>
        <w:t>ی</w:t>
      </w:r>
      <w:r w:rsidR="00F44327">
        <w:rPr>
          <w:rFonts w:hint="eastAsia"/>
          <w:rtl/>
          <w:lang w:bidi="fa-IR"/>
        </w:rPr>
        <w:t>ن‌حال</w:t>
      </w:r>
      <w:r w:rsidR="00436B21" w:rsidRPr="00436B21">
        <w:rPr>
          <w:rFonts w:hint="cs"/>
          <w:rtl/>
          <w:lang w:bidi="fa-IR"/>
        </w:rPr>
        <w:t xml:space="preserve"> روش پیشنهادی عملکرد بسیار نزدیکی نسبت به بهترین روش در 5%، 20% و 25% جاافتادگی داشته </w:t>
      </w:r>
      <w:r w:rsidR="00436B21" w:rsidRPr="00436B21">
        <w:rPr>
          <w:rFonts w:hint="cs"/>
          <w:rtl/>
          <w:lang w:bidi="fa-IR"/>
        </w:rPr>
        <w:softHyphen/>
        <w:t>است. علت ضعف نسبی روش پیشنهادی در این مجموعه</w:t>
      </w:r>
      <w:r w:rsidR="00436B21" w:rsidRPr="00436B21">
        <w:rPr>
          <w:rFonts w:hint="cs"/>
          <w:rtl/>
          <w:lang w:bidi="fa-IR"/>
        </w:rPr>
        <w:softHyphen/>
        <w:t xml:space="preserve">داده </w:t>
      </w:r>
      <w:r w:rsidR="00F44327">
        <w:rPr>
          <w:rtl/>
          <w:lang w:bidi="fa-IR"/>
        </w:rPr>
        <w:t>احتمالاً</w:t>
      </w:r>
      <w:r w:rsidR="00436B21" w:rsidRPr="00436B21">
        <w:rPr>
          <w:rFonts w:hint="cs"/>
          <w:rtl/>
          <w:lang w:bidi="fa-IR"/>
        </w:rPr>
        <w:t xml:space="preserve"> تعداد کم صفات پیش</w:t>
      </w:r>
      <w:r w:rsidR="00436B21" w:rsidRPr="00436B21">
        <w:rPr>
          <w:rFonts w:hint="cs"/>
          <w:rtl/>
          <w:lang w:bidi="fa-IR"/>
        </w:rPr>
        <w:softHyphen/>
        <w:t>بینی کننده در این مجموعه</w:t>
      </w:r>
      <w:r w:rsidR="00436B21" w:rsidRPr="00436B21">
        <w:rPr>
          <w:rFonts w:hint="cs"/>
          <w:rtl/>
          <w:lang w:bidi="fa-IR"/>
        </w:rPr>
        <w:softHyphen/>
        <w:t xml:space="preserve">داده است. </w:t>
      </w:r>
      <w:r w:rsidR="00F44327">
        <w:rPr>
          <w:rtl/>
          <w:lang w:bidi="fa-IR"/>
        </w:rPr>
        <w:t>به‌طورکل</w:t>
      </w:r>
      <w:r w:rsidR="00F44327">
        <w:rPr>
          <w:rFonts w:hint="cs"/>
          <w:rtl/>
          <w:lang w:bidi="fa-IR"/>
        </w:rPr>
        <w:t>ی</w:t>
      </w:r>
      <w:r w:rsidR="00436B21" w:rsidRPr="00436B21">
        <w:rPr>
          <w:rFonts w:hint="cs"/>
          <w:rtl/>
          <w:lang w:bidi="fa-IR"/>
        </w:rPr>
        <w:t xml:space="preserve"> با توجه به نتایج موجود می</w:t>
      </w:r>
      <w:r w:rsidR="00436B21" w:rsidRPr="00436B21">
        <w:rPr>
          <w:rFonts w:hint="cs"/>
          <w:rtl/>
          <w:lang w:bidi="fa-IR"/>
        </w:rPr>
        <w:softHyphen/>
        <w:t>توان مشاهده کرد که خطای روش پیشنهادی در اکثر موارد (</w:t>
      </w:r>
      <w:r w:rsidR="00F44327">
        <w:rPr>
          <w:rtl/>
          <w:lang w:bidi="fa-IR"/>
        </w:rPr>
        <w:t>به‌غ</w:t>
      </w:r>
      <w:r w:rsidR="00F44327">
        <w:rPr>
          <w:rFonts w:hint="cs"/>
          <w:rtl/>
          <w:lang w:bidi="fa-IR"/>
        </w:rPr>
        <w:t>ی</w:t>
      </w:r>
      <w:r w:rsidR="00F44327">
        <w:rPr>
          <w:rFonts w:hint="eastAsia"/>
          <w:rtl/>
          <w:lang w:bidi="fa-IR"/>
        </w:rPr>
        <w:t>راز</w:t>
      </w:r>
      <w:r w:rsidR="00436B21" w:rsidRPr="00436B21">
        <w:rPr>
          <w:rFonts w:hint="cs"/>
          <w:rtl/>
          <w:lang w:bidi="fa-IR"/>
        </w:rPr>
        <w:t xml:space="preserve"> مجموعه</w:t>
      </w:r>
      <w:r w:rsidR="00436B21" w:rsidRPr="00436B21">
        <w:rPr>
          <w:rFonts w:hint="cs"/>
          <w:rtl/>
          <w:lang w:bidi="fa-IR"/>
        </w:rPr>
        <w:softHyphen/>
        <w:t xml:space="preserve">داده </w:t>
      </w:r>
      <w:r w:rsidR="00436B21" w:rsidRPr="00436B21">
        <w:t>Haberman</w:t>
      </w:r>
      <w:r w:rsidR="00436B21" w:rsidRPr="00436B21">
        <w:rPr>
          <w:rFonts w:hint="cs"/>
          <w:rtl/>
          <w:lang w:bidi="fa-IR"/>
        </w:rPr>
        <w:t>) از دیگر روش</w:t>
      </w:r>
      <w:r w:rsidR="00436B21" w:rsidRPr="00436B21">
        <w:rPr>
          <w:rFonts w:hint="cs"/>
          <w:rtl/>
          <w:lang w:bidi="fa-IR"/>
        </w:rPr>
        <w:softHyphen/>
        <w:t>های مقایسه شده کمتر است.</w:t>
      </w:r>
    </w:p>
    <w:p w:rsidR="00AB1654" w:rsidRDefault="00AB1654" w:rsidP="00AB1654">
      <w:pPr>
        <w:pStyle w:val="Heading2"/>
        <w:rPr>
          <w:rtl/>
        </w:rPr>
      </w:pPr>
      <w:bookmarkStart w:id="76" w:name="_Toc490695002"/>
      <w:r>
        <w:rPr>
          <w:rFonts w:hint="cs"/>
          <w:rtl/>
        </w:rPr>
        <w:t>خ</w:t>
      </w:r>
      <w:r w:rsidRPr="00AB1654">
        <w:rPr>
          <w:rtl/>
        </w:rPr>
        <w:t>لاصه و نت</w:t>
      </w:r>
      <w:r w:rsidRPr="00AB1654">
        <w:rPr>
          <w:rFonts w:hint="cs"/>
          <w:rtl/>
        </w:rPr>
        <w:t>ی</w:t>
      </w:r>
      <w:r w:rsidRPr="00AB1654">
        <w:rPr>
          <w:rFonts w:hint="eastAsia"/>
          <w:rtl/>
        </w:rPr>
        <w:t>جه</w:t>
      </w:r>
      <w:r>
        <w:rPr>
          <w:rFonts w:cs="Times New Roman" w:hint="eastAsia"/>
          <w:rtl/>
        </w:rPr>
        <w:t>‌</w:t>
      </w:r>
      <w:r w:rsidRPr="00AB1654">
        <w:rPr>
          <w:rFonts w:hint="cs"/>
          <w:rtl/>
        </w:rPr>
        <w:t>گی</w:t>
      </w:r>
      <w:r w:rsidRPr="00AB1654">
        <w:rPr>
          <w:rFonts w:hint="eastAsia"/>
          <w:rtl/>
        </w:rPr>
        <w:t>ر</w:t>
      </w:r>
      <w:r w:rsidRPr="00AB1654">
        <w:rPr>
          <w:rFonts w:hint="cs"/>
          <w:rtl/>
        </w:rPr>
        <w:t>ی</w:t>
      </w:r>
      <w:bookmarkEnd w:id="76"/>
    </w:p>
    <w:p w:rsidR="00227410" w:rsidRDefault="00227410" w:rsidP="00227410">
      <w:pPr>
        <w:rPr>
          <w:rtl/>
          <w:lang w:bidi="fa-IR"/>
        </w:rPr>
      </w:pPr>
      <w:r w:rsidRPr="00436B21">
        <w:rPr>
          <w:rFonts w:hint="cs"/>
          <w:rtl/>
        </w:rPr>
        <w:t xml:space="preserve">در اين </w:t>
      </w:r>
      <w:r>
        <w:rPr>
          <w:rFonts w:cs="B Mitra" w:hint="cs"/>
          <w:rtl/>
        </w:rPr>
        <w:t>فصل</w:t>
      </w:r>
      <w:r w:rsidRPr="00357D40">
        <w:rPr>
          <w:rtl/>
        </w:rPr>
        <w:t xml:space="preserve"> </w:t>
      </w:r>
      <w:r w:rsidRPr="00436B21">
        <w:rPr>
          <w:rFonts w:hint="cs"/>
          <w:rtl/>
        </w:rPr>
        <w:t xml:space="preserve">روشی جدید و </w:t>
      </w:r>
      <w:r>
        <w:rPr>
          <w:rtl/>
        </w:rPr>
        <w:t>دومرحله‌ا</w:t>
      </w:r>
      <w:r>
        <w:rPr>
          <w:rFonts w:hint="cs"/>
          <w:rtl/>
        </w:rPr>
        <w:t>ی</w:t>
      </w:r>
      <w:r w:rsidRPr="00436B21">
        <w:rPr>
          <w:rFonts w:hint="cs"/>
          <w:rtl/>
        </w:rPr>
        <w:t xml:space="preserve"> برای تخمین داده‌های جاافتاده ارائه </w:t>
      </w:r>
      <w:r>
        <w:rPr>
          <w:rFonts w:hint="cs"/>
          <w:rtl/>
        </w:rPr>
        <w:t>شد</w:t>
      </w:r>
      <w:r w:rsidRPr="00436B21">
        <w:rPr>
          <w:rFonts w:hint="cs"/>
          <w:rtl/>
        </w:rPr>
        <w:t>. روش پیشنهادی شامل یک مرحله خوشه‌بندی و ترکیب دو روش پایه برای تخمین مقادیر جاافتاده است.</w:t>
      </w:r>
      <w:r w:rsidRPr="00436B21">
        <w:rPr>
          <w:rFonts w:hint="cs"/>
          <w:rtl/>
          <w:lang w:bidi="fa-IR"/>
        </w:rPr>
        <w:t xml:space="preserve"> </w:t>
      </w:r>
      <w:r>
        <w:rPr>
          <w:rtl/>
          <w:lang w:bidi="fa-IR"/>
        </w:rPr>
        <w:t>تأک</w:t>
      </w:r>
      <w:r>
        <w:rPr>
          <w:rFonts w:hint="cs"/>
          <w:rtl/>
          <w:lang w:bidi="fa-IR"/>
        </w:rPr>
        <w:t>ی</w:t>
      </w:r>
      <w:r>
        <w:rPr>
          <w:rFonts w:hint="eastAsia"/>
          <w:rtl/>
          <w:lang w:bidi="fa-IR"/>
        </w:rPr>
        <w:t>د</w:t>
      </w:r>
      <w:r w:rsidRPr="00436B21">
        <w:rPr>
          <w:rFonts w:hint="cs"/>
          <w:rtl/>
          <w:lang w:bidi="fa-IR"/>
        </w:rPr>
        <w:t xml:space="preserve"> روش پیشنهادی بر استفاده‌ از همبستگی‌های موجود بر مجموعه‌داده‌ها تا حد ممکن، برای تخمین مقادیر جاافتاده است. نتایج </w:t>
      </w:r>
      <w:r>
        <w:rPr>
          <w:rtl/>
          <w:lang w:bidi="fa-IR"/>
        </w:rPr>
        <w:t>بررس</w:t>
      </w:r>
      <w:r>
        <w:rPr>
          <w:rFonts w:hint="cs"/>
          <w:rtl/>
          <w:lang w:bidi="fa-IR"/>
        </w:rPr>
        <w:t>ی‌</w:t>
      </w:r>
      <w:r>
        <w:rPr>
          <w:rFonts w:hint="eastAsia"/>
          <w:rtl/>
          <w:lang w:bidi="fa-IR"/>
        </w:rPr>
        <w:t>شده</w:t>
      </w:r>
      <w:r w:rsidRPr="00436B21">
        <w:rPr>
          <w:rFonts w:hint="cs"/>
          <w:rtl/>
          <w:lang w:bidi="fa-IR"/>
        </w:rPr>
        <w:t xml:space="preserve"> </w:t>
      </w:r>
      <w:r>
        <w:rPr>
          <w:rtl/>
          <w:lang w:bidi="fa-IR"/>
        </w:rPr>
        <w:t>بر رو</w:t>
      </w:r>
      <w:r>
        <w:rPr>
          <w:rFonts w:hint="cs"/>
          <w:rtl/>
          <w:lang w:bidi="fa-IR"/>
        </w:rPr>
        <w:t>ی</w:t>
      </w:r>
      <w:r w:rsidRPr="00436B21">
        <w:rPr>
          <w:rFonts w:hint="cs"/>
          <w:rtl/>
          <w:lang w:bidi="fa-IR"/>
        </w:rPr>
        <w:t xml:space="preserve"> پنج مجموعه‌داده نشان داد که رویکرد پیشنهادی میانگین مربعات خطای کمتری در اکثر موارد در مقایسه با چهار روش مختلف دیگر دارد.</w:t>
      </w:r>
      <w:r w:rsidRPr="00436B21">
        <w:rPr>
          <w:rFonts w:hint="cs"/>
          <w:rtl/>
        </w:rPr>
        <w:t xml:space="preserve"> </w:t>
      </w:r>
      <w:r>
        <w:rPr>
          <w:rFonts w:hint="cs"/>
          <w:rtl/>
        </w:rPr>
        <w:t>تأثیر</w:t>
      </w:r>
      <w:r w:rsidRPr="00436B21">
        <w:rPr>
          <w:rFonts w:hint="cs"/>
          <w:rtl/>
        </w:rPr>
        <w:t xml:space="preserve"> پارامترهای رویکرد پیشنهادی در میزان خطا نیز بررسی شدند.</w:t>
      </w:r>
      <w:r>
        <w:rPr>
          <w:rFonts w:hint="cs"/>
          <w:rtl/>
          <w:lang w:bidi="fa-IR"/>
        </w:rPr>
        <w:t xml:space="preserve"> </w:t>
      </w:r>
      <w:r w:rsidRPr="00436B21">
        <w:rPr>
          <w:rFonts w:hint="cs"/>
          <w:rtl/>
        </w:rPr>
        <w:t>از مشکلات اصلی رویکرد پیشنهادی می</w:t>
      </w:r>
      <w:r w:rsidRPr="00436B21">
        <w:rPr>
          <w:rFonts w:hint="cs"/>
          <w:rtl/>
        </w:rPr>
        <w:softHyphen/>
        <w:t>توان به چالش انتخاب بهینه</w:t>
      </w:r>
      <w:r w:rsidRPr="00436B21">
        <w:rPr>
          <w:rFonts w:hint="cs"/>
          <w:rtl/>
        </w:rPr>
        <w:softHyphen/>
      </w:r>
      <w:r w:rsidRPr="00436B21">
        <w:rPr>
          <w:rFonts w:hint="cs"/>
          <w:rtl/>
        </w:rPr>
        <w:softHyphen/>
        <w:t xml:space="preserve"> برای پارامترهای رویکرد پیشنهادی اشاره کرد. اگرچه این چالش نیز با عملیاتِ زمان</w:t>
      </w:r>
      <w:r w:rsidRPr="00436B21">
        <w:rPr>
          <w:rFonts w:hint="cs"/>
          <w:rtl/>
        </w:rPr>
        <w:softHyphen/>
        <w:t>برِ جستجوی کامل برای انتخاب بهترین ترکیب پارامترها قابل برطرف شدن است.</w:t>
      </w:r>
    </w:p>
    <w:p w:rsidR="00227410" w:rsidRPr="00436B21" w:rsidRDefault="00227410" w:rsidP="00227410">
      <w:pPr>
        <w:rPr>
          <w:rtl/>
          <w:lang w:bidi="fa-IR"/>
        </w:rPr>
      </w:pPr>
    </w:p>
    <w:p w:rsidR="00436B21" w:rsidRDefault="00E3020D" w:rsidP="00436B21">
      <w:pPr>
        <w:pStyle w:val="FigureCaption"/>
        <w:keepNext/>
        <w:jc w:val="center"/>
      </w:pPr>
      <w:r>
        <w:rPr>
          <w:noProof/>
          <w:rtl/>
        </w:rPr>
        <w:lastRenderedPageBreak/>
        <w:drawing>
          <wp:inline distT="0" distB="0" distL="0" distR="0" wp14:anchorId="76D554EC" wp14:editId="7127CFA7">
            <wp:extent cx="5400675" cy="3835611"/>
            <wp:effectExtent l="0" t="0" r="0" b="0"/>
            <wp:docPr id="60" name="Picture 60" descr="E:\PV\IDEA1-Revision\plt\all\6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V\IDEA1-Revision\plt\all\6iri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35611"/>
                    </a:xfrm>
                    <a:prstGeom prst="rect">
                      <a:avLst/>
                    </a:prstGeom>
                    <a:noFill/>
                    <a:ln>
                      <a:noFill/>
                    </a:ln>
                  </pic:spPr>
                </pic:pic>
              </a:graphicData>
            </a:graphic>
          </wp:inline>
        </w:drawing>
      </w:r>
    </w:p>
    <w:p w:rsidR="00D0442D" w:rsidRDefault="00D65160" w:rsidP="00D65160">
      <w:pPr>
        <w:pStyle w:val="Caption"/>
        <w:jc w:val="center"/>
        <w:rPr>
          <w:rtl/>
          <w:lang w:bidi="fa-IR"/>
        </w:rPr>
      </w:pPr>
      <w:bookmarkStart w:id="77" w:name="_Ref490052270"/>
      <w:bookmarkStart w:id="78" w:name="_Toc490695718"/>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‏3</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6</w:t>
      </w:r>
      <w:r w:rsidR="00CC3CC3">
        <w:rPr>
          <w:rtl/>
        </w:rPr>
        <w:fldChar w:fldCharType="end"/>
      </w:r>
      <w:bookmarkEnd w:id="77"/>
      <w:r>
        <w:rPr>
          <w:rFonts w:hint="cs"/>
          <w:rtl/>
          <w:lang w:bidi="fa-IR"/>
        </w:rPr>
        <w:t xml:space="preserve"> </w:t>
      </w:r>
      <w:r w:rsidR="00B766E4">
        <w:rPr>
          <w:rtl/>
          <w:lang w:bidi="fa-IR"/>
        </w:rPr>
        <w:t xml:space="preserve">مقایسه مقدار </w:t>
      </w:r>
      <w:r w:rsidR="00B766E4">
        <w:rPr>
          <w:lang w:bidi="fa-IR"/>
        </w:rPr>
        <w:t>RMSE</w:t>
      </w:r>
      <w:r w:rsidR="00B766E4">
        <w:rPr>
          <w:rtl/>
          <w:lang w:bidi="fa-IR"/>
        </w:rPr>
        <w:t xml:space="preserve"> برای رویکرد </w:t>
      </w:r>
      <w:r w:rsidR="00F44327">
        <w:rPr>
          <w:rtl/>
          <w:lang w:bidi="fa-IR"/>
        </w:rPr>
        <w:t>ارائه‌شده</w:t>
      </w:r>
      <w:r w:rsidR="00B766E4">
        <w:rPr>
          <w:rtl/>
          <w:lang w:bidi="fa-IR"/>
        </w:rPr>
        <w:t xml:space="preserve"> و دیگر روش‌ها</w:t>
      </w:r>
      <w:r w:rsidRPr="006E0436">
        <w:rPr>
          <w:rtl/>
          <w:lang w:bidi="fa-IR"/>
        </w:rPr>
        <w:t xml:space="preserve"> در </w:t>
      </w:r>
      <w:r w:rsidR="00F44327">
        <w:rPr>
          <w:rtl/>
          <w:lang w:bidi="fa-IR"/>
        </w:rPr>
        <w:t>مجموعه‌داده</w:t>
      </w:r>
      <w:r w:rsidRPr="006E0436">
        <w:rPr>
          <w:rtl/>
          <w:lang w:bidi="fa-IR"/>
        </w:rPr>
        <w:t xml:space="preserve"> </w:t>
      </w:r>
      <w:r w:rsidRPr="006E0436">
        <w:rPr>
          <w:lang w:bidi="fa-IR"/>
        </w:rPr>
        <w:t>Iris</w:t>
      </w:r>
      <w:bookmarkEnd w:id="78"/>
    </w:p>
    <w:p w:rsidR="00D65160" w:rsidRDefault="00E3020D" w:rsidP="00D65160">
      <w:pPr>
        <w:pStyle w:val="FigureCaption"/>
        <w:keepNext/>
        <w:jc w:val="center"/>
      </w:pPr>
      <w:r>
        <w:rPr>
          <w:noProof/>
          <w:rtl/>
        </w:rPr>
        <w:drawing>
          <wp:inline distT="0" distB="0" distL="0" distR="0" wp14:anchorId="1F56257E" wp14:editId="46E914EF">
            <wp:extent cx="5317053" cy="3831336"/>
            <wp:effectExtent l="0" t="0" r="0" b="0"/>
            <wp:docPr id="59" name="Picture 59" descr="E:\PV\IDEA1-Revision\plt\all\8g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V\IDEA1-Revision\plt\all\8glas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7053" cy="3831336"/>
                    </a:xfrm>
                    <a:prstGeom prst="rect">
                      <a:avLst/>
                    </a:prstGeom>
                    <a:noFill/>
                    <a:ln>
                      <a:noFill/>
                    </a:ln>
                  </pic:spPr>
                </pic:pic>
              </a:graphicData>
            </a:graphic>
          </wp:inline>
        </w:drawing>
      </w:r>
    </w:p>
    <w:p w:rsidR="00D0442D" w:rsidRDefault="00D65160" w:rsidP="00D65160">
      <w:pPr>
        <w:pStyle w:val="Caption"/>
        <w:jc w:val="center"/>
        <w:rPr>
          <w:lang w:bidi="fa-IR"/>
        </w:rPr>
      </w:pPr>
      <w:bookmarkStart w:id="79" w:name="_Toc490695719"/>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‏3</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7</w:t>
      </w:r>
      <w:r w:rsidR="00CC3CC3">
        <w:rPr>
          <w:rtl/>
        </w:rPr>
        <w:fldChar w:fldCharType="end"/>
      </w:r>
      <w:r>
        <w:rPr>
          <w:rFonts w:hint="cs"/>
          <w:rtl/>
          <w:lang w:bidi="fa-IR"/>
        </w:rPr>
        <w:t xml:space="preserve"> </w:t>
      </w:r>
      <w:r w:rsidR="00B766E4">
        <w:rPr>
          <w:rtl/>
          <w:lang w:bidi="fa-IR"/>
        </w:rPr>
        <w:t xml:space="preserve">مقایسه مقدار </w:t>
      </w:r>
      <w:r w:rsidR="00B766E4">
        <w:rPr>
          <w:lang w:bidi="fa-IR"/>
        </w:rPr>
        <w:t>RMSE</w:t>
      </w:r>
      <w:r w:rsidR="00B766E4">
        <w:rPr>
          <w:rtl/>
          <w:lang w:bidi="fa-IR"/>
        </w:rPr>
        <w:t xml:space="preserve"> برای رویکرد </w:t>
      </w:r>
      <w:r w:rsidR="00F44327">
        <w:rPr>
          <w:rtl/>
          <w:lang w:bidi="fa-IR"/>
        </w:rPr>
        <w:t>ارائه‌شده</w:t>
      </w:r>
      <w:r w:rsidR="00B766E4">
        <w:rPr>
          <w:rtl/>
          <w:lang w:bidi="fa-IR"/>
        </w:rPr>
        <w:t xml:space="preserve"> و دیگر روش‌ها</w:t>
      </w:r>
      <w:r w:rsidRPr="00B93002">
        <w:rPr>
          <w:rtl/>
          <w:lang w:bidi="fa-IR"/>
        </w:rPr>
        <w:t xml:space="preserve"> در </w:t>
      </w:r>
      <w:r w:rsidR="00F44327">
        <w:rPr>
          <w:rtl/>
          <w:lang w:bidi="fa-IR"/>
        </w:rPr>
        <w:t>مجموعه‌داده</w:t>
      </w:r>
      <w:r w:rsidRPr="00B93002">
        <w:rPr>
          <w:rtl/>
          <w:lang w:bidi="fa-IR"/>
        </w:rPr>
        <w:t xml:space="preserve"> </w:t>
      </w:r>
      <w:r w:rsidRPr="00B93002">
        <w:rPr>
          <w:lang w:bidi="fa-IR"/>
        </w:rPr>
        <w:t>Glass</w:t>
      </w:r>
      <w:bookmarkEnd w:id="79"/>
    </w:p>
    <w:p w:rsidR="00D65160" w:rsidRDefault="00E3020D" w:rsidP="00D65160">
      <w:pPr>
        <w:pStyle w:val="FigureCaption"/>
        <w:keepNext/>
        <w:jc w:val="center"/>
      </w:pPr>
      <w:r>
        <w:rPr>
          <w:noProof/>
          <w:rtl/>
        </w:rPr>
        <w:lastRenderedPageBreak/>
        <w:drawing>
          <wp:inline distT="0" distB="0" distL="0" distR="0" wp14:anchorId="76D4FD92" wp14:editId="6410C7B1">
            <wp:extent cx="5344332" cy="3831336"/>
            <wp:effectExtent l="0" t="0" r="8890" b="0"/>
            <wp:docPr id="58" name="Picture 58" descr="E:\PV\IDEA1-Revision\plt\all\9w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V\IDEA1-Revision\plt\all\9win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44332" cy="3831336"/>
                    </a:xfrm>
                    <a:prstGeom prst="rect">
                      <a:avLst/>
                    </a:prstGeom>
                    <a:noFill/>
                    <a:ln>
                      <a:noFill/>
                    </a:ln>
                  </pic:spPr>
                </pic:pic>
              </a:graphicData>
            </a:graphic>
          </wp:inline>
        </w:drawing>
      </w:r>
    </w:p>
    <w:p w:rsidR="00D0442D" w:rsidRDefault="00D65160" w:rsidP="00D65160">
      <w:pPr>
        <w:pStyle w:val="Caption"/>
        <w:jc w:val="center"/>
        <w:rPr>
          <w:lang w:bidi="fa-IR"/>
        </w:rPr>
      </w:pPr>
      <w:bookmarkStart w:id="80" w:name="_Toc490695720"/>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‏3</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8</w:t>
      </w:r>
      <w:r w:rsidR="00CC3CC3">
        <w:rPr>
          <w:rtl/>
        </w:rPr>
        <w:fldChar w:fldCharType="end"/>
      </w:r>
      <w:r>
        <w:rPr>
          <w:rFonts w:hint="cs"/>
          <w:rtl/>
          <w:lang w:bidi="fa-IR"/>
        </w:rPr>
        <w:t xml:space="preserve"> </w:t>
      </w:r>
      <w:r w:rsidR="00B766E4">
        <w:rPr>
          <w:rtl/>
          <w:lang w:bidi="fa-IR"/>
        </w:rPr>
        <w:t xml:space="preserve">مقایسه مقدار </w:t>
      </w:r>
      <w:r w:rsidR="00B766E4">
        <w:rPr>
          <w:lang w:bidi="fa-IR"/>
        </w:rPr>
        <w:t>RMSE</w:t>
      </w:r>
      <w:r w:rsidR="00B766E4">
        <w:rPr>
          <w:rtl/>
          <w:lang w:bidi="fa-IR"/>
        </w:rPr>
        <w:t xml:space="preserve"> برای رویکرد </w:t>
      </w:r>
      <w:r w:rsidR="00F44327">
        <w:rPr>
          <w:rtl/>
          <w:lang w:bidi="fa-IR"/>
        </w:rPr>
        <w:t>ارائه‌شده</w:t>
      </w:r>
      <w:r w:rsidR="00B766E4">
        <w:rPr>
          <w:rtl/>
          <w:lang w:bidi="fa-IR"/>
        </w:rPr>
        <w:t xml:space="preserve"> و دیگر روش‌ها</w:t>
      </w:r>
      <w:r w:rsidRPr="00672EB9">
        <w:rPr>
          <w:rtl/>
          <w:lang w:bidi="fa-IR"/>
        </w:rPr>
        <w:t xml:space="preserve"> در </w:t>
      </w:r>
      <w:r w:rsidR="00F44327">
        <w:rPr>
          <w:rtl/>
          <w:lang w:bidi="fa-IR"/>
        </w:rPr>
        <w:t>مجموعه‌داده</w:t>
      </w:r>
      <w:r w:rsidRPr="00672EB9">
        <w:rPr>
          <w:rtl/>
          <w:lang w:bidi="fa-IR"/>
        </w:rPr>
        <w:t xml:space="preserve"> </w:t>
      </w:r>
      <w:r w:rsidRPr="00672EB9">
        <w:rPr>
          <w:lang w:bidi="fa-IR"/>
        </w:rPr>
        <w:t>Wine</w:t>
      </w:r>
      <w:bookmarkEnd w:id="80"/>
    </w:p>
    <w:p w:rsidR="00D65160" w:rsidRDefault="00E3020D" w:rsidP="00D65160">
      <w:pPr>
        <w:pStyle w:val="FigureCaption"/>
        <w:keepNext/>
        <w:jc w:val="center"/>
      </w:pPr>
      <w:r>
        <w:rPr>
          <w:noProof/>
          <w:rtl/>
        </w:rPr>
        <w:drawing>
          <wp:inline distT="0" distB="0" distL="0" distR="0" wp14:anchorId="72C9C2AA" wp14:editId="413DED24">
            <wp:extent cx="5347056" cy="3831336"/>
            <wp:effectExtent l="0" t="0" r="6350" b="0"/>
            <wp:docPr id="57" name="Picture 57" descr="E:\PV\IDEA1-Revision\plt\all\10hab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V\IDEA1-Revision\plt\all\10haberma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7056" cy="3831336"/>
                    </a:xfrm>
                    <a:prstGeom prst="rect">
                      <a:avLst/>
                    </a:prstGeom>
                    <a:noFill/>
                    <a:ln>
                      <a:noFill/>
                    </a:ln>
                  </pic:spPr>
                </pic:pic>
              </a:graphicData>
            </a:graphic>
          </wp:inline>
        </w:drawing>
      </w:r>
    </w:p>
    <w:p w:rsidR="00D0442D" w:rsidRDefault="00D65160" w:rsidP="00D65160">
      <w:pPr>
        <w:pStyle w:val="Caption"/>
        <w:jc w:val="center"/>
      </w:pPr>
      <w:bookmarkStart w:id="81" w:name="_Toc490695721"/>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‏3</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9</w:t>
      </w:r>
      <w:r w:rsidR="00CC3CC3">
        <w:rPr>
          <w:rtl/>
        </w:rPr>
        <w:fldChar w:fldCharType="end"/>
      </w:r>
      <w:r>
        <w:rPr>
          <w:rFonts w:hint="cs"/>
          <w:rtl/>
          <w:lang w:bidi="fa-IR"/>
        </w:rPr>
        <w:t xml:space="preserve"> </w:t>
      </w:r>
      <w:r w:rsidR="00B766E4">
        <w:rPr>
          <w:rtl/>
          <w:lang w:bidi="fa-IR"/>
        </w:rPr>
        <w:t xml:space="preserve">مقایسه مقدار </w:t>
      </w:r>
      <w:r w:rsidR="00B766E4">
        <w:rPr>
          <w:lang w:bidi="fa-IR"/>
        </w:rPr>
        <w:t>RMSE</w:t>
      </w:r>
      <w:r w:rsidR="00B766E4">
        <w:rPr>
          <w:rtl/>
          <w:lang w:bidi="fa-IR"/>
        </w:rPr>
        <w:t xml:space="preserve"> برای رویکرد </w:t>
      </w:r>
      <w:r w:rsidR="00F44327">
        <w:rPr>
          <w:rtl/>
          <w:lang w:bidi="fa-IR"/>
        </w:rPr>
        <w:t>ارائه‌شده</w:t>
      </w:r>
      <w:r w:rsidR="00B766E4">
        <w:rPr>
          <w:rtl/>
          <w:lang w:bidi="fa-IR"/>
        </w:rPr>
        <w:t xml:space="preserve"> و دیگر روش‌ها</w:t>
      </w:r>
      <w:r w:rsidRPr="007F19DC">
        <w:rPr>
          <w:rtl/>
          <w:lang w:bidi="fa-IR"/>
        </w:rPr>
        <w:t xml:space="preserve"> در </w:t>
      </w:r>
      <w:r w:rsidR="00F44327">
        <w:rPr>
          <w:rtl/>
          <w:lang w:bidi="fa-IR"/>
        </w:rPr>
        <w:t>مجموعه‌داده</w:t>
      </w:r>
      <w:r w:rsidR="00A33F20">
        <w:rPr>
          <w:rtl/>
          <w:lang w:bidi="fa-IR"/>
        </w:rPr>
        <w:t xml:space="preserve"> </w:t>
      </w:r>
      <w:r w:rsidRPr="007F19DC">
        <w:rPr>
          <w:lang w:bidi="fa-IR"/>
        </w:rPr>
        <w:t>Haberman</w:t>
      </w:r>
      <w:bookmarkEnd w:id="81"/>
    </w:p>
    <w:p w:rsidR="00D65160" w:rsidRDefault="00E3020D" w:rsidP="00D65160">
      <w:pPr>
        <w:pStyle w:val="FigureCaption"/>
        <w:keepNext/>
        <w:jc w:val="center"/>
      </w:pPr>
      <w:r>
        <w:rPr>
          <w:noProof/>
          <w:rtl/>
        </w:rPr>
        <w:lastRenderedPageBreak/>
        <w:drawing>
          <wp:inline distT="0" distB="0" distL="0" distR="0" wp14:anchorId="7FBF61CE" wp14:editId="6C1812F8">
            <wp:extent cx="5404104" cy="3845274"/>
            <wp:effectExtent l="0" t="0" r="6350" b="3175"/>
            <wp:docPr id="31" name="Picture 31" descr="E:\PV\IDEA1-Revision\plt\all\7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V\IDEA1-Revision\plt\all\7who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4104" cy="3845274"/>
                    </a:xfrm>
                    <a:prstGeom prst="rect">
                      <a:avLst/>
                    </a:prstGeom>
                    <a:noFill/>
                    <a:ln>
                      <a:noFill/>
                    </a:ln>
                  </pic:spPr>
                </pic:pic>
              </a:graphicData>
            </a:graphic>
          </wp:inline>
        </w:drawing>
      </w:r>
    </w:p>
    <w:p w:rsidR="00D0442D" w:rsidRDefault="00D65160" w:rsidP="00D65160">
      <w:pPr>
        <w:pStyle w:val="Caption"/>
        <w:jc w:val="center"/>
        <w:rPr>
          <w:rtl/>
        </w:rPr>
      </w:pPr>
      <w:bookmarkStart w:id="82" w:name="_Ref490052285"/>
      <w:bookmarkStart w:id="83" w:name="_Toc490695722"/>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‏3</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10</w:t>
      </w:r>
      <w:r w:rsidR="00CC3CC3">
        <w:rPr>
          <w:rtl/>
        </w:rPr>
        <w:fldChar w:fldCharType="end"/>
      </w:r>
      <w:bookmarkEnd w:id="82"/>
      <w:r>
        <w:rPr>
          <w:rFonts w:hint="cs"/>
          <w:rtl/>
          <w:lang w:bidi="fa-IR"/>
        </w:rPr>
        <w:t xml:space="preserve"> </w:t>
      </w:r>
      <w:r w:rsidR="00B766E4">
        <w:rPr>
          <w:rtl/>
          <w:lang w:bidi="fa-IR"/>
        </w:rPr>
        <w:t xml:space="preserve">مقایسه مقدار </w:t>
      </w:r>
      <w:r w:rsidR="00B766E4">
        <w:rPr>
          <w:lang w:bidi="fa-IR"/>
        </w:rPr>
        <w:t>RMSE</w:t>
      </w:r>
      <w:r w:rsidR="00B766E4">
        <w:rPr>
          <w:rtl/>
          <w:lang w:bidi="fa-IR"/>
        </w:rPr>
        <w:t xml:space="preserve"> برای رویکرد </w:t>
      </w:r>
      <w:r w:rsidR="00F44327">
        <w:rPr>
          <w:rtl/>
          <w:lang w:bidi="fa-IR"/>
        </w:rPr>
        <w:t>ارائه‌شده</w:t>
      </w:r>
      <w:r w:rsidR="00B766E4">
        <w:rPr>
          <w:rtl/>
          <w:lang w:bidi="fa-IR"/>
        </w:rPr>
        <w:t xml:space="preserve"> و دیگر روش‌ها</w:t>
      </w:r>
      <w:r w:rsidRPr="0029381E">
        <w:rPr>
          <w:rtl/>
          <w:lang w:bidi="fa-IR"/>
        </w:rPr>
        <w:t xml:space="preserve"> در </w:t>
      </w:r>
      <w:r w:rsidR="00F44327">
        <w:rPr>
          <w:rtl/>
          <w:lang w:bidi="fa-IR"/>
        </w:rPr>
        <w:t>مجموعه‌داده</w:t>
      </w:r>
      <w:r w:rsidR="00A33F20">
        <w:rPr>
          <w:rtl/>
          <w:lang w:bidi="fa-IR"/>
        </w:rPr>
        <w:t xml:space="preserve"> </w:t>
      </w:r>
      <w:r w:rsidRPr="0029381E">
        <w:rPr>
          <w:lang w:bidi="fa-IR"/>
        </w:rPr>
        <w:t>Wholesale Customers</w:t>
      </w:r>
      <w:bookmarkEnd w:id="83"/>
    </w:p>
    <w:p w:rsidR="00436B21" w:rsidRDefault="00436B21" w:rsidP="00047633">
      <w:pPr>
        <w:rPr>
          <w:rtl/>
          <w:lang w:bidi="fa-IR"/>
        </w:rPr>
        <w:sectPr w:rsidR="00436B21" w:rsidSect="003347CE">
          <w:pgSz w:w="11907" w:h="16839" w:code="9"/>
          <w:pgMar w:top="1418" w:right="1701" w:bottom="1418" w:left="1701" w:header="720" w:footer="720" w:gutter="0"/>
          <w:cols w:space="720"/>
          <w:docGrid w:linePitch="360"/>
        </w:sectPr>
      </w:pPr>
    </w:p>
    <w:p w:rsidR="00D0442D" w:rsidRDefault="00D0442D" w:rsidP="00047633">
      <w:pPr>
        <w:rPr>
          <w:rtl/>
          <w:lang w:bidi="fa-IR"/>
        </w:rPr>
      </w:pPr>
    </w:p>
    <w:p w:rsidR="00D0442D" w:rsidRDefault="00D0442D" w:rsidP="00520125">
      <w:pPr>
        <w:pStyle w:val="Heading1"/>
        <w:spacing w:line="240" w:lineRule="auto"/>
        <w:rPr>
          <w:rtl/>
        </w:rPr>
      </w:pPr>
      <w:bookmarkStart w:id="84" w:name="_Ref482019851"/>
      <w:bookmarkStart w:id="85" w:name="_Toc490695003"/>
      <w:r>
        <w:rPr>
          <w:rFonts w:hint="eastAsia"/>
          <w:rtl/>
          <w:lang w:bidi="fa-IR"/>
        </w:rPr>
        <w:t>فصل</w:t>
      </w:r>
      <w:r>
        <w:rPr>
          <w:rtl/>
          <w:lang w:bidi="fa-IR"/>
        </w:rPr>
        <w:t xml:space="preserve"> </w:t>
      </w:r>
      <w:r>
        <w:rPr>
          <w:rFonts w:hint="eastAsia"/>
          <w:rtl/>
          <w:lang w:bidi="fa-IR"/>
        </w:rPr>
        <w:t>چهارم</w:t>
      </w:r>
      <w:r>
        <w:rPr>
          <w:rtl/>
          <w:lang w:bidi="fa-IR"/>
        </w:rPr>
        <w:t>:</w:t>
      </w:r>
      <w:bookmarkEnd w:id="84"/>
      <w:r w:rsidR="00520125">
        <w:rPr>
          <w:rFonts w:hint="cs"/>
          <w:rtl/>
          <w:lang w:bidi="fa-IR"/>
        </w:rPr>
        <w:t xml:space="preserve"> </w:t>
      </w:r>
      <w:r w:rsidR="00520125">
        <w:rPr>
          <w:rFonts w:hint="cs"/>
          <w:rtl/>
        </w:rPr>
        <w:t>جایگذاری مقادیر جاافتاده با استفاده از روش</w:t>
      </w:r>
      <w:r w:rsidR="00520125">
        <w:rPr>
          <w:rtl/>
        </w:rPr>
        <w:softHyphen/>
      </w:r>
      <w:r w:rsidR="00520125">
        <w:rPr>
          <w:rFonts w:hint="cs"/>
          <w:rtl/>
        </w:rPr>
        <w:t>های مبتنی بر همبستگی</w:t>
      </w:r>
      <w:bookmarkEnd w:id="85"/>
    </w:p>
    <w:p w:rsidR="00C81901" w:rsidRPr="00C81901" w:rsidRDefault="00C81901" w:rsidP="00C81901"/>
    <w:p w:rsidR="00D0442D" w:rsidRPr="00A83681" w:rsidRDefault="00D0442D" w:rsidP="00047633">
      <w:pPr>
        <w:rPr>
          <w:lang w:bidi="fa-IR"/>
        </w:rPr>
      </w:pPr>
    </w:p>
    <w:p w:rsidR="00D0442D" w:rsidRPr="00A83681" w:rsidRDefault="00D0442D" w:rsidP="00047633">
      <w:pPr>
        <w:rPr>
          <w:lang w:bidi="fa-IR"/>
        </w:rPr>
      </w:pPr>
    </w:p>
    <w:p w:rsidR="00D0442D" w:rsidRPr="00A83681" w:rsidRDefault="00D0442D" w:rsidP="00047633">
      <w:pPr>
        <w:rPr>
          <w:lang w:bidi="fa-IR"/>
        </w:rPr>
      </w:pPr>
    </w:p>
    <w:p w:rsidR="00D0442D" w:rsidRPr="00A83681" w:rsidRDefault="00D0442D" w:rsidP="00047633">
      <w:pPr>
        <w:rPr>
          <w:lang w:bidi="fa-IR"/>
        </w:rPr>
      </w:pPr>
    </w:p>
    <w:p w:rsidR="00D0442D" w:rsidRPr="00A83681" w:rsidRDefault="00D0442D" w:rsidP="00047633">
      <w:pPr>
        <w:rPr>
          <w:lang w:bidi="fa-IR"/>
        </w:rPr>
      </w:pPr>
    </w:p>
    <w:p w:rsidR="00D0442D" w:rsidRPr="00A83681" w:rsidRDefault="00D0442D" w:rsidP="00047633">
      <w:pPr>
        <w:rPr>
          <w:lang w:bidi="fa-IR"/>
        </w:rPr>
      </w:pPr>
    </w:p>
    <w:p w:rsidR="00D0442D" w:rsidRPr="00A83681" w:rsidRDefault="00D0442D" w:rsidP="00047633">
      <w:pPr>
        <w:rPr>
          <w:lang w:bidi="fa-IR"/>
        </w:rPr>
      </w:pPr>
    </w:p>
    <w:p w:rsidR="00D0442D" w:rsidRDefault="00D0442D" w:rsidP="00047633">
      <w:pPr>
        <w:rPr>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EB25D5" w:rsidRDefault="00EB25D5" w:rsidP="00047633">
      <w:pPr>
        <w:rPr>
          <w:rtl/>
          <w:lang w:bidi="fa-IR"/>
        </w:rPr>
      </w:pPr>
    </w:p>
    <w:p w:rsidR="00EB25D5" w:rsidRDefault="00EB25D5" w:rsidP="00047633">
      <w:pPr>
        <w:rPr>
          <w:rtl/>
          <w:lang w:bidi="fa-IR"/>
        </w:rPr>
      </w:pPr>
    </w:p>
    <w:p w:rsidR="00EB25D5" w:rsidRDefault="00EB25D5" w:rsidP="00047633">
      <w:pPr>
        <w:rPr>
          <w:rtl/>
          <w:lang w:bidi="fa-IR"/>
        </w:rPr>
      </w:pPr>
    </w:p>
    <w:p w:rsidR="00EB25D5" w:rsidRDefault="00EB25D5" w:rsidP="00047633">
      <w:pPr>
        <w:rPr>
          <w:rtl/>
          <w:lang w:bidi="fa-IR"/>
        </w:rPr>
      </w:pPr>
    </w:p>
    <w:p w:rsidR="00D0442D" w:rsidRDefault="00D0442D" w:rsidP="00047633">
      <w:pPr>
        <w:pStyle w:val="Heading2"/>
        <w:rPr>
          <w:rtl/>
          <w:lang w:bidi="fa-IR"/>
        </w:rPr>
      </w:pPr>
      <w:bookmarkStart w:id="86" w:name="_Toc490695004"/>
      <w:r>
        <w:rPr>
          <w:rFonts w:hint="eastAsia"/>
          <w:rtl/>
          <w:lang w:bidi="fa-IR"/>
        </w:rPr>
        <w:t>مقدمه</w:t>
      </w:r>
      <w:bookmarkEnd w:id="86"/>
    </w:p>
    <w:p w:rsidR="00D0442D" w:rsidRPr="000367CC" w:rsidRDefault="00D0442D" w:rsidP="000367CC">
      <w:pPr>
        <w:rPr>
          <w:i/>
          <w:iCs/>
          <w:color w:val="00B0F0"/>
          <w:lang w:bidi="fa-IR"/>
        </w:rPr>
      </w:pPr>
      <w:r w:rsidRPr="003C7992">
        <w:rPr>
          <w:rtl/>
        </w:rPr>
        <w:t xml:space="preserve">در این فصل </w:t>
      </w:r>
      <w:r>
        <w:rPr>
          <w:rtl/>
        </w:rPr>
        <w:t>چندین</w:t>
      </w:r>
      <w:r w:rsidRPr="003C7992">
        <w:rPr>
          <w:rtl/>
        </w:rPr>
        <w:t xml:space="preserve"> رویکرد جدید</w:t>
      </w:r>
      <w:r w:rsidR="00CE2737">
        <w:rPr>
          <w:rFonts w:hint="cs"/>
          <w:rtl/>
        </w:rPr>
        <w:t xml:space="preserve"> به نام روش</w:t>
      </w:r>
      <w:r w:rsidR="00CE2737">
        <w:rPr>
          <w:rtl/>
        </w:rPr>
        <w:softHyphen/>
      </w:r>
      <w:r w:rsidR="00CE2737">
        <w:rPr>
          <w:rFonts w:hint="cs"/>
          <w:rtl/>
        </w:rPr>
        <w:t>های جایگذاری مقادیر</w:t>
      </w:r>
      <w:r w:rsidR="00520125">
        <w:rPr>
          <w:rFonts w:hint="cs"/>
          <w:rtl/>
        </w:rPr>
        <w:t xml:space="preserve"> </w:t>
      </w:r>
      <w:r w:rsidR="00CE2737">
        <w:rPr>
          <w:rFonts w:hint="cs"/>
          <w:rtl/>
        </w:rPr>
        <w:t>جا</w:t>
      </w:r>
      <w:r w:rsidR="00520125">
        <w:rPr>
          <w:rFonts w:hint="cs"/>
          <w:rtl/>
        </w:rPr>
        <w:t>ا</w:t>
      </w:r>
      <w:r w:rsidR="00CE2737">
        <w:rPr>
          <w:rFonts w:hint="cs"/>
          <w:rtl/>
        </w:rPr>
        <w:t>فتاده مبتنی بر همبستگی</w:t>
      </w:r>
      <w:r w:rsidR="00CE2737" w:rsidRPr="007D708A">
        <w:rPr>
          <w:rStyle w:val="FootnoteReference"/>
          <w:rtl/>
        </w:rPr>
        <w:footnoteReference w:id="144"/>
      </w:r>
      <w:r w:rsidR="00CE2737">
        <w:rPr>
          <w:rFonts w:hint="cs"/>
          <w:rtl/>
        </w:rPr>
        <w:t xml:space="preserve"> (</w:t>
      </w:r>
      <w:r w:rsidR="00CE2737">
        <w:t>CMIM</w:t>
      </w:r>
      <w:r w:rsidR="00CE2737">
        <w:rPr>
          <w:rFonts w:hint="cs"/>
          <w:rtl/>
        </w:rPr>
        <w:t>)</w:t>
      </w:r>
      <w:r w:rsidRPr="003C7992">
        <w:rPr>
          <w:rtl/>
        </w:rPr>
        <w:t xml:space="preserve"> برای تخمین مقادیر </w:t>
      </w:r>
      <w:r>
        <w:rPr>
          <w:rtl/>
        </w:rPr>
        <w:t>جاافتاده</w:t>
      </w:r>
      <w:r w:rsidRPr="003C7992">
        <w:rPr>
          <w:rtl/>
        </w:rPr>
        <w:t xml:space="preserve"> عددی مطرح </w:t>
      </w:r>
      <w:r w:rsidR="00CE2737">
        <w:rPr>
          <w:rFonts w:hint="cs"/>
          <w:rtl/>
        </w:rPr>
        <w:t>می</w:t>
      </w:r>
      <w:r w:rsidR="00CE2737">
        <w:rPr>
          <w:rtl/>
        </w:rPr>
        <w:softHyphen/>
      </w:r>
      <w:r w:rsidR="00CE2737">
        <w:rPr>
          <w:rFonts w:hint="cs"/>
          <w:rtl/>
        </w:rPr>
        <w:t>شود</w:t>
      </w:r>
      <w:r w:rsidRPr="003C7992">
        <w:rPr>
          <w:rtl/>
        </w:rPr>
        <w:t>. تمامی این روش</w:t>
      </w:r>
      <w:r w:rsidRPr="003C7992">
        <w:rPr>
          <w:rtl/>
        </w:rPr>
        <w:softHyphen/>
        <w:t>ها مبتنی</w:t>
      </w:r>
      <w:r w:rsidR="00D128B8">
        <w:rPr>
          <w:rtl/>
          <w:lang w:bidi="fa-IR"/>
        </w:rPr>
        <w:t xml:space="preserve"> بر تلاش برای </w:t>
      </w:r>
      <w:r w:rsidR="003B3727">
        <w:rPr>
          <w:rtl/>
          <w:lang w:bidi="fa-IR"/>
        </w:rPr>
        <w:t>حداکثر کردن</w:t>
      </w:r>
      <w:r>
        <w:rPr>
          <w:rtl/>
          <w:lang w:bidi="fa-IR"/>
        </w:rPr>
        <w:t xml:space="preserve"> همبستگی خطی بین صفت جاافتاده و </w:t>
      </w:r>
      <w:r w:rsidR="00D27D16">
        <w:rPr>
          <w:rtl/>
          <w:lang w:bidi="fa-IR"/>
        </w:rPr>
        <w:t xml:space="preserve">دیگر صفات معلوم </w:t>
      </w:r>
      <w:r w:rsidR="00176D25">
        <w:rPr>
          <w:rFonts w:hint="cs"/>
          <w:rtl/>
          <w:lang w:bidi="fa-IR"/>
        </w:rPr>
        <w:t>هستند</w:t>
      </w:r>
      <w:r w:rsidR="00D27D16">
        <w:rPr>
          <w:rtl/>
          <w:lang w:bidi="fa-IR"/>
        </w:rPr>
        <w:t>. این حداکثر</w:t>
      </w:r>
      <w:r>
        <w:rPr>
          <w:rtl/>
          <w:lang w:bidi="fa-IR"/>
        </w:rPr>
        <w:t>سازی با استفاده از انتخاب زیرمجموعه</w:t>
      </w:r>
      <w:r>
        <w:rPr>
          <w:rtl/>
          <w:lang w:bidi="fa-IR"/>
        </w:rPr>
        <w:softHyphen/>
        <w:t xml:space="preserve">هایی از </w:t>
      </w:r>
      <w:r w:rsidR="003B3727">
        <w:rPr>
          <w:rtl/>
          <w:lang w:bidi="fa-IR"/>
        </w:rPr>
        <w:t>مجموعه‌داده</w:t>
      </w:r>
      <w:r w:rsidR="00D27D16">
        <w:rPr>
          <w:rtl/>
          <w:lang w:bidi="fa-IR"/>
        </w:rPr>
        <w:softHyphen/>
      </w:r>
      <w:r>
        <w:rPr>
          <w:rtl/>
          <w:lang w:bidi="fa-IR"/>
        </w:rPr>
        <w:t xml:space="preserve"> ورودی که همبستگی قوی در آن</w:t>
      </w:r>
      <w:r>
        <w:rPr>
          <w:rtl/>
          <w:lang w:bidi="fa-IR"/>
        </w:rPr>
        <w:softHyphen/>
        <w:t>ها وجود دارد</w:t>
      </w:r>
      <w:r w:rsidR="000E4920">
        <w:rPr>
          <w:rFonts w:hint="cs"/>
          <w:rtl/>
          <w:lang w:bidi="fa-IR"/>
        </w:rPr>
        <w:t>،</w:t>
      </w:r>
      <w:r>
        <w:rPr>
          <w:rtl/>
          <w:lang w:bidi="fa-IR"/>
        </w:rPr>
        <w:t xml:space="preserve"> انجام می</w:t>
      </w:r>
      <w:r>
        <w:rPr>
          <w:rtl/>
          <w:lang w:bidi="fa-IR"/>
        </w:rPr>
        <w:softHyphen/>
        <w:t>شود. انتخاب زیرمجموعه</w:t>
      </w:r>
      <w:r>
        <w:rPr>
          <w:rtl/>
          <w:lang w:bidi="fa-IR"/>
        </w:rPr>
        <w:softHyphen/>
        <w:t xml:space="preserve">های مطلوب با استفاده </w:t>
      </w:r>
      <w:r w:rsidR="000367CC">
        <w:rPr>
          <w:rFonts w:hint="cs"/>
          <w:color w:val="00B0F0"/>
          <w:rtl/>
          <w:lang w:bidi="fa-IR"/>
        </w:rPr>
        <w:t xml:space="preserve">از </w:t>
      </w:r>
      <w:r>
        <w:rPr>
          <w:rtl/>
          <w:lang w:bidi="fa-IR"/>
        </w:rPr>
        <w:t xml:space="preserve">رویکردهایی مبتنی بر انتخاب </w:t>
      </w:r>
      <w:r w:rsidR="00FC0F2D">
        <w:rPr>
          <w:rtl/>
          <w:lang w:bidi="fa-IR"/>
        </w:rPr>
        <w:t>روبه‌جلو</w:t>
      </w:r>
      <w:r w:rsidR="00D128B8" w:rsidRPr="007D708A">
        <w:rPr>
          <w:rStyle w:val="FootnoteReference"/>
          <w:rtl/>
        </w:rPr>
        <w:footnoteReference w:id="145"/>
      </w:r>
      <w:r>
        <w:rPr>
          <w:rtl/>
          <w:lang w:bidi="fa-IR"/>
        </w:rPr>
        <w:t xml:space="preserve"> صورت می</w:t>
      </w:r>
      <w:r>
        <w:rPr>
          <w:rtl/>
          <w:lang w:bidi="fa-IR"/>
        </w:rPr>
        <w:softHyphen/>
        <w:t>گیرد. همچنین از روشی مبتنی بر جنگل تصادفی</w:t>
      </w:r>
      <w:r w:rsidR="00AD40FF" w:rsidRPr="007D708A">
        <w:rPr>
          <w:rStyle w:val="FootnoteReference"/>
          <w:rtl/>
        </w:rPr>
        <w:footnoteReference w:id="146"/>
      </w:r>
      <w:r w:rsidR="00ED47D4">
        <w:rPr>
          <w:rtl/>
          <w:lang w:bidi="fa-IR"/>
        </w:rPr>
        <w:fldChar w:fldCharType="begin" w:fldLock="1"/>
      </w:r>
      <w:r w:rsidR="00ED47D4">
        <w:rPr>
          <w:lang w:bidi="fa-IR"/>
        </w:rPr>
        <w:instrText>ADDIN CSL_CITATION { "citationItems" : [ { "id" : "ITEM-1", "itemData" : { "author" : [ { "dropping-particle" : "", "family" : "Breiman", "given" : "Leo", "non-dropping-particle" : "", "parse-names" : false, "suffix" : "" } ], "container-title" : "Machine learning", "id" : "ITEM-1", "issue" : "1", "issued" : { "date-parts" : [ [ "2001" ] ] }, "page" : "5-32", "publisher" : "Springer", "title" : "Random forests", "type" : "article-journal", "volume" : "45" }, "uris" : [ "http://www.mendeley.com/documents/?uuid=69e3adfe-f576-4b60-8a0a-983db6e0d229" ] } ], "mendeley" : { "formattedCitation" : "[91]", "plainTextFormattedCitation" : "[91]", "previouslyFormattedCitation" : "[91]" }, "properties" : { "noteIndex" : 0 }, "schema" : "https://github.com/citation-style-language/schema/raw/master/csl-citation.json" }</w:instrText>
      </w:r>
      <w:r w:rsidR="00ED47D4">
        <w:rPr>
          <w:rtl/>
          <w:lang w:bidi="fa-IR"/>
        </w:rPr>
        <w:fldChar w:fldCharType="separate"/>
      </w:r>
      <w:r w:rsidR="00ED47D4" w:rsidRPr="00ED47D4">
        <w:rPr>
          <w:noProof/>
          <w:rtl/>
          <w:lang w:bidi="fa-IR"/>
        </w:rPr>
        <w:t>[91]</w:t>
      </w:r>
      <w:r w:rsidR="00ED47D4">
        <w:rPr>
          <w:rtl/>
          <w:lang w:bidi="fa-IR"/>
        </w:rPr>
        <w:fldChar w:fldCharType="end"/>
      </w:r>
      <w:r w:rsidR="00AD40FF">
        <w:rPr>
          <w:rFonts w:hint="cs"/>
          <w:rtl/>
          <w:lang w:bidi="fa-IR"/>
        </w:rPr>
        <w:t xml:space="preserve"> </w:t>
      </w:r>
      <w:r>
        <w:rPr>
          <w:rtl/>
          <w:lang w:bidi="fa-IR"/>
        </w:rPr>
        <w:t>برای پیدا کردن ترتیب پرکردن صفات جاافتاده استفاده می</w:t>
      </w:r>
      <w:r>
        <w:rPr>
          <w:rtl/>
          <w:lang w:bidi="fa-IR"/>
        </w:rPr>
        <w:softHyphen/>
        <w:t>شود.</w:t>
      </w:r>
      <w:r w:rsidRPr="000E4920">
        <w:rPr>
          <w:color w:val="FF0000"/>
          <w:rtl/>
          <w:lang w:bidi="fa-IR"/>
        </w:rPr>
        <w:t xml:space="preserve"> </w:t>
      </w:r>
      <w:r w:rsidR="003B3727" w:rsidRPr="000367CC">
        <w:rPr>
          <w:rtl/>
          <w:lang w:bidi="fa-IR"/>
        </w:rPr>
        <w:t>هنگام</w:t>
      </w:r>
      <w:r w:rsidR="003B3727" w:rsidRPr="000367CC">
        <w:rPr>
          <w:rFonts w:hint="cs"/>
          <w:rtl/>
          <w:lang w:bidi="fa-IR"/>
        </w:rPr>
        <w:t>ی‌</w:t>
      </w:r>
      <w:r w:rsidR="003B3727" w:rsidRPr="000367CC">
        <w:rPr>
          <w:rFonts w:hint="eastAsia"/>
          <w:rtl/>
          <w:lang w:bidi="fa-IR"/>
        </w:rPr>
        <w:t>که</w:t>
      </w:r>
      <w:r w:rsidRPr="000367CC">
        <w:rPr>
          <w:rtl/>
          <w:lang w:bidi="fa-IR"/>
        </w:rPr>
        <w:t xml:space="preserve"> اولویت صفات جاافتاده برای پ</w:t>
      </w:r>
      <w:r w:rsidR="00520125" w:rsidRPr="000367CC">
        <w:rPr>
          <w:rFonts w:hint="cs"/>
          <w:rtl/>
          <w:lang w:bidi="fa-IR"/>
        </w:rPr>
        <w:t>ُ</w:t>
      </w:r>
      <w:r w:rsidRPr="000367CC">
        <w:rPr>
          <w:rtl/>
          <w:lang w:bidi="fa-IR"/>
        </w:rPr>
        <w:t xml:space="preserve">رشدن یافته شد، </w:t>
      </w:r>
      <w:r w:rsidR="000E4920" w:rsidRPr="000367CC">
        <w:rPr>
          <w:rFonts w:hint="cs"/>
          <w:rtl/>
          <w:lang w:bidi="fa-IR"/>
        </w:rPr>
        <w:t>مراحل کلی</w:t>
      </w:r>
      <w:r w:rsidRPr="000367CC">
        <w:rPr>
          <w:rtl/>
          <w:lang w:bidi="fa-IR"/>
        </w:rPr>
        <w:t xml:space="preserve"> برای پرکردن مقادیر جاافتاده در هر نمونه </w:t>
      </w:r>
      <w:r w:rsidR="000E4920" w:rsidRPr="000367CC">
        <w:rPr>
          <w:rFonts w:hint="cs"/>
          <w:rtl/>
          <w:lang w:bidi="fa-IR"/>
        </w:rPr>
        <w:t>عبارتنداز:</w:t>
      </w:r>
      <w:r w:rsidRPr="000367CC">
        <w:rPr>
          <w:rtl/>
          <w:lang w:bidi="fa-IR"/>
        </w:rPr>
        <w:t xml:space="preserve"> </w:t>
      </w:r>
      <w:r w:rsidR="000367CC" w:rsidRPr="000367CC">
        <w:rPr>
          <w:rtl/>
          <w:lang w:bidi="fa-IR"/>
        </w:rPr>
        <w:t>انتخاب</w:t>
      </w:r>
      <w:r w:rsidRPr="000367CC">
        <w:rPr>
          <w:rtl/>
          <w:lang w:bidi="fa-IR"/>
        </w:rPr>
        <w:t xml:space="preserve"> </w:t>
      </w:r>
      <w:r w:rsidRPr="000367CC">
        <w:rPr>
          <w:rtl/>
          <w:lang w:bidi="fa-IR"/>
        </w:rPr>
        <w:t>یک مجموعه پایه</w:t>
      </w:r>
      <w:r w:rsidR="00D128B8" w:rsidRPr="000367CC">
        <w:rPr>
          <w:rStyle w:val="FootnoteReference"/>
          <w:rtl/>
        </w:rPr>
        <w:footnoteReference w:id="147"/>
      </w:r>
      <w:r w:rsidRPr="000367CC">
        <w:rPr>
          <w:rtl/>
          <w:lang w:bidi="fa-IR"/>
        </w:rPr>
        <w:t xml:space="preserve"> از نمونه</w:t>
      </w:r>
      <w:r w:rsidRPr="000367CC">
        <w:rPr>
          <w:rtl/>
          <w:lang w:bidi="fa-IR"/>
        </w:rPr>
        <w:softHyphen/>
        <w:t xml:space="preserve">های کامل ، </w:t>
      </w:r>
      <w:r w:rsidR="000367CC">
        <w:rPr>
          <w:rFonts w:hint="cs"/>
          <w:color w:val="00B0F0"/>
          <w:rtl/>
          <w:lang w:bidi="fa-IR"/>
        </w:rPr>
        <w:t xml:space="preserve">ساختن </w:t>
      </w:r>
      <w:r w:rsidR="00F677E9" w:rsidRPr="000367CC">
        <w:rPr>
          <w:rtl/>
        </w:rPr>
        <w:t>مجموعه‌داد</w:t>
      </w:r>
      <w:r w:rsidR="003B3727" w:rsidRPr="000367CC">
        <w:rPr>
          <w:rFonts w:hint="cs"/>
          <w:rtl/>
        </w:rPr>
        <w:t>ه‌</w:t>
      </w:r>
      <w:r w:rsidR="00F677E9" w:rsidRPr="000367CC">
        <w:rPr>
          <w:rtl/>
        </w:rPr>
        <w:t>ه</w:t>
      </w:r>
      <w:r w:rsidR="000E4920" w:rsidRPr="000367CC">
        <w:rPr>
          <w:rFonts w:hint="cs"/>
          <w:rtl/>
        </w:rPr>
        <w:t>ای</w:t>
      </w:r>
      <w:r w:rsidR="00F677E9" w:rsidRPr="000367CC">
        <w:rPr>
          <w:rtl/>
        </w:rPr>
        <w:t>ی</w:t>
      </w:r>
      <w:r w:rsidRPr="000367CC">
        <w:rPr>
          <w:rtl/>
          <w:lang w:bidi="fa-IR"/>
        </w:rPr>
        <w:t xml:space="preserve"> با روابط قوی بین صفات، با بسط دا</w:t>
      </w:r>
      <w:r w:rsidR="00D128B8" w:rsidRPr="000367CC">
        <w:rPr>
          <w:rtl/>
          <w:lang w:bidi="fa-IR"/>
        </w:rPr>
        <w:t xml:space="preserve">دن مجموعه پایه </w:t>
      </w:r>
      <w:r w:rsidR="000367CC">
        <w:rPr>
          <w:rFonts w:hint="cs"/>
          <w:color w:val="00B0F0"/>
          <w:rtl/>
          <w:lang w:bidi="fa-IR"/>
        </w:rPr>
        <w:t>و</w:t>
      </w:r>
      <w:r w:rsidR="00D128B8" w:rsidRPr="000367CC">
        <w:rPr>
          <w:rtl/>
          <w:lang w:bidi="fa-IR"/>
        </w:rPr>
        <w:t xml:space="preserve"> در</w:t>
      </w:r>
      <w:r w:rsidRPr="000367CC">
        <w:rPr>
          <w:rtl/>
          <w:lang w:bidi="fa-IR"/>
        </w:rPr>
        <w:t>نهایت</w:t>
      </w:r>
      <w:r w:rsidR="000E4920" w:rsidRPr="000367CC">
        <w:rPr>
          <w:rFonts w:hint="cs"/>
          <w:rtl/>
          <w:lang w:bidi="fa-IR"/>
        </w:rPr>
        <w:t>،</w:t>
      </w:r>
      <w:r w:rsidRPr="000367CC">
        <w:rPr>
          <w:rtl/>
          <w:lang w:bidi="fa-IR"/>
        </w:rPr>
        <w:t xml:space="preserve"> </w:t>
      </w:r>
      <w:r w:rsidR="000367CC">
        <w:rPr>
          <w:rFonts w:hint="cs"/>
          <w:color w:val="00B0F0"/>
          <w:rtl/>
          <w:lang w:bidi="fa-IR"/>
        </w:rPr>
        <w:t xml:space="preserve">تخمین مقادیر جاافتاده </w:t>
      </w:r>
      <w:r w:rsidRPr="000367CC">
        <w:rPr>
          <w:rtl/>
          <w:lang w:bidi="fa-IR"/>
        </w:rPr>
        <w:t xml:space="preserve">با اعمال یک یا چند مدل رگرسیون خطی بر </w:t>
      </w:r>
      <w:r w:rsidR="00A4746D" w:rsidRPr="000367CC">
        <w:rPr>
          <w:rtl/>
          <w:lang w:bidi="fa-IR"/>
        </w:rPr>
        <w:t>مجموعه‌داده</w:t>
      </w:r>
      <w:r w:rsidR="003B3727" w:rsidRPr="000367CC">
        <w:rPr>
          <w:rtl/>
          <w:lang w:bidi="fa-IR"/>
        </w:rPr>
        <w:t>‌ها</w:t>
      </w:r>
      <w:r w:rsidR="003B3727" w:rsidRPr="000367CC">
        <w:rPr>
          <w:rFonts w:hint="cs"/>
          <w:rtl/>
          <w:lang w:bidi="fa-IR"/>
        </w:rPr>
        <w:t>ی</w:t>
      </w:r>
      <w:r w:rsidRPr="000367CC">
        <w:rPr>
          <w:rtl/>
          <w:lang w:bidi="fa-IR"/>
        </w:rPr>
        <w:t xml:space="preserve"> </w:t>
      </w:r>
      <w:r w:rsidR="005B04F8" w:rsidRPr="000367CC">
        <w:rPr>
          <w:rtl/>
          <w:lang w:bidi="fa-IR"/>
        </w:rPr>
        <w:t>ساخته‌شده</w:t>
      </w:r>
      <w:r w:rsidRPr="000367CC">
        <w:rPr>
          <w:rtl/>
          <w:lang w:bidi="fa-IR"/>
        </w:rPr>
        <w:t>.</w:t>
      </w:r>
      <w:r w:rsidR="000367CC">
        <w:rPr>
          <w:rFonts w:hint="cs"/>
          <w:rtl/>
          <w:lang w:bidi="fa-IR"/>
        </w:rPr>
        <w:t xml:space="preserve"> </w:t>
      </w:r>
      <w:r w:rsidR="000367CC">
        <w:rPr>
          <w:rFonts w:hint="cs"/>
          <w:color w:val="00B0F0"/>
          <w:rtl/>
          <w:lang w:bidi="fa-IR"/>
        </w:rPr>
        <w:t>(جمله تغییر کرد ببینید مناسبه)</w:t>
      </w:r>
    </w:p>
    <w:p w:rsidR="00D0442D" w:rsidRDefault="00D0442D" w:rsidP="00ED47D4">
      <w:pPr>
        <w:rPr>
          <w:rtl/>
          <w:lang w:bidi="fa-IR"/>
        </w:rPr>
      </w:pPr>
      <w:r>
        <w:rPr>
          <w:rtl/>
          <w:lang w:bidi="fa-IR"/>
        </w:rPr>
        <w:t xml:space="preserve">عملکرد رویکردهای </w:t>
      </w:r>
      <w:r w:rsidR="005B04F8">
        <w:rPr>
          <w:rtl/>
          <w:lang w:bidi="fa-IR"/>
        </w:rPr>
        <w:t>ارائه‌شده</w:t>
      </w:r>
      <w:r>
        <w:rPr>
          <w:rtl/>
          <w:lang w:bidi="fa-IR"/>
        </w:rPr>
        <w:t xml:space="preserve"> بر روی پنج مج</w:t>
      </w:r>
      <w:r w:rsidR="00520125">
        <w:rPr>
          <w:rFonts w:hint="cs"/>
          <w:rtl/>
          <w:lang w:bidi="fa-IR"/>
        </w:rPr>
        <w:t>م</w:t>
      </w:r>
      <w:r>
        <w:rPr>
          <w:rtl/>
          <w:lang w:bidi="fa-IR"/>
        </w:rPr>
        <w:t>وعه</w:t>
      </w:r>
      <w:r>
        <w:rPr>
          <w:rtl/>
          <w:lang w:bidi="fa-IR"/>
        </w:rPr>
        <w:softHyphen/>
        <w:t>داده</w:t>
      </w:r>
      <w:r>
        <w:rPr>
          <w:rtl/>
          <w:lang w:bidi="fa-IR"/>
        </w:rPr>
        <w:softHyphen/>
        <w:t xml:space="preserve"> از دنیای واقعی در زمینه</w:t>
      </w:r>
      <w:r>
        <w:rPr>
          <w:rtl/>
          <w:lang w:bidi="fa-IR"/>
        </w:rPr>
        <w:softHyphen/>
        <w:t>های مختلف سنجیده می</w:t>
      </w:r>
      <w:r>
        <w:rPr>
          <w:rtl/>
          <w:lang w:bidi="fa-IR"/>
        </w:rPr>
        <w:softHyphen/>
        <w:t>شود. از س</w:t>
      </w:r>
      <w:r w:rsidR="00520125">
        <w:rPr>
          <w:rtl/>
          <w:lang w:bidi="fa-IR"/>
        </w:rPr>
        <w:t xml:space="preserve">ه معیار </w:t>
      </w:r>
      <w:r w:rsidR="005B04F8">
        <w:rPr>
          <w:rtl/>
          <w:lang w:bidi="fa-IR"/>
        </w:rPr>
        <w:t>شناخته‌شده</w:t>
      </w:r>
      <w:r>
        <w:rPr>
          <w:rtl/>
          <w:lang w:bidi="fa-IR"/>
        </w:rPr>
        <w:t xml:space="preserve"> </w:t>
      </w:r>
      <w:r w:rsidR="00D128B8">
        <w:rPr>
          <w:rFonts w:hint="cs"/>
          <w:rtl/>
          <w:lang w:bidi="fa-IR"/>
        </w:rPr>
        <w:t>یعنی</w:t>
      </w:r>
      <w:r>
        <w:rPr>
          <w:rtl/>
          <w:lang w:bidi="fa-IR"/>
        </w:rPr>
        <w:t xml:space="preserve"> ریشه </w:t>
      </w:r>
      <w:r w:rsidRPr="0016358E">
        <w:rPr>
          <w:rtl/>
        </w:rPr>
        <w:t>میانگین مربعات خطا</w:t>
      </w:r>
      <w:r>
        <w:rPr>
          <w:rtl/>
        </w:rPr>
        <w:t>، ضریب تعیین</w:t>
      </w:r>
      <w:r>
        <w:rPr>
          <w:rtl/>
          <w:lang w:bidi="fa-IR"/>
        </w:rPr>
        <w:t xml:space="preserve"> و </w:t>
      </w:r>
      <w:r w:rsidRPr="00DD4019">
        <w:rPr>
          <w:rtl/>
          <w:lang w:bidi="fa-IR"/>
        </w:rPr>
        <w:t xml:space="preserve">میانگین </w:t>
      </w:r>
      <w:r w:rsidRPr="00DD4019">
        <w:rPr>
          <w:rtl/>
          <w:lang w:bidi="fa-IR"/>
        </w:rPr>
        <w:lastRenderedPageBreak/>
        <w:t>خطای مطلق</w:t>
      </w:r>
      <w:r>
        <w:rPr>
          <w:rtl/>
          <w:lang w:bidi="fa-IR"/>
        </w:rPr>
        <w:t xml:space="preserve"> برای سنجش کیفیت جایگذاری مقادیر جاافتاده </w:t>
      </w:r>
      <w:r w:rsidR="00754138">
        <w:rPr>
          <w:rtl/>
          <w:lang w:bidi="fa-IR"/>
        </w:rPr>
        <w:t>استفاده‌شده</w:t>
      </w:r>
      <w:r w:rsidR="00D128B8">
        <w:rPr>
          <w:rtl/>
          <w:lang w:bidi="fa-IR"/>
        </w:rPr>
        <w:t xml:space="preserve"> است</w:t>
      </w:r>
      <w:r>
        <w:rPr>
          <w:rtl/>
          <w:lang w:bidi="fa-IR"/>
        </w:rPr>
        <w:t xml:space="preserve">. عملکرد رویکردهای </w:t>
      </w:r>
      <w:r w:rsidR="005B04F8">
        <w:rPr>
          <w:rtl/>
          <w:lang w:bidi="fa-IR"/>
        </w:rPr>
        <w:t>ارائه‌شده</w:t>
      </w:r>
      <w:r>
        <w:rPr>
          <w:rtl/>
          <w:lang w:bidi="fa-IR"/>
        </w:rPr>
        <w:t xml:space="preserve"> با سه رویکرد دیگر در زمینه</w:t>
      </w:r>
      <w:r>
        <w:rPr>
          <w:rtl/>
          <w:lang w:bidi="fa-IR"/>
        </w:rPr>
        <w:softHyphen/>
        <w:t>ی تخمین مقادیر جاافتاده شامل جایگذاری با مقدار میانگین، جایگذاری با استفاده از نزدیک</w:t>
      </w:r>
      <w:r>
        <w:rPr>
          <w:rtl/>
          <w:lang w:bidi="fa-IR"/>
        </w:rPr>
        <w:softHyphen/>
        <w:t>ترین همسایگان و روشی مبتنی بر رگرسیون به نام الگوریتم جایگذاری با رگرسیون افزایشی صفات</w:t>
      </w:r>
      <w:r w:rsidR="00A012F7" w:rsidRPr="007D708A">
        <w:rPr>
          <w:rStyle w:val="FootnoteReference"/>
          <w:rtl/>
        </w:rPr>
        <w:footnoteReference w:id="148"/>
      </w:r>
      <w:r>
        <w:rPr>
          <w:rtl/>
          <w:lang w:bidi="fa-IR"/>
        </w:rPr>
        <w:t xml:space="preserve"> </w:t>
      </w:r>
      <w:r w:rsidR="00ED47D4">
        <w:rPr>
          <w:rFonts w:hint="cs"/>
          <w:rtl/>
          <w:lang w:bidi="fa-IR"/>
        </w:rPr>
        <w:t xml:space="preserve"> </w:t>
      </w:r>
      <w:r w:rsidR="00A012F7" w:rsidRPr="00A012F7">
        <w:rPr>
          <w:lang w:bidi="fa-IR"/>
        </w:rPr>
        <w:t>(IARI)</w:t>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ED47D4">
        <w:rPr>
          <w:rtl/>
          <w:lang w:bidi="fa-IR"/>
        </w:rPr>
        <w:fldChar w:fldCharType="separate"/>
      </w:r>
      <w:r w:rsidR="00ED47D4" w:rsidRPr="00ED47D4">
        <w:rPr>
          <w:noProof/>
          <w:rtl/>
          <w:lang w:bidi="fa-IR"/>
        </w:rPr>
        <w:t>[37]</w:t>
      </w:r>
      <w:r w:rsidR="00ED47D4">
        <w:rPr>
          <w:rtl/>
          <w:lang w:bidi="fa-IR"/>
        </w:rPr>
        <w:fldChar w:fldCharType="end"/>
      </w:r>
      <w:r w:rsidR="00A012F7" w:rsidRPr="00A012F7">
        <w:rPr>
          <w:szCs w:val="24"/>
          <w:rtl/>
          <w:lang w:bidi="fa-IR"/>
        </w:rPr>
        <w:t xml:space="preserve"> </w:t>
      </w:r>
      <w:r>
        <w:rPr>
          <w:rtl/>
          <w:lang w:bidi="fa-IR"/>
        </w:rPr>
        <w:t>مقایسه شده</w:t>
      </w:r>
      <w:r>
        <w:rPr>
          <w:rtl/>
          <w:lang w:bidi="fa-IR"/>
        </w:rPr>
        <w:softHyphen/>
        <w:t>اند. نتایج آزمایش نشان می</w:t>
      </w:r>
      <w:r>
        <w:rPr>
          <w:rtl/>
          <w:lang w:bidi="fa-IR"/>
        </w:rPr>
        <w:softHyphen/>
        <w:t>دهد که در اکثر موارد</w:t>
      </w:r>
      <w:r w:rsidR="000E4920">
        <w:rPr>
          <w:rFonts w:hint="cs"/>
          <w:rtl/>
          <w:lang w:bidi="fa-IR"/>
        </w:rPr>
        <w:t>،</w:t>
      </w:r>
      <w:r>
        <w:rPr>
          <w:rtl/>
          <w:lang w:bidi="fa-IR"/>
        </w:rPr>
        <w:t xml:space="preserve"> رویکردهای </w:t>
      </w:r>
      <w:r w:rsidR="005B04F8">
        <w:rPr>
          <w:rtl/>
          <w:lang w:bidi="fa-IR"/>
        </w:rPr>
        <w:t>ارائه‌شده</w:t>
      </w:r>
      <w:r>
        <w:rPr>
          <w:rtl/>
          <w:lang w:bidi="fa-IR"/>
        </w:rPr>
        <w:t xml:space="preserve"> بهتر از دیگر روش</w:t>
      </w:r>
      <w:r>
        <w:rPr>
          <w:rtl/>
          <w:lang w:bidi="fa-IR"/>
        </w:rPr>
        <w:softHyphen/>
        <w:t>های مقایسه شده عمل می</w:t>
      </w:r>
      <w:r>
        <w:rPr>
          <w:rtl/>
          <w:lang w:bidi="fa-IR"/>
        </w:rPr>
        <w:softHyphen/>
        <w:t>کنند.</w:t>
      </w:r>
    </w:p>
    <w:p w:rsidR="00CE2737" w:rsidRDefault="00CE2737" w:rsidP="00052606">
      <w:pPr>
        <w:rPr>
          <w:rtl/>
          <w:lang w:bidi="fa-IR"/>
        </w:rPr>
      </w:pPr>
      <w:r>
        <w:rPr>
          <w:rFonts w:hint="cs"/>
          <w:rtl/>
          <w:lang w:bidi="fa-IR"/>
        </w:rPr>
        <w:t xml:space="preserve">همبستگی بین صفات در یک </w:t>
      </w:r>
      <w:r w:rsidR="00DC1E1D">
        <w:rPr>
          <w:rFonts w:hint="cs"/>
          <w:rtl/>
          <w:lang w:bidi="fa-IR"/>
        </w:rPr>
        <w:t>مجموعه</w:t>
      </w:r>
      <w:r w:rsidR="00DC1E1D">
        <w:rPr>
          <w:rtl/>
          <w:lang w:bidi="fa-IR"/>
        </w:rPr>
        <w:softHyphen/>
      </w:r>
      <w:r>
        <w:rPr>
          <w:rFonts w:hint="cs"/>
          <w:rtl/>
          <w:lang w:bidi="fa-IR"/>
        </w:rPr>
        <w:t>داده از ویژگی</w:t>
      </w:r>
      <w:r>
        <w:rPr>
          <w:rtl/>
          <w:lang w:bidi="fa-IR"/>
        </w:rPr>
        <w:softHyphen/>
      </w:r>
      <w:r>
        <w:rPr>
          <w:rFonts w:hint="cs"/>
          <w:rtl/>
          <w:lang w:bidi="fa-IR"/>
        </w:rPr>
        <w:t>های طبیعی آن مجم</w:t>
      </w:r>
      <w:r w:rsidR="00DC1E1D">
        <w:rPr>
          <w:rFonts w:hint="cs"/>
          <w:rtl/>
          <w:lang w:bidi="fa-IR"/>
        </w:rPr>
        <w:t>وعه</w:t>
      </w:r>
      <w:r w:rsidR="00DC1E1D">
        <w:rPr>
          <w:rtl/>
          <w:lang w:bidi="fa-IR"/>
        </w:rPr>
        <w:softHyphen/>
      </w:r>
      <w:r>
        <w:rPr>
          <w:rFonts w:hint="cs"/>
          <w:rtl/>
          <w:lang w:bidi="fa-IR"/>
        </w:rPr>
        <w:t>داده است. اغلب ممکن است زیرمجموعه</w:t>
      </w:r>
      <w:r>
        <w:rPr>
          <w:rtl/>
          <w:lang w:bidi="fa-IR"/>
        </w:rPr>
        <w:softHyphen/>
      </w:r>
      <w:r>
        <w:rPr>
          <w:rFonts w:hint="cs"/>
          <w:rtl/>
          <w:lang w:bidi="fa-IR"/>
        </w:rPr>
        <w:t>هایی درون یک مجموعه</w:t>
      </w:r>
      <w:r>
        <w:rPr>
          <w:rtl/>
          <w:lang w:bidi="fa-IR"/>
        </w:rPr>
        <w:softHyphen/>
      </w:r>
      <w:r w:rsidR="000B77EC">
        <w:rPr>
          <w:rFonts w:hint="cs"/>
          <w:rtl/>
          <w:lang w:bidi="fa-IR"/>
        </w:rPr>
        <w:t>داده یافت که روابط قوی</w:t>
      </w:r>
      <w:r w:rsidR="000B77EC">
        <w:rPr>
          <w:rtl/>
          <w:lang w:bidi="fa-IR"/>
        </w:rPr>
        <w:softHyphen/>
      </w:r>
      <w:r w:rsidR="000B77EC">
        <w:rPr>
          <w:rFonts w:hint="cs"/>
          <w:rtl/>
          <w:lang w:bidi="fa-IR"/>
        </w:rPr>
        <w:t>تری نسبت به روابط حاکم بر کل مجموعه</w:t>
      </w:r>
      <w:r w:rsidR="000B77EC">
        <w:rPr>
          <w:rtl/>
          <w:lang w:bidi="fa-IR"/>
        </w:rPr>
        <w:softHyphen/>
      </w:r>
      <w:r w:rsidR="000B77EC">
        <w:rPr>
          <w:rFonts w:hint="cs"/>
          <w:rtl/>
          <w:lang w:bidi="fa-IR"/>
        </w:rPr>
        <w:t>داده در آن</w:t>
      </w:r>
      <w:r w:rsidR="000B77EC">
        <w:rPr>
          <w:rtl/>
          <w:lang w:bidi="fa-IR"/>
        </w:rPr>
        <w:softHyphen/>
      </w:r>
      <w:r w:rsidR="000B77EC">
        <w:rPr>
          <w:rFonts w:hint="cs"/>
          <w:rtl/>
          <w:lang w:bidi="fa-IR"/>
        </w:rPr>
        <w:t>ها وجود دارد.</w:t>
      </w:r>
      <w:r w:rsidR="0081367C">
        <w:rPr>
          <w:rFonts w:hint="cs"/>
          <w:rtl/>
          <w:lang w:bidi="fa-IR"/>
        </w:rPr>
        <w:t xml:space="preserve"> در کاربردهای یادگیری ماشین یا داده</w:t>
      </w:r>
      <w:r w:rsidR="0081367C">
        <w:rPr>
          <w:rtl/>
          <w:lang w:bidi="fa-IR"/>
        </w:rPr>
        <w:softHyphen/>
      </w:r>
      <w:r w:rsidR="0081367C">
        <w:rPr>
          <w:rFonts w:hint="cs"/>
          <w:rtl/>
          <w:lang w:bidi="fa-IR"/>
        </w:rPr>
        <w:t xml:space="preserve">کاوی </w:t>
      </w:r>
      <w:r w:rsidR="005B04F8">
        <w:rPr>
          <w:rtl/>
          <w:lang w:bidi="fa-IR"/>
        </w:rPr>
        <w:t>معمولاً</w:t>
      </w:r>
      <w:r w:rsidR="0081367C">
        <w:rPr>
          <w:rFonts w:hint="cs"/>
          <w:rtl/>
          <w:lang w:bidi="fa-IR"/>
        </w:rPr>
        <w:t xml:space="preserve"> صفات با همبستگی بالا </w:t>
      </w:r>
      <w:r w:rsidR="005B04F8">
        <w:rPr>
          <w:rtl/>
          <w:lang w:bidi="fa-IR"/>
        </w:rPr>
        <w:t>به‌عنوان</w:t>
      </w:r>
      <w:r w:rsidR="0081367C">
        <w:rPr>
          <w:rFonts w:hint="cs"/>
          <w:rtl/>
          <w:lang w:bidi="fa-IR"/>
        </w:rPr>
        <w:t xml:space="preserve"> صفات افزونه</w:t>
      </w:r>
      <w:r w:rsidR="0081367C" w:rsidRPr="007D708A">
        <w:rPr>
          <w:rStyle w:val="FootnoteReference"/>
          <w:rtl/>
        </w:rPr>
        <w:footnoteReference w:id="149"/>
      </w:r>
      <w:r w:rsidR="0081367C">
        <w:rPr>
          <w:rFonts w:hint="cs"/>
          <w:rtl/>
          <w:lang w:bidi="fa-IR"/>
        </w:rPr>
        <w:t xml:space="preserve"> در نظر</w:t>
      </w:r>
      <w:r w:rsidR="000A4C68">
        <w:rPr>
          <w:rFonts w:hint="cs"/>
          <w:rtl/>
          <w:lang w:bidi="fa-IR"/>
        </w:rPr>
        <w:t xml:space="preserve"> </w:t>
      </w:r>
      <w:r w:rsidR="0081367C" w:rsidRPr="000367CC">
        <w:rPr>
          <w:rFonts w:hint="cs"/>
          <w:rtl/>
          <w:lang w:bidi="fa-IR"/>
        </w:rPr>
        <w:t>گرفته می</w:t>
      </w:r>
      <w:r w:rsidR="0081367C" w:rsidRPr="000367CC">
        <w:rPr>
          <w:rtl/>
          <w:lang w:bidi="fa-IR"/>
        </w:rPr>
        <w:softHyphen/>
      </w:r>
      <w:r w:rsidR="0081367C" w:rsidRPr="000367CC">
        <w:rPr>
          <w:rFonts w:hint="cs"/>
          <w:rtl/>
          <w:lang w:bidi="fa-IR"/>
        </w:rPr>
        <w:t>شون</w:t>
      </w:r>
      <w:r w:rsidR="00A152C9" w:rsidRPr="000367CC">
        <w:rPr>
          <w:rFonts w:hint="cs"/>
          <w:rtl/>
          <w:lang w:bidi="fa-IR"/>
        </w:rPr>
        <w:t>د و فقط یکی از این صفات در تحلیل</w:t>
      </w:r>
      <w:r w:rsidR="00A152C9" w:rsidRPr="000367CC">
        <w:rPr>
          <w:rtl/>
          <w:lang w:bidi="fa-IR"/>
        </w:rPr>
        <w:softHyphen/>
      </w:r>
      <w:r w:rsidR="00A152C9" w:rsidRPr="000367CC">
        <w:rPr>
          <w:rFonts w:hint="cs"/>
          <w:rtl/>
          <w:lang w:bidi="fa-IR"/>
        </w:rPr>
        <w:t>ها</w:t>
      </w:r>
      <w:r w:rsidR="00DC1F25" w:rsidRPr="000367CC">
        <w:rPr>
          <w:rFonts w:hint="cs"/>
          <w:rtl/>
          <w:lang w:bidi="fa-IR"/>
        </w:rPr>
        <w:t xml:space="preserve"> به کار می</w:t>
      </w:r>
      <w:r w:rsidR="00DC1F25" w:rsidRPr="000367CC">
        <w:rPr>
          <w:rtl/>
          <w:lang w:bidi="fa-IR"/>
        </w:rPr>
        <w:softHyphen/>
      </w:r>
      <w:r w:rsidR="00DC1F25" w:rsidRPr="000367CC">
        <w:rPr>
          <w:rFonts w:hint="cs"/>
          <w:rtl/>
          <w:lang w:bidi="fa-IR"/>
        </w:rPr>
        <w:t>رود</w:t>
      </w:r>
      <w:r w:rsidR="0081367C" w:rsidRPr="000367CC">
        <w:rPr>
          <w:rFonts w:hint="cs"/>
          <w:rtl/>
          <w:lang w:bidi="fa-IR"/>
        </w:rPr>
        <w:t>. اگرچه این روابط</w:t>
      </w:r>
      <w:r w:rsidR="00052606" w:rsidRPr="000367CC">
        <w:rPr>
          <w:rFonts w:hint="cs"/>
          <w:rtl/>
          <w:lang w:bidi="fa-IR"/>
        </w:rPr>
        <w:t>،</w:t>
      </w:r>
      <w:r w:rsidR="0081367C" w:rsidRPr="000367CC">
        <w:rPr>
          <w:rFonts w:hint="cs"/>
          <w:rtl/>
          <w:lang w:bidi="fa-IR"/>
        </w:rPr>
        <w:t xml:space="preserve"> ویژگی</w:t>
      </w:r>
      <w:r w:rsidR="0081367C" w:rsidRPr="000367CC">
        <w:rPr>
          <w:rtl/>
          <w:lang w:bidi="fa-IR"/>
        </w:rPr>
        <w:softHyphen/>
      </w:r>
      <w:r w:rsidR="0081367C" w:rsidRPr="000367CC">
        <w:rPr>
          <w:rFonts w:hint="cs"/>
          <w:rtl/>
          <w:lang w:bidi="fa-IR"/>
        </w:rPr>
        <w:t xml:space="preserve">های بسیاری مناسب و </w:t>
      </w:r>
      <w:r w:rsidR="005B04F8" w:rsidRPr="000367CC">
        <w:rPr>
          <w:rtl/>
          <w:lang w:bidi="fa-IR"/>
        </w:rPr>
        <w:t>کمک‌کننده</w:t>
      </w:r>
      <w:r w:rsidR="0081367C" w:rsidRPr="000367CC">
        <w:rPr>
          <w:rFonts w:hint="cs"/>
          <w:rtl/>
          <w:lang w:bidi="fa-IR"/>
        </w:rPr>
        <w:t xml:space="preserve"> برای </w:t>
      </w:r>
      <w:r w:rsidR="000E4920" w:rsidRPr="000367CC">
        <w:rPr>
          <w:rFonts w:hint="cs"/>
          <w:rtl/>
          <w:lang w:bidi="fa-IR"/>
        </w:rPr>
        <w:t>هدف تخمین مقادیر جاافتاده هستند؛ چراکه</w:t>
      </w:r>
      <w:r w:rsidR="0081367C" w:rsidRPr="000367CC">
        <w:rPr>
          <w:rFonts w:hint="cs"/>
          <w:rtl/>
          <w:lang w:bidi="fa-IR"/>
        </w:rPr>
        <w:t xml:space="preserve"> مقادیر نامعلوم </w:t>
      </w:r>
      <w:r w:rsidR="00484FCF" w:rsidRPr="000367CC">
        <w:rPr>
          <w:rFonts w:hint="cs"/>
          <w:rtl/>
          <w:lang w:bidi="fa-IR"/>
        </w:rPr>
        <w:t>می‌توان</w:t>
      </w:r>
      <w:r w:rsidR="0081367C" w:rsidRPr="000367CC">
        <w:rPr>
          <w:rFonts w:hint="cs"/>
          <w:rtl/>
          <w:lang w:bidi="fa-IR"/>
        </w:rPr>
        <w:t>ند با استفاده از این روابط تخمین زده شوند.</w:t>
      </w:r>
    </w:p>
    <w:p w:rsidR="0081367C" w:rsidRDefault="0081367C" w:rsidP="00ED47D4">
      <w:pPr>
        <w:rPr>
          <w:rtl/>
          <w:lang w:bidi="fa-IR"/>
        </w:rPr>
      </w:pPr>
      <w:r>
        <w:rPr>
          <w:rFonts w:hint="cs"/>
          <w:rtl/>
          <w:lang w:bidi="fa-IR"/>
        </w:rPr>
        <w:t>روش</w:t>
      </w:r>
      <w:r>
        <w:rPr>
          <w:rtl/>
          <w:lang w:bidi="fa-IR"/>
        </w:rPr>
        <w:softHyphen/>
      </w:r>
      <w:r>
        <w:rPr>
          <w:rFonts w:hint="cs"/>
          <w:rtl/>
          <w:lang w:bidi="fa-IR"/>
        </w:rPr>
        <w:t>های بسیار زیادی مبتنی بر رگرسیون برای هدف تخمین مقادیر</w:t>
      </w:r>
      <w:r w:rsidR="00A13233">
        <w:rPr>
          <w:rFonts w:hint="cs"/>
          <w:rtl/>
          <w:lang w:bidi="fa-IR"/>
        </w:rPr>
        <w:t xml:space="preserve"> </w:t>
      </w:r>
      <w:r>
        <w:rPr>
          <w:rFonts w:hint="cs"/>
          <w:rtl/>
          <w:lang w:bidi="fa-IR"/>
        </w:rPr>
        <w:t>جا</w:t>
      </w:r>
      <w:r w:rsidR="00A13233">
        <w:rPr>
          <w:rFonts w:hint="cs"/>
          <w:rtl/>
          <w:lang w:bidi="fa-IR"/>
        </w:rPr>
        <w:t>ا</w:t>
      </w:r>
      <w:r>
        <w:rPr>
          <w:rFonts w:hint="cs"/>
          <w:rtl/>
          <w:lang w:bidi="fa-IR"/>
        </w:rPr>
        <w:t>فتاده وجود دارند. اگرچه اکثر این روش</w:t>
      </w:r>
      <w:r>
        <w:rPr>
          <w:rtl/>
          <w:lang w:bidi="fa-IR"/>
        </w:rPr>
        <w:softHyphen/>
      </w:r>
      <w:r>
        <w:rPr>
          <w:rFonts w:hint="cs"/>
          <w:rtl/>
          <w:lang w:bidi="fa-IR"/>
        </w:rPr>
        <w:t>ها</w:t>
      </w:r>
      <w:r w:rsidR="00A13233">
        <w:rPr>
          <w:rFonts w:hint="cs"/>
          <w:rtl/>
          <w:lang w:bidi="fa-IR"/>
        </w:rPr>
        <w:t xml:space="preserve"> مانند</w:t>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ED47D4">
        <w:rPr>
          <w:rtl/>
          <w:lang w:bidi="fa-IR"/>
        </w:rPr>
        <w:fldChar w:fldCharType="separate"/>
      </w:r>
      <w:r w:rsidR="00ED47D4" w:rsidRPr="00ED47D4">
        <w:rPr>
          <w:noProof/>
          <w:rtl/>
          <w:lang w:bidi="fa-IR"/>
        </w:rPr>
        <w:t>[37]</w:t>
      </w:r>
      <w:r w:rsidR="00ED47D4">
        <w:rPr>
          <w:rtl/>
          <w:lang w:bidi="fa-IR"/>
        </w:rPr>
        <w:fldChar w:fldCharType="end"/>
      </w:r>
      <w:r w:rsidR="00ED47D4">
        <w:rPr>
          <w:rFonts w:hint="cs"/>
          <w:rtl/>
          <w:lang w:bidi="fa-IR"/>
        </w:rPr>
        <w:t xml:space="preserve">، </w:t>
      </w:r>
      <w:r>
        <w:rPr>
          <w:rFonts w:hint="cs"/>
          <w:rtl/>
          <w:lang w:bidi="fa-IR"/>
        </w:rPr>
        <w:t>مدل</w:t>
      </w:r>
      <w:r>
        <w:rPr>
          <w:rtl/>
          <w:lang w:bidi="fa-IR"/>
        </w:rPr>
        <w:softHyphen/>
      </w:r>
      <w:r>
        <w:rPr>
          <w:rFonts w:hint="cs"/>
          <w:rtl/>
          <w:lang w:bidi="fa-IR"/>
        </w:rPr>
        <w:t>های رگرسیون را بر روی کل مجموعه</w:t>
      </w:r>
      <w:r>
        <w:rPr>
          <w:rtl/>
          <w:lang w:bidi="fa-IR"/>
        </w:rPr>
        <w:softHyphen/>
      </w:r>
      <w:r>
        <w:rPr>
          <w:rFonts w:hint="cs"/>
          <w:rtl/>
          <w:lang w:bidi="fa-IR"/>
        </w:rPr>
        <w:t>داده اعمال می</w:t>
      </w:r>
      <w:r>
        <w:rPr>
          <w:rtl/>
          <w:lang w:bidi="fa-IR"/>
        </w:rPr>
        <w:softHyphen/>
      </w:r>
      <w:r>
        <w:rPr>
          <w:rFonts w:hint="cs"/>
          <w:rtl/>
          <w:lang w:bidi="fa-IR"/>
        </w:rPr>
        <w:t>کنند. اعمال مدل</w:t>
      </w:r>
      <w:r>
        <w:rPr>
          <w:rtl/>
          <w:lang w:bidi="fa-IR"/>
        </w:rPr>
        <w:softHyphen/>
      </w:r>
      <w:r w:rsidR="00A13233">
        <w:rPr>
          <w:rFonts w:hint="cs"/>
          <w:rtl/>
          <w:lang w:bidi="fa-IR"/>
        </w:rPr>
        <w:t>های رگرسیون بر افرازهایی</w:t>
      </w:r>
      <w:r>
        <w:rPr>
          <w:rFonts w:hint="cs"/>
          <w:rtl/>
          <w:lang w:bidi="fa-IR"/>
        </w:rPr>
        <w:t xml:space="preserve"> از </w:t>
      </w:r>
      <w:r w:rsidR="00862250">
        <w:rPr>
          <w:rFonts w:hint="cs"/>
          <w:rtl/>
          <w:lang w:bidi="fa-IR"/>
        </w:rPr>
        <w:t>داده‌ها</w:t>
      </w:r>
      <w:r>
        <w:rPr>
          <w:rFonts w:hint="cs"/>
          <w:rtl/>
          <w:lang w:bidi="fa-IR"/>
        </w:rPr>
        <w:t xml:space="preserve"> با همبستگی بالا </w:t>
      </w:r>
      <w:r w:rsidR="00484FCF">
        <w:rPr>
          <w:rFonts w:hint="cs"/>
          <w:rtl/>
          <w:lang w:bidi="fa-IR"/>
        </w:rPr>
        <w:t>می‌توان</w:t>
      </w:r>
      <w:r>
        <w:rPr>
          <w:rFonts w:hint="cs"/>
          <w:rtl/>
          <w:lang w:bidi="fa-IR"/>
        </w:rPr>
        <w:t xml:space="preserve">د منجر به تولید نتایج بهتری در تخمین </w:t>
      </w:r>
      <w:r w:rsidR="00862250">
        <w:rPr>
          <w:rFonts w:hint="cs"/>
          <w:rtl/>
          <w:lang w:bidi="fa-IR"/>
        </w:rPr>
        <w:t>داده‌ها</w:t>
      </w:r>
      <w:r>
        <w:rPr>
          <w:rFonts w:hint="cs"/>
          <w:rtl/>
          <w:lang w:bidi="fa-IR"/>
        </w:rPr>
        <w:t xml:space="preserve"> توسط این مدل شود. بنابراین، عملکرد این روش</w:t>
      </w:r>
      <w:r>
        <w:rPr>
          <w:rtl/>
          <w:lang w:bidi="fa-IR"/>
        </w:rPr>
        <w:softHyphen/>
      </w:r>
      <w:r>
        <w:rPr>
          <w:rFonts w:hint="cs"/>
          <w:rtl/>
          <w:lang w:bidi="fa-IR"/>
        </w:rPr>
        <w:t xml:space="preserve">ها با توجه به این نکته </w:t>
      </w:r>
      <w:r w:rsidR="00484FCF">
        <w:rPr>
          <w:rFonts w:hint="cs"/>
          <w:rtl/>
          <w:lang w:bidi="fa-IR"/>
        </w:rPr>
        <w:t>می‌توان</w:t>
      </w:r>
      <w:r>
        <w:rPr>
          <w:rFonts w:hint="cs"/>
          <w:rtl/>
          <w:lang w:bidi="fa-IR"/>
        </w:rPr>
        <w:t>د بهبود یابد.</w:t>
      </w:r>
    </w:p>
    <w:p w:rsidR="0081367C" w:rsidRDefault="0081367C" w:rsidP="00ED47D4">
      <w:pPr>
        <w:rPr>
          <w:rtl/>
          <w:lang w:bidi="fa-IR"/>
        </w:rPr>
      </w:pPr>
      <w:r>
        <w:rPr>
          <w:rFonts w:hint="cs"/>
          <w:rtl/>
          <w:lang w:bidi="fa-IR"/>
        </w:rPr>
        <w:t xml:space="preserve">تحقیقات کمی </w:t>
      </w:r>
      <w:r w:rsidR="00FC0F2D">
        <w:rPr>
          <w:rFonts w:hint="cs"/>
          <w:rtl/>
          <w:lang w:bidi="fa-IR"/>
        </w:rPr>
        <w:t>به‌طور</w:t>
      </w:r>
      <w:r>
        <w:rPr>
          <w:rFonts w:hint="cs"/>
          <w:rtl/>
          <w:lang w:bidi="fa-IR"/>
        </w:rPr>
        <w:t xml:space="preserve"> مستقیم از همبستگی</w:t>
      </w:r>
      <w:r>
        <w:rPr>
          <w:rtl/>
          <w:lang w:bidi="fa-IR"/>
        </w:rPr>
        <w:softHyphen/>
      </w:r>
      <w:r>
        <w:rPr>
          <w:rFonts w:hint="cs"/>
          <w:rtl/>
          <w:lang w:bidi="fa-IR"/>
        </w:rPr>
        <w:t xml:space="preserve">های موجود در </w:t>
      </w:r>
      <w:r w:rsidR="005B04F8">
        <w:rPr>
          <w:rtl/>
          <w:lang w:bidi="fa-IR"/>
        </w:rPr>
        <w:t>مجموعه‌داده‌ها</w:t>
      </w:r>
      <w:r>
        <w:rPr>
          <w:rFonts w:hint="cs"/>
          <w:rtl/>
          <w:lang w:bidi="fa-IR"/>
        </w:rPr>
        <w:t xml:space="preserve"> </w:t>
      </w:r>
      <w:r>
        <w:rPr>
          <w:rtl/>
          <w:lang w:bidi="fa-IR"/>
        </w:rPr>
        <w:softHyphen/>
      </w:r>
      <w:r>
        <w:rPr>
          <w:rFonts w:hint="cs"/>
          <w:rtl/>
          <w:lang w:bidi="fa-IR"/>
        </w:rPr>
        <w:t>برای هدف تخمین مقادیر جاافتاده استفاده کرده</w:t>
      </w:r>
      <w:r>
        <w:rPr>
          <w:rtl/>
          <w:lang w:bidi="fa-IR"/>
        </w:rPr>
        <w:softHyphen/>
      </w:r>
      <w:r>
        <w:rPr>
          <w:rFonts w:hint="cs"/>
          <w:rtl/>
          <w:lang w:bidi="fa-IR"/>
        </w:rPr>
        <w:t>اند.</w:t>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"ISBN" : "9781921770029", "ISSN" : "14451336", "abstract" : "Data pre-processing plays a vital role in data mining for ensuring good quality of data. In general data pre- processing tasks include imputation of missing values, identification of outliers, smoothening out of noisy data and correction of inconsistent data. In this paper, we present an efficient missing value imputation technique called DMI, which makes use of a decision tree and expectation maximization (EM) algorithm. We argue that the correlations among attributes within a horizontal partition of a data set can be higher than the correlations over the whole data set. For some existing algorithms such as EM based imputation (EMI) accuracy of imputation is expected to be better for a data set having higher correlations than a data set having lower correlations. Therefore, our technique (DMI) applies EMI on various horizontal segments (of a data set) where correlations among attributes are high. We evaluate DMI on two publicly available natural data sets by comparing its performance with the performance of EMI. We use various patterns of missing values each having different missing ratios up to 10%. Several evaluation criteria such as coefficient of determination (\ue021\ue021), Index of agreement (\ue022\ue021) and root mean squared error (RMSE) are used. Our initial experimental results indicate that DMI performs significantly better than EMI.", "author" : [ { "dropping-particle" : "", "family" : "Rahman", "given" : "Md Geaur", "non-dropping-particle" : "", "parse-names" : false, "suffix" : "" }, { "dropping-particle" : "", "family" : "Islam", "given" : "Md Zahidul", "non-dropping-particle" : "", "parse-names" : false, "suffix" : "" } ], "collection-title" : "AusDM '11", "container-title" : "Conferences in Research and Practice in Information Technology Series", "id" : "ITEM-1", "issued" : { "date-parts" : [ [ "2010" ] ] }, "page" : "41-50", "publisher" : "Australian Computer Society, Inc.", "publisher-place" : "Darlinghurst, Australia, Australia", "title" : "A decision tree-based missing value imputation technique for data pre-processing", "type" : "paper-conference", "volume" : "121" }, "uris" : [ "http://www.mendeley.com/documents/?uuid=7c18f405-f3cc-420f-9b09-22cabf11e3d8" ] } ], "mendeley" : { "formattedCitation" : "[18]", "plainTextFormattedCitation" : "[18]", "previouslyFormattedCitation" : "[18]" }, "properties" : { "noteIndex" : 0 }, "schema" : "https://github.com/citation-style-language/schema/raw/master/csl-citation.json" }</w:instrText>
      </w:r>
      <w:r w:rsidR="00ED47D4">
        <w:rPr>
          <w:rtl/>
          <w:lang w:bidi="fa-IR"/>
        </w:rPr>
        <w:fldChar w:fldCharType="separate"/>
      </w:r>
      <w:r w:rsidR="00ED47D4" w:rsidRPr="00ED47D4">
        <w:rPr>
          <w:noProof/>
          <w:rtl/>
          <w:lang w:bidi="fa-IR"/>
        </w:rPr>
        <w:t>[18]</w:t>
      </w:r>
      <w:r w:rsidR="00ED47D4">
        <w:rPr>
          <w:rtl/>
          <w:lang w:bidi="fa-IR"/>
        </w:rPr>
        <w:fldChar w:fldCharType="end"/>
      </w:r>
      <w:r w:rsidR="00AD40FF">
        <w:rPr>
          <w:rFonts w:cs="Times New Roman" w:hint="cs"/>
          <w:rtl/>
          <w:lang w:bidi="fa-IR"/>
        </w:rPr>
        <w:t xml:space="preserve"> </w:t>
      </w:r>
      <w:r>
        <w:rPr>
          <w:rFonts w:hint="cs"/>
          <w:rtl/>
          <w:lang w:bidi="fa-IR"/>
        </w:rPr>
        <w:t>اگرچه بخش</w:t>
      </w:r>
      <w:r>
        <w:rPr>
          <w:rtl/>
          <w:lang w:bidi="fa-IR"/>
        </w:rPr>
        <w:softHyphen/>
      </w:r>
      <w:r>
        <w:rPr>
          <w:rFonts w:hint="cs"/>
          <w:rtl/>
          <w:lang w:bidi="fa-IR"/>
        </w:rPr>
        <w:t>هایی با همبستگی بالا را توسط درخت تصمیم پیدا می</w:t>
      </w:r>
      <w:r>
        <w:rPr>
          <w:rtl/>
          <w:lang w:bidi="fa-IR"/>
        </w:rPr>
        <w:softHyphen/>
      </w:r>
      <w:r>
        <w:rPr>
          <w:rFonts w:hint="cs"/>
          <w:rtl/>
          <w:lang w:bidi="fa-IR"/>
        </w:rPr>
        <w:t xml:space="preserve">کند، </w:t>
      </w:r>
      <w:r w:rsidR="00FC0F2D">
        <w:rPr>
          <w:rFonts w:hint="cs"/>
          <w:rtl/>
          <w:lang w:bidi="fa-IR"/>
        </w:rPr>
        <w:t>بااین‌حال</w:t>
      </w:r>
      <w:r>
        <w:rPr>
          <w:rFonts w:hint="cs"/>
          <w:rtl/>
          <w:lang w:bidi="fa-IR"/>
        </w:rPr>
        <w:t xml:space="preserve"> معیار </w:t>
      </w:r>
      <w:r w:rsidR="00AD40FF">
        <w:rPr>
          <w:rFonts w:hint="cs"/>
          <w:rtl/>
          <w:lang w:bidi="fa-IR"/>
        </w:rPr>
        <w:t>دقیقی را</w:t>
      </w:r>
      <w:r>
        <w:rPr>
          <w:rFonts w:hint="cs"/>
          <w:rtl/>
          <w:lang w:bidi="fa-IR"/>
        </w:rPr>
        <w:t xml:space="preserve"> برای سنجش میزان همبستگی بین صفات به کار نبرده</w:t>
      </w:r>
      <w:r w:rsidR="00AD40FF">
        <w:rPr>
          <w:rFonts w:hint="cs"/>
          <w:rtl/>
          <w:lang w:bidi="fa-IR"/>
        </w:rPr>
        <w:t xml:space="preserve"> </w:t>
      </w:r>
      <w:r>
        <w:rPr>
          <w:rtl/>
          <w:lang w:bidi="fa-IR"/>
        </w:rPr>
        <w:softHyphen/>
      </w:r>
      <w:r>
        <w:rPr>
          <w:rFonts w:hint="cs"/>
          <w:rtl/>
          <w:lang w:bidi="fa-IR"/>
        </w:rPr>
        <w:t>است. بنابراین ضروری به نظر می</w:t>
      </w:r>
      <w:r>
        <w:rPr>
          <w:rtl/>
          <w:lang w:bidi="fa-IR"/>
        </w:rPr>
        <w:softHyphen/>
      </w:r>
      <w:r>
        <w:rPr>
          <w:rFonts w:hint="cs"/>
          <w:rtl/>
          <w:lang w:bidi="fa-IR"/>
        </w:rPr>
        <w:t xml:space="preserve">رسد که مقدار همبستگی توسط معیاری دقیق برای اهداف </w:t>
      </w:r>
      <w:r w:rsidR="005B04F8">
        <w:rPr>
          <w:rtl/>
          <w:lang w:bidi="fa-IR"/>
        </w:rPr>
        <w:t>ذکرشده</w:t>
      </w:r>
      <w:r>
        <w:rPr>
          <w:rFonts w:hint="cs"/>
          <w:rtl/>
          <w:lang w:bidi="fa-IR"/>
        </w:rPr>
        <w:t xml:space="preserve"> اندازه</w:t>
      </w:r>
      <w:r>
        <w:rPr>
          <w:rtl/>
          <w:lang w:bidi="fa-IR"/>
        </w:rPr>
        <w:softHyphen/>
      </w:r>
      <w:r>
        <w:rPr>
          <w:rFonts w:hint="cs"/>
          <w:rtl/>
          <w:lang w:bidi="fa-IR"/>
        </w:rPr>
        <w:t>گیری کرد.</w:t>
      </w:r>
      <w:r w:rsidR="00D22D39">
        <w:rPr>
          <w:rFonts w:hint="cs"/>
          <w:rtl/>
          <w:lang w:bidi="fa-IR"/>
        </w:rPr>
        <w:t xml:space="preserve"> بنابراین در این </w:t>
      </w:r>
      <w:r w:rsidR="00AD40FF">
        <w:rPr>
          <w:rFonts w:hint="cs"/>
          <w:rtl/>
          <w:lang w:bidi="fa-IR"/>
        </w:rPr>
        <w:t>فصل</w:t>
      </w:r>
      <w:r w:rsidR="00D22D39">
        <w:rPr>
          <w:rFonts w:hint="cs"/>
          <w:rtl/>
          <w:lang w:bidi="fa-IR"/>
        </w:rPr>
        <w:t xml:space="preserve"> روش</w:t>
      </w:r>
      <w:r w:rsidR="00D22D39">
        <w:rPr>
          <w:rtl/>
          <w:lang w:bidi="fa-IR"/>
        </w:rPr>
        <w:softHyphen/>
      </w:r>
      <w:r w:rsidR="00D22D39">
        <w:rPr>
          <w:rFonts w:hint="cs"/>
          <w:rtl/>
          <w:lang w:bidi="fa-IR"/>
        </w:rPr>
        <w:t>هایی معرفی می</w:t>
      </w:r>
      <w:r w:rsidR="00D22D39">
        <w:rPr>
          <w:rtl/>
          <w:lang w:bidi="fa-IR"/>
        </w:rPr>
        <w:softHyphen/>
      </w:r>
      <w:r w:rsidR="000E4920">
        <w:rPr>
          <w:rFonts w:hint="cs"/>
          <w:rtl/>
          <w:lang w:bidi="fa-IR"/>
        </w:rPr>
        <w:t>شوند</w:t>
      </w:r>
      <w:r w:rsidR="00D22D39">
        <w:rPr>
          <w:rFonts w:hint="cs"/>
          <w:rtl/>
          <w:lang w:bidi="fa-IR"/>
        </w:rPr>
        <w:t xml:space="preserve"> که قادر به یافتن بخش</w:t>
      </w:r>
      <w:r w:rsidR="00D22D39">
        <w:rPr>
          <w:rtl/>
          <w:lang w:bidi="fa-IR"/>
        </w:rPr>
        <w:softHyphen/>
      </w:r>
      <w:r w:rsidR="00D22D39">
        <w:rPr>
          <w:rFonts w:hint="cs"/>
          <w:rtl/>
          <w:lang w:bidi="fa-IR"/>
        </w:rPr>
        <w:t xml:space="preserve">هایی از </w:t>
      </w:r>
      <w:r w:rsidR="00862250">
        <w:rPr>
          <w:rFonts w:hint="cs"/>
          <w:rtl/>
          <w:lang w:bidi="fa-IR"/>
        </w:rPr>
        <w:t>داده‌ها</w:t>
      </w:r>
      <w:r w:rsidR="00D22D39">
        <w:rPr>
          <w:rFonts w:hint="cs"/>
          <w:rtl/>
          <w:lang w:bidi="fa-IR"/>
        </w:rPr>
        <w:t xml:space="preserve"> با همبستگی بالا </w:t>
      </w:r>
      <w:r w:rsidR="000E4920">
        <w:rPr>
          <w:rFonts w:hint="cs"/>
          <w:rtl/>
          <w:lang w:bidi="fa-IR"/>
        </w:rPr>
        <w:t>(</w:t>
      </w:r>
      <w:r w:rsidR="00D22D39">
        <w:rPr>
          <w:rFonts w:hint="cs"/>
          <w:rtl/>
          <w:lang w:bidi="fa-IR"/>
        </w:rPr>
        <w:t>توسط معیار</w:t>
      </w:r>
      <w:r w:rsidR="000E4920">
        <w:rPr>
          <w:rFonts w:hint="cs"/>
          <w:rtl/>
          <w:lang w:bidi="fa-IR"/>
        </w:rPr>
        <w:t>ی</w:t>
      </w:r>
      <w:r w:rsidR="00D22D39">
        <w:rPr>
          <w:rFonts w:hint="cs"/>
          <w:rtl/>
          <w:lang w:bidi="fa-IR"/>
        </w:rPr>
        <w:t xml:space="preserve"> </w:t>
      </w:r>
      <w:r w:rsidR="005B04F8">
        <w:rPr>
          <w:rtl/>
          <w:lang w:bidi="fa-IR"/>
        </w:rPr>
        <w:t>شناخته‌شده</w:t>
      </w:r>
      <w:r w:rsidR="00D22D39">
        <w:rPr>
          <w:rFonts w:hint="cs"/>
          <w:rtl/>
          <w:lang w:bidi="fa-IR"/>
        </w:rPr>
        <w:t xml:space="preserve"> برای اندازه</w:t>
      </w:r>
      <w:r w:rsidR="00D22D39">
        <w:rPr>
          <w:rtl/>
          <w:lang w:bidi="fa-IR"/>
        </w:rPr>
        <w:softHyphen/>
      </w:r>
      <w:r w:rsidR="000E4920">
        <w:rPr>
          <w:rFonts w:hint="cs"/>
          <w:rtl/>
          <w:lang w:bidi="fa-IR"/>
        </w:rPr>
        <w:t>گیری همبستگی قوی)</w:t>
      </w:r>
      <w:r w:rsidR="00D22D39">
        <w:rPr>
          <w:rFonts w:hint="cs"/>
          <w:rtl/>
          <w:lang w:bidi="fa-IR"/>
        </w:rPr>
        <w:t xml:space="preserve"> هستند.</w:t>
      </w:r>
    </w:p>
    <w:p w:rsidR="00D22D39" w:rsidRDefault="00D22D39" w:rsidP="00ED47D4">
      <w:pPr>
        <w:rPr>
          <w:rtl/>
          <w:lang w:bidi="fa-IR"/>
        </w:rPr>
      </w:pPr>
      <w:r>
        <w:rPr>
          <w:rFonts w:hint="cs"/>
          <w:rtl/>
          <w:lang w:bidi="fa-IR"/>
        </w:rPr>
        <w:lastRenderedPageBreak/>
        <w:t xml:space="preserve">ترتیب انتخاب صفات جاافتاده برای عمل جایگذاری </w:t>
      </w:r>
      <w:r w:rsidR="00484FCF">
        <w:rPr>
          <w:rFonts w:hint="cs"/>
          <w:rtl/>
          <w:lang w:bidi="fa-IR"/>
        </w:rPr>
        <w:t>می‌توان</w:t>
      </w:r>
      <w:r>
        <w:rPr>
          <w:rFonts w:hint="cs"/>
          <w:rtl/>
          <w:lang w:bidi="fa-IR"/>
        </w:rPr>
        <w:t xml:space="preserve">د کیفیت جایگذاری را تحت </w:t>
      </w:r>
      <w:r w:rsidR="007F4219">
        <w:rPr>
          <w:rFonts w:hint="cs"/>
          <w:rtl/>
          <w:lang w:bidi="fa-IR"/>
        </w:rPr>
        <w:t>تأثیر</w:t>
      </w:r>
      <w:r>
        <w:rPr>
          <w:rFonts w:hint="cs"/>
          <w:rtl/>
          <w:lang w:bidi="fa-IR"/>
        </w:rPr>
        <w:t xml:space="preserve"> قرار دهد. بنابراین در روش</w:t>
      </w:r>
      <w:r>
        <w:rPr>
          <w:rtl/>
          <w:lang w:bidi="fa-IR"/>
        </w:rPr>
        <w:softHyphen/>
      </w:r>
      <w:r>
        <w:rPr>
          <w:rFonts w:hint="cs"/>
          <w:rtl/>
          <w:lang w:bidi="fa-IR"/>
        </w:rPr>
        <w:t>های پیشنهادی از رویکرد پیشنهادی توسط</w:t>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ED47D4">
        <w:rPr>
          <w:rtl/>
          <w:lang w:bidi="fa-IR"/>
        </w:rPr>
        <w:fldChar w:fldCharType="separate"/>
      </w:r>
      <w:r w:rsidR="00ED47D4" w:rsidRPr="00ED47D4">
        <w:rPr>
          <w:noProof/>
          <w:rtl/>
          <w:lang w:bidi="fa-IR"/>
        </w:rPr>
        <w:t>[37]</w:t>
      </w:r>
      <w:r w:rsidR="00ED47D4">
        <w:rPr>
          <w:rtl/>
          <w:lang w:bidi="fa-IR"/>
        </w:rPr>
        <w:fldChar w:fldCharType="end"/>
      </w:r>
      <w:r w:rsidR="00A13233">
        <w:rPr>
          <w:rFonts w:hint="cs"/>
          <w:rtl/>
          <w:lang w:bidi="fa-IR"/>
        </w:rPr>
        <w:t xml:space="preserve"> </w:t>
      </w:r>
      <w:r>
        <w:rPr>
          <w:rFonts w:hint="cs"/>
          <w:rtl/>
          <w:lang w:bidi="fa-IR"/>
        </w:rPr>
        <w:t>برای رتبه</w:t>
      </w:r>
      <w:r>
        <w:rPr>
          <w:rtl/>
          <w:lang w:bidi="fa-IR"/>
        </w:rPr>
        <w:softHyphen/>
      </w:r>
      <w:r>
        <w:rPr>
          <w:rFonts w:hint="cs"/>
          <w:rtl/>
          <w:lang w:bidi="fa-IR"/>
        </w:rPr>
        <w:t xml:space="preserve">بندی صفات جاافتاده نیز برای بهبود دقت مقادیر تخمین </w:t>
      </w:r>
      <w:r w:rsidR="005B04F8">
        <w:rPr>
          <w:rtl/>
          <w:lang w:bidi="fa-IR"/>
        </w:rPr>
        <w:t>زده‌شده</w:t>
      </w:r>
      <w:r w:rsidR="00AD40FF">
        <w:rPr>
          <w:rFonts w:hint="cs"/>
          <w:rtl/>
          <w:lang w:bidi="fa-IR"/>
        </w:rPr>
        <w:t>،</w:t>
      </w:r>
      <w:r>
        <w:rPr>
          <w:rFonts w:hint="cs"/>
          <w:rtl/>
          <w:lang w:bidi="fa-IR"/>
        </w:rPr>
        <w:t xml:space="preserve"> </w:t>
      </w:r>
      <w:r w:rsidR="00754138">
        <w:rPr>
          <w:rFonts w:hint="cs"/>
          <w:rtl/>
          <w:lang w:bidi="fa-IR"/>
        </w:rPr>
        <w:t>استفاده‌شده</w:t>
      </w:r>
      <w:r w:rsidR="00AD40FF">
        <w:rPr>
          <w:rFonts w:hint="cs"/>
          <w:rtl/>
          <w:lang w:bidi="fa-IR"/>
        </w:rPr>
        <w:t xml:space="preserve"> </w:t>
      </w:r>
      <w:r>
        <w:rPr>
          <w:rtl/>
          <w:lang w:bidi="fa-IR"/>
        </w:rPr>
        <w:softHyphen/>
      </w:r>
      <w:r>
        <w:rPr>
          <w:rFonts w:hint="cs"/>
          <w:rtl/>
          <w:lang w:bidi="fa-IR"/>
        </w:rPr>
        <w:t>است.</w:t>
      </w:r>
    </w:p>
    <w:p w:rsidR="00D22D39" w:rsidRDefault="00D22D39" w:rsidP="00E65E30">
      <w:pPr>
        <w:rPr>
          <w:rtl/>
          <w:lang w:bidi="fa-IR"/>
        </w:rPr>
      </w:pPr>
      <w:r>
        <w:rPr>
          <w:rFonts w:hint="cs"/>
          <w:rtl/>
          <w:lang w:bidi="fa-IR"/>
        </w:rPr>
        <w:t>رویکردهای پیشنهادی ماهیتی افزایشی</w:t>
      </w:r>
      <w:r w:rsidRPr="007D708A">
        <w:rPr>
          <w:rStyle w:val="FootnoteReference"/>
          <w:rtl/>
        </w:rPr>
        <w:footnoteReference w:id="150"/>
      </w:r>
      <w:r>
        <w:rPr>
          <w:rFonts w:hint="cs"/>
          <w:rtl/>
          <w:lang w:bidi="fa-IR"/>
        </w:rPr>
        <w:t xml:space="preserve"> دارند</w:t>
      </w:r>
      <w:r w:rsidR="00521C41">
        <w:rPr>
          <w:rtl/>
          <w:lang w:bidi="fa-IR"/>
        </w:rPr>
        <w:t xml:space="preserve">؛ </w:t>
      </w:r>
      <w:r>
        <w:rPr>
          <w:rFonts w:hint="cs"/>
          <w:rtl/>
          <w:lang w:bidi="fa-IR"/>
        </w:rPr>
        <w:t xml:space="preserve">یعنی پس از جایگذاری مقادیر جاافتاده برای هر صفت جاافتاده، از آن صفت </w:t>
      </w:r>
      <w:r w:rsidR="005B04F8">
        <w:rPr>
          <w:rtl/>
          <w:lang w:bidi="fa-IR"/>
        </w:rPr>
        <w:t>به‌عنوان</w:t>
      </w:r>
      <w:r>
        <w:rPr>
          <w:rFonts w:hint="cs"/>
          <w:rtl/>
          <w:lang w:bidi="fa-IR"/>
        </w:rPr>
        <w:t xml:space="preserve"> </w:t>
      </w:r>
      <w:r w:rsidR="00EB2EF5">
        <w:rPr>
          <w:rFonts w:hint="cs"/>
          <w:rtl/>
          <w:lang w:bidi="fa-IR"/>
        </w:rPr>
        <w:t>متغیر</w:t>
      </w:r>
      <w:r>
        <w:rPr>
          <w:rFonts w:hint="cs"/>
          <w:rtl/>
          <w:lang w:bidi="fa-IR"/>
        </w:rPr>
        <w:t>های پیش</w:t>
      </w:r>
      <w:r>
        <w:rPr>
          <w:rtl/>
          <w:lang w:bidi="fa-IR"/>
        </w:rPr>
        <w:softHyphen/>
      </w:r>
      <w:r>
        <w:rPr>
          <w:rFonts w:hint="cs"/>
          <w:rtl/>
          <w:lang w:bidi="fa-IR"/>
        </w:rPr>
        <w:t>بینی کننده برای تخمین</w:t>
      </w:r>
      <w:r>
        <w:rPr>
          <w:rtl/>
          <w:lang w:bidi="fa-IR"/>
        </w:rPr>
        <w:softHyphen/>
      </w:r>
      <w:r>
        <w:rPr>
          <w:rFonts w:hint="cs"/>
          <w:rtl/>
          <w:lang w:bidi="fa-IR"/>
        </w:rPr>
        <w:t>های دیگر صفات استفاده خواهد شد. ماهیت افزایشی</w:t>
      </w:r>
      <w:r w:rsidR="000E4920">
        <w:rPr>
          <w:rFonts w:hint="cs"/>
          <w:rtl/>
          <w:lang w:bidi="fa-IR"/>
        </w:rPr>
        <w:t>،</w:t>
      </w:r>
      <w:r>
        <w:rPr>
          <w:rFonts w:hint="cs"/>
          <w:rtl/>
          <w:lang w:bidi="fa-IR"/>
        </w:rPr>
        <w:t xml:space="preserve"> امکان استفاده از اطلاعات موجود در مقادیر جاافتاده را فراهم می</w:t>
      </w:r>
      <w:r>
        <w:rPr>
          <w:rtl/>
          <w:lang w:bidi="fa-IR"/>
        </w:rPr>
        <w:softHyphen/>
      </w:r>
      <w:r>
        <w:rPr>
          <w:rFonts w:hint="cs"/>
          <w:rtl/>
          <w:lang w:bidi="fa-IR"/>
        </w:rPr>
        <w:t xml:space="preserve">کند. </w:t>
      </w:r>
      <w:r w:rsidR="005B04F8">
        <w:rPr>
          <w:rtl/>
          <w:lang w:bidi="fa-IR"/>
        </w:rPr>
        <w:t>به‌علاوه</w:t>
      </w:r>
      <w:r>
        <w:rPr>
          <w:rFonts w:hint="cs"/>
          <w:rtl/>
          <w:lang w:bidi="fa-IR"/>
        </w:rPr>
        <w:t>، از صفت برچسب دسته</w:t>
      </w:r>
      <w:r>
        <w:rPr>
          <w:rtl/>
          <w:lang w:bidi="fa-IR"/>
        </w:rPr>
        <w:softHyphen/>
      </w:r>
      <w:r>
        <w:rPr>
          <w:rFonts w:hint="cs"/>
          <w:rtl/>
          <w:lang w:bidi="fa-IR"/>
        </w:rPr>
        <w:t>ی هر نمونه</w:t>
      </w:r>
      <w:r>
        <w:rPr>
          <w:rtl/>
          <w:lang w:bidi="fa-IR"/>
        </w:rPr>
        <w:softHyphen/>
      </w:r>
      <w:r>
        <w:rPr>
          <w:rFonts w:hint="cs"/>
          <w:rtl/>
          <w:lang w:bidi="fa-IR"/>
        </w:rPr>
        <w:t xml:space="preserve">ی جاافتاده نیز </w:t>
      </w:r>
      <w:r w:rsidR="00484FCF">
        <w:rPr>
          <w:rFonts w:hint="cs"/>
          <w:rtl/>
          <w:lang w:bidi="fa-IR"/>
        </w:rPr>
        <w:t>می‌توان</w:t>
      </w:r>
      <w:r>
        <w:rPr>
          <w:rFonts w:hint="cs"/>
          <w:rtl/>
          <w:lang w:bidi="fa-IR"/>
        </w:rPr>
        <w:t xml:space="preserve"> </w:t>
      </w:r>
      <w:r w:rsidR="005B04F8">
        <w:rPr>
          <w:rtl/>
          <w:lang w:bidi="fa-IR"/>
        </w:rPr>
        <w:t>به‌عنوان</w:t>
      </w:r>
      <w:r>
        <w:rPr>
          <w:rFonts w:hint="cs"/>
          <w:rtl/>
          <w:lang w:bidi="fa-IR"/>
        </w:rPr>
        <w:t xml:space="preserve"> صفت پیش</w:t>
      </w:r>
      <w:r>
        <w:rPr>
          <w:rtl/>
          <w:lang w:bidi="fa-IR"/>
        </w:rPr>
        <w:softHyphen/>
      </w:r>
      <w:r>
        <w:rPr>
          <w:rFonts w:hint="cs"/>
          <w:rtl/>
          <w:lang w:bidi="fa-IR"/>
        </w:rPr>
        <w:t xml:space="preserve">بینی کننده در فرآیند تخمین استفاده </w:t>
      </w:r>
      <w:r w:rsidR="00E65E30">
        <w:rPr>
          <w:rFonts w:hint="cs"/>
          <w:rtl/>
          <w:lang w:bidi="fa-IR"/>
        </w:rPr>
        <w:t>کرد.</w:t>
      </w:r>
    </w:p>
    <w:p w:rsidR="00651A4B" w:rsidRPr="00D22D39" w:rsidRDefault="00651A4B" w:rsidP="000E4920">
      <w:pPr>
        <w:rPr>
          <w:lang w:bidi="fa-IR"/>
        </w:rPr>
      </w:pPr>
      <w:r>
        <w:rPr>
          <w:rFonts w:hint="cs"/>
          <w:rtl/>
          <w:lang w:bidi="fa-IR"/>
        </w:rPr>
        <w:t>دو گام اصلی در رویکردهای پیشنهادی وجود دارد. گام حداکثرسازی</w:t>
      </w:r>
      <w:r w:rsidR="007B718E" w:rsidRPr="007D708A">
        <w:rPr>
          <w:rStyle w:val="FootnoteReference"/>
          <w:rtl/>
        </w:rPr>
        <w:footnoteReference w:id="151"/>
      </w:r>
      <w:r>
        <w:rPr>
          <w:rFonts w:hint="cs"/>
          <w:rtl/>
          <w:lang w:bidi="fa-IR"/>
        </w:rPr>
        <w:t xml:space="preserve"> و گام تخمین</w:t>
      </w:r>
      <w:r w:rsidR="007B718E" w:rsidRPr="007D708A">
        <w:rPr>
          <w:rStyle w:val="FootnoteReference"/>
          <w:rtl/>
        </w:rPr>
        <w:footnoteReference w:id="152"/>
      </w:r>
      <w:r>
        <w:rPr>
          <w:rFonts w:hint="cs"/>
          <w:rtl/>
          <w:lang w:bidi="fa-IR"/>
        </w:rPr>
        <w:t>. در گام حداکثرسازی تلاش می</w:t>
      </w:r>
      <w:r>
        <w:rPr>
          <w:rtl/>
          <w:lang w:bidi="fa-IR"/>
        </w:rPr>
        <w:softHyphen/>
      </w:r>
      <w:r>
        <w:rPr>
          <w:rFonts w:hint="cs"/>
          <w:rtl/>
          <w:lang w:bidi="fa-IR"/>
        </w:rPr>
        <w:t>شود تا زیرمجموعه</w:t>
      </w:r>
      <w:r>
        <w:rPr>
          <w:rtl/>
          <w:lang w:bidi="fa-IR"/>
        </w:rPr>
        <w:softHyphen/>
      </w:r>
      <w:r>
        <w:rPr>
          <w:rFonts w:hint="cs"/>
          <w:rtl/>
          <w:lang w:bidi="fa-IR"/>
        </w:rPr>
        <w:t>های موردنظر (که همبستگی بالا دارند) پیدا شوند. در گام تخمین</w:t>
      </w:r>
      <w:r w:rsidR="000E4920">
        <w:rPr>
          <w:rFonts w:hint="cs"/>
          <w:rtl/>
          <w:lang w:bidi="fa-IR"/>
        </w:rPr>
        <w:t>،</w:t>
      </w:r>
      <w:r>
        <w:rPr>
          <w:rFonts w:hint="cs"/>
          <w:rtl/>
          <w:lang w:bidi="fa-IR"/>
        </w:rPr>
        <w:t xml:space="preserve"> مقادیر جاافتاده با</w:t>
      </w:r>
      <w:r w:rsidR="00AD40FF">
        <w:rPr>
          <w:rFonts w:hint="cs"/>
          <w:rtl/>
          <w:lang w:bidi="fa-IR"/>
        </w:rPr>
        <w:t xml:space="preserve"> </w:t>
      </w:r>
      <w:r>
        <w:rPr>
          <w:rFonts w:hint="cs"/>
          <w:rtl/>
          <w:lang w:bidi="fa-IR"/>
        </w:rPr>
        <w:t>استفاده از زیرمجموعه</w:t>
      </w:r>
      <w:r>
        <w:rPr>
          <w:rtl/>
          <w:lang w:bidi="fa-IR"/>
        </w:rPr>
        <w:softHyphen/>
      </w:r>
      <w:r>
        <w:rPr>
          <w:rFonts w:hint="cs"/>
          <w:rtl/>
          <w:lang w:bidi="fa-IR"/>
        </w:rPr>
        <w:t>های یافت شده تخمین زده خواهند شد. رویکردهای مختلف</w:t>
      </w:r>
      <w:r w:rsidR="000E4920">
        <w:rPr>
          <w:rFonts w:hint="cs"/>
          <w:rtl/>
          <w:lang w:bidi="fa-IR"/>
        </w:rPr>
        <w:t>ی</w:t>
      </w:r>
      <w:r>
        <w:rPr>
          <w:rFonts w:hint="cs"/>
          <w:rtl/>
          <w:lang w:bidi="fa-IR"/>
        </w:rPr>
        <w:t xml:space="preserve"> برای هریک از این دو گام مطرح می</w:t>
      </w:r>
      <w:r>
        <w:rPr>
          <w:rtl/>
          <w:lang w:bidi="fa-IR"/>
        </w:rPr>
        <w:softHyphen/>
      </w:r>
      <w:r>
        <w:rPr>
          <w:rFonts w:hint="cs"/>
          <w:rtl/>
          <w:lang w:bidi="fa-IR"/>
        </w:rPr>
        <w:t>شود. با ترکیب انواع مختلف گام</w:t>
      </w:r>
      <w:r>
        <w:rPr>
          <w:rtl/>
          <w:lang w:bidi="fa-IR"/>
        </w:rPr>
        <w:softHyphen/>
      </w:r>
      <w:r>
        <w:rPr>
          <w:rFonts w:hint="cs"/>
          <w:rtl/>
          <w:lang w:bidi="fa-IR"/>
        </w:rPr>
        <w:t xml:space="preserve">های حداکثرسازی و تخمین </w:t>
      </w:r>
      <w:r w:rsidR="000E4920">
        <w:rPr>
          <w:rFonts w:hint="cs"/>
          <w:rtl/>
          <w:lang w:bidi="fa-IR"/>
        </w:rPr>
        <w:t>ده</w:t>
      </w:r>
      <w:r>
        <w:rPr>
          <w:rFonts w:hint="cs"/>
          <w:rtl/>
          <w:lang w:bidi="fa-IR"/>
        </w:rPr>
        <w:t xml:space="preserve"> رویکرد متفاوت</w:t>
      </w:r>
      <w:r w:rsidR="00A00C75">
        <w:rPr>
          <w:rFonts w:hint="cs"/>
          <w:rtl/>
          <w:lang w:bidi="fa-IR"/>
        </w:rPr>
        <w:t xml:space="preserve"> در این فصل</w:t>
      </w:r>
      <w:r>
        <w:rPr>
          <w:rFonts w:hint="cs"/>
          <w:rtl/>
          <w:lang w:bidi="fa-IR"/>
        </w:rPr>
        <w:t xml:space="preserve"> پیشنهاد می</w:t>
      </w:r>
      <w:r>
        <w:rPr>
          <w:rtl/>
          <w:lang w:bidi="fa-IR"/>
        </w:rPr>
        <w:softHyphen/>
      </w:r>
      <w:r w:rsidR="00A00C75">
        <w:rPr>
          <w:rFonts w:hint="cs"/>
          <w:rtl/>
          <w:lang w:bidi="fa-IR"/>
        </w:rPr>
        <w:t>شو</w:t>
      </w:r>
      <w:r>
        <w:rPr>
          <w:rFonts w:hint="cs"/>
          <w:rtl/>
          <w:lang w:bidi="fa-IR"/>
        </w:rPr>
        <w:t>د.</w:t>
      </w:r>
    </w:p>
    <w:p w:rsidR="00D0442D" w:rsidRDefault="00D0442D" w:rsidP="00047633">
      <w:pPr>
        <w:pStyle w:val="Heading2"/>
        <w:rPr>
          <w:rtl/>
          <w:lang w:bidi="fa-IR"/>
        </w:rPr>
      </w:pPr>
      <w:bookmarkStart w:id="87" w:name="_Toc490695005"/>
      <w:r>
        <w:rPr>
          <w:rFonts w:hint="eastAsia"/>
          <w:rtl/>
          <w:lang w:bidi="fa-IR"/>
        </w:rPr>
        <w:t>جزئ</w:t>
      </w:r>
      <w:r>
        <w:rPr>
          <w:rtl/>
          <w:lang w:bidi="fa-IR"/>
        </w:rPr>
        <w:t>ی</w:t>
      </w:r>
      <w:r>
        <w:rPr>
          <w:rFonts w:hint="eastAsia"/>
          <w:rtl/>
          <w:lang w:bidi="fa-IR"/>
        </w:rPr>
        <w:t>ات</w:t>
      </w:r>
      <w:r>
        <w:rPr>
          <w:rtl/>
          <w:lang w:bidi="fa-IR"/>
        </w:rPr>
        <w:t xml:space="preserve"> </w:t>
      </w:r>
      <w:r>
        <w:rPr>
          <w:rFonts w:hint="eastAsia"/>
          <w:rtl/>
          <w:lang w:bidi="fa-IR"/>
        </w:rPr>
        <w:t>مراحل</w:t>
      </w:r>
      <w:r>
        <w:rPr>
          <w:rtl/>
          <w:lang w:bidi="fa-IR"/>
        </w:rPr>
        <w:t xml:space="preserve"> </w:t>
      </w:r>
      <w:r>
        <w:rPr>
          <w:rFonts w:hint="eastAsia"/>
          <w:rtl/>
          <w:lang w:bidi="fa-IR"/>
        </w:rPr>
        <w:t>پ</w:t>
      </w:r>
      <w:r>
        <w:rPr>
          <w:rtl/>
          <w:lang w:bidi="fa-IR"/>
        </w:rPr>
        <w:t>ی</w:t>
      </w:r>
      <w:r>
        <w:rPr>
          <w:rFonts w:hint="eastAsia"/>
          <w:rtl/>
          <w:lang w:bidi="fa-IR"/>
        </w:rPr>
        <w:t>شنهاد</w:t>
      </w:r>
      <w:r>
        <w:rPr>
          <w:rtl/>
          <w:lang w:bidi="fa-IR"/>
        </w:rPr>
        <w:t>ی</w:t>
      </w:r>
      <w:bookmarkEnd w:id="87"/>
    </w:p>
    <w:p w:rsidR="00D0442D" w:rsidRDefault="00D0442D" w:rsidP="00047633">
      <w:pPr>
        <w:rPr>
          <w:rtl/>
          <w:lang w:bidi="fa-IR"/>
        </w:rPr>
      </w:pPr>
      <w:r>
        <w:rPr>
          <w:rtl/>
          <w:lang w:bidi="fa-IR"/>
        </w:rPr>
        <w:t xml:space="preserve">در این بخش و </w:t>
      </w:r>
      <w:r w:rsidR="005B04F8">
        <w:rPr>
          <w:rtl/>
          <w:lang w:bidi="fa-IR"/>
        </w:rPr>
        <w:t>ز</w:t>
      </w:r>
      <w:r w:rsidR="005B04F8">
        <w:rPr>
          <w:rFonts w:hint="cs"/>
          <w:rtl/>
          <w:lang w:bidi="fa-IR"/>
        </w:rPr>
        <w:t>ی</w:t>
      </w:r>
      <w:r w:rsidR="005B04F8">
        <w:rPr>
          <w:rFonts w:hint="eastAsia"/>
          <w:rtl/>
          <w:lang w:bidi="fa-IR"/>
        </w:rPr>
        <w:t>ر</w:t>
      </w:r>
      <w:r w:rsidR="005B04F8">
        <w:rPr>
          <w:rtl/>
          <w:lang w:bidi="fa-IR"/>
        </w:rPr>
        <w:t xml:space="preserve"> بخش‌ها</w:t>
      </w:r>
      <w:r w:rsidR="005B04F8">
        <w:rPr>
          <w:rFonts w:hint="cs"/>
          <w:rtl/>
          <w:lang w:bidi="fa-IR"/>
        </w:rPr>
        <w:t>ی</w:t>
      </w:r>
      <w:r>
        <w:rPr>
          <w:rtl/>
          <w:lang w:bidi="fa-IR"/>
        </w:rPr>
        <w:t xml:space="preserve"> آن</w:t>
      </w:r>
      <w:r w:rsidR="00F042DC">
        <w:rPr>
          <w:rFonts w:hint="cs"/>
          <w:rtl/>
          <w:lang w:bidi="fa-IR"/>
        </w:rPr>
        <w:t>،</w:t>
      </w:r>
      <w:r>
        <w:rPr>
          <w:rtl/>
          <w:lang w:bidi="fa-IR"/>
        </w:rPr>
        <w:t xml:space="preserve"> مراحل مختلف رویکردهای پیشنهادی برای جایگذاری مقادیر جاافتاده شرح داده می</w:t>
      </w:r>
      <w:r>
        <w:rPr>
          <w:rtl/>
          <w:lang w:bidi="fa-IR"/>
        </w:rPr>
        <w:softHyphen/>
        <w:t>شوند.</w:t>
      </w:r>
    </w:p>
    <w:p w:rsidR="00D0442D" w:rsidRDefault="00D0442D" w:rsidP="00047633">
      <w:pPr>
        <w:rPr>
          <w:rtl/>
          <w:lang w:bidi="fa-IR"/>
        </w:rPr>
      </w:pPr>
      <w:r>
        <w:rPr>
          <w:rtl/>
          <w:lang w:bidi="fa-IR"/>
        </w:rPr>
        <w:t>دو نکته</w:t>
      </w:r>
      <w:r>
        <w:rPr>
          <w:lang w:bidi="fa-IR"/>
        </w:rPr>
        <w:t>‌</w:t>
      </w:r>
      <w:r>
        <w:rPr>
          <w:rtl/>
          <w:lang w:bidi="fa-IR"/>
        </w:rPr>
        <w:t>ی مهم در روش</w:t>
      </w:r>
      <w:r>
        <w:rPr>
          <w:lang w:bidi="fa-IR"/>
        </w:rPr>
        <w:t>‌</w:t>
      </w:r>
      <w:r>
        <w:rPr>
          <w:rtl/>
          <w:lang w:bidi="fa-IR"/>
        </w:rPr>
        <w:t>های پیشنهادی وجود دارد. اول اینکه</w:t>
      </w:r>
      <w:r w:rsidR="00FB0BAA">
        <w:rPr>
          <w:rFonts w:hint="cs"/>
          <w:rtl/>
          <w:lang w:bidi="fa-IR"/>
        </w:rPr>
        <w:t>،</w:t>
      </w:r>
      <w:r>
        <w:rPr>
          <w:rtl/>
          <w:lang w:bidi="fa-IR"/>
        </w:rPr>
        <w:t xml:space="preserve"> ترتیب پرکردن صفات جاافتاده </w:t>
      </w:r>
      <w:r w:rsidR="00484FCF">
        <w:rPr>
          <w:rtl/>
          <w:lang w:bidi="fa-IR"/>
        </w:rPr>
        <w:t>می‌توان</w:t>
      </w:r>
      <w:r>
        <w:rPr>
          <w:rtl/>
          <w:lang w:bidi="fa-IR"/>
        </w:rPr>
        <w:t xml:space="preserve">د </w:t>
      </w:r>
      <w:r w:rsidR="005B04F8">
        <w:rPr>
          <w:rtl/>
          <w:lang w:bidi="fa-IR"/>
        </w:rPr>
        <w:t>در</w:t>
      </w:r>
      <w:r w:rsidR="005B04F8">
        <w:rPr>
          <w:rFonts w:hint="cs"/>
          <w:rtl/>
          <w:lang w:bidi="fa-IR"/>
        </w:rPr>
        <w:t xml:space="preserve"> </w:t>
      </w:r>
      <w:r w:rsidR="005B04F8">
        <w:rPr>
          <w:rtl/>
          <w:lang w:bidi="fa-IR"/>
        </w:rPr>
        <w:t>نت</w:t>
      </w:r>
      <w:r w:rsidR="005B04F8">
        <w:rPr>
          <w:rFonts w:hint="cs"/>
          <w:rtl/>
          <w:lang w:bidi="fa-IR"/>
        </w:rPr>
        <w:t>ی</w:t>
      </w:r>
      <w:r w:rsidR="005B04F8">
        <w:rPr>
          <w:rFonts w:hint="eastAsia"/>
          <w:rtl/>
          <w:lang w:bidi="fa-IR"/>
        </w:rPr>
        <w:t>جه</w:t>
      </w:r>
      <w:r w:rsidR="005B04F8">
        <w:rPr>
          <w:rFonts w:hint="cs"/>
          <w:rtl/>
          <w:lang w:bidi="fa-IR"/>
        </w:rPr>
        <w:t>‌ی</w:t>
      </w:r>
      <w:r>
        <w:rPr>
          <w:rtl/>
          <w:lang w:bidi="fa-IR"/>
        </w:rPr>
        <w:t xml:space="preserve"> نهایی پرکردن مقادیر جاافتاده </w:t>
      </w:r>
      <w:r w:rsidR="005B04F8">
        <w:rPr>
          <w:rtl/>
          <w:lang w:bidi="fa-IR"/>
        </w:rPr>
        <w:t>تأث</w:t>
      </w:r>
      <w:r w:rsidR="005B04F8">
        <w:rPr>
          <w:rFonts w:hint="cs"/>
          <w:rtl/>
          <w:lang w:bidi="fa-IR"/>
        </w:rPr>
        <w:t>ی</w:t>
      </w:r>
      <w:r w:rsidR="005B04F8">
        <w:rPr>
          <w:rFonts w:hint="eastAsia"/>
          <w:rtl/>
          <w:lang w:bidi="fa-IR"/>
        </w:rPr>
        <w:t>رگذار</w:t>
      </w:r>
      <w:r>
        <w:rPr>
          <w:rtl/>
          <w:lang w:bidi="fa-IR"/>
        </w:rPr>
        <w:t xml:space="preserve"> باشد. دوم اینکه، شناسایی بخش</w:t>
      </w:r>
      <w:r>
        <w:rPr>
          <w:lang w:bidi="fa-IR"/>
        </w:rPr>
        <w:t>‌</w:t>
      </w:r>
      <w:r>
        <w:rPr>
          <w:rtl/>
          <w:lang w:bidi="fa-IR"/>
        </w:rPr>
        <w:t xml:space="preserve">هایی از </w:t>
      </w:r>
      <w:r w:rsidR="00A4746D">
        <w:rPr>
          <w:rtl/>
          <w:lang w:bidi="fa-IR"/>
        </w:rPr>
        <w:t>مجموعه‌داده</w:t>
      </w:r>
      <w:r w:rsidR="005B04F8">
        <w:rPr>
          <w:rtl/>
          <w:lang w:bidi="fa-IR"/>
        </w:rPr>
        <w:t>‌</w:t>
      </w:r>
      <w:r w:rsidR="005B04F8">
        <w:rPr>
          <w:rFonts w:hint="cs"/>
          <w:rtl/>
          <w:lang w:bidi="fa-IR"/>
        </w:rPr>
        <w:t>ی</w:t>
      </w:r>
      <w:r>
        <w:rPr>
          <w:rtl/>
          <w:lang w:bidi="fa-IR"/>
        </w:rPr>
        <w:t xml:space="preserve"> که روابط خطی قوی بر آن</w:t>
      </w:r>
      <w:r>
        <w:rPr>
          <w:lang w:bidi="fa-IR"/>
        </w:rPr>
        <w:t>‌</w:t>
      </w:r>
      <w:r>
        <w:rPr>
          <w:rtl/>
          <w:lang w:bidi="fa-IR"/>
        </w:rPr>
        <w:t>ها حاکم است و سپس اعمال مدل</w:t>
      </w:r>
      <w:r>
        <w:rPr>
          <w:lang w:bidi="fa-IR"/>
        </w:rPr>
        <w:t>‌</w:t>
      </w:r>
      <w:r>
        <w:rPr>
          <w:rtl/>
          <w:lang w:bidi="fa-IR"/>
        </w:rPr>
        <w:t>های خطی داخل این بخش</w:t>
      </w:r>
      <w:r>
        <w:rPr>
          <w:lang w:bidi="fa-IR"/>
        </w:rPr>
        <w:t>‌</w:t>
      </w:r>
      <w:r>
        <w:rPr>
          <w:rtl/>
          <w:lang w:bidi="fa-IR"/>
        </w:rPr>
        <w:t>ها منجر به تخمین</w:t>
      </w:r>
      <w:r>
        <w:rPr>
          <w:lang w:bidi="fa-IR"/>
        </w:rPr>
        <w:t>‌</w:t>
      </w:r>
      <w:r>
        <w:rPr>
          <w:rtl/>
          <w:lang w:bidi="fa-IR"/>
        </w:rPr>
        <w:t>های دقیق</w:t>
      </w:r>
      <w:r>
        <w:rPr>
          <w:lang w:bidi="fa-IR"/>
        </w:rPr>
        <w:t>‌</w:t>
      </w:r>
      <w:r>
        <w:rPr>
          <w:rtl/>
          <w:lang w:bidi="fa-IR"/>
        </w:rPr>
        <w:t>تری از مقادیر جاافتاده می</w:t>
      </w:r>
      <w:r>
        <w:rPr>
          <w:lang w:bidi="fa-IR"/>
        </w:rPr>
        <w:t>‌</w:t>
      </w:r>
      <w:r>
        <w:rPr>
          <w:rtl/>
          <w:lang w:bidi="fa-IR"/>
        </w:rPr>
        <w:t>شود.</w:t>
      </w:r>
    </w:p>
    <w:p w:rsidR="00D0442D" w:rsidRDefault="00D0442D" w:rsidP="00FB0BAA">
      <w:pPr>
        <w:rPr>
          <w:rtl/>
          <w:lang w:bidi="fa-IR"/>
        </w:rPr>
      </w:pPr>
      <w:r>
        <w:rPr>
          <w:rtl/>
          <w:lang w:bidi="fa-IR"/>
        </w:rPr>
        <w:lastRenderedPageBreak/>
        <w:t xml:space="preserve">فرض </w:t>
      </w:r>
      <w:r w:rsidR="00FB0BAA">
        <w:rPr>
          <w:rFonts w:hint="cs"/>
          <w:rtl/>
          <w:lang w:bidi="fa-IR"/>
        </w:rPr>
        <w:t>کنید</w:t>
      </w:r>
      <w:r>
        <w:rPr>
          <w:rtl/>
          <w:lang w:bidi="fa-IR"/>
        </w:rPr>
        <w:t xml:space="preserve"> </w:t>
      </w:r>
      <w:r w:rsidR="00A4746D">
        <w:rPr>
          <w:rtl/>
          <w:lang w:bidi="fa-IR"/>
        </w:rPr>
        <w:t>مجموعه‌داده</w:t>
      </w:r>
      <w:r w:rsidR="005B04F8">
        <w:rPr>
          <w:rtl/>
          <w:lang w:bidi="fa-IR"/>
        </w:rPr>
        <w:t>‌</w:t>
      </w:r>
      <w:r w:rsidR="005B04F8">
        <w:rPr>
          <w:rFonts w:hint="cs"/>
          <w:rtl/>
          <w:lang w:bidi="fa-IR"/>
        </w:rPr>
        <w:t>ی</w:t>
      </w:r>
      <w:r w:rsidR="00A00C75">
        <w:rPr>
          <w:rtl/>
          <w:lang w:bidi="fa-IR"/>
        </w:rPr>
        <w:t>‌‌</w:t>
      </w:r>
      <w:r>
        <w:rPr>
          <w:rtl/>
          <w:lang w:bidi="fa-IR"/>
        </w:rPr>
        <w:t xml:space="preserve"> رابطه</w:t>
      </w:r>
      <w:r>
        <w:rPr>
          <w:lang w:bidi="fa-IR"/>
        </w:rPr>
        <w:t>‌</w:t>
      </w:r>
      <w:r>
        <w:rPr>
          <w:rtl/>
          <w:lang w:bidi="fa-IR"/>
        </w:rPr>
        <w:t xml:space="preserve">ای </w:t>
      </w:r>
      <m:oMath>
        <m:r>
          <m:rPr>
            <m:scr m:val="fraktur"/>
            <m:sty m:val="p"/>
          </m:rPr>
          <w:rPr>
            <w:rFonts w:ascii="Cambria Math" w:hAnsi="Cambria Math"/>
          </w:rPr>
          <m:t>D</m:t>
        </m:r>
      </m:oMath>
      <w:r>
        <w:rPr>
          <w:rtl/>
          <w:lang w:bidi="fa-IR"/>
        </w:rPr>
        <w:t xml:space="preserve"> شامل</w:t>
      </w:r>
      <m:oMath>
        <m:r>
          <m:rPr>
            <m:scr m:val="script"/>
            <m:sty m:val="p"/>
          </m:rPr>
          <w:rPr>
            <w:rFonts w:ascii="Cambria Math" w:hAnsi="Cambria Math"/>
          </w:rPr>
          <m:t>N</m:t>
        </m:r>
      </m:oMath>
      <w:r>
        <w:rPr>
          <w:rtl/>
          <w:lang w:bidi="fa-IR"/>
        </w:rPr>
        <w:t xml:space="preserve"> نمونه (رکورد) است و هر </w:t>
      </w:r>
      <w:r w:rsidR="00A00C75">
        <w:rPr>
          <w:rtl/>
          <w:lang w:bidi="fa-IR"/>
        </w:rPr>
        <w:t xml:space="preserve">نمونه </w:t>
      </w:r>
      <w:r>
        <w:rPr>
          <w:rtl/>
          <w:lang w:bidi="fa-IR"/>
        </w:rPr>
        <w:t xml:space="preserve">مثل </w:t>
      </w:r>
      <m:oMath>
        <m:r>
          <m:rPr>
            <m:scr m:val="fraktur"/>
            <m:sty m:val="p"/>
          </m:rPr>
          <w:rPr>
            <w:rFonts w:ascii="Cambria Math" w:hAnsi="Cambria Math"/>
          </w:rPr>
          <m:t>R</m:t>
        </m:r>
      </m:oMath>
      <w:r>
        <w:rPr>
          <w:rtl/>
          <w:lang w:bidi="fa-IR"/>
        </w:rPr>
        <w:t xml:space="preserve"> شامل </w:t>
      </w:r>
      <m:oMath>
        <m:r>
          <m:rPr>
            <m:scr m:val="script"/>
            <m:sty m:val="p"/>
          </m:rPr>
          <w:rPr>
            <w:rFonts w:ascii="Cambria Math" w:hAnsi="Cambria Math"/>
          </w:rPr>
          <m:t>M</m:t>
        </m:r>
      </m:oMath>
      <w:r>
        <w:rPr>
          <w:rtl/>
          <w:lang w:bidi="fa-IR"/>
        </w:rPr>
        <w:t xml:space="preserve"> صفت عددی </w:t>
      </w:r>
      <m:oMath>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m:rPr>
                <m:scr m:val="script"/>
                <m:sty m:val="p"/>
              </m:rPr>
              <w:rPr>
                <w:rFonts w:ascii="Cambria Math" w:hAnsi="Cambria Math"/>
              </w:rPr>
              <m:t>M</m:t>
            </m:r>
          </m:sub>
        </m:sSub>
      </m:oMath>
      <w:r>
        <w:rPr>
          <w:rtl/>
          <w:lang w:bidi="fa-IR"/>
        </w:rPr>
        <w:t xml:space="preserve"> است. </w:t>
      </w:r>
      <m:oMath>
        <m:sSubSup>
          <m:sSubSupPr>
            <m:ctrlPr>
              <w:rPr>
                <w:rFonts w:ascii="Cambria Math" w:hAnsi="Cambria Math"/>
              </w:rPr>
            </m:ctrlPr>
          </m:sSubSupPr>
          <m:e>
            <m:r>
              <m:rPr>
                <m:scr m:val="fraktur"/>
                <m:sty m:val="p"/>
              </m:rPr>
              <w:rPr>
                <w:rFonts w:ascii="Cambria Math" w:hAnsi="Cambria Math"/>
              </w:rPr>
              <m:t>R</m:t>
            </m:r>
          </m:e>
          <m:sub>
            <m:r>
              <w:rPr>
                <w:rFonts w:ascii="Cambria Math" w:hAnsi="Cambria Math"/>
              </w:rPr>
              <m:t>i</m:t>
            </m:r>
          </m:sub>
          <m:sup>
            <m:r>
              <w:rPr>
                <w:rFonts w:ascii="Cambria Math" w:hAnsi="Cambria Math"/>
              </w:rPr>
              <m:t>j</m:t>
            </m:r>
          </m:sup>
        </m:sSubSup>
      </m:oMath>
      <w:r>
        <w:rPr>
          <w:rtl/>
        </w:rPr>
        <w:t xml:space="preserve"> </w:t>
      </w:r>
      <w:r>
        <w:rPr>
          <w:rtl/>
          <w:lang w:bidi="fa-IR"/>
        </w:rPr>
        <w:t>مقدار صفت</w:t>
      </w:r>
      <m:oMath>
        <m:r>
          <w:rPr>
            <w:rFonts w:ascii="Cambria Math" w:hAnsi="Cambria Math"/>
          </w:rPr>
          <m:t>j</m:t>
        </m:r>
      </m:oMath>
      <w:r>
        <w:rPr>
          <w:rtl/>
          <w:lang w:bidi="fa-IR"/>
        </w:rPr>
        <w:t xml:space="preserve">ام را در رکورد </w:t>
      </w:r>
      <m:oMath>
        <m:r>
          <w:rPr>
            <w:rFonts w:ascii="Cambria Math" w:hAnsi="Cambria Math"/>
          </w:rPr>
          <m:t>i</m:t>
        </m:r>
      </m:oMath>
      <w:r>
        <w:rPr>
          <w:rtl/>
          <w:lang w:bidi="fa-IR"/>
        </w:rPr>
        <w:t>ام در</w:t>
      </w:r>
      <m:oMath>
        <m:r>
          <m:rPr>
            <m:scr m:val="fraktur"/>
            <m:sty m:val="p"/>
          </m:rPr>
          <w:rPr>
            <w:rFonts w:ascii="Cambria Math" w:hAnsi="Cambria Math"/>
          </w:rPr>
          <m:t>D</m:t>
        </m:r>
      </m:oMath>
      <w:r>
        <w:rPr>
          <w:rtl/>
          <w:lang w:bidi="fa-IR"/>
        </w:rPr>
        <w:t xml:space="preserve"> نشان می</w:t>
      </w:r>
      <w:r>
        <w:rPr>
          <w:lang w:bidi="fa-IR"/>
        </w:rPr>
        <w:t>‌</w:t>
      </w:r>
      <w:r w:rsidR="00197AFD">
        <w:rPr>
          <w:rtl/>
          <w:lang w:bidi="fa-IR"/>
        </w:rPr>
        <w:t>دهد.</w:t>
      </w:r>
      <w:r w:rsidR="00197AFD">
        <w:rPr>
          <w:rFonts w:hint="cs"/>
          <w:rtl/>
          <w:lang w:bidi="fa-IR"/>
        </w:rPr>
        <w:t xml:space="preserve"> </w:t>
      </w:r>
      <w:r w:rsidR="00197AFD">
        <w:rPr>
          <w:rtl/>
          <w:lang w:bidi="fa-IR"/>
        </w:rPr>
        <w:fldChar w:fldCharType="begin"/>
      </w:r>
      <w:r w:rsidR="00197AFD">
        <w:rPr>
          <w:rtl/>
          <w:lang w:bidi="fa-IR"/>
        </w:rPr>
        <w:instrText xml:space="preserve"> </w:instrText>
      </w:r>
      <w:r w:rsidR="00197AFD">
        <w:rPr>
          <w:rFonts w:hint="cs"/>
          <w:lang w:bidi="fa-IR"/>
        </w:rPr>
        <w:instrText>REF</w:instrText>
      </w:r>
      <w:r w:rsidR="00197AFD">
        <w:rPr>
          <w:rFonts w:hint="cs"/>
          <w:rtl/>
          <w:lang w:bidi="fa-IR"/>
        </w:rPr>
        <w:instrText xml:space="preserve"> _</w:instrText>
      </w:r>
      <w:r w:rsidR="00197AFD">
        <w:rPr>
          <w:rFonts w:hint="cs"/>
          <w:lang w:bidi="fa-IR"/>
        </w:rPr>
        <w:instrText>Ref</w:instrText>
      </w:r>
      <w:r w:rsidR="00197AFD">
        <w:rPr>
          <w:rFonts w:hint="cs"/>
          <w:rtl/>
          <w:lang w:bidi="fa-IR"/>
        </w:rPr>
        <w:instrText xml:space="preserve">481617777 </w:instrText>
      </w:r>
      <w:r w:rsidR="00197AFD">
        <w:rPr>
          <w:rFonts w:hint="cs"/>
          <w:lang w:bidi="fa-IR"/>
        </w:rPr>
        <w:instrText>\h</w:instrText>
      </w:r>
      <w:r w:rsidR="00197AFD">
        <w:rPr>
          <w:rtl/>
          <w:lang w:bidi="fa-IR"/>
        </w:rPr>
        <w:instrText xml:space="preserve"> </w:instrText>
      </w:r>
      <w:r w:rsidR="00197AFD">
        <w:rPr>
          <w:rtl/>
          <w:lang w:bidi="fa-IR"/>
        </w:rPr>
      </w:r>
      <w:r w:rsidR="00197AFD">
        <w:rPr>
          <w:rtl/>
          <w:lang w:bidi="fa-IR"/>
        </w:rPr>
        <w:fldChar w:fldCharType="separate"/>
      </w:r>
      <w:r w:rsidR="00B52984">
        <w:rPr>
          <w:rtl/>
        </w:rPr>
        <w:t xml:space="preserve">شکل </w:t>
      </w:r>
      <w:r w:rsidR="00B52984">
        <w:rPr>
          <w:noProof/>
          <w:rtl/>
        </w:rPr>
        <w:t>‏4</w:t>
      </w:r>
      <w:r w:rsidR="00B52984">
        <w:rPr>
          <w:rtl/>
        </w:rPr>
        <w:noBreakHyphen/>
      </w:r>
      <w:r w:rsidR="00B52984">
        <w:rPr>
          <w:noProof/>
          <w:rtl/>
        </w:rPr>
        <w:t>1</w:t>
      </w:r>
      <w:r w:rsidR="00197AFD">
        <w:rPr>
          <w:rtl/>
          <w:lang w:bidi="fa-IR"/>
        </w:rPr>
        <w:fldChar w:fldCharType="end"/>
      </w:r>
      <w:r>
        <w:rPr>
          <w:rtl/>
          <w:lang w:bidi="fa-IR"/>
        </w:rPr>
        <w:t xml:space="preserve"> رویه</w:t>
      </w:r>
      <w:r>
        <w:rPr>
          <w:lang w:bidi="fa-IR"/>
        </w:rPr>
        <w:t>‌</w:t>
      </w:r>
      <w:r>
        <w:rPr>
          <w:rtl/>
          <w:lang w:bidi="fa-IR"/>
        </w:rPr>
        <w:t>ی کلی را برای روش</w:t>
      </w:r>
      <w:r>
        <w:rPr>
          <w:lang w:bidi="fa-IR"/>
        </w:rPr>
        <w:t>‌</w:t>
      </w:r>
      <w:r>
        <w:rPr>
          <w:rtl/>
          <w:lang w:bidi="fa-IR"/>
        </w:rPr>
        <w:t xml:space="preserve">های </w:t>
      </w:r>
      <w:r w:rsidR="005B04F8">
        <w:rPr>
          <w:rtl/>
          <w:lang w:bidi="fa-IR"/>
        </w:rPr>
        <w:t>ارائه‌شده</w:t>
      </w:r>
      <w:r>
        <w:rPr>
          <w:rtl/>
          <w:lang w:bidi="fa-IR"/>
        </w:rPr>
        <w:t xml:space="preserve"> نمایش می</w:t>
      </w:r>
      <w:r>
        <w:rPr>
          <w:lang w:bidi="fa-IR"/>
        </w:rPr>
        <w:t>‌</w:t>
      </w:r>
      <w:r>
        <w:rPr>
          <w:rtl/>
          <w:lang w:bidi="fa-IR"/>
        </w:rPr>
        <w:t>دهد.</w:t>
      </w:r>
    </w:p>
    <w:p w:rsidR="00197AFD" w:rsidRDefault="00197AFD" w:rsidP="00197AFD">
      <w:pPr>
        <w:pStyle w:val="FIGURES"/>
        <w:keepNext/>
      </w:pPr>
      <w:r w:rsidRPr="00197AFD">
        <w:rPr>
          <w:rtl/>
        </w:rPr>
        <w:drawing>
          <wp:inline distT="0" distB="0" distL="0" distR="0" wp14:anchorId="729CAD1A" wp14:editId="7FA9A5C5">
            <wp:extent cx="5400675" cy="4046453"/>
            <wp:effectExtent l="0" t="0" r="0" b="0"/>
            <wp:docPr id="55" name="Picture 55" descr="E:\PV\PAYANNAME\MY\WORD\al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V\PAYANNAME\MY\WORD\alg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4046453"/>
                    </a:xfrm>
                    <a:prstGeom prst="rect">
                      <a:avLst/>
                    </a:prstGeom>
                    <a:noFill/>
                    <a:ln>
                      <a:noFill/>
                    </a:ln>
                  </pic:spPr>
                </pic:pic>
              </a:graphicData>
            </a:graphic>
          </wp:inline>
        </w:drawing>
      </w:r>
    </w:p>
    <w:p w:rsidR="00197AFD" w:rsidRDefault="00197AFD" w:rsidP="00197AFD">
      <w:pPr>
        <w:pStyle w:val="Caption"/>
        <w:jc w:val="center"/>
        <w:rPr>
          <w:rtl/>
          <w:lang w:bidi="fa-IR"/>
        </w:rPr>
      </w:pPr>
      <w:bookmarkStart w:id="88" w:name="_Ref481617777"/>
      <w:bookmarkStart w:id="89" w:name="_Toc490695723"/>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‏4</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1</w:t>
      </w:r>
      <w:r w:rsidR="00CC3CC3">
        <w:rPr>
          <w:rtl/>
        </w:rPr>
        <w:fldChar w:fldCharType="end"/>
      </w:r>
      <w:bookmarkEnd w:id="88"/>
      <w:r>
        <w:rPr>
          <w:rFonts w:hint="cs"/>
          <w:rtl/>
          <w:lang w:bidi="fa-IR"/>
        </w:rPr>
        <w:t xml:space="preserve"> رویه کلی رویکردهای پیشنهادی برای تخمین مقادیر جاافتاده</w:t>
      </w:r>
      <w:bookmarkEnd w:id="89"/>
    </w:p>
    <w:p w:rsidR="00D0442D" w:rsidRDefault="00FB0BAA" w:rsidP="00FB0BAA">
      <w:pPr>
        <w:rPr>
          <w:rtl/>
          <w:lang w:bidi="fa-IR"/>
        </w:rPr>
      </w:pPr>
      <w:r>
        <w:rPr>
          <w:rtl/>
          <w:lang w:bidi="fa-IR"/>
        </w:rPr>
        <w:t>در ابتدا، اولویت</w:t>
      </w:r>
      <w:r w:rsidR="00D0442D">
        <w:rPr>
          <w:rtl/>
          <w:lang w:bidi="fa-IR"/>
        </w:rPr>
        <w:t xml:space="preserve"> </w:t>
      </w:r>
      <w:r>
        <w:rPr>
          <w:rFonts w:hint="cs"/>
          <w:rtl/>
          <w:lang w:bidi="fa-IR"/>
        </w:rPr>
        <w:t>(</w:t>
      </w:r>
      <w:r w:rsidR="00D0442D">
        <w:rPr>
          <w:rtl/>
          <w:lang w:bidi="fa-IR"/>
        </w:rPr>
        <w:t>اهمیت</w:t>
      </w:r>
      <w:r>
        <w:rPr>
          <w:rFonts w:hint="cs"/>
          <w:rtl/>
          <w:lang w:bidi="fa-IR"/>
        </w:rPr>
        <w:t>)</w:t>
      </w:r>
      <w:r w:rsidR="00D0442D">
        <w:rPr>
          <w:rtl/>
          <w:lang w:bidi="fa-IR"/>
        </w:rPr>
        <w:t xml:space="preserve"> هر صفت جاافتاده برای پ</w:t>
      </w:r>
      <w:r w:rsidR="00AD40FF">
        <w:rPr>
          <w:rFonts w:hint="cs"/>
          <w:rtl/>
          <w:lang w:bidi="fa-IR"/>
        </w:rPr>
        <w:t>ُ</w:t>
      </w:r>
      <w:r w:rsidR="00D0442D">
        <w:rPr>
          <w:rtl/>
          <w:lang w:bidi="fa-IR"/>
        </w:rPr>
        <w:t>رشدن، توسط یک مدل جنگل تصادفی محاسبه می</w:t>
      </w:r>
      <w:r w:rsidR="00D0442D">
        <w:rPr>
          <w:lang w:bidi="fa-IR"/>
        </w:rPr>
        <w:t>‌</w:t>
      </w:r>
      <w:r w:rsidR="00D0442D">
        <w:rPr>
          <w:rtl/>
          <w:lang w:bidi="fa-IR"/>
        </w:rPr>
        <w:t xml:space="preserve">شود (خطوط 1 و 2). </w:t>
      </w:r>
      <w:r w:rsidR="005B04F8">
        <w:rPr>
          <w:rtl/>
          <w:lang w:bidi="fa-IR"/>
        </w:rPr>
        <w:t>پس‌ازآن</w:t>
      </w:r>
      <w:r w:rsidR="00A443DC">
        <w:rPr>
          <w:rFonts w:hint="cs"/>
          <w:rtl/>
          <w:lang w:bidi="fa-IR"/>
        </w:rPr>
        <w:t>،</w:t>
      </w:r>
      <w:r w:rsidR="00D0442D">
        <w:rPr>
          <w:rtl/>
          <w:lang w:bidi="fa-IR"/>
        </w:rPr>
        <w:t xml:space="preserve"> </w:t>
      </w:r>
      <w:r w:rsidR="00A4746D">
        <w:rPr>
          <w:rtl/>
          <w:lang w:bidi="fa-IR"/>
        </w:rPr>
        <w:t>مجموعه‌داده</w:t>
      </w:r>
      <w:r w:rsidR="005B04F8">
        <w:rPr>
          <w:rtl/>
          <w:lang w:bidi="fa-IR"/>
        </w:rPr>
        <w:t>‌</w:t>
      </w:r>
      <w:r w:rsidR="005B04F8">
        <w:rPr>
          <w:rFonts w:hint="cs"/>
          <w:rtl/>
          <w:lang w:bidi="fa-IR"/>
        </w:rPr>
        <w:t>ی</w:t>
      </w:r>
      <w:r w:rsidR="00D0442D">
        <w:rPr>
          <w:rtl/>
          <w:lang w:bidi="fa-IR"/>
        </w:rPr>
        <w:t xml:space="preserve"> ورودی به دو </w:t>
      </w:r>
      <w:r w:rsidR="00A4746D">
        <w:rPr>
          <w:rtl/>
          <w:lang w:bidi="fa-IR"/>
        </w:rPr>
        <w:t>مجموعه‌داده</w:t>
      </w:r>
      <w:r w:rsidR="005B04F8">
        <w:rPr>
          <w:rtl/>
          <w:lang w:bidi="fa-IR"/>
        </w:rPr>
        <w:t>‌</w:t>
      </w:r>
      <w:r w:rsidR="005B04F8">
        <w:rPr>
          <w:rFonts w:hint="cs"/>
          <w:rtl/>
          <w:lang w:bidi="fa-IR"/>
        </w:rPr>
        <w:t>ی</w:t>
      </w:r>
      <w:r w:rsidR="00D0442D">
        <w:rPr>
          <w:rtl/>
          <w:lang w:bidi="fa-IR"/>
        </w:rPr>
        <w:t xml:space="preserve"> کامل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comp</m:t>
            </m:r>
          </m:sub>
        </m:sSub>
      </m:oMath>
      <w:r w:rsidR="00D0442D">
        <w:rPr>
          <w:rtl/>
          <w:lang w:bidi="fa-IR"/>
        </w:rPr>
        <w:t xml:space="preserve">) و </w:t>
      </w:r>
      <w:r w:rsidR="00A4746D">
        <w:rPr>
          <w:rtl/>
          <w:lang w:bidi="fa-IR"/>
        </w:rPr>
        <w:t>مجموعه‌داده</w:t>
      </w:r>
      <w:r w:rsidR="005B04F8">
        <w:rPr>
          <w:rtl/>
          <w:lang w:bidi="fa-IR"/>
        </w:rPr>
        <w:t>‌</w:t>
      </w:r>
      <w:r w:rsidR="005B04F8">
        <w:rPr>
          <w:rFonts w:hint="cs"/>
          <w:rtl/>
          <w:lang w:bidi="fa-IR"/>
        </w:rPr>
        <w:t>ی</w:t>
      </w:r>
      <w:r w:rsidR="00D0442D">
        <w:rPr>
          <w:rtl/>
          <w:lang w:bidi="fa-IR"/>
        </w:rPr>
        <w:t xml:space="preserve"> با مقادیر جاافتاده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miss</m:t>
            </m:r>
          </m:sub>
        </m:sSub>
      </m:oMath>
      <w:r w:rsidR="00D0442D">
        <w:rPr>
          <w:rtl/>
          <w:lang w:bidi="fa-IR"/>
        </w:rPr>
        <w:t>) تقسیم می</w:t>
      </w:r>
      <w:r w:rsidR="00D0442D">
        <w:rPr>
          <w:lang w:bidi="fa-IR"/>
        </w:rPr>
        <w:t>‌</w:t>
      </w:r>
      <w:r w:rsidR="00D0442D">
        <w:rPr>
          <w:rtl/>
          <w:lang w:bidi="fa-IR"/>
        </w:rPr>
        <w:t>شود (خطوط 4 و 5). سپس صفتی با بالاترین اولویت جهت پرشدن انتخاب می</w:t>
      </w:r>
      <w:r w:rsidR="00D0442D">
        <w:rPr>
          <w:lang w:bidi="fa-IR"/>
        </w:rPr>
        <w:t>‌</w:t>
      </w:r>
      <w:r w:rsidR="00D0442D">
        <w:rPr>
          <w:rtl/>
          <w:lang w:bidi="fa-IR"/>
        </w:rPr>
        <w:t xml:space="preserve">شود (خط 6). </w:t>
      </w:r>
      <w:r w:rsidR="005B04F8">
        <w:rPr>
          <w:rtl/>
          <w:lang w:bidi="fa-IR"/>
        </w:rPr>
        <w:t>آنگاه</w:t>
      </w:r>
      <w:r w:rsidR="00D0442D">
        <w:rPr>
          <w:rtl/>
          <w:lang w:bidi="fa-IR"/>
        </w:rPr>
        <w:t xml:space="preserve"> نمونه</w:t>
      </w:r>
      <w:r w:rsidR="00D0442D">
        <w:rPr>
          <w:lang w:bidi="fa-IR"/>
        </w:rPr>
        <w:t>‌</w:t>
      </w:r>
      <w:r w:rsidR="00D0442D">
        <w:rPr>
          <w:rtl/>
          <w:lang w:bidi="fa-IR"/>
        </w:rPr>
        <w:t xml:space="preserve">هایی که مقدار جاافتاده در صفت </w:t>
      </w:r>
      <m:oMath>
        <m:r>
          <w:rPr>
            <w:rFonts w:ascii="Cambria Math" w:hAnsi="Cambria Math"/>
          </w:rPr>
          <m:t>j</m:t>
        </m:r>
      </m:oMath>
      <w:r w:rsidR="00D0442D">
        <w:rPr>
          <w:rtl/>
          <w:lang w:bidi="fa-IR"/>
        </w:rPr>
        <w:t>ام (اندیس مهم</w:t>
      </w:r>
      <w:r w:rsidR="00D0442D">
        <w:rPr>
          <w:lang w:bidi="fa-IR"/>
        </w:rPr>
        <w:t>‌</w:t>
      </w:r>
      <w:r w:rsidR="00D0442D">
        <w:rPr>
          <w:rtl/>
          <w:lang w:bidi="fa-IR"/>
        </w:rPr>
        <w:t xml:space="preserve">ترین صفت جاافتاده) خود دارند، </w:t>
      </w:r>
      <w:r w:rsidR="005B04F8">
        <w:rPr>
          <w:rtl/>
          <w:lang w:bidi="fa-IR"/>
        </w:rPr>
        <w:t>تک‌به‌تک</w:t>
      </w:r>
      <w:r w:rsidR="00D0442D">
        <w:rPr>
          <w:rtl/>
          <w:lang w:bidi="fa-IR"/>
        </w:rPr>
        <w:t xml:space="preserve"> برای فرآیند پر شدن انتخاب می</w:t>
      </w:r>
      <w:r w:rsidR="00D0442D">
        <w:rPr>
          <w:lang w:bidi="fa-IR"/>
        </w:rPr>
        <w:t>‌</w:t>
      </w:r>
      <w:r w:rsidR="00D0442D">
        <w:rPr>
          <w:rtl/>
          <w:lang w:bidi="fa-IR"/>
        </w:rPr>
        <w:t xml:space="preserve">شوند (خط 7). بعد از </w:t>
      </w:r>
      <w:r w:rsidR="005B04F8">
        <w:rPr>
          <w:rtl/>
          <w:lang w:bidi="fa-IR"/>
        </w:rPr>
        <w:t>ا</w:t>
      </w:r>
      <w:r w:rsidR="005B04F8">
        <w:rPr>
          <w:rFonts w:hint="cs"/>
          <w:rtl/>
          <w:lang w:bidi="fa-IR"/>
        </w:rPr>
        <w:t>ی</w:t>
      </w:r>
      <w:r w:rsidR="005B04F8">
        <w:rPr>
          <w:rFonts w:hint="eastAsia"/>
          <w:rtl/>
          <w:lang w:bidi="fa-IR"/>
        </w:rPr>
        <w:t>ن</w:t>
      </w:r>
      <w:r w:rsidR="005B04F8">
        <w:rPr>
          <w:rtl/>
          <w:lang w:bidi="fa-IR"/>
        </w:rPr>
        <w:t xml:space="preserve"> کار</w:t>
      </w:r>
      <w:r w:rsidR="00D0442D">
        <w:rPr>
          <w:rtl/>
          <w:lang w:bidi="fa-IR"/>
        </w:rPr>
        <w:t xml:space="preserve">، برای هر نمونه </w:t>
      </w:r>
      <w:r w:rsidR="005B04F8">
        <w:rPr>
          <w:rtl/>
          <w:lang w:bidi="fa-IR"/>
        </w:rPr>
        <w:t>انتخاب‌شده</w:t>
      </w:r>
      <w:r w:rsidR="00D0442D">
        <w:rPr>
          <w:rtl/>
          <w:lang w:bidi="fa-IR"/>
        </w:rPr>
        <w:t xml:space="preserve"> یک مجموعه پایه از نمونه</w:t>
      </w:r>
      <w:r w:rsidR="00D0442D">
        <w:rPr>
          <w:lang w:bidi="fa-IR"/>
        </w:rPr>
        <w:t>‌</w:t>
      </w:r>
      <w:r w:rsidR="00D0442D">
        <w:rPr>
          <w:rtl/>
          <w:lang w:bidi="fa-IR"/>
        </w:rPr>
        <w:t>های کامل انتخاب می</w:t>
      </w:r>
      <w:r w:rsidR="00D0442D">
        <w:rPr>
          <w:lang w:bidi="fa-IR"/>
        </w:rPr>
        <w:t>‌</w:t>
      </w:r>
      <w:r w:rsidR="00D0442D">
        <w:rPr>
          <w:rtl/>
          <w:lang w:bidi="fa-IR"/>
        </w:rPr>
        <w:t>شود.</w:t>
      </w:r>
      <w:r>
        <w:rPr>
          <w:rFonts w:hint="cs"/>
          <w:rtl/>
          <w:lang w:bidi="fa-IR"/>
        </w:rPr>
        <w:t xml:space="preserve"> سپس،</w:t>
      </w:r>
      <w:r w:rsidR="00D0442D">
        <w:rPr>
          <w:rtl/>
          <w:lang w:bidi="fa-IR"/>
        </w:rPr>
        <w:t xml:space="preserve"> با اعمال یک روش حداکثرسازی، بسته به نوع روش، یک یا چند زیرمجموعه از رکوردهای کامل با همبستگی بالا ساخته خواهند شد (خطو</w:t>
      </w:r>
      <w:r w:rsidR="001E4BAE">
        <w:rPr>
          <w:rtl/>
          <w:lang w:bidi="fa-IR"/>
        </w:rPr>
        <w:t xml:space="preserve">ط </w:t>
      </w:r>
      <w:r w:rsidR="001E4BAE" w:rsidRPr="000367CC">
        <w:rPr>
          <w:rtl/>
          <w:lang w:bidi="fa-IR"/>
        </w:rPr>
        <w:t>8 تا 10). حداکثرسازی با اعمال</w:t>
      </w:r>
      <w:r w:rsidR="001E4BAE" w:rsidRPr="000367CC">
        <w:rPr>
          <w:rFonts w:hint="cs"/>
          <w:rtl/>
          <w:lang w:bidi="fa-IR"/>
        </w:rPr>
        <w:t xml:space="preserve"> </w:t>
      </w:r>
      <w:r w:rsidR="00D0442D" w:rsidRPr="000367CC">
        <w:rPr>
          <w:rtl/>
          <w:lang w:bidi="fa-IR"/>
        </w:rPr>
        <w:t>رویکرد</w:t>
      </w:r>
      <w:r w:rsidR="001E4BAE" w:rsidRPr="000367CC">
        <w:rPr>
          <w:rFonts w:hint="cs"/>
          <w:rtl/>
          <w:lang w:bidi="fa-IR"/>
        </w:rPr>
        <w:t>های</w:t>
      </w:r>
      <w:r w:rsidR="00D0442D" w:rsidRPr="000367CC">
        <w:rPr>
          <w:rtl/>
          <w:lang w:bidi="fa-IR"/>
        </w:rPr>
        <w:t xml:space="preserve">ی </w:t>
      </w:r>
      <w:r w:rsidR="00D0442D" w:rsidRPr="000367CC">
        <w:rPr>
          <w:rtl/>
          <w:lang w:bidi="fa-IR"/>
        </w:rPr>
        <w:lastRenderedPageBreak/>
        <w:t xml:space="preserve">مبتنی بر انتخاب </w:t>
      </w:r>
      <w:r w:rsidR="00FC0F2D" w:rsidRPr="000367CC">
        <w:rPr>
          <w:rtl/>
          <w:lang w:bidi="fa-IR"/>
        </w:rPr>
        <w:t>روبه‌جلو</w:t>
      </w:r>
      <w:r w:rsidR="00D0442D" w:rsidRPr="000367CC">
        <w:rPr>
          <w:rtl/>
          <w:lang w:bidi="fa-IR"/>
        </w:rPr>
        <w:t xml:space="preserve"> بر مجموعه</w:t>
      </w:r>
      <w:r w:rsidR="00D0442D" w:rsidRPr="000367CC">
        <w:rPr>
          <w:lang w:bidi="fa-IR"/>
        </w:rPr>
        <w:t>‌</w:t>
      </w:r>
      <w:r w:rsidR="00D0442D" w:rsidRPr="000367CC">
        <w:rPr>
          <w:rtl/>
          <w:lang w:bidi="fa-IR"/>
        </w:rPr>
        <w:t>ی پایه</w:t>
      </w:r>
      <w:r w:rsidRPr="000367CC">
        <w:rPr>
          <w:rFonts w:hint="cs"/>
          <w:rtl/>
          <w:lang w:bidi="fa-IR"/>
        </w:rPr>
        <w:t xml:space="preserve"> </w:t>
      </w:r>
      <w:r w:rsidR="0067147A" w:rsidRPr="000367CC">
        <w:rPr>
          <w:rFonts w:hint="cs"/>
          <w:rtl/>
          <w:lang w:bidi="fa-IR"/>
        </w:rPr>
        <w:t>(</w:t>
      </w:r>
      <m:oMath>
        <m:r>
          <m:rPr>
            <m:scr m:val="fraktur"/>
            <m:sty m:val="p"/>
          </m:rPr>
          <w:rPr>
            <w:rFonts w:ascii="Cambria Math" w:hAnsi="Cambria Math"/>
          </w:rPr>
          <m:t>B</m:t>
        </m:r>
      </m:oMath>
      <w:r w:rsidR="0067147A" w:rsidRPr="000367CC">
        <w:rPr>
          <w:rFonts w:hint="cs"/>
          <w:rtl/>
          <w:lang w:bidi="fa-IR"/>
        </w:rPr>
        <w:t>)</w:t>
      </w:r>
      <w:r w:rsidR="00D0442D" w:rsidRPr="000367CC">
        <w:rPr>
          <w:rtl/>
          <w:lang w:bidi="fa-IR"/>
        </w:rPr>
        <w:t xml:space="preserve"> و با کمک نمونه</w:t>
      </w:r>
      <w:r w:rsidR="00D0442D" w:rsidRPr="000367CC">
        <w:rPr>
          <w:lang w:bidi="fa-IR"/>
        </w:rPr>
        <w:t>‌</w:t>
      </w:r>
      <w:r w:rsidR="00D0442D" w:rsidRPr="000367CC">
        <w:rPr>
          <w:rtl/>
          <w:lang w:bidi="fa-IR"/>
        </w:rPr>
        <w:t>های کامل</w:t>
      </w:r>
      <w:r w:rsidR="001E4BAE" w:rsidRPr="000367CC">
        <w:rPr>
          <w:rFonts w:hint="cs"/>
          <w:rtl/>
          <w:lang w:bidi="fa-IR"/>
        </w:rPr>
        <w:t>ِ</w:t>
      </w:r>
      <w:r w:rsidR="00D0442D" w:rsidRPr="000367CC">
        <w:rPr>
          <w:rtl/>
          <w:lang w:bidi="fa-IR"/>
        </w:rPr>
        <w:t xml:space="preserve"> </w:t>
      </w:r>
      <w:r w:rsidR="005B04F8" w:rsidRPr="000367CC">
        <w:rPr>
          <w:rtl/>
          <w:lang w:bidi="fa-IR"/>
        </w:rPr>
        <w:t>غ</w:t>
      </w:r>
      <w:r w:rsidR="005B04F8" w:rsidRPr="000367CC">
        <w:rPr>
          <w:rFonts w:hint="cs"/>
          <w:rtl/>
          <w:lang w:bidi="fa-IR"/>
        </w:rPr>
        <w:t>ی</w:t>
      </w:r>
      <w:r w:rsidR="005B04F8" w:rsidRPr="000367CC">
        <w:rPr>
          <w:rFonts w:hint="eastAsia"/>
          <w:rtl/>
          <w:lang w:bidi="fa-IR"/>
        </w:rPr>
        <w:t>ر</w:t>
      </w:r>
      <w:r w:rsidR="005B04F8" w:rsidRPr="000367CC">
        <w:rPr>
          <w:rtl/>
          <w:lang w:bidi="fa-IR"/>
        </w:rPr>
        <w:t xml:space="preserve"> پا</w:t>
      </w:r>
      <w:r w:rsidR="005B04F8" w:rsidRPr="000367CC">
        <w:rPr>
          <w:rFonts w:hint="cs"/>
          <w:rtl/>
          <w:lang w:bidi="fa-IR"/>
        </w:rPr>
        <w:t>ی</w:t>
      </w:r>
      <w:r w:rsidR="005B04F8" w:rsidRPr="000367CC">
        <w:rPr>
          <w:rFonts w:hint="eastAsia"/>
          <w:rtl/>
          <w:lang w:bidi="fa-IR"/>
        </w:rPr>
        <w:t>ه</w:t>
      </w:r>
      <w:r w:rsidRPr="000367CC">
        <w:rPr>
          <w:rFonts w:hint="cs"/>
          <w:rtl/>
          <w:lang w:bidi="fa-IR"/>
        </w:rPr>
        <w:t xml:space="preserve"> (</w:t>
      </w:r>
      <m:oMath>
        <m:r>
          <m:rPr>
            <m:scr m:val="fraktur"/>
            <m:sty m:val="p"/>
          </m:rPr>
          <w:rPr>
            <w:rFonts w:ascii="Cambria Math" w:hAnsi="Cambria Math"/>
          </w:rPr>
          <m:t>D'</m:t>
        </m:r>
      </m:oMath>
      <w:r w:rsidRPr="000367CC">
        <w:rPr>
          <w:rFonts w:hint="cs"/>
          <w:rtl/>
          <w:lang w:bidi="fa-IR"/>
        </w:rPr>
        <w:t>)</w:t>
      </w:r>
      <w:r w:rsidR="00D0442D" w:rsidRPr="000367CC">
        <w:rPr>
          <w:rtl/>
          <w:lang w:bidi="fa-IR"/>
        </w:rPr>
        <w:t xml:space="preserve"> انجام </w:t>
      </w:r>
      <w:r w:rsidR="001E4BAE" w:rsidRPr="000367CC">
        <w:rPr>
          <w:rFonts w:hint="cs"/>
          <w:rtl/>
          <w:lang w:bidi="fa-IR"/>
        </w:rPr>
        <w:t>می</w:t>
      </w:r>
      <w:r w:rsidR="001E4BAE" w:rsidRPr="000367CC">
        <w:rPr>
          <w:rtl/>
          <w:lang w:bidi="fa-IR"/>
        </w:rPr>
        <w:softHyphen/>
      </w:r>
      <w:r w:rsidR="00D0442D" w:rsidRPr="000367CC">
        <w:rPr>
          <w:rtl/>
          <w:lang w:bidi="fa-IR"/>
        </w:rPr>
        <w:t xml:space="preserve">شود. درنهایت، مقدار جاافتاده در </w:t>
      </w:r>
      <w:r w:rsidR="00D0442D">
        <w:rPr>
          <w:rtl/>
          <w:lang w:bidi="fa-IR"/>
        </w:rPr>
        <w:t xml:space="preserve">یک رکورد با اعمال یک یا چند مدل خطی بر روی </w:t>
      </w:r>
      <w:r w:rsidR="00AE6B32">
        <w:rPr>
          <w:rtl/>
          <w:lang w:bidi="fa-IR"/>
        </w:rPr>
        <w:t>زیرمجموعه</w:t>
      </w:r>
      <w:r w:rsidR="00D0442D">
        <w:rPr>
          <w:rtl/>
          <w:lang w:bidi="fa-IR"/>
        </w:rPr>
        <w:t xml:space="preserve">(ها)ی </w:t>
      </w:r>
      <w:r w:rsidR="005B04F8">
        <w:rPr>
          <w:rtl/>
          <w:lang w:bidi="fa-IR"/>
        </w:rPr>
        <w:t>ساخته‌شده</w:t>
      </w:r>
      <w:r w:rsidR="00D0442D">
        <w:rPr>
          <w:rtl/>
          <w:lang w:bidi="fa-IR"/>
        </w:rPr>
        <w:t xml:space="preserve"> تخمین زده می</w:t>
      </w:r>
      <w:r w:rsidR="00D0442D">
        <w:rPr>
          <w:lang w:bidi="fa-IR"/>
        </w:rPr>
        <w:t>‌</w:t>
      </w:r>
      <w:r w:rsidR="00D0442D">
        <w:rPr>
          <w:rtl/>
          <w:lang w:bidi="fa-IR"/>
        </w:rPr>
        <w:t xml:space="preserve">شود. این کار </w:t>
      </w:r>
      <w:r w:rsidR="005B04F8">
        <w:rPr>
          <w:rtl/>
          <w:lang w:bidi="fa-IR"/>
        </w:rPr>
        <w:t>آن‌قدر</w:t>
      </w:r>
      <w:r w:rsidR="00D0442D">
        <w:rPr>
          <w:rtl/>
          <w:lang w:bidi="fa-IR"/>
        </w:rPr>
        <w:t xml:space="preserve"> ادامه می</w:t>
      </w:r>
      <w:r w:rsidR="00D0442D">
        <w:rPr>
          <w:lang w:bidi="fa-IR"/>
        </w:rPr>
        <w:t>‌</w:t>
      </w:r>
      <w:r w:rsidR="00D0442D">
        <w:rPr>
          <w:rtl/>
          <w:lang w:bidi="fa-IR"/>
        </w:rPr>
        <w:t xml:space="preserve">یابد تا تمام صفات جاافتاده </w:t>
      </w:r>
      <w:r w:rsidR="005B04F8">
        <w:rPr>
          <w:rtl/>
          <w:lang w:bidi="fa-IR"/>
        </w:rPr>
        <w:t>پر شوند</w:t>
      </w:r>
      <w:r w:rsidR="00D0442D">
        <w:rPr>
          <w:rtl/>
          <w:lang w:bidi="fa-IR"/>
        </w:rPr>
        <w:t>.</w:t>
      </w:r>
    </w:p>
    <w:p w:rsidR="00D0442D" w:rsidRDefault="00D0442D" w:rsidP="00AB1E0D">
      <w:pPr>
        <w:rPr>
          <w:rtl/>
        </w:rPr>
      </w:pPr>
      <w:r>
        <w:rPr>
          <w:rtl/>
          <w:lang w:bidi="fa-IR"/>
        </w:rPr>
        <w:t>همان</w:t>
      </w:r>
      <w:r>
        <w:rPr>
          <w:rtl/>
          <w:lang w:bidi="fa-IR"/>
        </w:rPr>
        <w:softHyphen/>
        <w:t>طور که الگوریتم</w:t>
      </w:r>
      <w:r w:rsidR="00A443DC">
        <w:rPr>
          <w:rFonts w:hint="cs"/>
          <w:rtl/>
          <w:lang w:bidi="fa-IR"/>
        </w:rPr>
        <w:t xml:space="preserve"> پیشنهادی</w:t>
      </w:r>
      <w:r>
        <w:rPr>
          <w:rtl/>
          <w:lang w:bidi="fa-IR"/>
        </w:rPr>
        <w:t xml:space="preserve"> نشان می</w:t>
      </w:r>
      <w:r>
        <w:rPr>
          <w:lang w:bidi="fa-IR"/>
        </w:rPr>
        <w:t>‌</w:t>
      </w:r>
      <w:r w:rsidR="00A443DC">
        <w:rPr>
          <w:rtl/>
          <w:lang w:bidi="fa-IR"/>
        </w:rPr>
        <w:t>دهد، پس از پر</w:t>
      </w:r>
      <w:r>
        <w:rPr>
          <w:rtl/>
          <w:lang w:bidi="fa-IR"/>
        </w:rPr>
        <w:t xml:space="preserve">کردن هر صفت جاافتاده، مقادیر آن صفت برای تخمین دیگر صفات جاافتاده، در تکرارهای بعدی استفاده خواهد شد. </w:t>
      </w:r>
      <w:r w:rsidR="007F4219">
        <w:rPr>
          <w:rtl/>
          <w:lang w:bidi="fa-IR"/>
        </w:rPr>
        <w:t>درواقع</w:t>
      </w:r>
      <w:r>
        <w:rPr>
          <w:rtl/>
          <w:lang w:bidi="fa-IR"/>
        </w:rPr>
        <w:t xml:space="preserve">، </w:t>
      </w:r>
      <w:r w:rsidR="00B929C4">
        <w:rPr>
          <w:rtl/>
          <w:lang w:bidi="fa-IR"/>
        </w:rPr>
        <w:t>مجموعه‌</w:t>
      </w:r>
      <w:r w:rsidR="00862250">
        <w:rPr>
          <w:rtl/>
          <w:lang w:bidi="fa-IR"/>
        </w:rPr>
        <w:t>داده‌ها</w:t>
      </w:r>
      <w:r>
        <w:rPr>
          <w:rtl/>
          <w:lang w:bidi="fa-IR"/>
        </w:rPr>
        <w:t>ی کامل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comp</m:t>
            </m:r>
          </m:sub>
        </m:sSub>
      </m:oMath>
      <w:r>
        <w:rPr>
          <w:rtl/>
          <w:lang w:bidi="fa-IR"/>
        </w:rPr>
        <w:t xml:space="preserve">) پس از هر تکرار حلقه </w:t>
      </w:r>
      <m:oMath>
        <m:r>
          <m:rPr>
            <m:sty m:val="b"/>
          </m:rPr>
          <w:rPr>
            <w:rFonts w:ascii="Cambria Math" w:hAnsi="Cambria Math"/>
          </w:rPr>
          <m:t>while</m:t>
        </m:r>
      </m:oMath>
      <w:r>
        <w:rPr>
          <w:rtl/>
          <w:lang w:bidi="fa-IR"/>
        </w:rPr>
        <w:t xml:space="preserve"> </w:t>
      </w:r>
      <w:r w:rsidR="005B04F8">
        <w:rPr>
          <w:rtl/>
          <w:lang w:bidi="fa-IR"/>
        </w:rPr>
        <w:t>به‌روزرسان</w:t>
      </w:r>
      <w:r w:rsidR="005B04F8">
        <w:rPr>
          <w:rFonts w:hint="cs"/>
          <w:rtl/>
          <w:lang w:bidi="fa-IR"/>
        </w:rPr>
        <w:t>ی</w:t>
      </w:r>
      <w:r>
        <w:rPr>
          <w:rtl/>
          <w:lang w:bidi="fa-IR"/>
        </w:rPr>
        <w:t xml:space="preserve"> می</w:t>
      </w:r>
      <w:r>
        <w:rPr>
          <w:lang w:bidi="fa-IR"/>
        </w:rPr>
        <w:t>‌</w:t>
      </w:r>
      <w:r>
        <w:rPr>
          <w:rtl/>
          <w:lang w:bidi="fa-IR"/>
        </w:rPr>
        <w:t>شود. الگوریتم کلی پیشنهادی دو پارامتر اصلی</w:t>
      </w:r>
      <w:r w:rsidR="00FB12BB">
        <w:rPr>
          <w:rFonts w:hint="cs"/>
          <w:rtl/>
          <w:lang w:bidi="fa-IR"/>
        </w:rPr>
        <w:t>،</w:t>
      </w:r>
      <w:r>
        <w:rPr>
          <w:rtl/>
          <w:lang w:bidi="fa-IR"/>
        </w:rPr>
        <w:t xml:space="preserve"> یعنی </w:t>
      </w:r>
      <m:oMath>
        <m:r>
          <w:rPr>
            <w:rFonts w:ascii="Cambria Math" w:hAnsi="Cambria Math"/>
          </w:rPr>
          <m:t>P</m:t>
        </m:r>
      </m:oMath>
      <w:r>
        <w:rPr>
          <w:rtl/>
        </w:rPr>
        <w:t xml:space="preserve"> و </w:t>
      </w:r>
      <m:oMath>
        <m:r>
          <w:rPr>
            <w:rFonts w:ascii="Cambria Math" w:hAnsi="Cambria Math"/>
          </w:rPr>
          <m:t>θ</m:t>
        </m:r>
      </m:oMath>
      <w:r w:rsidR="00FB12BB">
        <w:rPr>
          <w:rFonts w:eastAsiaTheme="minorEastAsia" w:hint="cs"/>
          <w:rtl/>
        </w:rPr>
        <w:t>،</w:t>
      </w:r>
      <w:r w:rsidR="00FB12BB">
        <w:rPr>
          <w:rtl/>
        </w:rPr>
        <w:t xml:space="preserve"> دارد که نیاز </w:t>
      </w:r>
      <w:r w:rsidR="00FB12BB">
        <w:rPr>
          <w:rFonts w:hint="cs"/>
          <w:rtl/>
        </w:rPr>
        <w:t>به</w:t>
      </w:r>
      <w:r w:rsidR="00FB12BB">
        <w:rPr>
          <w:rtl/>
        </w:rPr>
        <w:t xml:space="preserve"> مقدار</w:t>
      </w:r>
      <w:r>
        <w:rPr>
          <w:rtl/>
        </w:rPr>
        <w:t xml:space="preserve">دهی </w:t>
      </w:r>
      <w:r w:rsidR="00FB12BB">
        <w:rPr>
          <w:rFonts w:hint="cs"/>
          <w:rtl/>
        </w:rPr>
        <w:t>دارند</w:t>
      </w:r>
      <w:r>
        <w:rPr>
          <w:rtl/>
        </w:rPr>
        <w:t xml:space="preserve">. در </w:t>
      </w:r>
      <w:r w:rsidR="005B04F8">
        <w:rPr>
          <w:rtl/>
        </w:rPr>
        <w:t>ز</w:t>
      </w:r>
      <w:r w:rsidR="005B04F8">
        <w:rPr>
          <w:rFonts w:hint="cs"/>
          <w:rtl/>
        </w:rPr>
        <w:t>ی</w:t>
      </w:r>
      <w:r w:rsidR="005B04F8">
        <w:rPr>
          <w:rFonts w:hint="eastAsia"/>
          <w:rtl/>
        </w:rPr>
        <w:t>ر</w:t>
      </w:r>
      <w:r w:rsidR="005B04F8">
        <w:rPr>
          <w:rtl/>
        </w:rPr>
        <w:t xml:space="preserve"> بخش‌ها</w:t>
      </w:r>
      <w:r w:rsidR="005B04F8">
        <w:rPr>
          <w:rFonts w:hint="cs"/>
          <w:rtl/>
        </w:rPr>
        <w:t>ی</w:t>
      </w:r>
      <w:r>
        <w:rPr>
          <w:rtl/>
        </w:rPr>
        <w:t xml:space="preserve"> بعدی، پارامترها، نحوه</w:t>
      </w:r>
      <w:r>
        <w:rPr>
          <w:rtl/>
        </w:rPr>
        <w:softHyphen/>
        <w:t>ی انتخاب مجموعه پایه</w:t>
      </w:r>
      <w:r>
        <w:rPr>
          <w:rtl/>
        </w:rPr>
        <w:softHyphen/>
        <w:t xml:space="preserve"> و گام</w:t>
      </w:r>
      <w:r>
        <w:rPr>
          <w:rtl/>
        </w:rPr>
        <w:softHyphen/>
        <w:t>های حداکثرسازی و تخمین و دیگر جزئیات روش</w:t>
      </w:r>
      <w:r>
        <w:rPr>
          <w:rtl/>
        </w:rPr>
        <w:softHyphen/>
        <w:t xml:space="preserve">های پیشنهادی شرح داده خواهند شد. </w:t>
      </w:r>
      <w:r w:rsidR="00A443DC">
        <w:rPr>
          <w:rtl/>
        </w:rPr>
        <w:t>درنهایت</w:t>
      </w:r>
      <w:r w:rsidR="00AB1E0D">
        <w:rPr>
          <w:rtl/>
        </w:rPr>
        <w:t xml:space="preserve"> ترکیب</w:t>
      </w:r>
      <w:r w:rsidR="00AB1E0D">
        <w:rPr>
          <w:rFonts w:hint="cs"/>
          <w:rtl/>
        </w:rPr>
        <w:t>‌های</w:t>
      </w:r>
      <w:r>
        <w:rPr>
          <w:rtl/>
        </w:rPr>
        <w:t xml:space="preserve"> مختلف از گام</w:t>
      </w:r>
      <w:r>
        <w:rPr>
          <w:rtl/>
        </w:rPr>
        <w:softHyphen/>
        <w:t xml:space="preserve">های </w:t>
      </w:r>
      <w:r w:rsidRPr="008657B0">
        <w:rPr>
          <w:rtl/>
        </w:rPr>
        <w:t>حداکثرسازی و تخمین</w:t>
      </w:r>
      <w:r>
        <w:rPr>
          <w:rtl/>
        </w:rPr>
        <w:t xml:space="preserve"> برای تولید روش</w:t>
      </w:r>
      <w:r>
        <w:rPr>
          <w:rtl/>
        </w:rPr>
        <w:softHyphen/>
        <w:t>های پیشنهادی مختلف ذکر خواهند شد.</w:t>
      </w:r>
    </w:p>
    <w:p w:rsidR="00D0442D" w:rsidRDefault="00D0442D" w:rsidP="00047633">
      <w:pPr>
        <w:pStyle w:val="Heading3"/>
        <w:rPr>
          <w:rtl/>
          <w:lang w:bidi="fa-IR"/>
        </w:rPr>
      </w:pPr>
      <w:bookmarkStart w:id="90" w:name="_Toc490695006"/>
      <w:r>
        <w:rPr>
          <w:rFonts w:hint="eastAsia"/>
          <w:rtl/>
          <w:lang w:bidi="fa-IR"/>
        </w:rPr>
        <w:t>محاسبه</w:t>
      </w:r>
      <w:r>
        <w:rPr>
          <w:rtl/>
          <w:lang w:bidi="fa-IR"/>
        </w:rPr>
        <w:t xml:space="preserve"> </w:t>
      </w:r>
      <w:r>
        <w:rPr>
          <w:rFonts w:hint="eastAsia"/>
          <w:rtl/>
          <w:lang w:bidi="fa-IR"/>
        </w:rPr>
        <w:t>اولو</w:t>
      </w:r>
      <w:r>
        <w:rPr>
          <w:rtl/>
          <w:lang w:bidi="fa-IR"/>
        </w:rPr>
        <w:t>ی</w:t>
      </w:r>
      <w:r>
        <w:rPr>
          <w:rFonts w:hint="eastAsia"/>
          <w:rtl/>
          <w:lang w:bidi="fa-IR"/>
        </w:rPr>
        <w:t>ت</w:t>
      </w:r>
      <w:r>
        <w:rPr>
          <w:rtl/>
          <w:lang w:bidi="fa-IR"/>
        </w:rPr>
        <w:t xml:space="preserve"> </w:t>
      </w:r>
      <w:r>
        <w:rPr>
          <w:rFonts w:hint="eastAsia"/>
          <w:rtl/>
          <w:lang w:bidi="fa-IR"/>
        </w:rPr>
        <w:t>هر</w:t>
      </w:r>
      <w:r>
        <w:rPr>
          <w:rtl/>
          <w:lang w:bidi="fa-IR"/>
        </w:rPr>
        <w:t xml:space="preserve"> </w:t>
      </w:r>
      <w:r>
        <w:rPr>
          <w:rFonts w:hint="eastAsia"/>
          <w:rtl/>
          <w:lang w:bidi="fa-IR"/>
        </w:rPr>
        <w:t>صفت</w:t>
      </w:r>
      <w:r>
        <w:rPr>
          <w:rtl/>
          <w:lang w:bidi="fa-IR"/>
        </w:rPr>
        <w:t xml:space="preserve"> </w:t>
      </w:r>
      <w:r>
        <w:rPr>
          <w:rFonts w:hint="eastAsia"/>
          <w:rtl/>
          <w:lang w:bidi="fa-IR"/>
        </w:rPr>
        <w:t>جاافتاده</w:t>
      </w:r>
      <w:r>
        <w:rPr>
          <w:rtl/>
          <w:lang w:bidi="fa-IR"/>
        </w:rPr>
        <w:t xml:space="preserve"> </w:t>
      </w:r>
      <w:r>
        <w:rPr>
          <w:rFonts w:hint="eastAsia"/>
          <w:rtl/>
          <w:lang w:bidi="fa-IR"/>
        </w:rPr>
        <w:t>برا</w:t>
      </w:r>
      <w:r>
        <w:rPr>
          <w:rtl/>
          <w:lang w:bidi="fa-IR"/>
        </w:rPr>
        <w:t xml:space="preserve">ی </w:t>
      </w:r>
      <w:r>
        <w:rPr>
          <w:rFonts w:hint="eastAsia"/>
          <w:rtl/>
          <w:lang w:bidi="fa-IR"/>
        </w:rPr>
        <w:t>هدف</w:t>
      </w:r>
      <w:r>
        <w:rPr>
          <w:rtl/>
          <w:lang w:bidi="fa-IR"/>
        </w:rPr>
        <w:t xml:space="preserve"> </w:t>
      </w:r>
      <w:r>
        <w:rPr>
          <w:rFonts w:hint="eastAsia"/>
          <w:rtl/>
          <w:lang w:bidi="fa-IR"/>
        </w:rPr>
        <w:t>تخم</w:t>
      </w:r>
      <w:r>
        <w:rPr>
          <w:rtl/>
          <w:lang w:bidi="fa-IR"/>
        </w:rPr>
        <w:t>ی</w:t>
      </w:r>
      <w:r>
        <w:rPr>
          <w:rFonts w:hint="eastAsia"/>
          <w:rtl/>
          <w:lang w:bidi="fa-IR"/>
        </w:rPr>
        <w:t>ن</w:t>
      </w:r>
      <w:r>
        <w:rPr>
          <w:rtl/>
          <w:lang w:bidi="fa-IR"/>
        </w:rPr>
        <w:t xml:space="preserve"> </w:t>
      </w:r>
      <w:r w:rsidR="00862250">
        <w:rPr>
          <w:rFonts w:hint="eastAsia"/>
          <w:rtl/>
          <w:lang w:bidi="fa-IR"/>
        </w:rPr>
        <w:t>داده‌ها</w:t>
      </w:r>
      <w:r>
        <w:rPr>
          <w:rtl/>
          <w:lang w:bidi="fa-IR"/>
        </w:rPr>
        <w:t xml:space="preserve">ی </w:t>
      </w:r>
      <w:r>
        <w:rPr>
          <w:rFonts w:hint="eastAsia"/>
          <w:rtl/>
          <w:lang w:bidi="fa-IR"/>
        </w:rPr>
        <w:t>جاافتاده</w:t>
      </w:r>
      <w:bookmarkEnd w:id="90"/>
    </w:p>
    <w:p w:rsidR="00D0442D" w:rsidRDefault="00D0442D" w:rsidP="00ED47D4">
      <w:pPr>
        <w:rPr>
          <w:rtl/>
          <w:lang w:bidi="fa-IR"/>
        </w:rPr>
      </w:pPr>
      <w:r>
        <w:rPr>
          <w:rtl/>
          <w:lang w:bidi="fa-IR"/>
        </w:rPr>
        <w:t>صفات جاافتاده در روش</w:t>
      </w:r>
      <w:r>
        <w:rPr>
          <w:lang w:bidi="fa-IR"/>
        </w:rPr>
        <w:t>‌</w:t>
      </w:r>
      <w:r>
        <w:rPr>
          <w:rtl/>
          <w:lang w:bidi="fa-IR"/>
        </w:rPr>
        <w:t xml:space="preserve">های پیشنهادی </w:t>
      </w:r>
      <w:r w:rsidR="005B04F8">
        <w:rPr>
          <w:rtl/>
          <w:lang w:bidi="fa-IR"/>
        </w:rPr>
        <w:t>تک‌به‌تک</w:t>
      </w:r>
      <w:r>
        <w:rPr>
          <w:rtl/>
          <w:lang w:bidi="fa-IR"/>
        </w:rPr>
        <w:t xml:space="preserve"> به ترتیب </w:t>
      </w:r>
      <w:r w:rsidR="005B04F8">
        <w:rPr>
          <w:rtl/>
          <w:lang w:bidi="fa-IR"/>
        </w:rPr>
        <w:t>اهم</w:t>
      </w:r>
      <w:r w:rsidR="005B04F8">
        <w:rPr>
          <w:rFonts w:hint="cs"/>
          <w:rtl/>
          <w:lang w:bidi="fa-IR"/>
        </w:rPr>
        <w:t>ی</w:t>
      </w:r>
      <w:r w:rsidR="005B04F8">
        <w:rPr>
          <w:rFonts w:hint="eastAsia"/>
          <w:rtl/>
          <w:lang w:bidi="fa-IR"/>
        </w:rPr>
        <w:t>تشان</w:t>
      </w:r>
      <w:r>
        <w:rPr>
          <w:rtl/>
          <w:lang w:bidi="fa-IR"/>
        </w:rPr>
        <w:t xml:space="preserve"> طبق رویکرد </w:t>
      </w:r>
      <w:r w:rsidR="005B04F8">
        <w:rPr>
          <w:rtl/>
          <w:lang w:bidi="fa-IR"/>
        </w:rPr>
        <w:t>ارائه‌شده</w:t>
      </w:r>
      <w:r>
        <w:rPr>
          <w:rtl/>
          <w:lang w:bidi="fa-IR"/>
        </w:rPr>
        <w:t xml:space="preserve"> توسط</w:t>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ED47D4">
        <w:rPr>
          <w:rtl/>
          <w:lang w:bidi="fa-IR"/>
        </w:rPr>
        <w:fldChar w:fldCharType="separate"/>
      </w:r>
      <w:r w:rsidR="00ED47D4" w:rsidRPr="00ED47D4">
        <w:rPr>
          <w:noProof/>
          <w:rtl/>
          <w:lang w:bidi="fa-IR"/>
        </w:rPr>
        <w:t>[37]</w:t>
      </w:r>
      <w:r w:rsidR="00ED47D4">
        <w:rPr>
          <w:rtl/>
          <w:lang w:bidi="fa-IR"/>
        </w:rPr>
        <w:fldChar w:fldCharType="end"/>
      </w:r>
      <w:r w:rsidR="00AD40FF">
        <w:rPr>
          <w:rFonts w:hint="cs"/>
          <w:rtl/>
          <w:lang w:bidi="fa-IR"/>
        </w:rPr>
        <w:t xml:space="preserve"> </w:t>
      </w:r>
      <w:r w:rsidR="005B04F8">
        <w:rPr>
          <w:rtl/>
          <w:lang w:bidi="fa-IR"/>
        </w:rPr>
        <w:t>پر خواهند</w:t>
      </w:r>
      <w:r>
        <w:rPr>
          <w:rtl/>
          <w:lang w:bidi="fa-IR"/>
        </w:rPr>
        <w:t xml:space="preserve"> شد. صفتی با بیش</w:t>
      </w:r>
      <w:r>
        <w:rPr>
          <w:lang w:bidi="fa-IR"/>
        </w:rPr>
        <w:t>‌</w:t>
      </w:r>
      <w:r>
        <w:rPr>
          <w:rtl/>
          <w:lang w:bidi="fa-IR"/>
        </w:rPr>
        <w:t xml:space="preserve">ترین اهمیت ابتدا و صفتی با کمترین اهمیت در انتها </w:t>
      </w:r>
      <w:r w:rsidR="005B04F8">
        <w:rPr>
          <w:rtl/>
          <w:lang w:bidi="fa-IR"/>
        </w:rPr>
        <w:t>پر خواهد</w:t>
      </w:r>
      <w:r>
        <w:rPr>
          <w:rtl/>
          <w:lang w:bidi="fa-IR"/>
        </w:rPr>
        <w:t xml:space="preserve"> شد. اولویت هر صفت جاافتاده برای پرشدن در سه گام محاسبه می</w:t>
      </w:r>
      <w:r>
        <w:rPr>
          <w:lang w:bidi="fa-IR"/>
        </w:rPr>
        <w:t>‌</w:t>
      </w:r>
      <w:r>
        <w:rPr>
          <w:rtl/>
          <w:lang w:bidi="fa-IR"/>
        </w:rPr>
        <w:t>شود. ابتدا</w:t>
      </w:r>
      <w:r w:rsidR="00AB1E0D">
        <w:rPr>
          <w:rFonts w:hint="cs"/>
          <w:rtl/>
          <w:lang w:bidi="fa-IR"/>
        </w:rPr>
        <w:t>،</w:t>
      </w:r>
      <w:r>
        <w:rPr>
          <w:rtl/>
          <w:lang w:bidi="fa-IR"/>
        </w:rPr>
        <w:t xml:space="preserve"> مقادیر جاافتاده در </w:t>
      </w:r>
      <w:r w:rsidR="00A4746D">
        <w:rPr>
          <w:rtl/>
          <w:lang w:bidi="fa-IR"/>
        </w:rPr>
        <w:t>مجموعه‌داده</w:t>
      </w:r>
      <w:r w:rsidR="005B04F8">
        <w:rPr>
          <w:rtl/>
          <w:lang w:bidi="fa-IR"/>
        </w:rPr>
        <w:t>‌</w:t>
      </w:r>
      <w:r w:rsidR="005B04F8">
        <w:rPr>
          <w:rFonts w:hint="cs"/>
          <w:rtl/>
          <w:lang w:bidi="fa-IR"/>
        </w:rPr>
        <w:t>ی</w:t>
      </w:r>
      <w:r>
        <w:rPr>
          <w:rtl/>
          <w:lang w:bidi="fa-IR"/>
        </w:rPr>
        <w:t xml:space="preserve"> ورودی (شامل مقادیر جاافتاده) با استفاده از یک رویکرد تخمین ساده، مثل تخمین با مقدار میانگین، پر</w:t>
      </w:r>
      <w:r w:rsidR="000A4C68">
        <w:rPr>
          <w:rFonts w:hint="cs"/>
          <w:rtl/>
          <w:lang w:bidi="fa-IR"/>
        </w:rPr>
        <w:t xml:space="preserve"> </w:t>
      </w:r>
      <w:r>
        <w:rPr>
          <w:rtl/>
          <w:lang w:bidi="fa-IR"/>
        </w:rPr>
        <w:t>می</w:t>
      </w:r>
      <w:r>
        <w:rPr>
          <w:lang w:bidi="fa-IR"/>
        </w:rPr>
        <w:t>‌</w:t>
      </w:r>
      <w:r>
        <w:rPr>
          <w:rtl/>
          <w:lang w:bidi="fa-IR"/>
        </w:rPr>
        <w:t xml:space="preserve">شوند. سپس، یک مدل جنگل تصادفی بر روی </w:t>
      </w:r>
      <w:r w:rsidR="00A4746D">
        <w:rPr>
          <w:rtl/>
          <w:lang w:bidi="fa-IR"/>
        </w:rPr>
        <w:t>مجموعه‌داده</w:t>
      </w:r>
      <w:r w:rsidR="005B04F8">
        <w:rPr>
          <w:rtl/>
          <w:lang w:bidi="fa-IR"/>
        </w:rPr>
        <w:t>‌</w:t>
      </w:r>
      <w:r w:rsidR="005B04F8">
        <w:rPr>
          <w:rFonts w:hint="cs"/>
          <w:rtl/>
          <w:lang w:bidi="fa-IR"/>
        </w:rPr>
        <w:t>ی</w:t>
      </w:r>
      <w:r>
        <w:rPr>
          <w:rtl/>
          <w:lang w:bidi="fa-IR"/>
        </w:rPr>
        <w:t xml:space="preserve"> پرشده ساخته می</w:t>
      </w:r>
      <w:r>
        <w:rPr>
          <w:lang w:bidi="fa-IR"/>
        </w:rPr>
        <w:t>‌</w:t>
      </w:r>
      <w:r>
        <w:rPr>
          <w:rtl/>
          <w:lang w:bidi="fa-IR"/>
        </w:rPr>
        <w:t xml:space="preserve">شود. </w:t>
      </w:r>
      <w:r w:rsidR="00A443DC">
        <w:rPr>
          <w:rtl/>
          <w:lang w:bidi="fa-IR"/>
        </w:rPr>
        <w:t>درنهایت</w:t>
      </w:r>
      <w:r>
        <w:rPr>
          <w:rtl/>
          <w:lang w:bidi="fa-IR"/>
        </w:rPr>
        <w:t xml:space="preserve">، مدل </w:t>
      </w:r>
      <w:r w:rsidR="005B04F8">
        <w:rPr>
          <w:rtl/>
          <w:lang w:bidi="fa-IR"/>
        </w:rPr>
        <w:t>ساخته‌شده</w:t>
      </w:r>
      <w:r>
        <w:rPr>
          <w:rtl/>
          <w:lang w:bidi="fa-IR"/>
        </w:rPr>
        <w:t xml:space="preserve"> به نمونه</w:t>
      </w:r>
      <w:r>
        <w:rPr>
          <w:lang w:bidi="fa-IR"/>
        </w:rPr>
        <w:t>‌</w:t>
      </w:r>
      <w:r w:rsidR="004944D5">
        <w:rPr>
          <w:rtl/>
          <w:lang w:bidi="fa-IR"/>
        </w:rPr>
        <w:t>های خارج از کیسه</w:t>
      </w:r>
      <w:r w:rsidR="004944D5" w:rsidRPr="007D708A">
        <w:rPr>
          <w:rStyle w:val="FootnoteReference"/>
          <w:rtl/>
        </w:rPr>
        <w:footnoteReference w:id="153"/>
      </w:r>
      <w:r>
        <w:rPr>
          <w:rtl/>
          <w:lang w:bidi="fa-IR"/>
        </w:rPr>
        <w:t xml:space="preserve"> اعمال می</w:t>
      </w:r>
      <w:r>
        <w:rPr>
          <w:lang w:bidi="fa-IR"/>
        </w:rPr>
        <w:t>‌</w:t>
      </w:r>
      <w:r>
        <w:rPr>
          <w:rtl/>
          <w:lang w:bidi="fa-IR"/>
        </w:rPr>
        <w:t>شود تا اهمیت هر صفت اندازه</w:t>
      </w:r>
      <w:r>
        <w:rPr>
          <w:lang w:bidi="fa-IR"/>
        </w:rPr>
        <w:t>‌</w:t>
      </w:r>
      <w:r>
        <w:rPr>
          <w:rtl/>
          <w:lang w:bidi="fa-IR"/>
        </w:rPr>
        <w:t xml:space="preserve">گیری شود. جزئیات </w:t>
      </w:r>
      <w:r w:rsidR="005B04F8">
        <w:rPr>
          <w:rtl/>
          <w:lang w:bidi="fa-IR"/>
        </w:rPr>
        <w:t>ا</w:t>
      </w:r>
      <w:r w:rsidR="005B04F8">
        <w:rPr>
          <w:rFonts w:hint="cs"/>
          <w:rtl/>
          <w:lang w:bidi="fa-IR"/>
        </w:rPr>
        <w:t>ی</w:t>
      </w:r>
      <w:r w:rsidR="005B04F8">
        <w:rPr>
          <w:rFonts w:hint="eastAsia"/>
          <w:rtl/>
          <w:lang w:bidi="fa-IR"/>
        </w:rPr>
        <w:t>ن</w:t>
      </w:r>
      <w:r w:rsidR="005B04F8">
        <w:rPr>
          <w:rtl/>
          <w:lang w:bidi="fa-IR"/>
        </w:rPr>
        <w:t xml:space="preserve"> کار</w:t>
      </w:r>
      <w:r>
        <w:rPr>
          <w:rtl/>
          <w:lang w:bidi="fa-IR"/>
        </w:rPr>
        <w:t xml:space="preserve"> در</w:t>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"DOI" : "10.1007/978-0-387-84858-7", "ISBN" : "978-0-387-84857-0", "ISSN" : "0144-3615", "PMID" : "15512507", "abstract" : "A new, minimally invasive procedure for female stress incontinence has recently been developed in which a prolene tape is placed without tension under mid-urethra, usually using local anaesthesia and mild sedation. Post-operative catheterisation is not employed. Forty-two women with urodynamically verified severe urinary stress incontinence were operated on in 1996 and 1997. They underwent subjective and objective follow-up in 1998 with mean follow-up time 16 months, range 6-27 months. The procedure was well tolerated. All patients except four (90.2%) were discharged within 24 hours. Subjectively, 85.4% were cured and a further 9.8% had slight incontinence only and used no protection. Objectively, 80.5% were cured and 12.2% were &gt;90% improved. There were no cases of long term voiding problems, recurrent urinary tract infections, de novo urge incontinence, or sling rejections. With medium term follow-up this procedure appears to have good results and few complications.", "author" : [ { "dropping-particle" : "", "family" : "Hastie", "given" : "Trevor", "non-dropping-particle" : "", "parse-names" : false, "suffix" : "" }, { "dropping-particle" : "", "family" : "Tibshirani", "given" : "Robert", "non-dropping-particle" : "", "parse-names" : false, "suffix" : "" }, { "dropping-particle" : "", "family" : "Friedman", "given" : "Jerome", "non-dropping-particle" : "", "parse-names" : false, "suffix" : "" } ], "container-title" : "Springer Series in Statistics", "id" : "ITEM-1", "issue" : "2", "issued" : { "date-parts" : [ [ "2009" ] ] }, "page" : "158-61", "publisher" : "New York, NY: Springer-Verlag New York", "title" : "The Elements of Statistical Learning", "type" : "article-journal", "volume" : "20" }, "uris" : [ "http://www.mendeley.com/documents/?uuid=ec862d93-4b47-4ce1-a159-777a1b8d950b" ] } ], "mendeley" : { "formattedCitation" : "[92]", "plainTextFormattedCitation" : "[92]", "previouslyFormattedCitation" : "[92]" }, "properties" : { "noteIndex" : 0 }, "schema" : "https://github.com/citation-style-language/schema/raw/master/csl-citation.json" }</w:instrText>
      </w:r>
      <w:r w:rsidR="00ED47D4">
        <w:rPr>
          <w:rtl/>
          <w:lang w:bidi="fa-IR"/>
        </w:rPr>
        <w:fldChar w:fldCharType="separate"/>
      </w:r>
      <w:r w:rsidR="00ED47D4" w:rsidRPr="00ED47D4">
        <w:rPr>
          <w:noProof/>
          <w:rtl/>
          <w:lang w:bidi="fa-IR"/>
        </w:rPr>
        <w:t>[92]</w:t>
      </w:r>
      <w:r w:rsidR="00ED47D4">
        <w:rPr>
          <w:rtl/>
          <w:lang w:bidi="fa-IR"/>
        </w:rPr>
        <w:fldChar w:fldCharType="end"/>
      </w:r>
      <w:r w:rsidR="00AD40FF">
        <w:rPr>
          <w:rFonts w:hint="cs"/>
          <w:rtl/>
          <w:lang w:bidi="fa-IR"/>
        </w:rPr>
        <w:t xml:space="preserve"> </w:t>
      </w:r>
      <w:r>
        <w:rPr>
          <w:rtl/>
          <w:lang w:bidi="fa-IR"/>
        </w:rPr>
        <w:t xml:space="preserve">شرح </w:t>
      </w:r>
      <w:r w:rsidR="005B04F8">
        <w:rPr>
          <w:rtl/>
          <w:lang w:bidi="fa-IR"/>
        </w:rPr>
        <w:t>داده‌شده</w:t>
      </w:r>
      <w:r w:rsidR="00D128B8">
        <w:rPr>
          <w:rtl/>
          <w:lang w:bidi="fa-IR"/>
        </w:rPr>
        <w:t xml:space="preserve"> است</w:t>
      </w:r>
      <w:r>
        <w:rPr>
          <w:rtl/>
          <w:lang w:bidi="fa-IR"/>
        </w:rPr>
        <w:t xml:space="preserve">. پس از پیدا کردن </w:t>
      </w:r>
      <w:r w:rsidR="00AD40FF">
        <w:rPr>
          <w:rFonts w:hint="cs"/>
          <w:rtl/>
          <w:lang w:bidi="fa-IR"/>
        </w:rPr>
        <w:t>ترتیب</w:t>
      </w:r>
      <w:r>
        <w:rPr>
          <w:rtl/>
          <w:lang w:bidi="fa-IR"/>
        </w:rPr>
        <w:t xml:space="preserve"> هر صفت برای پرشدن، صفتی با بیش</w:t>
      </w:r>
      <w:r>
        <w:rPr>
          <w:lang w:bidi="fa-IR"/>
        </w:rPr>
        <w:t>‌</w:t>
      </w:r>
      <w:r>
        <w:rPr>
          <w:rtl/>
          <w:lang w:bidi="fa-IR"/>
        </w:rPr>
        <w:t>ترین اهمیت برای ادامه فرآیند پرکردن انتخاب خواهد</w:t>
      </w:r>
      <w:r w:rsidR="00AD40FF">
        <w:rPr>
          <w:rFonts w:hint="cs"/>
          <w:rtl/>
          <w:lang w:bidi="fa-IR"/>
        </w:rPr>
        <w:t xml:space="preserve"> </w:t>
      </w:r>
      <w:r>
        <w:rPr>
          <w:rtl/>
          <w:lang w:bidi="fa-IR"/>
        </w:rPr>
        <w:t>شد. بنابراین با فرض این</w:t>
      </w:r>
      <w:r>
        <w:rPr>
          <w:rtl/>
          <w:lang w:bidi="fa-IR"/>
        </w:rPr>
        <w:softHyphen/>
        <w:t>که</w:t>
      </w:r>
      <w:r w:rsidR="00AB1E0D">
        <w:rPr>
          <w:rFonts w:hint="cs"/>
          <w:rtl/>
          <w:lang w:bidi="fa-IR"/>
        </w:rPr>
        <w:t xml:space="preserve"> </w:t>
      </w:r>
      <m:oMath>
        <m:r>
          <w:rPr>
            <w:rFonts w:ascii="Cambria Math" w:hAnsi="Cambria Math"/>
          </w:rPr>
          <m:t>j</m:t>
        </m:r>
      </m:oMath>
      <w:r>
        <w:rPr>
          <w:rtl/>
          <w:lang w:bidi="fa-IR"/>
        </w:rPr>
        <w:t xml:space="preserve"> اندیس مهم</w:t>
      </w:r>
      <w:r>
        <w:rPr>
          <w:lang w:bidi="fa-IR"/>
        </w:rPr>
        <w:t>‌</w:t>
      </w:r>
      <w:r w:rsidR="00446720">
        <w:rPr>
          <w:rtl/>
          <w:lang w:bidi="fa-IR"/>
        </w:rPr>
        <w:t>ترین صفت جاافتاده باشد</w:t>
      </w:r>
      <w:r w:rsidR="00446720">
        <w:rPr>
          <w:rFonts w:hint="cs"/>
          <w:rtl/>
          <w:lang w:bidi="fa-IR"/>
        </w:rPr>
        <w:t>،</w:t>
      </w:r>
      <w:r>
        <w:rPr>
          <w:rtl/>
          <w:lang w:bidi="fa-IR"/>
        </w:rPr>
        <w:t xml:space="preserve"> آنگاه نمونه</w:t>
      </w:r>
      <w:r>
        <w:rPr>
          <w:lang w:bidi="fa-IR"/>
        </w:rPr>
        <w:t>‌</w:t>
      </w:r>
      <w:r>
        <w:rPr>
          <w:rtl/>
          <w:lang w:bidi="fa-IR"/>
        </w:rPr>
        <w:t>های که در صفت</w:t>
      </w:r>
      <w:r w:rsidR="00AB1E0D">
        <w:rPr>
          <w:rFonts w:hint="cs"/>
          <w:rtl/>
          <w:lang w:bidi="fa-IR"/>
        </w:rPr>
        <w:t xml:space="preserve"> </w:t>
      </w:r>
      <m:oMath>
        <m:r>
          <w:rPr>
            <w:rFonts w:ascii="Cambria Math" w:hAnsi="Cambria Math"/>
          </w:rPr>
          <m:t>j</m:t>
        </m:r>
      </m:oMath>
      <w:r w:rsidR="00446720">
        <w:rPr>
          <w:rtl/>
          <w:lang w:bidi="fa-IR"/>
        </w:rPr>
        <w:t xml:space="preserve">ام خود مقدار </w:t>
      </w:r>
      <w:r w:rsidR="00446720">
        <w:rPr>
          <w:rtl/>
          <w:lang w:bidi="fa-IR"/>
        </w:rPr>
        <w:lastRenderedPageBreak/>
        <w:t>جاافتاده دارند</w:t>
      </w:r>
      <w:r w:rsidR="00AB1E0D">
        <w:rPr>
          <w:rFonts w:hint="cs"/>
          <w:rtl/>
          <w:lang w:bidi="fa-IR"/>
        </w:rPr>
        <w:t>،</w:t>
      </w:r>
      <w:r>
        <w:rPr>
          <w:rtl/>
          <w:lang w:bidi="fa-IR"/>
        </w:rPr>
        <w:t xml:space="preserve"> </w:t>
      </w:r>
      <w:r w:rsidR="005B04F8">
        <w:rPr>
          <w:rtl/>
          <w:lang w:bidi="fa-IR"/>
        </w:rPr>
        <w:t>تک‌به‌تک</w:t>
      </w:r>
      <w:r>
        <w:rPr>
          <w:rtl/>
          <w:lang w:bidi="fa-IR"/>
        </w:rPr>
        <w:t xml:space="preserve"> برای ادامه در مراحل بعدیِ فرآیندِ جایگذاری انتخاب خواهند شد و </w:t>
      </w:r>
      <w:r w:rsidR="00A443DC">
        <w:rPr>
          <w:rtl/>
          <w:lang w:bidi="fa-IR"/>
        </w:rPr>
        <w:t>درنهایت</w:t>
      </w:r>
      <w:r w:rsidR="00AE6B32">
        <w:rPr>
          <w:rtl/>
          <w:lang w:bidi="fa-IR"/>
        </w:rPr>
        <w:t xml:space="preserve"> </w:t>
      </w:r>
      <w:r w:rsidR="005B04F8">
        <w:rPr>
          <w:rtl/>
          <w:lang w:bidi="fa-IR"/>
        </w:rPr>
        <w:t>پر خواهند</w:t>
      </w:r>
      <w:r>
        <w:rPr>
          <w:rtl/>
          <w:lang w:bidi="fa-IR"/>
        </w:rPr>
        <w:t xml:space="preserve"> شد. </w:t>
      </w:r>
    </w:p>
    <w:p w:rsidR="00D0442D" w:rsidRDefault="00D0442D" w:rsidP="00047633">
      <w:pPr>
        <w:pStyle w:val="Heading3"/>
        <w:rPr>
          <w:rtl/>
          <w:lang w:bidi="fa-IR"/>
        </w:rPr>
      </w:pPr>
      <w:r>
        <w:rPr>
          <w:rtl/>
          <w:lang w:bidi="fa-IR"/>
        </w:rPr>
        <w:t xml:space="preserve"> </w:t>
      </w:r>
      <w:bookmarkStart w:id="91" w:name="_Toc490695007"/>
      <w:r>
        <w:rPr>
          <w:rFonts w:hint="eastAsia"/>
          <w:rtl/>
          <w:lang w:bidi="fa-IR"/>
        </w:rPr>
        <w:t>انتخاب</w:t>
      </w:r>
      <w:r>
        <w:rPr>
          <w:rtl/>
          <w:lang w:bidi="fa-IR"/>
        </w:rPr>
        <w:t xml:space="preserve"> </w:t>
      </w:r>
      <w:r>
        <w:rPr>
          <w:rFonts w:hint="eastAsia"/>
          <w:rtl/>
          <w:lang w:bidi="fa-IR"/>
        </w:rPr>
        <w:t>مجموعه</w:t>
      </w:r>
      <w:r>
        <w:rPr>
          <w:rtl/>
          <w:lang w:bidi="fa-IR"/>
        </w:rPr>
        <w:t xml:space="preserve"> </w:t>
      </w:r>
      <w:r>
        <w:rPr>
          <w:rFonts w:hint="eastAsia"/>
          <w:rtl/>
          <w:lang w:bidi="fa-IR"/>
        </w:rPr>
        <w:t>پا</w:t>
      </w:r>
      <w:r>
        <w:rPr>
          <w:rtl/>
          <w:lang w:bidi="fa-IR"/>
        </w:rPr>
        <w:t>ی</w:t>
      </w:r>
      <w:r>
        <w:rPr>
          <w:rFonts w:hint="eastAsia"/>
          <w:rtl/>
          <w:lang w:bidi="fa-IR"/>
        </w:rPr>
        <w:t>ه</w:t>
      </w:r>
      <w:bookmarkEnd w:id="91"/>
    </w:p>
    <w:p w:rsidR="00D0442D" w:rsidRDefault="00D0442D" w:rsidP="00047633">
      <w:pPr>
        <w:rPr>
          <w:rtl/>
          <w:lang w:bidi="fa-IR"/>
        </w:rPr>
      </w:pPr>
      <w:r>
        <w:rPr>
          <w:rtl/>
          <w:lang w:bidi="fa-IR"/>
        </w:rPr>
        <w:t>تا این مرحله، ترتیب تخمین هریک از صفات جاافتاده تعیین شد. از این مرحله به بعد، نحوه</w:t>
      </w:r>
      <w:r w:rsidR="00AB1E0D">
        <w:rPr>
          <w:rFonts w:hint="cs"/>
          <w:rtl/>
          <w:lang w:bidi="fa-IR"/>
        </w:rPr>
        <w:t>‌ی</w:t>
      </w:r>
      <w:r>
        <w:rPr>
          <w:rtl/>
          <w:lang w:bidi="fa-IR"/>
        </w:rPr>
        <w:t xml:space="preserve"> پرکردن مقادیر جاافتاده برای هر نمونه</w:t>
      </w:r>
      <w:r>
        <w:rPr>
          <w:lang w:bidi="fa-IR"/>
        </w:rPr>
        <w:t>‌</w:t>
      </w:r>
      <w:r>
        <w:rPr>
          <w:rtl/>
          <w:lang w:bidi="fa-IR"/>
        </w:rPr>
        <w:t xml:space="preserve">ی جاافتاده شرح داده خواهد شد. در رویکردهای </w:t>
      </w:r>
      <w:r w:rsidR="005B04F8">
        <w:rPr>
          <w:rtl/>
          <w:lang w:bidi="fa-IR"/>
        </w:rPr>
        <w:t>ارائه‌شده</w:t>
      </w:r>
      <w:r>
        <w:rPr>
          <w:rtl/>
          <w:lang w:bidi="fa-IR"/>
        </w:rPr>
        <w:t>، هر صفت جاافتاده از یک نمونه</w:t>
      </w:r>
      <w:r>
        <w:rPr>
          <w:lang w:bidi="fa-IR"/>
        </w:rPr>
        <w:t>‌</w:t>
      </w:r>
      <w:r>
        <w:rPr>
          <w:rtl/>
          <w:lang w:bidi="fa-IR"/>
        </w:rPr>
        <w:t>ی جاافتاده با اعمال یک یا چند مدل رگرسیون خطی بر زیرمجموعه(هایی) از نمونه</w:t>
      </w:r>
      <w:r>
        <w:rPr>
          <w:lang w:bidi="fa-IR"/>
        </w:rPr>
        <w:t>‌</w:t>
      </w:r>
      <w:r>
        <w:rPr>
          <w:rtl/>
          <w:lang w:bidi="fa-IR"/>
        </w:rPr>
        <w:t>های کامل تخمین</w:t>
      </w:r>
      <w:r>
        <w:rPr>
          <w:rtl/>
          <w:lang w:bidi="fa-IR"/>
        </w:rPr>
        <w:softHyphen/>
        <w:t xml:space="preserve"> زده </w:t>
      </w:r>
      <w:r>
        <w:rPr>
          <w:rtl/>
          <w:lang w:bidi="fa-IR"/>
        </w:rPr>
        <w:softHyphen/>
        <w:t>خواهند شد. ویژگی ای</w:t>
      </w:r>
      <w:r w:rsidR="00AE6B32">
        <w:rPr>
          <w:rtl/>
          <w:lang w:bidi="fa-IR"/>
        </w:rPr>
        <w:t>ن زیر</w:t>
      </w:r>
      <w:r>
        <w:rPr>
          <w:rtl/>
          <w:lang w:bidi="fa-IR"/>
        </w:rPr>
        <w:t>مجموعه</w:t>
      </w:r>
      <w:r>
        <w:rPr>
          <w:lang w:bidi="fa-IR"/>
        </w:rPr>
        <w:t>‌‌</w:t>
      </w:r>
      <w:r>
        <w:rPr>
          <w:rtl/>
          <w:lang w:bidi="fa-IR"/>
        </w:rPr>
        <w:t xml:space="preserve">های </w:t>
      </w:r>
      <w:r w:rsidR="005B04F8">
        <w:rPr>
          <w:rtl/>
          <w:lang w:bidi="fa-IR"/>
        </w:rPr>
        <w:t>انتخاب‌شده</w:t>
      </w:r>
      <w:r>
        <w:rPr>
          <w:rtl/>
          <w:lang w:bidi="fa-IR"/>
        </w:rPr>
        <w:t xml:space="preserve"> این است که همبستگی قوی بین صفت جاافتاده و دیگر صفات وجود دارد.</w:t>
      </w:r>
    </w:p>
    <w:p w:rsidR="00D0442D" w:rsidRDefault="00D0442D" w:rsidP="00AB1E0D">
      <w:pPr>
        <w:rPr>
          <w:rtl/>
          <w:lang w:bidi="fa-IR"/>
        </w:rPr>
      </w:pPr>
      <w:r w:rsidRPr="000367CC">
        <w:rPr>
          <w:rtl/>
          <w:lang w:bidi="fa-IR"/>
        </w:rPr>
        <w:t>در گام</w:t>
      </w:r>
      <w:r w:rsidRPr="000367CC">
        <w:rPr>
          <w:lang w:bidi="fa-IR"/>
        </w:rPr>
        <w:t>‌</w:t>
      </w:r>
      <w:r w:rsidRPr="000367CC">
        <w:rPr>
          <w:rtl/>
          <w:lang w:bidi="fa-IR"/>
        </w:rPr>
        <w:t>های بعدی، روش</w:t>
      </w:r>
      <w:r w:rsidRPr="000367CC">
        <w:rPr>
          <w:lang w:bidi="fa-IR"/>
        </w:rPr>
        <w:t>‌</w:t>
      </w:r>
      <w:r w:rsidRPr="000367CC">
        <w:rPr>
          <w:rtl/>
          <w:lang w:bidi="fa-IR"/>
        </w:rPr>
        <w:t xml:space="preserve">های حداکثرسازیِ همبستگی از رویکردهای مبتنی بر انتخاب </w:t>
      </w:r>
      <w:r w:rsidR="00FC0F2D" w:rsidRPr="000367CC">
        <w:rPr>
          <w:rtl/>
          <w:lang w:bidi="fa-IR"/>
        </w:rPr>
        <w:t>روبه‌جلو</w:t>
      </w:r>
      <w:r w:rsidRPr="000367CC">
        <w:rPr>
          <w:rtl/>
          <w:lang w:bidi="fa-IR"/>
        </w:rPr>
        <w:t xml:space="preserve"> برای پیدا کردن زیرمجموعه</w:t>
      </w:r>
      <w:r w:rsidRPr="000367CC">
        <w:rPr>
          <w:lang w:bidi="fa-IR"/>
        </w:rPr>
        <w:t>‌</w:t>
      </w:r>
      <w:r w:rsidRPr="000367CC">
        <w:rPr>
          <w:rtl/>
          <w:lang w:bidi="fa-IR"/>
        </w:rPr>
        <w:t xml:space="preserve">های مطلوب استفاده خواهند کرد. </w:t>
      </w:r>
      <w:r w:rsidR="005B04F8" w:rsidRPr="000367CC">
        <w:rPr>
          <w:rtl/>
          <w:lang w:bidi="fa-IR"/>
        </w:rPr>
        <w:t>ازا</w:t>
      </w:r>
      <w:r w:rsidR="005B04F8" w:rsidRPr="000367CC">
        <w:rPr>
          <w:rFonts w:hint="cs"/>
          <w:rtl/>
          <w:lang w:bidi="fa-IR"/>
        </w:rPr>
        <w:t>ی</w:t>
      </w:r>
      <w:r w:rsidR="005B04F8" w:rsidRPr="000367CC">
        <w:rPr>
          <w:rFonts w:hint="eastAsia"/>
          <w:rtl/>
          <w:lang w:bidi="fa-IR"/>
        </w:rPr>
        <w:t>ن‌رو</w:t>
      </w:r>
      <w:r w:rsidRPr="000367CC">
        <w:rPr>
          <w:rtl/>
          <w:lang w:bidi="fa-IR"/>
        </w:rPr>
        <w:t xml:space="preserve"> لازم است که یک </w:t>
      </w:r>
      <w:r w:rsidR="000A4C68" w:rsidRPr="000367CC">
        <w:rPr>
          <w:rFonts w:hint="cs"/>
          <w:rtl/>
          <w:lang w:bidi="fa-IR"/>
        </w:rPr>
        <w:t>مجموع</w:t>
      </w:r>
      <w:r w:rsidR="000A4C68" w:rsidRPr="000367CC">
        <w:rPr>
          <w:rFonts w:hint="eastAsia"/>
          <w:rtl/>
          <w:lang w:bidi="fa-IR"/>
        </w:rPr>
        <w:t>ه</w:t>
      </w:r>
      <w:r w:rsidRPr="000367CC">
        <w:rPr>
          <w:rtl/>
          <w:lang w:bidi="fa-IR"/>
        </w:rPr>
        <w:t xml:space="preserve"> پایه </w:t>
      </w:r>
      <w:r w:rsidR="001E4BAE" w:rsidRPr="000367CC">
        <w:rPr>
          <w:rFonts w:hint="cs"/>
          <w:rtl/>
          <w:lang w:bidi="fa-IR"/>
        </w:rPr>
        <w:t>مناسب</w:t>
      </w:r>
      <w:r w:rsidRPr="000367CC">
        <w:rPr>
          <w:rtl/>
          <w:lang w:bidi="fa-IR"/>
        </w:rPr>
        <w:t xml:space="preserve"> از نمونه</w:t>
      </w:r>
      <w:r w:rsidRPr="000367CC">
        <w:rPr>
          <w:lang w:bidi="fa-IR"/>
        </w:rPr>
        <w:t>‌</w:t>
      </w:r>
      <w:r w:rsidRPr="000367CC">
        <w:rPr>
          <w:rtl/>
          <w:lang w:bidi="fa-IR"/>
        </w:rPr>
        <w:t>ها</w:t>
      </w:r>
      <w:r w:rsidR="001E4BAE" w:rsidRPr="000367CC">
        <w:rPr>
          <w:rFonts w:hint="cs"/>
          <w:rtl/>
          <w:lang w:bidi="fa-IR"/>
        </w:rPr>
        <w:t xml:space="preserve"> انتخاب شود. این مجموعه</w:t>
      </w:r>
      <w:r w:rsidR="001E4BAE" w:rsidRPr="000367CC">
        <w:rPr>
          <w:rtl/>
          <w:lang w:bidi="fa-IR"/>
        </w:rPr>
        <w:softHyphen/>
      </w:r>
      <w:r w:rsidR="001E4BAE" w:rsidRPr="000367CC">
        <w:rPr>
          <w:rFonts w:hint="cs"/>
          <w:rtl/>
          <w:lang w:bidi="fa-IR"/>
        </w:rPr>
        <w:t>ی پایه باید</w:t>
      </w:r>
      <w:r w:rsidRPr="000367CC">
        <w:rPr>
          <w:rtl/>
          <w:lang w:bidi="fa-IR"/>
        </w:rPr>
        <w:t xml:space="preserve"> دید</w:t>
      </w:r>
      <w:r w:rsidR="001E4BAE" w:rsidRPr="000367CC">
        <w:rPr>
          <w:rFonts w:hint="cs"/>
          <w:rtl/>
          <w:lang w:bidi="fa-IR"/>
        </w:rPr>
        <w:t>ِ</w:t>
      </w:r>
      <w:r w:rsidRPr="000367CC">
        <w:rPr>
          <w:rtl/>
          <w:lang w:bidi="fa-IR"/>
        </w:rPr>
        <w:t xml:space="preserve"> کلی</w:t>
      </w:r>
      <w:r w:rsidR="001E4BAE" w:rsidRPr="000367CC">
        <w:rPr>
          <w:rFonts w:hint="cs"/>
          <w:rtl/>
          <w:lang w:bidi="fa-IR"/>
        </w:rPr>
        <w:t>ِ</w:t>
      </w:r>
      <w:r w:rsidRPr="000367CC">
        <w:rPr>
          <w:rtl/>
          <w:lang w:bidi="fa-IR"/>
        </w:rPr>
        <w:t xml:space="preserve"> خوبی از روابط موجود در نمونه</w:t>
      </w:r>
      <w:r w:rsidR="001E4BAE" w:rsidRPr="000367CC">
        <w:rPr>
          <w:rtl/>
          <w:lang w:bidi="fa-IR"/>
        </w:rPr>
        <w:softHyphen/>
      </w:r>
      <w:r w:rsidRPr="000367CC">
        <w:rPr>
          <w:rtl/>
          <w:lang w:bidi="fa-IR"/>
        </w:rPr>
        <w:t xml:space="preserve">هایی که در رویکرد انتخاب </w:t>
      </w:r>
      <w:r w:rsidR="00FC0F2D" w:rsidRPr="000367CC">
        <w:rPr>
          <w:rtl/>
          <w:lang w:bidi="fa-IR"/>
        </w:rPr>
        <w:t>روبه‌جلو</w:t>
      </w:r>
      <w:r w:rsidRPr="000367CC">
        <w:rPr>
          <w:rtl/>
          <w:lang w:bidi="fa-IR"/>
        </w:rPr>
        <w:t xml:space="preserve"> استفاده خواهند شد، بدهد. برای این منظور از </w:t>
      </w:r>
      <w:r w:rsidR="001E4BAE" w:rsidRPr="000367CC">
        <w:rPr>
          <w:rFonts w:hint="cs"/>
          <w:rtl/>
          <w:lang w:bidi="fa-IR"/>
        </w:rPr>
        <w:t>روش</w:t>
      </w:r>
      <w:r w:rsidRPr="000367CC">
        <w:rPr>
          <w:rtl/>
          <w:lang w:bidi="fa-IR"/>
        </w:rPr>
        <w:t xml:space="preserve"> معروف </w:t>
      </w:r>
      <m:oMath>
        <m:r>
          <w:rPr>
            <w:rFonts w:ascii="Cambria Math" w:hAnsi="Cambria Math"/>
          </w:rPr>
          <m:t>k</m:t>
        </m:r>
      </m:oMath>
      <w:r w:rsidRPr="000367CC">
        <w:rPr>
          <w:rtl/>
          <w:lang w:bidi="fa-IR"/>
        </w:rPr>
        <w:t xml:space="preserve"> </w:t>
      </w:r>
      <w:r w:rsidR="005B04F8" w:rsidRPr="000367CC">
        <w:rPr>
          <w:rtl/>
          <w:lang w:bidi="fa-IR"/>
        </w:rPr>
        <w:t>نزد</w:t>
      </w:r>
      <w:r w:rsidR="005B04F8" w:rsidRPr="000367CC">
        <w:rPr>
          <w:rFonts w:hint="cs"/>
          <w:rtl/>
          <w:lang w:bidi="fa-IR"/>
        </w:rPr>
        <w:t>ی</w:t>
      </w:r>
      <w:r w:rsidR="005B04F8" w:rsidRPr="000367CC">
        <w:rPr>
          <w:rFonts w:hint="eastAsia"/>
          <w:rtl/>
          <w:lang w:bidi="fa-IR"/>
        </w:rPr>
        <w:t>ک‌تر</w:t>
      </w:r>
      <w:r w:rsidR="005B04F8" w:rsidRPr="000367CC">
        <w:rPr>
          <w:rFonts w:hint="cs"/>
          <w:rtl/>
          <w:lang w:bidi="fa-IR"/>
        </w:rPr>
        <w:t>ی</w:t>
      </w:r>
      <w:r w:rsidR="005B04F8" w:rsidRPr="000367CC">
        <w:rPr>
          <w:rFonts w:hint="eastAsia"/>
          <w:rtl/>
          <w:lang w:bidi="fa-IR"/>
        </w:rPr>
        <w:t>ن</w:t>
      </w:r>
      <w:r w:rsidRPr="000367CC">
        <w:rPr>
          <w:rtl/>
          <w:lang w:bidi="fa-IR"/>
        </w:rPr>
        <w:t xml:space="preserve"> همسایگان برای تشکیل مجموعه پایه برای هر نمونه</w:t>
      </w:r>
      <w:r w:rsidRPr="000367CC">
        <w:rPr>
          <w:lang w:bidi="fa-IR"/>
        </w:rPr>
        <w:t>‌</w:t>
      </w:r>
      <w:r w:rsidRPr="000367CC">
        <w:rPr>
          <w:rtl/>
          <w:lang w:bidi="fa-IR"/>
        </w:rPr>
        <w:t>ی جاافتاده استفاده می</w:t>
      </w:r>
      <w:r w:rsidRPr="000367CC">
        <w:rPr>
          <w:lang w:bidi="fa-IR"/>
        </w:rPr>
        <w:t>‌</w:t>
      </w:r>
      <w:r w:rsidRPr="000367CC">
        <w:rPr>
          <w:rtl/>
          <w:lang w:bidi="fa-IR"/>
        </w:rPr>
        <w:t xml:space="preserve">شود. </w:t>
      </w:r>
      <w:r w:rsidR="005B04F8" w:rsidRPr="000367CC">
        <w:rPr>
          <w:rtl/>
          <w:lang w:bidi="fa-IR"/>
        </w:rPr>
        <w:t>به ب</w:t>
      </w:r>
      <w:r w:rsidR="005B04F8" w:rsidRPr="000367CC">
        <w:rPr>
          <w:rFonts w:hint="cs"/>
          <w:rtl/>
          <w:lang w:bidi="fa-IR"/>
        </w:rPr>
        <w:t>ی</w:t>
      </w:r>
      <w:r w:rsidR="005B04F8" w:rsidRPr="000367CC">
        <w:rPr>
          <w:rFonts w:hint="eastAsia"/>
          <w:rtl/>
          <w:lang w:bidi="fa-IR"/>
        </w:rPr>
        <w:t>ان</w:t>
      </w:r>
      <w:r w:rsidR="00AB1E0D" w:rsidRPr="000367CC">
        <w:rPr>
          <w:rFonts w:hint="cs"/>
          <w:rtl/>
          <w:lang w:bidi="fa-IR"/>
        </w:rPr>
        <w:t xml:space="preserve"> دقیق</w:t>
      </w:r>
      <w:r w:rsidR="005B04F8" w:rsidRPr="000367CC">
        <w:rPr>
          <w:rFonts w:hint="cs"/>
          <w:rtl/>
          <w:lang w:bidi="fa-IR"/>
        </w:rPr>
        <w:t>‌</w:t>
      </w:r>
      <w:r w:rsidR="005B04F8" w:rsidRPr="000367CC">
        <w:rPr>
          <w:rFonts w:hint="cs"/>
          <w:rtl/>
        </w:rPr>
        <w:t>تر</w:t>
      </w:r>
      <w:r w:rsidR="00AB1E0D" w:rsidRPr="000367CC">
        <w:rPr>
          <w:rFonts w:hint="cs"/>
          <w:rtl/>
          <w:lang w:bidi="fa-IR"/>
        </w:rPr>
        <w:t xml:space="preserve">، </w:t>
      </w:r>
      <m:oMath>
        <m:r>
          <w:rPr>
            <w:rFonts w:ascii="Cambria Math" w:hAnsi="Cambria Math"/>
          </w:rPr>
          <m:t>P</m:t>
        </m:r>
      </m:oMath>
      <w:r w:rsidRPr="000367CC">
        <w:rPr>
          <w:rtl/>
          <w:lang w:bidi="fa-IR"/>
        </w:rPr>
        <w:t xml:space="preserve"> درصد از نزدیک</w:t>
      </w:r>
      <w:r w:rsidRPr="000367CC">
        <w:rPr>
          <w:lang w:bidi="fa-IR"/>
        </w:rPr>
        <w:t>‌</w:t>
      </w:r>
      <w:r w:rsidRPr="000367CC">
        <w:rPr>
          <w:rtl/>
          <w:lang w:bidi="fa-IR"/>
        </w:rPr>
        <w:t>ترین نمونه</w:t>
      </w:r>
      <w:r w:rsidRPr="000367CC">
        <w:rPr>
          <w:lang w:bidi="fa-IR"/>
        </w:rPr>
        <w:t>‌</w:t>
      </w:r>
      <w:r w:rsidRPr="000367CC">
        <w:rPr>
          <w:rtl/>
          <w:lang w:bidi="fa-IR"/>
        </w:rPr>
        <w:t>های کامل به نمونه</w:t>
      </w:r>
      <w:r w:rsidRPr="000367CC">
        <w:rPr>
          <w:lang w:bidi="fa-IR"/>
        </w:rPr>
        <w:t>‌</w:t>
      </w:r>
      <w:r w:rsidRPr="000367CC">
        <w:rPr>
          <w:rtl/>
          <w:lang w:bidi="fa-IR"/>
        </w:rPr>
        <w:t xml:space="preserve">ی جاافتاده </w:t>
      </w:r>
      <w:r w:rsidR="005B04F8" w:rsidRPr="000367CC">
        <w:rPr>
          <w:rtl/>
          <w:lang w:bidi="fa-IR"/>
        </w:rPr>
        <w:t>به‌عنوان</w:t>
      </w:r>
      <w:r w:rsidR="00AE6B32" w:rsidRPr="000367CC">
        <w:rPr>
          <w:rFonts w:hint="cs"/>
          <w:rtl/>
          <w:lang w:bidi="fa-IR"/>
        </w:rPr>
        <w:t xml:space="preserve"> </w:t>
      </w:r>
      <m:oMath>
        <m:r>
          <w:rPr>
            <w:rFonts w:ascii="Cambria Math" w:hAnsi="Cambria Math"/>
          </w:rPr>
          <m:t>k</m:t>
        </m:r>
      </m:oMath>
      <w:r w:rsidRPr="000367CC">
        <w:rPr>
          <w:rtl/>
          <w:lang w:bidi="fa-IR"/>
        </w:rPr>
        <w:t xml:space="preserve"> </w:t>
      </w:r>
      <w:r w:rsidR="005B04F8" w:rsidRPr="000367CC">
        <w:rPr>
          <w:rtl/>
          <w:lang w:bidi="fa-IR"/>
        </w:rPr>
        <w:t>نزد</w:t>
      </w:r>
      <w:r w:rsidR="005B04F8" w:rsidRPr="000367CC">
        <w:rPr>
          <w:rFonts w:hint="cs"/>
          <w:rtl/>
          <w:lang w:bidi="fa-IR"/>
        </w:rPr>
        <w:t>ی</w:t>
      </w:r>
      <w:r w:rsidR="005B04F8" w:rsidRPr="000367CC">
        <w:rPr>
          <w:rFonts w:hint="eastAsia"/>
          <w:rtl/>
          <w:lang w:bidi="fa-IR"/>
        </w:rPr>
        <w:t>ک‌تر</w:t>
      </w:r>
      <w:r w:rsidR="005B04F8" w:rsidRPr="000367CC">
        <w:rPr>
          <w:rFonts w:hint="cs"/>
          <w:rtl/>
          <w:lang w:bidi="fa-IR"/>
        </w:rPr>
        <w:t>ی</w:t>
      </w:r>
      <w:r w:rsidR="005B04F8" w:rsidRPr="000367CC">
        <w:rPr>
          <w:rFonts w:hint="eastAsia"/>
          <w:rtl/>
          <w:lang w:bidi="fa-IR"/>
        </w:rPr>
        <w:t>ن</w:t>
      </w:r>
      <w:r w:rsidRPr="000367CC">
        <w:rPr>
          <w:rtl/>
          <w:lang w:bidi="fa-IR"/>
        </w:rPr>
        <w:t xml:space="preserve"> همسایگان برای آن نمونه جاافتاده انتخاب می</w:t>
      </w:r>
      <w:r w:rsidRPr="000367CC">
        <w:rPr>
          <w:lang w:bidi="fa-IR"/>
        </w:rPr>
        <w:t>‌</w:t>
      </w:r>
      <w:r w:rsidRPr="000367CC">
        <w:rPr>
          <w:rtl/>
          <w:lang w:bidi="fa-IR"/>
        </w:rPr>
        <w:t xml:space="preserve">شوند. این همسایگان </w:t>
      </w:r>
      <w:r w:rsidR="005B04F8" w:rsidRPr="000367CC">
        <w:rPr>
          <w:rtl/>
          <w:lang w:bidi="fa-IR"/>
        </w:rPr>
        <w:t>به‌عنوان</w:t>
      </w:r>
      <w:r w:rsidRPr="000367CC">
        <w:rPr>
          <w:rtl/>
          <w:lang w:bidi="fa-IR"/>
        </w:rPr>
        <w:t xml:space="preserve"> مجموعه پایه برای آن نمونه</w:t>
      </w:r>
      <w:r w:rsidR="00AB1E0D" w:rsidRPr="000367CC">
        <w:rPr>
          <w:rFonts w:hint="cs"/>
          <w:rtl/>
          <w:lang w:bidi="fa-IR"/>
        </w:rPr>
        <w:t>‌ی</w:t>
      </w:r>
      <w:r w:rsidRPr="000367CC">
        <w:rPr>
          <w:rtl/>
          <w:lang w:bidi="fa-IR"/>
        </w:rPr>
        <w:t xml:space="preserve"> جاافتاده انتخاب می</w:t>
      </w:r>
      <w:r w:rsidRPr="000367CC">
        <w:rPr>
          <w:lang w:bidi="fa-IR"/>
        </w:rPr>
        <w:t>‌</w:t>
      </w:r>
      <w:r w:rsidRPr="000367CC">
        <w:rPr>
          <w:rtl/>
          <w:lang w:bidi="fa-IR"/>
        </w:rPr>
        <w:t>شوند</w:t>
      </w:r>
      <w:r w:rsidRPr="00AD0152">
        <w:rPr>
          <w:rtl/>
          <w:lang w:bidi="fa-IR"/>
        </w:rPr>
        <w:t>.</w:t>
      </w:r>
      <w:r>
        <w:rPr>
          <w:rtl/>
          <w:lang w:bidi="fa-IR"/>
        </w:rPr>
        <w:t xml:space="preserve"> بنابراین خروجی این گام برای هر نمونه</w:t>
      </w:r>
      <w:r>
        <w:rPr>
          <w:lang w:bidi="fa-IR"/>
        </w:rPr>
        <w:t>‌</w:t>
      </w:r>
      <w:r>
        <w:rPr>
          <w:rtl/>
          <w:lang w:bidi="fa-IR"/>
        </w:rPr>
        <w:t>ی جاافتاده</w:t>
      </w:r>
      <w:r w:rsidR="00AB1E0D">
        <w:rPr>
          <w:rFonts w:hint="cs"/>
          <w:rtl/>
          <w:lang w:bidi="fa-IR"/>
        </w:rPr>
        <w:t>،</w:t>
      </w:r>
      <w:r>
        <w:rPr>
          <w:rtl/>
          <w:lang w:bidi="fa-IR"/>
        </w:rPr>
        <w:t xml:space="preserve"> یک </w:t>
      </w:r>
      <w:r w:rsidR="00AE6B32">
        <w:rPr>
          <w:rtl/>
          <w:lang w:bidi="fa-IR"/>
        </w:rPr>
        <w:t>زیرمجموعه</w:t>
      </w:r>
      <w:r>
        <w:rPr>
          <w:rtl/>
          <w:lang w:bidi="fa-IR"/>
        </w:rPr>
        <w:t xml:space="preserve"> از نمونه</w:t>
      </w:r>
      <w:r>
        <w:rPr>
          <w:lang w:bidi="fa-IR"/>
        </w:rPr>
        <w:t>‌</w:t>
      </w:r>
      <w:r>
        <w:rPr>
          <w:rtl/>
          <w:lang w:bidi="fa-IR"/>
        </w:rPr>
        <w:t>های کامل خواهد بود.</w:t>
      </w:r>
    </w:p>
    <w:p w:rsidR="00D0442D" w:rsidRDefault="00D0442D" w:rsidP="00AE6B32">
      <w:pPr>
        <w:rPr>
          <w:rtl/>
          <w:lang w:bidi="fa-IR"/>
        </w:rPr>
      </w:pPr>
      <w:r>
        <w:rPr>
          <w:rtl/>
          <w:lang w:bidi="fa-IR"/>
        </w:rPr>
        <w:t>فاصله</w:t>
      </w:r>
      <w:r>
        <w:rPr>
          <w:lang w:bidi="fa-IR"/>
        </w:rPr>
        <w:t>‌</w:t>
      </w:r>
      <w:r>
        <w:rPr>
          <w:rtl/>
          <w:lang w:bidi="fa-IR"/>
        </w:rPr>
        <w:t>ی بین دو نمونه</w:t>
      </w:r>
      <w:r>
        <w:rPr>
          <w:lang w:bidi="fa-IR"/>
        </w:rPr>
        <w:t>‌</w:t>
      </w:r>
      <w:r>
        <w:rPr>
          <w:rtl/>
          <w:lang w:bidi="fa-IR"/>
        </w:rPr>
        <w:t xml:space="preserve">ی </w:t>
      </w:r>
      <m:oMath>
        <m:sSub>
          <m:sSubPr>
            <m:ctrlPr>
              <w:rPr>
                <w:rFonts w:ascii="Cambria Math" w:hAnsi="Cambria Math"/>
              </w:rPr>
            </m:ctrlPr>
          </m:sSubPr>
          <m:e>
            <m:r>
              <m:rPr>
                <m:scr m:val="fraktur"/>
                <m:sty m:val="p"/>
              </m:rPr>
              <w:rPr>
                <w:rFonts w:ascii="Cambria Math" w:hAnsi="Cambria Math"/>
              </w:rPr>
              <m:t>R</m:t>
            </m:r>
          </m:e>
          <m:sub>
            <m:r>
              <w:rPr>
                <w:rFonts w:ascii="Cambria Math" w:hAnsi="Cambria Math"/>
              </w:rPr>
              <m:t>i</m:t>
            </m:r>
          </m:sub>
        </m:sSub>
      </m:oMath>
      <w:r>
        <w:rPr>
          <w:rtl/>
          <w:lang w:bidi="fa-IR"/>
        </w:rPr>
        <w:t xml:space="preserve"> و </w:t>
      </w:r>
      <m:oMath>
        <m:sSub>
          <m:sSubPr>
            <m:ctrlPr>
              <w:rPr>
                <w:rFonts w:ascii="Cambria Math" w:hAnsi="Cambria Math"/>
              </w:rPr>
            </m:ctrlPr>
          </m:sSubPr>
          <m:e>
            <m:r>
              <m:rPr>
                <m:scr m:val="fraktur"/>
                <m:sty m:val="p"/>
              </m:rPr>
              <w:rPr>
                <w:rFonts w:ascii="Cambria Math" w:hAnsi="Cambria Math"/>
              </w:rPr>
              <m:t>R</m:t>
            </m:r>
          </m:e>
          <m:sub>
            <m:r>
              <w:rPr>
                <w:rFonts w:ascii="Cambria Math" w:hAnsi="Cambria Math"/>
              </w:rPr>
              <m:t>j</m:t>
            </m:r>
          </m:sub>
        </m:sSub>
      </m:oMath>
      <w:r>
        <w:rPr>
          <w:rtl/>
          <w:lang w:bidi="fa-IR"/>
        </w:rPr>
        <w:t xml:space="preserve"> با استفاده از فرمول فاصله</w:t>
      </w:r>
      <w:r>
        <w:rPr>
          <w:lang w:bidi="fa-IR"/>
        </w:rPr>
        <w:t>‌</w:t>
      </w:r>
      <w:r>
        <w:rPr>
          <w:rtl/>
          <w:lang w:bidi="fa-IR"/>
        </w:rPr>
        <w:t>ی اقلیدسی مطابق با معادله</w:t>
      </w:r>
      <w:r w:rsidR="00436E42">
        <w:rPr>
          <w:rFonts w:hint="cs"/>
          <w:rtl/>
          <w:lang w:bidi="fa-IR"/>
        </w:rPr>
        <w:t xml:space="preserve"> </w:t>
      </w:r>
      <w:r w:rsidR="00436E42">
        <w:rPr>
          <w:rtl/>
          <w:lang w:bidi="fa-IR"/>
        </w:rPr>
        <w:fldChar w:fldCharType="begin"/>
      </w:r>
      <w:r w:rsidR="00436E42">
        <w:rPr>
          <w:rtl/>
          <w:lang w:bidi="fa-IR"/>
        </w:rPr>
        <w:instrText xml:space="preserve"> </w:instrText>
      </w:r>
      <w:r w:rsidR="00436E42">
        <w:rPr>
          <w:rFonts w:hint="cs"/>
          <w:lang w:bidi="fa-IR"/>
        </w:rPr>
        <w:instrText>REF</w:instrText>
      </w:r>
      <w:r w:rsidR="00436E42">
        <w:rPr>
          <w:rFonts w:hint="cs"/>
          <w:rtl/>
          <w:lang w:bidi="fa-IR"/>
        </w:rPr>
        <w:instrText xml:space="preserve"> _</w:instrText>
      </w:r>
      <w:r w:rsidR="00436E42">
        <w:rPr>
          <w:rFonts w:hint="cs"/>
          <w:lang w:bidi="fa-IR"/>
        </w:rPr>
        <w:instrText>Ref</w:instrText>
      </w:r>
      <w:r w:rsidR="00436E42">
        <w:rPr>
          <w:rFonts w:hint="cs"/>
          <w:rtl/>
          <w:lang w:bidi="fa-IR"/>
        </w:rPr>
        <w:instrText xml:space="preserve">481612973 </w:instrText>
      </w:r>
      <w:r w:rsidR="00436E42">
        <w:rPr>
          <w:rFonts w:hint="cs"/>
          <w:lang w:bidi="fa-IR"/>
        </w:rPr>
        <w:instrText>\h</w:instrText>
      </w:r>
      <w:r w:rsidR="00436E42">
        <w:rPr>
          <w:rtl/>
          <w:lang w:bidi="fa-IR"/>
        </w:rPr>
        <w:instrText xml:space="preserve"> </w:instrText>
      </w:r>
      <w:r w:rsidR="00AE6B32">
        <w:rPr>
          <w:rtl/>
          <w:lang w:bidi="fa-IR"/>
        </w:rPr>
        <w:instrText xml:space="preserve"> \* </w:instrText>
      </w:r>
      <w:r w:rsidR="00AE6B32">
        <w:rPr>
          <w:lang w:bidi="fa-IR"/>
        </w:rPr>
        <w:instrText>MERGEFORMAT</w:instrText>
      </w:r>
      <w:r w:rsidR="00AE6B32">
        <w:rPr>
          <w:rtl/>
          <w:lang w:bidi="fa-IR"/>
        </w:rPr>
        <w:instrText xml:space="preserve"> </w:instrText>
      </w:r>
      <w:r w:rsidR="00436E42">
        <w:rPr>
          <w:rtl/>
          <w:lang w:bidi="fa-IR"/>
        </w:rPr>
      </w:r>
      <w:r w:rsidR="00436E42">
        <w:rPr>
          <w:rtl/>
          <w:lang w:bidi="fa-IR"/>
        </w:rPr>
        <w:fldChar w:fldCharType="separate"/>
      </w:r>
      <w:r w:rsidR="00B52984">
        <w:rPr>
          <w:noProof/>
          <w:rtl/>
          <w:lang w:bidi="fa-IR"/>
        </w:rPr>
        <w:t>‏4</w:t>
      </w:r>
      <w:r w:rsidR="00B52984">
        <w:rPr>
          <w:noProof/>
          <w:rtl/>
          <w:lang w:bidi="fa-IR"/>
        </w:rPr>
        <w:noBreakHyphen/>
        <w:t>1</w:t>
      </w:r>
      <w:r w:rsidR="00436E42">
        <w:rPr>
          <w:rtl/>
          <w:lang w:bidi="fa-IR"/>
        </w:rPr>
        <w:fldChar w:fldCharType="end"/>
      </w:r>
      <w:r>
        <w:rPr>
          <w:rtl/>
          <w:lang w:bidi="fa-IR"/>
        </w:rPr>
        <w:t xml:space="preserve"> محاسبه </w:t>
      </w:r>
      <w:r w:rsidR="00AB1E0D">
        <w:rPr>
          <w:rtl/>
          <w:lang w:bidi="fa-IR"/>
        </w:rPr>
        <w:t>می‌شود</w:t>
      </w:r>
      <w:r>
        <w:rPr>
          <w:rtl/>
          <w:lang w:bidi="fa-IR"/>
        </w:rPr>
        <w:t>.</w:t>
      </w:r>
      <w:r w:rsidR="00436E42">
        <w:rPr>
          <w:rFonts w:hint="cs"/>
          <w:rtl/>
          <w:lang w:bidi="fa-IR"/>
        </w:rPr>
        <w:t xml:space="preserve"> </w:t>
      </w:r>
    </w:p>
    <w:tbl>
      <w:tblPr>
        <w:tblStyle w:val="TableGrid"/>
        <w:bidiVisual/>
        <w:tblW w:w="0" w:type="auto"/>
        <w:tblLook w:val="04A0" w:firstRow="1" w:lastRow="0" w:firstColumn="1" w:lastColumn="0" w:noHBand="0" w:noVBand="1"/>
      </w:tblPr>
      <w:tblGrid>
        <w:gridCol w:w="533"/>
        <w:gridCol w:w="7962"/>
      </w:tblGrid>
      <w:tr w:rsidR="00D0442D" w:rsidTr="00D648DF">
        <w:trPr>
          <w:trHeight w:val="2067"/>
        </w:trPr>
        <w:tc>
          <w:tcPr>
            <w:tcW w:w="533" w:type="dxa"/>
            <w:tcBorders>
              <w:top w:val="nil"/>
              <w:left w:val="nil"/>
              <w:bottom w:val="nil"/>
              <w:right w:val="nil"/>
            </w:tcBorders>
            <w:vAlign w:val="center"/>
          </w:tcPr>
          <w:bookmarkStart w:id="92" w:name="_Ref481612973"/>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‏4</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1</w:t>
            </w:r>
            <w:r>
              <w:rPr>
                <w:rtl/>
                <w:lang w:bidi="fa-IR"/>
              </w:rPr>
              <w:fldChar w:fldCharType="end"/>
            </w:r>
            <w:bookmarkEnd w:id="92"/>
          </w:p>
        </w:tc>
        <w:tc>
          <w:tcPr>
            <w:tcW w:w="7962" w:type="dxa"/>
            <w:tcBorders>
              <w:top w:val="nil"/>
              <w:left w:val="nil"/>
              <w:bottom w:val="nil"/>
              <w:right w:val="nil"/>
            </w:tcBorders>
            <w:vAlign w:val="center"/>
          </w:tcPr>
          <w:p w:rsidR="00D0442D" w:rsidRPr="00D648DF" w:rsidRDefault="00EB25D5" w:rsidP="00B71E74">
            <w:pPr>
              <w:pStyle w:val="EQUATIONS"/>
              <w:rPr>
                <w:rFonts w:eastAsiaTheme="minorEastAsia"/>
                <w:rtl/>
              </w:rPr>
            </w:pPr>
            <m:oMathPara>
              <m:oMathParaPr>
                <m:jc m:val="left"/>
              </m:oMathParaPr>
              <m:oMath>
                <m:r>
                  <w:rPr>
                    <w:rFonts w:ascii="Cambria Math" w:hAnsi="Cambria Math"/>
                  </w:rPr>
                  <m:t>d</m:t>
                </m:r>
                <m:d>
                  <m:dPr>
                    <m:ctrlPr>
                      <w:rPr>
                        <w:rFonts w:ascii="Cambria Math" w:hAnsi="Cambria Math"/>
                      </w:rPr>
                    </m:ctrlPr>
                  </m:dPr>
                  <m:e>
                    <m:sSub>
                      <m:sSubPr>
                        <m:ctrlPr>
                          <w:rPr>
                            <w:rFonts w:ascii="Cambria Math" w:hAnsi="Cambria Math"/>
                          </w:rPr>
                        </m:ctrlPr>
                      </m:sSubPr>
                      <m:e>
                        <m:r>
                          <m:rPr>
                            <m:scr m:val="fraktur"/>
                            <m:sty m:val="p"/>
                          </m:rP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fraktur"/>
                            <m:sty m:val="p"/>
                          </m:rPr>
                          <w:rPr>
                            <w:rFonts w:ascii="Cambria Math" w:hAnsi="Cambria Math"/>
                          </w:rPr>
                          <m:t>R</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cs="Arial"/>
                            <w:sz w:val="22"/>
                            <w:szCs w:val="22"/>
                          </w:rPr>
                        </m:ctrlPr>
                      </m:naryPr>
                      <m:sub>
                        <m:r>
                          <w:rPr>
                            <w:rFonts w:ascii="Cambria Math" w:hAnsi="Cambria Math"/>
                          </w:rPr>
                          <m:t>k</m:t>
                        </m:r>
                        <m:r>
                          <m:rPr>
                            <m:sty m:val="p"/>
                          </m:rPr>
                          <w:rPr>
                            <w:rFonts w:ascii="Cambria Math" w:hAnsi="Cambria Math"/>
                          </w:rPr>
                          <m:t>=1</m:t>
                        </m:r>
                      </m:sub>
                      <m:sup>
                        <m:r>
                          <m:rPr>
                            <m:scr m:val="script"/>
                            <m:sty m:val="p"/>
                          </m:rPr>
                          <w:rPr>
                            <w:rFonts w:ascii="Cambria Math" w:hAnsi="Cambria Math"/>
                          </w:rPr>
                          <m:t>M</m:t>
                        </m:r>
                      </m:sup>
                      <m:e>
                        <m:d>
                          <m:dPr>
                            <m:begChr m:val="["/>
                            <m:endChr m:val="]"/>
                            <m:ctrlPr>
                              <w:rPr>
                                <w:rFonts w:ascii="Cambria Math" w:hAnsi="Cambria Math"/>
                              </w:rPr>
                            </m:ctrlPr>
                          </m:dPr>
                          <m:e>
                            <m:r>
                              <m:rPr>
                                <m:sty m:val="p"/>
                              </m:rPr>
                              <w:rPr>
                                <w:rFonts w:ascii="Cambria Math" w:hAnsi="Cambria Math"/>
                              </w:rPr>
                              <m:t>(</m:t>
                            </m:r>
                            <m:sSubSup>
                              <m:sSubSupPr>
                                <m:ctrlPr>
                                  <w:rPr>
                                    <w:rFonts w:ascii="Cambria Math" w:hAnsi="Cambria Math"/>
                                  </w:rPr>
                                </m:ctrlPr>
                              </m:sSubSupPr>
                              <m:e>
                                <m:r>
                                  <m:rPr>
                                    <m:scr m:val="fraktur"/>
                                    <m:sty m:val="p"/>
                                  </m:rPr>
                                  <w:rPr>
                                    <w:rFonts w:ascii="Cambria Math" w:hAnsi="Cambria Math"/>
                                  </w:rPr>
                                  <m:t>R</m:t>
                                </m:r>
                              </m:e>
                              <m:sub>
                                <m:r>
                                  <w:rPr>
                                    <w:rFonts w:ascii="Cambria Math" w:hAnsi="Cambria Math"/>
                                  </w:rPr>
                                  <m:t>i</m:t>
                                </m:r>
                              </m:sub>
                              <m:sup>
                                <m:r>
                                  <w:rPr>
                                    <w:rFonts w:ascii="Cambria Math" w:hAnsi="Cambria Math"/>
                                  </w:rPr>
                                  <m:t>k</m:t>
                                </m:r>
                              </m:sup>
                            </m:sSubSup>
                            <m:r>
                              <m:rPr>
                                <m:sty m:val="p"/>
                              </m:rPr>
                              <w:rPr>
                                <w:rFonts w:ascii="Cambria Math" w:hAnsi="Cambria Math"/>
                              </w:rPr>
                              <m:t>-</m:t>
                            </m:r>
                            <m:sSubSup>
                              <m:sSubSupPr>
                                <m:ctrlPr>
                                  <w:rPr>
                                    <w:rFonts w:ascii="Cambria Math" w:hAnsi="Cambria Math"/>
                                  </w:rPr>
                                </m:ctrlPr>
                              </m:sSubSupPr>
                              <m:e>
                                <m:r>
                                  <m:rPr>
                                    <m:scr m:val="fraktur"/>
                                    <m:sty m:val="p"/>
                                  </m:rPr>
                                  <w:rPr>
                                    <w:rFonts w:ascii="Cambria Math" w:hAnsi="Cambria Math"/>
                                  </w:rPr>
                                  <m:t>R</m:t>
                                </m:r>
                              </m:e>
                              <m:sub>
                                <m:r>
                                  <w:rPr>
                                    <w:rFonts w:ascii="Cambria Math" w:hAnsi="Cambria Math"/>
                                  </w:rPr>
                                  <m:t>j</m:t>
                                </m:r>
                              </m:sub>
                              <m:sup>
                                <m:r>
                                  <w:rPr>
                                    <w:rFonts w:ascii="Cambria Math" w:hAnsi="Cambria Math"/>
                                  </w:rPr>
                                  <m:t>k</m:t>
                                </m:r>
                              </m:sup>
                            </m:sSubSup>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e>
                        </m:d>
                      </m:e>
                    </m:nary>
                  </m:e>
                </m:rad>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ty m:val="p"/>
                            </m:rPr>
                            <w:rPr>
                              <w:rFonts w:ascii="Cambria Math" w:hAnsi="Cambria Math"/>
                            </w:rPr>
                            <m:t>0 ,</m:t>
                          </m:r>
                        </m:e>
                        <m:e>
                          <m:r>
                            <m:rPr>
                              <m:sty m:val="p"/>
                            </m:rPr>
                            <w:rPr>
                              <w:rFonts w:ascii="Cambria Math" w:hAnsi="Cambria Math"/>
                            </w:rPr>
                            <m:t xml:space="preserve">if  </m:t>
                          </m:r>
                          <m:sSubSup>
                            <m:sSubSupPr>
                              <m:ctrlPr>
                                <w:rPr>
                                  <w:rFonts w:ascii="Cambria Math" w:hAnsi="Cambria Math"/>
                                </w:rPr>
                              </m:ctrlPr>
                            </m:sSubSupPr>
                            <m:e>
                              <m:r>
                                <m:rPr>
                                  <m:scr m:val="fraktur"/>
                                  <m:sty m:val="p"/>
                                </m:rPr>
                                <w:rPr>
                                  <w:rFonts w:ascii="Cambria Math" w:hAnsi="Cambria Math"/>
                                </w:rPr>
                                <m:t>R</m:t>
                              </m:r>
                            </m:e>
                            <m:sub>
                              <m:r>
                                <w:rPr>
                                  <w:rFonts w:ascii="Cambria Math" w:hAnsi="Cambria Math"/>
                                </w:rPr>
                                <m:t>i</m:t>
                              </m:r>
                            </m:sub>
                            <m:sup>
                              <m:r>
                                <w:rPr>
                                  <w:rFonts w:ascii="Cambria Math" w:hAnsi="Cambria Math"/>
                                </w:rPr>
                                <m:t>k</m:t>
                              </m:r>
                            </m:sup>
                          </m:sSubSup>
                          <m:r>
                            <m:rPr>
                              <m:sty m:val="p"/>
                            </m:rPr>
                            <w:rPr>
                              <w:rFonts w:ascii="Cambria Math" w:hAnsi="Cambria Math"/>
                            </w:rPr>
                            <m:t xml:space="preserve"> and </m:t>
                          </m:r>
                          <m:sSubSup>
                            <m:sSubSupPr>
                              <m:ctrlPr>
                                <w:rPr>
                                  <w:rFonts w:ascii="Cambria Math" w:hAnsi="Cambria Math"/>
                                </w:rPr>
                              </m:ctrlPr>
                            </m:sSubSupPr>
                            <m:e>
                              <m:r>
                                <m:rPr>
                                  <m:scr m:val="fraktur"/>
                                  <m:sty m:val="p"/>
                                </m:rPr>
                                <w:rPr>
                                  <w:rFonts w:ascii="Cambria Math" w:hAnsi="Cambria Math"/>
                                </w:rPr>
                                <m:t>R</m:t>
                              </m:r>
                            </m:e>
                            <m:sub>
                              <m:r>
                                <w:rPr>
                                  <w:rFonts w:ascii="Cambria Math" w:hAnsi="Cambria Math"/>
                                </w:rPr>
                                <m:t>j</m:t>
                              </m:r>
                            </m:sub>
                            <m:sup>
                              <m:r>
                                <w:rPr>
                                  <w:rFonts w:ascii="Cambria Math" w:hAnsi="Cambria Math"/>
                                </w:rPr>
                                <m:t>k</m:t>
                              </m:r>
                            </m:sup>
                          </m:sSubSup>
                          <m:r>
                            <m:rPr>
                              <m:sty m:val="p"/>
                            </m:rPr>
                            <w:rPr>
                              <w:rFonts w:ascii="Cambria Math" w:hAnsi="Cambria Math"/>
                            </w:rPr>
                            <m:t>≠NULL</m:t>
                          </m:r>
                        </m:e>
                      </m:mr>
                      <m:mr>
                        <m:e>
                          <m:r>
                            <m:rPr>
                              <m:sty m:val="p"/>
                            </m:rPr>
                            <w:rPr>
                              <w:rFonts w:ascii="Cambria Math" w:hAnsi="Cambria Math"/>
                            </w:rPr>
                            <m:t>1 ,</m:t>
                          </m:r>
                        </m:e>
                        <m:e>
                          <m:r>
                            <m:rPr>
                              <m:sty m:val="p"/>
                            </m:rPr>
                            <w:rPr>
                              <w:rFonts w:ascii="Cambria Math" w:hAnsi="Cambria Math"/>
                            </w:rPr>
                            <m:t>otherwise</m:t>
                          </m:r>
                        </m:e>
                      </m:mr>
                    </m:m>
                  </m:e>
                </m:d>
              </m:oMath>
            </m:oMathPara>
          </w:p>
        </w:tc>
      </w:tr>
    </w:tbl>
    <w:p w:rsidR="00D0442D" w:rsidRDefault="005B04F8" w:rsidP="00D648DF">
      <w:pPr>
        <w:rPr>
          <w:rtl/>
          <w:lang w:bidi="fa-IR"/>
        </w:rPr>
      </w:pPr>
      <w:r>
        <w:rPr>
          <w:rtl/>
          <w:lang w:bidi="fa-IR"/>
        </w:rPr>
        <w:lastRenderedPageBreak/>
        <w:t>قابل‌ذکر</w:t>
      </w:r>
      <w:r w:rsidR="00D648DF">
        <w:rPr>
          <w:rtl/>
          <w:lang w:bidi="fa-IR"/>
        </w:rPr>
        <w:t xml:space="preserve"> است که در </w:t>
      </w:r>
      <w:r w:rsidR="00D648DF">
        <w:rPr>
          <w:rFonts w:hint="cs"/>
          <w:rtl/>
          <w:lang w:bidi="fa-IR"/>
        </w:rPr>
        <w:t>محاسبه</w:t>
      </w:r>
      <w:r w:rsidR="00D648DF">
        <w:rPr>
          <w:rtl/>
          <w:lang w:bidi="fa-IR"/>
        </w:rPr>
        <w:softHyphen/>
      </w:r>
      <w:r w:rsidR="00D648DF">
        <w:rPr>
          <w:rFonts w:hint="cs"/>
          <w:rtl/>
          <w:lang w:bidi="fa-IR"/>
        </w:rPr>
        <w:t>ی</w:t>
      </w:r>
      <w:r w:rsidR="00D0442D" w:rsidRPr="0021282E">
        <w:rPr>
          <w:rtl/>
          <w:lang w:bidi="fa-IR"/>
        </w:rPr>
        <w:t xml:space="preserve"> فاصله</w:t>
      </w:r>
      <w:r w:rsidR="00D0442D" w:rsidRPr="0021282E">
        <w:rPr>
          <w:lang w:bidi="fa-IR"/>
        </w:rPr>
        <w:t>‌</w:t>
      </w:r>
      <w:r w:rsidR="00D0442D" w:rsidRPr="0021282E">
        <w:rPr>
          <w:rtl/>
          <w:lang w:bidi="fa-IR"/>
        </w:rPr>
        <w:t>ی دو نمونه، فقط صفات با مقادیر معلوم در محاسبات دخیل می</w:t>
      </w:r>
      <w:r w:rsidR="00D0442D" w:rsidRPr="0021282E">
        <w:rPr>
          <w:lang w:bidi="fa-IR"/>
        </w:rPr>
        <w:t>‌</w:t>
      </w:r>
      <w:r w:rsidR="00D0442D" w:rsidRPr="0021282E">
        <w:rPr>
          <w:rtl/>
          <w:lang w:bidi="fa-IR"/>
        </w:rPr>
        <w:t>شوند.</w:t>
      </w:r>
    </w:p>
    <w:p w:rsidR="00D0442D" w:rsidRDefault="005B04F8" w:rsidP="00047633">
      <w:pPr>
        <w:pStyle w:val="Heading3"/>
        <w:rPr>
          <w:rtl/>
          <w:lang w:bidi="fa-IR"/>
        </w:rPr>
      </w:pPr>
      <w:bookmarkStart w:id="93" w:name="_Toc490695008"/>
      <w:r>
        <w:rPr>
          <w:rtl/>
          <w:lang w:bidi="fa-IR"/>
        </w:rPr>
        <w:t>حداکثر کردن</w:t>
      </w:r>
      <w:r w:rsidR="00D0442D">
        <w:rPr>
          <w:rtl/>
          <w:lang w:bidi="fa-IR"/>
        </w:rPr>
        <w:t xml:space="preserve"> </w:t>
      </w:r>
      <w:r w:rsidR="00D0442D">
        <w:rPr>
          <w:rFonts w:hint="eastAsia"/>
          <w:rtl/>
          <w:lang w:bidi="fa-IR"/>
        </w:rPr>
        <w:t>همبستگ</w:t>
      </w:r>
      <w:r w:rsidR="00D0442D">
        <w:rPr>
          <w:rtl/>
          <w:lang w:bidi="fa-IR"/>
        </w:rPr>
        <w:t xml:space="preserve">ی </w:t>
      </w:r>
      <w:r w:rsidR="00D0442D">
        <w:rPr>
          <w:rFonts w:hint="eastAsia"/>
          <w:rtl/>
          <w:lang w:bidi="fa-IR"/>
        </w:rPr>
        <w:t>ب</w:t>
      </w:r>
      <w:r w:rsidR="00D0442D">
        <w:rPr>
          <w:rtl/>
          <w:lang w:bidi="fa-IR"/>
        </w:rPr>
        <w:t>ی</w:t>
      </w:r>
      <w:r w:rsidR="00D0442D">
        <w:rPr>
          <w:rFonts w:hint="eastAsia"/>
          <w:rtl/>
          <w:lang w:bidi="fa-IR"/>
        </w:rPr>
        <w:t>ن</w:t>
      </w:r>
      <w:r w:rsidR="00D0442D">
        <w:rPr>
          <w:rtl/>
          <w:lang w:bidi="fa-IR"/>
        </w:rPr>
        <w:t xml:space="preserve"> </w:t>
      </w:r>
      <w:r w:rsidR="00D0442D">
        <w:rPr>
          <w:rFonts w:hint="eastAsia"/>
          <w:rtl/>
          <w:lang w:bidi="fa-IR"/>
        </w:rPr>
        <w:t>صفات</w:t>
      </w:r>
      <w:r w:rsidR="00D0442D">
        <w:rPr>
          <w:rtl/>
          <w:lang w:bidi="fa-IR"/>
        </w:rPr>
        <w:t xml:space="preserve"> </w:t>
      </w:r>
      <w:r w:rsidR="00D0442D">
        <w:rPr>
          <w:rFonts w:hint="eastAsia"/>
          <w:rtl/>
          <w:lang w:bidi="fa-IR"/>
        </w:rPr>
        <w:t>با</w:t>
      </w:r>
      <w:r w:rsidR="00D0442D">
        <w:rPr>
          <w:rtl/>
          <w:lang w:bidi="fa-IR"/>
        </w:rPr>
        <w:t xml:space="preserve"> </w:t>
      </w:r>
      <w:r w:rsidR="00D0442D">
        <w:rPr>
          <w:rFonts w:hint="eastAsia"/>
          <w:rtl/>
          <w:lang w:bidi="fa-IR"/>
        </w:rPr>
        <w:t>بسط</w:t>
      </w:r>
      <w:r w:rsidR="00D0442D">
        <w:rPr>
          <w:rtl/>
          <w:lang w:bidi="fa-IR"/>
        </w:rPr>
        <w:t xml:space="preserve"> </w:t>
      </w:r>
      <w:r w:rsidR="00D0442D">
        <w:rPr>
          <w:rFonts w:hint="eastAsia"/>
          <w:rtl/>
          <w:lang w:bidi="fa-IR"/>
        </w:rPr>
        <w:t>دادن</w:t>
      </w:r>
      <w:r w:rsidR="00D0442D">
        <w:rPr>
          <w:rtl/>
          <w:lang w:bidi="fa-IR"/>
        </w:rPr>
        <w:t xml:space="preserve"> </w:t>
      </w:r>
      <w:r w:rsidR="00D0442D">
        <w:rPr>
          <w:rFonts w:hint="eastAsia"/>
          <w:rtl/>
          <w:lang w:bidi="fa-IR"/>
        </w:rPr>
        <w:t>مجموعه</w:t>
      </w:r>
      <w:r w:rsidR="00D0442D">
        <w:rPr>
          <w:rtl/>
          <w:lang w:bidi="fa-IR"/>
        </w:rPr>
        <w:t xml:space="preserve"> </w:t>
      </w:r>
      <w:r w:rsidR="00D0442D">
        <w:rPr>
          <w:rFonts w:hint="eastAsia"/>
          <w:rtl/>
          <w:lang w:bidi="fa-IR"/>
        </w:rPr>
        <w:t>پا</w:t>
      </w:r>
      <w:r w:rsidR="00D0442D">
        <w:rPr>
          <w:rtl/>
          <w:lang w:bidi="fa-IR"/>
        </w:rPr>
        <w:t>ی</w:t>
      </w:r>
      <w:r w:rsidR="00D0442D">
        <w:rPr>
          <w:rFonts w:hint="eastAsia"/>
          <w:rtl/>
          <w:lang w:bidi="fa-IR"/>
        </w:rPr>
        <w:t>ه</w:t>
      </w:r>
      <w:bookmarkEnd w:id="93"/>
    </w:p>
    <w:p w:rsidR="00D0442D" w:rsidRDefault="00D0442D" w:rsidP="00476F14">
      <w:pPr>
        <w:rPr>
          <w:rtl/>
          <w:lang w:bidi="fa-IR"/>
        </w:rPr>
      </w:pPr>
      <w:r>
        <w:rPr>
          <w:rtl/>
          <w:lang w:bidi="fa-IR"/>
        </w:rPr>
        <w:t>پس از انتخاب یک مجموعه پایه مناسب، الگوریتم تلاش می</w:t>
      </w:r>
      <w:r>
        <w:rPr>
          <w:lang w:bidi="fa-IR"/>
        </w:rPr>
        <w:t>‌</w:t>
      </w:r>
      <w:r>
        <w:rPr>
          <w:rtl/>
          <w:lang w:bidi="fa-IR"/>
        </w:rPr>
        <w:t>کند تا رابطه</w:t>
      </w:r>
      <w:r>
        <w:rPr>
          <w:lang w:bidi="fa-IR"/>
        </w:rPr>
        <w:t>‌</w:t>
      </w:r>
      <w:r>
        <w:rPr>
          <w:rtl/>
          <w:lang w:bidi="fa-IR"/>
        </w:rPr>
        <w:t>ی خطی بین صفت جاافتاده و دیگر صفات رکورد جاافتاده را در مجموعه پایه افزایش دهد. این افزایش با استفاده از بسط دادن مجموعه پایه توسط رکوردهای غیرپایه به نحوی انجام می</w:t>
      </w:r>
      <w:r>
        <w:rPr>
          <w:lang w:bidi="fa-IR"/>
        </w:rPr>
        <w:t>‌</w:t>
      </w:r>
      <w:r>
        <w:rPr>
          <w:rtl/>
          <w:lang w:bidi="fa-IR"/>
        </w:rPr>
        <w:t xml:space="preserve">گیرد که همبستگی بین صفت جاافتاده و دیگر صفات حداکثر شود. </w:t>
      </w:r>
      <w:r w:rsidR="005B04F8">
        <w:rPr>
          <w:rtl/>
          <w:lang w:bidi="fa-IR"/>
        </w:rPr>
        <w:t>ا</w:t>
      </w:r>
      <w:r w:rsidR="005B04F8">
        <w:rPr>
          <w:rFonts w:hint="cs"/>
          <w:rtl/>
          <w:lang w:bidi="fa-IR"/>
        </w:rPr>
        <w:t>ی</w:t>
      </w:r>
      <w:r w:rsidR="005B04F8">
        <w:rPr>
          <w:rFonts w:hint="eastAsia"/>
          <w:rtl/>
          <w:lang w:bidi="fa-IR"/>
        </w:rPr>
        <w:t>ن</w:t>
      </w:r>
      <w:r w:rsidR="005B04F8">
        <w:rPr>
          <w:rtl/>
          <w:lang w:bidi="fa-IR"/>
        </w:rPr>
        <w:t xml:space="preserve"> کار</w:t>
      </w:r>
      <w:r>
        <w:rPr>
          <w:rtl/>
          <w:lang w:bidi="fa-IR"/>
        </w:rPr>
        <w:t xml:space="preserve"> با به</w:t>
      </w:r>
      <w:r>
        <w:rPr>
          <w:lang w:bidi="fa-IR"/>
        </w:rPr>
        <w:t>‌</w:t>
      </w:r>
      <w:r>
        <w:rPr>
          <w:rtl/>
          <w:lang w:bidi="fa-IR"/>
        </w:rPr>
        <w:t xml:space="preserve">کارگیری یک رویکرد انتخاب </w:t>
      </w:r>
      <w:r w:rsidR="00FC0F2D">
        <w:rPr>
          <w:rtl/>
          <w:lang w:bidi="fa-IR"/>
        </w:rPr>
        <w:t>روبه‌جلو</w:t>
      </w:r>
      <w:r>
        <w:rPr>
          <w:rtl/>
          <w:lang w:bidi="fa-IR"/>
        </w:rPr>
        <w:t xml:space="preserve"> انجام می</w:t>
      </w:r>
      <w:r>
        <w:rPr>
          <w:lang w:bidi="fa-IR"/>
        </w:rPr>
        <w:t>‌</w:t>
      </w:r>
      <w:r>
        <w:rPr>
          <w:rtl/>
          <w:lang w:bidi="fa-IR"/>
        </w:rPr>
        <w:t>شود. ایده</w:t>
      </w:r>
      <w:r>
        <w:rPr>
          <w:lang w:bidi="fa-IR"/>
        </w:rPr>
        <w:t>‌</w:t>
      </w:r>
      <w:r>
        <w:rPr>
          <w:rtl/>
          <w:lang w:bidi="fa-IR"/>
        </w:rPr>
        <w:t>ی اصلی برای انجام چنین کاری این است که وجود روابط خطی قوی</w:t>
      </w:r>
      <w:r>
        <w:rPr>
          <w:lang w:bidi="fa-IR"/>
        </w:rPr>
        <w:t>‌</w:t>
      </w:r>
      <w:r>
        <w:rPr>
          <w:rtl/>
          <w:lang w:bidi="fa-IR"/>
        </w:rPr>
        <w:t xml:space="preserve">تر بین متغیر(های) </w:t>
      </w:r>
      <w:r w:rsidR="005B04F8">
        <w:rPr>
          <w:rtl/>
          <w:lang w:bidi="fa-IR"/>
        </w:rPr>
        <w:t>پ</w:t>
      </w:r>
      <w:r w:rsidR="005B04F8">
        <w:rPr>
          <w:rFonts w:hint="cs"/>
          <w:rtl/>
          <w:lang w:bidi="fa-IR"/>
        </w:rPr>
        <w:t>ی</w:t>
      </w:r>
      <w:r w:rsidR="005B04F8">
        <w:rPr>
          <w:rFonts w:hint="eastAsia"/>
          <w:rtl/>
          <w:lang w:bidi="fa-IR"/>
        </w:rPr>
        <w:t>ش‌ب</w:t>
      </w:r>
      <w:r w:rsidR="005B04F8">
        <w:rPr>
          <w:rFonts w:hint="cs"/>
          <w:rtl/>
          <w:lang w:bidi="fa-IR"/>
        </w:rPr>
        <w:t>ی</w:t>
      </w:r>
      <w:r w:rsidR="005B04F8">
        <w:rPr>
          <w:rFonts w:hint="eastAsia"/>
          <w:rtl/>
          <w:lang w:bidi="fa-IR"/>
        </w:rPr>
        <w:t>ن</w:t>
      </w:r>
      <w:r w:rsidR="005B04F8">
        <w:rPr>
          <w:rFonts w:hint="cs"/>
          <w:rtl/>
          <w:lang w:bidi="fa-IR"/>
        </w:rPr>
        <w:t>ی</w:t>
      </w:r>
      <w:r w:rsidR="005B04F8">
        <w:rPr>
          <w:rtl/>
          <w:lang w:bidi="fa-IR"/>
        </w:rPr>
        <w:t xml:space="preserve"> کننده</w:t>
      </w:r>
      <w:r>
        <w:rPr>
          <w:rtl/>
          <w:lang w:bidi="fa-IR"/>
        </w:rPr>
        <w:t xml:space="preserve"> و متغیر پاسخ</w:t>
      </w:r>
      <w:r w:rsidR="00AB1E0D">
        <w:rPr>
          <w:rFonts w:hint="cs"/>
          <w:rtl/>
          <w:lang w:bidi="fa-IR"/>
        </w:rPr>
        <w:t>،</w:t>
      </w:r>
      <w:r>
        <w:rPr>
          <w:rtl/>
          <w:lang w:bidi="fa-IR"/>
        </w:rPr>
        <w:t xml:space="preserve"> منجر به تخمین بهتر متغیر پاسخ می</w:t>
      </w:r>
      <w:r>
        <w:rPr>
          <w:lang w:bidi="fa-IR"/>
        </w:rPr>
        <w:t>‌</w:t>
      </w:r>
      <w:r>
        <w:rPr>
          <w:rtl/>
          <w:lang w:bidi="fa-IR"/>
        </w:rPr>
        <w:t>شود.</w:t>
      </w:r>
    </w:p>
    <w:p w:rsidR="00D0442D" w:rsidRDefault="00D0442D" w:rsidP="00ED47D4">
      <w:pPr>
        <w:rPr>
          <w:rtl/>
          <w:lang w:bidi="fa-IR"/>
        </w:rPr>
      </w:pPr>
      <w:r>
        <w:rPr>
          <w:rtl/>
          <w:lang w:bidi="fa-IR"/>
        </w:rPr>
        <w:t xml:space="preserve">رابطه خطی بین دو متغیر تصادفی را </w:t>
      </w:r>
      <w:r w:rsidR="00484FCF">
        <w:rPr>
          <w:rtl/>
          <w:lang w:bidi="fa-IR"/>
        </w:rPr>
        <w:t>می‌توان</w:t>
      </w:r>
      <w:r>
        <w:rPr>
          <w:rtl/>
          <w:lang w:bidi="fa-IR"/>
        </w:rPr>
        <w:t xml:space="preserve"> با </w:t>
      </w:r>
      <w:r w:rsidR="003F5549">
        <w:rPr>
          <w:rtl/>
          <w:lang w:bidi="fa-IR"/>
        </w:rPr>
        <w:t>استفاده از ضریب همبستگی پیِرسون</w:t>
      </w:r>
      <w:r w:rsidR="00476F14">
        <w:rPr>
          <w:rFonts w:hint="cs"/>
          <w:rtl/>
          <w:lang w:bidi="fa-IR"/>
        </w:rPr>
        <w:t xml:space="preserve"> </w:t>
      </w:r>
      <w:r>
        <w:rPr>
          <w:rtl/>
          <w:lang w:bidi="fa-IR"/>
        </w:rPr>
        <w:t>(</w:t>
      </w:r>
      <w:r w:rsidR="001E4BAE">
        <w:rPr>
          <w:lang w:bidi="fa-IR"/>
        </w:rPr>
        <w:t>PCC</w:t>
      </w:r>
      <w:r>
        <w:rPr>
          <w:rtl/>
          <w:lang w:bidi="fa-IR"/>
        </w:rPr>
        <w:t>) اندازه</w:t>
      </w:r>
      <w:r>
        <w:rPr>
          <w:lang w:bidi="fa-IR"/>
        </w:rPr>
        <w:t>‌</w:t>
      </w:r>
      <w:r>
        <w:rPr>
          <w:rtl/>
          <w:lang w:bidi="fa-IR"/>
        </w:rPr>
        <w:t xml:space="preserve">گیری کرد. </w:t>
      </w:r>
      <w:r w:rsidR="007F4219">
        <w:rPr>
          <w:rtl/>
          <w:lang w:bidi="fa-IR"/>
        </w:rPr>
        <w:t>درواقع</w:t>
      </w:r>
      <w:r>
        <w:rPr>
          <w:rtl/>
          <w:lang w:bidi="fa-IR"/>
        </w:rPr>
        <w:t xml:space="preserve"> مقدار </w:t>
      </w:r>
      <w:r w:rsidR="001E4BAE">
        <w:rPr>
          <w:lang w:bidi="fa-IR"/>
        </w:rPr>
        <w:t>PCC</w:t>
      </w:r>
      <w:r w:rsidR="001E4BAE">
        <w:rPr>
          <w:rtl/>
          <w:lang w:bidi="fa-IR"/>
        </w:rPr>
        <w:t xml:space="preserve"> </w:t>
      </w:r>
      <w:r>
        <w:rPr>
          <w:rtl/>
          <w:lang w:bidi="fa-IR"/>
        </w:rPr>
        <w:t>میزان همبستگی دو متغیر تصادفی را نشان می</w:t>
      </w:r>
      <w:r>
        <w:rPr>
          <w:lang w:bidi="fa-IR"/>
        </w:rPr>
        <w:t>‌</w:t>
      </w:r>
      <w:r>
        <w:rPr>
          <w:rtl/>
          <w:lang w:bidi="fa-IR"/>
        </w:rPr>
        <w:t xml:space="preserve">دهد. </w:t>
      </w:r>
      <w:r>
        <w:rPr>
          <w:lang w:bidi="fa-IR"/>
        </w:rPr>
        <w:t>PCC</w:t>
      </w:r>
      <w:r>
        <w:rPr>
          <w:rtl/>
          <w:lang w:bidi="fa-IR"/>
        </w:rPr>
        <w:t xml:space="preserve"> </w:t>
      </w:r>
      <w:r w:rsidR="00484FCF">
        <w:rPr>
          <w:rtl/>
          <w:lang w:bidi="fa-IR"/>
        </w:rPr>
        <w:t>می‌توان</w:t>
      </w:r>
      <w:r>
        <w:rPr>
          <w:rtl/>
          <w:lang w:bidi="fa-IR"/>
        </w:rPr>
        <w:t xml:space="preserve">د مقداری در </w:t>
      </w:r>
      <w:r w:rsidRPr="00A07115">
        <w:rPr>
          <w:rtl/>
          <w:lang w:bidi="fa-IR"/>
        </w:rPr>
        <w:t>بازه</w:t>
      </w:r>
      <w:r w:rsidRPr="00A07115">
        <w:rPr>
          <w:lang w:bidi="fa-IR"/>
        </w:rPr>
        <w:t>‌</w:t>
      </w:r>
      <w:r w:rsidRPr="00A07115">
        <w:rPr>
          <w:rtl/>
          <w:lang w:bidi="fa-IR"/>
        </w:rPr>
        <w:t>ی [1</w:t>
      </w:r>
      <w:r>
        <w:rPr>
          <w:lang w:bidi="fa-IR"/>
        </w:rPr>
        <w:t>,+</w:t>
      </w:r>
      <w:r w:rsidRPr="00A07115">
        <w:rPr>
          <w:rtl/>
          <w:lang w:bidi="fa-IR"/>
        </w:rPr>
        <w:t>1</w:t>
      </w:r>
      <w:r>
        <w:rPr>
          <w:lang w:bidi="fa-IR"/>
        </w:rPr>
        <w:t>-</w:t>
      </w:r>
      <w:r w:rsidRPr="00A07115">
        <w:rPr>
          <w:rtl/>
          <w:lang w:bidi="fa-IR"/>
        </w:rPr>
        <w:t>]</w:t>
      </w:r>
      <w:r>
        <w:rPr>
          <w:rtl/>
          <w:lang w:bidi="fa-IR"/>
        </w:rPr>
        <w:t xml:space="preserve"> </w:t>
      </w:r>
      <w:r w:rsidRPr="00A07115">
        <w:rPr>
          <w:rtl/>
          <w:lang w:bidi="fa-IR"/>
        </w:rPr>
        <w:t>داشته</w:t>
      </w:r>
      <w:r>
        <w:rPr>
          <w:rtl/>
          <w:lang w:bidi="fa-IR"/>
        </w:rPr>
        <w:t xml:space="preserve"> باشد. علامتِ ضریب همبستگی پیرسون، جهت رابطه</w:t>
      </w:r>
      <w:r>
        <w:rPr>
          <w:rtl/>
          <w:lang w:bidi="fa-IR"/>
        </w:rPr>
        <w:softHyphen/>
        <w:t>ی خطی را نشان می</w:t>
      </w:r>
      <w:r>
        <w:rPr>
          <w:lang w:bidi="fa-IR"/>
        </w:rPr>
        <w:t>‌</w:t>
      </w:r>
      <w:r>
        <w:rPr>
          <w:rtl/>
          <w:lang w:bidi="fa-IR"/>
        </w:rPr>
        <w:t xml:space="preserve">دهد. این علامت </w:t>
      </w:r>
      <w:r w:rsidR="00484FCF">
        <w:rPr>
          <w:rtl/>
          <w:lang w:bidi="fa-IR"/>
        </w:rPr>
        <w:t>می‌توان</w:t>
      </w:r>
      <w:r>
        <w:rPr>
          <w:rtl/>
          <w:lang w:bidi="fa-IR"/>
        </w:rPr>
        <w:t>د مثبت و یا منفی باشد. علامت مثبتِ همبستگی به این معنی است که با افزایش مقدار یک متغیر، مقدار متغیر دیگر افزایش می</w:t>
      </w:r>
      <w:r>
        <w:rPr>
          <w:lang w:bidi="fa-IR"/>
        </w:rPr>
        <w:t>‌</w:t>
      </w:r>
      <w:r>
        <w:rPr>
          <w:rtl/>
          <w:lang w:bidi="fa-IR"/>
        </w:rPr>
        <w:t>یابد و با کاهش مقدار متغیر، مقدار متغیر دیگر کاهش می</w:t>
      </w:r>
      <w:r>
        <w:rPr>
          <w:lang w:bidi="fa-IR"/>
        </w:rPr>
        <w:t>‌</w:t>
      </w:r>
      <w:r>
        <w:rPr>
          <w:rtl/>
          <w:lang w:bidi="fa-IR"/>
        </w:rPr>
        <w:t>یابد. مقدار منفی ضریب همبستگی پیرسون نشان می</w:t>
      </w:r>
      <w:r>
        <w:rPr>
          <w:lang w:bidi="fa-IR"/>
        </w:rPr>
        <w:t>‌</w:t>
      </w:r>
      <w:r>
        <w:rPr>
          <w:rtl/>
          <w:lang w:bidi="fa-IR"/>
        </w:rPr>
        <w:t>دهد که با افزایش مقدار یک متغیر مقدار متغیر دیگر کاهش می</w:t>
      </w:r>
      <w:r>
        <w:rPr>
          <w:lang w:bidi="fa-IR"/>
        </w:rPr>
        <w:t>‌</w:t>
      </w:r>
      <w:r w:rsidR="004D090A">
        <w:rPr>
          <w:rtl/>
          <w:lang w:bidi="fa-IR"/>
        </w:rPr>
        <w:t xml:space="preserve">یابد و </w:t>
      </w:r>
      <w:r w:rsidR="00DC1E1D">
        <w:rPr>
          <w:rFonts w:hint="cs"/>
          <w:rtl/>
          <w:lang w:bidi="fa-IR"/>
        </w:rPr>
        <w:t>بالعک</w:t>
      </w:r>
      <w:r w:rsidR="00DC1E1D">
        <w:rPr>
          <w:rFonts w:hint="eastAsia"/>
          <w:rtl/>
          <w:lang w:bidi="fa-IR"/>
        </w:rPr>
        <w:t>س</w:t>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"ISBN" : "9780273730330", "author" : [ { "dropping-particle" : "", "family" : "Day", "given" : "Alastair", "non-dropping-particle" : "", "parse-names" : false, "suffix" : "" } ], "id" : "ITEM-1", "issued" : { "date-parts" : [ [ "2010" ] ] }, "number-of-pages" : "384", "publisher" : "Pearson UK", "title" : "Mastering Financial Mathematics in Microsoft Excel: A Practical Guide for Business Calculations (The Mastering Series)", "type" : "book" }, "uris" : [ "http://www.mendeley.com/documents/?uuid=7dc8edba-d88d-455a-866e-22e45bc0053c" ] } ], "mendeley" : { "formattedCitation" : "[93]", "plainTextFormattedCitation" : "[93]", "previouslyFormattedCitation" : "[93]" }, "properties" : { "noteIndex" : 0 }, "schema" : "https://github.com/citation-style-language/schema/raw/master/csl-citation.json" }</w:instrText>
      </w:r>
      <w:r w:rsidR="00ED47D4">
        <w:rPr>
          <w:rtl/>
          <w:lang w:bidi="fa-IR"/>
        </w:rPr>
        <w:fldChar w:fldCharType="separate"/>
      </w:r>
      <w:r w:rsidR="00ED47D4" w:rsidRPr="00ED47D4">
        <w:rPr>
          <w:noProof/>
          <w:rtl/>
          <w:lang w:bidi="fa-IR"/>
        </w:rPr>
        <w:t>[93]</w:t>
      </w:r>
      <w:r w:rsidR="00ED47D4">
        <w:rPr>
          <w:rtl/>
          <w:lang w:bidi="fa-IR"/>
        </w:rPr>
        <w:fldChar w:fldCharType="end"/>
      </w:r>
      <w:r>
        <w:rPr>
          <w:rtl/>
          <w:lang w:bidi="fa-IR"/>
        </w:rPr>
        <w:t>.</w:t>
      </w:r>
    </w:p>
    <w:p w:rsidR="00D0442D" w:rsidRDefault="00D0442D" w:rsidP="0038442D">
      <w:pPr>
        <w:rPr>
          <w:rtl/>
          <w:lang w:bidi="fa-IR"/>
        </w:rPr>
      </w:pPr>
      <w:r>
        <w:rPr>
          <w:rtl/>
          <w:lang w:bidi="fa-IR"/>
        </w:rPr>
        <w:t xml:space="preserve">با محاسبه مقدار </w:t>
      </w:r>
      <w:r>
        <w:rPr>
          <w:lang w:bidi="fa-IR"/>
        </w:rPr>
        <w:t>PCC</w:t>
      </w:r>
      <w:r>
        <w:rPr>
          <w:rtl/>
          <w:lang w:bidi="fa-IR"/>
        </w:rPr>
        <w:t xml:space="preserve"> برای هر جفت از </w:t>
      </w:r>
      <m:oMath>
        <m:r>
          <m:rPr>
            <m:scr m:val="script"/>
            <m:sty m:val="p"/>
          </m:rPr>
          <w:rPr>
            <w:rFonts w:ascii="Cambria Math" w:hAnsi="Cambria Math"/>
          </w:rPr>
          <m:t>M</m:t>
        </m:r>
      </m:oMath>
      <w:r>
        <w:rPr>
          <w:rtl/>
          <w:lang w:bidi="fa-IR"/>
        </w:rPr>
        <w:t xml:space="preserve"> صفات یک </w:t>
      </w:r>
      <w:r w:rsidR="00A4746D">
        <w:rPr>
          <w:rtl/>
          <w:lang w:bidi="fa-IR"/>
        </w:rPr>
        <w:t>مجموعه‌داده</w:t>
      </w:r>
      <w:r w:rsidR="005B04F8">
        <w:rPr>
          <w:rtl/>
          <w:lang w:bidi="fa-IR"/>
        </w:rPr>
        <w:t>‌</w:t>
      </w:r>
      <w:r w:rsidR="005B04F8">
        <w:rPr>
          <w:rFonts w:hint="cs"/>
          <w:rtl/>
          <w:lang w:bidi="fa-IR"/>
        </w:rPr>
        <w:t>ی</w:t>
      </w:r>
      <w:r>
        <w:rPr>
          <w:rtl/>
          <w:lang w:bidi="fa-IR"/>
        </w:rPr>
        <w:t xml:space="preserve"> مثل</w:t>
      </w:r>
      <w:r w:rsidR="004E7D99">
        <w:rPr>
          <w:rFonts w:eastAsiaTheme="minorEastAsia" w:hint="cs"/>
          <w:rtl/>
          <w:lang w:bidi="fa-IR"/>
        </w:rPr>
        <w:t xml:space="preserve"> </w:t>
      </w:r>
      <m:oMath>
        <m:r>
          <m:rPr>
            <m:scr m:val="fraktur"/>
            <m:sty m:val="p"/>
          </m:rPr>
          <w:rPr>
            <w:rFonts w:ascii="Cambria Math" w:hAnsi="Cambria Math"/>
          </w:rPr>
          <m:t>D</m:t>
        </m:r>
      </m:oMath>
      <w:r>
        <w:rPr>
          <w:rtl/>
          <w:lang w:bidi="fa-IR"/>
        </w:rPr>
        <w:t>، یک ماتریس متقارن همبستگی با اندازه</w:t>
      </w:r>
      <w:r>
        <w:rPr>
          <w:lang w:bidi="fa-IR"/>
        </w:rPr>
        <w:t>‌</w:t>
      </w:r>
      <w:r>
        <w:rPr>
          <w:rtl/>
          <w:lang w:bidi="fa-IR"/>
        </w:rPr>
        <w:t xml:space="preserve">ی </w:t>
      </w:r>
      <m:oMath>
        <m:r>
          <m:rPr>
            <m:scr m:val="script"/>
            <m:sty m:val="p"/>
          </m:rPr>
          <w:rPr>
            <w:rFonts w:ascii="Cambria Math" w:hAnsi="Cambria Math"/>
          </w:rPr>
          <m:t>M×M</m:t>
        </m:r>
      </m:oMath>
      <w:r>
        <w:rPr>
          <w:rtl/>
          <w:lang w:bidi="fa-IR"/>
        </w:rPr>
        <w:t xml:space="preserve"> </w:t>
      </w:r>
      <w:r w:rsidR="00484FCF">
        <w:rPr>
          <w:rtl/>
          <w:lang w:bidi="fa-IR"/>
        </w:rPr>
        <w:t>می‌توان</w:t>
      </w:r>
      <w:r>
        <w:rPr>
          <w:rtl/>
          <w:lang w:bidi="fa-IR"/>
        </w:rPr>
        <w:t xml:space="preserve"> ساخت که مدخل </w:t>
      </w:r>
      <m:oMath>
        <m:r>
          <w:rPr>
            <w:rFonts w:ascii="Cambria Math" w:hAnsi="Cambria Math"/>
          </w:rPr>
          <m:t>i</m:t>
        </m:r>
        <m:r>
          <m:rPr>
            <m:sty m:val="p"/>
          </m:rPr>
          <w:rPr>
            <w:rFonts w:ascii="Cambria Math" w:hAnsi="Cambria Math"/>
          </w:rPr>
          <m:t>,</m:t>
        </m:r>
        <m:r>
          <w:rPr>
            <w:rFonts w:ascii="Cambria Math" w:hAnsi="Cambria Math"/>
          </w:rPr>
          <m:t>j</m:t>
        </m:r>
      </m:oMath>
      <w:r>
        <w:rPr>
          <w:rtl/>
          <w:lang w:bidi="fa-IR"/>
        </w:rPr>
        <w:t xml:space="preserve"> در این ماتریس</w:t>
      </w:r>
      <w:r w:rsidR="00237298">
        <w:rPr>
          <w:rFonts w:hint="cs"/>
          <w:rtl/>
          <w:lang w:bidi="fa-IR"/>
        </w:rPr>
        <w:t>،</w:t>
      </w:r>
      <w:r>
        <w:rPr>
          <w:rtl/>
          <w:lang w:bidi="fa-IR"/>
        </w:rPr>
        <w:t xml:space="preserve"> مقدار </w:t>
      </w:r>
      <w:r>
        <w:rPr>
          <w:lang w:bidi="fa-IR"/>
        </w:rPr>
        <w:t>PCC</w:t>
      </w:r>
      <w:r>
        <w:rPr>
          <w:rtl/>
          <w:lang w:bidi="fa-IR"/>
        </w:rPr>
        <w:t xml:space="preserve"> بین صفات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Pr>
          <w:rtl/>
          <w:lang w:bidi="fa-IR"/>
        </w:rPr>
        <w:t xml:space="preserve"> و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lang w:bidi="fa-IR"/>
        </w:rPr>
        <w:t xml:space="preserve"> را در</w:t>
      </w:r>
      <w:r w:rsidR="007E5255">
        <w:rPr>
          <w:rFonts w:hint="cs"/>
          <w:rtl/>
          <w:lang w:bidi="fa-IR"/>
        </w:rPr>
        <w:t xml:space="preserve"> </w:t>
      </w:r>
      <m:oMath>
        <m:r>
          <m:rPr>
            <m:scr m:val="fraktur"/>
            <m:sty m:val="p"/>
          </m:rPr>
          <w:rPr>
            <w:rFonts w:ascii="Cambria Math" w:hAnsi="Cambria Math"/>
          </w:rPr>
          <m:t>D</m:t>
        </m:r>
      </m:oMath>
      <w:r>
        <w:rPr>
          <w:rtl/>
          <w:lang w:bidi="fa-IR"/>
        </w:rPr>
        <w:t xml:space="preserve"> نشان می</w:t>
      </w:r>
      <w:r>
        <w:rPr>
          <w:lang w:bidi="fa-IR"/>
        </w:rPr>
        <w:t>‌</w:t>
      </w:r>
      <w:r>
        <w:rPr>
          <w:rtl/>
          <w:lang w:bidi="fa-IR"/>
        </w:rPr>
        <w:t>دهد. در ادامه، نماد</w:t>
      </w:r>
      <w:r w:rsidR="00237298">
        <w:rPr>
          <w:rFonts w:eastAsiaTheme="minorEastAsia" w:hint="cs"/>
          <w:rtl/>
          <w:lang w:bidi="fa-IR"/>
        </w:rPr>
        <w:t xml:space="preserve"> </w:t>
      </w:r>
      <m:oMath>
        <m:r>
          <w:rPr>
            <w:rFonts w:ascii="Cambria Math" w:hAnsi="Cambria Math"/>
          </w:rPr>
          <m:t>ρ</m:t>
        </m:r>
        <m:r>
          <m:rPr>
            <m:scr m:val="fraktur"/>
            <m:sty m:val="p"/>
          </m:rPr>
          <w:rPr>
            <w:rFonts w:ascii="Cambria Math" w:hAnsi="Cambria Math"/>
          </w:rPr>
          <m:t>(D)</m:t>
        </m:r>
      </m:oMath>
      <w:r>
        <w:rPr>
          <w:rtl/>
          <w:lang w:bidi="fa-IR"/>
        </w:rPr>
        <w:t xml:space="preserve"> ماتریس همبستگی برای </w:t>
      </w:r>
      <w:r w:rsidR="00A4746D">
        <w:rPr>
          <w:rtl/>
          <w:lang w:bidi="fa-IR"/>
        </w:rPr>
        <w:t>مجموعه‌داده</w:t>
      </w:r>
      <w:r w:rsidR="005B04F8">
        <w:rPr>
          <w:rtl/>
          <w:lang w:bidi="fa-IR"/>
        </w:rPr>
        <w:t>‌</w:t>
      </w:r>
      <w:r w:rsidR="005B04F8">
        <w:rPr>
          <w:rFonts w:hint="cs"/>
          <w:rtl/>
          <w:lang w:bidi="fa-IR"/>
        </w:rPr>
        <w:t>ی</w:t>
      </w:r>
      <w:r>
        <w:rPr>
          <w:rtl/>
          <w:lang w:bidi="fa-IR"/>
        </w:rPr>
        <w:t xml:space="preserve"> </w:t>
      </w:r>
      <m:oMath>
        <m:r>
          <m:rPr>
            <m:scr m:val="fraktur"/>
            <m:sty m:val="p"/>
          </m:rPr>
          <w:rPr>
            <w:rFonts w:ascii="Cambria Math" w:hAnsi="Cambria Math"/>
          </w:rPr>
          <m:t>D</m:t>
        </m:r>
      </m:oMath>
      <w:r>
        <w:rPr>
          <w:rtl/>
          <w:lang w:bidi="fa-IR"/>
        </w:rPr>
        <w:t xml:space="preserve"> را نشان می</w:t>
      </w:r>
      <w:r>
        <w:rPr>
          <w:lang w:bidi="fa-IR"/>
        </w:rPr>
        <w:t>‌</w:t>
      </w:r>
      <w:r>
        <w:rPr>
          <w:rtl/>
          <w:lang w:bidi="fa-IR"/>
        </w:rPr>
        <w:t xml:space="preserve">دهد. نماد </w:t>
      </w:r>
      <m:oMath>
        <m:r>
          <w:rPr>
            <w:rFonts w:ascii="Cambria Math" w:hAnsi="Cambria Math"/>
          </w:rPr>
          <m:t>ρ</m:t>
        </m:r>
        <m:r>
          <m:rPr>
            <m:scr m:val="fraktur"/>
            <m:sty m:val="p"/>
          </m:rPr>
          <w:rPr>
            <w:rFonts w:ascii="Cambria Math" w:hAnsi="Cambria Math"/>
          </w:rPr>
          <m:t>(D</m:t>
        </m:r>
        <m:sSub>
          <m:sSubPr>
            <m:ctrlPr>
              <w:rPr>
                <w:rFonts w:ascii="Cambria Math" w:hAnsi="Cambria Math"/>
              </w:rPr>
            </m:ctrlPr>
          </m:sSub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j</m:t>
            </m:r>
          </m:sub>
        </m:sSub>
      </m:oMath>
      <w:r>
        <w:rPr>
          <w:rtl/>
          <w:lang w:bidi="fa-IR"/>
        </w:rPr>
        <w:t xml:space="preserve"> اشاره به مدخل ردیف </w:t>
      </w:r>
      <m:oMath>
        <m:r>
          <w:rPr>
            <w:rFonts w:ascii="Cambria Math" w:hAnsi="Cambria Math"/>
          </w:rPr>
          <m:t>i</m:t>
        </m:r>
      </m:oMath>
      <w:r>
        <w:rPr>
          <w:rtl/>
          <w:lang w:bidi="fa-IR"/>
        </w:rPr>
        <w:t>ام و ستون</w:t>
      </w:r>
      <m:oMath>
        <m:r>
          <w:rPr>
            <w:rFonts w:ascii="Cambria Math" w:hAnsi="Cambria Math"/>
          </w:rPr>
          <m:t>j</m:t>
        </m:r>
      </m:oMath>
      <w:r>
        <w:rPr>
          <w:rtl/>
          <w:lang w:bidi="fa-IR"/>
        </w:rPr>
        <w:t xml:space="preserve">ام از ماتریس همبستگی برای </w:t>
      </w:r>
      <w:r w:rsidR="00A4746D">
        <w:rPr>
          <w:rtl/>
          <w:lang w:bidi="fa-IR"/>
        </w:rPr>
        <w:t>مجموعه‌داده</w:t>
      </w:r>
      <w:r w:rsidR="005B04F8">
        <w:rPr>
          <w:rtl/>
          <w:lang w:bidi="fa-IR"/>
        </w:rPr>
        <w:t>‌</w:t>
      </w:r>
      <w:r w:rsidR="005B04F8">
        <w:rPr>
          <w:rFonts w:hint="cs"/>
          <w:rtl/>
          <w:lang w:bidi="fa-IR"/>
        </w:rPr>
        <w:t>ی</w:t>
      </w:r>
      <w:r>
        <w:rPr>
          <w:rtl/>
          <w:lang w:bidi="fa-IR"/>
        </w:rPr>
        <w:t xml:space="preserve"> </w:t>
      </w:r>
      <m:oMath>
        <m:r>
          <m:rPr>
            <m:scr m:val="fraktur"/>
            <m:sty m:val="p"/>
          </m:rPr>
          <w:rPr>
            <w:rFonts w:ascii="Cambria Math" w:hAnsi="Cambria Math"/>
          </w:rPr>
          <m:t>D</m:t>
        </m:r>
      </m:oMath>
      <w:r>
        <w:rPr>
          <w:rtl/>
          <w:lang w:bidi="fa-IR"/>
        </w:rPr>
        <w:t xml:space="preserve"> خواهد داشت. معادلات </w:t>
      </w:r>
      <w:r w:rsidR="0038442D">
        <w:rPr>
          <w:rtl/>
          <w:lang w:bidi="fa-IR"/>
        </w:rPr>
        <w:fldChar w:fldCharType="begin"/>
      </w:r>
      <w:r w:rsidR="0038442D">
        <w:rPr>
          <w:rtl/>
          <w:lang w:bidi="fa-IR"/>
        </w:rPr>
        <w:instrText xml:space="preserve"> </w:instrText>
      </w:r>
      <w:r w:rsidR="0038442D">
        <w:rPr>
          <w:lang w:bidi="fa-IR"/>
        </w:rPr>
        <w:instrText>REF</w:instrText>
      </w:r>
      <w:r w:rsidR="0038442D">
        <w:rPr>
          <w:rtl/>
          <w:lang w:bidi="fa-IR"/>
        </w:rPr>
        <w:instrText xml:space="preserve"> _</w:instrText>
      </w:r>
      <w:r w:rsidR="0038442D">
        <w:rPr>
          <w:lang w:bidi="fa-IR"/>
        </w:rPr>
        <w:instrText>Ref</w:instrText>
      </w:r>
      <w:r w:rsidR="0038442D">
        <w:rPr>
          <w:rtl/>
          <w:lang w:bidi="fa-IR"/>
        </w:rPr>
        <w:instrText xml:space="preserve">481613170 </w:instrText>
      </w:r>
      <w:r w:rsidR="0038442D">
        <w:rPr>
          <w:lang w:bidi="fa-IR"/>
        </w:rPr>
        <w:instrText>\h</w:instrText>
      </w:r>
      <w:r w:rsidR="0038442D">
        <w:rPr>
          <w:rtl/>
          <w:lang w:bidi="fa-IR"/>
        </w:rPr>
        <w:instrText xml:space="preserve"> </w:instrText>
      </w:r>
      <w:r w:rsidR="0038442D">
        <w:rPr>
          <w:rtl/>
          <w:lang w:bidi="fa-IR"/>
        </w:rPr>
      </w:r>
      <w:r w:rsidR="0038442D">
        <w:rPr>
          <w:rtl/>
          <w:lang w:bidi="fa-IR"/>
        </w:rPr>
        <w:fldChar w:fldCharType="separate"/>
      </w:r>
      <w:r w:rsidR="00B52984">
        <w:rPr>
          <w:noProof/>
          <w:rtl/>
          <w:lang w:bidi="fa-IR"/>
        </w:rPr>
        <w:t>‏4</w:t>
      </w:r>
      <w:r w:rsidR="00B52984">
        <w:rPr>
          <w:rtl/>
          <w:lang w:bidi="fa-IR"/>
        </w:rPr>
        <w:noBreakHyphen/>
      </w:r>
      <w:r w:rsidR="00B52984">
        <w:rPr>
          <w:noProof/>
          <w:rtl/>
          <w:lang w:bidi="fa-IR"/>
        </w:rPr>
        <w:t>2</w:t>
      </w:r>
      <w:r w:rsidR="0038442D">
        <w:rPr>
          <w:rtl/>
          <w:lang w:bidi="fa-IR"/>
        </w:rPr>
        <w:fldChar w:fldCharType="end"/>
      </w:r>
      <w:r w:rsidR="0038442D">
        <w:rPr>
          <w:rFonts w:cs="Cambria" w:hint="cs"/>
          <w:rtl/>
          <w:lang w:bidi="fa-IR"/>
        </w:rPr>
        <w:t xml:space="preserve"> </w:t>
      </w:r>
      <w:r>
        <w:rPr>
          <w:rtl/>
          <w:lang w:bidi="fa-IR"/>
        </w:rPr>
        <w:t xml:space="preserve">و </w:t>
      </w:r>
      <w:r w:rsidR="0038442D">
        <w:rPr>
          <w:rtl/>
          <w:lang w:bidi="fa-IR"/>
        </w:rPr>
        <w:fldChar w:fldCharType="begin"/>
      </w:r>
      <w:r w:rsidR="0038442D">
        <w:rPr>
          <w:rtl/>
          <w:lang w:bidi="fa-IR"/>
        </w:rPr>
        <w:instrText xml:space="preserve"> </w:instrText>
      </w:r>
      <w:r w:rsidR="0038442D">
        <w:rPr>
          <w:lang w:bidi="fa-IR"/>
        </w:rPr>
        <w:instrText>REF</w:instrText>
      </w:r>
      <w:r w:rsidR="0038442D">
        <w:rPr>
          <w:rtl/>
          <w:lang w:bidi="fa-IR"/>
        </w:rPr>
        <w:instrText xml:space="preserve"> _</w:instrText>
      </w:r>
      <w:r w:rsidR="0038442D">
        <w:rPr>
          <w:lang w:bidi="fa-IR"/>
        </w:rPr>
        <w:instrText>Ref</w:instrText>
      </w:r>
      <w:r w:rsidR="0038442D">
        <w:rPr>
          <w:rtl/>
          <w:lang w:bidi="fa-IR"/>
        </w:rPr>
        <w:instrText xml:space="preserve">481613183 </w:instrText>
      </w:r>
      <w:r w:rsidR="0038442D">
        <w:rPr>
          <w:lang w:bidi="fa-IR"/>
        </w:rPr>
        <w:instrText>\h</w:instrText>
      </w:r>
      <w:r w:rsidR="0038442D">
        <w:rPr>
          <w:rtl/>
          <w:lang w:bidi="fa-IR"/>
        </w:rPr>
        <w:instrText xml:space="preserve"> </w:instrText>
      </w:r>
      <w:r w:rsidR="0038442D">
        <w:rPr>
          <w:rtl/>
          <w:lang w:bidi="fa-IR"/>
        </w:rPr>
      </w:r>
      <w:r w:rsidR="0038442D">
        <w:rPr>
          <w:rtl/>
          <w:lang w:bidi="fa-IR"/>
        </w:rPr>
        <w:fldChar w:fldCharType="separate"/>
      </w:r>
      <w:r w:rsidR="00B52984">
        <w:rPr>
          <w:noProof/>
          <w:rtl/>
          <w:lang w:bidi="fa-IR"/>
        </w:rPr>
        <w:t>‏4</w:t>
      </w:r>
      <w:r w:rsidR="00B52984">
        <w:rPr>
          <w:rtl/>
          <w:lang w:bidi="fa-IR"/>
        </w:rPr>
        <w:noBreakHyphen/>
      </w:r>
      <w:r w:rsidR="00B52984">
        <w:rPr>
          <w:noProof/>
          <w:rtl/>
          <w:lang w:bidi="fa-IR"/>
        </w:rPr>
        <w:t>3</w:t>
      </w:r>
      <w:r w:rsidR="0038442D">
        <w:rPr>
          <w:rtl/>
          <w:lang w:bidi="fa-IR"/>
        </w:rPr>
        <w:fldChar w:fldCharType="end"/>
      </w:r>
      <w:r w:rsidR="0038442D">
        <w:rPr>
          <w:rFonts w:cs="Cambria" w:hint="cs"/>
          <w:rtl/>
          <w:lang w:bidi="fa-IR"/>
        </w:rPr>
        <w:t xml:space="preserve"> </w:t>
      </w:r>
      <w:r>
        <w:rPr>
          <w:rtl/>
          <w:lang w:bidi="fa-IR"/>
        </w:rPr>
        <w:t xml:space="preserve">نحوه محاسبه ماتریس همبستگی و همبستگی بین دو متغیر تصادفی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Pr>
          <w:rtl/>
          <w:lang w:bidi="fa-IR"/>
        </w:rPr>
        <w:t xml:space="preserve"> و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lang w:bidi="fa-IR"/>
        </w:rPr>
        <w:t xml:space="preserve"> را نشان می</w:t>
      </w:r>
      <w:r>
        <w:rPr>
          <w:lang w:bidi="fa-IR"/>
        </w:rPr>
        <w:t>‌</w:t>
      </w:r>
      <w:r>
        <w:rPr>
          <w:rtl/>
          <w:lang w:bidi="fa-IR"/>
        </w:rPr>
        <w:t xml:space="preserve">دهد. </w:t>
      </w: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bookmarkStart w:id="94" w:name="_Ref481613170"/>
          <w:p w:rsidR="00D0442D" w:rsidRPr="006B1C27" w:rsidRDefault="00843EE2" w:rsidP="00047633">
            <w:pPr>
              <w:pStyle w:val="Caption"/>
              <w:rPr>
                <w:lang w:bidi="fa-IR"/>
              </w:rPr>
            </w:pPr>
            <w:r>
              <w:rPr>
                <w:rtl/>
                <w:lang w:bidi="fa-IR"/>
              </w:rPr>
              <w:lastRenderedPageBreak/>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‏4</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2</w:t>
            </w:r>
            <w:r>
              <w:rPr>
                <w:rtl/>
                <w:lang w:bidi="fa-IR"/>
              </w:rPr>
              <w:fldChar w:fldCharType="end"/>
            </w:r>
            <w:bookmarkEnd w:id="94"/>
          </w:p>
        </w:tc>
        <w:tc>
          <w:tcPr>
            <w:tcW w:w="4248" w:type="dxa"/>
            <w:tcBorders>
              <w:top w:val="nil"/>
              <w:left w:val="nil"/>
              <w:bottom w:val="nil"/>
              <w:right w:val="nil"/>
            </w:tcBorders>
            <w:vAlign w:val="center"/>
          </w:tcPr>
          <w:p w:rsidR="00D0442D" w:rsidRPr="00D648DF" w:rsidRDefault="00D0442D" w:rsidP="00D648DF">
            <w:pPr>
              <w:pStyle w:val="EQUATIONS"/>
              <w:rPr>
                <w:rtl/>
                <w:lang w:bidi="fa-IR"/>
              </w:rPr>
            </w:pPr>
            <m:oMathPara>
              <m:oMathParaPr>
                <m:jc m:val="left"/>
              </m:oMathParaPr>
              <m:oMath>
                <m:r>
                  <w:rPr>
                    <w:rFonts w:ascii="Cambria Math" w:hAnsi="Cambria Math"/>
                  </w:rPr>
                  <m:t>ρ</m:t>
                </m:r>
                <m:r>
                  <m:rPr>
                    <m:scr m:val="fraktur"/>
                    <m:sty m:val="p"/>
                  </m:rPr>
                  <w:rPr>
                    <w:rFonts w:ascii="Cambria Math" w:hAnsi="Cambria Math"/>
                  </w:rPr>
                  <m:t>(D)=</m:t>
                </m:r>
                <m:sSub>
                  <m:sSubPr>
                    <m:ctrlPr>
                      <w:rPr>
                        <w:rFonts w:ascii="Cambria Math" w:hAnsi="Cambria Math"/>
                      </w:rPr>
                    </m:ctrlPr>
                  </m:sSubPr>
                  <m:e>
                    <m:d>
                      <m:dPr>
                        <m:begChr m:val="["/>
                        <m:endChr m:val="]"/>
                        <m:ctrlPr>
                          <w:rPr>
                            <w:rFonts w:ascii="Cambria Math" w:hAnsi="Cambria Math"/>
                          </w:rPr>
                        </m:ctrlPr>
                      </m:dPr>
                      <m:e>
                        <m:m>
                          <m:mPr>
                            <m:plcHide m:val="1"/>
                            <m:mcs>
                              <m:mc>
                                <m:mcPr>
                                  <m:count m:val="4"/>
                                  <m:mcJc m:val="left"/>
                                </m:mcPr>
                              </m:mc>
                            </m:mcs>
                            <m:ctrlPr>
                              <w:rPr>
                                <w:rFonts w:ascii="Cambria Math" w:hAnsi="Cambria Math"/>
                              </w:rPr>
                            </m:ctrlPr>
                          </m:mPr>
                          <m:mr>
                            <m:e>
                              <m:r>
                                <m:rPr>
                                  <m:sty m:val="p"/>
                                </m:rPr>
                                <w:rPr>
                                  <w:rFonts w:ascii="Cambria Math" w:hAnsi="Cambria Math"/>
                                </w:rPr>
                                <m:t>1</m:t>
                              </m:r>
                            </m:e>
                            <m:e>
                              <m:sSub>
                                <m:sSubPr>
                                  <m:ctrlPr>
                                    <w:rPr>
                                      <w:rFonts w:ascii="Cambria Math" w:hAnsi="Cambria Math"/>
                                    </w:rPr>
                                  </m:ctrlPr>
                                </m:sSubPr>
                                <m:e>
                                  <m:r>
                                    <w:rPr>
                                      <w:rFonts w:ascii="Cambria Math" w:hAnsi="Cambria Math"/>
                                    </w:rPr>
                                    <m:t>ρ</m:t>
                                  </m:r>
                                </m:e>
                                <m:sub>
                                  <m:r>
                                    <m:rPr>
                                      <m:sty m:val="p"/>
                                    </m:rP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ρ</m:t>
                                  </m:r>
                                </m:e>
                                <m:sub>
                                  <m:r>
                                    <m:rPr>
                                      <m:sty m:val="p"/>
                                    </m:rPr>
                                    <w:rPr>
                                      <w:rFonts w:ascii="Cambria Math" w:hAnsi="Cambria Math"/>
                                    </w:rPr>
                                    <m:t>1,</m:t>
                                  </m:r>
                                  <m:r>
                                    <m:rPr>
                                      <m:scr m:val="script"/>
                                      <m:sty m:val="p"/>
                                    </m:rPr>
                                    <w:rPr>
                                      <w:rFonts w:ascii="Cambria Math" w:hAnsi="Cambria Math"/>
                                    </w:rPr>
                                    <m:t>M</m:t>
                                  </m:r>
                                </m:sub>
                              </m:sSub>
                            </m:e>
                          </m:mr>
                          <m:mr>
                            <m:e>
                              <m:sSub>
                                <m:sSubPr>
                                  <m:ctrlPr>
                                    <w:rPr>
                                      <w:rFonts w:ascii="Cambria Math" w:hAnsi="Cambria Math"/>
                                    </w:rPr>
                                  </m:ctrlPr>
                                </m:sSubPr>
                                <m:e>
                                  <m:r>
                                    <w:rPr>
                                      <w:rFonts w:ascii="Cambria Math" w:hAnsi="Cambria Math"/>
                                    </w:rPr>
                                    <m:t>ρ</m:t>
                                  </m:r>
                                </m:e>
                                <m:sub>
                                  <m:r>
                                    <m:rPr>
                                      <m:sty m:val="p"/>
                                    </m:rPr>
                                    <w:rPr>
                                      <w:rFonts w:ascii="Cambria Math" w:hAnsi="Cambria Math"/>
                                    </w:rPr>
                                    <m:t>2,1</m:t>
                                  </m:r>
                                </m:sub>
                              </m:sSub>
                            </m:e>
                            <m:e>
                              <m:r>
                                <m:rPr>
                                  <m:sty m:val="p"/>
                                </m:rPr>
                                <w:rPr>
                                  <w:rFonts w:ascii="Cambria Math" w:hAnsi="Cambria Math"/>
                                </w:rPr>
                                <m:t>1</m:t>
                              </m:r>
                            </m:e>
                            <m:e>
                              <m:r>
                                <m:rPr>
                                  <m:sty m:val="p"/>
                                </m:rPr>
                                <w:rPr>
                                  <w:rFonts w:ascii="Cambria Math" w:hAnsi="Cambria Math"/>
                                </w:rPr>
                                <m:t>⋯</m:t>
                              </m:r>
                            </m:e>
                            <m:e>
                              <m:sSub>
                                <m:sSubPr>
                                  <m:ctrlPr>
                                    <w:rPr>
                                      <w:rFonts w:ascii="Cambria Math" w:hAnsi="Cambria Math"/>
                                    </w:rPr>
                                  </m:ctrlPr>
                                </m:sSubPr>
                                <m:e>
                                  <m:r>
                                    <w:rPr>
                                      <w:rFonts w:ascii="Cambria Math" w:hAnsi="Cambria Math"/>
                                    </w:rPr>
                                    <m:t>ρ</m:t>
                                  </m:r>
                                </m:e>
                                <m:sub>
                                  <m:r>
                                    <m:rPr>
                                      <m:sty m:val="p"/>
                                    </m:rPr>
                                    <w:rPr>
                                      <w:rFonts w:ascii="Cambria Math" w:hAnsi="Cambria Math"/>
                                    </w:rPr>
                                    <m:t>2,</m:t>
                                  </m:r>
                                  <m:r>
                                    <m:rPr>
                                      <m:scr m:val="script"/>
                                      <m:sty m:val="p"/>
                                    </m:rPr>
                                    <w:rPr>
                                      <w:rFonts w:ascii="Cambria Math" w:hAnsi="Cambria Math"/>
                                    </w:rPr>
                                    <m:t>M</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ρ</m:t>
                                  </m:r>
                                </m:e>
                                <m:sub>
                                  <m:r>
                                    <m:rPr>
                                      <m:scr m:val="script"/>
                                      <m:sty m:val="p"/>
                                    </m:rPr>
                                    <w:rPr>
                                      <w:rFonts w:ascii="Cambria Math" w:hAnsi="Cambria Math"/>
                                    </w:rPr>
                                    <m:t>M</m:t>
                                  </m:r>
                                  <m:r>
                                    <m:rPr>
                                      <m:sty m:val="p"/>
                                    </m:rPr>
                                    <w:rPr>
                                      <w:rFonts w:ascii="Cambria Math" w:hAnsi="Cambria Math"/>
                                    </w:rPr>
                                    <m:t>,1</m:t>
                                  </m:r>
                                </m:sub>
                              </m:sSub>
                            </m:e>
                            <m:e>
                              <m:sSub>
                                <m:sSubPr>
                                  <m:ctrlPr>
                                    <w:rPr>
                                      <w:rFonts w:ascii="Cambria Math" w:hAnsi="Cambria Math"/>
                                    </w:rPr>
                                  </m:ctrlPr>
                                </m:sSubPr>
                                <m:e>
                                  <m:r>
                                    <w:rPr>
                                      <w:rFonts w:ascii="Cambria Math" w:hAnsi="Cambria Math"/>
                                    </w:rPr>
                                    <m:t>ρ</m:t>
                                  </m:r>
                                </m:e>
                                <m:sub>
                                  <m:r>
                                    <m:rPr>
                                      <m:scr m:val="script"/>
                                      <m:sty m:val="p"/>
                                    </m:rPr>
                                    <w:rPr>
                                      <w:rFonts w:ascii="Cambria Math" w:hAnsi="Cambria Math"/>
                                    </w:rPr>
                                    <m:t>M</m:t>
                                  </m:r>
                                  <m:r>
                                    <m:rPr>
                                      <m:sty m:val="p"/>
                                    </m:rPr>
                                    <w:rPr>
                                      <w:rFonts w:ascii="Cambria Math" w:hAnsi="Cambria Math"/>
                                    </w:rPr>
                                    <m:t>,2</m:t>
                                  </m:r>
                                </m:sub>
                              </m:sSub>
                            </m:e>
                            <m:e>
                              <m:r>
                                <m:rPr>
                                  <m:sty m:val="p"/>
                                </m:rPr>
                                <w:rPr>
                                  <w:rFonts w:ascii="Cambria Math" w:hAnsi="Cambria Math"/>
                                </w:rPr>
                                <m:t>⋯</m:t>
                              </m:r>
                            </m:e>
                            <m:e>
                              <m:r>
                                <m:rPr>
                                  <m:sty m:val="p"/>
                                </m:rPr>
                                <w:rPr>
                                  <w:rFonts w:ascii="Cambria Math" w:hAnsi="Cambria Math"/>
                                </w:rPr>
                                <m:t>1</m:t>
                              </m:r>
                            </m:e>
                          </m:mr>
                        </m:m>
                      </m:e>
                    </m:d>
                  </m:e>
                  <m:sub>
                    <m:r>
                      <m:rPr>
                        <m:scr m:val="script"/>
                        <m:sty m:val="p"/>
                      </m:rPr>
                      <w:rPr>
                        <w:rFonts w:ascii="Cambria Math" w:hAnsi="Cambria Math"/>
                      </w:rPr>
                      <m:t>M×M</m:t>
                    </m:r>
                  </m:sub>
                </m:sSub>
              </m:oMath>
            </m:oMathPara>
          </w:p>
        </w:tc>
      </w:tr>
    </w:tbl>
    <w:p w:rsidR="00D0442D" w:rsidRDefault="00436E42" w:rsidP="00436E42">
      <w:pPr>
        <w:rPr>
          <w:rtl/>
          <w:lang w:bidi="fa-IR"/>
        </w:rPr>
      </w:pPr>
      <w:r>
        <w:rPr>
          <w:rFonts w:hint="cs"/>
          <w:rtl/>
          <w:lang w:bidi="fa-IR"/>
        </w:rPr>
        <w:t>که در آن</w:t>
      </w: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bookmarkStart w:id="95" w:name="_Ref481613183"/>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‏4</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3</w:t>
            </w:r>
            <w:r>
              <w:rPr>
                <w:rtl/>
                <w:lang w:bidi="fa-IR"/>
              </w:rPr>
              <w:fldChar w:fldCharType="end"/>
            </w:r>
            <w:bookmarkEnd w:id="95"/>
          </w:p>
        </w:tc>
        <w:tc>
          <w:tcPr>
            <w:tcW w:w="4248" w:type="dxa"/>
            <w:tcBorders>
              <w:top w:val="nil"/>
              <w:left w:val="nil"/>
              <w:bottom w:val="nil"/>
              <w:right w:val="nil"/>
            </w:tcBorders>
            <w:vAlign w:val="center"/>
          </w:tcPr>
          <w:p w:rsidR="00D0442D" w:rsidRPr="00D648DF" w:rsidRDefault="00D0442D" w:rsidP="00D648DF">
            <w:pPr>
              <w:pStyle w:val="EQUATIONS"/>
              <w:rPr>
                <w:rtl/>
                <w:lang w:bidi="fa-IR"/>
              </w:rPr>
            </w:pPr>
            <m:oMathPara>
              <m:oMathParaPr>
                <m:jc m:val="left"/>
              </m:oMathParaPr>
              <m:oMath>
                <m:r>
                  <w:rPr>
                    <w:rFonts w:ascii="Cambria Math" w:hAnsi="Cambria Math"/>
                  </w:rPr>
                  <m:t>ρ</m:t>
                </m:r>
                <m:r>
                  <m:rPr>
                    <m:scr m:val="fraktur"/>
                    <m:sty m:val="p"/>
                  </m:rPr>
                  <w:rPr>
                    <w:rFonts w:ascii="Cambria Math" w:hAnsi="Cambria Math"/>
                  </w:rPr>
                  <m:t>(D</m:t>
                </m:r>
                <m:sSub>
                  <m:sSubPr>
                    <m:ctrlPr>
                      <w:rPr>
                        <w:rFonts w:ascii="Cambria Math" w:hAnsi="Cambria Math"/>
                      </w:rPr>
                    </m:ctrlPr>
                  </m:sSub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b"/>
                          </m:rPr>
                          <w:rPr>
                            <w:rFonts w:ascii="Cambria Math" w:hAnsi="Cambria Math"/>
                          </w:rPr>
                          <m:t>Cov</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m:t>
                        </m:r>
                      </m:num>
                      <m:den>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sub>
                        </m:sSub>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sub>
                        </m:sSub>
                      </m:den>
                    </m:f>
                  </m:e>
                </m:d>
              </m:oMath>
            </m:oMathPara>
          </w:p>
        </w:tc>
      </w:tr>
    </w:tbl>
    <w:p w:rsidR="00D0442D" w:rsidRDefault="00D0442D" w:rsidP="00D13D9A">
      <w:pPr>
        <w:rPr>
          <w:rtl/>
          <w:lang w:bidi="fa-IR"/>
        </w:rPr>
      </w:pPr>
      <w:r>
        <w:rPr>
          <w:rtl/>
          <w:lang w:bidi="fa-IR"/>
        </w:rPr>
        <w:t xml:space="preserve">که در آن، </w:t>
      </w:r>
      <m:oMath>
        <m:r>
          <m:rPr>
            <m:sty m:val="b"/>
          </m:rPr>
          <w:rPr>
            <w:rFonts w:ascii="Cambria Math" w:hAnsi="Cambria Math"/>
          </w:rPr>
          <m:t>Cov</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m:t>
        </m:r>
      </m:oMath>
      <w:r w:rsidR="002349B9">
        <w:rPr>
          <w:rtl/>
          <w:lang w:bidi="fa-IR"/>
        </w:rPr>
        <w:t xml:space="preserve"> مقدار </w:t>
      </w:r>
      <w:r w:rsidR="005B04F8">
        <w:rPr>
          <w:rtl/>
          <w:lang w:bidi="fa-IR"/>
        </w:rPr>
        <w:t>کووار</w:t>
      </w:r>
      <w:r w:rsidR="005B04F8">
        <w:rPr>
          <w:rFonts w:hint="cs"/>
          <w:rtl/>
          <w:lang w:bidi="fa-IR"/>
        </w:rPr>
        <w:t>ی</w:t>
      </w:r>
      <w:r w:rsidR="005B04F8">
        <w:rPr>
          <w:rFonts w:hint="eastAsia"/>
          <w:rtl/>
          <w:lang w:bidi="fa-IR"/>
        </w:rPr>
        <w:t>انس</w:t>
      </w:r>
      <w:r w:rsidR="002349B9">
        <w:rPr>
          <w:rFonts w:hint="cs"/>
          <w:rtl/>
          <w:lang w:bidi="fa-IR"/>
        </w:rPr>
        <w:t xml:space="preserve"> </w:t>
      </w:r>
      <w:r>
        <w:rPr>
          <w:rtl/>
          <w:lang w:bidi="fa-IR"/>
        </w:rPr>
        <w:t xml:space="preserve">بین مقادیر دو صفت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Pr>
          <w:rtl/>
          <w:lang w:bidi="fa-IR"/>
        </w:rPr>
        <w:t xml:space="preserve"> و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rPr>
        <w:t xml:space="preserve"> </w:t>
      </w:r>
      <w:r>
        <w:rPr>
          <w:rtl/>
          <w:lang w:bidi="fa-IR"/>
        </w:rPr>
        <w:t>را نشان می</w:t>
      </w:r>
      <w:r>
        <w:rPr>
          <w:lang w:bidi="fa-IR"/>
        </w:rPr>
        <w:t>‌</w:t>
      </w:r>
      <w:r>
        <w:rPr>
          <w:rtl/>
          <w:lang w:bidi="fa-IR"/>
        </w:rPr>
        <w:t xml:space="preserve">دهد.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sub>
        </m:sSub>
      </m:oMath>
      <w:r>
        <w:rPr>
          <w:rtl/>
        </w:rPr>
        <w:t xml:space="preserve"> و</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sub>
        </m:sSub>
      </m:oMath>
      <w:r>
        <w:rPr>
          <w:rtl/>
        </w:rPr>
        <w:t xml:space="preserve"> </w:t>
      </w:r>
      <w:r>
        <w:rPr>
          <w:rtl/>
          <w:lang w:bidi="fa-IR"/>
        </w:rPr>
        <w:t>به ترتیب بیانگر مقادیر انحراف از معیار</w:t>
      </w:r>
      <w:r w:rsidR="00AD0B87">
        <w:rPr>
          <w:rFonts w:hint="cs"/>
          <w:rtl/>
          <w:lang w:bidi="fa-IR"/>
        </w:rPr>
        <w:t xml:space="preserve"> </w:t>
      </w:r>
      <w:r w:rsidRPr="00162182">
        <w:rPr>
          <w:rtl/>
          <w:lang w:bidi="fa-IR"/>
        </w:rPr>
        <w:t>برای</w:t>
      </w:r>
      <w:r>
        <w:rPr>
          <w:rtl/>
          <w:lang w:bidi="fa-IR"/>
        </w:rPr>
        <w:t xml:space="preserve"> صفات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Pr>
          <w:rtl/>
          <w:lang w:bidi="fa-IR"/>
        </w:rPr>
        <w:t xml:space="preserve"> و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lang w:bidi="fa-IR"/>
        </w:rPr>
        <w:t xml:space="preserve"> هستند. </w:t>
      </w:r>
    </w:p>
    <w:p w:rsidR="00D0442D" w:rsidRDefault="005B04F8" w:rsidP="00047633">
      <w:pPr>
        <w:rPr>
          <w:rtl/>
          <w:lang w:bidi="fa-IR"/>
        </w:rPr>
      </w:pPr>
      <w:r>
        <w:rPr>
          <w:rtl/>
          <w:lang w:bidi="fa-IR"/>
        </w:rPr>
        <w:t>ازآنجا</w:t>
      </w:r>
      <w:r>
        <w:rPr>
          <w:rFonts w:hint="cs"/>
          <w:rtl/>
          <w:lang w:bidi="fa-IR"/>
        </w:rPr>
        <w:t>یی‌</w:t>
      </w:r>
      <w:r>
        <w:rPr>
          <w:rFonts w:hint="eastAsia"/>
          <w:rtl/>
          <w:lang w:bidi="fa-IR"/>
        </w:rPr>
        <w:t>که</w:t>
      </w:r>
      <w:r w:rsidR="00D0442D">
        <w:rPr>
          <w:rtl/>
          <w:lang w:bidi="fa-IR"/>
        </w:rPr>
        <w:t xml:space="preserve"> میزان همبستگی بین صفات </w:t>
      </w:r>
      <w:r w:rsidR="00D0442D" w:rsidRPr="00162182">
        <w:rPr>
          <w:rtl/>
          <w:lang w:bidi="fa-IR"/>
        </w:rPr>
        <w:t>(قوی یا ضعیف بودن)</w:t>
      </w:r>
      <w:r w:rsidR="00D0442D">
        <w:rPr>
          <w:rtl/>
          <w:lang w:bidi="fa-IR"/>
        </w:rPr>
        <w:t xml:space="preserve"> در روش</w:t>
      </w:r>
      <w:r w:rsidR="00D0442D">
        <w:rPr>
          <w:lang w:bidi="fa-IR"/>
        </w:rPr>
        <w:t>‌</w:t>
      </w:r>
      <w:r w:rsidR="00D0442D">
        <w:rPr>
          <w:rtl/>
          <w:lang w:bidi="fa-IR"/>
        </w:rPr>
        <w:t xml:space="preserve">های </w:t>
      </w:r>
      <w:r>
        <w:rPr>
          <w:rtl/>
          <w:lang w:bidi="fa-IR"/>
        </w:rPr>
        <w:t>ارائه‌شده</w:t>
      </w:r>
      <w:r w:rsidR="00D0442D">
        <w:rPr>
          <w:rtl/>
          <w:lang w:bidi="fa-IR"/>
        </w:rPr>
        <w:t xml:space="preserve"> مهم است، نه جهت همبستگی (همبستگی مثبت یا منفی)، از قدر مطلق </w:t>
      </w:r>
      <w:r w:rsidR="00D0442D" w:rsidRPr="009759C8">
        <w:rPr>
          <w:sz w:val="18"/>
          <w:rtl/>
          <w:lang w:bidi="fa-IR"/>
        </w:rPr>
        <w:t>مقدار</w:t>
      </w:r>
      <w:r w:rsidR="00D0442D">
        <w:rPr>
          <w:rtl/>
          <w:lang w:bidi="fa-IR"/>
        </w:rPr>
        <w:t xml:space="preserve"> ضریب همبستگی در محاسبات ماتریس همبستگی استفاده می</w:t>
      </w:r>
      <w:r w:rsidR="00D0442D">
        <w:rPr>
          <w:lang w:bidi="fa-IR"/>
        </w:rPr>
        <w:t>‌</w:t>
      </w:r>
      <w:r w:rsidR="00D0442D">
        <w:rPr>
          <w:rtl/>
          <w:lang w:bidi="fa-IR"/>
        </w:rPr>
        <w:t xml:space="preserve">شود. بنابراین برای هر مقدار </w:t>
      </w:r>
      <m:oMath>
        <m:r>
          <w:rPr>
            <w:rFonts w:ascii="Cambria Math" w:hAnsi="Cambria Math"/>
          </w:rPr>
          <m:t>i</m:t>
        </m:r>
      </m:oMath>
      <w:r w:rsidR="00D0442D">
        <w:rPr>
          <w:rtl/>
          <w:lang w:bidi="fa-IR"/>
        </w:rPr>
        <w:t xml:space="preserve"> و </w:t>
      </w:r>
      <m:oMath>
        <m:r>
          <w:rPr>
            <w:rFonts w:ascii="Cambria Math" w:hAnsi="Cambria Math"/>
          </w:rPr>
          <m:t>j</m:t>
        </m:r>
      </m:oMath>
      <w:r w:rsidR="00D0442D">
        <w:rPr>
          <w:rtl/>
          <w:lang w:bidi="fa-IR"/>
        </w:rPr>
        <w:t xml:space="preserve"> خواهیم داشت:</w:t>
      </w:r>
      <w:r>
        <w:rPr>
          <w:rFonts w:hint="cs"/>
          <w:rtl/>
          <w:lang w:bidi="fa-IR"/>
        </w:rPr>
        <w:t xml:space="preserve">             </w:t>
      </w:r>
      <w:r w:rsidR="00FC1226">
        <w:rPr>
          <w:rFonts w:hint="cs"/>
          <w:rtl/>
          <w:lang w:bidi="fa-IR"/>
        </w:rPr>
        <w:t xml:space="preserve">        </w:t>
      </w:r>
      <w:r w:rsidR="00D0442D">
        <w:rPr>
          <w:rtl/>
          <w:lang w:bidi="fa-IR"/>
        </w:rPr>
        <w:t xml:space="preserve"> </w:t>
      </w:r>
      <m:oMath>
        <m:r>
          <m:rPr>
            <m:sty m:val="p"/>
          </m:rPr>
          <w:rPr>
            <w:rFonts w:ascii="Cambria Math" w:hAnsi="Cambria Math"/>
          </w:rPr>
          <m:t>0≤</m:t>
        </m:r>
        <m:r>
          <w:rPr>
            <w:rFonts w:ascii="Cambria Math" w:hAnsi="Cambria Math"/>
          </w:rPr>
          <m:t>ρ</m:t>
        </m:r>
        <m:r>
          <m:rPr>
            <m:scr m:val="fraktur"/>
            <m:sty m:val="p"/>
          </m:rPr>
          <w:rPr>
            <w:rFonts w:ascii="Cambria Math" w:hAnsi="Cambria Math"/>
          </w:rPr>
          <m:t>(D</m:t>
        </m:r>
        <m:sSub>
          <m:sSubPr>
            <m:ctrlPr>
              <w:rPr>
                <w:rFonts w:ascii="Cambria Math" w:hAnsi="Cambria Math"/>
              </w:rPr>
            </m:ctrlPr>
          </m:sSub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≤1</m:t>
        </m:r>
      </m:oMath>
      <w:r w:rsidR="00D0442D">
        <w:rPr>
          <w:rtl/>
        </w:rPr>
        <w:t>.</w:t>
      </w:r>
    </w:p>
    <w:p w:rsidR="00D0442D" w:rsidRDefault="00D0442D" w:rsidP="0095488E">
      <w:pPr>
        <w:rPr>
          <w:rtl/>
          <w:lang w:bidi="fa-IR"/>
        </w:rPr>
      </w:pPr>
      <w:r>
        <w:rPr>
          <w:rtl/>
          <w:lang w:bidi="fa-IR"/>
        </w:rPr>
        <w:t>با داشتن یک رکورد جاافتاده مثل</w:t>
      </w:r>
      <w:r w:rsidR="002349B9">
        <w:rPr>
          <w:rFonts w:hint="cs"/>
          <w:rtl/>
          <w:lang w:bidi="fa-IR"/>
        </w:rPr>
        <w:t xml:space="preserve"> </w:t>
      </w:r>
      <m:oMath>
        <m:r>
          <m:rPr>
            <m:scr m:val="fraktur"/>
            <m:sty m:val="p"/>
          </m:rPr>
          <w:rPr>
            <w:rFonts w:ascii="Cambria Math" w:hAnsi="Cambria Math"/>
          </w:rPr>
          <m:t>R</m:t>
        </m:r>
      </m:oMath>
      <w:r>
        <w:rPr>
          <w:rtl/>
          <w:lang w:bidi="fa-IR"/>
        </w:rPr>
        <w:t xml:space="preserve"> که در آن مقدار </w:t>
      </w:r>
      <m:oMath>
        <m:sSup>
          <m:sSupPr>
            <m:ctrlPr>
              <w:rPr>
                <w:rFonts w:ascii="Cambria Math" w:hAnsi="Cambria Math"/>
                <w:lang w:bidi="fa-IR"/>
              </w:rPr>
            </m:ctrlPr>
          </m:sSupPr>
          <m:e>
            <m:r>
              <m:rPr>
                <m:scr m:val="fraktur"/>
                <m:sty m:val="p"/>
              </m:rPr>
              <w:rPr>
                <w:rFonts w:ascii="Cambria Math" w:hAnsi="Cambria Math"/>
              </w:rPr>
              <m:t>R</m:t>
            </m:r>
          </m:e>
          <m:sup>
            <m:r>
              <w:rPr>
                <w:rFonts w:ascii="Cambria Math" w:hAnsi="Cambria Math"/>
                <w:lang w:bidi="fa-IR"/>
              </w:rPr>
              <m:t>j</m:t>
            </m:r>
          </m:sup>
        </m:sSup>
      </m:oMath>
      <w:r>
        <w:rPr>
          <w:rtl/>
          <w:lang w:bidi="fa-IR"/>
        </w:rPr>
        <w:t xml:space="preserve"> جاافتاده است (صفت</w:t>
      </w:r>
      <m:oMath>
        <m:r>
          <w:rPr>
            <w:rFonts w:ascii="Cambria Math" w:hAnsi="Cambria Math"/>
          </w:rPr>
          <m:t>j</m:t>
        </m:r>
      </m:oMath>
      <w:r>
        <w:rPr>
          <w:rtl/>
          <w:lang w:bidi="fa-IR"/>
        </w:rPr>
        <w:t xml:space="preserve">ام آن رکورد مقدار </w:t>
      </w:r>
      <w:r w:rsidR="0095488E">
        <w:rPr>
          <w:rFonts w:hint="cs"/>
          <w:rtl/>
          <w:lang w:bidi="fa-IR"/>
        </w:rPr>
        <w:t xml:space="preserve">تهی </w:t>
      </w:r>
      <w:r>
        <w:rPr>
          <w:rtl/>
          <w:lang w:bidi="fa-IR"/>
        </w:rPr>
        <w:t>دارد)، الگوریتم</w:t>
      </w:r>
      <w:r>
        <w:rPr>
          <w:rtl/>
          <w:lang w:bidi="fa-IR"/>
        </w:rPr>
        <w:softHyphen/>
        <w:t xml:space="preserve">های پیشنهادی تلاش خواهند کرد تا همبستگی بین صفت جاافتاده و دیگر صفات را با اعمال یک روش انتخاب </w:t>
      </w:r>
      <w:r w:rsidR="00FC0F2D">
        <w:rPr>
          <w:rtl/>
          <w:lang w:bidi="fa-IR"/>
        </w:rPr>
        <w:t>روبه‌جلو</w:t>
      </w:r>
      <w:r>
        <w:rPr>
          <w:rtl/>
          <w:lang w:bidi="fa-IR"/>
        </w:rPr>
        <w:t xml:space="preserve"> بر روی مجموعه پایه افزایش دهند.</w:t>
      </w:r>
    </w:p>
    <w:p w:rsidR="00D0442D" w:rsidRDefault="00D0442D" w:rsidP="00D13D9A">
      <w:pPr>
        <w:rPr>
          <w:rtl/>
          <w:lang w:bidi="fa-IR"/>
        </w:rPr>
      </w:pPr>
      <w:r>
        <w:rPr>
          <w:rtl/>
          <w:lang w:bidi="fa-IR"/>
        </w:rPr>
        <w:t xml:space="preserve">یک رویکرد کلی برای انتخاب یک ترکیب </w:t>
      </w:r>
      <m:oMath>
        <m:r>
          <w:rPr>
            <w:rFonts w:ascii="Cambria Math" w:hAnsi="Cambria Math"/>
          </w:rPr>
          <m:t>k</m:t>
        </m:r>
      </m:oMath>
      <w:r>
        <w:rPr>
          <w:rtl/>
          <w:lang w:bidi="fa-IR"/>
        </w:rPr>
        <w:t xml:space="preserve"> تایی</w:t>
      </w:r>
      <w:r w:rsidR="00E70A2E" w:rsidRPr="007D708A">
        <w:rPr>
          <w:rStyle w:val="FootnoteReference"/>
          <w:rtl/>
        </w:rPr>
        <w:footnoteReference w:id="154"/>
      </w:r>
      <w:r w:rsidR="00E70A2E">
        <w:rPr>
          <w:rFonts w:hint="cs"/>
          <w:rtl/>
          <w:lang w:bidi="fa-IR"/>
        </w:rPr>
        <w:t xml:space="preserve"> </w:t>
      </w:r>
      <w:r>
        <w:rPr>
          <w:rtl/>
          <w:lang w:bidi="fa-IR"/>
        </w:rPr>
        <w:t xml:space="preserve">از </w:t>
      </w:r>
      <m:oMath>
        <m:r>
          <m:rPr>
            <m:scr m:val="fraktur"/>
            <m:sty m:val="p"/>
          </m:rPr>
          <w:rPr>
            <w:rFonts w:ascii="Cambria Math" w:hAnsi="Cambria Math"/>
          </w:rPr>
          <m:t>D</m:t>
        </m:r>
      </m:oMath>
      <w:r>
        <w:rPr>
          <w:rtl/>
        </w:rPr>
        <w:t xml:space="preserve"> (زیرمجموعه</w:t>
      </w:r>
      <w:r>
        <w:rPr>
          <w:rtl/>
        </w:rPr>
        <w:softHyphen/>
        <w:t xml:space="preserve">ی بدون تکرار </w:t>
      </w:r>
      <m:oMath>
        <m:r>
          <w:rPr>
            <w:rFonts w:ascii="Cambria Math" w:hAnsi="Cambria Math"/>
          </w:rPr>
          <m:t>k</m:t>
        </m:r>
      </m:oMath>
      <w:r>
        <w:rPr>
          <w:rtl/>
          <w:lang w:bidi="fa-IR"/>
        </w:rPr>
        <w:t xml:space="preserve"> عضوی از </w:t>
      </w:r>
      <m:oMath>
        <m:r>
          <m:rPr>
            <m:scr m:val="fraktur"/>
            <m:sty m:val="p"/>
          </m:rPr>
          <w:rPr>
            <w:rFonts w:ascii="Cambria Math" w:hAnsi="Cambria Math"/>
          </w:rPr>
          <m:t>D</m:t>
        </m:r>
      </m:oMath>
      <w:r>
        <w:rPr>
          <w:rtl/>
        </w:rPr>
        <w:t>)</w:t>
      </w:r>
      <w:r>
        <w:rPr>
          <w:rtl/>
          <w:lang w:bidi="fa-IR"/>
        </w:rPr>
        <w:t xml:space="preserve"> که مقدار ضریب همبستگی پیرسون در آن </w:t>
      </w:r>
      <w:r w:rsidR="00AE6B32">
        <w:rPr>
          <w:rtl/>
          <w:lang w:bidi="fa-IR"/>
        </w:rPr>
        <w:t>زیرمجموعه</w:t>
      </w:r>
      <w:r>
        <w:rPr>
          <w:rtl/>
          <w:lang w:bidi="fa-IR"/>
        </w:rPr>
        <w:t xml:space="preserve"> بین صفت جاافتاده و دیگر صفات حداکثر است، انجام جستجوی کامل</w:t>
      </w:r>
      <w:r w:rsidR="00884D26" w:rsidRPr="007D708A">
        <w:rPr>
          <w:rStyle w:val="FootnoteReference"/>
          <w:rtl/>
        </w:rPr>
        <w:footnoteReference w:id="155"/>
      </w:r>
      <w:r>
        <w:rPr>
          <w:rtl/>
          <w:lang w:bidi="fa-IR"/>
        </w:rPr>
        <w:t xml:space="preserve"> است. یعنی مقدار ضریب همبستگی را برای تمام زیرمجموعه</w:t>
      </w:r>
      <w:r>
        <w:rPr>
          <w:lang w:bidi="fa-IR"/>
        </w:rPr>
        <w:t>‌</w:t>
      </w:r>
      <w:r>
        <w:rPr>
          <w:rtl/>
          <w:lang w:bidi="fa-IR"/>
        </w:rPr>
        <w:t xml:space="preserve">های </w:t>
      </w:r>
      <m:oMath>
        <m:r>
          <w:rPr>
            <w:rFonts w:ascii="Cambria Math" w:hAnsi="Cambria Math"/>
          </w:rPr>
          <m:t>k</m:t>
        </m:r>
      </m:oMath>
      <w:r>
        <w:rPr>
          <w:rtl/>
          <w:lang w:bidi="fa-IR"/>
        </w:rPr>
        <w:t xml:space="preserve"> تایی از</w:t>
      </w:r>
      <w:r w:rsidR="0095488E">
        <w:rPr>
          <w:rFonts w:hint="cs"/>
          <w:rtl/>
          <w:lang w:bidi="fa-IR"/>
        </w:rPr>
        <w:t xml:space="preserve"> </w:t>
      </w:r>
      <m:oMath>
        <m:r>
          <m:rPr>
            <m:scr m:val="fraktur"/>
            <m:sty m:val="p"/>
          </m:rPr>
          <w:rPr>
            <w:rFonts w:ascii="Cambria Math" w:hAnsi="Cambria Math"/>
          </w:rPr>
          <m:t>D</m:t>
        </m:r>
      </m:oMath>
      <w:r w:rsidR="00884D26">
        <w:rPr>
          <w:rFonts w:eastAsiaTheme="minorEastAsia" w:hint="cs"/>
          <w:rtl/>
        </w:rPr>
        <w:t xml:space="preserve"> </w:t>
      </w:r>
      <w:r>
        <w:rPr>
          <w:rtl/>
          <w:lang w:bidi="fa-IR"/>
        </w:rPr>
        <w:t>محاسبه کرده و زیرمجموعه</w:t>
      </w:r>
      <w:r>
        <w:rPr>
          <w:lang w:bidi="fa-IR"/>
        </w:rPr>
        <w:t>‌</w:t>
      </w:r>
      <w:r>
        <w:rPr>
          <w:rtl/>
          <w:lang w:bidi="fa-IR"/>
        </w:rPr>
        <w:t>ای با بیش</w:t>
      </w:r>
      <w:r>
        <w:rPr>
          <w:lang w:bidi="fa-IR"/>
        </w:rPr>
        <w:t>‌</w:t>
      </w:r>
      <w:r>
        <w:rPr>
          <w:rtl/>
          <w:lang w:bidi="fa-IR"/>
        </w:rPr>
        <w:t xml:space="preserve">ترین مقدار </w:t>
      </w:r>
      <w:r>
        <w:rPr>
          <w:lang w:bidi="fa-IR"/>
        </w:rPr>
        <w:t>PCC</w:t>
      </w:r>
      <w:r w:rsidR="005A0CDE">
        <w:rPr>
          <w:rtl/>
          <w:lang w:bidi="fa-IR"/>
        </w:rPr>
        <w:t xml:space="preserve"> را انتخاب کنیم. برای ای</w:t>
      </w:r>
      <w:r w:rsidR="005A0CDE">
        <w:rPr>
          <w:rFonts w:hint="cs"/>
          <w:rtl/>
          <w:lang w:bidi="fa-IR"/>
        </w:rPr>
        <w:t xml:space="preserve">ن </w:t>
      </w:r>
      <w:r>
        <w:rPr>
          <w:rtl/>
          <w:lang w:bidi="fa-IR"/>
        </w:rPr>
        <w:t>کار</w:t>
      </w:r>
      <w:r w:rsidR="005A0CDE">
        <w:rPr>
          <w:rFonts w:hint="cs"/>
          <w:rtl/>
          <w:lang w:bidi="fa-IR"/>
        </w:rPr>
        <w:t xml:space="preserve"> </w:t>
      </w:r>
      <w:r w:rsidR="00A33F20">
        <w:rPr>
          <w:rFonts w:hint="cs"/>
          <w:rtl/>
          <w:lang w:bidi="fa-IR"/>
        </w:rPr>
        <w:t xml:space="preserve"> </w:t>
      </w:r>
      <m:oMath>
        <m:f>
          <m:fPr>
            <m:ctrlPr>
              <w:rPr>
                <w:rFonts w:ascii="Cambria Math" w:hAnsi="Cambria Math"/>
                <w:sz w:val="22"/>
                <w:szCs w:val="24"/>
              </w:rPr>
            </m:ctrlPr>
          </m:fPr>
          <m:num>
            <m:r>
              <m:rPr>
                <m:scr m:val="script"/>
                <m:sty m:val="p"/>
              </m:rPr>
              <w:rPr>
                <w:rFonts w:ascii="Cambria Math" w:hAnsi="Cambria Math"/>
                <w:sz w:val="22"/>
                <w:szCs w:val="24"/>
              </w:rPr>
              <m:t>N!</m:t>
            </m:r>
          </m:num>
          <m:den>
            <m:r>
              <w:rPr>
                <w:rFonts w:ascii="Cambria Math" w:hAnsi="Cambria Math"/>
                <w:sz w:val="22"/>
                <w:szCs w:val="24"/>
              </w:rPr>
              <m:t>k</m:t>
            </m:r>
            <m:r>
              <m:rPr>
                <m:sty m:val="p"/>
              </m:rPr>
              <w:rPr>
                <w:rFonts w:ascii="Cambria Math" w:hAnsi="Cambria Math"/>
                <w:sz w:val="22"/>
                <w:szCs w:val="24"/>
              </w:rPr>
              <m:t>!</m:t>
            </m:r>
            <m:d>
              <m:dPr>
                <m:ctrlPr>
                  <w:rPr>
                    <w:rFonts w:ascii="Cambria Math" w:hAnsi="Cambria Math"/>
                    <w:sz w:val="22"/>
                    <w:szCs w:val="24"/>
                  </w:rPr>
                </m:ctrlPr>
              </m:dPr>
              <m:e>
                <m:r>
                  <m:rPr>
                    <m:scr m:val="script"/>
                    <m:sty m:val="p"/>
                  </m:rPr>
                  <w:rPr>
                    <w:rFonts w:ascii="Cambria Math" w:hAnsi="Cambria Math"/>
                    <w:sz w:val="22"/>
                    <w:szCs w:val="24"/>
                  </w:rPr>
                  <m:t>N-</m:t>
                </m:r>
                <m:r>
                  <w:rPr>
                    <w:rFonts w:ascii="Cambria Math" w:hAnsi="Cambria Math"/>
                    <w:sz w:val="22"/>
                    <w:szCs w:val="24"/>
                  </w:rPr>
                  <m:t>k</m:t>
                </m:r>
              </m:e>
            </m:d>
            <m:r>
              <m:rPr>
                <m:sty m:val="p"/>
              </m:rPr>
              <w:rPr>
                <w:rFonts w:ascii="Cambria Math" w:hAnsi="Cambria Math"/>
                <w:sz w:val="22"/>
                <w:szCs w:val="24"/>
              </w:rPr>
              <m:t>!</m:t>
            </m:r>
          </m:den>
        </m:f>
      </m:oMath>
      <w:r w:rsidR="005A0CDE">
        <w:rPr>
          <w:rFonts w:eastAsiaTheme="minorEastAsia" w:hint="cs"/>
          <w:sz w:val="22"/>
          <w:szCs w:val="24"/>
          <w:rtl/>
        </w:rPr>
        <w:t xml:space="preserve"> </w:t>
      </w:r>
      <w:r w:rsidRPr="00D50282">
        <w:rPr>
          <w:rtl/>
          <w:lang w:bidi="fa-IR"/>
        </w:rPr>
        <w:t>(</w:t>
      </w:r>
      <m:oMath>
        <m:r>
          <m:rPr>
            <m:scr m:val="script"/>
            <m:sty m:val="p"/>
          </m:rPr>
          <w:rPr>
            <w:rFonts w:ascii="Cambria Math" w:hAnsi="Cambria Math"/>
          </w:rPr>
          <m:t>N</m:t>
        </m:r>
      </m:oMath>
      <w:r w:rsidRPr="00D50282">
        <w:rPr>
          <w:rtl/>
          <w:lang w:bidi="fa-IR"/>
        </w:rPr>
        <w:t xml:space="preserve"> اندازه</w:t>
      </w:r>
      <w:r w:rsidRPr="00D50282">
        <w:rPr>
          <w:lang w:bidi="fa-IR"/>
        </w:rPr>
        <w:t>‌</w:t>
      </w:r>
      <w:r w:rsidRPr="00D50282">
        <w:rPr>
          <w:rtl/>
          <w:lang w:bidi="fa-IR"/>
        </w:rPr>
        <w:t xml:space="preserve">ی </w:t>
      </w:r>
      <m:oMath>
        <m:r>
          <m:rPr>
            <m:scr m:val="fraktur"/>
            <m:sty m:val="p"/>
          </m:rPr>
          <w:rPr>
            <w:rFonts w:ascii="Cambria Math" w:hAnsi="Cambria Math"/>
          </w:rPr>
          <m:t>D</m:t>
        </m:r>
      </m:oMath>
      <w:r w:rsidRPr="00D50282">
        <w:rPr>
          <w:rtl/>
          <w:lang w:bidi="fa-IR"/>
        </w:rPr>
        <w:t xml:space="preserve"> را نشان</w:t>
      </w:r>
      <w:r>
        <w:rPr>
          <w:rtl/>
          <w:lang w:bidi="fa-IR"/>
        </w:rPr>
        <w:t xml:space="preserve"> </w:t>
      </w:r>
      <w:r w:rsidRPr="00D50282">
        <w:rPr>
          <w:rtl/>
          <w:lang w:bidi="fa-IR"/>
        </w:rPr>
        <w:t>می</w:t>
      </w:r>
      <w:r w:rsidRPr="00D50282">
        <w:rPr>
          <w:lang w:bidi="fa-IR"/>
        </w:rPr>
        <w:t>‌</w:t>
      </w:r>
      <w:r w:rsidRPr="00D50282">
        <w:rPr>
          <w:rtl/>
          <w:lang w:bidi="fa-IR"/>
        </w:rPr>
        <w:t>دهد</w:t>
      </w:r>
      <w:r>
        <w:rPr>
          <w:rtl/>
          <w:lang w:bidi="fa-IR"/>
        </w:rPr>
        <w:t>) انتخاب مختلف وجود خواهد داشت. بنابراین این رویکرد یک مشکل بدیهی دارد. این رویکرد بسیار زمان</w:t>
      </w:r>
      <w:r>
        <w:rPr>
          <w:lang w:bidi="fa-IR"/>
        </w:rPr>
        <w:t>‌</w:t>
      </w:r>
      <w:r>
        <w:rPr>
          <w:rtl/>
          <w:lang w:bidi="fa-IR"/>
        </w:rPr>
        <w:t xml:space="preserve">بر است و </w:t>
      </w:r>
      <w:r w:rsidR="00FC0F2D">
        <w:rPr>
          <w:rtl/>
          <w:lang w:bidi="fa-IR"/>
        </w:rPr>
        <w:t>به‌و</w:t>
      </w:r>
      <w:r w:rsidR="00FC0F2D">
        <w:rPr>
          <w:rFonts w:hint="cs"/>
          <w:rtl/>
          <w:lang w:bidi="fa-IR"/>
        </w:rPr>
        <w:t>ی</w:t>
      </w:r>
      <w:r w:rsidR="00FC0F2D">
        <w:rPr>
          <w:rFonts w:hint="eastAsia"/>
          <w:rtl/>
          <w:lang w:bidi="fa-IR"/>
        </w:rPr>
        <w:t>ژه</w:t>
      </w:r>
      <w:r>
        <w:rPr>
          <w:rtl/>
          <w:lang w:bidi="fa-IR"/>
        </w:rPr>
        <w:t xml:space="preserve"> زمانی که اندازه</w:t>
      </w:r>
      <w:r>
        <w:rPr>
          <w:lang w:bidi="fa-IR"/>
        </w:rPr>
        <w:t>‌</w:t>
      </w:r>
      <w:r>
        <w:rPr>
          <w:rtl/>
          <w:lang w:bidi="fa-IR"/>
        </w:rPr>
        <w:t xml:space="preserve">ی </w:t>
      </w:r>
      <m:oMath>
        <m:r>
          <m:rPr>
            <m:scr m:val="fraktur"/>
            <m:sty m:val="p"/>
          </m:rPr>
          <w:rPr>
            <w:rFonts w:ascii="Cambria Math" w:hAnsi="Cambria Math"/>
          </w:rPr>
          <m:t>D</m:t>
        </m:r>
      </m:oMath>
      <w:r>
        <w:rPr>
          <w:rtl/>
          <w:lang w:bidi="fa-IR"/>
        </w:rPr>
        <w:t xml:space="preserve"> بسیار بزرگ </w:t>
      </w:r>
      <w:r>
        <w:rPr>
          <w:rtl/>
          <w:lang w:bidi="fa-IR"/>
        </w:rPr>
        <w:lastRenderedPageBreak/>
        <w:t>است، عملی نخواهد بود. بنابراین نحوه</w:t>
      </w:r>
      <w:r>
        <w:rPr>
          <w:lang w:bidi="fa-IR"/>
        </w:rPr>
        <w:t>‌</w:t>
      </w:r>
      <w:r>
        <w:rPr>
          <w:rtl/>
          <w:lang w:bidi="fa-IR"/>
        </w:rPr>
        <w:t>ی انتخاب زیرمجموعه</w:t>
      </w:r>
      <w:r>
        <w:rPr>
          <w:lang w:bidi="fa-IR"/>
        </w:rPr>
        <w:t>‌</w:t>
      </w:r>
      <w:r>
        <w:rPr>
          <w:rtl/>
          <w:lang w:bidi="fa-IR"/>
        </w:rPr>
        <w:t>های مطلوب باید هوشمندانه</w:t>
      </w:r>
      <w:r>
        <w:rPr>
          <w:lang w:bidi="fa-IR"/>
        </w:rPr>
        <w:t>‌</w:t>
      </w:r>
      <w:r>
        <w:rPr>
          <w:rtl/>
          <w:lang w:bidi="fa-IR"/>
        </w:rPr>
        <w:t xml:space="preserve">تر باشد. پیشنهاد ما استفاده از رویکردی مبتنی بر انتخاب </w:t>
      </w:r>
      <w:r w:rsidR="00FC0F2D">
        <w:rPr>
          <w:rtl/>
          <w:lang w:bidi="fa-IR"/>
        </w:rPr>
        <w:t>روبه‌جلو</w:t>
      </w:r>
      <w:r>
        <w:rPr>
          <w:rtl/>
          <w:lang w:bidi="fa-IR"/>
        </w:rPr>
        <w:t xml:space="preserve"> برای یافتن زیرمجموعه</w:t>
      </w:r>
      <w:r>
        <w:rPr>
          <w:lang w:bidi="fa-IR"/>
        </w:rPr>
        <w:t>‌</w:t>
      </w:r>
      <w:r>
        <w:rPr>
          <w:rtl/>
          <w:lang w:bidi="fa-IR"/>
        </w:rPr>
        <w:t>های مطلوب است. یعنی مجموعه</w:t>
      </w:r>
      <w:r>
        <w:rPr>
          <w:lang w:bidi="fa-IR"/>
        </w:rPr>
        <w:t>‌</w:t>
      </w:r>
      <w:r>
        <w:rPr>
          <w:rtl/>
          <w:lang w:bidi="fa-IR"/>
        </w:rPr>
        <w:t xml:space="preserve">ی پایه را با استفاده از رویکرد انتخاب </w:t>
      </w:r>
      <w:r w:rsidR="00FC0F2D">
        <w:rPr>
          <w:rtl/>
          <w:lang w:bidi="fa-IR"/>
        </w:rPr>
        <w:t>روبه‌جلو</w:t>
      </w:r>
      <w:r>
        <w:rPr>
          <w:rtl/>
          <w:lang w:bidi="fa-IR"/>
        </w:rPr>
        <w:t xml:space="preserve"> بسط دهیم تا زیر</w:t>
      </w:r>
      <w:r w:rsidR="00D128B8">
        <w:rPr>
          <w:rtl/>
          <w:lang w:bidi="fa-IR"/>
        </w:rPr>
        <w:t>مجموعه</w:t>
      </w:r>
      <w:r>
        <w:rPr>
          <w:lang w:bidi="fa-IR"/>
        </w:rPr>
        <w:t>‌</w:t>
      </w:r>
      <w:r>
        <w:rPr>
          <w:rtl/>
          <w:lang w:bidi="fa-IR"/>
        </w:rPr>
        <w:t>ی مطلوب حاصل شود. بدیهی است این رویکرد یافتن بهترین زیر</w:t>
      </w:r>
      <w:r w:rsidR="00D128B8">
        <w:rPr>
          <w:rtl/>
          <w:lang w:bidi="fa-IR"/>
        </w:rPr>
        <w:t>مجموعه</w:t>
      </w:r>
      <w:r>
        <w:rPr>
          <w:rtl/>
          <w:lang w:bidi="fa-IR"/>
        </w:rPr>
        <w:softHyphen/>
        <w:t>ی ممکن را ضمانت نمی</w:t>
      </w:r>
      <w:r>
        <w:rPr>
          <w:rtl/>
          <w:lang w:bidi="fa-IR"/>
        </w:rPr>
        <w:softHyphen/>
        <w:t xml:space="preserve">کند، </w:t>
      </w:r>
      <w:r w:rsidR="00FC0F2D">
        <w:rPr>
          <w:rtl/>
          <w:lang w:bidi="fa-IR"/>
        </w:rPr>
        <w:t>بااین‌حال</w:t>
      </w:r>
      <w:r>
        <w:rPr>
          <w:rtl/>
          <w:lang w:bidi="fa-IR"/>
        </w:rPr>
        <w:t xml:space="preserve"> از رویکرد جستجوی کامل منطقی</w:t>
      </w:r>
      <w:r>
        <w:rPr>
          <w:lang w:bidi="fa-IR"/>
        </w:rPr>
        <w:t>‌</w:t>
      </w:r>
      <w:r>
        <w:rPr>
          <w:rtl/>
          <w:lang w:bidi="fa-IR"/>
        </w:rPr>
        <w:t>تر به نظر می</w:t>
      </w:r>
      <w:r>
        <w:rPr>
          <w:lang w:bidi="fa-IR"/>
        </w:rPr>
        <w:t>‌</w:t>
      </w:r>
      <w:r>
        <w:rPr>
          <w:rtl/>
          <w:lang w:bidi="fa-IR"/>
        </w:rPr>
        <w:t xml:space="preserve">رسد. دو نوع الگوریتم حداکثرسازی همبستگی در این </w:t>
      </w:r>
      <w:r w:rsidR="00D13D9A">
        <w:rPr>
          <w:rFonts w:hint="cs"/>
          <w:rtl/>
          <w:lang w:bidi="fa-IR"/>
        </w:rPr>
        <w:t>فصل</w:t>
      </w:r>
      <w:r>
        <w:rPr>
          <w:rtl/>
          <w:lang w:bidi="fa-IR"/>
        </w:rPr>
        <w:t xml:space="preserve"> </w:t>
      </w:r>
      <w:r w:rsidR="005B04F8">
        <w:rPr>
          <w:rtl/>
          <w:lang w:bidi="fa-IR"/>
        </w:rPr>
        <w:t>ارائه‌شده</w:t>
      </w:r>
      <w:r>
        <w:rPr>
          <w:rtl/>
          <w:lang w:bidi="fa-IR"/>
        </w:rPr>
        <w:t xml:space="preserve"> است. در </w:t>
      </w:r>
      <w:r w:rsidR="005B04F8">
        <w:rPr>
          <w:rtl/>
          <w:lang w:bidi="fa-IR"/>
        </w:rPr>
        <w:t>ز</w:t>
      </w:r>
      <w:r w:rsidR="005B04F8">
        <w:rPr>
          <w:rFonts w:hint="cs"/>
          <w:rtl/>
          <w:lang w:bidi="fa-IR"/>
        </w:rPr>
        <w:t>ی</w:t>
      </w:r>
      <w:r w:rsidR="005B04F8">
        <w:rPr>
          <w:rFonts w:hint="eastAsia"/>
          <w:rtl/>
          <w:lang w:bidi="fa-IR"/>
        </w:rPr>
        <w:t>ر</w:t>
      </w:r>
      <w:r w:rsidR="005B04F8">
        <w:rPr>
          <w:rtl/>
          <w:lang w:bidi="fa-IR"/>
        </w:rPr>
        <w:t xml:space="preserve"> بخش‌ها</w:t>
      </w:r>
      <w:r w:rsidR="005B04F8">
        <w:rPr>
          <w:rFonts w:hint="cs"/>
          <w:rtl/>
          <w:lang w:bidi="fa-IR"/>
        </w:rPr>
        <w:t>ی</w:t>
      </w:r>
      <w:r>
        <w:rPr>
          <w:rtl/>
          <w:lang w:bidi="fa-IR"/>
        </w:rPr>
        <w:t xml:space="preserve"> بعدی این الگوریتم</w:t>
      </w:r>
      <w:r>
        <w:rPr>
          <w:lang w:bidi="fa-IR"/>
        </w:rPr>
        <w:t>‌</w:t>
      </w:r>
      <w:r>
        <w:rPr>
          <w:rtl/>
          <w:lang w:bidi="fa-IR"/>
        </w:rPr>
        <w:t>ها شرح داده خواهند شد.</w:t>
      </w:r>
    </w:p>
    <w:p w:rsidR="00D0442D" w:rsidRDefault="00D0442D" w:rsidP="00047633">
      <w:pPr>
        <w:pStyle w:val="Heading4"/>
        <w:rPr>
          <w:rtl/>
          <w:lang w:bidi="fa-IR"/>
        </w:rPr>
      </w:pPr>
      <w:bookmarkStart w:id="96" w:name="_Ref481103023"/>
      <w:bookmarkStart w:id="97" w:name="_Toc490695009"/>
      <w:r>
        <w:rPr>
          <w:rFonts w:hint="eastAsia"/>
          <w:rtl/>
          <w:lang w:bidi="fa-IR"/>
        </w:rPr>
        <w:t>حداکثر</w:t>
      </w:r>
      <w:r>
        <w:rPr>
          <w:rtl/>
          <w:lang w:bidi="fa-IR"/>
        </w:rPr>
        <w:t xml:space="preserve"> </w:t>
      </w:r>
      <w:r>
        <w:rPr>
          <w:rFonts w:hint="eastAsia"/>
          <w:rtl/>
          <w:lang w:bidi="fa-IR"/>
        </w:rPr>
        <w:t>کردن</w:t>
      </w:r>
      <w:r>
        <w:rPr>
          <w:rtl/>
          <w:lang w:bidi="fa-IR"/>
        </w:rPr>
        <w:t xml:space="preserve"> </w:t>
      </w:r>
      <w:r>
        <w:rPr>
          <w:rFonts w:hint="eastAsia"/>
          <w:rtl/>
          <w:lang w:bidi="fa-IR"/>
        </w:rPr>
        <w:t>همبستگ</w:t>
      </w:r>
      <w:r>
        <w:rPr>
          <w:rtl/>
          <w:lang w:bidi="fa-IR"/>
        </w:rPr>
        <w:t xml:space="preserve">ی </w:t>
      </w:r>
      <w:r>
        <w:rPr>
          <w:rFonts w:hint="eastAsia"/>
          <w:rtl/>
          <w:lang w:bidi="fa-IR"/>
        </w:rPr>
        <w:t>هر</w:t>
      </w:r>
      <w:r>
        <w:rPr>
          <w:rtl/>
          <w:lang w:bidi="fa-IR"/>
        </w:rPr>
        <w:t xml:space="preserve"> ی</w:t>
      </w:r>
      <w:r>
        <w:rPr>
          <w:rFonts w:hint="eastAsia"/>
          <w:rtl/>
          <w:lang w:bidi="fa-IR"/>
        </w:rPr>
        <w:t>ک</w:t>
      </w:r>
      <w:r>
        <w:rPr>
          <w:rtl/>
          <w:lang w:bidi="fa-IR"/>
        </w:rPr>
        <w:t xml:space="preserve"> </w:t>
      </w:r>
      <w:r>
        <w:rPr>
          <w:rFonts w:hint="eastAsia"/>
          <w:rtl/>
          <w:lang w:bidi="fa-IR"/>
        </w:rPr>
        <w:t>از</w:t>
      </w:r>
      <w:r>
        <w:rPr>
          <w:rtl/>
          <w:lang w:bidi="fa-IR"/>
        </w:rPr>
        <w:t xml:space="preserve"> </w:t>
      </w:r>
      <w:r>
        <w:rPr>
          <w:rFonts w:hint="eastAsia"/>
          <w:rtl/>
          <w:lang w:bidi="fa-IR"/>
        </w:rPr>
        <w:t>صفات</w:t>
      </w:r>
      <w:r>
        <w:rPr>
          <w:rtl/>
          <w:lang w:bidi="fa-IR"/>
        </w:rPr>
        <w:t xml:space="preserve"> </w:t>
      </w:r>
      <w:r>
        <w:rPr>
          <w:rFonts w:hint="eastAsia"/>
          <w:rtl/>
          <w:lang w:bidi="fa-IR"/>
        </w:rPr>
        <w:t>معلوم</w:t>
      </w:r>
      <w:r>
        <w:rPr>
          <w:rtl/>
          <w:lang w:bidi="fa-IR"/>
        </w:rPr>
        <w:t xml:space="preserve"> </w:t>
      </w:r>
      <w:r>
        <w:rPr>
          <w:rFonts w:hint="eastAsia"/>
          <w:rtl/>
          <w:lang w:bidi="fa-IR"/>
        </w:rPr>
        <w:t>نسبت</w:t>
      </w:r>
      <w:r>
        <w:rPr>
          <w:rtl/>
          <w:lang w:bidi="fa-IR"/>
        </w:rPr>
        <w:t xml:space="preserve"> </w:t>
      </w:r>
      <w:r>
        <w:rPr>
          <w:rFonts w:hint="eastAsia"/>
          <w:rtl/>
          <w:lang w:bidi="fa-IR"/>
        </w:rPr>
        <w:t>به</w:t>
      </w:r>
      <w:r>
        <w:rPr>
          <w:rtl/>
          <w:lang w:bidi="fa-IR"/>
        </w:rPr>
        <w:t xml:space="preserve"> </w:t>
      </w:r>
      <w:r>
        <w:rPr>
          <w:rFonts w:hint="eastAsia"/>
          <w:rtl/>
          <w:lang w:bidi="fa-IR"/>
        </w:rPr>
        <w:t>صفت</w:t>
      </w:r>
      <w:r>
        <w:rPr>
          <w:rtl/>
          <w:lang w:bidi="fa-IR"/>
        </w:rPr>
        <w:t xml:space="preserve"> </w:t>
      </w:r>
      <w:r>
        <w:rPr>
          <w:rFonts w:hint="eastAsia"/>
          <w:rtl/>
          <w:lang w:bidi="fa-IR"/>
        </w:rPr>
        <w:t>جاافتاده</w:t>
      </w:r>
      <w:bookmarkEnd w:id="96"/>
      <w:bookmarkEnd w:id="97"/>
    </w:p>
    <w:p w:rsidR="00D0442D" w:rsidRDefault="00D0442D" w:rsidP="00B929C4">
      <w:pPr>
        <w:rPr>
          <w:rtl/>
          <w:lang w:bidi="fa-IR"/>
        </w:rPr>
      </w:pPr>
      <w:r>
        <w:rPr>
          <w:rtl/>
          <w:lang w:bidi="fa-IR"/>
        </w:rPr>
        <w:t>الگوریتم</w:t>
      </w:r>
      <w:r w:rsidR="00510AFB">
        <w:rPr>
          <w:rFonts w:hint="cs"/>
          <w:rtl/>
          <w:lang w:bidi="fa-IR"/>
        </w:rPr>
        <w:t>ِ</w:t>
      </w:r>
      <w:r>
        <w:rPr>
          <w:rtl/>
          <w:lang w:bidi="fa-IR"/>
        </w:rPr>
        <w:t xml:space="preserve"> اول سعی می</w:t>
      </w:r>
      <w:r>
        <w:rPr>
          <w:lang w:bidi="fa-IR"/>
        </w:rPr>
        <w:t>‌</w:t>
      </w:r>
      <w:r>
        <w:rPr>
          <w:rtl/>
          <w:lang w:bidi="fa-IR"/>
        </w:rPr>
        <w:t>کند تا مجموعه پایه را با در نظر گرفتن هر صفت غیر جاافتاده</w:t>
      </w:r>
      <w:r w:rsidR="0095488E">
        <w:rPr>
          <w:rFonts w:hint="cs"/>
          <w:rtl/>
          <w:lang w:bidi="fa-IR"/>
        </w:rPr>
        <w:t xml:space="preserve"> </w:t>
      </w:r>
      <w:r>
        <w:rPr>
          <w:rtl/>
          <w:lang w:bidi="fa-IR"/>
        </w:rPr>
        <w:t xml:space="preserve">(معلوم) </w:t>
      </w:r>
      <w:r w:rsidR="00FC0F2D">
        <w:rPr>
          <w:rtl/>
          <w:lang w:bidi="fa-IR"/>
        </w:rPr>
        <w:t>به‌طور</w:t>
      </w:r>
      <w:r>
        <w:rPr>
          <w:rtl/>
          <w:lang w:bidi="fa-IR"/>
        </w:rPr>
        <w:t xml:space="preserve"> جداگانه بسط دهد. ورودی</w:t>
      </w:r>
      <w:r>
        <w:rPr>
          <w:lang w:bidi="fa-IR"/>
        </w:rPr>
        <w:t>‌</w:t>
      </w:r>
      <w:r>
        <w:rPr>
          <w:rtl/>
          <w:lang w:bidi="fa-IR"/>
        </w:rPr>
        <w:t xml:space="preserve">های این الگوریتم </w:t>
      </w:r>
      <w:r w:rsidR="00FC0F2D">
        <w:rPr>
          <w:rtl/>
          <w:lang w:bidi="fa-IR"/>
        </w:rPr>
        <w:t>عبارت‌اند</w:t>
      </w:r>
      <w:r>
        <w:rPr>
          <w:rtl/>
          <w:lang w:bidi="fa-IR"/>
        </w:rPr>
        <w:t xml:space="preserve"> از: اندیس یک صفت مثل</w:t>
      </w:r>
      <w:r w:rsidR="00D13D9A">
        <w:rPr>
          <w:rFonts w:hint="cs"/>
          <w:rtl/>
          <w:lang w:bidi="fa-IR"/>
        </w:rPr>
        <w:t xml:space="preserve"> </w:t>
      </w:r>
      <m:oMath>
        <m:r>
          <w:rPr>
            <w:rFonts w:ascii="Cambria Math" w:hAnsi="Cambria Math"/>
          </w:rPr>
          <m:t>j</m:t>
        </m:r>
      </m:oMath>
      <w:r>
        <w:rPr>
          <w:rtl/>
          <w:lang w:bidi="fa-IR"/>
        </w:rPr>
        <w:t xml:space="preserve"> که صفات معلوم در </w:t>
      </w:r>
      <w:r w:rsidR="00B929C4">
        <w:rPr>
          <w:rtl/>
          <w:lang w:bidi="fa-IR"/>
        </w:rPr>
        <w:t>مجموعه‌</w:t>
      </w:r>
      <w:r w:rsidR="00862250">
        <w:rPr>
          <w:rtl/>
          <w:lang w:bidi="fa-IR"/>
        </w:rPr>
        <w:t>داده‌ها</w:t>
      </w:r>
      <w:r>
        <w:rPr>
          <w:rtl/>
          <w:lang w:bidi="fa-IR"/>
        </w:rPr>
        <w:t>ی خروجی نسبت به آن صفت حداکثر می</w:t>
      </w:r>
      <w:r>
        <w:rPr>
          <w:lang w:bidi="fa-IR"/>
        </w:rPr>
        <w:t>‌</w:t>
      </w:r>
      <w:r>
        <w:rPr>
          <w:rtl/>
          <w:lang w:bidi="fa-IR"/>
        </w:rPr>
        <w:t xml:space="preserve">شوند، یک مجموعه از رکوردهای پایه، یک مجموعه دیگر از رکوردها که کاندیدای اضافه شدن به مجموعه پایه هستند و یک پارامترِ </w:t>
      </w:r>
      <w:r w:rsidR="002C717E">
        <w:rPr>
          <w:rtl/>
          <w:lang w:bidi="fa-IR"/>
        </w:rPr>
        <w:t>حد آستانه</w:t>
      </w:r>
      <w:r>
        <w:rPr>
          <w:rtl/>
          <w:lang w:bidi="fa-IR"/>
        </w:rPr>
        <w:t xml:space="preserve"> (</w:t>
      </w:r>
      <m:oMath>
        <m:r>
          <w:rPr>
            <w:rFonts w:ascii="Cambria Math" w:hAnsi="Cambria Math"/>
          </w:rPr>
          <m:t>θ</m:t>
        </m:r>
      </m:oMath>
      <w:r>
        <w:rPr>
          <w:rtl/>
          <w:lang w:bidi="fa-IR"/>
        </w:rPr>
        <w:t>) که توسط کاربر تعریف می</w:t>
      </w:r>
      <w:r>
        <w:rPr>
          <w:lang w:bidi="fa-IR"/>
        </w:rPr>
        <w:t>‌</w:t>
      </w:r>
      <w:r>
        <w:rPr>
          <w:rtl/>
          <w:lang w:bidi="fa-IR"/>
        </w:rPr>
        <w:t>شود. خروجی الگوریتم</w:t>
      </w:r>
      <w:r w:rsidR="00D13D9A">
        <w:rPr>
          <w:rFonts w:hint="cs"/>
          <w:rtl/>
          <w:lang w:bidi="fa-IR"/>
        </w:rPr>
        <w:t>،</w:t>
      </w:r>
      <w:r>
        <w:rPr>
          <w:rtl/>
          <w:lang w:bidi="fa-IR"/>
        </w:rPr>
        <w:t xml:space="preserve"> </w:t>
      </w:r>
      <m:oMath>
        <m:r>
          <m:rPr>
            <m:scr m:val="script"/>
            <m:sty m:val="p"/>
          </m:rPr>
          <w:rPr>
            <w:rFonts w:ascii="Cambria Math" w:hAnsi="Cambria Math"/>
          </w:rPr>
          <m:t>M</m:t>
        </m:r>
      </m:oMath>
      <w:r>
        <w:rPr>
          <w:rtl/>
          <w:lang w:bidi="fa-IR"/>
        </w:rPr>
        <w:t xml:space="preserve"> </w:t>
      </w:r>
      <w:r w:rsidR="00447381">
        <w:rPr>
          <w:rtl/>
          <w:lang w:bidi="fa-IR"/>
        </w:rPr>
        <w:t>مجموعه‌داده‌ی</w:t>
      </w:r>
      <w:r>
        <w:rPr>
          <w:rtl/>
          <w:lang w:bidi="fa-IR"/>
        </w:rPr>
        <w:t xml:space="preserve"> </w:t>
      </w:r>
      <m:oMath>
        <m:sSub>
          <m:sSubPr>
            <m:ctrlPr>
              <w:rPr>
                <w:rFonts w:ascii="Cambria Math" w:hAnsi="Cambria Math"/>
              </w:rPr>
            </m:ctrlPr>
          </m:sSubPr>
          <m:e>
            <m:r>
              <m:rPr>
                <m:scr m:val="fraktur"/>
                <m:sty m:val="p"/>
              </m:rP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cr m:val="fraktur"/>
                <m:sty m:val="p"/>
              </m:rP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cr m:val="fraktur"/>
                <m:sty m:val="p"/>
              </m:rPr>
              <w:rPr>
                <w:rFonts w:ascii="Cambria Math" w:hAnsi="Cambria Math"/>
              </w:rPr>
              <m:t>D</m:t>
            </m:r>
          </m:e>
          <m:sub>
            <m:r>
              <m:rPr>
                <m:scr m:val="script"/>
                <m:sty m:val="p"/>
              </m:rPr>
              <w:rPr>
                <w:rFonts w:ascii="Cambria Math" w:hAnsi="Cambria Math"/>
              </w:rPr>
              <m:t>M</m:t>
            </m:r>
          </m:sub>
        </m:sSub>
      </m:oMath>
      <w:r>
        <w:rPr>
          <w:rtl/>
          <w:lang w:bidi="fa-IR"/>
        </w:rPr>
        <w:t xml:space="preserve"> خواهد بود</w:t>
      </w:r>
      <w:r w:rsidRPr="004A10DC">
        <w:rPr>
          <w:rtl/>
          <w:lang w:bidi="fa-IR"/>
        </w:rPr>
        <w:t>؛</w:t>
      </w:r>
      <w:r>
        <w:rPr>
          <w:rtl/>
          <w:lang w:bidi="fa-IR"/>
        </w:rPr>
        <w:t xml:space="preserve"> </w:t>
      </w:r>
      <w:r w:rsidR="00FC0F2D">
        <w:rPr>
          <w:rtl/>
          <w:lang w:bidi="fa-IR"/>
        </w:rPr>
        <w:t>به‌نحو</w:t>
      </w:r>
      <w:r w:rsidR="00FC0F2D">
        <w:rPr>
          <w:rFonts w:hint="cs"/>
          <w:rtl/>
          <w:lang w:bidi="fa-IR"/>
        </w:rPr>
        <w:t>ی‌</w:t>
      </w:r>
      <w:r w:rsidR="00FC0F2D">
        <w:rPr>
          <w:rFonts w:hint="eastAsia"/>
          <w:rtl/>
          <w:lang w:bidi="fa-IR"/>
        </w:rPr>
        <w:t>که</w:t>
      </w:r>
      <w:r>
        <w:rPr>
          <w:rtl/>
          <w:lang w:bidi="fa-IR"/>
        </w:rPr>
        <w:t xml:space="preserve"> همبستگی بین صفت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Pr>
          <w:rtl/>
          <w:lang w:bidi="fa-IR"/>
        </w:rPr>
        <w:t xml:space="preserve"> و صفت جاافتاده</w:t>
      </w:r>
      <w:r>
        <w:rPr>
          <w:rtl/>
          <w:lang w:bidi="fa-IR"/>
        </w:rPr>
        <w:softHyphen/>
        <w:t xml:space="preserve">ی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lang w:bidi="fa-IR"/>
        </w:rPr>
        <w:t xml:space="preserve"> در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i</m:t>
            </m:r>
          </m:sub>
        </m:sSub>
      </m:oMath>
      <w:r>
        <w:rPr>
          <w:rtl/>
          <w:lang w:bidi="fa-IR"/>
        </w:rPr>
        <w:t xml:space="preserve"> حداکثر </w:t>
      </w:r>
      <w:r w:rsidR="00D430C0">
        <w:rPr>
          <w:rtl/>
          <w:lang w:bidi="fa-IR"/>
        </w:rPr>
        <w:t>شده است</w:t>
      </w:r>
      <w:r>
        <w:rPr>
          <w:rtl/>
          <w:lang w:bidi="fa-IR"/>
        </w:rPr>
        <w:t xml:space="preserve">. جزئیات این الگوریتم در </w:t>
      </w:r>
      <w:r w:rsidR="00B929C4">
        <w:rPr>
          <w:rtl/>
          <w:lang w:bidi="fa-IR"/>
        </w:rPr>
        <w:fldChar w:fldCharType="begin"/>
      </w:r>
      <w:r w:rsidR="00B929C4">
        <w:rPr>
          <w:rtl/>
          <w:lang w:bidi="fa-IR"/>
        </w:rPr>
        <w:instrText xml:space="preserve"> </w:instrText>
      </w:r>
      <w:r w:rsidR="00B929C4">
        <w:rPr>
          <w:lang w:bidi="fa-IR"/>
        </w:rPr>
        <w:instrText>REF</w:instrText>
      </w:r>
      <w:r w:rsidR="00B929C4">
        <w:rPr>
          <w:rtl/>
          <w:lang w:bidi="fa-IR"/>
        </w:rPr>
        <w:instrText xml:space="preserve"> _</w:instrText>
      </w:r>
      <w:r w:rsidR="00B929C4">
        <w:rPr>
          <w:lang w:bidi="fa-IR"/>
        </w:rPr>
        <w:instrText>Ref</w:instrText>
      </w:r>
      <w:r w:rsidR="00B929C4">
        <w:rPr>
          <w:rtl/>
          <w:lang w:bidi="fa-IR"/>
        </w:rPr>
        <w:instrText xml:space="preserve">481616028 </w:instrText>
      </w:r>
      <w:r w:rsidR="00B929C4">
        <w:rPr>
          <w:lang w:bidi="fa-IR"/>
        </w:rPr>
        <w:instrText>\h</w:instrText>
      </w:r>
      <w:r w:rsidR="00B929C4">
        <w:rPr>
          <w:rtl/>
          <w:lang w:bidi="fa-IR"/>
        </w:rPr>
        <w:instrText xml:space="preserve"> </w:instrText>
      </w:r>
      <w:r w:rsidR="00B929C4">
        <w:rPr>
          <w:rtl/>
          <w:lang w:bidi="fa-IR"/>
        </w:rPr>
      </w:r>
      <w:r w:rsidR="00B929C4">
        <w:rPr>
          <w:rtl/>
          <w:lang w:bidi="fa-IR"/>
        </w:rPr>
        <w:fldChar w:fldCharType="separate"/>
      </w:r>
      <w:r w:rsidR="00B52984">
        <w:rPr>
          <w:rtl/>
        </w:rPr>
        <w:t xml:space="preserve">شکل </w:t>
      </w:r>
      <w:r w:rsidR="00B52984">
        <w:rPr>
          <w:noProof/>
          <w:rtl/>
        </w:rPr>
        <w:t>‏4</w:t>
      </w:r>
      <w:r w:rsidR="00B52984">
        <w:rPr>
          <w:rtl/>
        </w:rPr>
        <w:noBreakHyphen/>
      </w:r>
      <w:r w:rsidR="00B52984">
        <w:rPr>
          <w:noProof/>
          <w:rtl/>
        </w:rPr>
        <w:t>2</w:t>
      </w:r>
      <w:r w:rsidR="00B929C4">
        <w:rPr>
          <w:rtl/>
          <w:lang w:bidi="fa-IR"/>
        </w:rPr>
        <w:fldChar w:fldCharType="end"/>
      </w:r>
      <w:r w:rsidR="00B929C4">
        <w:rPr>
          <w:rFonts w:hint="cs"/>
          <w:rtl/>
          <w:lang w:bidi="fa-IR"/>
        </w:rPr>
        <w:t xml:space="preserve"> </w:t>
      </w:r>
      <w:r w:rsidR="00FC0F2D">
        <w:rPr>
          <w:rtl/>
          <w:lang w:bidi="fa-IR"/>
        </w:rPr>
        <w:t>نما</w:t>
      </w:r>
      <w:r w:rsidR="00FC0F2D">
        <w:rPr>
          <w:rFonts w:hint="cs"/>
          <w:rtl/>
          <w:lang w:bidi="fa-IR"/>
        </w:rPr>
        <w:t>ی</w:t>
      </w:r>
      <w:r w:rsidR="00FC0F2D">
        <w:rPr>
          <w:rFonts w:hint="eastAsia"/>
          <w:rtl/>
          <w:lang w:bidi="fa-IR"/>
        </w:rPr>
        <w:t>ش</w:t>
      </w:r>
      <w:r w:rsidR="00FC0F2D">
        <w:rPr>
          <w:rtl/>
          <w:lang w:bidi="fa-IR"/>
        </w:rPr>
        <w:t xml:space="preserve"> داده</w:t>
      </w:r>
      <w:r>
        <w:rPr>
          <w:rtl/>
          <w:lang w:bidi="fa-IR"/>
        </w:rPr>
        <w:t xml:space="preserve"> </w:t>
      </w:r>
      <w:r w:rsidR="00D430C0">
        <w:rPr>
          <w:rtl/>
          <w:lang w:bidi="fa-IR"/>
        </w:rPr>
        <w:t>شده است</w:t>
      </w:r>
      <w:r>
        <w:rPr>
          <w:rtl/>
          <w:lang w:bidi="fa-IR"/>
        </w:rPr>
        <w:t>.</w:t>
      </w:r>
    </w:p>
    <w:p w:rsidR="00D0442D" w:rsidRDefault="00D0442D" w:rsidP="00047633">
      <w:pPr>
        <w:rPr>
          <w:rtl/>
          <w:lang w:bidi="fa-IR"/>
        </w:rPr>
      </w:pPr>
      <w:r>
        <w:rPr>
          <w:rtl/>
          <w:lang w:bidi="fa-IR"/>
        </w:rPr>
        <w:t xml:space="preserve">در ابتدا، مقادیر تمام </w:t>
      </w:r>
      <w:r w:rsidR="003C604C">
        <w:rPr>
          <w:rtl/>
          <w:lang w:bidi="fa-IR"/>
        </w:rPr>
        <w:t>مجموعه‌داده</w:t>
      </w:r>
      <w:r w:rsidR="005B04F8">
        <w:rPr>
          <w:rtl/>
          <w:lang w:bidi="fa-IR"/>
        </w:rPr>
        <w:t>‌ها</w:t>
      </w:r>
      <w:r w:rsidR="005B04F8">
        <w:rPr>
          <w:rFonts w:hint="cs"/>
          <w:rtl/>
          <w:lang w:bidi="fa-IR"/>
        </w:rPr>
        <w:t>ی</w:t>
      </w:r>
      <w:r>
        <w:rPr>
          <w:rtl/>
          <w:lang w:bidi="fa-IR"/>
        </w:rPr>
        <w:t xml:space="preserve">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m:rPr>
            <m:scr m:val="script"/>
            <m:sty m:val="p"/>
          </m:rPr>
          <w:rPr>
            <w:rFonts w:ascii="Cambria Math" w:hAnsi="Cambria Math"/>
          </w:rPr>
          <m:t>M)</m:t>
        </m:r>
      </m:oMath>
      <w:r>
        <w:rPr>
          <w:rtl/>
          <w:lang w:bidi="fa-IR"/>
        </w:rPr>
        <w:t xml:space="preserve"> برابر با مجموعه پایه قرار داده می</w:t>
      </w:r>
      <w:r w:rsidR="008E3927">
        <w:rPr>
          <w:rtl/>
          <w:lang w:bidi="fa-IR"/>
        </w:rPr>
        <w:softHyphen/>
      </w:r>
      <w:r>
        <w:rPr>
          <w:rtl/>
          <w:lang w:bidi="fa-IR"/>
        </w:rPr>
        <w:t xml:space="preserve">شوند (خطوط 1 تا 3). سپس الگوریتم </w:t>
      </w:r>
      <w:r w:rsidR="00FC0F2D">
        <w:rPr>
          <w:rtl/>
          <w:lang w:bidi="fa-IR"/>
        </w:rPr>
        <w:t>به‌طور</w:t>
      </w:r>
      <w:r>
        <w:rPr>
          <w:rtl/>
          <w:lang w:bidi="fa-IR"/>
        </w:rPr>
        <w:t xml:space="preserve"> موقت نمونه</w:t>
      </w:r>
      <w:r>
        <w:rPr>
          <w:lang w:bidi="fa-IR"/>
        </w:rPr>
        <w:t>‌</w:t>
      </w:r>
      <w:r>
        <w:rPr>
          <w:rtl/>
          <w:lang w:bidi="fa-IR"/>
        </w:rPr>
        <w:t xml:space="preserve">های </w:t>
      </w:r>
      <w:r w:rsidR="00D128B8">
        <w:rPr>
          <w:rtl/>
          <w:lang w:bidi="fa-IR"/>
        </w:rPr>
        <w:t>غیرپایه</w:t>
      </w:r>
      <w:r>
        <w:rPr>
          <w:rtl/>
          <w:lang w:bidi="fa-IR"/>
        </w:rPr>
        <w:t xml:space="preserve"> (</w:t>
      </w:r>
      <m:oMath>
        <m:sSup>
          <m:sSupPr>
            <m:ctrlPr>
              <w:rPr>
                <w:rFonts w:ascii="Cambria Math" w:hAnsi="Cambria Math"/>
              </w:rPr>
            </m:ctrlPr>
          </m:sSupPr>
          <m:e>
            <m:r>
              <m:rPr>
                <m:scr m:val="fraktur"/>
                <m:sty m:val="p"/>
              </m:rPr>
              <w:rPr>
                <w:rFonts w:ascii="Cambria Math" w:hAnsi="Cambria Math"/>
              </w:rPr>
              <m:t>D</m:t>
            </m:r>
          </m:e>
          <m:sup>
            <m:r>
              <m:rPr>
                <m:sty m:val="p"/>
              </m:rPr>
              <w:rPr>
                <w:rFonts w:ascii="Cambria Math" w:hAnsi="Cambria Math"/>
              </w:rPr>
              <m:t>'</m:t>
            </m:r>
          </m:sup>
        </m:sSup>
      </m:oMath>
      <w:r>
        <w:rPr>
          <w:rtl/>
          <w:lang w:bidi="fa-IR"/>
        </w:rPr>
        <w:t xml:space="preserve">) را </w:t>
      </w:r>
      <w:r w:rsidR="002019B0">
        <w:rPr>
          <w:rtl/>
          <w:lang w:bidi="fa-IR"/>
        </w:rPr>
        <w:t>تک‌تک</w:t>
      </w:r>
      <w:r>
        <w:rPr>
          <w:rtl/>
          <w:lang w:bidi="fa-IR"/>
        </w:rPr>
        <w:t xml:space="preserve"> به هر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i</m:t>
            </m:r>
          </m:sub>
        </m:sSub>
      </m:oMath>
      <w:r>
        <w:rPr>
          <w:rtl/>
        </w:rPr>
        <w:t xml:space="preserve"> </w:t>
      </w:r>
      <w:r>
        <w:rPr>
          <w:rtl/>
          <w:lang w:bidi="fa-IR"/>
        </w:rPr>
        <w:t>اضافه می</w:t>
      </w:r>
      <w:r>
        <w:rPr>
          <w:lang w:bidi="fa-IR"/>
        </w:rPr>
        <w:t>‌</w:t>
      </w:r>
      <w:r>
        <w:rPr>
          <w:rtl/>
          <w:lang w:bidi="fa-IR"/>
        </w:rPr>
        <w:t>کند. پس از هر اضافه کردن، الگوریتم بررسی می</w:t>
      </w:r>
      <w:r>
        <w:rPr>
          <w:lang w:bidi="fa-IR"/>
        </w:rPr>
        <w:t>‌</w:t>
      </w:r>
      <w:r>
        <w:rPr>
          <w:rtl/>
          <w:lang w:bidi="fa-IR"/>
        </w:rPr>
        <w:t xml:space="preserve">کند که آیا مقدار همبستگی بین صفات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Pr>
          <w:rtl/>
          <w:lang w:bidi="fa-IR"/>
        </w:rPr>
        <w:t xml:space="preserve"> و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lang w:bidi="fa-IR"/>
        </w:rPr>
        <w:t xml:space="preserve"> در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i</m:t>
            </m:r>
          </m:sub>
        </m:sSub>
      </m:oMath>
      <w:r>
        <w:rPr>
          <w:rtl/>
          <w:lang w:bidi="fa-IR"/>
        </w:rPr>
        <w:t xml:space="preserve"> </w:t>
      </w:r>
      <w:r w:rsidR="005B04F8">
        <w:rPr>
          <w:rtl/>
          <w:lang w:bidi="fa-IR"/>
        </w:rPr>
        <w:t>افزا</w:t>
      </w:r>
      <w:r w:rsidR="005B04F8">
        <w:rPr>
          <w:rFonts w:hint="cs"/>
          <w:rtl/>
          <w:lang w:bidi="fa-IR"/>
        </w:rPr>
        <w:t>ی</w:t>
      </w:r>
      <w:r w:rsidR="005B04F8">
        <w:rPr>
          <w:rFonts w:hint="eastAsia"/>
          <w:rtl/>
          <w:lang w:bidi="fa-IR"/>
        </w:rPr>
        <w:t>ش‌</w:t>
      </w:r>
      <w:r w:rsidR="005B04F8">
        <w:rPr>
          <w:rFonts w:hint="cs"/>
          <w:rtl/>
          <w:lang w:bidi="fa-IR"/>
        </w:rPr>
        <w:t>ی</w:t>
      </w:r>
      <w:r w:rsidR="005B04F8">
        <w:rPr>
          <w:rFonts w:hint="eastAsia"/>
          <w:rtl/>
          <w:lang w:bidi="fa-IR"/>
        </w:rPr>
        <w:t>افته</w:t>
      </w:r>
      <w:r w:rsidR="002019B0">
        <w:rPr>
          <w:rtl/>
          <w:lang w:bidi="fa-IR"/>
        </w:rPr>
        <w:t xml:space="preserve"> است</w:t>
      </w:r>
      <w:r>
        <w:rPr>
          <w:rtl/>
          <w:lang w:bidi="fa-IR"/>
        </w:rPr>
        <w:t xml:space="preserve"> یا خیر (خط 7). اگر مقدار </w:t>
      </w:r>
      <w:r>
        <w:rPr>
          <w:lang w:bidi="fa-IR"/>
        </w:rPr>
        <w:t>PCC</w:t>
      </w:r>
      <w:r>
        <w:rPr>
          <w:rtl/>
          <w:lang w:bidi="fa-IR"/>
        </w:rPr>
        <w:t xml:space="preserve"> پس از اضافه کردن نمونه</w:t>
      </w:r>
      <w:r>
        <w:rPr>
          <w:lang w:bidi="fa-IR"/>
        </w:rPr>
        <w:t>‌</w:t>
      </w:r>
      <w:r>
        <w:rPr>
          <w:rtl/>
          <w:lang w:bidi="fa-IR"/>
        </w:rPr>
        <w:t xml:space="preserve">ی جدید بیش از مقدار </w:t>
      </w:r>
      <w:r w:rsidR="002C717E">
        <w:rPr>
          <w:rtl/>
          <w:lang w:bidi="fa-IR"/>
        </w:rPr>
        <w:t>حد آستانه</w:t>
      </w:r>
      <w:r>
        <w:rPr>
          <w:rtl/>
          <w:lang w:bidi="fa-IR"/>
        </w:rPr>
        <w:t xml:space="preserve"> یعنی </w:t>
      </w:r>
      <m:oMath>
        <m:r>
          <w:rPr>
            <w:rFonts w:ascii="Cambria Math" w:hAnsi="Cambria Math"/>
          </w:rPr>
          <m:t>θ</m:t>
        </m:r>
      </m:oMath>
      <w:r>
        <w:rPr>
          <w:rtl/>
          <w:lang w:bidi="fa-IR"/>
        </w:rPr>
        <w:t xml:space="preserve"> </w:t>
      </w:r>
      <w:r w:rsidR="005B04F8">
        <w:rPr>
          <w:rtl/>
          <w:lang w:bidi="fa-IR"/>
        </w:rPr>
        <w:t>افزا</w:t>
      </w:r>
      <w:r w:rsidR="005B04F8">
        <w:rPr>
          <w:rFonts w:hint="cs"/>
          <w:rtl/>
          <w:lang w:bidi="fa-IR"/>
        </w:rPr>
        <w:t>ی</w:t>
      </w:r>
      <w:r w:rsidR="005B04F8">
        <w:rPr>
          <w:rFonts w:hint="eastAsia"/>
          <w:rtl/>
          <w:lang w:bidi="fa-IR"/>
        </w:rPr>
        <w:t>ش‌</w:t>
      </w:r>
      <w:r w:rsidR="005B04F8">
        <w:rPr>
          <w:rFonts w:hint="cs"/>
          <w:rtl/>
          <w:lang w:bidi="fa-IR"/>
        </w:rPr>
        <w:t>ی</w:t>
      </w:r>
      <w:r w:rsidR="005B04F8">
        <w:rPr>
          <w:rFonts w:hint="eastAsia"/>
          <w:rtl/>
          <w:lang w:bidi="fa-IR"/>
        </w:rPr>
        <w:t>افته</w:t>
      </w:r>
      <w:r>
        <w:rPr>
          <w:rtl/>
          <w:lang w:bidi="fa-IR"/>
        </w:rPr>
        <w:t xml:space="preserve"> بود، آن نمونه </w:t>
      </w:r>
      <w:r w:rsidR="00FC0F2D">
        <w:rPr>
          <w:rtl/>
          <w:lang w:bidi="fa-IR"/>
        </w:rPr>
        <w:t>به‌طور</w:t>
      </w:r>
      <w:r>
        <w:rPr>
          <w:rtl/>
          <w:lang w:bidi="fa-IR"/>
        </w:rPr>
        <w:t xml:space="preserve"> دائم به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i</m:t>
            </m:r>
          </m:sub>
        </m:sSub>
      </m:oMath>
      <w:r>
        <w:rPr>
          <w:rtl/>
          <w:lang w:bidi="fa-IR"/>
        </w:rPr>
        <w:t xml:space="preserve"> اضافه خواهد شد (خط 8). در غیر این صورت از آن نمونه </w:t>
      </w:r>
      <w:r w:rsidR="005B04F8">
        <w:rPr>
          <w:rtl/>
          <w:lang w:bidi="fa-IR"/>
        </w:rPr>
        <w:t>چشم‌پوش</w:t>
      </w:r>
      <w:r w:rsidR="005B04F8">
        <w:rPr>
          <w:rFonts w:hint="cs"/>
          <w:rtl/>
          <w:lang w:bidi="fa-IR"/>
        </w:rPr>
        <w:t>ی</w:t>
      </w:r>
      <w:r>
        <w:rPr>
          <w:rtl/>
          <w:lang w:bidi="fa-IR"/>
        </w:rPr>
        <w:t xml:space="preserve"> می</w:t>
      </w:r>
      <w:r>
        <w:rPr>
          <w:lang w:bidi="fa-IR"/>
        </w:rPr>
        <w:t>‌</w:t>
      </w:r>
      <w:r>
        <w:rPr>
          <w:rtl/>
          <w:lang w:bidi="fa-IR"/>
        </w:rPr>
        <w:t>شود و الگوریتم به سراغ نمونه</w:t>
      </w:r>
      <w:r>
        <w:rPr>
          <w:lang w:bidi="fa-IR"/>
        </w:rPr>
        <w:t>‌</w:t>
      </w:r>
      <w:r>
        <w:rPr>
          <w:rtl/>
          <w:lang w:bidi="fa-IR"/>
        </w:rPr>
        <w:t>ی بعدی می</w:t>
      </w:r>
      <w:r w:rsidR="00B929C4">
        <w:rPr>
          <w:rtl/>
          <w:lang w:bidi="fa-IR"/>
        </w:rPr>
        <w:softHyphen/>
      </w:r>
      <w:r>
        <w:rPr>
          <w:rtl/>
          <w:lang w:bidi="fa-IR"/>
        </w:rPr>
        <w:t xml:space="preserve">رود. </w:t>
      </w:r>
      <w:r w:rsidR="005B04F8">
        <w:rPr>
          <w:rtl/>
          <w:lang w:bidi="fa-IR"/>
        </w:rPr>
        <w:t>ا</w:t>
      </w:r>
      <w:r w:rsidR="005B04F8">
        <w:rPr>
          <w:rFonts w:hint="cs"/>
          <w:rtl/>
          <w:lang w:bidi="fa-IR"/>
        </w:rPr>
        <w:t>ی</w:t>
      </w:r>
      <w:r w:rsidR="005B04F8">
        <w:rPr>
          <w:rFonts w:hint="eastAsia"/>
          <w:rtl/>
          <w:lang w:bidi="fa-IR"/>
        </w:rPr>
        <w:t>ن</w:t>
      </w:r>
      <w:r w:rsidR="005B04F8">
        <w:rPr>
          <w:rtl/>
          <w:lang w:bidi="fa-IR"/>
        </w:rPr>
        <w:t xml:space="preserve"> کار</w:t>
      </w:r>
      <w:r>
        <w:rPr>
          <w:rtl/>
          <w:lang w:bidi="fa-IR"/>
        </w:rPr>
        <w:t xml:space="preserve"> آن</w:t>
      </w:r>
      <w:r>
        <w:rPr>
          <w:lang w:bidi="fa-IR"/>
        </w:rPr>
        <w:t>‌</w:t>
      </w:r>
      <w:r>
        <w:rPr>
          <w:rtl/>
          <w:lang w:bidi="fa-IR"/>
        </w:rPr>
        <w:t>قدر ادامه می</w:t>
      </w:r>
      <w:r>
        <w:rPr>
          <w:lang w:bidi="fa-IR"/>
        </w:rPr>
        <w:t>‌</w:t>
      </w:r>
      <w:r>
        <w:rPr>
          <w:rtl/>
          <w:lang w:bidi="fa-IR"/>
        </w:rPr>
        <w:t>یابد تا تمام نمونه</w:t>
      </w:r>
      <w:r>
        <w:rPr>
          <w:lang w:bidi="fa-IR"/>
        </w:rPr>
        <w:t>‌</w:t>
      </w:r>
      <w:r w:rsidR="00B929C4">
        <w:rPr>
          <w:rtl/>
          <w:lang w:bidi="fa-IR"/>
        </w:rPr>
        <w:t>های غیر</w:t>
      </w:r>
      <w:r>
        <w:rPr>
          <w:rtl/>
          <w:lang w:bidi="fa-IR"/>
        </w:rPr>
        <w:t>پایه بررسی شوند.</w:t>
      </w:r>
    </w:p>
    <w:p w:rsidR="00D0442D" w:rsidRDefault="00D0442D" w:rsidP="006E6394">
      <w:pPr>
        <w:rPr>
          <w:rtl/>
          <w:lang w:bidi="fa-IR"/>
        </w:rPr>
      </w:pPr>
      <w:r>
        <w:rPr>
          <w:rtl/>
          <w:lang w:bidi="fa-IR"/>
        </w:rPr>
        <w:t>نسخه</w:t>
      </w:r>
      <w:r w:rsidR="00B929C4">
        <w:rPr>
          <w:rtl/>
          <w:lang w:bidi="fa-IR"/>
        </w:rPr>
        <w:softHyphen/>
      </w:r>
      <w:r w:rsidR="00B929C4">
        <w:rPr>
          <w:rFonts w:hint="cs"/>
          <w:rtl/>
          <w:lang w:bidi="fa-IR"/>
        </w:rPr>
        <w:t>ا</w:t>
      </w:r>
      <w:r>
        <w:rPr>
          <w:lang w:bidi="fa-IR"/>
        </w:rPr>
        <w:t>‌</w:t>
      </w:r>
      <w:r>
        <w:rPr>
          <w:rtl/>
          <w:lang w:bidi="fa-IR"/>
        </w:rPr>
        <w:t>ی کمی متفاوت نیز برای این الگوریتم وجود دارد. در نسخه</w:t>
      </w:r>
      <w:r>
        <w:rPr>
          <w:lang w:bidi="fa-IR"/>
        </w:rPr>
        <w:t>‌</w:t>
      </w:r>
      <w:r>
        <w:rPr>
          <w:rtl/>
          <w:lang w:bidi="fa-IR"/>
        </w:rPr>
        <w:t xml:space="preserve">ی جایگزین، الگوریتم مقدار </w:t>
      </w:r>
      <w:r>
        <w:rPr>
          <w:lang w:bidi="fa-IR"/>
        </w:rPr>
        <w:t>PCC</w:t>
      </w:r>
      <w:r>
        <w:rPr>
          <w:rtl/>
          <w:lang w:bidi="fa-IR"/>
        </w:rPr>
        <w:t xml:space="preserve"> </w:t>
      </w:r>
      <w:r w:rsidR="005B04F8">
        <w:rPr>
          <w:rtl/>
          <w:lang w:bidi="fa-IR"/>
        </w:rPr>
        <w:t>اضافه‌شده</w:t>
      </w:r>
      <w:r>
        <w:rPr>
          <w:rtl/>
          <w:lang w:bidi="fa-IR"/>
        </w:rPr>
        <w:t xml:space="preserve"> را با مقدار اولیه </w:t>
      </w:r>
      <w:r>
        <w:rPr>
          <w:lang w:bidi="fa-IR"/>
        </w:rPr>
        <w:t>PCC</w:t>
      </w:r>
      <w:r>
        <w:rPr>
          <w:rtl/>
          <w:lang w:bidi="fa-IR"/>
        </w:rPr>
        <w:t xml:space="preserve"> برای مجموعه پایه مقایسه می</w:t>
      </w:r>
      <w:r>
        <w:rPr>
          <w:lang w:bidi="fa-IR"/>
        </w:rPr>
        <w:t>‌</w:t>
      </w:r>
      <w:r>
        <w:rPr>
          <w:rtl/>
          <w:lang w:bidi="fa-IR"/>
        </w:rPr>
        <w:t>کند (</w:t>
      </w:r>
      <w:r w:rsidR="005B04F8">
        <w:rPr>
          <w:rtl/>
          <w:lang w:bidi="fa-IR"/>
        </w:rPr>
        <w:t>به‌جا</w:t>
      </w:r>
      <w:r w:rsidR="005B04F8">
        <w:rPr>
          <w:rFonts w:hint="cs"/>
          <w:rtl/>
          <w:lang w:bidi="fa-IR"/>
        </w:rPr>
        <w:t>ی</w:t>
      </w:r>
      <w:r>
        <w:rPr>
          <w:rtl/>
          <w:lang w:bidi="fa-IR"/>
        </w:rPr>
        <w:t xml:space="preserve"> مقایسه با مقدار </w:t>
      </w:r>
      <w:r>
        <w:rPr>
          <w:lang w:bidi="fa-IR"/>
        </w:rPr>
        <w:lastRenderedPageBreak/>
        <w:t>PCC</w:t>
      </w:r>
      <w:r>
        <w:rPr>
          <w:rtl/>
          <w:lang w:bidi="fa-IR"/>
        </w:rPr>
        <w:t xml:space="preserve"> در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i</m:t>
            </m:r>
          </m:sub>
        </m:sSub>
      </m:oMath>
      <w:r>
        <w:rPr>
          <w:rtl/>
          <w:lang w:bidi="fa-IR"/>
        </w:rPr>
        <w:t xml:space="preserve"> فعلی). برای این منظور عبارت </w:t>
      </w:r>
      <m:oMath>
        <m:r>
          <m:rPr>
            <m:sty m:val="p"/>
          </m:rPr>
          <w:rPr>
            <w:rFonts w:ascii="Cambria Math" w:hAnsi="Cambria Math"/>
          </w:rPr>
          <m:t>(</m:t>
        </m:r>
        <m:r>
          <w:rPr>
            <w:rFonts w:ascii="Cambria Math" w:hAnsi="Cambria Math"/>
          </w:rPr>
          <m:t>ρ</m:t>
        </m:r>
        <m:r>
          <m:rPr>
            <m:scr m:val="fraktur"/>
            <m:sty m:val="p"/>
          </m:rPr>
          <w:rPr>
            <w:rFonts w:ascii="Cambria Math" w:hAnsi="Cambria Math"/>
          </w:rPr>
          <m:t>(B∪R</m:t>
        </m:r>
        <m:sSub>
          <m:sSubPr>
            <m:ctrlPr>
              <w:rPr>
                <w:rFonts w:ascii="Cambria Math" w:hAnsi="Cambria Math"/>
              </w:rPr>
            </m:ctrlPr>
          </m:sSub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ρ</m:t>
        </m:r>
        <m:r>
          <m:rPr>
            <m:scr m:val="fraktur"/>
            <m:sty m:val="p"/>
          </m:rP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)&gt;</m:t>
        </m:r>
        <m:r>
          <w:rPr>
            <w:rFonts w:ascii="Cambria Math" w:hAnsi="Cambria Math"/>
          </w:rPr>
          <m:t>θ</m:t>
        </m:r>
      </m:oMath>
      <w:r>
        <w:rPr>
          <w:rtl/>
        </w:rPr>
        <w:t xml:space="preserve"> </w:t>
      </w:r>
      <w:r>
        <w:rPr>
          <w:rtl/>
          <w:lang w:bidi="fa-IR"/>
        </w:rPr>
        <w:t xml:space="preserve">در خط 7 از الگوریتم </w:t>
      </w:r>
      <w:r w:rsidR="006E6394">
        <w:rPr>
          <w:rtl/>
          <w:lang w:bidi="fa-IR"/>
        </w:rPr>
        <w:fldChar w:fldCharType="begin"/>
      </w:r>
      <w:r w:rsidR="006E6394">
        <w:rPr>
          <w:rtl/>
          <w:lang w:bidi="fa-IR"/>
        </w:rPr>
        <w:instrText xml:space="preserve"> </w:instrText>
      </w:r>
      <w:r w:rsidR="006E6394">
        <w:rPr>
          <w:lang w:bidi="fa-IR"/>
        </w:rPr>
        <w:instrText>REF</w:instrText>
      </w:r>
      <w:r w:rsidR="006E6394">
        <w:rPr>
          <w:rtl/>
          <w:lang w:bidi="fa-IR"/>
        </w:rPr>
        <w:instrText xml:space="preserve"> _</w:instrText>
      </w:r>
      <w:r w:rsidR="006E6394">
        <w:rPr>
          <w:lang w:bidi="fa-IR"/>
        </w:rPr>
        <w:instrText>Ref481616028 \h</w:instrText>
      </w:r>
      <w:r w:rsidR="006E6394">
        <w:rPr>
          <w:rtl/>
          <w:lang w:bidi="fa-IR"/>
        </w:rPr>
        <w:instrText xml:space="preserve"> </w:instrText>
      </w:r>
      <w:r w:rsidR="006E6394">
        <w:rPr>
          <w:rtl/>
          <w:lang w:bidi="fa-IR"/>
        </w:rPr>
      </w:r>
      <w:r w:rsidR="006E6394">
        <w:rPr>
          <w:rtl/>
          <w:lang w:bidi="fa-IR"/>
        </w:rPr>
        <w:fldChar w:fldCharType="separate"/>
      </w:r>
      <w:r w:rsidR="00B52984">
        <w:rPr>
          <w:rtl/>
        </w:rPr>
        <w:t xml:space="preserve">شکل </w:t>
      </w:r>
      <w:r w:rsidR="00B52984">
        <w:rPr>
          <w:noProof/>
          <w:rtl/>
        </w:rPr>
        <w:t>‏4</w:t>
      </w:r>
      <w:r w:rsidR="00B52984">
        <w:rPr>
          <w:rtl/>
        </w:rPr>
        <w:noBreakHyphen/>
      </w:r>
      <w:r w:rsidR="00B52984">
        <w:rPr>
          <w:noProof/>
          <w:rtl/>
        </w:rPr>
        <w:t>2</w:t>
      </w:r>
      <w:r w:rsidR="006E6394">
        <w:rPr>
          <w:rtl/>
          <w:lang w:bidi="fa-IR"/>
        </w:rPr>
        <w:fldChar w:fldCharType="end"/>
      </w:r>
      <w:r w:rsidR="006E6394">
        <w:rPr>
          <w:rFonts w:hint="cs"/>
          <w:rtl/>
          <w:lang w:bidi="fa-IR"/>
        </w:rPr>
        <w:t xml:space="preserve"> </w:t>
      </w:r>
      <w:r>
        <w:rPr>
          <w:rtl/>
          <w:lang w:bidi="fa-IR"/>
        </w:rPr>
        <w:t xml:space="preserve">در شرط </w:t>
      </w:r>
      <m:oMath>
        <m:r>
          <m:rPr>
            <m:sty m:val="b"/>
          </m:rPr>
          <w:rPr>
            <w:rFonts w:ascii="Cambria Math" w:hAnsi="Cambria Math"/>
          </w:rPr>
          <m:t>if</m:t>
        </m:r>
      </m:oMath>
      <w:r>
        <w:rPr>
          <w:rtl/>
          <w:lang w:bidi="fa-IR"/>
        </w:rPr>
        <w:t xml:space="preserve"> جایگزین می</w:t>
      </w:r>
      <w:r>
        <w:rPr>
          <w:lang w:bidi="fa-IR"/>
        </w:rPr>
        <w:t>‌</w:t>
      </w:r>
      <w:r>
        <w:rPr>
          <w:rtl/>
          <w:lang w:bidi="fa-IR"/>
        </w:rPr>
        <w:t>شود.</w:t>
      </w:r>
    </w:p>
    <w:p w:rsidR="00B929C4" w:rsidRDefault="00D0442D" w:rsidP="00B929C4">
      <w:pPr>
        <w:keepNext/>
        <w:spacing w:before="240" w:after="240" w:line="240" w:lineRule="auto"/>
      </w:pPr>
      <w:r>
        <w:rPr>
          <w:noProof/>
        </w:rPr>
        <w:drawing>
          <wp:inline distT="0" distB="0" distL="0" distR="0" wp14:anchorId="2A4962FD" wp14:editId="5C675774">
            <wp:extent cx="5267960" cy="3439160"/>
            <wp:effectExtent l="0" t="0" r="0" b="0"/>
            <wp:docPr id="26" name="Picture 5" descr="E:\PV\PAYANNAME\MY\WORD\al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V\PAYANNAME\MY\WORD\alg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960" cy="3439160"/>
                    </a:xfrm>
                    <a:prstGeom prst="rect">
                      <a:avLst/>
                    </a:prstGeom>
                    <a:noFill/>
                    <a:ln>
                      <a:noFill/>
                    </a:ln>
                  </pic:spPr>
                </pic:pic>
              </a:graphicData>
            </a:graphic>
          </wp:inline>
        </w:drawing>
      </w:r>
    </w:p>
    <w:p w:rsidR="00D0442D" w:rsidRDefault="00B929C4" w:rsidP="00B929C4">
      <w:pPr>
        <w:pStyle w:val="Caption"/>
        <w:jc w:val="center"/>
        <w:rPr>
          <w:rtl/>
          <w:lang w:bidi="fa-IR"/>
        </w:rPr>
      </w:pPr>
      <w:bookmarkStart w:id="98" w:name="_Ref481616028"/>
      <w:bookmarkStart w:id="99" w:name="_Toc490695724"/>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‏4</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2</w:t>
      </w:r>
      <w:r w:rsidR="00CC3CC3">
        <w:rPr>
          <w:rtl/>
        </w:rPr>
        <w:fldChar w:fldCharType="end"/>
      </w:r>
      <w:bookmarkEnd w:id="98"/>
      <w:r>
        <w:rPr>
          <w:rFonts w:hint="cs"/>
          <w:rtl/>
          <w:lang w:bidi="fa-IR"/>
        </w:rPr>
        <w:t xml:space="preserve"> الگوریتم حداکثرسازی همبستگی هریک از صفات نسبت صفات جاافتاده</w:t>
      </w:r>
      <w:bookmarkEnd w:id="99"/>
    </w:p>
    <w:p w:rsidR="00D0442D" w:rsidRDefault="00D0442D" w:rsidP="00047633">
      <w:pPr>
        <w:pStyle w:val="Heading4"/>
        <w:rPr>
          <w:rtl/>
          <w:lang w:bidi="fa-IR"/>
        </w:rPr>
      </w:pPr>
      <w:bookmarkStart w:id="100" w:name="_Ref481104309"/>
      <w:bookmarkStart w:id="101" w:name="_Toc490695010"/>
      <w:r>
        <w:rPr>
          <w:rFonts w:hint="eastAsia"/>
          <w:rtl/>
          <w:lang w:bidi="fa-IR"/>
        </w:rPr>
        <w:t>حداکثر</w:t>
      </w:r>
      <w:r>
        <w:rPr>
          <w:rtl/>
          <w:lang w:bidi="fa-IR"/>
        </w:rPr>
        <w:t xml:space="preserve"> </w:t>
      </w:r>
      <w:r>
        <w:rPr>
          <w:rFonts w:hint="eastAsia"/>
          <w:rtl/>
          <w:lang w:bidi="fa-IR"/>
        </w:rPr>
        <w:t>کردن</w:t>
      </w:r>
      <w:r>
        <w:rPr>
          <w:rtl/>
          <w:lang w:bidi="fa-IR"/>
        </w:rPr>
        <w:t xml:space="preserve"> </w:t>
      </w:r>
      <w:r w:rsidRPr="007827DF">
        <w:rPr>
          <w:rFonts w:hint="eastAsia"/>
          <w:rtl/>
          <w:lang w:bidi="fa-IR"/>
        </w:rPr>
        <w:t>م</w:t>
      </w:r>
      <w:r w:rsidRPr="007827DF">
        <w:rPr>
          <w:rFonts w:hint="cs"/>
          <w:rtl/>
          <w:lang w:bidi="fa-IR"/>
        </w:rPr>
        <w:t>ی</w:t>
      </w:r>
      <w:r w:rsidRPr="007827DF">
        <w:rPr>
          <w:rFonts w:hint="eastAsia"/>
          <w:rtl/>
          <w:lang w:bidi="fa-IR"/>
        </w:rPr>
        <w:t>انگ</w:t>
      </w:r>
      <w:r w:rsidRPr="007827DF">
        <w:rPr>
          <w:rFonts w:hint="cs"/>
          <w:rtl/>
          <w:lang w:bidi="fa-IR"/>
        </w:rPr>
        <w:t>ی</w:t>
      </w:r>
      <w:r w:rsidRPr="007827DF">
        <w:rPr>
          <w:rFonts w:hint="eastAsia"/>
          <w:rtl/>
          <w:lang w:bidi="fa-IR"/>
        </w:rPr>
        <w:t>ن</w:t>
      </w:r>
      <w:r w:rsidRPr="007827DF">
        <w:rPr>
          <w:rtl/>
          <w:lang w:bidi="fa-IR"/>
        </w:rPr>
        <w:t xml:space="preserve"> </w:t>
      </w:r>
      <w:r w:rsidRPr="007827DF">
        <w:rPr>
          <w:rFonts w:hint="eastAsia"/>
          <w:rtl/>
          <w:lang w:bidi="fa-IR"/>
        </w:rPr>
        <w:t>مقاد</w:t>
      </w:r>
      <w:r w:rsidRPr="007827DF">
        <w:rPr>
          <w:rFonts w:hint="cs"/>
          <w:rtl/>
          <w:lang w:bidi="fa-IR"/>
        </w:rPr>
        <w:t>ی</w:t>
      </w:r>
      <w:r w:rsidRPr="007827DF">
        <w:rPr>
          <w:rFonts w:hint="eastAsia"/>
          <w:rtl/>
          <w:lang w:bidi="fa-IR"/>
        </w:rPr>
        <w:t>ر</w:t>
      </w:r>
      <w:r w:rsidRPr="007827DF">
        <w:rPr>
          <w:rtl/>
          <w:lang w:bidi="fa-IR"/>
        </w:rPr>
        <w:t xml:space="preserve"> </w:t>
      </w:r>
      <w:r w:rsidRPr="007827DF">
        <w:rPr>
          <w:rFonts w:hint="eastAsia"/>
          <w:rtl/>
          <w:lang w:bidi="fa-IR"/>
        </w:rPr>
        <w:t>همبستگ</w:t>
      </w:r>
      <w:r w:rsidRPr="007827DF">
        <w:rPr>
          <w:rFonts w:hint="cs"/>
          <w:rtl/>
          <w:lang w:bidi="fa-IR"/>
        </w:rPr>
        <w:t>ی</w:t>
      </w:r>
      <w:r w:rsidRPr="007827DF">
        <w:rPr>
          <w:rtl/>
          <w:lang w:bidi="fa-IR"/>
        </w:rPr>
        <w:t xml:space="preserve"> </w:t>
      </w:r>
      <w:r w:rsidRPr="007827DF">
        <w:rPr>
          <w:rFonts w:hint="eastAsia"/>
          <w:rtl/>
          <w:lang w:bidi="fa-IR"/>
        </w:rPr>
        <w:t>ب</w:t>
      </w:r>
      <w:r w:rsidRPr="007827DF">
        <w:rPr>
          <w:rFonts w:hint="cs"/>
          <w:rtl/>
          <w:lang w:bidi="fa-IR"/>
        </w:rPr>
        <w:t>ی</w:t>
      </w:r>
      <w:r w:rsidRPr="007827DF">
        <w:rPr>
          <w:rFonts w:hint="eastAsia"/>
          <w:rtl/>
          <w:lang w:bidi="fa-IR"/>
        </w:rPr>
        <w:t>ن</w:t>
      </w:r>
      <w:r w:rsidRPr="007827DF">
        <w:rPr>
          <w:rtl/>
          <w:lang w:bidi="fa-IR"/>
        </w:rPr>
        <w:t xml:space="preserve"> </w:t>
      </w:r>
      <w:r w:rsidRPr="007827DF">
        <w:rPr>
          <w:rFonts w:hint="eastAsia"/>
          <w:rtl/>
          <w:lang w:bidi="fa-IR"/>
        </w:rPr>
        <w:t>صفات</w:t>
      </w:r>
      <w:r w:rsidRPr="007827DF">
        <w:rPr>
          <w:rtl/>
          <w:lang w:bidi="fa-IR"/>
        </w:rPr>
        <w:t xml:space="preserve"> </w:t>
      </w:r>
      <w:r>
        <w:rPr>
          <w:rFonts w:hint="eastAsia"/>
          <w:rtl/>
          <w:lang w:bidi="fa-IR"/>
        </w:rPr>
        <w:t>معلوم</w:t>
      </w:r>
      <w:r w:rsidRPr="007827DF">
        <w:rPr>
          <w:rtl/>
          <w:lang w:bidi="fa-IR"/>
        </w:rPr>
        <w:t xml:space="preserve"> </w:t>
      </w:r>
      <w:r w:rsidRPr="007827DF">
        <w:rPr>
          <w:rFonts w:hint="eastAsia"/>
          <w:rtl/>
          <w:lang w:bidi="fa-IR"/>
        </w:rPr>
        <w:t>و</w:t>
      </w:r>
      <w:r w:rsidRPr="007827DF">
        <w:rPr>
          <w:rtl/>
          <w:lang w:bidi="fa-IR"/>
        </w:rPr>
        <w:t xml:space="preserve"> </w:t>
      </w:r>
      <w:r w:rsidRPr="007827DF">
        <w:rPr>
          <w:rFonts w:hint="eastAsia"/>
          <w:rtl/>
          <w:lang w:bidi="fa-IR"/>
        </w:rPr>
        <w:t>صفت</w:t>
      </w:r>
      <w:r w:rsidRPr="007827DF">
        <w:rPr>
          <w:rtl/>
          <w:lang w:bidi="fa-IR"/>
        </w:rPr>
        <w:t xml:space="preserve"> </w:t>
      </w:r>
      <w:r>
        <w:rPr>
          <w:rFonts w:hint="eastAsia"/>
          <w:rtl/>
          <w:lang w:bidi="fa-IR"/>
        </w:rPr>
        <w:t>جاافتاده</w:t>
      </w:r>
      <w:bookmarkEnd w:id="100"/>
      <w:bookmarkEnd w:id="101"/>
    </w:p>
    <w:p w:rsidR="00D0442D" w:rsidRDefault="00D0442D" w:rsidP="00D0560F">
      <w:pPr>
        <w:rPr>
          <w:rtl/>
          <w:lang w:bidi="fa-IR"/>
        </w:rPr>
      </w:pPr>
      <w:r>
        <w:rPr>
          <w:rtl/>
          <w:lang w:bidi="fa-IR"/>
        </w:rPr>
        <w:t>این الگوریتم سعی می</w:t>
      </w:r>
      <w:r>
        <w:rPr>
          <w:rtl/>
          <w:lang w:bidi="fa-IR"/>
        </w:rPr>
        <w:softHyphen/>
        <w:t>کند تا میانگین مقادیر همبستگی بین صفات غیر جاافتاده و صفت جاافتاده را افزایش دهد. ورودی</w:t>
      </w:r>
      <w:r>
        <w:rPr>
          <w:lang w:bidi="fa-IR"/>
        </w:rPr>
        <w:t>‌</w:t>
      </w:r>
      <w:r>
        <w:rPr>
          <w:rtl/>
          <w:lang w:bidi="fa-IR"/>
        </w:rPr>
        <w:t xml:space="preserve">های این الگوریتم همانند الگوریتم قبلی هستند، اما خروجی </w:t>
      </w:r>
      <w:r w:rsidR="005B04F8">
        <w:rPr>
          <w:rtl/>
          <w:lang w:bidi="fa-IR"/>
        </w:rPr>
        <w:t>تول</w:t>
      </w:r>
      <w:r w:rsidR="005B04F8">
        <w:rPr>
          <w:rFonts w:hint="cs"/>
          <w:rtl/>
          <w:lang w:bidi="fa-IR"/>
        </w:rPr>
        <w:t>ی</w:t>
      </w:r>
      <w:r w:rsidR="005B04F8">
        <w:rPr>
          <w:rFonts w:hint="eastAsia"/>
          <w:rtl/>
          <w:lang w:bidi="fa-IR"/>
        </w:rPr>
        <w:t>دشده</w:t>
      </w:r>
      <w:r>
        <w:rPr>
          <w:rtl/>
          <w:lang w:bidi="fa-IR"/>
        </w:rPr>
        <w:t xml:space="preserve"> متفاوت خواهد بود. خروجی</w:t>
      </w:r>
      <w:r w:rsidR="00C374F1">
        <w:rPr>
          <w:rFonts w:hint="cs"/>
          <w:rtl/>
          <w:lang w:bidi="fa-IR"/>
        </w:rPr>
        <w:t>،</w:t>
      </w:r>
      <w:r>
        <w:rPr>
          <w:rtl/>
          <w:lang w:bidi="fa-IR"/>
        </w:rPr>
        <w:t xml:space="preserve"> یک تک </w:t>
      </w:r>
      <w:r w:rsidR="003C604C">
        <w:rPr>
          <w:rtl/>
          <w:lang w:bidi="fa-IR"/>
        </w:rPr>
        <w:t>مجموعه‌داده</w:t>
      </w:r>
      <w:r w:rsidR="005B04F8">
        <w:rPr>
          <w:rtl/>
          <w:lang w:bidi="fa-IR"/>
        </w:rPr>
        <w:t>‌</w:t>
      </w:r>
      <w:r w:rsidR="005B04F8">
        <w:rPr>
          <w:rFonts w:hint="cs"/>
          <w:rtl/>
          <w:lang w:bidi="fa-IR"/>
        </w:rPr>
        <w:t>ی</w:t>
      </w:r>
      <w:r>
        <w:rPr>
          <w:rtl/>
          <w:lang w:bidi="fa-IR"/>
        </w:rPr>
        <w:t xml:space="preserve">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max</m:t>
            </m:r>
          </m:sub>
        </m:sSub>
      </m:oMath>
      <w:r>
        <w:rPr>
          <w:rtl/>
          <w:lang w:bidi="fa-IR"/>
        </w:rPr>
        <w:t>) خواهد بود که در آن میانگین مقادیر همبستگی بین صفات غیر جاافتاده و صفت جاافتاده حداکثر شده است. مراحل این روش در</w:t>
      </w:r>
      <w:r w:rsidR="00D0560F">
        <w:rPr>
          <w:rFonts w:hint="cs"/>
          <w:rtl/>
          <w:lang w:bidi="fa-IR"/>
        </w:rPr>
        <w:t xml:space="preserve"> </w:t>
      </w:r>
      <w:r w:rsidR="00D0560F">
        <w:rPr>
          <w:rtl/>
          <w:lang w:bidi="fa-IR"/>
        </w:rPr>
        <w:fldChar w:fldCharType="begin"/>
      </w:r>
      <w:r w:rsidR="00D0560F">
        <w:rPr>
          <w:rtl/>
          <w:lang w:bidi="fa-IR"/>
        </w:rPr>
        <w:instrText xml:space="preserve"> </w:instrText>
      </w:r>
      <w:r w:rsidR="00D0560F">
        <w:rPr>
          <w:rFonts w:hint="cs"/>
          <w:lang w:bidi="fa-IR"/>
        </w:rPr>
        <w:instrText>REF</w:instrText>
      </w:r>
      <w:r w:rsidR="00D0560F">
        <w:rPr>
          <w:rFonts w:hint="cs"/>
          <w:rtl/>
          <w:lang w:bidi="fa-IR"/>
        </w:rPr>
        <w:instrText xml:space="preserve"> _</w:instrText>
      </w:r>
      <w:r w:rsidR="00D0560F">
        <w:rPr>
          <w:rFonts w:hint="cs"/>
          <w:lang w:bidi="fa-IR"/>
        </w:rPr>
        <w:instrText>Ref481617181 \h</w:instrText>
      </w:r>
      <w:r w:rsidR="00D0560F">
        <w:rPr>
          <w:rtl/>
          <w:lang w:bidi="fa-IR"/>
        </w:rPr>
        <w:instrText xml:space="preserve"> </w:instrText>
      </w:r>
      <w:r w:rsidR="00D0560F">
        <w:rPr>
          <w:rtl/>
          <w:lang w:bidi="fa-IR"/>
        </w:rPr>
      </w:r>
      <w:r w:rsidR="00D0560F">
        <w:rPr>
          <w:rtl/>
          <w:lang w:bidi="fa-IR"/>
        </w:rPr>
        <w:fldChar w:fldCharType="separate"/>
      </w:r>
      <w:r w:rsidR="00B52984">
        <w:rPr>
          <w:rtl/>
        </w:rPr>
        <w:t xml:space="preserve">شکل </w:t>
      </w:r>
      <w:r w:rsidR="00B52984">
        <w:rPr>
          <w:noProof/>
          <w:rtl/>
        </w:rPr>
        <w:t>‏4</w:t>
      </w:r>
      <w:r w:rsidR="00B52984">
        <w:rPr>
          <w:rtl/>
        </w:rPr>
        <w:noBreakHyphen/>
      </w:r>
      <w:r w:rsidR="00B52984">
        <w:rPr>
          <w:noProof/>
          <w:rtl/>
        </w:rPr>
        <w:t>3</w:t>
      </w:r>
      <w:r w:rsidR="00D0560F">
        <w:rPr>
          <w:rtl/>
          <w:lang w:bidi="fa-IR"/>
        </w:rPr>
        <w:fldChar w:fldCharType="end"/>
      </w:r>
      <w:r>
        <w:rPr>
          <w:rtl/>
          <w:lang w:bidi="fa-IR"/>
        </w:rPr>
        <w:t xml:space="preserve"> نمایش داده شده</w:t>
      </w:r>
      <w:r>
        <w:rPr>
          <w:lang w:bidi="fa-IR"/>
        </w:rPr>
        <w:t>‌</w:t>
      </w:r>
      <w:r>
        <w:rPr>
          <w:rtl/>
          <w:lang w:bidi="fa-IR"/>
        </w:rPr>
        <w:t>اند.</w:t>
      </w:r>
    </w:p>
    <w:p w:rsidR="00D0442D" w:rsidRDefault="00D0442D" w:rsidP="00685272">
      <w:pPr>
        <w:rPr>
          <w:rtl/>
          <w:lang w:bidi="fa-IR"/>
        </w:rPr>
      </w:pPr>
      <w:r>
        <w:rPr>
          <w:rtl/>
          <w:lang w:bidi="fa-IR"/>
        </w:rPr>
        <w:t xml:space="preserve">در ابتدا مقدار اولیه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max</m:t>
            </m:r>
          </m:sub>
        </m:sSub>
      </m:oMath>
      <w:r>
        <w:rPr>
          <w:rtl/>
          <w:lang w:bidi="fa-IR"/>
        </w:rPr>
        <w:t xml:space="preserve"> برابر با مجموعه پایه قرار می</w:t>
      </w:r>
      <w:r>
        <w:rPr>
          <w:lang w:bidi="fa-IR"/>
        </w:rPr>
        <w:t>‌</w:t>
      </w:r>
      <w:r>
        <w:rPr>
          <w:rtl/>
          <w:lang w:bidi="fa-IR"/>
        </w:rPr>
        <w:t xml:space="preserve">گیرد (خط 1). سپس الگوریتم </w:t>
      </w:r>
      <w:r w:rsidR="00FC0F2D">
        <w:rPr>
          <w:rtl/>
          <w:lang w:bidi="fa-IR"/>
        </w:rPr>
        <w:t>به‌طور</w:t>
      </w:r>
      <w:r>
        <w:rPr>
          <w:rtl/>
          <w:lang w:bidi="fa-IR"/>
        </w:rPr>
        <w:t xml:space="preserve"> موقت نمونه</w:t>
      </w:r>
      <w:r>
        <w:rPr>
          <w:lang w:bidi="fa-IR"/>
        </w:rPr>
        <w:t>‌</w:t>
      </w:r>
      <w:r>
        <w:rPr>
          <w:rtl/>
          <w:lang w:bidi="fa-IR"/>
        </w:rPr>
        <w:t xml:space="preserve">های </w:t>
      </w:r>
      <w:r w:rsidR="00D128B8">
        <w:rPr>
          <w:rtl/>
          <w:lang w:bidi="fa-IR"/>
        </w:rPr>
        <w:t>غیرپایه</w:t>
      </w:r>
      <w:r>
        <w:rPr>
          <w:rtl/>
          <w:lang w:bidi="fa-IR"/>
        </w:rPr>
        <w:t xml:space="preserve"> (</w:t>
      </w:r>
      <m:oMath>
        <m:sSup>
          <m:sSupPr>
            <m:ctrlPr>
              <w:rPr>
                <w:rFonts w:ascii="Cambria Math" w:hAnsi="Cambria Math"/>
              </w:rPr>
            </m:ctrlPr>
          </m:sSupPr>
          <m:e>
            <m:r>
              <m:rPr>
                <m:scr m:val="fraktur"/>
                <m:sty m:val="p"/>
              </m:rPr>
              <w:rPr>
                <w:rFonts w:ascii="Cambria Math" w:hAnsi="Cambria Math"/>
              </w:rPr>
              <m:t>D</m:t>
            </m:r>
          </m:e>
          <m:sup>
            <m:r>
              <m:rPr>
                <m:sty m:val="p"/>
              </m:rPr>
              <w:rPr>
                <w:rFonts w:ascii="Cambria Math" w:hAnsi="Cambria Math"/>
              </w:rPr>
              <m:t>'</m:t>
            </m:r>
          </m:sup>
        </m:sSup>
      </m:oMath>
      <w:r>
        <w:rPr>
          <w:rtl/>
          <w:lang w:bidi="fa-IR"/>
        </w:rPr>
        <w:t xml:space="preserve">) را </w:t>
      </w:r>
      <w:r w:rsidR="005B04F8">
        <w:rPr>
          <w:rtl/>
          <w:lang w:bidi="fa-IR"/>
        </w:rPr>
        <w:t>تک‌تک</w:t>
      </w:r>
      <w:r>
        <w:rPr>
          <w:rtl/>
          <w:lang w:bidi="fa-IR"/>
        </w:rPr>
        <w:t xml:space="preserve"> به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max</m:t>
            </m:r>
          </m:sub>
        </m:sSub>
      </m:oMath>
      <w:r>
        <w:rPr>
          <w:rtl/>
          <w:lang w:bidi="fa-IR"/>
        </w:rPr>
        <w:t xml:space="preserve"> اضافه می</w:t>
      </w:r>
      <w:r>
        <w:rPr>
          <w:lang w:bidi="fa-IR"/>
        </w:rPr>
        <w:t>‌</w:t>
      </w:r>
      <w:r>
        <w:rPr>
          <w:rtl/>
          <w:lang w:bidi="fa-IR"/>
        </w:rPr>
        <w:t>کند. پس از هر اضافه کردن، الگوریتم بررسی می</w:t>
      </w:r>
      <w:r>
        <w:rPr>
          <w:lang w:bidi="fa-IR"/>
        </w:rPr>
        <w:t>‌</w:t>
      </w:r>
      <w:r>
        <w:rPr>
          <w:rtl/>
          <w:lang w:bidi="fa-IR"/>
        </w:rPr>
        <w:t>کند که آیا</w:t>
      </w:r>
      <w:r w:rsidR="00E66B8B">
        <w:rPr>
          <w:rFonts w:hint="cs"/>
          <w:rtl/>
          <w:lang w:bidi="fa-IR"/>
        </w:rPr>
        <w:t xml:space="preserve"> میانگین</w:t>
      </w:r>
      <w:r w:rsidR="00E66B8B">
        <w:rPr>
          <w:rtl/>
          <w:lang w:bidi="fa-IR"/>
        </w:rPr>
        <w:t xml:space="preserve"> مق</w:t>
      </w:r>
      <w:r w:rsidR="00E66B8B">
        <w:rPr>
          <w:rFonts w:hint="cs"/>
          <w:rtl/>
          <w:lang w:bidi="fa-IR"/>
        </w:rPr>
        <w:t>ادی</w:t>
      </w:r>
      <w:r>
        <w:rPr>
          <w:rtl/>
          <w:lang w:bidi="fa-IR"/>
        </w:rPr>
        <w:t xml:space="preserve">ر همبستگی بین صفات </w:t>
      </w:r>
      <w:r w:rsidR="00685272">
        <w:rPr>
          <w:rFonts w:hint="cs"/>
          <w:rtl/>
          <w:lang w:bidi="fa-IR"/>
        </w:rPr>
        <w:t>معلوم</w:t>
      </w:r>
      <w:r>
        <w:rPr>
          <w:rtl/>
          <w:lang w:bidi="fa-IR"/>
        </w:rPr>
        <w:t xml:space="preserve"> و</w:t>
      </w:r>
      <w:r w:rsidR="00685272">
        <w:rPr>
          <w:rFonts w:hint="cs"/>
          <w:rtl/>
          <w:lang w:bidi="fa-IR"/>
        </w:rPr>
        <w:t xml:space="preserve"> صفت</w:t>
      </w:r>
      <w:r>
        <w:rPr>
          <w:rtl/>
          <w:lang w:bidi="fa-IR"/>
        </w:rPr>
        <w:t xml:space="preserve">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rPr>
        <w:t xml:space="preserve"> </w:t>
      </w:r>
      <w:r w:rsidR="005B04F8">
        <w:rPr>
          <w:rtl/>
          <w:lang w:bidi="fa-IR"/>
        </w:rPr>
        <w:t>افزا</w:t>
      </w:r>
      <w:r w:rsidR="005B04F8">
        <w:rPr>
          <w:rFonts w:hint="cs"/>
          <w:rtl/>
          <w:lang w:bidi="fa-IR"/>
        </w:rPr>
        <w:t>ی</w:t>
      </w:r>
      <w:r w:rsidR="005B04F8">
        <w:rPr>
          <w:rFonts w:hint="eastAsia"/>
          <w:rtl/>
          <w:lang w:bidi="fa-IR"/>
        </w:rPr>
        <w:t>ش‌</w:t>
      </w:r>
      <w:r w:rsidR="005B04F8">
        <w:rPr>
          <w:rFonts w:hint="cs"/>
          <w:rtl/>
          <w:lang w:bidi="fa-IR"/>
        </w:rPr>
        <w:t>ی</w:t>
      </w:r>
      <w:r w:rsidR="005B04F8">
        <w:rPr>
          <w:rFonts w:hint="eastAsia"/>
          <w:rtl/>
          <w:lang w:bidi="fa-IR"/>
        </w:rPr>
        <w:t>افته</w:t>
      </w:r>
      <w:r>
        <w:rPr>
          <w:rtl/>
          <w:lang w:bidi="fa-IR"/>
        </w:rPr>
        <w:t xml:space="preserve"> </w:t>
      </w:r>
      <w:r>
        <w:rPr>
          <w:lang w:bidi="fa-IR"/>
        </w:rPr>
        <w:t>‌</w:t>
      </w:r>
      <w:r>
        <w:rPr>
          <w:rtl/>
          <w:lang w:bidi="fa-IR"/>
        </w:rPr>
        <w:t xml:space="preserve">است یا خیر (خط 7). اگر مقدار </w:t>
      </w:r>
      <w:r>
        <w:rPr>
          <w:lang w:bidi="fa-IR"/>
        </w:rPr>
        <w:t>PCC</w:t>
      </w:r>
      <w:r>
        <w:rPr>
          <w:rtl/>
          <w:lang w:bidi="fa-IR"/>
        </w:rPr>
        <w:t xml:space="preserve"> پس از اضافه کردن نمونه</w:t>
      </w:r>
      <w:r>
        <w:rPr>
          <w:lang w:bidi="fa-IR"/>
        </w:rPr>
        <w:t>‌</w:t>
      </w:r>
      <w:r>
        <w:rPr>
          <w:rtl/>
          <w:lang w:bidi="fa-IR"/>
        </w:rPr>
        <w:t xml:space="preserve">ی جدید بیش از مقدار </w:t>
      </w:r>
      <w:r w:rsidR="002C717E">
        <w:rPr>
          <w:rtl/>
          <w:lang w:bidi="fa-IR"/>
        </w:rPr>
        <w:t>حد آستانه</w:t>
      </w:r>
      <w:r>
        <w:rPr>
          <w:rtl/>
          <w:lang w:bidi="fa-IR"/>
        </w:rPr>
        <w:t xml:space="preserve"> یعنی </w:t>
      </w:r>
      <m:oMath>
        <m:r>
          <w:rPr>
            <w:rFonts w:ascii="Cambria Math" w:hAnsi="Cambria Math"/>
          </w:rPr>
          <m:t>θ</m:t>
        </m:r>
      </m:oMath>
      <w:r>
        <w:rPr>
          <w:rtl/>
          <w:lang w:bidi="fa-IR"/>
        </w:rPr>
        <w:t xml:space="preserve"> </w:t>
      </w:r>
      <w:r w:rsidR="005B04F8">
        <w:rPr>
          <w:rtl/>
          <w:lang w:bidi="fa-IR"/>
        </w:rPr>
        <w:lastRenderedPageBreak/>
        <w:t>افزا</w:t>
      </w:r>
      <w:r w:rsidR="005B04F8">
        <w:rPr>
          <w:rFonts w:hint="cs"/>
          <w:rtl/>
          <w:lang w:bidi="fa-IR"/>
        </w:rPr>
        <w:t>ی</w:t>
      </w:r>
      <w:r w:rsidR="005B04F8">
        <w:rPr>
          <w:rFonts w:hint="eastAsia"/>
          <w:rtl/>
          <w:lang w:bidi="fa-IR"/>
        </w:rPr>
        <w:t>ش‌</w:t>
      </w:r>
      <w:r w:rsidR="005B04F8">
        <w:rPr>
          <w:rFonts w:hint="cs"/>
          <w:rtl/>
          <w:lang w:bidi="fa-IR"/>
        </w:rPr>
        <w:t>ی</w:t>
      </w:r>
      <w:r w:rsidR="005B04F8">
        <w:rPr>
          <w:rFonts w:hint="eastAsia"/>
          <w:rtl/>
          <w:lang w:bidi="fa-IR"/>
        </w:rPr>
        <w:t>افته</w:t>
      </w:r>
      <w:r>
        <w:rPr>
          <w:rtl/>
          <w:lang w:bidi="fa-IR"/>
        </w:rPr>
        <w:t xml:space="preserve"> بود، آن نمونه </w:t>
      </w:r>
      <w:r w:rsidR="00FC0F2D">
        <w:rPr>
          <w:rtl/>
          <w:lang w:bidi="fa-IR"/>
        </w:rPr>
        <w:t>به‌طور</w:t>
      </w:r>
      <w:r>
        <w:rPr>
          <w:rtl/>
          <w:lang w:bidi="fa-IR"/>
        </w:rPr>
        <w:t xml:space="preserve"> دائم به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max</m:t>
            </m:r>
          </m:sub>
        </m:sSub>
      </m:oMath>
      <w:r>
        <w:rPr>
          <w:rtl/>
          <w:lang w:bidi="fa-IR"/>
        </w:rPr>
        <w:t xml:space="preserve"> اضافه خواهد شد (خط 8). در غیر این صورت</w:t>
      </w:r>
      <w:r w:rsidR="00C374F1">
        <w:rPr>
          <w:rFonts w:hint="cs"/>
          <w:rtl/>
          <w:lang w:bidi="fa-IR"/>
        </w:rPr>
        <w:t>،</w:t>
      </w:r>
      <w:r>
        <w:rPr>
          <w:rtl/>
          <w:lang w:bidi="fa-IR"/>
        </w:rPr>
        <w:t xml:space="preserve"> از آن نمونه </w:t>
      </w:r>
      <w:r w:rsidR="005B04F8">
        <w:rPr>
          <w:rtl/>
          <w:lang w:bidi="fa-IR"/>
        </w:rPr>
        <w:t>چشم‌پوش</w:t>
      </w:r>
      <w:r w:rsidR="005B04F8">
        <w:rPr>
          <w:rFonts w:hint="cs"/>
          <w:rtl/>
          <w:lang w:bidi="fa-IR"/>
        </w:rPr>
        <w:t>ی</w:t>
      </w:r>
      <w:r>
        <w:rPr>
          <w:rtl/>
          <w:lang w:bidi="fa-IR"/>
        </w:rPr>
        <w:t xml:space="preserve"> می</w:t>
      </w:r>
      <w:r>
        <w:rPr>
          <w:lang w:bidi="fa-IR"/>
        </w:rPr>
        <w:t>‌</w:t>
      </w:r>
      <w:r>
        <w:rPr>
          <w:rtl/>
          <w:lang w:bidi="fa-IR"/>
        </w:rPr>
        <w:t>شود و الگوریتم به سراغ نمونه</w:t>
      </w:r>
      <w:r>
        <w:rPr>
          <w:lang w:bidi="fa-IR"/>
        </w:rPr>
        <w:t>‌</w:t>
      </w:r>
      <w:r>
        <w:rPr>
          <w:rtl/>
          <w:lang w:bidi="fa-IR"/>
        </w:rPr>
        <w:t>ی بعدی می</w:t>
      </w:r>
      <w:r>
        <w:rPr>
          <w:lang w:bidi="fa-IR"/>
        </w:rPr>
        <w:t>‌</w:t>
      </w:r>
      <w:r>
        <w:rPr>
          <w:rtl/>
          <w:lang w:bidi="fa-IR"/>
        </w:rPr>
        <w:t xml:space="preserve">رود. </w:t>
      </w:r>
      <w:r w:rsidR="005B04F8">
        <w:rPr>
          <w:rtl/>
          <w:lang w:bidi="fa-IR"/>
        </w:rPr>
        <w:t>ا</w:t>
      </w:r>
      <w:r w:rsidR="005B04F8">
        <w:rPr>
          <w:rFonts w:hint="cs"/>
          <w:rtl/>
          <w:lang w:bidi="fa-IR"/>
        </w:rPr>
        <w:t>ی</w:t>
      </w:r>
      <w:r w:rsidR="005B04F8">
        <w:rPr>
          <w:rFonts w:hint="eastAsia"/>
          <w:rtl/>
          <w:lang w:bidi="fa-IR"/>
        </w:rPr>
        <w:t>ن</w:t>
      </w:r>
      <w:r w:rsidR="005B04F8">
        <w:rPr>
          <w:rtl/>
          <w:lang w:bidi="fa-IR"/>
        </w:rPr>
        <w:t xml:space="preserve"> کار</w:t>
      </w:r>
      <w:r>
        <w:rPr>
          <w:rtl/>
          <w:lang w:bidi="fa-IR"/>
        </w:rPr>
        <w:t xml:space="preserve"> آن</w:t>
      </w:r>
      <w:r>
        <w:rPr>
          <w:lang w:bidi="fa-IR"/>
        </w:rPr>
        <w:t>‌</w:t>
      </w:r>
      <w:r>
        <w:rPr>
          <w:rtl/>
          <w:lang w:bidi="fa-IR"/>
        </w:rPr>
        <w:t>قدر ادامه می</w:t>
      </w:r>
      <w:r>
        <w:rPr>
          <w:lang w:bidi="fa-IR"/>
        </w:rPr>
        <w:t>‌</w:t>
      </w:r>
      <w:r>
        <w:rPr>
          <w:rtl/>
          <w:lang w:bidi="fa-IR"/>
        </w:rPr>
        <w:t>یابد تا تمام نمونه</w:t>
      </w:r>
      <w:r>
        <w:rPr>
          <w:lang w:bidi="fa-IR"/>
        </w:rPr>
        <w:t>‌</w:t>
      </w:r>
      <w:r>
        <w:rPr>
          <w:rtl/>
          <w:lang w:bidi="fa-IR"/>
        </w:rPr>
        <w:t xml:space="preserve">های </w:t>
      </w:r>
      <w:r w:rsidR="00D128B8">
        <w:rPr>
          <w:rtl/>
          <w:lang w:bidi="fa-IR"/>
        </w:rPr>
        <w:t>غیرپایه</w:t>
      </w:r>
      <w:r>
        <w:rPr>
          <w:rtl/>
          <w:lang w:bidi="fa-IR"/>
        </w:rPr>
        <w:t xml:space="preserve"> بررسی شوند. </w:t>
      </w:r>
    </w:p>
    <w:p w:rsidR="00D0442D" w:rsidRDefault="00D0442D" w:rsidP="00EC2D62">
      <w:pPr>
        <w:rPr>
          <w:rtl/>
          <w:lang w:bidi="fa-IR"/>
        </w:rPr>
      </w:pPr>
      <w:r>
        <w:rPr>
          <w:rtl/>
          <w:lang w:bidi="fa-IR"/>
        </w:rPr>
        <w:t>همانند الگوریتم قبلی، نسخه</w:t>
      </w:r>
      <w:r>
        <w:rPr>
          <w:lang w:bidi="fa-IR"/>
        </w:rPr>
        <w:t>‌</w:t>
      </w:r>
      <w:r>
        <w:rPr>
          <w:rtl/>
          <w:lang w:bidi="fa-IR"/>
        </w:rPr>
        <w:t>ی متفاوتی نیز برای این الگوریتم وجود دارد. در نسخه</w:t>
      </w:r>
      <w:r>
        <w:rPr>
          <w:lang w:bidi="fa-IR"/>
        </w:rPr>
        <w:t>‌</w:t>
      </w:r>
      <w:r>
        <w:rPr>
          <w:rtl/>
          <w:lang w:bidi="fa-IR"/>
        </w:rPr>
        <w:t xml:space="preserve">ی جایگزین، الگوریتم مقدار </w:t>
      </w:r>
      <w:r>
        <w:rPr>
          <w:lang w:bidi="fa-IR"/>
        </w:rPr>
        <w:t>PCC</w:t>
      </w:r>
      <w:r>
        <w:rPr>
          <w:rtl/>
          <w:lang w:bidi="fa-IR"/>
        </w:rPr>
        <w:t xml:space="preserve"> </w:t>
      </w:r>
      <w:r w:rsidR="005B04F8">
        <w:rPr>
          <w:rtl/>
          <w:lang w:bidi="fa-IR"/>
        </w:rPr>
        <w:t>اضافه‌شده</w:t>
      </w:r>
      <w:r>
        <w:rPr>
          <w:rtl/>
          <w:lang w:bidi="fa-IR"/>
        </w:rPr>
        <w:t xml:space="preserve"> را با مقدار اولیه </w:t>
      </w:r>
      <w:r>
        <w:rPr>
          <w:lang w:bidi="fa-IR"/>
        </w:rPr>
        <w:t>PCC</w:t>
      </w:r>
      <w:r>
        <w:rPr>
          <w:rtl/>
          <w:lang w:bidi="fa-IR"/>
        </w:rPr>
        <w:t xml:space="preserve"> برای مجموعه پایه مقایسه می</w:t>
      </w:r>
      <w:r>
        <w:rPr>
          <w:lang w:bidi="fa-IR"/>
        </w:rPr>
        <w:t>‌</w:t>
      </w:r>
      <w:r>
        <w:rPr>
          <w:rtl/>
          <w:lang w:bidi="fa-IR"/>
        </w:rPr>
        <w:t>کند (</w:t>
      </w:r>
      <w:r w:rsidR="005B04F8">
        <w:rPr>
          <w:rtl/>
          <w:lang w:bidi="fa-IR"/>
        </w:rPr>
        <w:t>به‌جا</w:t>
      </w:r>
      <w:r w:rsidR="005B04F8">
        <w:rPr>
          <w:rFonts w:hint="cs"/>
          <w:rtl/>
          <w:lang w:bidi="fa-IR"/>
        </w:rPr>
        <w:t>ی</w:t>
      </w:r>
      <w:r>
        <w:rPr>
          <w:rtl/>
          <w:lang w:bidi="fa-IR"/>
        </w:rPr>
        <w:t xml:space="preserve"> مقایسه با مقدار </w:t>
      </w:r>
      <w:r>
        <w:rPr>
          <w:lang w:bidi="fa-IR"/>
        </w:rPr>
        <w:t>PCC</w:t>
      </w:r>
      <w:r>
        <w:rPr>
          <w:rtl/>
          <w:lang w:bidi="fa-IR"/>
        </w:rPr>
        <w:t xml:space="preserve"> در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max</m:t>
            </m:r>
          </m:sub>
        </m:sSub>
      </m:oMath>
      <w:r>
        <w:rPr>
          <w:rtl/>
          <w:lang w:bidi="fa-IR"/>
        </w:rPr>
        <w:t xml:space="preserve"> فعلی). برای این منظور </w:t>
      </w:r>
      <m:oMath>
        <m:r>
          <w:rPr>
            <w:rFonts w:ascii="Cambria Math" w:hAnsi="Cambria Math"/>
          </w:rPr>
          <m:t>ρ</m:t>
        </m:r>
        <m:r>
          <m:rPr>
            <m:scr m:val="fraktur"/>
            <m:sty m:val="p"/>
          </m:rP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j</m:t>
            </m:r>
          </m:sub>
        </m:sSub>
      </m:oMath>
      <w:r>
        <w:rPr>
          <w:rtl/>
          <w:lang w:bidi="fa-IR"/>
        </w:rPr>
        <w:t xml:space="preserve"> و </w:t>
      </w:r>
      <m:oMath>
        <m:r>
          <w:rPr>
            <w:rFonts w:ascii="Cambria Math" w:hAnsi="Cambria Math"/>
          </w:rPr>
          <m:t>ρ</m:t>
        </m:r>
        <m:r>
          <m:rPr>
            <m:scr m:val="fraktur"/>
            <m:sty m:val="p"/>
          </m:rPr>
          <w:rPr>
            <w:rFonts w:ascii="Cambria Math" w:hAnsi="Cambria Math"/>
          </w:rPr>
          <m:t>(B∪R</m:t>
        </m:r>
        <m:sSub>
          <m:sSubPr>
            <m:ctrlPr>
              <w:rPr>
                <w:rFonts w:ascii="Cambria Math" w:hAnsi="Cambria Math"/>
              </w:rPr>
            </m:ctrlPr>
          </m:sSub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j</m:t>
            </m:r>
          </m:sub>
        </m:sSub>
      </m:oMath>
      <w:r>
        <w:rPr>
          <w:rtl/>
          <w:lang w:bidi="fa-IR"/>
        </w:rPr>
        <w:t xml:space="preserve"> به ترتیب در نمادهای سیگما در خطوط 3 و 4 </w:t>
      </w:r>
      <w:r w:rsidR="00C374F1">
        <w:rPr>
          <w:rFonts w:hint="cs"/>
          <w:rtl/>
          <w:lang w:bidi="fa-IR"/>
        </w:rPr>
        <w:t xml:space="preserve">در الگوریتم </w:t>
      </w:r>
      <w:r w:rsidR="00C374F1">
        <w:rPr>
          <w:rtl/>
          <w:lang w:bidi="fa-IR"/>
        </w:rPr>
        <w:fldChar w:fldCharType="begin"/>
      </w:r>
      <w:r w:rsidR="00C374F1">
        <w:rPr>
          <w:rtl/>
          <w:lang w:bidi="fa-IR"/>
        </w:rPr>
        <w:instrText xml:space="preserve"> </w:instrText>
      </w:r>
      <w:r w:rsidR="00C374F1">
        <w:rPr>
          <w:rFonts w:hint="cs"/>
          <w:lang w:bidi="fa-IR"/>
        </w:rPr>
        <w:instrText>REF</w:instrText>
      </w:r>
      <w:r w:rsidR="00C374F1">
        <w:rPr>
          <w:rFonts w:hint="cs"/>
          <w:rtl/>
          <w:lang w:bidi="fa-IR"/>
        </w:rPr>
        <w:instrText xml:space="preserve"> _</w:instrText>
      </w:r>
      <w:r w:rsidR="00C374F1">
        <w:rPr>
          <w:rFonts w:hint="cs"/>
          <w:lang w:bidi="fa-IR"/>
        </w:rPr>
        <w:instrText>Ref481617181 \h</w:instrText>
      </w:r>
      <w:r w:rsidR="00C374F1">
        <w:rPr>
          <w:rtl/>
          <w:lang w:bidi="fa-IR"/>
        </w:rPr>
        <w:instrText xml:space="preserve"> </w:instrText>
      </w:r>
      <w:r w:rsidR="00C374F1">
        <w:rPr>
          <w:rtl/>
          <w:lang w:bidi="fa-IR"/>
        </w:rPr>
      </w:r>
      <w:r w:rsidR="00C374F1">
        <w:rPr>
          <w:rtl/>
          <w:lang w:bidi="fa-IR"/>
        </w:rPr>
        <w:fldChar w:fldCharType="separate"/>
      </w:r>
      <w:r w:rsidR="00B52984">
        <w:rPr>
          <w:rtl/>
        </w:rPr>
        <w:t xml:space="preserve">شکل </w:t>
      </w:r>
      <w:r w:rsidR="00B52984">
        <w:rPr>
          <w:noProof/>
          <w:rtl/>
        </w:rPr>
        <w:t>‏4</w:t>
      </w:r>
      <w:r w:rsidR="00B52984">
        <w:rPr>
          <w:rtl/>
        </w:rPr>
        <w:noBreakHyphen/>
      </w:r>
      <w:r w:rsidR="00B52984">
        <w:rPr>
          <w:noProof/>
          <w:rtl/>
        </w:rPr>
        <w:t>3</w:t>
      </w:r>
      <w:r w:rsidR="00C374F1">
        <w:rPr>
          <w:rtl/>
          <w:lang w:bidi="fa-IR"/>
        </w:rPr>
        <w:fldChar w:fldCharType="end"/>
      </w:r>
      <w:r w:rsidR="00C374F1">
        <w:rPr>
          <w:rFonts w:hint="cs"/>
          <w:rtl/>
          <w:lang w:bidi="fa-IR"/>
        </w:rPr>
        <w:t xml:space="preserve"> </w:t>
      </w:r>
      <w:r>
        <w:rPr>
          <w:rtl/>
          <w:lang w:bidi="fa-IR"/>
        </w:rPr>
        <w:t>جایگزین می</w:t>
      </w:r>
      <w:r>
        <w:rPr>
          <w:lang w:bidi="fa-IR"/>
        </w:rPr>
        <w:t>‌</w:t>
      </w:r>
      <w:r>
        <w:rPr>
          <w:rtl/>
          <w:lang w:bidi="fa-IR"/>
        </w:rPr>
        <w:t>شوند.</w:t>
      </w:r>
    </w:p>
    <w:p w:rsidR="00B929C4" w:rsidRDefault="00D0442D" w:rsidP="00B929C4">
      <w:pPr>
        <w:keepNext/>
        <w:spacing w:before="240" w:after="240" w:line="240" w:lineRule="auto"/>
        <w:jc w:val="center"/>
      </w:pPr>
      <w:r>
        <w:rPr>
          <w:noProof/>
        </w:rPr>
        <w:drawing>
          <wp:inline distT="0" distB="0" distL="0" distR="0" wp14:anchorId="0392EB4A" wp14:editId="365929CF">
            <wp:extent cx="5364480" cy="3500120"/>
            <wp:effectExtent l="0" t="0" r="0" b="0"/>
            <wp:docPr id="27" name="Picture 6" descr="E:\PV\PAYANNAME\MY\WORD\al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V\PAYANNAME\MY\WORD\alg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64480" cy="3500120"/>
                    </a:xfrm>
                    <a:prstGeom prst="rect">
                      <a:avLst/>
                    </a:prstGeom>
                    <a:noFill/>
                    <a:ln>
                      <a:noFill/>
                    </a:ln>
                  </pic:spPr>
                </pic:pic>
              </a:graphicData>
            </a:graphic>
          </wp:inline>
        </w:drawing>
      </w:r>
    </w:p>
    <w:p w:rsidR="003D6E18" w:rsidRDefault="00B929C4" w:rsidP="003D6E18">
      <w:pPr>
        <w:pStyle w:val="Caption"/>
        <w:jc w:val="center"/>
        <w:rPr>
          <w:lang w:bidi="fa-IR"/>
        </w:rPr>
      </w:pPr>
      <w:bookmarkStart w:id="102" w:name="_Ref481617181"/>
      <w:bookmarkStart w:id="103" w:name="_Ref481616293"/>
      <w:bookmarkStart w:id="104" w:name="_Toc490695725"/>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‏4</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3</w:t>
      </w:r>
      <w:r w:rsidR="00CC3CC3">
        <w:rPr>
          <w:rtl/>
        </w:rPr>
        <w:fldChar w:fldCharType="end"/>
      </w:r>
      <w:bookmarkEnd w:id="102"/>
      <w:r>
        <w:rPr>
          <w:rFonts w:hint="cs"/>
          <w:rtl/>
          <w:lang w:bidi="fa-IR"/>
        </w:rPr>
        <w:t xml:space="preserve"> الگوریتم حداکثرسازی </w:t>
      </w:r>
      <w:r w:rsidRPr="00790EA1">
        <w:rPr>
          <w:rtl/>
          <w:lang w:bidi="fa-IR"/>
        </w:rPr>
        <w:t>م</w:t>
      </w:r>
      <w:r w:rsidRPr="00790EA1">
        <w:rPr>
          <w:rFonts w:hint="cs"/>
          <w:rtl/>
          <w:lang w:bidi="fa-IR"/>
        </w:rPr>
        <w:t>ی</w:t>
      </w:r>
      <w:r w:rsidRPr="00790EA1">
        <w:rPr>
          <w:rFonts w:hint="eastAsia"/>
          <w:rtl/>
          <w:lang w:bidi="fa-IR"/>
        </w:rPr>
        <w:t>انگ</w:t>
      </w:r>
      <w:r w:rsidRPr="00790EA1">
        <w:rPr>
          <w:rFonts w:hint="cs"/>
          <w:rtl/>
          <w:lang w:bidi="fa-IR"/>
        </w:rPr>
        <w:t>ی</w:t>
      </w:r>
      <w:r w:rsidRPr="00790EA1">
        <w:rPr>
          <w:rFonts w:hint="eastAsia"/>
          <w:rtl/>
          <w:lang w:bidi="fa-IR"/>
        </w:rPr>
        <w:t>ن</w:t>
      </w:r>
      <w:r w:rsidRPr="00790EA1">
        <w:rPr>
          <w:rtl/>
          <w:lang w:bidi="fa-IR"/>
        </w:rPr>
        <w:t xml:space="preserve"> مقاد</w:t>
      </w:r>
      <w:r w:rsidRPr="00790EA1">
        <w:rPr>
          <w:rFonts w:hint="cs"/>
          <w:rtl/>
          <w:lang w:bidi="fa-IR"/>
        </w:rPr>
        <w:t>ی</w:t>
      </w:r>
      <w:r w:rsidRPr="00790EA1">
        <w:rPr>
          <w:rFonts w:hint="eastAsia"/>
          <w:rtl/>
          <w:lang w:bidi="fa-IR"/>
        </w:rPr>
        <w:t>ر</w:t>
      </w:r>
      <w:r w:rsidRPr="00790EA1">
        <w:rPr>
          <w:rtl/>
          <w:lang w:bidi="fa-IR"/>
        </w:rPr>
        <w:t xml:space="preserve"> همبستگ</w:t>
      </w:r>
      <w:r w:rsidRPr="00790EA1">
        <w:rPr>
          <w:rFonts w:hint="cs"/>
          <w:rtl/>
          <w:lang w:bidi="fa-IR"/>
        </w:rPr>
        <w:t>ی</w:t>
      </w:r>
      <w:r w:rsidRPr="00790EA1">
        <w:rPr>
          <w:rtl/>
          <w:lang w:bidi="fa-IR"/>
        </w:rPr>
        <w:t xml:space="preserve"> ب</w:t>
      </w:r>
      <w:r w:rsidRPr="00790EA1">
        <w:rPr>
          <w:rFonts w:hint="cs"/>
          <w:rtl/>
          <w:lang w:bidi="fa-IR"/>
        </w:rPr>
        <w:t>ی</w:t>
      </w:r>
      <w:r w:rsidRPr="00790EA1">
        <w:rPr>
          <w:rFonts w:hint="eastAsia"/>
          <w:rtl/>
          <w:lang w:bidi="fa-IR"/>
        </w:rPr>
        <w:t>ن</w:t>
      </w:r>
      <w:r w:rsidRPr="00790EA1">
        <w:rPr>
          <w:rtl/>
          <w:lang w:bidi="fa-IR"/>
        </w:rPr>
        <w:t xml:space="preserve"> صفات غ</w:t>
      </w:r>
      <w:r w:rsidRPr="00790EA1">
        <w:rPr>
          <w:rFonts w:hint="cs"/>
          <w:rtl/>
          <w:lang w:bidi="fa-IR"/>
        </w:rPr>
        <w:t>ی</w:t>
      </w:r>
      <w:r w:rsidRPr="00790EA1">
        <w:rPr>
          <w:rFonts w:hint="eastAsia"/>
          <w:rtl/>
          <w:lang w:bidi="fa-IR"/>
        </w:rPr>
        <w:t>ر</w:t>
      </w:r>
      <w:r w:rsidRPr="00790EA1">
        <w:rPr>
          <w:rtl/>
          <w:lang w:bidi="fa-IR"/>
        </w:rPr>
        <w:t xml:space="preserve"> جاافتاده </w:t>
      </w:r>
      <w:r>
        <w:rPr>
          <w:rFonts w:hint="cs"/>
          <w:rtl/>
          <w:lang w:bidi="fa-IR"/>
        </w:rPr>
        <w:t>نسبت به</w:t>
      </w:r>
      <w:r w:rsidRPr="00790EA1">
        <w:rPr>
          <w:rtl/>
          <w:lang w:bidi="fa-IR"/>
        </w:rPr>
        <w:t xml:space="preserve"> صفت جاافتاده</w:t>
      </w:r>
      <w:bookmarkEnd w:id="103"/>
      <w:bookmarkEnd w:id="104"/>
    </w:p>
    <w:p w:rsidR="00D0442D" w:rsidRPr="003D6E18" w:rsidRDefault="00D0442D" w:rsidP="003D6E18">
      <w:pPr>
        <w:pStyle w:val="Heading3"/>
        <w:rPr>
          <w:rtl/>
        </w:rPr>
      </w:pPr>
      <w:bookmarkStart w:id="105" w:name="_Toc490695011"/>
      <w:r w:rsidRPr="003D6E18">
        <w:rPr>
          <w:rFonts w:hint="eastAsia"/>
          <w:rtl/>
        </w:rPr>
        <w:t>تخم</w:t>
      </w:r>
      <w:r w:rsidRPr="003D6E18">
        <w:rPr>
          <w:rtl/>
        </w:rPr>
        <w:t>ی</w:t>
      </w:r>
      <w:r w:rsidRPr="003D6E18">
        <w:rPr>
          <w:rFonts w:hint="eastAsia"/>
          <w:rtl/>
        </w:rPr>
        <w:t>ن</w:t>
      </w:r>
      <w:r w:rsidRPr="003D6E18">
        <w:rPr>
          <w:rtl/>
        </w:rPr>
        <w:t xml:space="preserve"> </w:t>
      </w:r>
      <w:r w:rsidRPr="003D6E18">
        <w:rPr>
          <w:rFonts w:hint="eastAsia"/>
          <w:rtl/>
        </w:rPr>
        <w:t>مقاد</w:t>
      </w:r>
      <w:r w:rsidRPr="003D6E18">
        <w:rPr>
          <w:rtl/>
        </w:rPr>
        <w:t>ی</w:t>
      </w:r>
      <w:r w:rsidRPr="003D6E18">
        <w:rPr>
          <w:rFonts w:hint="eastAsia"/>
          <w:rtl/>
        </w:rPr>
        <w:t>ر</w:t>
      </w:r>
      <w:r w:rsidRPr="003D6E18">
        <w:rPr>
          <w:rtl/>
        </w:rPr>
        <w:t xml:space="preserve"> </w:t>
      </w:r>
      <w:r w:rsidRPr="003D6E18">
        <w:rPr>
          <w:rFonts w:hint="eastAsia"/>
          <w:rtl/>
        </w:rPr>
        <w:t>جاافتاده</w:t>
      </w:r>
      <w:r w:rsidRPr="003D6E18">
        <w:rPr>
          <w:rtl/>
        </w:rPr>
        <w:t xml:space="preserve"> </w:t>
      </w:r>
      <w:r w:rsidRPr="003D6E18">
        <w:rPr>
          <w:rFonts w:hint="eastAsia"/>
          <w:rtl/>
        </w:rPr>
        <w:t>با</w:t>
      </w:r>
      <w:r w:rsidRPr="003D6E18">
        <w:rPr>
          <w:rtl/>
        </w:rPr>
        <w:t xml:space="preserve"> </w:t>
      </w:r>
      <w:r w:rsidRPr="003D6E18">
        <w:rPr>
          <w:rFonts w:hint="eastAsia"/>
          <w:rtl/>
        </w:rPr>
        <w:t>استفاده</w:t>
      </w:r>
      <w:r w:rsidRPr="003D6E18">
        <w:rPr>
          <w:rtl/>
        </w:rPr>
        <w:t xml:space="preserve"> </w:t>
      </w:r>
      <w:r w:rsidRPr="003D6E18">
        <w:rPr>
          <w:rFonts w:hint="eastAsia"/>
          <w:rtl/>
        </w:rPr>
        <w:t>از</w:t>
      </w:r>
      <w:r w:rsidRPr="003D6E18">
        <w:rPr>
          <w:rtl/>
        </w:rPr>
        <w:t xml:space="preserve"> </w:t>
      </w:r>
      <w:r w:rsidR="00AE6B32" w:rsidRPr="003D6E18">
        <w:rPr>
          <w:rFonts w:hint="eastAsia"/>
          <w:rtl/>
          <w:lang w:bidi="fa-IR"/>
        </w:rPr>
        <w:t>زیرمجموعه</w:t>
      </w:r>
      <w:r w:rsidR="00A726C1">
        <w:rPr>
          <w:rFonts w:hint="cs"/>
          <w:rtl/>
        </w:rPr>
        <w:t>‌</w:t>
      </w:r>
      <w:r w:rsidRPr="003D6E18">
        <w:rPr>
          <w:rFonts w:hint="eastAsia"/>
          <w:rtl/>
        </w:rPr>
        <w:t>ها</w:t>
      </w:r>
      <w:r w:rsidRPr="003D6E18">
        <w:rPr>
          <w:rtl/>
        </w:rPr>
        <w:t>ی ی</w:t>
      </w:r>
      <w:r w:rsidRPr="003D6E18">
        <w:rPr>
          <w:rFonts w:hint="eastAsia"/>
          <w:rtl/>
        </w:rPr>
        <w:t>افته</w:t>
      </w:r>
      <w:r w:rsidRPr="003D6E18">
        <w:rPr>
          <w:rtl/>
        </w:rPr>
        <w:t xml:space="preserve"> </w:t>
      </w:r>
      <w:r w:rsidRPr="003D6E18">
        <w:rPr>
          <w:rFonts w:hint="eastAsia"/>
          <w:rtl/>
        </w:rPr>
        <w:t>شده</w:t>
      </w:r>
      <w:bookmarkEnd w:id="105"/>
    </w:p>
    <w:p w:rsidR="00D0442D" w:rsidRDefault="00D0442D" w:rsidP="00685272">
      <w:pPr>
        <w:rPr>
          <w:rtl/>
          <w:lang w:bidi="fa-IR"/>
        </w:rPr>
      </w:pPr>
      <w:r>
        <w:rPr>
          <w:rtl/>
          <w:lang w:bidi="fa-IR"/>
        </w:rPr>
        <w:t>پس از پیدا کردن زیرمجموعه</w:t>
      </w:r>
      <w:r>
        <w:rPr>
          <w:lang w:bidi="fa-IR"/>
        </w:rPr>
        <w:t>‌</w:t>
      </w:r>
      <w:r>
        <w:rPr>
          <w:rtl/>
          <w:lang w:bidi="fa-IR"/>
        </w:rPr>
        <w:t xml:space="preserve">های مطلوب از </w:t>
      </w:r>
      <w:r w:rsidR="00862250">
        <w:rPr>
          <w:rtl/>
          <w:lang w:bidi="fa-IR"/>
        </w:rPr>
        <w:t>داده‌ها</w:t>
      </w:r>
      <w:r>
        <w:rPr>
          <w:rtl/>
          <w:lang w:bidi="fa-IR"/>
        </w:rPr>
        <w:t>ی کامل، آخرین گام</w:t>
      </w:r>
      <w:r w:rsidR="003138FC">
        <w:rPr>
          <w:rFonts w:hint="cs"/>
          <w:rtl/>
          <w:lang w:bidi="fa-IR"/>
        </w:rPr>
        <w:t>،</w:t>
      </w:r>
      <w:r>
        <w:rPr>
          <w:rtl/>
          <w:lang w:bidi="fa-IR"/>
        </w:rPr>
        <w:t xml:space="preserve"> تخمین صفت جاافتاده در نمونه</w:t>
      </w:r>
      <w:r>
        <w:rPr>
          <w:rtl/>
          <w:lang w:bidi="fa-IR"/>
        </w:rPr>
        <w:softHyphen/>
        <w:t xml:space="preserve">ی جاافتاده است. بسته به نوعِ روش حداکثرسازیِ همبستگی در گام قبلی، رویکرد تخمین مقدار جاافتاده متفاوت </w:t>
      </w:r>
      <w:r w:rsidRPr="002B38D2">
        <w:rPr>
          <w:rtl/>
          <w:lang w:bidi="fa-IR"/>
        </w:rPr>
        <w:t xml:space="preserve">خواهد بود. در رویکرد اول، تعداد </w:t>
      </w:r>
      <m:oMath>
        <m:r>
          <m:rPr>
            <m:scr m:val="script"/>
            <m:sty m:val="p"/>
          </m:rPr>
          <w:rPr>
            <w:rFonts w:ascii="Cambria Math" w:hAnsi="Cambria Math"/>
          </w:rPr>
          <m:t>M</m:t>
        </m:r>
      </m:oMath>
      <w:r w:rsidRPr="002B38D2">
        <w:rPr>
          <w:rtl/>
          <w:lang w:bidi="fa-IR"/>
        </w:rPr>
        <w:t xml:space="preserve"> رگرسور خطی ساده (تک صفتی) بر روی </w:t>
      </w:r>
      <m:oMath>
        <m:r>
          <m:rPr>
            <m:scr m:val="script"/>
            <m:sty m:val="p"/>
          </m:rPr>
          <w:rPr>
            <w:rFonts w:ascii="Cambria Math" w:hAnsi="Cambria Math"/>
          </w:rPr>
          <m:t>M</m:t>
        </m:r>
      </m:oMath>
      <w:r w:rsidRPr="002B38D2">
        <w:rPr>
          <w:rtl/>
          <w:lang w:bidi="fa-IR"/>
        </w:rPr>
        <w:t xml:space="preserve"> </w:t>
      </w:r>
      <w:r w:rsidR="003C604C" w:rsidRPr="002B38D2">
        <w:rPr>
          <w:rtl/>
          <w:lang w:bidi="fa-IR"/>
        </w:rPr>
        <w:t>مجموعه‌داده</w:t>
      </w:r>
      <w:r w:rsidR="005B04F8" w:rsidRPr="002B38D2">
        <w:rPr>
          <w:rtl/>
          <w:lang w:bidi="fa-IR"/>
        </w:rPr>
        <w:t>‌</w:t>
      </w:r>
      <w:r w:rsidR="005B04F8" w:rsidRPr="002B38D2">
        <w:rPr>
          <w:rFonts w:hint="cs"/>
          <w:rtl/>
          <w:lang w:bidi="fa-IR"/>
        </w:rPr>
        <w:t>ی</w:t>
      </w:r>
      <w:r w:rsidRPr="002B38D2">
        <w:rPr>
          <w:rtl/>
          <w:lang w:bidi="fa-IR"/>
        </w:rPr>
        <w:t xml:space="preserve"> </w:t>
      </w:r>
      <w:r w:rsidR="005B04F8" w:rsidRPr="002B38D2">
        <w:rPr>
          <w:rtl/>
          <w:lang w:bidi="fa-IR"/>
        </w:rPr>
        <w:t>ساخته‌شده</w:t>
      </w:r>
      <w:r w:rsidR="003138FC" w:rsidRPr="002B38D2">
        <w:rPr>
          <w:rFonts w:hint="cs"/>
          <w:rtl/>
          <w:lang w:bidi="fa-IR"/>
        </w:rPr>
        <w:t xml:space="preserve"> اعمال</w:t>
      </w:r>
      <w:r w:rsidRPr="002B38D2">
        <w:rPr>
          <w:rtl/>
          <w:lang w:bidi="fa-IR"/>
        </w:rPr>
        <w:t xml:space="preserve"> خواهد شد، </w:t>
      </w:r>
      <w:r w:rsidR="005B04F8" w:rsidRPr="002B38D2">
        <w:rPr>
          <w:rtl/>
          <w:lang w:bidi="fa-IR"/>
        </w:rPr>
        <w:t>به‌نحو</w:t>
      </w:r>
      <w:r w:rsidR="005B04F8" w:rsidRPr="002B38D2">
        <w:rPr>
          <w:rFonts w:hint="cs"/>
          <w:rtl/>
          <w:lang w:bidi="fa-IR"/>
        </w:rPr>
        <w:t>ی‌</w:t>
      </w:r>
      <w:r w:rsidR="005B04F8" w:rsidRPr="002B38D2">
        <w:rPr>
          <w:rFonts w:hint="eastAsia"/>
          <w:rtl/>
          <w:lang w:bidi="fa-IR"/>
        </w:rPr>
        <w:t>که</w:t>
      </w:r>
      <w:r w:rsidRPr="002B38D2">
        <w:rPr>
          <w:rtl/>
          <w:lang w:bidi="fa-IR"/>
        </w:rPr>
        <w:t xml:space="preserve"> </w:t>
      </w:r>
      <w:r>
        <w:rPr>
          <w:rtl/>
          <w:lang w:bidi="fa-IR"/>
        </w:rPr>
        <w:t xml:space="preserve">در </w:t>
      </w:r>
      <w:r w:rsidR="00A4746D">
        <w:rPr>
          <w:rtl/>
          <w:lang w:bidi="fa-IR"/>
        </w:rPr>
        <w:t>مجموعه‌داده</w:t>
      </w:r>
      <w:r w:rsidR="005B04F8">
        <w:rPr>
          <w:rtl/>
          <w:lang w:bidi="fa-IR"/>
        </w:rPr>
        <w:t>‌</w:t>
      </w:r>
      <w:r w:rsidR="005B04F8">
        <w:rPr>
          <w:rFonts w:hint="cs"/>
          <w:rtl/>
          <w:lang w:bidi="fa-IR"/>
        </w:rPr>
        <w:t>ی</w:t>
      </w:r>
      <w:r>
        <w:rPr>
          <w:rtl/>
          <w:lang w:bidi="fa-IR"/>
        </w:rPr>
        <w:t xml:space="preserve">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i</m:t>
            </m:r>
          </m:sub>
        </m:sSub>
      </m:oMath>
      <w:r>
        <w:rPr>
          <w:rtl/>
          <w:lang w:bidi="fa-IR"/>
        </w:rPr>
        <w:t xml:space="preserve"> صفت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Pr>
          <w:rtl/>
          <w:lang w:bidi="fa-IR"/>
        </w:rPr>
        <w:t xml:space="preserve"> </w:t>
      </w:r>
      <w:r w:rsidR="005B04F8">
        <w:rPr>
          <w:rtl/>
          <w:lang w:bidi="fa-IR"/>
        </w:rPr>
        <w:t>به‌عنوان</w:t>
      </w:r>
      <w:r>
        <w:rPr>
          <w:rtl/>
          <w:lang w:bidi="fa-IR"/>
        </w:rPr>
        <w:t xml:space="preserve"> </w:t>
      </w:r>
      <w:r>
        <w:rPr>
          <w:rtl/>
          <w:lang w:bidi="fa-IR"/>
        </w:rPr>
        <w:lastRenderedPageBreak/>
        <w:t xml:space="preserve">متغیر مستقل و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lang w:bidi="fa-IR"/>
        </w:rPr>
        <w:t xml:space="preserve"> </w:t>
      </w:r>
      <w:r w:rsidR="005B04F8">
        <w:rPr>
          <w:rtl/>
          <w:lang w:bidi="fa-IR"/>
        </w:rPr>
        <w:t>به‌عنوان</w:t>
      </w:r>
      <w:r>
        <w:rPr>
          <w:rtl/>
          <w:lang w:bidi="fa-IR"/>
        </w:rPr>
        <w:t xml:space="preserve"> متغیر </w:t>
      </w:r>
      <w:r w:rsidR="00685272">
        <w:rPr>
          <w:rFonts w:hint="cs"/>
          <w:rtl/>
          <w:lang w:bidi="fa-IR"/>
        </w:rPr>
        <w:t>وابسته</w:t>
      </w:r>
      <w:r>
        <w:rPr>
          <w:rtl/>
          <w:lang w:bidi="fa-IR"/>
        </w:rPr>
        <w:t xml:space="preserve"> در ساخت مدل رگرسیون استفاده خواهد شد. هر مدل خطی رگرسیون در این حالت مطابق با معادله</w:t>
      </w:r>
      <w:r>
        <w:rPr>
          <w:lang w:bidi="fa-IR"/>
        </w:rPr>
        <w:t>‌</w:t>
      </w:r>
      <w:r>
        <w:rPr>
          <w:rtl/>
          <w:lang w:bidi="fa-IR"/>
        </w:rPr>
        <w:t>ی</w:t>
      </w:r>
      <w:r w:rsidR="00EC2D62">
        <w:rPr>
          <w:rFonts w:hint="cs"/>
          <w:rtl/>
          <w:lang w:bidi="fa-IR"/>
        </w:rPr>
        <w:t xml:space="preserve"> </w:t>
      </w:r>
      <w:r w:rsidR="00EC2D62">
        <w:rPr>
          <w:rtl/>
          <w:lang w:bidi="fa-IR"/>
        </w:rPr>
        <w:fldChar w:fldCharType="begin"/>
      </w:r>
      <w:r w:rsidR="00EC2D62">
        <w:rPr>
          <w:rtl/>
          <w:lang w:bidi="fa-IR"/>
        </w:rPr>
        <w:instrText xml:space="preserve"> </w:instrText>
      </w:r>
      <w:r w:rsidR="00EC2D62">
        <w:rPr>
          <w:rFonts w:hint="cs"/>
          <w:lang w:bidi="fa-IR"/>
        </w:rPr>
        <w:instrText>REF</w:instrText>
      </w:r>
      <w:r w:rsidR="00EC2D62">
        <w:rPr>
          <w:rFonts w:hint="cs"/>
          <w:rtl/>
          <w:lang w:bidi="fa-IR"/>
        </w:rPr>
        <w:instrText xml:space="preserve"> _</w:instrText>
      </w:r>
      <w:r w:rsidR="00EC2D62">
        <w:rPr>
          <w:rFonts w:hint="cs"/>
          <w:lang w:bidi="fa-IR"/>
        </w:rPr>
        <w:instrText>Ref</w:instrText>
      </w:r>
      <w:r w:rsidR="00EC2D62">
        <w:rPr>
          <w:rFonts w:hint="cs"/>
          <w:rtl/>
          <w:lang w:bidi="fa-IR"/>
        </w:rPr>
        <w:instrText xml:space="preserve">481616185 </w:instrText>
      </w:r>
      <w:r w:rsidR="00EC2D62">
        <w:rPr>
          <w:rFonts w:hint="cs"/>
          <w:lang w:bidi="fa-IR"/>
        </w:rPr>
        <w:instrText>\h</w:instrText>
      </w:r>
      <w:r w:rsidR="00EC2D62">
        <w:rPr>
          <w:rtl/>
          <w:lang w:bidi="fa-IR"/>
        </w:rPr>
        <w:instrText xml:space="preserve"> </w:instrText>
      </w:r>
      <w:r w:rsidR="00EC2D62">
        <w:rPr>
          <w:rtl/>
          <w:lang w:bidi="fa-IR"/>
        </w:rPr>
      </w:r>
      <w:r w:rsidR="00EC2D62">
        <w:rPr>
          <w:rtl/>
          <w:lang w:bidi="fa-IR"/>
        </w:rPr>
        <w:fldChar w:fldCharType="separate"/>
      </w:r>
      <w:r w:rsidR="00B52984">
        <w:rPr>
          <w:noProof/>
          <w:rtl/>
          <w:lang w:bidi="fa-IR"/>
        </w:rPr>
        <w:t>‏4</w:t>
      </w:r>
      <w:r w:rsidR="00B52984">
        <w:rPr>
          <w:rtl/>
          <w:lang w:bidi="fa-IR"/>
        </w:rPr>
        <w:noBreakHyphen/>
      </w:r>
      <w:r w:rsidR="00B52984">
        <w:rPr>
          <w:noProof/>
          <w:rtl/>
          <w:lang w:bidi="fa-IR"/>
        </w:rPr>
        <w:t>4</w:t>
      </w:r>
      <w:r w:rsidR="00EC2D62">
        <w:rPr>
          <w:rtl/>
          <w:lang w:bidi="fa-IR"/>
        </w:rPr>
        <w:fldChar w:fldCharType="end"/>
      </w:r>
      <w:r>
        <w:rPr>
          <w:rtl/>
          <w:lang w:bidi="fa-IR"/>
        </w:rPr>
        <w:t xml:space="preserve"> خواهد بود.</w:t>
      </w: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bookmarkStart w:id="106" w:name="_Ref481616185"/>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‏4</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4</w:t>
            </w:r>
            <w:r>
              <w:rPr>
                <w:rtl/>
                <w:lang w:bidi="fa-IR"/>
              </w:rPr>
              <w:fldChar w:fldCharType="end"/>
            </w:r>
            <w:bookmarkEnd w:id="106"/>
          </w:p>
        </w:tc>
        <w:tc>
          <w:tcPr>
            <w:tcW w:w="4248" w:type="dxa"/>
            <w:tcBorders>
              <w:top w:val="nil"/>
              <w:left w:val="nil"/>
              <w:bottom w:val="nil"/>
              <w:right w:val="nil"/>
            </w:tcBorders>
            <w:vAlign w:val="center"/>
          </w:tcPr>
          <w:p w:rsidR="00D0442D" w:rsidRPr="00D648DF" w:rsidRDefault="00E37EB1" w:rsidP="00D648DF">
            <w:pPr>
              <w:pStyle w:val="EQUATIONS"/>
              <w:rPr>
                <w:rtl/>
                <w:lang w:bidi="fa-IR"/>
              </w:rPr>
            </w:pPr>
            <m:oMathPara>
              <m:oMathParaPr>
                <m:jc m:val="left"/>
              </m:oMathParaP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r>
                  <m:rPr>
                    <m:sty m:val="p"/>
                  </m:rPr>
                  <w:rPr>
                    <w:rFonts w:ascii="Cambria Math" w:hAnsi="Cambria Math"/>
                  </w:rPr>
                  <m:t>+ε</m:t>
                </m:r>
              </m:oMath>
            </m:oMathPara>
          </w:p>
        </w:tc>
      </w:tr>
    </w:tbl>
    <w:p w:rsidR="00D0442D" w:rsidRDefault="00D0442D" w:rsidP="00D648DF">
      <w:pPr>
        <w:rPr>
          <w:rtl/>
          <w:lang w:bidi="fa-IR"/>
        </w:rPr>
      </w:pPr>
      <w:r>
        <w:rPr>
          <w:rtl/>
          <w:lang w:bidi="fa-IR"/>
        </w:rPr>
        <w:t xml:space="preserve">که در آن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lang w:bidi="fa-IR"/>
        </w:rPr>
        <w:t xml:space="preserve"> نشان</w:t>
      </w:r>
      <w:r>
        <w:rPr>
          <w:lang w:bidi="fa-IR"/>
        </w:rPr>
        <w:t>‌</w:t>
      </w:r>
      <w:r>
        <w:rPr>
          <w:rtl/>
          <w:lang w:bidi="fa-IR"/>
        </w:rPr>
        <w:t xml:space="preserve">دهنده متغیر وابسته،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Pr>
          <w:rtl/>
          <w:lang w:bidi="fa-IR"/>
        </w:rPr>
        <w:t xml:space="preserve"> بیانگر متغیر مستقل، </w:t>
      </w:r>
      <m:oMath>
        <m:r>
          <w:rPr>
            <w:rFonts w:ascii="Cambria Math" w:hAnsi="Cambria Math" w:cs="Cambria Math" w:hint="cs"/>
            <w:rtl/>
            <w:lang w:bidi="fa-IR"/>
          </w:rPr>
          <m:t>ε</m:t>
        </m:r>
      </m:oMath>
      <w:r>
        <w:rPr>
          <w:rtl/>
          <w:lang w:bidi="fa-IR"/>
        </w:rPr>
        <w:t xml:space="preserve"> برابر با خطای مدل و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0</m:t>
            </m:r>
          </m:sub>
        </m:sSub>
      </m:oMath>
      <w:r>
        <w:rPr>
          <w:rtl/>
          <w:lang w:bidi="fa-IR"/>
        </w:rPr>
        <w:t xml:space="preserve"> و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oMath>
      <w:r>
        <w:rPr>
          <w:rtl/>
          <w:lang w:bidi="fa-IR"/>
        </w:rPr>
        <w:t xml:space="preserve"> ضرایب مدل رگرسیون </w:t>
      </w:r>
      <w:r w:rsidR="005B04F8">
        <w:rPr>
          <w:rtl/>
          <w:lang w:bidi="fa-IR"/>
        </w:rPr>
        <w:t>ساخته‌شده</w:t>
      </w:r>
      <w:r>
        <w:rPr>
          <w:rtl/>
          <w:lang w:bidi="fa-IR"/>
        </w:rPr>
        <w:t xml:space="preserve"> هستند.</w:t>
      </w:r>
    </w:p>
    <w:p w:rsidR="00D0442D" w:rsidRDefault="00D0442D" w:rsidP="007B2193">
      <w:pPr>
        <w:rPr>
          <w:rtl/>
          <w:lang w:bidi="fa-IR"/>
        </w:rPr>
      </w:pPr>
      <w:r>
        <w:rPr>
          <w:rtl/>
          <w:lang w:bidi="fa-IR"/>
        </w:rPr>
        <w:t>الگوریتم پیشنهادی هر مقدار جاافتاده را با محاسبه میانگین وزن</w:t>
      </w:r>
      <w:r>
        <w:rPr>
          <w:rtl/>
          <w:lang w:bidi="fa-IR"/>
        </w:rPr>
        <w:softHyphen/>
        <w:t xml:space="preserve">دار </w:t>
      </w:r>
      <m:oMath>
        <m:r>
          <m:rPr>
            <m:scr m:val="script"/>
            <m:sty m:val="p"/>
          </m:rPr>
          <w:rPr>
            <w:rFonts w:ascii="Cambria Math" w:hAnsi="Cambria Math"/>
          </w:rPr>
          <m:t>M</m:t>
        </m:r>
      </m:oMath>
      <w:r>
        <w:rPr>
          <w:rtl/>
          <w:lang w:bidi="fa-IR"/>
        </w:rPr>
        <w:t xml:space="preserve"> مقدار تخمین </w:t>
      </w:r>
      <w:r w:rsidR="005B04F8">
        <w:rPr>
          <w:rtl/>
          <w:lang w:bidi="fa-IR"/>
        </w:rPr>
        <w:t>زده‌شده</w:t>
      </w:r>
      <w:r>
        <w:rPr>
          <w:rtl/>
          <w:lang w:bidi="fa-IR"/>
        </w:rPr>
        <w:t xml:space="preserve"> برای آن صفت جاافتاده جایگزین خواهد کرد. وزن مقدار تخمین </w:t>
      </w:r>
      <w:r w:rsidR="005B04F8">
        <w:rPr>
          <w:rtl/>
          <w:lang w:bidi="fa-IR"/>
        </w:rPr>
        <w:t>زده‌شده‌</w:t>
      </w:r>
      <w:r w:rsidR="005B04F8">
        <w:rPr>
          <w:rFonts w:hint="cs"/>
          <w:rtl/>
          <w:lang w:bidi="fa-IR"/>
        </w:rPr>
        <w:t>ی</w:t>
      </w:r>
      <w:r>
        <w:rPr>
          <w:rtl/>
          <w:lang w:bidi="fa-IR"/>
        </w:rPr>
        <w:t xml:space="preserve"> </w:t>
      </w:r>
      <m:oMath>
        <m:r>
          <w:rPr>
            <w:rFonts w:ascii="Cambria Math" w:hAnsi="Cambria Math"/>
          </w:rPr>
          <m:t>i</m:t>
        </m:r>
      </m:oMath>
      <w:r>
        <w:rPr>
          <w:rtl/>
          <w:lang w:bidi="fa-IR"/>
        </w:rPr>
        <w:t xml:space="preserve">ام برابر با این خواهد بود که تا چه میزان دو صفت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Pr>
          <w:rtl/>
          <w:lang w:bidi="fa-IR"/>
        </w:rPr>
        <w:t xml:space="preserve"> و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rPr>
        <w:t xml:space="preserve"> </w:t>
      </w:r>
      <w:r>
        <w:rPr>
          <w:rtl/>
          <w:lang w:bidi="fa-IR"/>
        </w:rPr>
        <w:t>توانسته</w:t>
      </w:r>
      <w:r>
        <w:rPr>
          <w:lang w:bidi="fa-IR"/>
        </w:rPr>
        <w:t>‌</w:t>
      </w:r>
      <w:r>
        <w:rPr>
          <w:rtl/>
          <w:lang w:bidi="fa-IR"/>
        </w:rPr>
        <w:t xml:space="preserve">اند در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i</m:t>
            </m:r>
          </m:sub>
        </m:sSub>
      </m:oMath>
      <w:r>
        <w:rPr>
          <w:rtl/>
        </w:rPr>
        <w:t xml:space="preserve"> </w:t>
      </w:r>
      <w:r w:rsidR="00041D60">
        <w:rPr>
          <w:rFonts w:hint="cs"/>
          <w:rtl/>
        </w:rPr>
        <w:t xml:space="preserve">نسبت </w:t>
      </w:r>
      <w:r>
        <w:rPr>
          <w:rtl/>
          <w:lang w:bidi="fa-IR"/>
        </w:rPr>
        <w:t xml:space="preserve">به یکدیگر </w:t>
      </w:r>
      <w:r w:rsidR="005B04F8">
        <w:rPr>
          <w:rtl/>
          <w:lang w:bidi="fa-IR"/>
        </w:rPr>
        <w:t>به‌صورت</w:t>
      </w:r>
      <w:r>
        <w:rPr>
          <w:rtl/>
          <w:lang w:bidi="fa-IR"/>
        </w:rPr>
        <w:t xml:space="preserve"> خطی مرتبط شوند. یعنی وزن مقدار تخمین </w:t>
      </w:r>
      <w:r w:rsidR="005B04F8">
        <w:rPr>
          <w:rtl/>
          <w:lang w:bidi="fa-IR"/>
        </w:rPr>
        <w:t>زده‌</w:t>
      </w:r>
      <w:r w:rsidR="005B04F8">
        <w:rPr>
          <w:rFonts w:hint="cs"/>
          <w:rtl/>
          <w:lang w:bidi="fa-IR"/>
        </w:rPr>
        <w:t xml:space="preserve"> </w:t>
      </w:r>
      <w:r w:rsidR="005B04F8">
        <w:rPr>
          <w:rtl/>
          <w:lang w:bidi="fa-IR"/>
        </w:rPr>
        <w:t>شده‌</w:t>
      </w:r>
      <w:r w:rsidR="005B04F8">
        <w:rPr>
          <w:rFonts w:hint="cs"/>
          <w:rtl/>
          <w:lang w:bidi="fa-IR"/>
        </w:rPr>
        <w:t>ی</w:t>
      </w:r>
      <w:r>
        <w:rPr>
          <w:rtl/>
          <w:lang w:bidi="fa-IR"/>
        </w:rPr>
        <w:t xml:space="preserve"> </w:t>
      </w:r>
      <m:oMath>
        <m:r>
          <w:rPr>
            <w:rFonts w:ascii="Cambria Math" w:hAnsi="Cambria Math"/>
          </w:rPr>
          <m:t>i</m:t>
        </m:r>
      </m:oMath>
      <w:r>
        <w:rPr>
          <w:rtl/>
          <w:lang w:bidi="fa-IR"/>
        </w:rPr>
        <w:t xml:space="preserve">ام برابر با </w:t>
      </w:r>
      <m:oMath>
        <m:r>
          <w:rPr>
            <w:rFonts w:ascii="Cambria Math" w:hAnsi="Cambria Math"/>
          </w:rPr>
          <m:t>ρ</m:t>
        </m:r>
        <m:r>
          <m:rPr>
            <m:sty m:val="p"/>
          </m:rPr>
          <w:rPr>
            <w:rFonts w:ascii="Cambria Math" w:hAnsi="Cambria Math"/>
          </w:rPr>
          <m:t>(</m:t>
        </m:r>
        <m:sSub>
          <m:sSubPr>
            <m:ctrlPr>
              <w:rPr>
                <w:rFonts w:ascii="Cambria Math" w:hAnsi="Cambria Math"/>
              </w:rPr>
            </m:ctrlPr>
          </m:sSubPr>
          <m:e>
            <m:r>
              <m:rPr>
                <m:scr m:val="fraktur"/>
                <m:sty m:val="p"/>
              </m:rPr>
              <w:rPr>
                <w:rFonts w:ascii="Cambria Math" w:hAnsi="Cambria Math"/>
              </w:rPr>
              <m:t>D</m:t>
            </m:r>
          </m:e>
          <m:sub>
            <m:r>
              <w:rPr>
                <w:rFonts w:ascii="Cambria Math" w:hAnsi="Cambria Math"/>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j</m:t>
            </m:r>
          </m:sub>
        </m:sSub>
      </m:oMath>
      <w:r>
        <w:rPr>
          <w:rtl/>
          <w:lang w:bidi="fa-IR"/>
        </w:rPr>
        <w:t xml:space="preserve"> خواهد بود. </w:t>
      </w:r>
      <w:r w:rsidR="005B04F8">
        <w:rPr>
          <w:rtl/>
          <w:lang w:bidi="fa-IR"/>
        </w:rPr>
        <w:t>هرچقدر</w:t>
      </w:r>
      <w:r>
        <w:rPr>
          <w:rtl/>
          <w:lang w:bidi="fa-IR"/>
        </w:rPr>
        <w:t xml:space="preserve"> که این همبستگی قوی</w:t>
      </w:r>
      <w:r>
        <w:rPr>
          <w:rtl/>
          <w:lang w:bidi="fa-IR"/>
        </w:rPr>
        <w:softHyphen/>
        <w:t xml:space="preserve">تر باشد، آن مقدار تخمین </w:t>
      </w:r>
      <w:r w:rsidR="005B04F8">
        <w:rPr>
          <w:rtl/>
          <w:lang w:bidi="fa-IR"/>
        </w:rPr>
        <w:t>زده‌شده</w:t>
      </w:r>
      <w:r>
        <w:rPr>
          <w:rtl/>
          <w:lang w:bidi="fa-IR"/>
        </w:rPr>
        <w:t xml:space="preserve"> </w:t>
      </w:r>
      <w:r w:rsidR="007F4219">
        <w:rPr>
          <w:rtl/>
          <w:lang w:bidi="fa-IR"/>
        </w:rPr>
        <w:t>تأثیر</w:t>
      </w:r>
      <w:r>
        <w:rPr>
          <w:rtl/>
          <w:lang w:bidi="fa-IR"/>
        </w:rPr>
        <w:t xml:space="preserve"> بیش</w:t>
      </w:r>
      <w:r>
        <w:rPr>
          <w:lang w:bidi="fa-IR"/>
        </w:rPr>
        <w:t>‌</w:t>
      </w:r>
      <w:r>
        <w:rPr>
          <w:rtl/>
          <w:lang w:bidi="fa-IR"/>
        </w:rPr>
        <w:t xml:space="preserve">تری </w:t>
      </w:r>
      <w:r w:rsidR="005B04F8">
        <w:rPr>
          <w:rtl/>
          <w:lang w:bidi="fa-IR"/>
        </w:rPr>
        <w:t>بر رو</w:t>
      </w:r>
      <w:r w:rsidR="005B04F8">
        <w:rPr>
          <w:rFonts w:hint="cs"/>
          <w:rtl/>
          <w:lang w:bidi="fa-IR"/>
        </w:rPr>
        <w:t>ی</w:t>
      </w:r>
      <w:r>
        <w:rPr>
          <w:rtl/>
          <w:lang w:bidi="fa-IR"/>
        </w:rPr>
        <w:t xml:space="preserve"> مقدار نهایی </w:t>
      </w:r>
      <w:r w:rsidR="007F4219">
        <w:rPr>
          <w:rtl/>
          <w:lang w:bidi="fa-IR"/>
        </w:rPr>
        <w:t>تأثیر</w:t>
      </w:r>
      <w:r>
        <w:rPr>
          <w:rtl/>
          <w:lang w:bidi="fa-IR"/>
        </w:rPr>
        <w:t xml:space="preserve"> خواهد گذاشت. </w:t>
      </w:r>
      <w:r w:rsidR="007B2193">
        <w:rPr>
          <w:rtl/>
          <w:lang w:bidi="fa-IR"/>
        </w:rPr>
        <w:fldChar w:fldCharType="begin"/>
      </w:r>
      <w:r w:rsidR="007B2193">
        <w:rPr>
          <w:rtl/>
          <w:lang w:bidi="fa-IR"/>
        </w:rPr>
        <w:instrText xml:space="preserve"> </w:instrText>
      </w:r>
      <w:r w:rsidR="007B2193">
        <w:rPr>
          <w:lang w:bidi="fa-IR"/>
        </w:rPr>
        <w:instrText>REF</w:instrText>
      </w:r>
      <w:r w:rsidR="007B2193">
        <w:rPr>
          <w:rtl/>
          <w:lang w:bidi="fa-IR"/>
        </w:rPr>
        <w:instrText xml:space="preserve"> _</w:instrText>
      </w:r>
      <w:r w:rsidR="007B2193">
        <w:rPr>
          <w:lang w:bidi="fa-IR"/>
        </w:rPr>
        <w:instrText>Ref</w:instrText>
      </w:r>
      <w:r w:rsidR="007B2193">
        <w:rPr>
          <w:rtl/>
          <w:lang w:bidi="fa-IR"/>
        </w:rPr>
        <w:instrText xml:space="preserve">481616632 </w:instrText>
      </w:r>
      <w:r w:rsidR="007B2193">
        <w:rPr>
          <w:lang w:bidi="fa-IR"/>
        </w:rPr>
        <w:instrText>\h</w:instrText>
      </w:r>
      <w:r w:rsidR="007B2193">
        <w:rPr>
          <w:rtl/>
          <w:lang w:bidi="fa-IR"/>
        </w:rPr>
        <w:instrText xml:space="preserve"> </w:instrText>
      </w:r>
      <w:r w:rsidR="007B2193">
        <w:rPr>
          <w:rtl/>
          <w:lang w:bidi="fa-IR"/>
        </w:rPr>
      </w:r>
      <w:r w:rsidR="007B2193">
        <w:rPr>
          <w:rtl/>
          <w:lang w:bidi="fa-IR"/>
        </w:rPr>
        <w:fldChar w:fldCharType="separate"/>
      </w:r>
      <w:r w:rsidR="00B52984">
        <w:rPr>
          <w:rtl/>
        </w:rPr>
        <w:t xml:space="preserve">شکل </w:t>
      </w:r>
      <w:r w:rsidR="00B52984">
        <w:rPr>
          <w:noProof/>
          <w:rtl/>
        </w:rPr>
        <w:t>‏4</w:t>
      </w:r>
      <w:r w:rsidR="00B52984">
        <w:rPr>
          <w:rtl/>
        </w:rPr>
        <w:noBreakHyphen/>
      </w:r>
      <w:r w:rsidR="00B52984">
        <w:rPr>
          <w:noProof/>
          <w:rtl/>
        </w:rPr>
        <w:t>4</w:t>
      </w:r>
      <w:r w:rsidR="007B2193">
        <w:rPr>
          <w:rtl/>
          <w:lang w:bidi="fa-IR"/>
        </w:rPr>
        <w:fldChar w:fldCharType="end"/>
      </w:r>
      <w:r w:rsidR="007B2193">
        <w:rPr>
          <w:rFonts w:hint="cs"/>
          <w:rtl/>
          <w:lang w:bidi="fa-IR"/>
        </w:rPr>
        <w:t xml:space="preserve"> </w:t>
      </w:r>
      <w:r>
        <w:rPr>
          <w:rtl/>
          <w:lang w:bidi="fa-IR"/>
        </w:rPr>
        <w:t>گام</w:t>
      </w:r>
      <w:r>
        <w:rPr>
          <w:lang w:bidi="fa-IR"/>
        </w:rPr>
        <w:t>‌</w:t>
      </w:r>
      <w:r>
        <w:rPr>
          <w:rtl/>
          <w:lang w:bidi="fa-IR"/>
        </w:rPr>
        <w:t xml:space="preserve">های توضیح </w:t>
      </w:r>
      <w:r w:rsidR="005B04F8">
        <w:rPr>
          <w:rtl/>
          <w:lang w:bidi="fa-IR"/>
        </w:rPr>
        <w:t>داده‌شده</w:t>
      </w:r>
      <w:r>
        <w:rPr>
          <w:rtl/>
          <w:lang w:bidi="fa-IR"/>
        </w:rPr>
        <w:t xml:space="preserve"> را نمایش می</w:t>
      </w:r>
      <w:r>
        <w:rPr>
          <w:lang w:bidi="fa-IR"/>
        </w:rPr>
        <w:t>‌</w:t>
      </w:r>
      <w:r>
        <w:rPr>
          <w:rtl/>
          <w:lang w:bidi="fa-IR"/>
        </w:rPr>
        <w:t>دهد.</w:t>
      </w:r>
    </w:p>
    <w:p w:rsidR="00EC2D62" w:rsidRDefault="00D0442D" w:rsidP="00EC2D62">
      <w:pPr>
        <w:keepNext/>
        <w:spacing w:before="240" w:after="240" w:line="240" w:lineRule="auto"/>
      </w:pPr>
      <w:r>
        <w:rPr>
          <w:noProof/>
        </w:rPr>
        <w:drawing>
          <wp:inline distT="0" distB="0" distL="0" distR="0" wp14:anchorId="15A5BF52" wp14:editId="12A96D75">
            <wp:extent cx="5389880" cy="3500120"/>
            <wp:effectExtent l="0" t="0" r="0" b="0"/>
            <wp:docPr id="28" name="Picture 7" descr="E:\PV\PAYANNAME\MY\WORD\al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V\PAYANNAME\MY\WORD\alg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9880" cy="3500120"/>
                    </a:xfrm>
                    <a:prstGeom prst="rect">
                      <a:avLst/>
                    </a:prstGeom>
                    <a:noFill/>
                    <a:ln>
                      <a:noFill/>
                    </a:ln>
                  </pic:spPr>
                </pic:pic>
              </a:graphicData>
            </a:graphic>
          </wp:inline>
        </w:drawing>
      </w:r>
    </w:p>
    <w:p w:rsidR="00D0442D" w:rsidRDefault="00EC2D62" w:rsidP="00EC2D62">
      <w:pPr>
        <w:pStyle w:val="Caption"/>
        <w:jc w:val="center"/>
        <w:rPr>
          <w:rtl/>
          <w:lang w:bidi="fa-IR"/>
        </w:rPr>
      </w:pPr>
      <w:bookmarkStart w:id="107" w:name="_Ref481616632"/>
      <w:bookmarkStart w:id="108" w:name="_Ref481616492"/>
      <w:bookmarkStart w:id="109" w:name="_Toc490695726"/>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‏4</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4</w:t>
      </w:r>
      <w:r w:rsidR="00CC3CC3">
        <w:rPr>
          <w:rtl/>
        </w:rPr>
        <w:fldChar w:fldCharType="end"/>
      </w:r>
      <w:bookmarkEnd w:id="107"/>
      <w:r w:rsidR="00A33F20">
        <w:rPr>
          <w:rFonts w:hint="cs"/>
          <w:rtl/>
          <w:lang w:bidi="fa-IR"/>
        </w:rPr>
        <w:t xml:space="preserve"> </w:t>
      </w:r>
      <w:r>
        <w:rPr>
          <w:rFonts w:hint="cs"/>
          <w:rtl/>
          <w:lang w:bidi="fa-IR"/>
        </w:rPr>
        <w:t>الگوریتم اول برای گام تخمین</w:t>
      </w:r>
      <w:bookmarkEnd w:id="108"/>
      <w:bookmarkEnd w:id="109"/>
    </w:p>
    <w:p w:rsidR="00D0442D" w:rsidRDefault="00D0442D" w:rsidP="00047633">
      <w:pPr>
        <w:rPr>
          <w:rtl/>
          <w:lang w:bidi="fa-IR"/>
        </w:rPr>
      </w:pPr>
      <w:r>
        <w:rPr>
          <w:rtl/>
          <w:lang w:bidi="fa-IR"/>
        </w:rPr>
        <w:lastRenderedPageBreak/>
        <w:t xml:space="preserve">در دومین رویکردِ تخمین، فقط یک مدل </w:t>
      </w:r>
      <w:r w:rsidRPr="00B82297">
        <w:rPr>
          <w:rtl/>
          <w:lang w:bidi="fa-IR"/>
        </w:rPr>
        <w:t>رگرسیون</w:t>
      </w:r>
      <w:r>
        <w:rPr>
          <w:rtl/>
          <w:lang w:bidi="fa-IR"/>
        </w:rPr>
        <w:t xml:space="preserve"> خطی چند صفتی بر روی خروجی گام حداکثرسازی اعمال خواهد شد. از صفت جاافتاده </w:t>
      </w:r>
      <w:r w:rsidR="005B04F8">
        <w:rPr>
          <w:rtl/>
          <w:lang w:bidi="fa-IR"/>
        </w:rPr>
        <w:t>به‌عنوان</w:t>
      </w:r>
      <w:r>
        <w:rPr>
          <w:rtl/>
          <w:lang w:bidi="fa-IR"/>
        </w:rPr>
        <w:t xml:space="preserve"> متغیر وا</w:t>
      </w:r>
      <w:r>
        <w:rPr>
          <w:lang w:bidi="fa-IR"/>
        </w:rPr>
        <w:t>‌</w:t>
      </w:r>
      <w:r>
        <w:rPr>
          <w:rtl/>
          <w:lang w:bidi="fa-IR"/>
        </w:rPr>
        <w:t xml:space="preserve">بسته و از بقیه صفات (غیر جاافتاده) </w:t>
      </w:r>
      <w:r w:rsidR="005B04F8">
        <w:rPr>
          <w:rtl/>
          <w:lang w:bidi="fa-IR"/>
        </w:rPr>
        <w:t>به‌عنوان</w:t>
      </w:r>
      <w:r>
        <w:rPr>
          <w:rtl/>
          <w:lang w:bidi="fa-IR"/>
        </w:rPr>
        <w:t xml:space="preserve"> متغیرهای مستقل برای ساخت مدل خطی استفاده خواهد شد. یک مدل رگرسیون خطی چند صفتی مطابق با معادله</w:t>
      </w:r>
      <w:r w:rsidR="00EC2D62">
        <w:rPr>
          <w:rtl/>
          <w:lang w:bidi="fa-IR"/>
        </w:rPr>
        <w:softHyphen/>
      </w:r>
      <w:r w:rsidR="00EC2D62">
        <w:rPr>
          <w:rFonts w:hint="cs"/>
          <w:rtl/>
          <w:lang w:bidi="fa-IR"/>
        </w:rPr>
        <w:t xml:space="preserve">ی </w:t>
      </w:r>
      <w:r w:rsidR="00EC2D62">
        <w:rPr>
          <w:rtl/>
          <w:lang w:bidi="fa-IR"/>
        </w:rPr>
        <w:fldChar w:fldCharType="begin"/>
      </w:r>
      <w:r w:rsidR="00EC2D62">
        <w:rPr>
          <w:rtl/>
          <w:lang w:bidi="fa-IR"/>
        </w:rPr>
        <w:instrText xml:space="preserve"> </w:instrText>
      </w:r>
      <w:r w:rsidR="00EC2D62">
        <w:rPr>
          <w:rFonts w:hint="cs"/>
          <w:lang w:bidi="fa-IR"/>
        </w:rPr>
        <w:instrText>REF</w:instrText>
      </w:r>
      <w:r w:rsidR="00EC2D62">
        <w:rPr>
          <w:rFonts w:hint="cs"/>
          <w:rtl/>
          <w:lang w:bidi="fa-IR"/>
        </w:rPr>
        <w:instrText xml:space="preserve"> _</w:instrText>
      </w:r>
      <w:r w:rsidR="00EC2D62">
        <w:rPr>
          <w:rFonts w:hint="cs"/>
          <w:lang w:bidi="fa-IR"/>
        </w:rPr>
        <w:instrText>Ref</w:instrText>
      </w:r>
      <w:r w:rsidR="00EC2D62">
        <w:rPr>
          <w:rFonts w:hint="cs"/>
          <w:rtl/>
          <w:lang w:bidi="fa-IR"/>
        </w:rPr>
        <w:instrText xml:space="preserve">481616436 </w:instrText>
      </w:r>
      <w:r w:rsidR="00EC2D62">
        <w:rPr>
          <w:rFonts w:hint="cs"/>
          <w:lang w:bidi="fa-IR"/>
        </w:rPr>
        <w:instrText>\h</w:instrText>
      </w:r>
      <w:r w:rsidR="00EC2D62">
        <w:rPr>
          <w:rtl/>
          <w:lang w:bidi="fa-IR"/>
        </w:rPr>
        <w:instrText xml:space="preserve"> </w:instrText>
      </w:r>
      <w:r w:rsidR="00EC2D62">
        <w:rPr>
          <w:rtl/>
          <w:lang w:bidi="fa-IR"/>
        </w:rPr>
      </w:r>
      <w:r w:rsidR="00EC2D62">
        <w:rPr>
          <w:rtl/>
          <w:lang w:bidi="fa-IR"/>
        </w:rPr>
        <w:fldChar w:fldCharType="separate"/>
      </w:r>
      <w:r w:rsidR="00B52984">
        <w:rPr>
          <w:noProof/>
          <w:rtl/>
          <w:lang w:bidi="fa-IR"/>
        </w:rPr>
        <w:t>‏4</w:t>
      </w:r>
      <w:r w:rsidR="00B52984">
        <w:rPr>
          <w:rtl/>
          <w:lang w:bidi="fa-IR"/>
        </w:rPr>
        <w:noBreakHyphen/>
      </w:r>
      <w:r w:rsidR="00B52984">
        <w:rPr>
          <w:noProof/>
          <w:rtl/>
          <w:lang w:bidi="fa-IR"/>
        </w:rPr>
        <w:t>5</w:t>
      </w:r>
      <w:r w:rsidR="00EC2D62">
        <w:rPr>
          <w:rtl/>
          <w:lang w:bidi="fa-IR"/>
        </w:rPr>
        <w:fldChar w:fldCharType="end"/>
      </w:r>
      <w:r>
        <w:rPr>
          <w:rtl/>
          <w:lang w:bidi="fa-IR"/>
        </w:rPr>
        <w:t xml:space="preserve"> خواهد بود.</w:t>
      </w:r>
    </w:p>
    <w:tbl>
      <w:tblPr>
        <w:tblStyle w:val="TableGrid"/>
        <w:bidiVisual/>
        <w:tblW w:w="0" w:type="auto"/>
        <w:tblLook w:val="04A0" w:firstRow="1" w:lastRow="0" w:firstColumn="1" w:lastColumn="0" w:noHBand="0" w:noVBand="1"/>
      </w:tblPr>
      <w:tblGrid>
        <w:gridCol w:w="816"/>
        <w:gridCol w:w="7679"/>
      </w:tblGrid>
      <w:tr w:rsidR="00D0442D" w:rsidTr="00D648DF">
        <w:tc>
          <w:tcPr>
            <w:tcW w:w="816" w:type="dxa"/>
            <w:tcBorders>
              <w:top w:val="nil"/>
              <w:left w:val="nil"/>
              <w:bottom w:val="nil"/>
              <w:right w:val="nil"/>
            </w:tcBorders>
            <w:vAlign w:val="center"/>
          </w:tcPr>
          <w:bookmarkStart w:id="110" w:name="_Ref481616436"/>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‏4</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bookmarkEnd w:id="110"/>
          </w:p>
        </w:tc>
        <w:tc>
          <w:tcPr>
            <w:tcW w:w="7679" w:type="dxa"/>
            <w:tcBorders>
              <w:top w:val="nil"/>
              <w:left w:val="nil"/>
              <w:bottom w:val="nil"/>
              <w:right w:val="nil"/>
            </w:tcBorders>
            <w:vAlign w:val="center"/>
          </w:tcPr>
          <w:p w:rsidR="00D0442D" w:rsidRPr="00D648DF" w:rsidRDefault="00E37EB1" w:rsidP="00D648DF">
            <w:pPr>
              <w:pStyle w:val="EQUATIONS"/>
              <w:rPr>
                <w:rtl/>
                <w:lang w:bidi="fa-IR"/>
              </w:rPr>
            </w:pPr>
            <m:oMathPara>
              <m:oMathParaPr>
                <m:jc m:val="left"/>
              </m:oMathParaP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M</m:t>
                    </m:r>
                  </m:sub>
                </m:sSub>
                <m:sSub>
                  <m:sSubPr>
                    <m:ctrlPr>
                      <w:rPr>
                        <w:rFonts w:ascii="Cambria Math" w:hAnsi="Cambria Math"/>
                      </w:rPr>
                    </m:ctrlPr>
                  </m:sSubPr>
                  <m:e>
                    <m:r>
                      <m:rPr>
                        <m:scr m:val="script"/>
                        <m:sty m:val="p"/>
                      </m:rPr>
                      <w:rPr>
                        <w:rFonts w:ascii="Cambria Math" w:hAnsi="Cambria Math"/>
                      </w:rPr>
                      <m:t>A</m:t>
                    </m:r>
                  </m:e>
                  <m:sub>
                    <m:r>
                      <m:rPr>
                        <m:scr m:val="script"/>
                        <m:sty m:val="p"/>
                      </m:rPr>
                      <w:rPr>
                        <w:rFonts w:ascii="Cambria Math" w:hAnsi="Cambria Math"/>
                      </w:rPr>
                      <m:t>M</m:t>
                    </m:r>
                  </m:sub>
                </m:sSub>
                <m:r>
                  <m:rPr>
                    <m:sty m:val="p"/>
                  </m:rPr>
                  <w:rPr>
                    <w:rFonts w:ascii="Cambria Math" w:hAnsi="Cambria Math"/>
                  </w:rPr>
                  <m:t>+ò=</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cs="Arial"/>
                        <w:sz w:val="22"/>
                        <w:szCs w:val="22"/>
                      </w:rPr>
                    </m:ctrlPr>
                  </m:naryPr>
                  <m:sub>
                    <m:r>
                      <w:rPr>
                        <w:rFonts w:ascii="Cambria Math" w:hAnsi="Cambria Math"/>
                      </w:rPr>
                      <m:t>i</m:t>
                    </m:r>
                    <m:r>
                      <m:rPr>
                        <m:sty m:val="p"/>
                      </m:rPr>
                      <w:rPr>
                        <w:rFonts w:ascii="Cambria Math" w:hAnsi="Cambria Math"/>
                      </w:rPr>
                      <m:t>=1</m:t>
                    </m:r>
                  </m:sub>
                  <m:sup>
                    <m:r>
                      <m:rPr>
                        <m:scr m:val="script"/>
                        <m:sty m:val="p"/>
                      </m:rPr>
                      <w:rPr>
                        <w:rFonts w:ascii="Cambria Math" w:hAnsi="Cambria Math"/>
                      </w:rPr>
                      <m:t>M</m:t>
                    </m:r>
                  </m:sup>
                  <m:e>
                    <m:sSub>
                      <m:sSubPr>
                        <m:ctrlPr>
                          <w:rPr>
                            <w:rFonts w:ascii="Cambria Math" w:hAnsi="Cambria Math"/>
                          </w:rPr>
                        </m:ctrlPr>
                      </m:sSubPr>
                      <m:e>
                        <m:r>
                          <m:rPr>
                            <m:sty m:val="p"/>
                          </m:rPr>
                          <w:rPr>
                            <w:rFonts w:ascii="Cambria Math" w:hAnsi="Cambria Math"/>
                          </w:rPr>
                          <m:t>α</m:t>
                        </m:r>
                      </m:e>
                      <m:sub>
                        <m:r>
                          <w:rPr>
                            <w:rFonts w:ascii="Cambria Math" w:hAnsi="Cambria Math"/>
                          </w:rPr>
                          <m:t>i</m:t>
                        </m:r>
                      </m:sub>
                    </m:sSub>
                  </m:e>
                </m:nary>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r>
                  <m:rPr>
                    <m:sty m:val="p"/>
                  </m:rPr>
                  <w:rPr>
                    <w:rFonts w:ascii="Cambria Math" w:hAnsi="Cambria Math"/>
                  </w:rPr>
                  <m:t>+ε</m:t>
                </m:r>
              </m:oMath>
            </m:oMathPara>
          </w:p>
        </w:tc>
      </w:tr>
    </w:tbl>
    <w:p w:rsidR="00D0442D" w:rsidRDefault="00D0442D" w:rsidP="007B2193">
      <w:pPr>
        <w:rPr>
          <w:rtl/>
          <w:lang w:bidi="fa-IR"/>
        </w:rPr>
      </w:pPr>
      <w:r>
        <w:rPr>
          <w:rtl/>
          <w:lang w:bidi="fa-IR"/>
        </w:rPr>
        <w:t xml:space="preserve">که در آن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rPr>
        <w:t xml:space="preserve"> </w:t>
      </w:r>
      <w:r>
        <w:rPr>
          <w:rtl/>
          <w:lang w:bidi="fa-IR"/>
        </w:rPr>
        <w:t>نشان</w:t>
      </w:r>
      <w:r>
        <w:rPr>
          <w:lang w:bidi="fa-IR"/>
        </w:rPr>
        <w:t>‌</w:t>
      </w:r>
      <w:r>
        <w:rPr>
          <w:rtl/>
          <w:lang w:bidi="fa-IR"/>
        </w:rPr>
        <w:t xml:space="preserve">دهنده متغیر وابسته،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m:rPr>
            <m:scr m:val="script"/>
            <m:sty m:val="p"/>
          </m:rPr>
          <w:rPr>
            <w:rFonts w:ascii="Cambria Math" w:hAnsi="Cambria Math"/>
          </w:rPr>
          <m:t>M)</m:t>
        </m:r>
      </m:oMath>
      <w:r>
        <w:rPr>
          <w:rtl/>
          <w:lang w:bidi="fa-IR"/>
        </w:rPr>
        <w:t xml:space="preserve"> بیانگر متغیرهای مستقل، </w:t>
      </w:r>
      <m:oMath>
        <m:r>
          <m:rPr>
            <m:sty m:val="p"/>
          </m:rPr>
          <w:rPr>
            <w:rFonts w:ascii="Cambria Math" w:hAnsi="Cambria Math"/>
          </w:rPr>
          <m:t>ε</m:t>
        </m:r>
      </m:oMath>
      <w:r>
        <w:rPr>
          <w:rtl/>
          <w:lang w:bidi="fa-IR"/>
        </w:rPr>
        <w:t xml:space="preserve"> برابر با خطای مدل و </w:t>
      </w:r>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r>
          <m:rPr>
            <m:sty m:val="p"/>
          </m:rPr>
          <w:rPr>
            <w:rFonts w:ascii="Cambria Math" w:hAnsi="Cambria Math"/>
          </w:rPr>
          <m:t xml:space="preserve">  (</m:t>
        </m:r>
        <m:r>
          <w:rPr>
            <w:rFonts w:ascii="Cambria Math" w:hAnsi="Cambria Math"/>
          </w:rPr>
          <m:t>i</m:t>
        </m:r>
        <m:r>
          <m:rPr>
            <m:sty m:val="p"/>
          </m:rPr>
          <w:rPr>
            <w:rFonts w:ascii="Cambria Math" w:hAnsi="Cambria Math"/>
          </w:rPr>
          <m:t>=0,1,2,...,</m:t>
        </m:r>
        <m:r>
          <m:rPr>
            <m:scr m:val="script"/>
            <m:sty m:val="p"/>
          </m:rPr>
          <w:rPr>
            <w:rFonts w:ascii="Cambria Math" w:hAnsi="Cambria Math"/>
          </w:rPr>
          <m:t>M)</m:t>
        </m:r>
      </m:oMath>
      <w:r>
        <w:rPr>
          <w:rtl/>
          <w:lang w:bidi="fa-IR"/>
        </w:rPr>
        <w:t xml:space="preserve"> ضرایب مدل رگرسیون </w:t>
      </w:r>
      <w:r w:rsidR="005B04F8">
        <w:rPr>
          <w:rtl/>
          <w:lang w:bidi="fa-IR"/>
        </w:rPr>
        <w:t>ساخته‌شده</w:t>
      </w:r>
      <w:r>
        <w:rPr>
          <w:rtl/>
          <w:lang w:bidi="fa-IR"/>
        </w:rPr>
        <w:t xml:space="preserve"> هستند.</w:t>
      </w:r>
      <w:r w:rsidR="007B2193">
        <w:rPr>
          <w:rFonts w:hint="cs"/>
          <w:rtl/>
          <w:lang w:bidi="fa-IR"/>
        </w:rPr>
        <w:t xml:space="preserve"> </w:t>
      </w:r>
      <w:r w:rsidR="007C5965">
        <w:rPr>
          <w:rtl/>
          <w:lang w:bidi="fa-IR"/>
        </w:rPr>
        <w:fldChar w:fldCharType="begin"/>
      </w:r>
      <w:r w:rsidR="007C5965">
        <w:rPr>
          <w:rtl/>
          <w:lang w:bidi="fa-IR"/>
        </w:rPr>
        <w:instrText xml:space="preserve"> </w:instrText>
      </w:r>
      <w:r w:rsidR="007C5965">
        <w:rPr>
          <w:rFonts w:hint="cs"/>
          <w:lang w:bidi="fa-IR"/>
        </w:rPr>
        <w:instrText>REF</w:instrText>
      </w:r>
      <w:r w:rsidR="007C5965">
        <w:rPr>
          <w:rFonts w:hint="cs"/>
          <w:rtl/>
          <w:lang w:bidi="fa-IR"/>
        </w:rPr>
        <w:instrText xml:space="preserve"> _</w:instrText>
      </w:r>
      <w:r w:rsidR="007C5965">
        <w:rPr>
          <w:rFonts w:hint="cs"/>
          <w:lang w:bidi="fa-IR"/>
        </w:rPr>
        <w:instrText>Ref</w:instrText>
      </w:r>
      <w:r w:rsidR="007C5965">
        <w:rPr>
          <w:rFonts w:hint="cs"/>
          <w:rtl/>
          <w:lang w:bidi="fa-IR"/>
        </w:rPr>
        <w:instrText xml:space="preserve">481616659 </w:instrText>
      </w:r>
      <w:r w:rsidR="007C5965">
        <w:rPr>
          <w:rFonts w:hint="cs"/>
          <w:lang w:bidi="fa-IR"/>
        </w:rPr>
        <w:instrText>\h</w:instrText>
      </w:r>
      <w:r w:rsidR="007C5965">
        <w:rPr>
          <w:rtl/>
          <w:lang w:bidi="fa-IR"/>
        </w:rPr>
        <w:instrText xml:space="preserve"> </w:instrText>
      </w:r>
      <w:r w:rsidR="007C5965">
        <w:rPr>
          <w:rtl/>
          <w:lang w:bidi="fa-IR"/>
        </w:rPr>
      </w:r>
      <w:r w:rsidR="007C5965">
        <w:rPr>
          <w:rtl/>
          <w:lang w:bidi="fa-IR"/>
        </w:rPr>
        <w:fldChar w:fldCharType="separate"/>
      </w:r>
      <w:r w:rsidR="00B52984">
        <w:rPr>
          <w:rtl/>
        </w:rPr>
        <w:t xml:space="preserve">شکل </w:t>
      </w:r>
      <w:r w:rsidR="00B52984">
        <w:rPr>
          <w:noProof/>
          <w:rtl/>
        </w:rPr>
        <w:t>‏4</w:t>
      </w:r>
      <w:r w:rsidR="00B52984">
        <w:rPr>
          <w:rtl/>
        </w:rPr>
        <w:noBreakHyphen/>
      </w:r>
      <w:r w:rsidR="00B52984">
        <w:rPr>
          <w:noProof/>
          <w:rtl/>
        </w:rPr>
        <w:t>5</w:t>
      </w:r>
      <w:r w:rsidR="007C5965">
        <w:rPr>
          <w:rtl/>
          <w:lang w:bidi="fa-IR"/>
        </w:rPr>
        <w:fldChar w:fldCharType="end"/>
      </w:r>
      <w:r>
        <w:rPr>
          <w:rtl/>
          <w:lang w:bidi="fa-IR"/>
        </w:rPr>
        <w:t xml:space="preserve"> گام</w:t>
      </w:r>
      <w:r w:rsidR="00197AFD">
        <w:rPr>
          <w:rtl/>
          <w:lang w:bidi="fa-IR"/>
        </w:rPr>
        <w:softHyphen/>
      </w:r>
      <w:r>
        <w:rPr>
          <w:rtl/>
          <w:lang w:bidi="fa-IR"/>
        </w:rPr>
        <w:t xml:space="preserve">های توضیح </w:t>
      </w:r>
      <w:r w:rsidR="005B04F8">
        <w:rPr>
          <w:rtl/>
          <w:lang w:bidi="fa-IR"/>
        </w:rPr>
        <w:t>داده‌شده</w:t>
      </w:r>
      <w:r>
        <w:rPr>
          <w:rtl/>
          <w:lang w:bidi="fa-IR"/>
        </w:rPr>
        <w:t xml:space="preserve"> را نمایش می</w:t>
      </w:r>
      <w:r>
        <w:rPr>
          <w:lang w:bidi="fa-IR"/>
        </w:rPr>
        <w:t>‌</w:t>
      </w:r>
      <w:r>
        <w:rPr>
          <w:rtl/>
          <w:lang w:bidi="fa-IR"/>
        </w:rPr>
        <w:t>دهد.</w:t>
      </w:r>
    </w:p>
    <w:p w:rsidR="00D0442D" w:rsidRDefault="00D0442D" w:rsidP="00047633">
      <w:pPr>
        <w:rPr>
          <w:rtl/>
          <w:lang w:bidi="fa-IR"/>
        </w:rPr>
      </w:pPr>
      <w:r>
        <w:rPr>
          <w:rtl/>
          <w:lang w:bidi="fa-IR"/>
        </w:rPr>
        <w:t>نکته</w:t>
      </w:r>
      <w:r>
        <w:rPr>
          <w:lang w:bidi="fa-IR"/>
        </w:rPr>
        <w:t>‌</w:t>
      </w:r>
      <w:r>
        <w:rPr>
          <w:rtl/>
          <w:lang w:bidi="fa-IR"/>
        </w:rPr>
        <w:t>ی مهمی که وجود دارد این است که هنگام اعمال مدل تخمین زننده، اگر مقادیر جاافتاده</w:t>
      </w:r>
      <w:r>
        <w:rPr>
          <w:lang w:bidi="fa-IR"/>
        </w:rPr>
        <w:t>‌</w:t>
      </w:r>
      <w:r>
        <w:rPr>
          <w:rtl/>
          <w:lang w:bidi="fa-IR"/>
        </w:rPr>
        <w:t>ی دیگری در یک نمونه</w:t>
      </w:r>
      <w:r>
        <w:rPr>
          <w:lang w:bidi="fa-IR"/>
        </w:rPr>
        <w:t>‌</w:t>
      </w:r>
      <w:r>
        <w:rPr>
          <w:rtl/>
          <w:lang w:bidi="fa-IR"/>
        </w:rPr>
        <w:t>ی جاافتاده وجود داشته باشد (غیر از اندیس</w:t>
      </w:r>
      <m:oMath>
        <m:r>
          <w:rPr>
            <w:rFonts w:ascii="Cambria Math" w:hAnsi="Cambria Math"/>
          </w:rPr>
          <m:t>j</m:t>
        </m:r>
      </m:oMath>
      <w:r>
        <w:rPr>
          <w:rtl/>
          <w:lang w:bidi="fa-IR"/>
        </w:rPr>
        <w:t>)، این مقادیر ابتدا با یک روش ساده</w:t>
      </w:r>
      <w:r w:rsidR="00175D65">
        <w:rPr>
          <w:rtl/>
          <w:lang w:bidi="fa-IR"/>
        </w:rPr>
        <w:softHyphen/>
      </w:r>
      <w:r>
        <w:rPr>
          <w:rtl/>
          <w:lang w:bidi="fa-IR"/>
        </w:rPr>
        <w:t xml:space="preserve">ی تخمین مثل جایگذاری با مقدار میانگین </w:t>
      </w:r>
      <w:r w:rsidR="00FC0F2D">
        <w:rPr>
          <w:rtl/>
          <w:lang w:bidi="fa-IR"/>
        </w:rPr>
        <w:t>به‌طور</w:t>
      </w:r>
      <w:r>
        <w:rPr>
          <w:rtl/>
          <w:lang w:bidi="fa-IR"/>
        </w:rPr>
        <w:t xml:space="preserve"> موقت پر می</w:t>
      </w:r>
      <w:r>
        <w:rPr>
          <w:lang w:bidi="fa-IR"/>
        </w:rPr>
        <w:t>‌</w:t>
      </w:r>
      <w:r>
        <w:rPr>
          <w:rtl/>
          <w:lang w:bidi="fa-IR"/>
        </w:rPr>
        <w:t>شوند و سپس نمونه</w:t>
      </w:r>
      <w:r>
        <w:rPr>
          <w:lang w:bidi="fa-IR"/>
        </w:rPr>
        <w:t>‌</w:t>
      </w:r>
      <w:r>
        <w:rPr>
          <w:rtl/>
          <w:lang w:bidi="fa-IR"/>
        </w:rPr>
        <w:t>ی جاافتاده به مدل رگرسیون اعمال می</w:t>
      </w:r>
      <w:r>
        <w:rPr>
          <w:lang w:bidi="fa-IR"/>
        </w:rPr>
        <w:t>‌</w:t>
      </w:r>
      <w:r>
        <w:rPr>
          <w:rtl/>
          <w:lang w:bidi="fa-IR"/>
        </w:rPr>
        <w:t>شود.</w:t>
      </w:r>
    </w:p>
    <w:p w:rsidR="007B2193" w:rsidRDefault="00D0442D" w:rsidP="007B2193">
      <w:pPr>
        <w:pStyle w:val="FIGURES"/>
        <w:keepNext/>
      </w:pPr>
      <w:r>
        <w:drawing>
          <wp:inline distT="0" distB="0" distL="0" distR="0" wp14:anchorId="08D8CB9E" wp14:editId="00082307">
            <wp:extent cx="5328920" cy="1767840"/>
            <wp:effectExtent l="0" t="0" r="0" b="0"/>
            <wp:docPr id="29" name="Picture 8" descr="E:\PV\PAYANNAME\MY\WORD\al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V\PAYANNAME\MY\WORD\alg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8920" cy="1767840"/>
                    </a:xfrm>
                    <a:prstGeom prst="rect">
                      <a:avLst/>
                    </a:prstGeom>
                    <a:noFill/>
                    <a:ln>
                      <a:noFill/>
                    </a:ln>
                  </pic:spPr>
                </pic:pic>
              </a:graphicData>
            </a:graphic>
          </wp:inline>
        </w:drawing>
      </w:r>
    </w:p>
    <w:p w:rsidR="00D0442D" w:rsidRDefault="007B2193" w:rsidP="007B2193">
      <w:pPr>
        <w:pStyle w:val="Caption"/>
        <w:jc w:val="center"/>
        <w:rPr>
          <w:rtl/>
          <w:lang w:bidi="fa-IR"/>
        </w:rPr>
      </w:pPr>
      <w:bookmarkStart w:id="111" w:name="_Ref481616659"/>
      <w:bookmarkStart w:id="112" w:name="_Toc490695727"/>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‏4</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5</w:t>
      </w:r>
      <w:r w:rsidR="00CC3CC3">
        <w:rPr>
          <w:rtl/>
        </w:rPr>
        <w:fldChar w:fldCharType="end"/>
      </w:r>
      <w:bookmarkEnd w:id="111"/>
      <w:r>
        <w:rPr>
          <w:rFonts w:hint="cs"/>
          <w:rtl/>
          <w:lang w:bidi="fa-IR"/>
        </w:rPr>
        <w:t xml:space="preserve"> الگوریتم دوم برای گام تخمین</w:t>
      </w:r>
      <w:bookmarkEnd w:id="112"/>
    </w:p>
    <w:p w:rsidR="00D0442D" w:rsidRDefault="00D0442D" w:rsidP="00533CDF">
      <w:pPr>
        <w:pStyle w:val="Heading3"/>
        <w:rPr>
          <w:rtl/>
          <w:lang w:bidi="fa-IR"/>
        </w:rPr>
      </w:pPr>
      <w:bookmarkStart w:id="113" w:name="_Toc490695012"/>
      <w:r>
        <w:rPr>
          <w:rFonts w:hint="eastAsia"/>
          <w:rtl/>
          <w:lang w:bidi="fa-IR"/>
        </w:rPr>
        <w:t>ترک</w:t>
      </w:r>
      <w:r>
        <w:rPr>
          <w:rtl/>
          <w:lang w:bidi="fa-IR"/>
        </w:rPr>
        <w:t>ی</w:t>
      </w:r>
      <w:r>
        <w:rPr>
          <w:rFonts w:hint="eastAsia"/>
          <w:rtl/>
          <w:lang w:bidi="fa-IR"/>
        </w:rPr>
        <w:t>ب</w:t>
      </w:r>
      <w:r>
        <w:rPr>
          <w:rtl/>
          <w:lang w:bidi="fa-IR"/>
        </w:rPr>
        <w:t xml:space="preserve"> </w:t>
      </w:r>
      <w:r>
        <w:rPr>
          <w:rFonts w:hint="eastAsia"/>
          <w:rtl/>
          <w:lang w:bidi="fa-IR"/>
        </w:rPr>
        <w:t>گام</w:t>
      </w:r>
      <w:r w:rsidR="00533CDF">
        <w:rPr>
          <w:rFonts w:hint="cs"/>
          <w:rtl/>
          <w:lang w:bidi="fa-IR"/>
        </w:rPr>
        <w:t>‌ه</w:t>
      </w:r>
      <w:r>
        <w:rPr>
          <w:rFonts w:hint="eastAsia"/>
          <w:rtl/>
          <w:lang w:bidi="fa-IR"/>
        </w:rPr>
        <w:t>ا</w:t>
      </w:r>
      <w:r>
        <w:rPr>
          <w:rtl/>
          <w:lang w:bidi="fa-IR"/>
        </w:rPr>
        <w:t xml:space="preserve">ی </w:t>
      </w:r>
      <w:r>
        <w:rPr>
          <w:rFonts w:hint="eastAsia"/>
          <w:rtl/>
          <w:lang w:bidi="fa-IR"/>
        </w:rPr>
        <w:t>حداکثرساز</w:t>
      </w:r>
      <w:r>
        <w:rPr>
          <w:rtl/>
          <w:lang w:bidi="fa-IR"/>
        </w:rPr>
        <w:t xml:space="preserve">ی </w:t>
      </w:r>
      <w:r>
        <w:rPr>
          <w:rFonts w:hint="eastAsia"/>
          <w:rtl/>
          <w:lang w:bidi="fa-IR"/>
        </w:rPr>
        <w:t>و</w:t>
      </w:r>
      <w:r>
        <w:rPr>
          <w:rtl/>
          <w:lang w:bidi="fa-IR"/>
        </w:rPr>
        <w:t xml:space="preserve"> </w:t>
      </w:r>
      <w:r>
        <w:rPr>
          <w:rFonts w:hint="eastAsia"/>
          <w:rtl/>
          <w:lang w:bidi="fa-IR"/>
        </w:rPr>
        <w:t>تخم</w:t>
      </w:r>
      <w:r>
        <w:rPr>
          <w:rtl/>
          <w:lang w:bidi="fa-IR"/>
        </w:rPr>
        <w:t>ی</w:t>
      </w:r>
      <w:r>
        <w:rPr>
          <w:rFonts w:hint="eastAsia"/>
          <w:rtl/>
          <w:lang w:bidi="fa-IR"/>
        </w:rPr>
        <w:t>ن</w:t>
      </w:r>
      <w:bookmarkEnd w:id="113"/>
    </w:p>
    <w:p w:rsidR="005F340B" w:rsidRDefault="00D0442D" w:rsidP="00AF7CAB">
      <w:pPr>
        <w:rPr>
          <w:rtl/>
          <w:lang w:bidi="fa-IR"/>
        </w:rPr>
      </w:pPr>
      <w:r>
        <w:rPr>
          <w:rtl/>
          <w:lang w:bidi="fa-IR"/>
        </w:rPr>
        <w:t>با ترکیب روش</w:t>
      </w:r>
      <w:r>
        <w:rPr>
          <w:lang w:bidi="fa-IR"/>
        </w:rPr>
        <w:t>‌</w:t>
      </w:r>
      <w:r>
        <w:rPr>
          <w:rtl/>
          <w:lang w:bidi="fa-IR"/>
        </w:rPr>
        <w:t xml:space="preserve">های مختلف حداکثرسازی و تخمین </w:t>
      </w:r>
      <w:r w:rsidR="005B04F8">
        <w:rPr>
          <w:rtl/>
          <w:lang w:bidi="fa-IR"/>
        </w:rPr>
        <w:t>ارائه‌شده</w:t>
      </w:r>
      <w:r>
        <w:rPr>
          <w:rtl/>
          <w:lang w:bidi="fa-IR"/>
        </w:rPr>
        <w:t>، روش</w:t>
      </w:r>
      <w:r>
        <w:rPr>
          <w:lang w:bidi="fa-IR"/>
        </w:rPr>
        <w:t>‌</w:t>
      </w:r>
      <w:r>
        <w:rPr>
          <w:rtl/>
          <w:lang w:bidi="fa-IR"/>
        </w:rPr>
        <w:t xml:space="preserve">های متفاوتی مبتنی بر همبستگی برای تخمین مقادیر جاافتاده </w:t>
      </w:r>
      <w:r w:rsidR="00484FCF">
        <w:rPr>
          <w:rtl/>
          <w:lang w:bidi="fa-IR"/>
        </w:rPr>
        <w:t>می‌توان</w:t>
      </w:r>
      <w:r>
        <w:rPr>
          <w:rtl/>
          <w:lang w:bidi="fa-IR"/>
        </w:rPr>
        <w:t xml:space="preserve"> ارائه داد.</w:t>
      </w:r>
      <w:r w:rsidR="005F340B">
        <w:rPr>
          <w:rFonts w:hint="cs"/>
          <w:rtl/>
          <w:lang w:bidi="fa-IR"/>
        </w:rPr>
        <w:t xml:space="preserve"> </w:t>
      </w:r>
      <w:r w:rsidR="005F340B">
        <w:rPr>
          <w:rtl/>
          <w:lang w:bidi="fa-IR"/>
        </w:rPr>
        <w:fldChar w:fldCharType="begin"/>
      </w:r>
      <w:r w:rsidR="005F340B">
        <w:rPr>
          <w:rtl/>
          <w:lang w:bidi="fa-IR"/>
        </w:rPr>
        <w:instrText xml:space="preserve"> </w:instrText>
      </w:r>
      <w:r w:rsidR="005F340B">
        <w:rPr>
          <w:rFonts w:hint="cs"/>
          <w:lang w:bidi="fa-IR"/>
        </w:rPr>
        <w:instrText>REF</w:instrText>
      </w:r>
      <w:r w:rsidR="005F340B">
        <w:rPr>
          <w:rFonts w:hint="cs"/>
          <w:rtl/>
          <w:lang w:bidi="fa-IR"/>
        </w:rPr>
        <w:instrText xml:space="preserve"> _</w:instrText>
      </w:r>
      <w:r w:rsidR="005F340B">
        <w:rPr>
          <w:rFonts w:hint="cs"/>
          <w:lang w:bidi="fa-IR"/>
        </w:rPr>
        <w:instrText>Ref</w:instrText>
      </w:r>
      <w:r w:rsidR="005F340B">
        <w:rPr>
          <w:rFonts w:hint="cs"/>
          <w:rtl/>
          <w:lang w:bidi="fa-IR"/>
        </w:rPr>
        <w:instrText xml:space="preserve">481616891 </w:instrText>
      </w:r>
      <w:r w:rsidR="005F340B">
        <w:rPr>
          <w:rFonts w:hint="cs"/>
          <w:lang w:bidi="fa-IR"/>
        </w:rPr>
        <w:instrText>\h</w:instrText>
      </w:r>
      <w:r w:rsidR="005F340B">
        <w:rPr>
          <w:rtl/>
          <w:lang w:bidi="fa-IR"/>
        </w:rPr>
        <w:instrText xml:space="preserve"> </w:instrText>
      </w:r>
      <w:r w:rsidR="005F340B">
        <w:rPr>
          <w:rtl/>
          <w:lang w:bidi="fa-IR"/>
        </w:rPr>
      </w:r>
      <w:r w:rsidR="005F340B">
        <w:rPr>
          <w:rtl/>
          <w:lang w:bidi="fa-IR"/>
        </w:rPr>
        <w:fldChar w:fldCharType="separate"/>
      </w:r>
      <w:r w:rsidR="00B52984">
        <w:rPr>
          <w:rtl/>
        </w:rPr>
        <w:t xml:space="preserve">جدول </w:t>
      </w:r>
      <w:r w:rsidR="00B52984">
        <w:rPr>
          <w:noProof/>
          <w:rtl/>
        </w:rPr>
        <w:t>‏4</w:t>
      </w:r>
      <w:r w:rsidR="00B52984">
        <w:rPr>
          <w:rtl/>
        </w:rPr>
        <w:noBreakHyphen/>
      </w:r>
      <w:r w:rsidR="00B52984">
        <w:rPr>
          <w:noProof/>
          <w:rtl/>
        </w:rPr>
        <w:t>1</w:t>
      </w:r>
      <w:r w:rsidR="005F340B">
        <w:rPr>
          <w:rtl/>
          <w:lang w:bidi="fa-IR"/>
        </w:rPr>
        <w:fldChar w:fldCharType="end"/>
      </w:r>
      <w:r>
        <w:rPr>
          <w:rtl/>
          <w:lang w:bidi="fa-IR"/>
        </w:rPr>
        <w:t xml:space="preserve"> حالات مختلف ممکن برای </w:t>
      </w:r>
      <w:r>
        <w:rPr>
          <w:rtl/>
          <w:lang w:bidi="fa-IR"/>
        </w:rPr>
        <w:lastRenderedPageBreak/>
        <w:t>تولید روش</w:t>
      </w:r>
      <w:r>
        <w:rPr>
          <w:lang w:bidi="fa-IR"/>
        </w:rPr>
        <w:t>‌</w:t>
      </w:r>
      <w:r>
        <w:rPr>
          <w:rtl/>
          <w:lang w:bidi="fa-IR"/>
        </w:rPr>
        <w:t>های مختلف را نشان می</w:t>
      </w:r>
      <w:r>
        <w:rPr>
          <w:lang w:bidi="fa-IR"/>
        </w:rPr>
        <w:t>‌</w:t>
      </w:r>
      <w:r>
        <w:rPr>
          <w:rtl/>
          <w:lang w:bidi="fa-IR"/>
        </w:rPr>
        <w:t>دهد. ستون اول شناسه</w:t>
      </w:r>
      <w:r>
        <w:rPr>
          <w:lang w:bidi="fa-IR"/>
        </w:rPr>
        <w:t>‌</w:t>
      </w:r>
      <w:r>
        <w:rPr>
          <w:rtl/>
          <w:lang w:bidi="fa-IR"/>
        </w:rPr>
        <w:t>ی روش را نشان می</w:t>
      </w:r>
      <w:r>
        <w:rPr>
          <w:lang w:bidi="fa-IR"/>
        </w:rPr>
        <w:t>‌</w:t>
      </w:r>
      <w:r>
        <w:rPr>
          <w:rtl/>
          <w:lang w:bidi="fa-IR"/>
        </w:rPr>
        <w:t>دهد. ستون دوم نحوه</w:t>
      </w:r>
      <w:r w:rsidR="00BF11ED">
        <w:rPr>
          <w:rtl/>
          <w:lang w:bidi="fa-IR"/>
        </w:rPr>
        <w:softHyphen/>
      </w:r>
      <w:r>
        <w:rPr>
          <w:rtl/>
          <w:lang w:bidi="fa-IR"/>
        </w:rPr>
        <w:t>ی حداکثرسازی همبستگی و ستون سوم نحوه</w:t>
      </w:r>
      <w:r>
        <w:rPr>
          <w:lang w:bidi="fa-IR"/>
        </w:rPr>
        <w:t>‌</w:t>
      </w:r>
      <w:r>
        <w:rPr>
          <w:rtl/>
          <w:lang w:bidi="fa-IR"/>
        </w:rPr>
        <w:t>ی تخمین نهایی مقدار جاافتاده را نمایش می</w:t>
      </w:r>
      <w:r>
        <w:rPr>
          <w:lang w:bidi="fa-IR"/>
        </w:rPr>
        <w:t>‌</w:t>
      </w:r>
      <w:r>
        <w:rPr>
          <w:rtl/>
          <w:lang w:bidi="fa-IR"/>
        </w:rPr>
        <w:t>دهد. ستون آخر نشان می</w:t>
      </w:r>
      <w:r>
        <w:rPr>
          <w:lang w:bidi="fa-IR"/>
        </w:rPr>
        <w:t>‌</w:t>
      </w:r>
      <w:r>
        <w:rPr>
          <w:rtl/>
          <w:lang w:bidi="fa-IR"/>
        </w:rPr>
        <w:t>دهد که آیا از برچسب کلاس هر</w:t>
      </w:r>
      <w:r w:rsidR="00175D65">
        <w:rPr>
          <w:rFonts w:hint="cs"/>
          <w:rtl/>
          <w:lang w:bidi="fa-IR"/>
        </w:rPr>
        <w:t xml:space="preserve"> </w:t>
      </w:r>
      <w:r>
        <w:rPr>
          <w:rtl/>
          <w:lang w:bidi="fa-IR"/>
        </w:rPr>
        <w:t>نمونه</w:t>
      </w:r>
      <w:r>
        <w:rPr>
          <w:rtl/>
          <w:lang w:bidi="fa-IR"/>
        </w:rPr>
        <w:softHyphen/>
        <w:t>ی جاافتاده مانند دیگر صفات در فرآیند پرکردن مقادیر</w:t>
      </w:r>
      <w:r w:rsidR="00175D65">
        <w:rPr>
          <w:rFonts w:hint="cs"/>
          <w:rtl/>
          <w:lang w:bidi="fa-IR"/>
        </w:rPr>
        <w:t xml:space="preserve"> </w:t>
      </w:r>
      <w:r>
        <w:rPr>
          <w:rtl/>
          <w:lang w:bidi="fa-IR"/>
        </w:rPr>
        <w:t>جاافتاده استفاده خواهد شد یا خیر.</w:t>
      </w:r>
    </w:p>
    <w:p w:rsidR="005F340B" w:rsidRDefault="005F340B" w:rsidP="005F340B">
      <w:pPr>
        <w:pStyle w:val="Caption"/>
        <w:keepNext/>
        <w:jc w:val="center"/>
      </w:pPr>
      <w:bookmarkStart w:id="114" w:name="_Ref481616891"/>
      <w:bookmarkStart w:id="115" w:name="_Toc490695457"/>
      <w:r>
        <w:rPr>
          <w:rtl/>
        </w:rPr>
        <w:t xml:space="preserve">جدول </w:t>
      </w:r>
      <w:r w:rsidR="00DA5C01">
        <w:rPr>
          <w:rtl/>
        </w:rPr>
        <w:fldChar w:fldCharType="begin"/>
      </w:r>
      <w:r w:rsidR="00DA5C01">
        <w:rPr>
          <w:rtl/>
        </w:rPr>
        <w:instrText xml:space="preserve"> </w:instrText>
      </w:r>
      <w:r w:rsidR="00DA5C01">
        <w:instrText>STYLEREF</w:instrText>
      </w:r>
      <w:r w:rsidR="00DA5C01">
        <w:rPr>
          <w:rtl/>
        </w:rPr>
        <w:instrText xml:space="preserve"> 1 \</w:instrText>
      </w:r>
      <w:r w:rsidR="00DA5C01">
        <w:instrText>s</w:instrText>
      </w:r>
      <w:r w:rsidR="00DA5C01">
        <w:rPr>
          <w:rtl/>
        </w:rPr>
        <w:instrText xml:space="preserve"> </w:instrText>
      </w:r>
      <w:r w:rsidR="00DA5C01">
        <w:rPr>
          <w:rtl/>
        </w:rPr>
        <w:fldChar w:fldCharType="separate"/>
      </w:r>
      <w:r w:rsidR="00B52984">
        <w:rPr>
          <w:noProof/>
          <w:rtl/>
        </w:rPr>
        <w:t>‏4</w:t>
      </w:r>
      <w:r w:rsidR="00DA5C01">
        <w:rPr>
          <w:rtl/>
        </w:rPr>
        <w:fldChar w:fldCharType="end"/>
      </w:r>
      <w:r w:rsidR="00DA5C01">
        <w:rPr>
          <w:rtl/>
        </w:rPr>
        <w:noBreakHyphen/>
      </w:r>
      <w:r w:rsidR="00DA5C01">
        <w:rPr>
          <w:rtl/>
        </w:rPr>
        <w:fldChar w:fldCharType="begin"/>
      </w:r>
      <w:r w:rsidR="00DA5C01">
        <w:rPr>
          <w:rtl/>
        </w:rPr>
        <w:instrText xml:space="preserve"> </w:instrText>
      </w:r>
      <w:r w:rsidR="00DA5C01">
        <w:instrText>SEQ</w:instrText>
      </w:r>
      <w:r w:rsidR="00DA5C01">
        <w:rPr>
          <w:rtl/>
        </w:rPr>
        <w:instrText xml:space="preserve"> جدول \* </w:instrText>
      </w:r>
      <w:r w:rsidR="00DA5C01">
        <w:instrText>ARABIC \s 1</w:instrText>
      </w:r>
      <w:r w:rsidR="00DA5C01">
        <w:rPr>
          <w:rtl/>
        </w:rPr>
        <w:instrText xml:space="preserve"> </w:instrText>
      </w:r>
      <w:r w:rsidR="00DA5C01">
        <w:rPr>
          <w:rtl/>
        </w:rPr>
        <w:fldChar w:fldCharType="separate"/>
      </w:r>
      <w:r w:rsidR="00B52984">
        <w:rPr>
          <w:noProof/>
          <w:rtl/>
        </w:rPr>
        <w:t>1</w:t>
      </w:r>
      <w:r w:rsidR="00DA5C01">
        <w:rPr>
          <w:rtl/>
        </w:rPr>
        <w:fldChar w:fldCharType="end"/>
      </w:r>
      <w:bookmarkEnd w:id="114"/>
      <w:r>
        <w:rPr>
          <w:rtl/>
        </w:rPr>
        <w:t xml:space="preserve"> </w:t>
      </w:r>
      <w:r w:rsidR="00850777">
        <w:rPr>
          <w:rtl/>
          <w:lang w:bidi="fa-IR"/>
        </w:rPr>
        <w:t>ترکیب</w:t>
      </w:r>
      <w:r w:rsidR="00850777">
        <w:rPr>
          <w:rFonts w:hint="cs"/>
          <w:rtl/>
          <w:lang w:bidi="fa-IR"/>
        </w:rPr>
        <w:t>‌</w:t>
      </w:r>
      <w:r w:rsidR="00850777">
        <w:rPr>
          <w:rtl/>
          <w:lang w:bidi="fa-IR"/>
        </w:rPr>
        <w:t>های مختلف</w:t>
      </w:r>
      <w:r w:rsidR="00850777">
        <w:rPr>
          <w:rFonts w:hint="cs"/>
          <w:rtl/>
          <w:lang w:bidi="fa-IR"/>
        </w:rPr>
        <w:t xml:space="preserve"> برای</w:t>
      </w:r>
      <w:r w:rsidR="00850777">
        <w:rPr>
          <w:rtl/>
          <w:lang w:bidi="fa-IR"/>
        </w:rPr>
        <w:t xml:space="preserve"> گام</w:t>
      </w:r>
      <w:r w:rsidR="00850777">
        <w:rPr>
          <w:rFonts w:hint="cs"/>
          <w:rtl/>
          <w:lang w:bidi="fa-IR"/>
        </w:rPr>
        <w:t>‌</w:t>
      </w:r>
      <w:r>
        <w:rPr>
          <w:rtl/>
          <w:lang w:bidi="fa-IR"/>
        </w:rPr>
        <w:t>های حداکثرسازی و تخمین</w:t>
      </w:r>
      <w:bookmarkEnd w:id="115"/>
    </w:p>
    <w:tbl>
      <w:tblPr>
        <w:tblStyle w:val="TableGrid"/>
        <w:tblpPr w:leftFromText="180" w:rightFromText="180" w:vertAnchor="text" w:tblpXSpec="right" w:tblpY="1"/>
        <w:tblOverlap w:val="never"/>
        <w:bidiVisual/>
        <w:tblW w:w="8722" w:type="dxa"/>
        <w:tblLook w:val="04A0" w:firstRow="1" w:lastRow="0" w:firstColumn="1" w:lastColumn="0" w:noHBand="0" w:noVBand="1"/>
      </w:tblPr>
      <w:tblGrid>
        <w:gridCol w:w="632"/>
        <w:gridCol w:w="4040"/>
        <w:gridCol w:w="2970"/>
        <w:gridCol w:w="1080"/>
      </w:tblGrid>
      <w:tr w:rsidR="005F340B" w:rsidRPr="00335ABB" w:rsidTr="00BF11ED">
        <w:trPr>
          <w:trHeight w:val="527"/>
        </w:trPr>
        <w:tc>
          <w:tcPr>
            <w:tcW w:w="632" w:type="dxa"/>
            <w:tcBorders>
              <w:bottom w:val="single" w:sz="12" w:space="0" w:color="auto"/>
            </w:tcBorders>
          </w:tcPr>
          <w:p w:rsidR="005F340B" w:rsidRDefault="005F340B" w:rsidP="00BF11ED">
            <w:pPr>
              <w:spacing w:line="240" w:lineRule="auto"/>
              <w:ind w:firstLine="0"/>
              <w:jc w:val="center"/>
              <w:rPr>
                <w:b/>
                <w:bCs/>
                <w:sz w:val="16"/>
                <w:szCs w:val="18"/>
                <w:rtl/>
                <w:lang w:bidi="fa-IR"/>
              </w:rPr>
            </w:pPr>
            <w:r w:rsidRPr="00DF4AB3">
              <w:rPr>
                <w:rFonts w:hint="cs"/>
                <w:b/>
                <w:bCs/>
                <w:sz w:val="16"/>
                <w:szCs w:val="18"/>
                <w:rtl/>
                <w:lang w:bidi="fa-IR"/>
              </w:rPr>
              <w:t>شناسه</w:t>
            </w:r>
          </w:p>
          <w:p w:rsidR="005F340B" w:rsidRPr="00335ABB" w:rsidRDefault="005F340B" w:rsidP="00BF11ED">
            <w:pPr>
              <w:spacing w:line="240" w:lineRule="auto"/>
              <w:ind w:firstLine="0"/>
              <w:jc w:val="center"/>
              <w:rPr>
                <w:b/>
                <w:bCs/>
                <w:sz w:val="20"/>
                <w:szCs w:val="22"/>
                <w:rtl/>
                <w:lang w:bidi="fa-IR"/>
              </w:rPr>
            </w:pPr>
            <w:r>
              <w:rPr>
                <w:rFonts w:hint="cs"/>
                <w:b/>
                <w:bCs/>
                <w:sz w:val="16"/>
                <w:szCs w:val="18"/>
                <w:rtl/>
                <w:lang w:bidi="fa-IR"/>
              </w:rPr>
              <w:t>روش</w:t>
            </w:r>
          </w:p>
        </w:tc>
        <w:tc>
          <w:tcPr>
            <w:tcW w:w="4040" w:type="dxa"/>
            <w:tcBorders>
              <w:bottom w:val="single" w:sz="12" w:space="0" w:color="auto"/>
            </w:tcBorders>
          </w:tcPr>
          <w:p w:rsidR="005F340B" w:rsidRPr="00335ABB" w:rsidRDefault="005F340B" w:rsidP="00BF11ED">
            <w:pPr>
              <w:spacing w:line="240" w:lineRule="auto"/>
              <w:ind w:firstLine="0"/>
              <w:jc w:val="center"/>
              <w:rPr>
                <w:b/>
                <w:bCs/>
                <w:sz w:val="20"/>
                <w:szCs w:val="22"/>
                <w:rtl/>
                <w:lang w:bidi="fa-IR"/>
              </w:rPr>
            </w:pPr>
            <w:r w:rsidRPr="00335ABB">
              <w:rPr>
                <w:rFonts w:hint="cs"/>
                <w:b/>
                <w:bCs/>
                <w:sz w:val="20"/>
                <w:szCs w:val="22"/>
                <w:rtl/>
                <w:lang w:bidi="fa-IR"/>
              </w:rPr>
              <w:t>روش حداکثرسازی</w:t>
            </w:r>
          </w:p>
        </w:tc>
        <w:tc>
          <w:tcPr>
            <w:tcW w:w="2970" w:type="dxa"/>
            <w:tcBorders>
              <w:bottom w:val="single" w:sz="12" w:space="0" w:color="auto"/>
            </w:tcBorders>
          </w:tcPr>
          <w:p w:rsidR="005F340B" w:rsidRPr="00335ABB" w:rsidRDefault="005F340B" w:rsidP="00BF11ED">
            <w:pPr>
              <w:spacing w:line="240" w:lineRule="auto"/>
              <w:ind w:firstLine="0"/>
              <w:jc w:val="center"/>
              <w:rPr>
                <w:b/>
                <w:bCs/>
                <w:sz w:val="20"/>
                <w:szCs w:val="22"/>
                <w:rtl/>
                <w:lang w:bidi="fa-IR"/>
              </w:rPr>
            </w:pPr>
            <w:r w:rsidRPr="00335ABB">
              <w:rPr>
                <w:rFonts w:hint="cs"/>
                <w:b/>
                <w:bCs/>
                <w:sz w:val="20"/>
                <w:szCs w:val="22"/>
                <w:rtl/>
                <w:lang w:bidi="fa-IR"/>
              </w:rPr>
              <w:t>روش تخمین</w:t>
            </w:r>
          </w:p>
        </w:tc>
        <w:tc>
          <w:tcPr>
            <w:tcW w:w="1080" w:type="dxa"/>
            <w:tcBorders>
              <w:bottom w:val="single" w:sz="12" w:space="0" w:color="auto"/>
            </w:tcBorders>
          </w:tcPr>
          <w:p w:rsidR="005F340B" w:rsidRPr="00DF4AB3" w:rsidRDefault="005F340B" w:rsidP="00BF11ED">
            <w:pPr>
              <w:spacing w:line="240" w:lineRule="auto"/>
              <w:ind w:firstLine="0"/>
              <w:jc w:val="center"/>
              <w:rPr>
                <w:b/>
                <w:bCs/>
                <w:sz w:val="14"/>
                <w:szCs w:val="16"/>
                <w:rtl/>
                <w:lang w:bidi="fa-IR"/>
              </w:rPr>
            </w:pPr>
            <w:r w:rsidRPr="00DF4AB3">
              <w:rPr>
                <w:rFonts w:hint="cs"/>
                <w:b/>
                <w:bCs/>
                <w:sz w:val="14"/>
                <w:szCs w:val="16"/>
                <w:rtl/>
                <w:lang w:bidi="fa-IR"/>
              </w:rPr>
              <w:t>استفاده از</w:t>
            </w:r>
          </w:p>
          <w:p w:rsidR="005F340B" w:rsidRPr="00335ABB" w:rsidRDefault="005F340B" w:rsidP="00BF11ED">
            <w:pPr>
              <w:spacing w:line="240" w:lineRule="auto"/>
              <w:ind w:firstLine="0"/>
              <w:jc w:val="center"/>
              <w:rPr>
                <w:b/>
                <w:bCs/>
                <w:sz w:val="20"/>
                <w:szCs w:val="22"/>
                <w:rtl/>
                <w:lang w:bidi="fa-IR"/>
              </w:rPr>
            </w:pPr>
            <w:r w:rsidRPr="00DF4AB3">
              <w:rPr>
                <w:rFonts w:hint="cs"/>
                <w:b/>
                <w:bCs/>
                <w:sz w:val="14"/>
                <w:szCs w:val="16"/>
                <w:rtl/>
                <w:lang w:bidi="fa-IR"/>
              </w:rPr>
              <w:t xml:space="preserve"> برچسب دسته</w:t>
            </w:r>
          </w:p>
        </w:tc>
      </w:tr>
      <w:tr w:rsidR="005F340B" w:rsidRPr="000835B0" w:rsidTr="00BF11ED">
        <w:tc>
          <w:tcPr>
            <w:tcW w:w="632" w:type="dxa"/>
            <w:tcBorders>
              <w:top w:val="single" w:sz="12" w:space="0" w:color="auto"/>
            </w:tcBorders>
          </w:tcPr>
          <w:p w:rsidR="005F340B" w:rsidRPr="00DF4AB3" w:rsidRDefault="005F340B" w:rsidP="00BF11ED">
            <w:pPr>
              <w:spacing w:line="240" w:lineRule="auto"/>
              <w:ind w:firstLine="0"/>
              <w:jc w:val="center"/>
              <w:rPr>
                <w:b/>
                <w:bCs/>
                <w:sz w:val="18"/>
                <w:szCs w:val="20"/>
                <w:rtl/>
                <w:lang w:bidi="fa-IR"/>
              </w:rPr>
            </w:pPr>
            <w:r w:rsidRPr="00DF4AB3">
              <w:rPr>
                <w:rFonts w:hint="cs"/>
                <w:b/>
                <w:bCs/>
                <w:sz w:val="18"/>
                <w:szCs w:val="20"/>
                <w:rtl/>
                <w:lang w:bidi="fa-IR"/>
              </w:rPr>
              <w:t>1</w:t>
            </w:r>
          </w:p>
        </w:tc>
        <w:tc>
          <w:tcPr>
            <w:tcW w:w="4040" w:type="dxa"/>
            <w:tcBorders>
              <w:top w:val="sing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حداکثر کردن همبستگی هریک از صفات</w:t>
            </w:r>
          </w:p>
        </w:tc>
        <w:tc>
          <w:tcPr>
            <w:tcW w:w="2970" w:type="dxa"/>
            <w:tcBorders>
              <w:top w:val="sing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تک مدل خطی چند صفته</w:t>
            </w:r>
          </w:p>
        </w:tc>
        <w:tc>
          <w:tcPr>
            <w:tcW w:w="1080" w:type="dxa"/>
            <w:tcBorders>
              <w:top w:val="single" w:sz="12" w:space="0" w:color="auto"/>
            </w:tcBorders>
          </w:tcPr>
          <w:p w:rsidR="005F340B" w:rsidRPr="000835B0" w:rsidRDefault="005F340B" w:rsidP="00BF11ED">
            <w:pPr>
              <w:spacing w:line="240" w:lineRule="auto"/>
              <w:ind w:firstLine="0"/>
              <w:jc w:val="center"/>
              <w:rPr>
                <w:sz w:val="18"/>
                <w:szCs w:val="20"/>
                <w:lang w:bidi="fa-IR"/>
              </w:rPr>
            </w:pPr>
            <w:r w:rsidRPr="007C4B96">
              <w:rPr>
                <w:rFonts w:ascii="Segoe UI Symbol" w:hAnsi="Segoe UI Symbol" w:cs="Segoe UI Symbol" w:hint="cs"/>
                <w:sz w:val="18"/>
                <w:szCs w:val="20"/>
                <w:rtl/>
                <w:lang w:bidi="fa-IR"/>
              </w:rPr>
              <w:t>✔</w:t>
            </w:r>
          </w:p>
        </w:tc>
      </w:tr>
      <w:tr w:rsidR="005F340B" w:rsidRPr="000835B0" w:rsidTr="00BF11ED">
        <w:tc>
          <w:tcPr>
            <w:tcW w:w="632" w:type="dxa"/>
            <w:tcBorders>
              <w:bottom w:val="double" w:sz="12" w:space="0" w:color="auto"/>
            </w:tcBorders>
          </w:tcPr>
          <w:p w:rsidR="005F340B" w:rsidRPr="00DF4AB3" w:rsidRDefault="005F340B" w:rsidP="00BF11ED">
            <w:pPr>
              <w:spacing w:line="240" w:lineRule="auto"/>
              <w:ind w:firstLine="0"/>
              <w:jc w:val="center"/>
              <w:rPr>
                <w:b/>
                <w:bCs/>
                <w:sz w:val="18"/>
                <w:szCs w:val="20"/>
                <w:rtl/>
                <w:lang w:bidi="fa-IR"/>
              </w:rPr>
            </w:pPr>
            <w:r w:rsidRPr="00DF4AB3">
              <w:rPr>
                <w:rFonts w:hint="cs"/>
                <w:b/>
                <w:bCs/>
                <w:sz w:val="18"/>
                <w:szCs w:val="20"/>
                <w:rtl/>
                <w:lang w:bidi="fa-IR"/>
              </w:rPr>
              <w:t>2</w:t>
            </w:r>
          </w:p>
        </w:tc>
        <w:tc>
          <w:tcPr>
            <w:tcW w:w="4040" w:type="dxa"/>
            <w:tcBorders>
              <w:bottom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حداکثر کردن همبستگی هریک از صفات</w:t>
            </w:r>
          </w:p>
        </w:tc>
        <w:tc>
          <w:tcPr>
            <w:tcW w:w="2970" w:type="dxa"/>
            <w:tcBorders>
              <w:bottom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تک مدل خطی چند صفته</w:t>
            </w:r>
          </w:p>
        </w:tc>
        <w:tc>
          <w:tcPr>
            <w:tcW w:w="1080" w:type="dxa"/>
            <w:tcBorders>
              <w:bottom w:val="double" w:sz="12" w:space="0" w:color="auto"/>
            </w:tcBorders>
          </w:tcPr>
          <w:p w:rsidR="005F340B" w:rsidRPr="000835B0" w:rsidRDefault="005F340B" w:rsidP="00BF11ED">
            <w:pPr>
              <w:spacing w:line="240" w:lineRule="auto"/>
              <w:ind w:firstLine="0"/>
              <w:jc w:val="center"/>
              <w:rPr>
                <w:sz w:val="18"/>
                <w:szCs w:val="20"/>
                <w:rtl/>
                <w:lang w:bidi="fa-IR"/>
              </w:rPr>
            </w:pPr>
            <w:r w:rsidRPr="007C4B96">
              <w:rPr>
                <w:rFonts w:ascii="Segoe UI Symbol" w:hAnsi="Segoe UI Symbol" w:cs="Segoe UI Symbol" w:hint="cs"/>
                <w:sz w:val="18"/>
                <w:szCs w:val="20"/>
                <w:rtl/>
                <w:lang w:bidi="fa-IR"/>
              </w:rPr>
              <w:t>✖</w:t>
            </w:r>
          </w:p>
        </w:tc>
      </w:tr>
      <w:tr w:rsidR="005F340B" w:rsidRPr="000835B0" w:rsidTr="00BF11ED">
        <w:tc>
          <w:tcPr>
            <w:tcW w:w="632" w:type="dxa"/>
            <w:tcBorders>
              <w:top w:val="double" w:sz="12" w:space="0" w:color="auto"/>
              <w:bottom w:val="double" w:sz="12" w:space="0" w:color="auto"/>
            </w:tcBorders>
          </w:tcPr>
          <w:p w:rsidR="005F340B" w:rsidRPr="00DF4AB3" w:rsidRDefault="005F340B" w:rsidP="00BF11ED">
            <w:pPr>
              <w:spacing w:line="240" w:lineRule="auto"/>
              <w:ind w:firstLine="0"/>
              <w:jc w:val="center"/>
              <w:rPr>
                <w:b/>
                <w:bCs/>
                <w:sz w:val="18"/>
                <w:szCs w:val="20"/>
                <w:rtl/>
                <w:lang w:bidi="fa-IR"/>
              </w:rPr>
            </w:pPr>
            <w:r w:rsidRPr="00DF4AB3">
              <w:rPr>
                <w:rFonts w:hint="cs"/>
                <w:b/>
                <w:bCs/>
                <w:sz w:val="18"/>
                <w:szCs w:val="20"/>
                <w:rtl/>
                <w:lang w:bidi="fa-IR"/>
              </w:rPr>
              <w:t>3</w:t>
            </w:r>
          </w:p>
        </w:tc>
        <w:tc>
          <w:tcPr>
            <w:tcW w:w="4040" w:type="dxa"/>
            <w:tcBorders>
              <w:top w:val="double" w:sz="12" w:space="0" w:color="auto"/>
              <w:bottom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حداکثر کردن همبستگی هریک از صفات</w:t>
            </w:r>
          </w:p>
        </w:tc>
        <w:tc>
          <w:tcPr>
            <w:tcW w:w="2970" w:type="dxa"/>
            <w:tcBorders>
              <w:top w:val="double" w:sz="12" w:space="0" w:color="auto"/>
              <w:bottom w:val="double" w:sz="12" w:space="0" w:color="auto"/>
            </w:tcBorders>
          </w:tcPr>
          <w:p w:rsidR="005F340B" w:rsidRPr="00DF4AB3" w:rsidRDefault="005F340B" w:rsidP="00BF11ED">
            <w:pPr>
              <w:spacing w:line="240" w:lineRule="auto"/>
              <w:ind w:firstLine="0"/>
              <w:jc w:val="center"/>
              <w:rPr>
                <w:sz w:val="16"/>
                <w:szCs w:val="18"/>
                <w:rtl/>
                <w:lang w:bidi="fa-IR"/>
              </w:rPr>
            </w:pPr>
            <w:r w:rsidRPr="00DF4AB3">
              <w:rPr>
                <w:rFonts w:hint="cs"/>
                <w:sz w:val="16"/>
                <w:szCs w:val="18"/>
                <w:rtl/>
                <w:lang w:bidi="fa-IR"/>
              </w:rPr>
              <w:t>نظرخواهی وزن</w:t>
            </w:r>
            <w:r w:rsidRPr="00DF4AB3">
              <w:rPr>
                <w:sz w:val="16"/>
                <w:szCs w:val="18"/>
                <w:rtl/>
                <w:lang w:bidi="fa-IR"/>
              </w:rPr>
              <w:softHyphen/>
            </w:r>
            <w:r w:rsidRPr="00DF4AB3">
              <w:rPr>
                <w:rFonts w:hint="cs"/>
                <w:sz w:val="16"/>
                <w:szCs w:val="18"/>
                <w:rtl/>
                <w:lang w:bidi="fa-IR"/>
              </w:rPr>
              <w:t>دار از چندین مدل خطی تک صفته</w:t>
            </w:r>
          </w:p>
        </w:tc>
        <w:tc>
          <w:tcPr>
            <w:tcW w:w="1080" w:type="dxa"/>
            <w:tcBorders>
              <w:top w:val="double" w:sz="12" w:space="0" w:color="auto"/>
              <w:bottom w:val="double" w:sz="12" w:space="0" w:color="auto"/>
            </w:tcBorders>
          </w:tcPr>
          <w:p w:rsidR="005F340B" w:rsidRPr="000835B0" w:rsidRDefault="005F340B" w:rsidP="00BF11ED">
            <w:pPr>
              <w:spacing w:line="240" w:lineRule="auto"/>
              <w:ind w:firstLine="0"/>
              <w:jc w:val="center"/>
              <w:rPr>
                <w:sz w:val="18"/>
                <w:szCs w:val="20"/>
                <w:rtl/>
                <w:lang w:bidi="fa-IR"/>
              </w:rPr>
            </w:pPr>
            <w:r w:rsidRPr="007C4B96">
              <w:rPr>
                <w:rFonts w:ascii="Segoe UI Symbol" w:hAnsi="Segoe UI Symbol" w:cs="Segoe UI Symbol" w:hint="cs"/>
                <w:sz w:val="18"/>
                <w:szCs w:val="20"/>
                <w:rtl/>
                <w:lang w:bidi="fa-IR"/>
              </w:rPr>
              <w:t>✖</w:t>
            </w:r>
          </w:p>
        </w:tc>
      </w:tr>
      <w:tr w:rsidR="005F340B" w:rsidRPr="000835B0" w:rsidTr="00BF11ED">
        <w:tc>
          <w:tcPr>
            <w:tcW w:w="632" w:type="dxa"/>
            <w:tcBorders>
              <w:top w:val="double" w:sz="12" w:space="0" w:color="auto"/>
            </w:tcBorders>
          </w:tcPr>
          <w:p w:rsidR="005F340B" w:rsidRPr="00DF4AB3" w:rsidRDefault="005F340B" w:rsidP="00BF11ED">
            <w:pPr>
              <w:spacing w:line="240" w:lineRule="auto"/>
              <w:ind w:firstLine="0"/>
              <w:jc w:val="center"/>
              <w:rPr>
                <w:b/>
                <w:bCs/>
                <w:sz w:val="18"/>
                <w:szCs w:val="20"/>
                <w:rtl/>
                <w:lang w:bidi="fa-IR"/>
              </w:rPr>
            </w:pPr>
            <w:r w:rsidRPr="00DF4AB3">
              <w:rPr>
                <w:rFonts w:hint="cs"/>
                <w:b/>
                <w:bCs/>
                <w:sz w:val="18"/>
                <w:szCs w:val="20"/>
                <w:rtl/>
                <w:lang w:bidi="fa-IR"/>
              </w:rPr>
              <w:t>4</w:t>
            </w:r>
          </w:p>
        </w:tc>
        <w:tc>
          <w:tcPr>
            <w:tcW w:w="4040" w:type="dxa"/>
            <w:tcBorders>
              <w:top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حداکثر کردن میانگین مقادیر همبستگی تمام صفات</w:t>
            </w:r>
          </w:p>
        </w:tc>
        <w:tc>
          <w:tcPr>
            <w:tcW w:w="2970" w:type="dxa"/>
            <w:tcBorders>
              <w:top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تک مدل خطی چند صفته</w:t>
            </w:r>
          </w:p>
        </w:tc>
        <w:tc>
          <w:tcPr>
            <w:tcW w:w="1080" w:type="dxa"/>
            <w:tcBorders>
              <w:top w:val="double" w:sz="12" w:space="0" w:color="auto"/>
            </w:tcBorders>
          </w:tcPr>
          <w:p w:rsidR="005F340B" w:rsidRPr="000835B0" w:rsidRDefault="005F340B" w:rsidP="00BF11ED">
            <w:pPr>
              <w:spacing w:line="240" w:lineRule="auto"/>
              <w:ind w:firstLine="0"/>
              <w:jc w:val="center"/>
              <w:rPr>
                <w:sz w:val="18"/>
                <w:szCs w:val="20"/>
                <w:rtl/>
                <w:lang w:bidi="fa-IR"/>
              </w:rPr>
            </w:pPr>
            <w:r w:rsidRPr="007C4B96">
              <w:rPr>
                <w:rFonts w:ascii="Segoe UI Symbol" w:hAnsi="Segoe UI Symbol" w:cs="Segoe UI Symbol" w:hint="cs"/>
                <w:sz w:val="18"/>
                <w:szCs w:val="20"/>
                <w:rtl/>
                <w:lang w:bidi="fa-IR"/>
              </w:rPr>
              <w:t>✔</w:t>
            </w:r>
          </w:p>
        </w:tc>
      </w:tr>
      <w:tr w:rsidR="005F340B" w:rsidRPr="000835B0" w:rsidTr="00BF11ED">
        <w:tc>
          <w:tcPr>
            <w:tcW w:w="632" w:type="dxa"/>
            <w:tcBorders>
              <w:bottom w:val="double" w:sz="12" w:space="0" w:color="auto"/>
            </w:tcBorders>
          </w:tcPr>
          <w:p w:rsidR="005F340B" w:rsidRPr="00DF4AB3" w:rsidRDefault="005F340B" w:rsidP="00BF11ED">
            <w:pPr>
              <w:spacing w:line="240" w:lineRule="auto"/>
              <w:ind w:firstLine="0"/>
              <w:jc w:val="center"/>
              <w:rPr>
                <w:b/>
                <w:bCs/>
                <w:sz w:val="18"/>
                <w:szCs w:val="20"/>
                <w:rtl/>
                <w:lang w:bidi="fa-IR"/>
              </w:rPr>
            </w:pPr>
            <w:r w:rsidRPr="00DF4AB3">
              <w:rPr>
                <w:rFonts w:hint="cs"/>
                <w:b/>
                <w:bCs/>
                <w:sz w:val="18"/>
                <w:szCs w:val="20"/>
                <w:rtl/>
                <w:lang w:bidi="fa-IR"/>
              </w:rPr>
              <w:t>5</w:t>
            </w:r>
          </w:p>
        </w:tc>
        <w:tc>
          <w:tcPr>
            <w:tcW w:w="4040" w:type="dxa"/>
            <w:tcBorders>
              <w:bottom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حداکثر کردن میانگین مقادیر همبستگی تمام صفات</w:t>
            </w:r>
          </w:p>
        </w:tc>
        <w:tc>
          <w:tcPr>
            <w:tcW w:w="2970" w:type="dxa"/>
            <w:tcBorders>
              <w:bottom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تک مدل خطی چند صفته</w:t>
            </w:r>
          </w:p>
        </w:tc>
        <w:tc>
          <w:tcPr>
            <w:tcW w:w="1080" w:type="dxa"/>
            <w:tcBorders>
              <w:bottom w:val="double" w:sz="12" w:space="0" w:color="auto"/>
            </w:tcBorders>
          </w:tcPr>
          <w:p w:rsidR="005F340B" w:rsidRPr="000835B0" w:rsidRDefault="005F340B" w:rsidP="00BF11ED">
            <w:pPr>
              <w:spacing w:line="240" w:lineRule="auto"/>
              <w:ind w:firstLine="0"/>
              <w:jc w:val="center"/>
              <w:rPr>
                <w:sz w:val="18"/>
                <w:szCs w:val="20"/>
                <w:rtl/>
                <w:lang w:bidi="fa-IR"/>
              </w:rPr>
            </w:pPr>
            <w:r w:rsidRPr="007C4B96">
              <w:rPr>
                <w:rFonts w:ascii="Segoe UI Symbol" w:hAnsi="Segoe UI Symbol" w:cs="Segoe UI Symbol" w:hint="cs"/>
                <w:sz w:val="18"/>
                <w:szCs w:val="20"/>
                <w:rtl/>
                <w:lang w:bidi="fa-IR"/>
              </w:rPr>
              <w:t>✖</w:t>
            </w:r>
          </w:p>
        </w:tc>
      </w:tr>
      <w:tr w:rsidR="005F340B" w:rsidRPr="000835B0" w:rsidTr="00BF11ED">
        <w:tc>
          <w:tcPr>
            <w:tcW w:w="632" w:type="dxa"/>
            <w:tcBorders>
              <w:top w:val="double" w:sz="12" w:space="0" w:color="auto"/>
            </w:tcBorders>
          </w:tcPr>
          <w:p w:rsidR="005F340B" w:rsidRPr="00DF4AB3" w:rsidRDefault="005F340B" w:rsidP="00BF11ED">
            <w:pPr>
              <w:spacing w:line="240" w:lineRule="auto"/>
              <w:ind w:firstLine="0"/>
              <w:jc w:val="center"/>
              <w:rPr>
                <w:b/>
                <w:bCs/>
                <w:sz w:val="18"/>
                <w:szCs w:val="20"/>
                <w:rtl/>
                <w:lang w:bidi="fa-IR"/>
              </w:rPr>
            </w:pPr>
            <w:r w:rsidRPr="00DF4AB3">
              <w:rPr>
                <w:rFonts w:hint="cs"/>
                <w:b/>
                <w:bCs/>
                <w:sz w:val="18"/>
                <w:szCs w:val="20"/>
                <w:rtl/>
                <w:lang w:bidi="fa-IR"/>
              </w:rPr>
              <w:t>6</w:t>
            </w:r>
          </w:p>
        </w:tc>
        <w:tc>
          <w:tcPr>
            <w:tcW w:w="4040" w:type="dxa"/>
            <w:tcBorders>
              <w:top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حداکثر کردن همبستگی هریک از صفات (نسخه جایگزین)</w:t>
            </w:r>
          </w:p>
        </w:tc>
        <w:tc>
          <w:tcPr>
            <w:tcW w:w="2970" w:type="dxa"/>
            <w:tcBorders>
              <w:top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تک مدل خطی چند صفته</w:t>
            </w:r>
          </w:p>
        </w:tc>
        <w:tc>
          <w:tcPr>
            <w:tcW w:w="1080" w:type="dxa"/>
            <w:tcBorders>
              <w:top w:val="double" w:sz="12" w:space="0" w:color="auto"/>
            </w:tcBorders>
          </w:tcPr>
          <w:p w:rsidR="005F340B" w:rsidRPr="000835B0" w:rsidRDefault="005F340B" w:rsidP="00BF11ED">
            <w:pPr>
              <w:spacing w:line="240" w:lineRule="auto"/>
              <w:ind w:firstLine="0"/>
              <w:jc w:val="center"/>
              <w:rPr>
                <w:sz w:val="18"/>
                <w:szCs w:val="20"/>
                <w:rtl/>
                <w:lang w:bidi="fa-IR"/>
              </w:rPr>
            </w:pPr>
            <w:r w:rsidRPr="007C4B96">
              <w:rPr>
                <w:rFonts w:ascii="Segoe UI Symbol" w:hAnsi="Segoe UI Symbol" w:cs="Segoe UI Symbol" w:hint="cs"/>
                <w:sz w:val="18"/>
                <w:szCs w:val="20"/>
                <w:rtl/>
                <w:lang w:bidi="fa-IR"/>
              </w:rPr>
              <w:t>✔</w:t>
            </w:r>
          </w:p>
        </w:tc>
      </w:tr>
      <w:tr w:rsidR="005F340B" w:rsidRPr="000835B0" w:rsidTr="00BF11ED">
        <w:tc>
          <w:tcPr>
            <w:tcW w:w="632" w:type="dxa"/>
            <w:tcBorders>
              <w:bottom w:val="double" w:sz="12" w:space="0" w:color="auto"/>
            </w:tcBorders>
          </w:tcPr>
          <w:p w:rsidR="005F340B" w:rsidRPr="00DF4AB3" w:rsidRDefault="005F340B" w:rsidP="00BF11ED">
            <w:pPr>
              <w:spacing w:line="240" w:lineRule="auto"/>
              <w:ind w:firstLine="0"/>
              <w:jc w:val="center"/>
              <w:rPr>
                <w:b/>
                <w:bCs/>
                <w:sz w:val="18"/>
                <w:szCs w:val="20"/>
                <w:rtl/>
                <w:lang w:bidi="fa-IR"/>
              </w:rPr>
            </w:pPr>
            <w:r w:rsidRPr="00DF4AB3">
              <w:rPr>
                <w:rFonts w:hint="cs"/>
                <w:b/>
                <w:bCs/>
                <w:sz w:val="18"/>
                <w:szCs w:val="20"/>
                <w:rtl/>
                <w:lang w:bidi="fa-IR"/>
              </w:rPr>
              <w:t>7</w:t>
            </w:r>
          </w:p>
        </w:tc>
        <w:tc>
          <w:tcPr>
            <w:tcW w:w="4040" w:type="dxa"/>
            <w:tcBorders>
              <w:bottom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حداکثر کردن همبستگی هریک از صفات (نسخه جایگزین)</w:t>
            </w:r>
          </w:p>
        </w:tc>
        <w:tc>
          <w:tcPr>
            <w:tcW w:w="2970" w:type="dxa"/>
            <w:tcBorders>
              <w:bottom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تک مدل خطی چند صفته</w:t>
            </w:r>
          </w:p>
        </w:tc>
        <w:tc>
          <w:tcPr>
            <w:tcW w:w="1080" w:type="dxa"/>
            <w:tcBorders>
              <w:bottom w:val="double" w:sz="12" w:space="0" w:color="auto"/>
            </w:tcBorders>
          </w:tcPr>
          <w:p w:rsidR="005F340B" w:rsidRPr="000835B0" w:rsidRDefault="005F340B" w:rsidP="00BF11ED">
            <w:pPr>
              <w:spacing w:line="240" w:lineRule="auto"/>
              <w:ind w:firstLine="0"/>
              <w:jc w:val="center"/>
              <w:rPr>
                <w:sz w:val="18"/>
                <w:szCs w:val="20"/>
                <w:rtl/>
                <w:lang w:bidi="fa-IR"/>
              </w:rPr>
            </w:pPr>
            <w:r w:rsidRPr="007C4B96">
              <w:rPr>
                <w:rFonts w:ascii="Segoe UI Symbol" w:hAnsi="Segoe UI Symbol" w:cs="Segoe UI Symbol" w:hint="cs"/>
                <w:sz w:val="18"/>
                <w:szCs w:val="20"/>
                <w:rtl/>
                <w:lang w:bidi="fa-IR"/>
              </w:rPr>
              <w:t>✖</w:t>
            </w:r>
          </w:p>
        </w:tc>
      </w:tr>
      <w:tr w:rsidR="005F340B" w:rsidRPr="000835B0" w:rsidTr="00BF11ED">
        <w:tc>
          <w:tcPr>
            <w:tcW w:w="632" w:type="dxa"/>
            <w:tcBorders>
              <w:top w:val="double" w:sz="12" w:space="0" w:color="auto"/>
              <w:bottom w:val="double" w:sz="12" w:space="0" w:color="auto"/>
            </w:tcBorders>
          </w:tcPr>
          <w:p w:rsidR="005F340B" w:rsidRPr="00DF4AB3" w:rsidRDefault="005F340B" w:rsidP="00BF11ED">
            <w:pPr>
              <w:spacing w:line="240" w:lineRule="auto"/>
              <w:ind w:firstLine="0"/>
              <w:jc w:val="center"/>
              <w:rPr>
                <w:b/>
                <w:bCs/>
                <w:sz w:val="18"/>
                <w:szCs w:val="20"/>
                <w:rtl/>
                <w:lang w:bidi="fa-IR"/>
              </w:rPr>
            </w:pPr>
            <w:r w:rsidRPr="00DF4AB3">
              <w:rPr>
                <w:rFonts w:hint="cs"/>
                <w:b/>
                <w:bCs/>
                <w:sz w:val="18"/>
                <w:szCs w:val="20"/>
                <w:rtl/>
                <w:lang w:bidi="fa-IR"/>
              </w:rPr>
              <w:t>8</w:t>
            </w:r>
          </w:p>
        </w:tc>
        <w:tc>
          <w:tcPr>
            <w:tcW w:w="4040" w:type="dxa"/>
            <w:tcBorders>
              <w:top w:val="double" w:sz="12" w:space="0" w:color="auto"/>
              <w:bottom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حداکثر کردن همبستگی هریک از صفات (نسخه جایگزین)</w:t>
            </w:r>
          </w:p>
        </w:tc>
        <w:tc>
          <w:tcPr>
            <w:tcW w:w="2970" w:type="dxa"/>
            <w:tcBorders>
              <w:top w:val="double" w:sz="12" w:space="0" w:color="auto"/>
              <w:bottom w:val="double" w:sz="12" w:space="0" w:color="auto"/>
            </w:tcBorders>
          </w:tcPr>
          <w:p w:rsidR="005F340B" w:rsidRPr="00DF4AB3" w:rsidRDefault="005F340B" w:rsidP="00BF11ED">
            <w:pPr>
              <w:spacing w:line="240" w:lineRule="auto"/>
              <w:ind w:firstLine="0"/>
              <w:jc w:val="center"/>
              <w:rPr>
                <w:sz w:val="16"/>
                <w:szCs w:val="18"/>
                <w:rtl/>
                <w:lang w:bidi="fa-IR"/>
              </w:rPr>
            </w:pPr>
            <w:r w:rsidRPr="00DF4AB3">
              <w:rPr>
                <w:rFonts w:hint="cs"/>
                <w:sz w:val="16"/>
                <w:szCs w:val="18"/>
                <w:rtl/>
                <w:lang w:bidi="fa-IR"/>
              </w:rPr>
              <w:t>نظرخواهی وزن</w:t>
            </w:r>
            <w:r w:rsidRPr="00DF4AB3">
              <w:rPr>
                <w:sz w:val="16"/>
                <w:szCs w:val="18"/>
                <w:rtl/>
                <w:lang w:bidi="fa-IR"/>
              </w:rPr>
              <w:softHyphen/>
            </w:r>
            <w:r w:rsidRPr="00DF4AB3">
              <w:rPr>
                <w:rFonts w:hint="cs"/>
                <w:sz w:val="16"/>
                <w:szCs w:val="18"/>
                <w:rtl/>
                <w:lang w:bidi="fa-IR"/>
              </w:rPr>
              <w:t>دار از چندین مدل خطی تک صفته</w:t>
            </w:r>
          </w:p>
        </w:tc>
        <w:tc>
          <w:tcPr>
            <w:tcW w:w="1080" w:type="dxa"/>
            <w:tcBorders>
              <w:top w:val="double" w:sz="12" w:space="0" w:color="auto"/>
              <w:bottom w:val="double" w:sz="12" w:space="0" w:color="auto"/>
            </w:tcBorders>
          </w:tcPr>
          <w:p w:rsidR="005F340B" w:rsidRPr="000835B0" w:rsidRDefault="005F340B" w:rsidP="00BF11ED">
            <w:pPr>
              <w:spacing w:line="240" w:lineRule="auto"/>
              <w:ind w:firstLine="0"/>
              <w:jc w:val="center"/>
              <w:rPr>
                <w:sz w:val="18"/>
                <w:szCs w:val="20"/>
                <w:rtl/>
                <w:lang w:bidi="fa-IR"/>
              </w:rPr>
            </w:pPr>
            <w:r w:rsidRPr="007C4B96">
              <w:rPr>
                <w:rFonts w:ascii="Segoe UI Symbol" w:hAnsi="Segoe UI Symbol" w:cs="Segoe UI Symbol" w:hint="cs"/>
                <w:sz w:val="18"/>
                <w:szCs w:val="20"/>
                <w:rtl/>
                <w:lang w:bidi="fa-IR"/>
              </w:rPr>
              <w:t>✖</w:t>
            </w:r>
          </w:p>
        </w:tc>
      </w:tr>
      <w:tr w:rsidR="005F340B" w:rsidRPr="000835B0" w:rsidTr="00BF11ED">
        <w:tc>
          <w:tcPr>
            <w:tcW w:w="632" w:type="dxa"/>
            <w:tcBorders>
              <w:top w:val="double" w:sz="12" w:space="0" w:color="auto"/>
            </w:tcBorders>
          </w:tcPr>
          <w:p w:rsidR="005F340B" w:rsidRPr="00DF4AB3" w:rsidRDefault="005F340B" w:rsidP="00BF11ED">
            <w:pPr>
              <w:spacing w:line="240" w:lineRule="auto"/>
              <w:ind w:firstLine="0"/>
              <w:jc w:val="center"/>
              <w:rPr>
                <w:b/>
                <w:bCs/>
                <w:sz w:val="18"/>
                <w:szCs w:val="20"/>
                <w:rtl/>
                <w:lang w:bidi="fa-IR"/>
              </w:rPr>
            </w:pPr>
            <w:r w:rsidRPr="00DF4AB3">
              <w:rPr>
                <w:rFonts w:hint="cs"/>
                <w:b/>
                <w:bCs/>
                <w:sz w:val="18"/>
                <w:szCs w:val="20"/>
                <w:rtl/>
                <w:lang w:bidi="fa-IR"/>
              </w:rPr>
              <w:t>9</w:t>
            </w:r>
          </w:p>
        </w:tc>
        <w:tc>
          <w:tcPr>
            <w:tcW w:w="4040" w:type="dxa"/>
            <w:tcBorders>
              <w:top w:val="double" w:sz="12" w:space="0" w:color="auto"/>
            </w:tcBorders>
          </w:tcPr>
          <w:p w:rsidR="005F340B" w:rsidRPr="00851D17" w:rsidRDefault="005F340B" w:rsidP="00BF11ED">
            <w:pPr>
              <w:spacing w:line="240" w:lineRule="auto"/>
              <w:ind w:firstLine="0"/>
              <w:jc w:val="center"/>
              <w:rPr>
                <w:sz w:val="16"/>
                <w:szCs w:val="18"/>
                <w:rtl/>
                <w:lang w:bidi="fa-IR"/>
              </w:rPr>
            </w:pPr>
            <w:r w:rsidRPr="00851D17">
              <w:rPr>
                <w:rFonts w:hint="cs"/>
                <w:sz w:val="16"/>
                <w:szCs w:val="18"/>
                <w:rtl/>
                <w:lang w:bidi="fa-IR"/>
              </w:rPr>
              <w:t>حداکثر کردن میانگین مقادیر همبستگی تمام صفات (نسخه جایگزین)</w:t>
            </w:r>
          </w:p>
        </w:tc>
        <w:tc>
          <w:tcPr>
            <w:tcW w:w="2970" w:type="dxa"/>
            <w:tcBorders>
              <w:top w:val="double" w:sz="12" w:space="0" w:color="auto"/>
            </w:tcBorders>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تک مدل خطی چند صفته</w:t>
            </w:r>
          </w:p>
        </w:tc>
        <w:tc>
          <w:tcPr>
            <w:tcW w:w="1080" w:type="dxa"/>
            <w:tcBorders>
              <w:top w:val="double" w:sz="12" w:space="0" w:color="auto"/>
            </w:tcBorders>
          </w:tcPr>
          <w:p w:rsidR="005F340B" w:rsidRPr="000835B0" w:rsidRDefault="005F340B" w:rsidP="00BF11ED">
            <w:pPr>
              <w:spacing w:line="240" w:lineRule="auto"/>
              <w:ind w:firstLine="0"/>
              <w:jc w:val="center"/>
              <w:rPr>
                <w:sz w:val="18"/>
                <w:szCs w:val="20"/>
                <w:rtl/>
                <w:lang w:bidi="fa-IR"/>
              </w:rPr>
            </w:pPr>
            <w:r w:rsidRPr="007C4B96">
              <w:rPr>
                <w:rFonts w:ascii="Segoe UI Symbol" w:hAnsi="Segoe UI Symbol" w:cs="Segoe UI Symbol" w:hint="cs"/>
                <w:sz w:val="18"/>
                <w:szCs w:val="20"/>
                <w:rtl/>
                <w:lang w:bidi="fa-IR"/>
              </w:rPr>
              <w:t>✔</w:t>
            </w:r>
          </w:p>
        </w:tc>
      </w:tr>
      <w:tr w:rsidR="005F340B" w:rsidRPr="007C4B96" w:rsidTr="00BF11ED">
        <w:tc>
          <w:tcPr>
            <w:tcW w:w="632" w:type="dxa"/>
          </w:tcPr>
          <w:p w:rsidR="005F340B" w:rsidRPr="00DF4AB3" w:rsidRDefault="005F340B" w:rsidP="00BF11ED">
            <w:pPr>
              <w:spacing w:line="240" w:lineRule="auto"/>
              <w:ind w:firstLine="0"/>
              <w:jc w:val="center"/>
              <w:rPr>
                <w:b/>
                <w:bCs/>
                <w:sz w:val="18"/>
                <w:szCs w:val="20"/>
                <w:rtl/>
                <w:lang w:bidi="fa-IR"/>
              </w:rPr>
            </w:pPr>
            <w:r w:rsidRPr="00DF4AB3">
              <w:rPr>
                <w:rFonts w:hint="cs"/>
                <w:b/>
                <w:bCs/>
                <w:sz w:val="18"/>
                <w:szCs w:val="20"/>
                <w:rtl/>
                <w:lang w:bidi="fa-IR"/>
              </w:rPr>
              <w:t>10</w:t>
            </w:r>
          </w:p>
        </w:tc>
        <w:tc>
          <w:tcPr>
            <w:tcW w:w="4040" w:type="dxa"/>
          </w:tcPr>
          <w:p w:rsidR="005F340B" w:rsidRPr="00DF4AB3" w:rsidRDefault="005F340B" w:rsidP="00BF11ED">
            <w:pPr>
              <w:spacing w:line="240" w:lineRule="auto"/>
              <w:ind w:firstLine="0"/>
              <w:jc w:val="center"/>
              <w:rPr>
                <w:sz w:val="16"/>
                <w:szCs w:val="18"/>
                <w:rtl/>
                <w:lang w:bidi="fa-IR"/>
              </w:rPr>
            </w:pPr>
            <w:r w:rsidRPr="00DF4AB3">
              <w:rPr>
                <w:rFonts w:hint="cs"/>
                <w:sz w:val="16"/>
                <w:szCs w:val="18"/>
                <w:rtl/>
                <w:lang w:bidi="fa-IR"/>
              </w:rPr>
              <w:t>حداکثر کردن میانگین مقادیر همبستگی تمام صفات (نسخه جایگزین)</w:t>
            </w:r>
          </w:p>
        </w:tc>
        <w:tc>
          <w:tcPr>
            <w:tcW w:w="2970" w:type="dxa"/>
          </w:tcPr>
          <w:p w:rsidR="005F340B" w:rsidRPr="00401823" w:rsidRDefault="005F340B" w:rsidP="00BF11ED">
            <w:pPr>
              <w:spacing w:line="240" w:lineRule="auto"/>
              <w:ind w:firstLine="0"/>
              <w:jc w:val="center"/>
              <w:rPr>
                <w:sz w:val="18"/>
                <w:szCs w:val="20"/>
                <w:rtl/>
                <w:lang w:bidi="fa-IR"/>
              </w:rPr>
            </w:pPr>
            <w:r w:rsidRPr="00401823">
              <w:rPr>
                <w:rFonts w:hint="cs"/>
                <w:sz w:val="18"/>
                <w:szCs w:val="20"/>
                <w:rtl/>
                <w:lang w:bidi="fa-IR"/>
              </w:rPr>
              <w:t>تک مدل خطی چند صفته</w:t>
            </w:r>
          </w:p>
        </w:tc>
        <w:tc>
          <w:tcPr>
            <w:tcW w:w="1080" w:type="dxa"/>
          </w:tcPr>
          <w:p w:rsidR="005F340B" w:rsidRPr="007C4B96" w:rsidRDefault="005F340B" w:rsidP="00BF11ED">
            <w:pPr>
              <w:spacing w:line="240" w:lineRule="auto"/>
              <w:ind w:firstLine="0"/>
              <w:jc w:val="center"/>
              <w:rPr>
                <w:rFonts w:cstheme="minorBidi"/>
                <w:sz w:val="18"/>
                <w:szCs w:val="20"/>
                <w:rtl/>
                <w:lang w:bidi="fa-IR"/>
              </w:rPr>
            </w:pPr>
            <w:r w:rsidRPr="007C4B96">
              <w:rPr>
                <w:rFonts w:ascii="Segoe UI Symbol" w:hAnsi="Segoe UI Symbol" w:cs="Segoe UI Symbol" w:hint="cs"/>
                <w:sz w:val="18"/>
                <w:szCs w:val="20"/>
                <w:rtl/>
                <w:lang w:bidi="fa-IR"/>
              </w:rPr>
              <w:t>✖</w:t>
            </w:r>
          </w:p>
        </w:tc>
      </w:tr>
    </w:tbl>
    <w:p w:rsidR="00D0442D" w:rsidRDefault="00D0442D" w:rsidP="00197AFD">
      <w:pPr>
        <w:rPr>
          <w:rtl/>
          <w:lang w:bidi="fa-IR"/>
        </w:rPr>
      </w:pPr>
      <w:r>
        <w:rPr>
          <w:rtl/>
          <w:lang w:bidi="fa-IR"/>
        </w:rPr>
        <w:t>روش</w:t>
      </w:r>
      <w:r>
        <w:rPr>
          <w:lang w:bidi="fa-IR"/>
        </w:rPr>
        <w:t>‌</w:t>
      </w:r>
      <w:r w:rsidR="00BF11ED">
        <w:rPr>
          <w:rtl/>
          <w:lang w:bidi="fa-IR"/>
        </w:rPr>
        <w:t>های 1، 2 و 3 از الگوریتم</w:t>
      </w:r>
      <w:r w:rsidR="00BF11ED">
        <w:rPr>
          <w:rFonts w:hint="cs"/>
          <w:rtl/>
          <w:lang w:bidi="fa-IR"/>
        </w:rPr>
        <w:t xml:space="preserve"> </w:t>
      </w:r>
      <w:r w:rsidR="005B04F8">
        <w:rPr>
          <w:rtl/>
          <w:lang w:bidi="fa-IR"/>
        </w:rPr>
        <w:t>ارائه‌شده</w:t>
      </w:r>
      <w:r w:rsidR="00BF11ED">
        <w:rPr>
          <w:rFonts w:hint="cs"/>
          <w:rtl/>
          <w:lang w:bidi="fa-IR"/>
        </w:rPr>
        <w:t xml:space="preserve"> در </w:t>
      </w:r>
      <w:r w:rsidR="00BF11ED">
        <w:rPr>
          <w:rtl/>
          <w:lang w:bidi="fa-IR"/>
        </w:rPr>
        <w:fldChar w:fldCharType="begin"/>
      </w:r>
      <w:r w:rsidR="00BF11ED">
        <w:rPr>
          <w:rtl/>
          <w:lang w:bidi="fa-IR"/>
        </w:rPr>
        <w:instrText xml:space="preserve"> </w:instrText>
      </w:r>
      <w:r w:rsidR="00BF11ED">
        <w:rPr>
          <w:rFonts w:hint="cs"/>
          <w:lang w:bidi="fa-IR"/>
        </w:rPr>
        <w:instrText>REF</w:instrText>
      </w:r>
      <w:r w:rsidR="00BF11ED">
        <w:rPr>
          <w:rFonts w:hint="cs"/>
          <w:rtl/>
          <w:lang w:bidi="fa-IR"/>
        </w:rPr>
        <w:instrText xml:space="preserve"> _</w:instrText>
      </w:r>
      <w:r w:rsidR="00BF11ED">
        <w:rPr>
          <w:rFonts w:hint="cs"/>
          <w:lang w:bidi="fa-IR"/>
        </w:rPr>
        <w:instrText>Ref</w:instrText>
      </w:r>
      <w:r w:rsidR="00BF11ED">
        <w:rPr>
          <w:rFonts w:hint="cs"/>
          <w:rtl/>
          <w:lang w:bidi="fa-IR"/>
        </w:rPr>
        <w:instrText xml:space="preserve">481616028 </w:instrText>
      </w:r>
      <w:r w:rsidR="00BF11ED">
        <w:rPr>
          <w:rFonts w:hint="cs"/>
          <w:lang w:bidi="fa-IR"/>
        </w:rPr>
        <w:instrText>\h</w:instrText>
      </w:r>
      <w:r w:rsidR="00BF11ED">
        <w:rPr>
          <w:rtl/>
          <w:lang w:bidi="fa-IR"/>
        </w:rPr>
        <w:instrText xml:space="preserve"> </w:instrText>
      </w:r>
      <w:r w:rsidR="00BF11ED">
        <w:rPr>
          <w:rtl/>
          <w:lang w:bidi="fa-IR"/>
        </w:rPr>
      </w:r>
      <w:r w:rsidR="00BF11ED">
        <w:rPr>
          <w:rtl/>
          <w:lang w:bidi="fa-IR"/>
        </w:rPr>
        <w:fldChar w:fldCharType="separate"/>
      </w:r>
      <w:r w:rsidR="00B52984">
        <w:rPr>
          <w:rtl/>
        </w:rPr>
        <w:t xml:space="preserve">شکل </w:t>
      </w:r>
      <w:r w:rsidR="00B52984">
        <w:rPr>
          <w:noProof/>
          <w:rtl/>
        </w:rPr>
        <w:t>‏4</w:t>
      </w:r>
      <w:r w:rsidR="00B52984">
        <w:rPr>
          <w:rtl/>
        </w:rPr>
        <w:noBreakHyphen/>
      </w:r>
      <w:r w:rsidR="00B52984">
        <w:rPr>
          <w:noProof/>
          <w:rtl/>
        </w:rPr>
        <w:t>2</w:t>
      </w:r>
      <w:r w:rsidR="00BF11ED">
        <w:rPr>
          <w:rtl/>
          <w:lang w:bidi="fa-IR"/>
        </w:rPr>
        <w:fldChar w:fldCharType="end"/>
      </w:r>
      <w:r>
        <w:rPr>
          <w:rtl/>
          <w:lang w:bidi="fa-IR"/>
        </w:rPr>
        <w:t xml:space="preserve"> برای</w:t>
      </w:r>
      <w:r w:rsidR="00BF11ED">
        <w:rPr>
          <w:rFonts w:hint="cs"/>
          <w:rtl/>
          <w:lang w:bidi="fa-IR"/>
        </w:rPr>
        <w:t xml:space="preserve"> گام</w:t>
      </w:r>
      <w:r>
        <w:rPr>
          <w:rtl/>
          <w:lang w:bidi="fa-IR"/>
        </w:rPr>
        <w:t xml:space="preserve"> </w:t>
      </w:r>
      <w:r w:rsidR="00D27D16">
        <w:rPr>
          <w:rtl/>
          <w:lang w:bidi="fa-IR"/>
        </w:rPr>
        <w:t>حداکثرسازی</w:t>
      </w:r>
      <w:r>
        <w:rPr>
          <w:rtl/>
          <w:lang w:bidi="fa-IR"/>
        </w:rPr>
        <w:t xml:space="preserve"> استفاده می</w:t>
      </w:r>
      <w:r>
        <w:rPr>
          <w:lang w:bidi="fa-IR"/>
        </w:rPr>
        <w:t>‌</w:t>
      </w:r>
      <w:r w:rsidR="002B35D3">
        <w:rPr>
          <w:rtl/>
          <w:lang w:bidi="fa-IR"/>
        </w:rPr>
        <w:t>کنند.</w:t>
      </w:r>
      <w:r w:rsidR="002B35D3">
        <w:rPr>
          <w:rFonts w:hint="cs"/>
          <w:rtl/>
          <w:lang w:bidi="fa-IR"/>
        </w:rPr>
        <w:t xml:space="preserve"> </w:t>
      </w:r>
      <w:r>
        <w:rPr>
          <w:rtl/>
          <w:lang w:bidi="fa-IR"/>
        </w:rPr>
        <w:t>روش</w:t>
      </w:r>
      <w:r>
        <w:rPr>
          <w:lang w:bidi="fa-IR"/>
        </w:rPr>
        <w:t>‌</w:t>
      </w:r>
      <w:r>
        <w:rPr>
          <w:rtl/>
          <w:lang w:bidi="fa-IR"/>
        </w:rPr>
        <w:t>های 6، 7 و 8 از نسخه</w:t>
      </w:r>
      <w:r>
        <w:rPr>
          <w:lang w:bidi="fa-IR"/>
        </w:rPr>
        <w:t>‌</w:t>
      </w:r>
      <w:r>
        <w:rPr>
          <w:rtl/>
          <w:lang w:bidi="fa-IR"/>
        </w:rPr>
        <w:t>ی جایگزینِ</w:t>
      </w:r>
      <w:r w:rsidR="00BF11ED">
        <w:rPr>
          <w:rFonts w:hint="cs"/>
          <w:rtl/>
          <w:lang w:bidi="fa-IR"/>
        </w:rPr>
        <w:t xml:space="preserve"> این</w:t>
      </w:r>
      <w:r w:rsidR="00BF11ED">
        <w:rPr>
          <w:rtl/>
          <w:lang w:bidi="fa-IR"/>
        </w:rPr>
        <w:t xml:space="preserve"> الگوریتم</w:t>
      </w:r>
      <w:r>
        <w:rPr>
          <w:rtl/>
          <w:lang w:bidi="fa-IR"/>
        </w:rPr>
        <w:t xml:space="preserve"> که در بخش </w:t>
      </w: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Ref481103023 \r \h</w:instrText>
      </w:r>
      <w:r>
        <w:rPr>
          <w:rtl/>
          <w:lang w:bidi="fa-IR"/>
        </w:rPr>
        <w:instrText xml:space="preserve"> </w:instrText>
      </w:r>
      <w:r>
        <w:rPr>
          <w:rtl/>
          <w:lang w:bidi="fa-IR"/>
        </w:rPr>
      </w:r>
      <w:r>
        <w:rPr>
          <w:rtl/>
          <w:lang w:bidi="fa-IR"/>
        </w:rPr>
        <w:fldChar w:fldCharType="separate"/>
      </w:r>
      <w:r w:rsidR="00B52984">
        <w:rPr>
          <w:rtl/>
          <w:lang w:bidi="fa-IR"/>
        </w:rPr>
        <w:t>‏4-2-3-1</w:t>
      </w:r>
      <w:r>
        <w:rPr>
          <w:rtl/>
          <w:lang w:bidi="fa-IR"/>
        </w:rPr>
        <w:fldChar w:fldCharType="end"/>
      </w:r>
      <w:r>
        <w:rPr>
          <w:rtl/>
          <w:lang w:bidi="fa-IR"/>
        </w:rPr>
        <w:t xml:space="preserve"> توضیح داده شد، برای این منظور استفاده می</w:t>
      </w:r>
      <w:r>
        <w:rPr>
          <w:lang w:bidi="fa-IR"/>
        </w:rPr>
        <w:t>‌</w:t>
      </w:r>
      <w:r>
        <w:rPr>
          <w:rtl/>
          <w:lang w:bidi="fa-IR"/>
        </w:rPr>
        <w:t>نمایند. روش</w:t>
      </w:r>
      <w:r>
        <w:rPr>
          <w:lang w:bidi="fa-IR"/>
        </w:rPr>
        <w:t>‌</w:t>
      </w:r>
      <w:r>
        <w:rPr>
          <w:rtl/>
          <w:lang w:bidi="fa-IR"/>
        </w:rPr>
        <w:t xml:space="preserve">های 4 و 5 از الگوریتم </w:t>
      </w:r>
      <w:r w:rsidR="005B04F8">
        <w:rPr>
          <w:rtl/>
          <w:lang w:bidi="fa-IR"/>
        </w:rPr>
        <w:t>ارائه‌شده</w:t>
      </w:r>
      <w:r w:rsidR="00197AFD">
        <w:rPr>
          <w:rFonts w:hint="cs"/>
          <w:rtl/>
          <w:lang w:bidi="fa-IR"/>
        </w:rPr>
        <w:t xml:space="preserve"> در </w:t>
      </w:r>
      <w:r w:rsidR="00197AFD">
        <w:rPr>
          <w:rtl/>
          <w:lang w:bidi="fa-IR"/>
        </w:rPr>
        <w:fldChar w:fldCharType="begin"/>
      </w:r>
      <w:r w:rsidR="00197AFD">
        <w:rPr>
          <w:rtl/>
          <w:lang w:bidi="fa-IR"/>
        </w:rPr>
        <w:instrText xml:space="preserve"> </w:instrText>
      </w:r>
      <w:r w:rsidR="00197AFD">
        <w:rPr>
          <w:rFonts w:hint="cs"/>
          <w:lang w:bidi="fa-IR"/>
        </w:rPr>
        <w:instrText>REF</w:instrText>
      </w:r>
      <w:r w:rsidR="00197AFD">
        <w:rPr>
          <w:rFonts w:hint="cs"/>
          <w:rtl/>
          <w:lang w:bidi="fa-IR"/>
        </w:rPr>
        <w:instrText xml:space="preserve"> _</w:instrText>
      </w:r>
      <w:r w:rsidR="00197AFD">
        <w:rPr>
          <w:rFonts w:hint="cs"/>
          <w:lang w:bidi="fa-IR"/>
        </w:rPr>
        <w:instrText>Ref</w:instrText>
      </w:r>
      <w:r w:rsidR="00197AFD">
        <w:rPr>
          <w:rFonts w:hint="cs"/>
          <w:rtl/>
          <w:lang w:bidi="fa-IR"/>
        </w:rPr>
        <w:instrText xml:space="preserve">481617181 </w:instrText>
      </w:r>
      <w:r w:rsidR="00197AFD">
        <w:rPr>
          <w:rFonts w:hint="cs"/>
          <w:lang w:bidi="fa-IR"/>
        </w:rPr>
        <w:instrText>\h</w:instrText>
      </w:r>
      <w:r w:rsidR="00197AFD">
        <w:rPr>
          <w:rtl/>
          <w:lang w:bidi="fa-IR"/>
        </w:rPr>
        <w:instrText xml:space="preserve"> </w:instrText>
      </w:r>
      <w:r w:rsidR="00197AFD">
        <w:rPr>
          <w:rtl/>
          <w:lang w:bidi="fa-IR"/>
        </w:rPr>
      </w:r>
      <w:r w:rsidR="00197AFD">
        <w:rPr>
          <w:rtl/>
          <w:lang w:bidi="fa-IR"/>
        </w:rPr>
        <w:fldChar w:fldCharType="separate"/>
      </w:r>
      <w:r w:rsidR="00B52984">
        <w:rPr>
          <w:rtl/>
        </w:rPr>
        <w:t xml:space="preserve">شکل </w:t>
      </w:r>
      <w:r w:rsidR="00B52984">
        <w:rPr>
          <w:noProof/>
          <w:rtl/>
        </w:rPr>
        <w:t>‏4</w:t>
      </w:r>
      <w:r w:rsidR="00B52984">
        <w:rPr>
          <w:rtl/>
        </w:rPr>
        <w:noBreakHyphen/>
      </w:r>
      <w:r w:rsidR="00B52984">
        <w:rPr>
          <w:noProof/>
          <w:rtl/>
        </w:rPr>
        <w:t>3</w:t>
      </w:r>
      <w:r w:rsidR="00197AFD">
        <w:rPr>
          <w:rtl/>
          <w:lang w:bidi="fa-IR"/>
        </w:rPr>
        <w:fldChar w:fldCharType="end"/>
      </w:r>
      <w:r>
        <w:rPr>
          <w:rtl/>
          <w:lang w:bidi="fa-IR"/>
        </w:rPr>
        <w:t xml:space="preserve"> و روش</w:t>
      </w:r>
      <w:r>
        <w:rPr>
          <w:lang w:bidi="fa-IR"/>
        </w:rPr>
        <w:t>‌</w:t>
      </w:r>
      <w:r>
        <w:rPr>
          <w:rtl/>
          <w:lang w:bidi="fa-IR"/>
        </w:rPr>
        <w:t>های 9 و 10 از نسخه</w:t>
      </w:r>
      <w:r>
        <w:rPr>
          <w:lang w:bidi="fa-IR"/>
        </w:rPr>
        <w:t>‌</w:t>
      </w:r>
      <w:r>
        <w:rPr>
          <w:rtl/>
          <w:lang w:bidi="fa-IR"/>
        </w:rPr>
        <w:t xml:space="preserve">ی جایگزین این الگوریتم </w:t>
      </w:r>
      <w:r w:rsidRPr="004A4A42">
        <w:rPr>
          <w:rtl/>
          <w:lang w:bidi="fa-IR"/>
        </w:rPr>
        <w:t xml:space="preserve">که در بخش </w:t>
      </w: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Ref481104309 \r \h</w:instrText>
      </w:r>
      <w:r>
        <w:rPr>
          <w:rtl/>
          <w:lang w:bidi="fa-IR"/>
        </w:rPr>
        <w:instrText xml:space="preserve"> </w:instrText>
      </w:r>
      <w:r>
        <w:rPr>
          <w:rtl/>
          <w:lang w:bidi="fa-IR"/>
        </w:rPr>
      </w:r>
      <w:r>
        <w:rPr>
          <w:rtl/>
          <w:lang w:bidi="fa-IR"/>
        </w:rPr>
        <w:fldChar w:fldCharType="separate"/>
      </w:r>
      <w:r w:rsidR="00B52984">
        <w:rPr>
          <w:rtl/>
          <w:lang w:bidi="fa-IR"/>
        </w:rPr>
        <w:t>‏4-2-3-2</w:t>
      </w:r>
      <w:r>
        <w:rPr>
          <w:rtl/>
          <w:lang w:bidi="fa-IR"/>
        </w:rPr>
        <w:fldChar w:fldCharType="end"/>
      </w:r>
      <w:r w:rsidRPr="004A4A42">
        <w:rPr>
          <w:rtl/>
          <w:lang w:bidi="fa-IR"/>
        </w:rPr>
        <w:t xml:space="preserve"> توضیح داده شد</w:t>
      </w:r>
      <w:r>
        <w:rPr>
          <w:rtl/>
          <w:lang w:bidi="fa-IR"/>
        </w:rPr>
        <w:t xml:space="preserve">، </w:t>
      </w:r>
      <w:r w:rsidRPr="004A4A42">
        <w:rPr>
          <w:rtl/>
          <w:lang w:bidi="fa-IR"/>
        </w:rPr>
        <w:t>برای</w:t>
      </w:r>
      <w:r>
        <w:rPr>
          <w:rtl/>
          <w:lang w:bidi="fa-IR"/>
        </w:rPr>
        <w:t xml:space="preserve"> گام</w:t>
      </w:r>
      <w:r w:rsidRPr="004A4A42">
        <w:rPr>
          <w:rtl/>
          <w:lang w:bidi="fa-IR"/>
        </w:rPr>
        <w:t xml:space="preserve"> حداکثرسازی</w:t>
      </w:r>
      <w:r>
        <w:rPr>
          <w:rtl/>
          <w:lang w:bidi="fa-IR"/>
        </w:rPr>
        <w:t xml:space="preserve"> استفاده می</w:t>
      </w:r>
      <w:r>
        <w:rPr>
          <w:lang w:bidi="fa-IR"/>
        </w:rPr>
        <w:t>‌</w:t>
      </w:r>
      <w:r>
        <w:rPr>
          <w:rtl/>
          <w:lang w:bidi="fa-IR"/>
        </w:rPr>
        <w:t>نمایند.</w:t>
      </w:r>
    </w:p>
    <w:p w:rsidR="00D0442D" w:rsidRDefault="00D0442D" w:rsidP="00047633">
      <w:pPr>
        <w:rPr>
          <w:rtl/>
          <w:lang w:bidi="fa-IR"/>
        </w:rPr>
      </w:pPr>
      <w:r>
        <w:rPr>
          <w:rtl/>
          <w:lang w:bidi="fa-IR"/>
        </w:rPr>
        <w:t>در روش</w:t>
      </w:r>
      <w:r>
        <w:rPr>
          <w:lang w:bidi="fa-IR"/>
        </w:rPr>
        <w:t>‌</w:t>
      </w:r>
      <w:r>
        <w:rPr>
          <w:rtl/>
          <w:lang w:bidi="fa-IR"/>
        </w:rPr>
        <w:t>های 1، 2، 6 و 7 پس از تولید شدن خروجی گام حداکثرسازی (</w:t>
      </w:r>
      <m:oMath>
        <m:sSub>
          <m:sSubPr>
            <m:ctrlPr>
              <w:rPr>
                <w:rFonts w:ascii="Cambria Math" w:hAnsi="Cambria Math"/>
              </w:rPr>
            </m:ctrlPr>
          </m:sSubPr>
          <m:e>
            <m:r>
              <m:rPr>
                <m:scr m:val="fraktur"/>
                <m:sty m:val="p"/>
              </m:rP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cr m:val="fraktur"/>
                <m:sty m:val="p"/>
              </m:rP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cr m:val="fraktur"/>
                <m:sty m:val="p"/>
              </m:rPr>
              <w:rPr>
                <w:rFonts w:ascii="Cambria Math" w:hAnsi="Cambria Math"/>
              </w:rPr>
              <m:t>D</m:t>
            </m:r>
          </m:e>
          <m:sub>
            <m:r>
              <m:rPr>
                <m:scr m:val="script"/>
                <m:sty m:val="p"/>
              </m:rPr>
              <w:rPr>
                <w:rFonts w:ascii="Cambria Math" w:hAnsi="Cambria Math"/>
              </w:rPr>
              <m:t>M</m:t>
            </m:r>
          </m:sub>
        </m:sSub>
      </m:oMath>
      <w:r>
        <w:rPr>
          <w:rtl/>
        </w:rPr>
        <w:t>)</w:t>
      </w:r>
      <w:r>
        <w:rPr>
          <w:rtl/>
          <w:lang w:bidi="fa-IR"/>
        </w:rPr>
        <w:t xml:space="preserve"> </w:t>
      </w:r>
      <w:r w:rsidR="00A4746D">
        <w:rPr>
          <w:rtl/>
          <w:lang w:bidi="fa-IR"/>
        </w:rPr>
        <w:t>مجموعه‌داده</w:t>
      </w:r>
      <w:r w:rsidR="005B04F8">
        <w:rPr>
          <w:rtl/>
          <w:lang w:bidi="fa-IR"/>
        </w:rPr>
        <w:t>‌</w:t>
      </w:r>
      <w:r w:rsidR="005B04F8">
        <w:rPr>
          <w:rFonts w:hint="cs"/>
          <w:rtl/>
          <w:lang w:bidi="fa-IR"/>
        </w:rPr>
        <w:t>ی</w:t>
      </w:r>
      <w:r>
        <w:rPr>
          <w:rtl/>
          <w:lang w:bidi="fa-IR"/>
        </w:rPr>
        <w:t xml:space="preserve"> </w:t>
      </w:r>
      <m:oMath>
        <m:sSub>
          <m:sSubPr>
            <m:ctrlPr>
              <w:rPr>
                <w:rFonts w:ascii="Cambria Math" w:hAnsi="Cambria Math"/>
              </w:rPr>
            </m:ctrlPr>
          </m:sSubPr>
          <m:e>
            <m:r>
              <m:rPr>
                <m:scr m:val="fraktur"/>
                <m:sty m:val="p"/>
              </m:rPr>
              <w:rPr>
                <w:rFonts w:ascii="Cambria Math" w:hAnsi="Cambria Math"/>
              </w:rPr>
              <m:t>D</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sub>
        </m:sSub>
      </m:oMath>
      <w:r w:rsidR="00A33F20">
        <w:rPr>
          <w:rtl/>
          <w:lang w:bidi="fa-IR"/>
        </w:rPr>
        <w:t xml:space="preserve"> </w:t>
      </w:r>
      <w:r>
        <w:rPr>
          <w:rtl/>
          <w:lang w:bidi="fa-IR"/>
        </w:rPr>
        <w:t xml:space="preserve">که در آن </w:t>
      </w: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‏4</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6</w:t>
            </w:r>
            <w:r>
              <w:rPr>
                <w:rtl/>
                <w:lang w:bidi="fa-IR"/>
              </w:rPr>
              <w:fldChar w:fldCharType="end"/>
            </w:r>
          </w:p>
        </w:tc>
        <w:tc>
          <w:tcPr>
            <w:tcW w:w="4248" w:type="dxa"/>
            <w:tcBorders>
              <w:top w:val="nil"/>
              <w:left w:val="nil"/>
              <w:bottom w:val="nil"/>
              <w:right w:val="nil"/>
            </w:tcBorders>
            <w:vAlign w:val="center"/>
          </w:tcPr>
          <w:p w:rsidR="00D0442D" w:rsidRPr="00965489" w:rsidRDefault="00E37EB1" w:rsidP="00197AFD">
            <w:pPr>
              <w:pStyle w:val="EQUATIONS"/>
              <w:rPr>
                <w:rtl/>
                <w:lang w:bidi="fa-IR"/>
              </w:rPr>
            </w:pPr>
            <m:oMathPara>
              <m:oMathParaPr>
                <m:jc m:val="left"/>
              </m:oMathParaP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limLow>
                  <m:limLowPr>
                    <m:ctrlPr>
                      <w:rPr>
                        <w:rFonts w:ascii="Cambria Math" w:hAnsi="Cambria Math"/>
                      </w:rPr>
                    </m:ctrlPr>
                  </m:limLowPr>
                  <m:e>
                    <m:r>
                      <w:rPr>
                        <w:rFonts w:ascii="Cambria Math" w:hAnsi="Cambria Math"/>
                      </w:rPr>
                      <m:t>argmax</m:t>
                    </m:r>
                  </m:e>
                  <m:lim>
                    <m:r>
                      <w:rPr>
                        <w:rFonts w:ascii="Cambria Math" w:hAnsi="Cambria Math"/>
                      </w:rPr>
                      <m:t>i</m:t>
                    </m:r>
                  </m:lim>
                </m:limLow>
                <m:r>
                  <m:rPr>
                    <m:sty m:val="p"/>
                  </m:rPr>
                  <w:rPr>
                    <w:rFonts w:ascii="Cambria Math" w:hAnsi="Cambria Math"/>
                  </w:rPr>
                  <m:t>(</m:t>
                </m:r>
                <m:r>
                  <w:rPr>
                    <w:rFonts w:ascii="Cambria Math" w:hAnsi="Cambria Math"/>
                  </w:rPr>
                  <m:t>ρ</m:t>
                </m:r>
                <m:r>
                  <m:rPr>
                    <m:sty m:val="p"/>
                  </m:rPr>
                  <w:rPr>
                    <w:rFonts w:ascii="Cambria Math" w:hAnsi="Cambria Math"/>
                  </w:rPr>
                  <m:t>(</m:t>
                </m:r>
                <m:sSub>
                  <m:sSubPr>
                    <m:ctrlPr>
                      <w:rPr>
                        <w:rFonts w:ascii="Cambria Math" w:hAnsi="Cambria Math"/>
                      </w:rPr>
                    </m:ctrlPr>
                  </m:sSubPr>
                  <m:e>
                    <m:r>
                      <m:rPr>
                        <m:scr m:val="fraktur"/>
                        <m:sty m:val="p"/>
                      </m:rPr>
                      <w:rPr>
                        <w:rFonts w:ascii="Cambria Math" w:hAnsi="Cambria Math"/>
                      </w:rPr>
                      <m:t>D</m:t>
                    </m:r>
                  </m:e>
                  <m:sub>
                    <m:r>
                      <w:rPr>
                        <w:rFonts w:ascii="Cambria Math" w:hAnsi="Cambria Math"/>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       </m:t>
                </m:r>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j</m:t>
                </m:r>
              </m:oMath>
            </m:oMathPara>
          </w:p>
        </w:tc>
      </w:tr>
    </w:tbl>
    <w:p w:rsidR="00D0442D" w:rsidRDefault="00AF7CAB" w:rsidP="00F90239">
      <w:pPr>
        <w:rPr>
          <w:lang w:bidi="fa-IR"/>
        </w:rPr>
      </w:pPr>
      <w:r>
        <w:rPr>
          <w:rFonts w:hint="cs"/>
          <w:rtl/>
          <w:lang w:bidi="fa-IR"/>
        </w:rPr>
        <w:t xml:space="preserve">است، </w:t>
      </w:r>
      <w:r w:rsidR="00D0442D">
        <w:rPr>
          <w:rtl/>
          <w:lang w:bidi="fa-IR"/>
        </w:rPr>
        <w:t xml:space="preserve">انتخاب </w:t>
      </w:r>
      <w:r w:rsidR="00197AFD">
        <w:rPr>
          <w:rFonts w:hint="cs"/>
          <w:rtl/>
          <w:lang w:bidi="fa-IR"/>
        </w:rPr>
        <w:t>شده</w:t>
      </w:r>
      <w:r w:rsidR="00D0442D">
        <w:rPr>
          <w:rtl/>
          <w:lang w:bidi="fa-IR"/>
        </w:rPr>
        <w:t xml:space="preserve"> و سپس به الگوریتم</w:t>
      </w:r>
      <w:r w:rsidR="00F90239">
        <w:rPr>
          <w:rFonts w:hint="cs"/>
          <w:rtl/>
          <w:lang w:bidi="fa-IR"/>
        </w:rPr>
        <w:t>ِ</w:t>
      </w:r>
      <w:r w:rsidR="00D0442D">
        <w:rPr>
          <w:rtl/>
          <w:lang w:bidi="fa-IR"/>
        </w:rPr>
        <w:t xml:space="preserve"> </w:t>
      </w:r>
      <w:r w:rsidR="00F90239">
        <w:rPr>
          <w:rtl/>
          <w:lang w:bidi="fa-IR"/>
        </w:rPr>
        <w:fldChar w:fldCharType="begin"/>
      </w:r>
      <w:r w:rsidR="00F90239">
        <w:rPr>
          <w:rtl/>
          <w:lang w:bidi="fa-IR"/>
        </w:rPr>
        <w:instrText xml:space="preserve"> </w:instrText>
      </w:r>
      <w:r w:rsidR="00F90239">
        <w:rPr>
          <w:lang w:bidi="fa-IR"/>
        </w:rPr>
        <w:instrText>REF</w:instrText>
      </w:r>
      <w:r w:rsidR="00F90239">
        <w:rPr>
          <w:rtl/>
          <w:lang w:bidi="fa-IR"/>
        </w:rPr>
        <w:instrText xml:space="preserve"> _</w:instrText>
      </w:r>
      <w:r w:rsidR="00F90239">
        <w:rPr>
          <w:lang w:bidi="fa-IR"/>
        </w:rPr>
        <w:instrText>Ref</w:instrText>
      </w:r>
      <w:r w:rsidR="00F90239">
        <w:rPr>
          <w:rtl/>
          <w:lang w:bidi="fa-IR"/>
        </w:rPr>
        <w:instrText xml:space="preserve">481616659 </w:instrText>
      </w:r>
      <w:r w:rsidR="00F90239">
        <w:rPr>
          <w:lang w:bidi="fa-IR"/>
        </w:rPr>
        <w:instrText>\h</w:instrText>
      </w:r>
      <w:r w:rsidR="00F90239">
        <w:rPr>
          <w:rtl/>
          <w:lang w:bidi="fa-IR"/>
        </w:rPr>
        <w:instrText xml:space="preserve"> </w:instrText>
      </w:r>
      <w:r w:rsidR="00F90239">
        <w:rPr>
          <w:rtl/>
          <w:lang w:bidi="fa-IR"/>
        </w:rPr>
      </w:r>
      <w:r w:rsidR="00F90239">
        <w:rPr>
          <w:rtl/>
          <w:lang w:bidi="fa-IR"/>
        </w:rPr>
        <w:fldChar w:fldCharType="separate"/>
      </w:r>
      <w:r w:rsidR="00B52984">
        <w:rPr>
          <w:rtl/>
        </w:rPr>
        <w:t xml:space="preserve">شکل </w:t>
      </w:r>
      <w:r w:rsidR="00B52984">
        <w:rPr>
          <w:noProof/>
          <w:rtl/>
        </w:rPr>
        <w:t>‏4</w:t>
      </w:r>
      <w:r w:rsidR="00B52984">
        <w:rPr>
          <w:rtl/>
        </w:rPr>
        <w:noBreakHyphen/>
      </w:r>
      <w:r w:rsidR="00B52984">
        <w:rPr>
          <w:noProof/>
          <w:rtl/>
        </w:rPr>
        <w:t>5</w:t>
      </w:r>
      <w:r w:rsidR="00F90239">
        <w:rPr>
          <w:rtl/>
          <w:lang w:bidi="fa-IR"/>
        </w:rPr>
        <w:fldChar w:fldCharType="end"/>
      </w:r>
      <w:r w:rsidR="00D0442D">
        <w:rPr>
          <w:rtl/>
          <w:lang w:bidi="fa-IR"/>
        </w:rPr>
        <w:t xml:space="preserve"> برای گام تخمین داده می</w:t>
      </w:r>
      <w:r w:rsidR="00D0442D">
        <w:rPr>
          <w:lang w:bidi="fa-IR"/>
        </w:rPr>
        <w:t>‌</w:t>
      </w:r>
      <w:r w:rsidR="00D0442D">
        <w:rPr>
          <w:rtl/>
          <w:lang w:bidi="fa-IR"/>
        </w:rPr>
        <w:t xml:space="preserve">شود. اندیس </w:t>
      </w:r>
      <m:oMath>
        <m:r>
          <w:rPr>
            <w:rFonts w:ascii="Cambria Math" w:hAnsi="Cambria Math"/>
          </w:rPr>
          <m:t>j</m:t>
        </m:r>
      </m:oMath>
      <w:r w:rsidR="00D0442D">
        <w:rPr>
          <w:rtl/>
          <w:lang w:bidi="fa-IR"/>
        </w:rPr>
        <w:t>، اندیس صفت جاافتاده است.</w:t>
      </w:r>
    </w:p>
    <w:p w:rsidR="00D0442D" w:rsidRPr="002B38D2" w:rsidRDefault="00D0442D" w:rsidP="001D6822">
      <w:pPr>
        <w:rPr>
          <w:rtl/>
          <w:lang w:bidi="fa-IR"/>
        </w:rPr>
      </w:pPr>
      <w:r>
        <w:rPr>
          <w:rtl/>
          <w:lang w:bidi="fa-IR"/>
        </w:rPr>
        <w:lastRenderedPageBreak/>
        <w:t>خروجی</w:t>
      </w:r>
      <w:r>
        <w:rPr>
          <w:lang w:bidi="fa-IR"/>
        </w:rPr>
        <w:t>‌</w:t>
      </w:r>
      <w:r>
        <w:rPr>
          <w:rtl/>
          <w:lang w:bidi="fa-IR"/>
        </w:rPr>
        <w:t>های گام حداکثرسازی در روش</w:t>
      </w:r>
      <w:r>
        <w:rPr>
          <w:lang w:bidi="fa-IR"/>
        </w:rPr>
        <w:t>‌‌</w:t>
      </w:r>
      <w:r>
        <w:rPr>
          <w:rtl/>
          <w:lang w:bidi="fa-IR"/>
        </w:rPr>
        <w:t>های 3 و 8</w:t>
      </w:r>
      <w:r w:rsidR="00A33F20">
        <w:rPr>
          <w:rtl/>
          <w:lang w:bidi="fa-IR"/>
        </w:rPr>
        <w:t xml:space="preserve"> </w:t>
      </w:r>
      <w:r>
        <w:rPr>
          <w:rtl/>
          <w:lang w:bidi="fa-IR"/>
        </w:rPr>
        <w:t xml:space="preserve">برای گام تخمین </w:t>
      </w:r>
      <w:r w:rsidR="00FC0F2D">
        <w:rPr>
          <w:rtl/>
          <w:lang w:bidi="fa-IR"/>
        </w:rPr>
        <w:t>به‌طور</w:t>
      </w:r>
      <w:r>
        <w:rPr>
          <w:rtl/>
          <w:lang w:bidi="fa-IR"/>
        </w:rPr>
        <w:t xml:space="preserve"> مستقیم به </w:t>
      </w:r>
      <w:r w:rsidR="00F90239">
        <w:rPr>
          <w:rtl/>
          <w:lang w:bidi="fa-IR"/>
        </w:rPr>
        <w:t>الگوریتم</w:t>
      </w:r>
      <w:r w:rsidR="00F90239">
        <w:rPr>
          <w:rFonts w:hint="cs"/>
          <w:rtl/>
          <w:lang w:bidi="fa-IR"/>
        </w:rPr>
        <w:t xml:space="preserve">ِ </w:t>
      </w:r>
      <w:r w:rsidR="00F90239">
        <w:rPr>
          <w:rtl/>
          <w:lang w:bidi="fa-IR"/>
        </w:rPr>
        <w:fldChar w:fldCharType="begin"/>
      </w:r>
      <w:r w:rsidR="00F90239">
        <w:rPr>
          <w:rtl/>
          <w:lang w:bidi="fa-IR"/>
        </w:rPr>
        <w:instrText xml:space="preserve"> </w:instrText>
      </w:r>
      <w:r w:rsidR="00F90239">
        <w:rPr>
          <w:rFonts w:hint="cs"/>
          <w:lang w:bidi="fa-IR"/>
        </w:rPr>
        <w:instrText>REF</w:instrText>
      </w:r>
      <w:r w:rsidR="00F90239">
        <w:rPr>
          <w:rFonts w:hint="cs"/>
          <w:rtl/>
          <w:lang w:bidi="fa-IR"/>
        </w:rPr>
        <w:instrText xml:space="preserve"> _</w:instrText>
      </w:r>
      <w:r w:rsidR="00F90239">
        <w:rPr>
          <w:rFonts w:hint="cs"/>
          <w:lang w:bidi="fa-IR"/>
        </w:rPr>
        <w:instrText>Ref</w:instrText>
      </w:r>
      <w:r w:rsidR="00F90239">
        <w:rPr>
          <w:rFonts w:hint="cs"/>
          <w:rtl/>
          <w:lang w:bidi="fa-IR"/>
        </w:rPr>
        <w:instrText xml:space="preserve">481616632 </w:instrText>
      </w:r>
      <w:r w:rsidR="00F90239">
        <w:rPr>
          <w:rFonts w:hint="cs"/>
          <w:lang w:bidi="fa-IR"/>
        </w:rPr>
        <w:instrText>\h</w:instrText>
      </w:r>
      <w:r w:rsidR="00F90239">
        <w:rPr>
          <w:rtl/>
          <w:lang w:bidi="fa-IR"/>
        </w:rPr>
        <w:instrText xml:space="preserve"> </w:instrText>
      </w:r>
      <w:r w:rsidR="00F90239">
        <w:rPr>
          <w:rtl/>
          <w:lang w:bidi="fa-IR"/>
        </w:rPr>
      </w:r>
      <w:r w:rsidR="00F90239">
        <w:rPr>
          <w:rtl/>
          <w:lang w:bidi="fa-IR"/>
        </w:rPr>
        <w:fldChar w:fldCharType="separate"/>
      </w:r>
      <w:r w:rsidR="00B52984">
        <w:rPr>
          <w:rtl/>
        </w:rPr>
        <w:t xml:space="preserve">شکل </w:t>
      </w:r>
      <w:r w:rsidR="00B52984">
        <w:rPr>
          <w:noProof/>
          <w:rtl/>
        </w:rPr>
        <w:t>‏4</w:t>
      </w:r>
      <w:r w:rsidR="00B52984">
        <w:rPr>
          <w:rtl/>
        </w:rPr>
        <w:noBreakHyphen/>
      </w:r>
      <w:r w:rsidR="00B52984">
        <w:rPr>
          <w:noProof/>
          <w:rtl/>
        </w:rPr>
        <w:t>4</w:t>
      </w:r>
      <w:r w:rsidR="00F90239">
        <w:rPr>
          <w:rtl/>
          <w:lang w:bidi="fa-IR"/>
        </w:rPr>
        <w:fldChar w:fldCharType="end"/>
      </w:r>
      <w:r w:rsidR="00F90239">
        <w:rPr>
          <w:rtl/>
          <w:lang w:bidi="fa-IR"/>
        </w:rPr>
        <w:t xml:space="preserve"> </w:t>
      </w:r>
      <w:r>
        <w:rPr>
          <w:rtl/>
          <w:lang w:bidi="fa-IR"/>
        </w:rPr>
        <w:t xml:space="preserve">داده </w:t>
      </w:r>
      <w:r w:rsidRPr="002B38D2">
        <w:rPr>
          <w:rtl/>
          <w:lang w:bidi="fa-IR"/>
        </w:rPr>
        <w:t>می</w:t>
      </w:r>
      <w:r w:rsidRPr="002B38D2">
        <w:rPr>
          <w:lang w:bidi="fa-IR"/>
        </w:rPr>
        <w:t>‌</w:t>
      </w:r>
      <w:r w:rsidRPr="002B38D2">
        <w:rPr>
          <w:rtl/>
          <w:lang w:bidi="fa-IR"/>
        </w:rPr>
        <w:t>شوند. خروجی</w:t>
      </w:r>
      <w:r w:rsidRPr="002B38D2">
        <w:rPr>
          <w:lang w:bidi="fa-IR"/>
        </w:rPr>
        <w:t>‌</w:t>
      </w:r>
      <w:r w:rsidRPr="002B38D2">
        <w:rPr>
          <w:rtl/>
          <w:lang w:bidi="fa-IR"/>
        </w:rPr>
        <w:t xml:space="preserve"> گام حداکثرسازی در روش</w:t>
      </w:r>
      <w:r w:rsidRPr="002B38D2">
        <w:rPr>
          <w:lang w:bidi="fa-IR"/>
        </w:rPr>
        <w:t>‌</w:t>
      </w:r>
      <w:r w:rsidRPr="002B38D2">
        <w:rPr>
          <w:rtl/>
          <w:lang w:bidi="fa-IR"/>
        </w:rPr>
        <w:t xml:space="preserve">های 4، 5، 9 و 10، یعنی </w:t>
      </w:r>
      <m:oMath>
        <m:sSub>
          <m:sSubPr>
            <m:ctrlPr>
              <w:rPr>
                <w:rFonts w:ascii="Cambria Math" w:hAnsi="Cambria Math"/>
              </w:rPr>
            </m:ctrlPr>
          </m:sSubPr>
          <m:e>
            <m:r>
              <m:rPr>
                <m:scr m:val="fraktur"/>
                <m:sty m:val="p"/>
              </m:rPr>
              <w:rPr>
                <w:rFonts w:ascii="Cambria Math" w:hAnsi="Cambria Math"/>
              </w:rPr>
              <m:t>D</m:t>
            </m:r>
          </m:e>
          <m:sub>
            <m:r>
              <w:rPr>
                <w:rFonts w:ascii="Cambria Math" w:hAnsi="Cambria Math"/>
              </w:rPr>
              <m:t>max</m:t>
            </m:r>
          </m:sub>
        </m:sSub>
      </m:oMath>
      <w:r w:rsidRPr="002B38D2">
        <w:rPr>
          <w:rtl/>
          <w:lang w:bidi="fa-IR"/>
        </w:rPr>
        <w:t xml:space="preserve">، برای گام تخمین </w:t>
      </w:r>
      <w:r w:rsidR="00FC0F2D" w:rsidRPr="002B38D2">
        <w:rPr>
          <w:rtl/>
          <w:lang w:bidi="fa-IR"/>
        </w:rPr>
        <w:t>به‌طور</w:t>
      </w:r>
      <w:r w:rsidRPr="002B38D2">
        <w:rPr>
          <w:rtl/>
          <w:lang w:bidi="fa-IR"/>
        </w:rPr>
        <w:t xml:space="preserve"> مستقیم به الگوریتم</w:t>
      </w:r>
      <w:r w:rsidR="00F90239" w:rsidRPr="002B38D2">
        <w:rPr>
          <w:rFonts w:hint="cs"/>
          <w:rtl/>
          <w:lang w:bidi="fa-IR"/>
        </w:rPr>
        <w:t>ِ</w:t>
      </w:r>
      <w:r w:rsidRPr="002B38D2">
        <w:rPr>
          <w:rtl/>
          <w:lang w:bidi="fa-IR"/>
        </w:rPr>
        <w:t xml:space="preserve"> </w:t>
      </w:r>
      <w:r w:rsidR="00F90239" w:rsidRPr="002B38D2">
        <w:rPr>
          <w:rtl/>
          <w:lang w:bidi="fa-IR"/>
        </w:rPr>
        <w:fldChar w:fldCharType="begin"/>
      </w:r>
      <w:r w:rsidR="00F90239" w:rsidRPr="002B38D2">
        <w:rPr>
          <w:rtl/>
          <w:lang w:bidi="fa-IR"/>
        </w:rPr>
        <w:instrText xml:space="preserve"> </w:instrText>
      </w:r>
      <w:r w:rsidR="00F90239" w:rsidRPr="002B38D2">
        <w:rPr>
          <w:lang w:bidi="fa-IR"/>
        </w:rPr>
        <w:instrText>REF</w:instrText>
      </w:r>
      <w:r w:rsidR="00F90239" w:rsidRPr="002B38D2">
        <w:rPr>
          <w:rtl/>
          <w:lang w:bidi="fa-IR"/>
        </w:rPr>
        <w:instrText xml:space="preserve"> _</w:instrText>
      </w:r>
      <w:r w:rsidR="00F90239" w:rsidRPr="002B38D2">
        <w:rPr>
          <w:lang w:bidi="fa-IR"/>
        </w:rPr>
        <w:instrText>Ref</w:instrText>
      </w:r>
      <w:r w:rsidR="00F90239" w:rsidRPr="002B38D2">
        <w:rPr>
          <w:rtl/>
          <w:lang w:bidi="fa-IR"/>
        </w:rPr>
        <w:instrText xml:space="preserve">481616659 </w:instrText>
      </w:r>
      <w:r w:rsidR="00F90239" w:rsidRPr="002B38D2">
        <w:rPr>
          <w:lang w:bidi="fa-IR"/>
        </w:rPr>
        <w:instrText>\h</w:instrText>
      </w:r>
      <w:r w:rsidR="00F90239" w:rsidRPr="002B38D2">
        <w:rPr>
          <w:rtl/>
          <w:lang w:bidi="fa-IR"/>
        </w:rPr>
        <w:instrText xml:space="preserve"> </w:instrText>
      </w:r>
      <w:r w:rsidR="00F90239" w:rsidRPr="002B38D2">
        <w:rPr>
          <w:rtl/>
          <w:lang w:bidi="fa-IR"/>
        </w:rPr>
      </w:r>
      <w:r w:rsidR="00F90239" w:rsidRPr="002B38D2">
        <w:rPr>
          <w:rtl/>
          <w:lang w:bidi="fa-IR"/>
        </w:rPr>
        <w:fldChar w:fldCharType="separate"/>
      </w:r>
      <w:r w:rsidR="00B52984">
        <w:rPr>
          <w:rtl/>
        </w:rPr>
        <w:t xml:space="preserve">شکل </w:t>
      </w:r>
      <w:r w:rsidR="00B52984">
        <w:rPr>
          <w:noProof/>
          <w:rtl/>
        </w:rPr>
        <w:t>‏4</w:t>
      </w:r>
      <w:r w:rsidR="00B52984">
        <w:rPr>
          <w:rtl/>
        </w:rPr>
        <w:noBreakHyphen/>
      </w:r>
      <w:r w:rsidR="00B52984">
        <w:rPr>
          <w:noProof/>
          <w:rtl/>
        </w:rPr>
        <w:t>5</w:t>
      </w:r>
      <w:r w:rsidR="00F90239" w:rsidRPr="002B38D2">
        <w:rPr>
          <w:rtl/>
          <w:lang w:bidi="fa-IR"/>
        </w:rPr>
        <w:fldChar w:fldCharType="end"/>
      </w:r>
      <w:r w:rsidRPr="002B38D2">
        <w:rPr>
          <w:rtl/>
          <w:lang w:bidi="fa-IR"/>
        </w:rPr>
        <w:t xml:space="preserve"> داده می</w:t>
      </w:r>
      <w:r w:rsidRPr="002B38D2">
        <w:rPr>
          <w:lang w:bidi="fa-IR"/>
        </w:rPr>
        <w:t>‌</w:t>
      </w:r>
      <w:r w:rsidR="006B443C" w:rsidRPr="002B38D2">
        <w:rPr>
          <w:rtl/>
          <w:lang w:bidi="fa-IR"/>
        </w:rPr>
        <w:t>شود.</w:t>
      </w:r>
    </w:p>
    <w:p w:rsidR="00D0442D" w:rsidRDefault="00D0442D" w:rsidP="00047633">
      <w:pPr>
        <w:pStyle w:val="Heading2"/>
        <w:rPr>
          <w:rtl/>
          <w:lang w:bidi="fa-IR"/>
        </w:rPr>
      </w:pPr>
      <w:bookmarkStart w:id="116" w:name="_Toc490695013"/>
      <w:r>
        <w:rPr>
          <w:rFonts w:hint="eastAsia"/>
          <w:rtl/>
          <w:lang w:bidi="fa-IR"/>
        </w:rPr>
        <w:t>آزما</w:t>
      </w:r>
      <w:r>
        <w:rPr>
          <w:rtl/>
          <w:lang w:bidi="fa-IR"/>
        </w:rPr>
        <w:t>ی</w:t>
      </w:r>
      <w:r>
        <w:rPr>
          <w:rFonts w:hint="eastAsia"/>
          <w:rtl/>
          <w:lang w:bidi="fa-IR"/>
        </w:rPr>
        <w:t>ش</w:t>
      </w:r>
      <w:r w:rsidR="00A726C1">
        <w:rPr>
          <w:rFonts w:hint="cs"/>
          <w:rtl/>
          <w:lang w:bidi="fa-IR"/>
        </w:rPr>
        <w:t>‌ه</w:t>
      </w:r>
      <w:r>
        <w:rPr>
          <w:rFonts w:hint="eastAsia"/>
          <w:rtl/>
          <w:lang w:bidi="fa-IR"/>
        </w:rPr>
        <w:t>ا</w:t>
      </w:r>
      <w:r>
        <w:rPr>
          <w:rtl/>
          <w:lang w:bidi="fa-IR"/>
        </w:rPr>
        <w:t xml:space="preserve">ی </w:t>
      </w:r>
      <w:r>
        <w:rPr>
          <w:rFonts w:hint="eastAsia"/>
          <w:rtl/>
          <w:lang w:bidi="fa-IR"/>
        </w:rPr>
        <w:t>تجرب</w:t>
      </w:r>
      <w:r>
        <w:rPr>
          <w:rtl/>
          <w:lang w:bidi="fa-IR"/>
        </w:rPr>
        <w:t>ی</w:t>
      </w:r>
      <w:bookmarkEnd w:id="116"/>
    </w:p>
    <w:p w:rsidR="00D0442D" w:rsidRDefault="00D0442D" w:rsidP="00ED47D4">
      <w:pPr>
        <w:rPr>
          <w:rtl/>
          <w:lang w:bidi="fa-IR"/>
        </w:rPr>
      </w:pPr>
      <w:r>
        <w:rPr>
          <w:rtl/>
          <w:lang w:bidi="fa-IR"/>
        </w:rPr>
        <w:t xml:space="preserve">در </w:t>
      </w:r>
      <w:r w:rsidRPr="00B90230">
        <w:rPr>
          <w:rtl/>
          <w:lang w:bidi="fa-IR"/>
        </w:rPr>
        <w:t>این قسمت، روش</w:t>
      </w:r>
      <w:r w:rsidRPr="00B90230">
        <w:rPr>
          <w:lang w:bidi="fa-IR"/>
        </w:rPr>
        <w:t>‌</w:t>
      </w:r>
      <w:r w:rsidRPr="00B90230">
        <w:rPr>
          <w:rtl/>
          <w:lang w:bidi="fa-IR"/>
        </w:rPr>
        <w:t>های مورد مقایسه با روش</w:t>
      </w:r>
      <w:r w:rsidRPr="00B90230">
        <w:rPr>
          <w:lang w:bidi="fa-IR"/>
        </w:rPr>
        <w:t>‌</w:t>
      </w:r>
      <w:r w:rsidRPr="00B90230">
        <w:rPr>
          <w:rtl/>
          <w:lang w:bidi="fa-IR"/>
        </w:rPr>
        <w:t xml:space="preserve">های پیشنهادی، </w:t>
      </w:r>
      <w:r w:rsidR="00A4746D">
        <w:rPr>
          <w:rtl/>
          <w:lang w:bidi="fa-IR"/>
        </w:rPr>
        <w:t>مجموعه‌داده</w:t>
      </w:r>
      <w:r w:rsidR="005B04F8">
        <w:rPr>
          <w:rtl/>
          <w:lang w:bidi="fa-IR"/>
        </w:rPr>
        <w:t>‌ها</w:t>
      </w:r>
      <w:r w:rsidR="005B04F8">
        <w:rPr>
          <w:rFonts w:hint="cs"/>
          <w:rtl/>
          <w:lang w:bidi="fa-IR"/>
        </w:rPr>
        <w:t>ی</w:t>
      </w:r>
      <w:r w:rsidRPr="00B90230">
        <w:rPr>
          <w:rtl/>
          <w:lang w:bidi="fa-IR"/>
        </w:rPr>
        <w:t xml:space="preserve"> </w:t>
      </w:r>
      <w:r w:rsidR="00754138">
        <w:rPr>
          <w:rtl/>
          <w:lang w:bidi="fa-IR"/>
        </w:rPr>
        <w:t>استفاده‌شده</w:t>
      </w:r>
      <w:r w:rsidRPr="00B90230">
        <w:rPr>
          <w:rtl/>
          <w:lang w:bidi="fa-IR"/>
        </w:rPr>
        <w:t xml:space="preserve"> برای آزمایش</w:t>
      </w:r>
      <w:r w:rsidRPr="00B90230">
        <w:rPr>
          <w:lang w:bidi="fa-IR"/>
        </w:rPr>
        <w:t>‌</w:t>
      </w:r>
      <w:r w:rsidRPr="00B90230">
        <w:rPr>
          <w:rtl/>
          <w:lang w:bidi="fa-IR"/>
        </w:rPr>
        <w:t>ها و معیارهای ارزیابی کارایی رویکردهای متفاوت بررسی می</w:t>
      </w:r>
      <w:r w:rsidRPr="00B90230">
        <w:rPr>
          <w:lang w:bidi="fa-IR"/>
        </w:rPr>
        <w:t>‌</w:t>
      </w:r>
      <w:r w:rsidRPr="00B90230">
        <w:rPr>
          <w:rtl/>
          <w:lang w:bidi="fa-IR"/>
        </w:rPr>
        <w:t>شوند. علاوه بر این، آزمایش</w:t>
      </w:r>
      <w:r w:rsidRPr="00B90230">
        <w:rPr>
          <w:lang w:bidi="fa-IR"/>
        </w:rPr>
        <w:t>‌</w:t>
      </w:r>
      <w:r w:rsidRPr="00B90230">
        <w:rPr>
          <w:rtl/>
          <w:lang w:bidi="fa-IR"/>
        </w:rPr>
        <w:t xml:space="preserve">هایی برای بررسی </w:t>
      </w:r>
      <w:r w:rsidR="007F4219">
        <w:rPr>
          <w:rtl/>
          <w:lang w:bidi="fa-IR"/>
        </w:rPr>
        <w:t>تأثیر</w:t>
      </w:r>
      <w:r w:rsidRPr="00B90230">
        <w:rPr>
          <w:rtl/>
          <w:lang w:bidi="fa-IR"/>
        </w:rPr>
        <w:t xml:space="preserve"> پارامتر</w:t>
      </w:r>
      <w:r w:rsidRPr="00B90230">
        <w:rPr>
          <w:lang w:bidi="fa-IR"/>
        </w:rPr>
        <w:t>‌</w:t>
      </w:r>
      <w:r w:rsidRPr="00B90230">
        <w:rPr>
          <w:rtl/>
          <w:lang w:bidi="fa-IR"/>
        </w:rPr>
        <w:t xml:space="preserve">های </w:t>
      </w:r>
      <m:oMath>
        <m:r>
          <w:rPr>
            <w:rFonts w:ascii="Cambria Math" w:hAnsi="Cambria Math"/>
          </w:rPr>
          <m:t>P</m:t>
        </m:r>
      </m:oMath>
      <w:r>
        <w:rPr>
          <w:rtl/>
          <w:lang w:bidi="fa-IR"/>
        </w:rPr>
        <w:t xml:space="preserve"> و </w:t>
      </w:r>
      <m:oMath>
        <m:r>
          <w:rPr>
            <w:rFonts w:ascii="Cambria Math" w:hAnsi="Cambria Math"/>
          </w:rPr>
          <m:t>θ</m:t>
        </m:r>
      </m:oMath>
      <w:r>
        <w:rPr>
          <w:rtl/>
        </w:rPr>
        <w:t xml:space="preserve"> </w:t>
      </w:r>
      <w:r w:rsidRPr="00B90230">
        <w:rPr>
          <w:rtl/>
          <w:lang w:bidi="fa-IR"/>
        </w:rPr>
        <w:t>بر روی نتایج تخمین نهایی انجام می</w:t>
      </w:r>
      <w:r w:rsidRPr="00B90230">
        <w:rPr>
          <w:lang w:bidi="fa-IR"/>
        </w:rPr>
        <w:t>‌</w:t>
      </w:r>
      <w:r w:rsidRPr="00B90230">
        <w:rPr>
          <w:rtl/>
          <w:lang w:bidi="fa-IR"/>
        </w:rPr>
        <w:t xml:space="preserve">شود. عملکرد رویکردهای پیشنهادی با سه روش </w:t>
      </w:r>
      <w:r w:rsidR="00521C41">
        <w:rPr>
          <w:rFonts w:hint="cs"/>
          <w:rtl/>
          <w:lang w:bidi="fa-IR"/>
        </w:rPr>
        <w:t>«</w:t>
      </w:r>
      <w:r w:rsidRPr="00B90230">
        <w:rPr>
          <w:rtl/>
          <w:lang w:bidi="fa-IR"/>
        </w:rPr>
        <w:t>تخمین با</w:t>
      </w:r>
      <w:r>
        <w:rPr>
          <w:rtl/>
          <w:lang w:bidi="fa-IR"/>
        </w:rPr>
        <w:t xml:space="preserve"> </w:t>
      </w:r>
      <w:r w:rsidRPr="00B90230">
        <w:rPr>
          <w:rtl/>
          <w:lang w:bidi="fa-IR"/>
        </w:rPr>
        <w:t>استفاده از مقدار میانگین</w:t>
      </w:r>
      <w:r w:rsidR="00521C41" w:rsidRPr="00521C41">
        <w:rPr>
          <w:rFonts w:hint="cs"/>
          <w:rtl/>
          <w:lang w:bidi="fa-IR"/>
        </w:rPr>
        <w:t>»</w:t>
      </w:r>
      <w:r w:rsidRPr="00B90230">
        <w:rPr>
          <w:rtl/>
          <w:lang w:bidi="fa-IR"/>
        </w:rPr>
        <w:t xml:space="preserve">، </w:t>
      </w:r>
      <w:r w:rsidR="00521C41">
        <w:rPr>
          <w:rFonts w:hint="cs"/>
          <w:rtl/>
          <w:lang w:bidi="fa-IR"/>
        </w:rPr>
        <w:t>«</w:t>
      </w:r>
      <w:r w:rsidRPr="00B90230">
        <w:rPr>
          <w:rtl/>
          <w:lang w:bidi="fa-IR"/>
        </w:rPr>
        <w:t>تخمین با</w:t>
      </w:r>
      <w:r>
        <w:rPr>
          <w:rtl/>
          <w:lang w:bidi="fa-IR"/>
        </w:rPr>
        <w:t xml:space="preserve"> </w:t>
      </w:r>
      <w:r w:rsidRPr="00B90230">
        <w:rPr>
          <w:rtl/>
          <w:lang w:bidi="fa-IR"/>
        </w:rPr>
        <w:t>استفاده از</w:t>
      </w:r>
      <w:r w:rsidR="006B443C">
        <w:rPr>
          <w:rFonts w:hint="cs"/>
          <w:rtl/>
          <w:lang w:bidi="fa-IR"/>
        </w:rPr>
        <w:t xml:space="preserve"> </w:t>
      </w:r>
      <m:oMath>
        <m:r>
          <w:rPr>
            <w:rFonts w:ascii="Cambria Math" w:hAnsi="Cambria Math"/>
          </w:rPr>
          <m:t>k</m:t>
        </m:r>
      </m:oMath>
      <w:r>
        <w:rPr>
          <w:rtl/>
          <w:lang w:bidi="fa-IR"/>
        </w:rPr>
        <w:t xml:space="preserve"> </w:t>
      </w:r>
      <w:r w:rsidR="005B04F8">
        <w:rPr>
          <w:rtl/>
          <w:lang w:bidi="fa-IR"/>
        </w:rPr>
        <w:t>نزد</w:t>
      </w:r>
      <w:r w:rsidR="005B04F8">
        <w:rPr>
          <w:rFonts w:hint="cs"/>
          <w:rtl/>
          <w:lang w:bidi="fa-IR"/>
        </w:rPr>
        <w:t>ی</w:t>
      </w:r>
      <w:r w:rsidR="005B04F8">
        <w:rPr>
          <w:rFonts w:hint="eastAsia"/>
          <w:rtl/>
          <w:lang w:bidi="fa-IR"/>
        </w:rPr>
        <w:t>ک‌تر</w:t>
      </w:r>
      <w:r w:rsidR="005B04F8">
        <w:rPr>
          <w:rFonts w:hint="cs"/>
          <w:rtl/>
          <w:lang w:bidi="fa-IR"/>
        </w:rPr>
        <w:t>ی</w:t>
      </w:r>
      <w:r w:rsidR="005B04F8">
        <w:rPr>
          <w:rFonts w:hint="eastAsia"/>
          <w:rtl/>
          <w:lang w:bidi="fa-IR"/>
        </w:rPr>
        <w:t>ن</w:t>
      </w:r>
      <w:r w:rsidRPr="00B90230">
        <w:rPr>
          <w:rtl/>
          <w:lang w:bidi="fa-IR"/>
        </w:rPr>
        <w:t xml:space="preserve"> همسایگان</w:t>
      </w:r>
      <w:r w:rsidR="00521C41" w:rsidRPr="00521C41">
        <w:rPr>
          <w:rFonts w:hint="cs"/>
          <w:rtl/>
          <w:lang w:bidi="fa-IR"/>
        </w:rPr>
        <w:t>»</w:t>
      </w:r>
      <w:r w:rsidRPr="00B90230">
        <w:rPr>
          <w:rtl/>
          <w:lang w:bidi="fa-IR"/>
        </w:rPr>
        <w:t xml:space="preserve"> و </w:t>
      </w:r>
      <w:r w:rsidR="00521C41">
        <w:rPr>
          <w:rFonts w:hint="cs"/>
          <w:rtl/>
          <w:lang w:bidi="fa-IR"/>
        </w:rPr>
        <w:t>«</w:t>
      </w:r>
      <w:r>
        <w:rPr>
          <w:rtl/>
          <w:lang w:bidi="fa-IR"/>
        </w:rPr>
        <w:t>جایگذاری</w:t>
      </w:r>
      <w:r w:rsidRPr="00B90230">
        <w:rPr>
          <w:rtl/>
          <w:lang w:bidi="fa-IR"/>
        </w:rPr>
        <w:t xml:space="preserve"> با استفاده از </w:t>
      </w:r>
      <w:r w:rsidRPr="005D506A">
        <w:rPr>
          <w:rtl/>
          <w:lang w:bidi="fa-IR"/>
        </w:rPr>
        <w:t xml:space="preserve">رگرسیون </w:t>
      </w:r>
      <w:r w:rsidRPr="005F20FE">
        <w:rPr>
          <w:rtl/>
          <w:lang w:bidi="fa-IR"/>
        </w:rPr>
        <w:t>افزایشی صفات</w:t>
      </w:r>
      <w:r w:rsidR="00521C41" w:rsidRPr="00521C41">
        <w:rPr>
          <w:rFonts w:hint="cs"/>
          <w:rtl/>
          <w:lang w:bidi="fa-IR"/>
        </w:rPr>
        <w:t>»</w:t>
      </w:r>
      <w:r w:rsidR="00743334">
        <w:rPr>
          <w:rFonts w:hint="cs"/>
          <w:rtl/>
          <w:lang w:bidi="fa-IR"/>
        </w:rPr>
        <w:t xml:space="preserve"> (</w:t>
      </w:r>
      <w:r w:rsidR="00743334" w:rsidRPr="00A012F7">
        <w:rPr>
          <w:lang w:bidi="fa-IR"/>
        </w:rPr>
        <w:t>IARI</w:t>
      </w:r>
      <w:r w:rsidR="00743334">
        <w:rPr>
          <w:rFonts w:hint="cs"/>
          <w:rtl/>
          <w:lang w:bidi="fa-IR"/>
        </w:rPr>
        <w:t>)</w:t>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ED47D4">
        <w:rPr>
          <w:rtl/>
          <w:lang w:bidi="fa-IR"/>
        </w:rPr>
        <w:fldChar w:fldCharType="separate"/>
      </w:r>
      <w:r w:rsidR="00ED47D4" w:rsidRPr="00ED47D4">
        <w:rPr>
          <w:noProof/>
          <w:rtl/>
          <w:lang w:bidi="fa-IR"/>
        </w:rPr>
        <w:t>[37]</w:t>
      </w:r>
      <w:r w:rsidR="00ED47D4">
        <w:rPr>
          <w:rtl/>
          <w:lang w:bidi="fa-IR"/>
        </w:rPr>
        <w:fldChar w:fldCharType="end"/>
      </w:r>
      <w:r w:rsidR="001D6822">
        <w:rPr>
          <w:rFonts w:cs="Cambria" w:hint="cs"/>
          <w:rtl/>
          <w:lang w:bidi="fa-IR"/>
        </w:rPr>
        <w:t xml:space="preserve"> </w:t>
      </w:r>
      <w:r w:rsidRPr="005F20FE">
        <w:rPr>
          <w:rtl/>
          <w:lang w:bidi="fa-IR"/>
        </w:rPr>
        <w:t>مقایسه شده است.</w:t>
      </w:r>
    </w:p>
    <w:p w:rsidR="00D0442D" w:rsidRPr="003420E2" w:rsidRDefault="005B04F8" w:rsidP="00ED47D4">
      <w:pPr>
        <w:rPr>
          <w:rFonts w:cs="Times New Roman"/>
          <w:rtl/>
          <w:lang w:bidi="fa-IR"/>
        </w:rPr>
      </w:pPr>
      <w:r>
        <w:rPr>
          <w:rtl/>
          <w:lang w:bidi="fa-IR"/>
        </w:rPr>
        <w:t>به‌منظور</w:t>
      </w:r>
      <w:r w:rsidR="00D0442D">
        <w:rPr>
          <w:rtl/>
          <w:lang w:bidi="fa-IR"/>
        </w:rPr>
        <w:t xml:space="preserve"> حذف عامل تصادفی بودن در آزمایش</w:t>
      </w:r>
      <w:r w:rsidR="00D0442D">
        <w:rPr>
          <w:rtl/>
          <w:lang w:bidi="fa-IR"/>
        </w:rPr>
        <w:softHyphen/>
        <w:t xml:space="preserve">ها، هر آزمایش 10 بار تکرار شده است. میانگین این 10 بار تکرار </w:t>
      </w:r>
      <w:r>
        <w:rPr>
          <w:rtl/>
          <w:lang w:bidi="fa-IR"/>
        </w:rPr>
        <w:t>به‌عنوان</w:t>
      </w:r>
      <w:r w:rsidR="00D0442D">
        <w:rPr>
          <w:rtl/>
          <w:lang w:bidi="fa-IR"/>
        </w:rPr>
        <w:t xml:space="preserve"> نتیجه نهایی در این پژوهش </w:t>
      </w:r>
      <w:r>
        <w:rPr>
          <w:rtl/>
          <w:lang w:bidi="fa-IR"/>
        </w:rPr>
        <w:t>گزارش‌شده‌اند</w:t>
      </w:r>
      <w:r w:rsidR="00D0442D">
        <w:rPr>
          <w:rtl/>
          <w:lang w:bidi="fa-IR"/>
        </w:rPr>
        <w:t>. کدهای مورد استفاده برای رویکردهای مختلف همگی با زبان برنامه</w:t>
      </w:r>
      <w:r w:rsidR="00D0442D">
        <w:rPr>
          <w:rtl/>
          <w:lang w:bidi="fa-IR"/>
        </w:rPr>
        <w:softHyphen/>
        <w:t>نویسی پایتون و با کمک بعضی از بسته</w:t>
      </w:r>
      <w:r w:rsidR="00D0442D">
        <w:rPr>
          <w:rtl/>
          <w:lang w:bidi="fa-IR"/>
        </w:rPr>
        <w:softHyphen/>
        <w:t xml:space="preserve">های یادگیری ماشین از مخزن </w:t>
      </w:r>
      <w:r w:rsidR="00D0442D" w:rsidRPr="00BC5212">
        <w:rPr>
          <w:lang w:bidi="fa-IR"/>
        </w:rPr>
        <w:t>Scikit-Learn</w:t>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"http://www.mendeley.com/documents/?uuid=b4acd654-729d-457a-a3eb-b68307ea4ebf" ] } ], "mendeley" : { "formattedCitation" : "[94]", "plainTextFormattedCitation" : "[94]", "previouslyFormattedCitation" : "[94]" }, "properties" : { "noteIndex" : 0 }, "schema" : "https://github.com/citation-style-language/schema/raw/master/csl-citation.json" }</w:instrText>
      </w:r>
      <w:r w:rsidR="00ED47D4">
        <w:rPr>
          <w:rtl/>
          <w:lang w:bidi="fa-IR"/>
        </w:rPr>
        <w:fldChar w:fldCharType="separate"/>
      </w:r>
      <w:r w:rsidR="00ED47D4" w:rsidRPr="00ED47D4">
        <w:rPr>
          <w:noProof/>
          <w:rtl/>
          <w:lang w:bidi="fa-IR"/>
        </w:rPr>
        <w:t>[94]</w:t>
      </w:r>
      <w:r w:rsidR="00ED47D4">
        <w:rPr>
          <w:rtl/>
          <w:lang w:bidi="fa-IR"/>
        </w:rPr>
        <w:fldChar w:fldCharType="end"/>
      </w:r>
      <w:r w:rsidR="00D0442D" w:rsidRPr="00BC5212">
        <w:rPr>
          <w:rtl/>
          <w:lang w:bidi="fa-IR"/>
        </w:rPr>
        <w:t xml:space="preserve"> پیاده</w:t>
      </w:r>
      <w:r w:rsidR="00D0442D" w:rsidRPr="00BC5212">
        <w:rPr>
          <w:rtl/>
          <w:lang w:bidi="fa-IR"/>
        </w:rPr>
        <w:softHyphen/>
        <w:t>سازی شده</w:t>
      </w:r>
      <w:r w:rsidR="00D0442D" w:rsidRPr="00BC5212">
        <w:rPr>
          <w:rtl/>
          <w:lang w:bidi="fa-IR"/>
        </w:rPr>
        <w:softHyphen/>
        <w:t>اند.</w:t>
      </w:r>
      <w:r w:rsidR="00D0442D">
        <w:rPr>
          <w:rtl/>
          <w:lang w:bidi="fa-IR"/>
        </w:rPr>
        <w:t xml:space="preserve"> در پیاده</w:t>
      </w:r>
      <w:r w:rsidR="00D0442D">
        <w:rPr>
          <w:rtl/>
          <w:lang w:bidi="fa-IR"/>
        </w:rPr>
        <w:softHyphen/>
        <w:t>سازی</w:t>
      </w:r>
      <w:r w:rsidR="00D0442D">
        <w:rPr>
          <w:rtl/>
          <w:lang w:bidi="fa-IR"/>
        </w:rPr>
        <w:softHyphen/>
        <w:t>ها از رگرسیون خطی</w:t>
      </w:r>
      <w:r w:rsidR="00175D65">
        <w:rPr>
          <w:rtl/>
          <w:lang w:bidi="fa-IR"/>
        </w:rPr>
        <w:t xml:space="preserve"> </w:t>
      </w:r>
      <w:r>
        <w:rPr>
          <w:rtl/>
          <w:lang w:bidi="fa-IR"/>
        </w:rPr>
        <w:t>خط‌الرأس</w:t>
      </w:r>
      <w:r w:rsidR="009D72F4" w:rsidRPr="007D708A">
        <w:rPr>
          <w:rStyle w:val="FootnoteReference"/>
          <w:rtl/>
        </w:rPr>
        <w:footnoteReference w:id="156"/>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"DOI" : "10.1080/00401706.1970.10488634", "ISBN" : "00401706", "ISSN" : "0040-1706", "PMID" : "18076472", "abstract" : "In multiple regression it is shown that parameter estimates based on minimum residual sum of squares have a high probability of being unsatisfactory, if not incorrect, if the prediction vectors are not orthogonal. Proposed is an estimation procedure based on adding small positive quantities to the diagonal of X'X. Introduced is the ridge trace, a method for showing in two dimensions the effects of nonorthogonality. It is then shown how to augment X'X to obtain biased estimates with smaller mean square error", "author" : [ { "dropping-particle" : "", "family" : "Hoerl", "given" : "Arthur E", "non-dropping-particle" : "", "parse-names" : false, "suffix" : "" }, { "dropping-particle" : "", "family" : "Kennard", "given" : "Robert W", "non-dropping-particle" : "", "parse-names" : false, "suffix" : "" } ], "container-title" : "Technometrics", "id" : "ITEM-1", "issue" : "1", "issued" : { "date-parts" : [ [ "1970" ] ] }, "page" : "55-67", "publisher" : "Taylor &amp; Francis Group", "title" : "Ridge Regression: Biased Estimation for Nonorthogonal Problems", "type" : "article-journal", "volume" : "12" }, "uris" : [ "http://www.mendeley.com/documents/?uuid=e41bfa93-47c2-4cde-a55d-af73a3e666a9" ] } ], "mendeley" : { "formattedCitation" : "[95]", "plainTextFormattedCitation" : "[95]", "previouslyFormattedCitation" : "[95]" }, "properties" : { "noteIndex" : 0 }, "schema" : "https://github.com/citation-style-language/schema/raw/master/csl-citation.json" }</w:instrText>
      </w:r>
      <w:r w:rsidR="00ED47D4">
        <w:rPr>
          <w:rtl/>
          <w:lang w:bidi="fa-IR"/>
        </w:rPr>
        <w:fldChar w:fldCharType="separate"/>
      </w:r>
      <w:r w:rsidR="00ED47D4" w:rsidRPr="00ED47D4">
        <w:rPr>
          <w:noProof/>
          <w:rtl/>
          <w:lang w:bidi="fa-IR"/>
        </w:rPr>
        <w:t>[95]</w:t>
      </w:r>
      <w:r w:rsidR="00ED47D4">
        <w:rPr>
          <w:rtl/>
          <w:lang w:bidi="fa-IR"/>
        </w:rPr>
        <w:fldChar w:fldCharType="end"/>
      </w:r>
      <w:r w:rsidR="009D72F4">
        <w:rPr>
          <w:rFonts w:hint="cs"/>
          <w:rtl/>
          <w:lang w:bidi="fa-IR"/>
        </w:rPr>
        <w:t xml:space="preserve"> </w:t>
      </w:r>
      <w:r w:rsidR="00754138">
        <w:rPr>
          <w:rtl/>
          <w:lang w:bidi="fa-IR"/>
        </w:rPr>
        <w:t>استفاده‌شده</w:t>
      </w:r>
      <w:r w:rsidR="00D128B8">
        <w:rPr>
          <w:rtl/>
          <w:lang w:bidi="fa-IR"/>
        </w:rPr>
        <w:t xml:space="preserve"> است</w:t>
      </w:r>
      <w:r w:rsidR="00D0442D">
        <w:rPr>
          <w:rtl/>
          <w:lang w:bidi="fa-IR"/>
        </w:rPr>
        <w:t xml:space="preserve">. در این رگرسیون از تابع </w:t>
      </w:r>
      <w:r w:rsidR="00D0442D" w:rsidRPr="00C22A26">
        <w:rPr>
          <w:rtl/>
          <w:lang w:bidi="fa-IR"/>
        </w:rPr>
        <w:t>حداقل مربعات خطی</w:t>
      </w:r>
      <w:r w:rsidR="009D72F4" w:rsidRPr="007D708A">
        <w:rPr>
          <w:rStyle w:val="FootnoteReference"/>
          <w:rtl/>
        </w:rPr>
        <w:footnoteReference w:id="157"/>
      </w:r>
      <w:r w:rsidR="00D0442D" w:rsidRPr="00C22A26">
        <w:rPr>
          <w:rtl/>
          <w:lang w:bidi="fa-IR"/>
        </w:rPr>
        <w:t xml:space="preserve"> </w:t>
      </w:r>
      <w:r>
        <w:rPr>
          <w:rtl/>
          <w:lang w:bidi="fa-IR"/>
        </w:rPr>
        <w:t>به‌عنوان</w:t>
      </w:r>
      <w:r w:rsidR="002D48A3">
        <w:rPr>
          <w:rtl/>
          <w:lang w:bidi="fa-IR"/>
        </w:rPr>
        <w:t xml:space="preserve"> تابع هزینه</w:t>
      </w:r>
      <w:r w:rsidR="002D48A3">
        <w:rPr>
          <w:rtl/>
          <w:lang w:bidi="fa-IR"/>
        </w:rPr>
        <w:softHyphen/>
      </w:r>
      <w:r w:rsidR="002D48A3" w:rsidRPr="007D708A">
        <w:rPr>
          <w:rStyle w:val="FootnoteReference"/>
          <w:rtl/>
        </w:rPr>
        <w:footnoteReference w:id="158"/>
      </w:r>
      <w:r w:rsidR="00D0442D" w:rsidRPr="00C22A26">
        <w:rPr>
          <w:rtl/>
          <w:lang w:bidi="fa-IR"/>
        </w:rPr>
        <w:t xml:space="preserve"> </w:t>
      </w:r>
      <w:r w:rsidR="00754138">
        <w:rPr>
          <w:rtl/>
          <w:lang w:bidi="fa-IR"/>
        </w:rPr>
        <w:t>استفاده‌شده</w:t>
      </w:r>
      <w:r w:rsidR="00D128B8">
        <w:rPr>
          <w:rtl/>
          <w:lang w:bidi="fa-IR"/>
        </w:rPr>
        <w:t xml:space="preserve"> است</w:t>
      </w:r>
      <w:r w:rsidR="00D0442D">
        <w:rPr>
          <w:rtl/>
          <w:lang w:bidi="fa-IR"/>
        </w:rPr>
        <w:t>. همچنین از</w:t>
      </w:r>
      <w:r w:rsidR="00D0442D" w:rsidRPr="003420E2">
        <w:rPr>
          <w:lang w:bidi="fa-IR"/>
        </w:rPr>
        <w:t> </w:t>
      </w:r>
      <w:r w:rsidR="00D0442D" w:rsidRPr="003420E2">
        <w:rPr>
          <w:rtl/>
        </w:rPr>
        <w:t>تنظیم</w:t>
      </w:r>
      <w:r w:rsidR="00D0442D" w:rsidRPr="003420E2">
        <w:t>‌</w:t>
      </w:r>
      <w:r w:rsidR="00D0442D" w:rsidRPr="003420E2">
        <w:rPr>
          <w:rtl/>
        </w:rPr>
        <w:t>کردن</w:t>
      </w:r>
      <w:r w:rsidR="00D0442D">
        <w:rPr>
          <w:rtl/>
        </w:rPr>
        <w:t>ِ</w:t>
      </w:r>
      <w:r w:rsidR="002D48A3" w:rsidRPr="007D708A">
        <w:rPr>
          <w:rStyle w:val="FootnoteReference"/>
          <w:rtl/>
        </w:rPr>
        <w:footnoteReference w:id="159"/>
      </w:r>
      <w:r w:rsidR="00D0442D">
        <w:rPr>
          <w:rtl/>
        </w:rP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D0442D">
        <w:rPr>
          <w:rtl/>
        </w:rPr>
        <w:t xml:space="preserve"> با پارامتر تنظیمِ</w:t>
      </w:r>
      <w:r w:rsidR="00F50C0A" w:rsidRPr="007D708A">
        <w:rPr>
          <w:rStyle w:val="FootnoteReference"/>
          <w:rtl/>
        </w:rPr>
        <w:footnoteReference w:id="160"/>
      </w:r>
      <w:r w:rsidR="00D0442D">
        <w:rPr>
          <w:rtl/>
        </w:rPr>
        <w:t xml:space="preserve"> </w:t>
      </w:r>
      <m:oMath>
        <m:r>
          <w:rPr>
            <w:rFonts w:ascii="Cambria Math" w:hAnsi="Cambria Math"/>
          </w:rPr>
          <m:t>λ</m:t>
        </m:r>
        <m:r>
          <m:rPr>
            <m:sty m:val="p"/>
          </m:rPr>
          <w:rPr>
            <w:rFonts w:ascii="Cambria Math" w:hAnsi="Cambria Math"/>
          </w:rPr>
          <m:t>=1</m:t>
        </m:r>
      </m:oMath>
      <w:r w:rsidR="00D0442D">
        <w:rPr>
          <w:rtl/>
        </w:rPr>
        <w:t xml:space="preserve"> برای جل</w:t>
      </w:r>
      <w:r w:rsidR="00D0442D">
        <w:rPr>
          <w:rtl/>
          <w:lang w:bidi="fa-IR"/>
        </w:rPr>
        <w:t>وگیری از مشکل بیش</w:t>
      </w:r>
      <w:r w:rsidR="00D0442D">
        <w:rPr>
          <w:rtl/>
          <w:lang w:bidi="fa-IR"/>
        </w:rPr>
        <w:softHyphen/>
        <w:t>برازش</w:t>
      </w:r>
      <w:r w:rsidR="00F50C0A" w:rsidRPr="007D708A">
        <w:rPr>
          <w:rStyle w:val="FootnoteReference"/>
          <w:rtl/>
        </w:rPr>
        <w:footnoteReference w:id="161"/>
      </w:r>
      <w:r w:rsidR="00D0442D">
        <w:rPr>
          <w:rtl/>
          <w:lang w:bidi="fa-IR"/>
        </w:rPr>
        <w:t xml:space="preserve"> </w:t>
      </w:r>
      <w:r w:rsidR="00D0442D" w:rsidRPr="003420E2">
        <w:rPr>
          <w:rtl/>
          <w:lang w:bidi="fa-IR"/>
        </w:rPr>
        <w:t xml:space="preserve">در ساخت این مدل رگرسیون بهره </w:t>
      </w:r>
      <w:r>
        <w:rPr>
          <w:rtl/>
          <w:lang w:bidi="fa-IR"/>
        </w:rPr>
        <w:t>گرفته‌شده</w:t>
      </w:r>
      <w:r w:rsidR="00D0442D" w:rsidRPr="003420E2">
        <w:rPr>
          <w:rtl/>
          <w:lang w:bidi="fa-IR"/>
        </w:rPr>
        <w:t xml:space="preserve"> است.</w:t>
      </w:r>
    </w:p>
    <w:p w:rsidR="00D0442D" w:rsidRPr="00BC5212" w:rsidRDefault="00A4746D" w:rsidP="00047633">
      <w:pPr>
        <w:pStyle w:val="Heading3"/>
        <w:rPr>
          <w:rtl/>
          <w:lang w:bidi="fa-IR"/>
        </w:rPr>
      </w:pPr>
      <w:bookmarkStart w:id="117" w:name="_Toc490695014"/>
      <w:r>
        <w:rPr>
          <w:rtl/>
          <w:lang w:bidi="fa-IR"/>
        </w:rPr>
        <w:t>مجموعه‌داده</w:t>
      </w:r>
      <w:r w:rsidR="005B04F8">
        <w:rPr>
          <w:rtl/>
          <w:lang w:bidi="fa-IR"/>
        </w:rPr>
        <w:t>‌ها</w:t>
      </w:r>
      <w:r w:rsidR="005B04F8">
        <w:rPr>
          <w:rFonts w:hint="cs"/>
          <w:rtl/>
          <w:lang w:bidi="fa-IR"/>
        </w:rPr>
        <w:t>ی</w:t>
      </w:r>
      <w:r w:rsidR="000A4C68">
        <w:rPr>
          <w:rFonts w:hint="cs"/>
          <w:rtl/>
          <w:lang w:bidi="fa-IR"/>
        </w:rPr>
        <w:t xml:space="preserve"> مورد آزمایش</w:t>
      </w:r>
      <w:bookmarkEnd w:id="117"/>
    </w:p>
    <w:p w:rsidR="006718CE" w:rsidRDefault="006718CE" w:rsidP="006718CE">
      <w:pPr>
        <w:rPr>
          <w:lang w:bidi="fa-IR"/>
        </w:rPr>
      </w:pPr>
      <w:r>
        <w:rPr>
          <w:rtl/>
          <w:lang w:bidi="fa-IR"/>
        </w:rPr>
        <w:t>روش</w:t>
      </w:r>
      <w:r>
        <w:rPr>
          <w:rtl/>
          <w:lang w:bidi="fa-IR"/>
        </w:rPr>
        <w:softHyphen/>
        <w:t>های مختلف جایگذاریِ مقادیر جاافتاده بر روی پنج مجموعه‌داده‌ی از دنیای واقعی</w:t>
      </w:r>
      <w:r>
        <w:rPr>
          <w:rFonts w:hint="cs"/>
          <w:rtl/>
          <w:lang w:bidi="fa-IR"/>
        </w:rPr>
        <w:t xml:space="preserve"> موجود</w:t>
      </w:r>
      <w:r>
        <w:rPr>
          <w:rtl/>
          <w:lang w:bidi="fa-IR"/>
        </w:rPr>
        <w:t xml:space="preserve"> در مخزن داده</w:t>
      </w:r>
      <w:r>
        <w:rPr>
          <w:rtl/>
          <w:lang w:bidi="fa-IR"/>
        </w:rPr>
        <w:softHyphen/>
        <w:t xml:space="preserve">ی یادگیری ماشین </w:t>
      </w:r>
      <w:r>
        <w:rPr>
          <w:rFonts w:hint="cs"/>
          <w:rtl/>
          <w:lang w:bidi="fa-IR"/>
        </w:rPr>
        <w:t xml:space="preserve"> </w:t>
      </w:r>
      <w:r>
        <w:rPr>
          <w:lang w:bidi="fa-IR"/>
        </w:rPr>
        <w:t>UCI</w:t>
      </w:r>
      <w:r>
        <w:rPr>
          <w:rFonts w:hint="cs"/>
          <w:rtl/>
          <w:lang w:bidi="fa-IR"/>
        </w:rPr>
        <w:t xml:space="preserve"> مطابق با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Ref481451385 \h</w:instrText>
      </w:r>
      <w:r>
        <w:rPr>
          <w:rtl/>
          <w:lang w:bidi="fa-IR"/>
        </w:rPr>
        <w:instrText xml:space="preserve"> </w:instrText>
      </w:r>
      <w:r>
        <w:rPr>
          <w:rtl/>
          <w:lang w:bidi="fa-IR"/>
        </w:rPr>
      </w:r>
      <w:r>
        <w:rPr>
          <w:rtl/>
          <w:lang w:bidi="fa-IR"/>
        </w:rPr>
        <w:fldChar w:fldCharType="separate"/>
      </w:r>
      <w:r w:rsidR="00B52984">
        <w:rPr>
          <w:rtl/>
        </w:rPr>
        <w:t xml:space="preserve">جدول </w:t>
      </w:r>
      <w:r w:rsidR="00B52984">
        <w:rPr>
          <w:noProof/>
          <w:rtl/>
        </w:rPr>
        <w:t>‏3</w:t>
      </w:r>
      <w:r w:rsidR="00B52984">
        <w:rPr>
          <w:rtl/>
        </w:rPr>
        <w:noBreakHyphen/>
      </w:r>
      <w:r w:rsidR="00B52984">
        <w:rPr>
          <w:noProof/>
          <w:rtl/>
        </w:rPr>
        <w:t>1</w:t>
      </w:r>
      <w:r>
        <w:rPr>
          <w:rtl/>
          <w:lang w:bidi="fa-IR"/>
        </w:rPr>
        <w:fldChar w:fldCharType="end"/>
      </w:r>
      <w:r>
        <w:rPr>
          <w:rFonts w:hint="cs"/>
          <w:rtl/>
          <w:lang w:bidi="fa-IR"/>
        </w:rPr>
        <w:t>،</w:t>
      </w:r>
      <w:r w:rsidRPr="009D2C20">
        <w:rPr>
          <w:rtl/>
          <w:lang w:bidi="fa-IR"/>
        </w:rPr>
        <w:t xml:space="preserve"> اعمال شدند.</w:t>
      </w:r>
      <w:r>
        <w:rPr>
          <w:rFonts w:hint="cs"/>
          <w:rtl/>
          <w:lang w:bidi="fa-IR"/>
        </w:rPr>
        <w:t xml:space="preserve"> </w:t>
      </w:r>
      <w:r w:rsidRPr="009D2C20">
        <w:rPr>
          <w:rtl/>
          <w:lang w:bidi="fa-IR"/>
        </w:rPr>
        <w:t xml:space="preserve">این </w:t>
      </w:r>
      <w:r>
        <w:rPr>
          <w:rtl/>
          <w:lang w:bidi="fa-IR"/>
        </w:rPr>
        <w:t>مجموعه‌داده‌ها</w:t>
      </w:r>
      <w:r w:rsidRPr="009D2C20">
        <w:rPr>
          <w:rtl/>
          <w:lang w:bidi="fa-IR"/>
        </w:rPr>
        <w:t xml:space="preserve"> بدون </w:t>
      </w:r>
      <w:r w:rsidRPr="009D2C20">
        <w:rPr>
          <w:rtl/>
          <w:lang w:bidi="fa-IR"/>
        </w:rPr>
        <w:lastRenderedPageBreak/>
        <w:t xml:space="preserve">مقادیر </w:t>
      </w:r>
      <w:r>
        <w:rPr>
          <w:rtl/>
          <w:lang w:bidi="fa-IR"/>
        </w:rPr>
        <w:t>جاافتاده</w:t>
      </w:r>
      <w:r w:rsidRPr="009D2C20">
        <w:rPr>
          <w:rtl/>
          <w:lang w:bidi="fa-IR"/>
        </w:rPr>
        <w:t xml:space="preserve"> می</w:t>
      </w:r>
      <w:r w:rsidRPr="009D2C20">
        <w:rPr>
          <w:lang w:bidi="fa-IR"/>
        </w:rPr>
        <w:t>‌</w:t>
      </w:r>
      <w:r w:rsidRPr="009D2C20">
        <w:rPr>
          <w:rtl/>
          <w:lang w:bidi="fa-IR"/>
        </w:rPr>
        <w:t>باشند.</w:t>
      </w:r>
      <w:r>
        <w:rPr>
          <w:rtl/>
          <w:lang w:bidi="fa-IR"/>
        </w:rPr>
        <w:t xml:space="preserve"> در این مجموعه‌داده</w:t>
      </w:r>
      <w:r>
        <w:rPr>
          <w:rtl/>
          <w:lang w:bidi="fa-IR"/>
        </w:rPr>
        <w:softHyphen/>
        <w:t>های کامل</w:t>
      </w:r>
      <w:r w:rsidRPr="002B38D2">
        <w:rPr>
          <w:rtl/>
          <w:lang w:bidi="fa-IR"/>
        </w:rPr>
        <w:t xml:space="preserve">، ابتدا مقادیر جاافتاده به‌طور مصنوعی ایجاد شدند. سپس </w:t>
      </w:r>
      <w:r w:rsidRPr="002B38D2">
        <w:rPr>
          <w:rFonts w:hint="cs"/>
          <w:rtl/>
          <w:lang w:bidi="fa-IR"/>
        </w:rPr>
        <w:t>مقادیر جاافتاده با استفاده از</w:t>
      </w:r>
      <w:r w:rsidRPr="002B38D2">
        <w:rPr>
          <w:rtl/>
          <w:lang w:bidi="fa-IR"/>
        </w:rPr>
        <w:t xml:space="preserve"> روش</w:t>
      </w:r>
      <w:r w:rsidRPr="002B38D2">
        <w:rPr>
          <w:rtl/>
          <w:lang w:bidi="fa-IR"/>
        </w:rPr>
        <w:softHyphen/>
        <w:t>های مختلف جایگذاری پ</w:t>
      </w:r>
      <w:r w:rsidRPr="002B38D2">
        <w:rPr>
          <w:rFonts w:hint="cs"/>
          <w:rtl/>
          <w:lang w:bidi="fa-IR"/>
        </w:rPr>
        <w:t>ُ</w:t>
      </w:r>
      <w:r w:rsidRPr="002B38D2">
        <w:rPr>
          <w:rtl/>
          <w:lang w:bidi="fa-IR"/>
        </w:rPr>
        <w:t>ر</w:t>
      </w:r>
      <w:r w:rsidRPr="002B38D2">
        <w:rPr>
          <w:rFonts w:hint="cs"/>
          <w:rtl/>
          <w:lang w:bidi="fa-IR"/>
        </w:rPr>
        <w:t xml:space="preserve"> </w:t>
      </w:r>
      <w:r w:rsidRPr="002B38D2">
        <w:rPr>
          <w:rtl/>
          <w:lang w:bidi="fa-IR"/>
        </w:rPr>
        <w:t>شدند. از آن</w:t>
      </w:r>
      <w:r w:rsidRPr="002B38D2">
        <w:rPr>
          <w:rtl/>
          <w:lang w:bidi="fa-IR"/>
        </w:rPr>
        <w:softHyphen/>
        <w:t>جایی که مقادیر اصلی برای مقادیر جاافتاده</w:t>
      </w:r>
      <w:r w:rsidRPr="002B38D2">
        <w:rPr>
          <w:rtl/>
          <w:lang w:bidi="fa-IR"/>
        </w:rPr>
        <w:softHyphen/>
        <w:t xml:space="preserve">ی ساخته شده معلوم است، بنابراین عملکرد رویکردهای مختلف </w:t>
      </w:r>
      <w:r>
        <w:rPr>
          <w:rtl/>
          <w:lang w:bidi="fa-IR"/>
        </w:rPr>
        <w:t>با دانستن مقادیر واقعی قابل ارزیابی است.</w:t>
      </w:r>
    </w:p>
    <w:p w:rsidR="00D0442D" w:rsidRPr="009D2C20" w:rsidRDefault="000F7091" w:rsidP="00047633">
      <w:pPr>
        <w:pStyle w:val="Heading3"/>
        <w:rPr>
          <w:rtl/>
          <w:lang w:bidi="fa-IR"/>
        </w:rPr>
      </w:pPr>
      <w:bookmarkStart w:id="118" w:name="_Toc490695015"/>
      <w:r>
        <w:rPr>
          <w:rFonts w:hint="eastAsia"/>
          <w:rtl/>
          <w:lang w:bidi="fa-IR"/>
        </w:rPr>
        <w:t>پیش‌پردازش</w:t>
      </w:r>
      <w:r w:rsidR="00D0442D">
        <w:rPr>
          <w:rtl/>
          <w:lang w:bidi="fa-IR"/>
        </w:rPr>
        <w:t xml:space="preserve"> </w:t>
      </w:r>
      <w:r w:rsidR="00862250">
        <w:rPr>
          <w:rFonts w:hint="eastAsia"/>
          <w:rtl/>
          <w:lang w:bidi="fa-IR"/>
        </w:rPr>
        <w:t>داده‌ها</w:t>
      </w:r>
      <w:r w:rsidR="00D0442D">
        <w:rPr>
          <w:rtl/>
          <w:lang w:bidi="fa-IR"/>
        </w:rPr>
        <w:t xml:space="preserve"> </w:t>
      </w:r>
      <w:r w:rsidR="00D0442D">
        <w:rPr>
          <w:rFonts w:hint="eastAsia"/>
          <w:rtl/>
          <w:lang w:bidi="fa-IR"/>
        </w:rPr>
        <w:t>و</w:t>
      </w:r>
      <w:r w:rsidR="00D0442D">
        <w:rPr>
          <w:rtl/>
          <w:lang w:bidi="fa-IR"/>
        </w:rPr>
        <w:t xml:space="preserve"> </w:t>
      </w:r>
      <w:r w:rsidR="00D0442D">
        <w:rPr>
          <w:rFonts w:hint="eastAsia"/>
          <w:rtl/>
          <w:lang w:bidi="fa-IR"/>
        </w:rPr>
        <w:t>نحوه</w:t>
      </w:r>
      <w:r w:rsidR="00D0442D">
        <w:rPr>
          <w:rtl/>
          <w:lang w:bidi="fa-IR"/>
        </w:rPr>
        <w:t xml:space="preserve"> </w:t>
      </w:r>
      <w:r w:rsidR="00D0442D">
        <w:rPr>
          <w:rFonts w:hint="eastAsia"/>
          <w:rtl/>
          <w:lang w:bidi="fa-IR"/>
        </w:rPr>
        <w:t>ا</w:t>
      </w:r>
      <w:r w:rsidR="00D0442D">
        <w:rPr>
          <w:rtl/>
          <w:lang w:bidi="fa-IR"/>
        </w:rPr>
        <w:t>ی</w:t>
      </w:r>
      <w:r w:rsidR="00D0442D">
        <w:rPr>
          <w:rFonts w:hint="eastAsia"/>
          <w:rtl/>
          <w:lang w:bidi="fa-IR"/>
        </w:rPr>
        <w:t>جاد</w:t>
      </w:r>
      <w:r w:rsidR="00D0442D">
        <w:rPr>
          <w:rtl/>
          <w:lang w:bidi="fa-IR"/>
        </w:rPr>
        <w:t xml:space="preserve"> </w:t>
      </w:r>
      <w:r w:rsidR="00D0442D">
        <w:rPr>
          <w:rFonts w:hint="eastAsia"/>
          <w:rtl/>
          <w:lang w:bidi="fa-IR"/>
        </w:rPr>
        <w:t>مقاد</w:t>
      </w:r>
      <w:r w:rsidR="00D0442D">
        <w:rPr>
          <w:rtl/>
          <w:lang w:bidi="fa-IR"/>
        </w:rPr>
        <w:t>ی</w:t>
      </w:r>
      <w:r w:rsidR="00D0442D">
        <w:rPr>
          <w:rFonts w:hint="eastAsia"/>
          <w:rtl/>
          <w:lang w:bidi="fa-IR"/>
        </w:rPr>
        <w:t>ر</w:t>
      </w:r>
      <w:r w:rsidR="00D0442D">
        <w:rPr>
          <w:rtl/>
          <w:lang w:bidi="fa-IR"/>
        </w:rPr>
        <w:t xml:space="preserve"> </w:t>
      </w:r>
      <w:r w:rsidR="00D0442D">
        <w:rPr>
          <w:rFonts w:hint="eastAsia"/>
          <w:rtl/>
          <w:lang w:bidi="fa-IR"/>
        </w:rPr>
        <w:t>جاافتاده</w:t>
      </w:r>
      <w:bookmarkEnd w:id="118"/>
    </w:p>
    <w:p w:rsidR="00D0442D" w:rsidRDefault="00D0442D" w:rsidP="00C70E40">
      <w:pPr>
        <w:rPr>
          <w:rtl/>
          <w:lang w:bidi="fa-IR"/>
        </w:rPr>
      </w:pPr>
      <w:r>
        <w:rPr>
          <w:rtl/>
          <w:lang w:bidi="fa-IR"/>
        </w:rPr>
        <w:t>برای این</w:t>
      </w:r>
      <w:r>
        <w:rPr>
          <w:rtl/>
          <w:lang w:bidi="fa-IR"/>
        </w:rPr>
        <w:softHyphen/>
        <w:t>که امکان مقایسه نتایج بین رویکردهای مختلف وجود داشته باشد و مقایسه</w:t>
      </w:r>
      <w:r>
        <w:rPr>
          <w:rtl/>
          <w:lang w:bidi="fa-IR"/>
        </w:rPr>
        <w:softHyphen/>
      </w:r>
      <w:r>
        <w:rPr>
          <w:rtl/>
          <w:lang w:bidi="fa-IR"/>
        </w:rPr>
        <w:softHyphen/>
        <w:t xml:space="preserve">ها </w:t>
      </w:r>
      <w:r w:rsidR="00A5029D">
        <w:rPr>
          <w:rtl/>
          <w:lang w:bidi="fa-IR"/>
        </w:rPr>
        <w:t>بامعنا</w:t>
      </w:r>
      <w:r>
        <w:rPr>
          <w:rtl/>
          <w:lang w:bidi="fa-IR"/>
        </w:rPr>
        <w:t xml:space="preserve"> باشند، مقادیر هر صفت از </w:t>
      </w:r>
      <w:r w:rsidR="00A4746D">
        <w:rPr>
          <w:rtl/>
          <w:lang w:bidi="fa-IR"/>
        </w:rPr>
        <w:t>مجموعه‌داده</w:t>
      </w:r>
      <w:r w:rsidR="00A5029D">
        <w:rPr>
          <w:rtl/>
          <w:lang w:bidi="fa-IR"/>
        </w:rPr>
        <w:t>‌ها</w:t>
      </w:r>
      <w:r w:rsidR="00A5029D">
        <w:rPr>
          <w:rFonts w:hint="cs"/>
          <w:rtl/>
          <w:lang w:bidi="fa-IR"/>
        </w:rPr>
        <w:t>ی</w:t>
      </w:r>
      <w:r>
        <w:rPr>
          <w:rtl/>
          <w:lang w:bidi="fa-IR"/>
        </w:rPr>
        <w:t xml:space="preserve"> با استفاده از نرمال</w:t>
      </w:r>
      <w:r>
        <w:rPr>
          <w:rtl/>
          <w:lang w:bidi="fa-IR"/>
        </w:rPr>
        <w:softHyphen/>
        <w:t>سازی به روش نمره</w:t>
      </w:r>
      <w:r>
        <w:rPr>
          <w:rtl/>
          <w:lang w:bidi="fa-IR"/>
        </w:rPr>
        <w:softHyphen/>
        <w:t xml:space="preserve">ی </w:t>
      </w:r>
      <w:r>
        <w:rPr>
          <w:lang w:bidi="fa-IR"/>
        </w:rPr>
        <w:t>z</w:t>
      </w:r>
      <w:r w:rsidR="000467DE" w:rsidRPr="007D708A">
        <w:rPr>
          <w:rStyle w:val="FootnoteReference"/>
          <w:rtl/>
        </w:rPr>
        <w:footnoteReference w:id="162"/>
      </w:r>
      <w:r w:rsidR="00E13DEC">
        <w:rPr>
          <w:rFonts w:hint="cs"/>
          <w:rtl/>
          <w:lang w:bidi="fa-IR"/>
        </w:rPr>
        <w:t xml:space="preserve"> </w:t>
      </w:r>
      <w:r w:rsidR="00C70E40">
        <w:rPr>
          <w:rtl/>
          <w:lang w:bidi="fa-IR"/>
        </w:rPr>
        <w:fldChar w:fldCharType="begin" w:fldLock="1"/>
      </w:r>
      <w:r w:rsidR="00C70E40">
        <w:rPr>
          <w:lang w:bidi="fa-IR"/>
        </w:rPr>
        <w:instrText>ADDIN CSL_CITATION { "citationItems" : [ { "id" : "ITEM-1", "itemData" : { "ISBN" : "0123814790, 9780123814791", "author" : [ { "dropping-particle" : "", "family" : "Han", "given" : "Jiawei", "non-dropping-particle" : "", "parse-names" : false, "suffix" : "" }, { "dropping-particle" : "", "family" : "Kamber", "given" : "Micheline", "non-dropping-particle" : "", "parse-names" : false, "suffix" : "" }, { "dropping-particle" : "", "family" : "Pei", "given" : "Jian", "non-dropping-particle" : "", "parse-names" : false, "suffix" : "" } ], "edition" : "3rd", "id" : "ITEM-1", "issued" : { "date-parts" : [ [ "2011" ] ] }, "publisher" : "Morgan Kaufmann Publishers Inc.", "publisher-place" : "San Francisco, CA, USA", "title" : "Data Mining: Concepts and Techniques", "type" : "book" }, "uris" : [ "http://www.mendeley.com/documents/?uuid=4c2cefd2-529e-449e-9438-bdc01cdc3283" ] } ], "mendeley" : { "formattedCitation" : "[1]", "plainTextFormattedCitation" : "[1]", "previouslyFormattedCitation" : "[1]" }, "properties" : { "noteIndex" : 0 }, "schema" : "https://github.com/citation-style-language/schema/raw/master/csl-citation.json" }</w:instrText>
      </w:r>
      <w:r w:rsidR="00C70E40">
        <w:rPr>
          <w:rtl/>
          <w:lang w:bidi="fa-IR"/>
        </w:rPr>
        <w:fldChar w:fldCharType="separate"/>
      </w:r>
      <w:r w:rsidR="00C70E40" w:rsidRPr="00335F17">
        <w:rPr>
          <w:noProof/>
          <w:rtl/>
          <w:lang w:bidi="fa-IR"/>
        </w:rPr>
        <w:t>[1]</w:t>
      </w:r>
      <w:r w:rsidR="00C70E40">
        <w:rPr>
          <w:rtl/>
          <w:lang w:bidi="fa-IR"/>
        </w:rPr>
        <w:fldChar w:fldCharType="end"/>
      </w:r>
      <w:r w:rsidR="00C70E40">
        <w:rPr>
          <w:rFonts w:hint="cs"/>
          <w:rtl/>
          <w:lang w:bidi="fa-IR"/>
        </w:rPr>
        <w:t xml:space="preserve"> </w:t>
      </w:r>
      <w:r w:rsidRPr="002E7BDE">
        <w:rPr>
          <w:rtl/>
          <w:lang w:bidi="fa-IR"/>
        </w:rPr>
        <w:t>نرما</w:t>
      </w:r>
      <w:r>
        <w:rPr>
          <w:rtl/>
          <w:lang w:bidi="fa-IR"/>
        </w:rPr>
        <w:t>ل شدند. در</w:t>
      </w:r>
      <w:r w:rsidR="00432B56">
        <w:rPr>
          <w:rFonts w:hint="cs"/>
          <w:rtl/>
          <w:lang w:bidi="fa-IR"/>
        </w:rPr>
        <w:t xml:space="preserve"> این</w:t>
      </w:r>
      <w:r>
        <w:rPr>
          <w:rtl/>
          <w:lang w:bidi="fa-IR"/>
        </w:rPr>
        <w:t xml:space="preserve"> </w:t>
      </w:r>
      <w:r w:rsidR="00A5029D">
        <w:rPr>
          <w:rtl/>
          <w:lang w:bidi="fa-IR"/>
        </w:rPr>
        <w:t>نرمال‌ساز</w:t>
      </w:r>
      <w:r w:rsidR="00A5029D">
        <w:rPr>
          <w:rFonts w:hint="cs"/>
          <w:rtl/>
          <w:lang w:bidi="fa-IR"/>
        </w:rPr>
        <w:t>ی</w:t>
      </w:r>
      <w:r>
        <w:rPr>
          <w:rtl/>
          <w:lang w:bidi="fa-IR"/>
        </w:rPr>
        <w:t xml:space="preserve"> مقدار هر صفت به اطراف صفر </w:t>
      </w:r>
      <w:r w:rsidRPr="002E7BDE">
        <w:rPr>
          <w:rtl/>
          <w:lang w:bidi="fa-IR"/>
        </w:rPr>
        <w:t>متمرکز</w:t>
      </w:r>
      <w:r>
        <w:rPr>
          <w:rtl/>
          <w:lang w:bidi="fa-IR"/>
        </w:rPr>
        <w:t xml:space="preserve"> و بر انحراف معیار آن صفت تقسیم می</w:t>
      </w:r>
      <w:r>
        <w:rPr>
          <w:rtl/>
          <w:lang w:bidi="fa-IR"/>
        </w:rPr>
        <w:softHyphen/>
        <w:t xml:space="preserve">شود. </w:t>
      </w:r>
      <w:r w:rsidR="00A5029D">
        <w:rPr>
          <w:rtl/>
          <w:lang w:bidi="fa-IR"/>
        </w:rPr>
        <w:t>ا</w:t>
      </w:r>
      <w:r w:rsidR="00A5029D">
        <w:rPr>
          <w:rFonts w:hint="cs"/>
          <w:rtl/>
          <w:lang w:bidi="fa-IR"/>
        </w:rPr>
        <w:t>ی</w:t>
      </w:r>
      <w:r w:rsidR="00A5029D">
        <w:rPr>
          <w:rFonts w:hint="eastAsia"/>
          <w:rtl/>
          <w:lang w:bidi="fa-IR"/>
        </w:rPr>
        <w:t>ن</w:t>
      </w:r>
      <w:r w:rsidR="00A5029D">
        <w:rPr>
          <w:rtl/>
          <w:lang w:bidi="fa-IR"/>
        </w:rPr>
        <w:t xml:space="preserve"> کار</w:t>
      </w:r>
      <w:r>
        <w:rPr>
          <w:rtl/>
          <w:lang w:bidi="fa-IR"/>
        </w:rPr>
        <w:t xml:space="preserve"> با محاسبه و جایگذاری هر مقدار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Pr>
          <w:rtl/>
        </w:rPr>
        <w:t xml:space="preserve"> با مقدار </w:t>
      </w:r>
    </w:p>
    <w:tbl>
      <w:tblPr>
        <w:tblStyle w:val="TableGrid"/>
        <w:bidiVisual/>
        <w:tblW w:w="0" w:type="auto"/>
        <w:tblLook w:val="04A0" w:firstRow="1" w:lastRow="0" w:firstColumn="1" w:lastColumn="0" w:noHBand="0" w:noVBand="1"/>
      </w:tblPr>
      <w:tblGrid>
        <w:gridCol w:w="4247"/>
        <w:gridCol w:w="4248"/>
      </w:tblGrid>
      <w:tr w:rsidR="00D0442D" w:rsidTr="00047633">
        <w:tc>
          <w:tcPr>
            <w:tcW w:w="4247" w:type="dxa"/>
            <w:tcBorders>
              <w:top w:val="nil"/>
              <w:left w:val="nil"/>
              <w:bottom w:val="nil"/>
              <w:right w:val="nil"/>
            </w:tcBorders>
            <w:vAlign w:val="center"/>
          </w:tcPr>
          <w:p w:rsidR="00D0442D" w:rsidRPr="006B1C27" w:rsidRDefault="00843EE2" w:rsidP="0004763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‏4</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7</w:t>
            </w:r>
            <w:r>
              <w:rPr>
                <w:rtl/>
                <w:lang w:bidi="fa-IR"/>
              </w:rPr>
              <w:fldChar w:fldCharType="end"/>
            </w:r>
          </w:p>
        </w:tc>
        <w:tc>
          <w:tcPr>
            <w:tcW w:w="4248" w:type="dxa"/>
            <w:tcBorders>
              <w:top w:val="nil"/>
              <w:left w:val="nil"/>
              <w:bottom w:val="nil"/>
              <w:right w:val="nil"/>
            </w:tcBorders>
            <w:vAlign w:val="center"/>
          </w:tcPr>
          <w:p w:rsidR="00D0442D" w:rsidRPr="00965489" w:rsidRDefault="00E37EB1" w:rsidP="00965489">
            <w:pPr>
              <w:pStyle w:val="EQUATIONS"/>
              <w:rPr>
                <w:rtl/>
                <w:lang w:bidi="fa-IR"/>
              </w:rPr>
            </w:pPr>
            <m:oMathPara>
              <m:oMathParaPr>
                <m:jc m:val="left"/>
              </m:oMathParaPr>
              <m:oMath>
                <m:sPre>
                  <m:sPrePr>
                    <m:ctrlPr>
                      <w:rPr>
                        <w:rFonts w:ascii="Cambria Math" w:hAnsi="Cambria Math"/>
                      </w:rPr>
                    </m:ctrlPr>
                  </m:sPrePr>
                  <m:sub>
                    <m:r>
                      <m:rPr>
                        <m:sty m:val="p"/>
                      </m:rPr>
                      <w:rPr>
                        <w:rFonts w:ascii="Cambria Math" w:hAnsi="Cambria Math"/>
                      </w:rPr>
                      <m:t>(</m:t>
                    </m:r>
                    <m:r>
                      <w:rPr>
                        <w:rFonts w:ascii="Cambria Math" w:hAnsi="Cambria Math"/>
                      </w:rPr>
                      <m:t>normalized</m:t>
                    </m:r>
                    <m:r>
                      <m:rPr>
                        <m:sty m:val="p"/>
                      </m:rPr>
                      <w:rPr>
                        <w:rFonts w:ascii="Cambria Math" w:hAnsi="Cambria Math"/>
                      </w:rPr>
                      <m:t>)</m:t>
                    </m:r>
                  </m:sub>
                  <m:sup>
                    <m:r>
                      <m:rPr>
                        <m:sty m:val="p"/>
                      </m:rPr>
                      <w:rPr>
                        <w:rFonts w:ascii="Cambria Math" w:hAnsi="Cambria Math"/>
                      </w:rPr>
                      <m:t xml:space="preserve"> </m:t>
                    </m:r>
                  </m:sup>
                  <m:e>
                    <m:r>
                      <m:rPr>
                        <m:sty m:val="p"/>
                      </m:rPr>
                      <w:rPr>
                        <w:rFonts w:ascii="Cambria Math" w:hAnsi="Cambria Math"/>
                      </w:rPr>
                      <m:t xml:space="preserve"> </m:t>
                    </m:r>
                  </m:e>
                </m:sPr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e>
                    </m:bar>
                  </m:num>
                  <m:den>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sub>
                    </m:sSub>
                  </m:den>
                </m:f>
              </m:oMath>
            </m:oMathPara>
          </w:p>
        </w:tc>
      </w:tr>
    </w:tbl>
    <w:p w:rsidR="00D0442D" w:rsidRDefault="00D0442D" w:rsidP="00047633">
      <w:pPr>
        <w:rPr>
          <w:rtl/>
        </w:rPr>
      </w:pPr>
      <w:r>
        <w:rPr>
          <w:rtl/>
          <w:lang w:bidi="fa-IR"/>
        </w:rPr>
        <w:t xml:space="preserve">که در آن </w:t>
      </w:r>
      <m:oMath>
        <m:bar>
          <m:barPr>
            <m:pos m:val="top"/>
            <m:ctrlPr>
              <w:rPr>
                <w:rFonts w:ascii="Cambria Math" w:hAnsi="Cambria Math"/>
              </w:rPr>
            </m:ctrlPr>
          </m:barPr>
          <m:e>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e>
        </m:bar>
      </m:oMath>
      <w:r>
        <w:rPr>
          <w:rtl/>
        </w:rPr>
        <w:t xml:space="preserve"> و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sub>
        </m:sSub>
      </m:oMath>
      <w:r>
        <w:rPr>
          <w:rtl/>
        </w:rPr>
        <w:t xml:space="preserve"> به ترتیب بیانگر مقادیر میانگین و انحراف معیار برای صفت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rPr>
        <w:t xml:space="preserve"> هستند، انجام می</w:t>
      </w:r>
      <w:r>
        <w:rPr>
          <w:rtl/>
        </w:rPr>
        <w:softHyphen/>
        <w:t>شود.</w:t>
      </w:r>
    </w:p>
    <w:p w:rsidR="00D0442D" w:rsidRDefault="00A5029D" w:rsidP="007138EE">
      <w:pPr>
        <w:rPr>
          <w:rtl/>
          <w:lang w:bidi="fa-IR"/>
        </w:rPr>
      </w:pPr>
      <w:r>
        <w:rPr>
          <w:rtl/>
        </w:rPr>
        <w:t>به‌منظور</w:t>
      </w:r>
      <w:r w:rsidR="00D0442D">
        <w:rPr>
          <w:rtl/>
        </w:rPr>
        <w:t xml:space="preserve"> ایجاد مقادیر جاافتاده در </w:t>
      </w:r>
      <w:r w:rsidR="00E13DEC">
        <w:rPr>
          <w:rtl/>
        </w:rPr>
        <w:t>مجموعه‌داده‌ها</w:t>
      </w:r>
      <w:r w:rsidR="00D0442D">
        <w:rPr>
          <w:rtl/>
        </w:rPr>
        <w:t xml:space="preserve"> بعضی صفات انتخاب می</w:t>
      </w:r>
      <w:r w:rsidR="00D0442D">
        <w:rPr>
          <w:rtl/>
        </w:rPr>
        <w:softHyphen/>
        <w:t xml:space="preserve">شوند و بعضی از مقادیر این صفات به مقدار تهی </w:t>
      </w:r>
      <w:r w:rsidR="00D0442D">
        <w:rPr>
          <w:rtl/>
          <w:lang w:bidi="fa-IR"/>
        </w:rPr>
        <w:t>تغییر می</w:t>
      </w:r>
      <w:r w:rsidR="00D0442D">
        <w:rPr>
          <w:rtl/>
          <w:lang w:bidi="fa-IR"/>
        </w:rPr>
        <w:softHyphen/>
        <w:t xml:space="preserve">یابند. برای این منظور ابتدا نیمی از صفات </w:t>
      </w:r>
      <w:r w:rsidR="00FC0F2D">
        <w:rPr>
          <w:rtl/>
          <w:lang w:bidi="fa-IR"/>
        </w:rPr>
        <w:t>به‌طور</w:t>
      </w:r>
      <w:r w:rsidR="00D0442D">
        <w:rPr>
          <w:rtl/>
          <w:lang w:bidi="fa-IR"/>
        </w:rPr>
        <w:t xml:space="preserve"> تصادفی انتخاب می</w:t>
      </w:r>
      <w:r w:rsidR="00D0442D">
        <w:rPr>
          <w:rtl/>
          <w:lang w:bidi="fa-IR"/>
        </w:rPr>
        <w:softHyphen/>
        <w:t xml:space="preserve">شوند. سپس در 30%، 40%، 50% و 60% از </w:t>
      </w:r>
      <w:r w:rsidR="000A4C68">
        <w:rPr>
          <w:rFonts w:hint="cs"/>
          <w:rtl/>
          <w:lang w:bidi="fa-IR"/>
        </w:rPr>
        <w:t>نمونه</w:t>
      </w:r>
      <w:r w:rsidR="000A4C68">
        <w:rPr>
          <w:rtl/>
          <w:lang w:bidi="fa-IR"/>
        </w:rPr>
        <w:softHyphen/>
      </w:r>
      <w:r w:rsidR="000A4C68">
        <w:rPr>
          <w:rFonts w:hint="cs"/>
          <w:rtl/>
          <w:lang w:bidi="fa-IR"/>
        </w:rPr>
        <w:t>ها</w:t>
      </w:r>
      <w:r w:rsidR="00D0442D">
        <w:rPr>
          <w:rtl/>
          <w:lang w:bidi="fa-IR"/>
        </w:rPr>
        <w:t xml:space="preserve"> مقادیر جاافتاده </w:t>
      </w:r>
      <w:r w:rsidR="00FC0F2D">
        <w:rPr>
          <w:rtl/>
          <w:lang w:bidi="fa-IR"/>
        </w:rPr>
        <w:t>به‌طور</w:t>
      </w:r>
      <w:r w:rsidR="00D0442D">
        <w:rPr>
          <w:rtl/>
          <w:lang w:bidi="fa-IR"/>
        </w:rPr>
        <w:t xml:space="preserve"> تصادفی ایجاد </w:t>
      </w:r>
      <w:r w:rsidR="007138EE">
        <w:rPr>
          <w:rFonts w:hint="cs"/>
          <w:rtl/>
          <w:lang w:bidi="fa-IR"/>
        </w:rPr>
        <w:t>می‌شو</w:t>
      </w:r>
      <w:r w:rsidR="00D0442D">
        <w:rPr>
          <w:rtl/>
          <w:lang w:bidi="fa-IR"/>
        </w:rPr>
        <w:t>ند</w:t>
      </w:r>
      <w:r w:rsidR="003B3727">
        <w:rPr>
          <w:rtl/>
          <w:lang w:bidi="fa-IR"/>
        </w:rPr>
        <w:t xml:space="preserve">؛ </w:t>
      </w:r>
      <w:r w:rsidR="00D0442D">
        <w:rPr>
          <w:rtl/>
          <w:lang w:bidi="fa-IR"/>
        </w:rPr>
        <w:t>بنابراین هر نمونه</w:t>
      </w:r>
      <w:r w:rsidR="00D0442D">
        <w:rPr>
          <w:rtl/>
          <w:lang w:bidi="fa-IR"/>
        </w:rPr>
        <w:softHyphen/>
        <w:t xml:space="preserve">ی جاافتاده ممکن است بین 1 تا </w:t>
      </w:r>
      <w:r w:rsidR="0042086C" w:rsidRPr="000470B3">
        <w:rPr>
          <w:rFonts w:hint="cs"/>
          <w:rtl/>
          <w:lang w:bidi="fa-IR"/>
        </w:rPr>
        <w:t>2/</w:t>
      </w:r>
      <w:r w:rsidR="0042086C" w:rsidRPr="000470B3">
        <w:rPr>
          <w:i/>
          <w:iCs/>
          <w:lang w:bidi="fa-IR"/>
        </w:rPr>
        <w:t>m</w:t>
      </w:r>
      <w:r w:rsidR="0042086C">
        <w:rPr>
          <w:rFonts w:hint="cs"/>
          <w:rtl/>
          <w:lang w:bidi="fa-IR"/>
        </w:rPr>
        <w:t xml:space="preserve"> </w:t>
      </w:r>
      <w:r w:rsidR="00D0442D">
        <w:rPr>
          <w:rtl/>
        </w:rPr>
        <w:t>صفت جاافتاده داشته باشد. همه</w:t>
      </w:r>
      <w:r w:rsidR="00D0442D">
        <w:rPr>
          <w:rtl/>
        </w:rPr>
        <w:softHyphen/>
        <w:t xml:space="preserve">ی </w:t>
      </w:r>
      <w:r w:rsidR="00D0442D">
        <w:rPr>
          <w:rtl/>
          <w:lang w:bidi="fa-IR"/>
        </w:rPr>
        <w:t xml:space="preserve">مقادیر جاافتاده مطابق با الگوی </w:t>
      </w:r>
      <w:r w:rsidR="00D0442D" w:rsidRPr="001B3056">
        <w:rPr>
          <w:rtl/>
          <w:lang w:bidi="fa-IR"/>
        </w:rPr>
        <w:t xml:space="preserve">جاافتاده </w:t>
      </w:r>
      <w:r w:rsidR="00FC0F2D">
        <w:rPr>
          <w:rtl/>
          <w:lang w:bidi="fa-IR"/>
        </w:rPr>
        <w:t>به‌طور</w:t>
      </w:r>
      <w:r w:rsidR="00D0442D" w:rsidRPr="001B3056">
        <w:rPr>
          <w:rtl/>
          <w:lang w:bidi="fa-IR"/>
        </w:rPr>
        <w:t xml:space="preserve"> تصادفی</w:t>
      </w:r>
      <w:r w:rsidR="00700613">
        <w:rPr>
          <w:rFonts w:hint="cs"/>
          <w:rtl/>
          <w:lang w:bidi="fa-IR"/>
        </w:rPr>
        <w:t xml:space="preserve"> (</w:t>
      </w:r>
      <w:r w:rsidR="00700613">
        <w:rPr>
          <w:lang w:bidi="fa-IR"/>
        </w:rPr>
        <w:t>MAR</w:t>
      </w:r>
      <w:r w:rsidR="00700613">
        <w:rPr>
          <w:rFonts w:hint="cs"/>
          <w:rtl/>
          <w:lang w:bidi="fa-IR"/>
        </w:rPr>
        <w:t xml:space="preserve">) </w:t>
      </w:r>
      <w:r w:rsidR="00D0442D" w:rsidRPr="001B3056">
        <w:rPr>
          <w:rtl/>
          <w:lang w:bidi="fa-IR"/>
        </w:rPr>
        <w:t>ایجاد شدند.</w:t>
      </w:r>
    </w:p>
    <w:p w:rsidR="00D0442D" w:rsidRPr="001B3056" w:rsidRDefault="00D0442D" w:rsidP="00047633">
      <w:pPr>
        <w:pStyle w:val="Heading3"/>
        <w:rPr>
          <w:rtl/>
          <w:lang w:bidi="fa-IR"/>
        </w:rPr>
      </w:pPr>
      <w:bookmarkStart w:id="119" w:name="_Toc490695016"/>
      <w:r>
        <w:rPr>
          <w:rFonts w:hint="eastAsia"/>
          <w:rtl/>
          <w:lang w:bidi="fa-IR"/>
        </w:rPr>
        <w:lastRenderedPageBreak/>
        <w:t>مع</w:t>
      </w:r>
      <w:r>
        <w:rPr>
          <w:rtl/>
          <w:lang w:bidi="fa-IR"/>
        </w:rPr>
        <w:t>ی</w:t>
      </w:r>
      <w:r>
        <w:rPr>
          <w:rFonts w:hint="eastAsia"/>
          <w:rtl/>
          <w:lang w:bidi="fa-IR"/>
        </w:rPr>
        <w:t>ارها</w:t>
      </w:r>
      <w:r>
        <w:rPr>
          <w:rtl/>
          <w:lang w:bidi="fa-IR"/>
        </w:rPr>
        <w:t xml:space="preserve">ی </w:t>
      </w:r>
      <w:r>
        <w:rPr>
          <w:rFonts w:hint="eastAsia"/>
          <w:rtl/>
          <w:lang w:bidi="fa-IR"/>
        </w:rPr>
        <w:t>ارز</w:t>
      </w:r>
      <w:r>
        <w:rPr>
          <w:rtl/>
          <w:lang w:bidi="fa-IR"/>
        </w:rPr>
        <w:t>ی</w:t>
      </w:r>
      <w:r>
        <w:rPr>
          <w:rFonts w:hint="eastAsia"/>
          <w:rtl/>
          <w:lang w:bidi="fa-IR"/>
        </w:rPr>
        <w:t>اب</w:t>
      </w:r>
      <w:r>
        <w:rPr>
          <w:rtl/>
          <w:lang w:bidi="fa-IR"/>
        </w:rPr>
        <w:t>ی</w:t>
      </w:r>
      <w:bookmarkEnd w:id="119"/>
    </w:p>
    <w:p w:rsidR="00D0442D" w:rsidRDefault="00D0442D" w:rsidP="00047633">
      <w:pPr>
        <w:rPr>
          <w:rtl/>
        </w:rPr>
      </w:pPr>
      <w:r>
        <w:rPr>
          <w:rtl/>
          <w:lang w:bidi="fa-IR"/>
        </w:rPr>
        <w:t>توانایی رویکردهای جایگذاری مقادیر جاافتاده در مقایسه با دیگر روش</w:t>
      </w:r>
      <w:r>
        <w:rPr>
          <w:rtl/>
          <w:lang w:bidi="fa-IR"/>
        </w:rPr>
        <w:softHyphen/>
        <w:t>ها توسط سه معیار شناخته</w:t>
      </w:r>
      <w:r>
        <w:rPr>
          <w:rtl/>
          <w:lang w:bidi="fa-IR"/>
        </w:rPr>
        <w:softHyphen/>
        <w:t>ش</w:t>
      </w:r>
      <w:r>
        <w:rPr>
          <w:rtl/>
        </w:rPr>
        <w:t>ده</w:t>
      </w:r>
      <w:r>
        <w:rPr>
          <w:rtl/>
        </w:rPr>
        <w:softHyphen/>
      </w:r>
      <w:r>
        <w:rPr>
          <w:rtl/>
        </w:rPr>
        <w:softHyphen/>
        <w:t xml:space="preserve">ی ذکرشده در بخش </w:t>
      </w:r>
      <w:r>
        <w:rPr>
          <w:rtl/>
        </w:rPr>
        <w:fldChar w:fldCharType="begin"/>
      </w:r>
      <w:r>
        <w:rPr>
          <w:rtl/>
        </w:rPr>
        <w:instrText xml:space="preserve"> </w:instrText>
      </w:r>
      <w:r>
        <w:instrText>REF</w:instrText>
      </w:r>
      <w:r>
        <w:rPr>
          <w:rtl/>
        </w:rPr>
        <w:instrText xml:space="preserve"> _</w:instrText>
      </w:r>
      <w:r>
        <w:instrText>Ref481401808 \r \h</w:instrText>
      </w:r>
      <w:r>
        <w:rPr>
          <w:rtl/>
        </w:rPr>
        <w:instrText xml:space="preserve"> </w:instrText>
      </w:r>
      <w:r>
        <w:rPr>
          <w:rtl/>
        </w:rPr>
      </w:r>
      <w:r>
        <w:rPr>
          <w:rtl/>
        </w:rPr>
        <w:fldChar w:fldCharType="separate"/>
      </w:r>
      <w:r w:rsidR="00B52984">
        <w:rPr>
          <w:rtl/>
        </w:rPr>
        <w:t>‏2-5</w:t>
      </w:r>
      <w:r>
        <w:rPr>
          <w:rtl/>
        </w:rPr>
        <w:fldChar w:fldCharType="end"/>
      </w:r>
      <w:r>
        <w:rPr>
          <w:rtl/>
        </w:rPr>
        <w:t xml:space="preserve">، یعنی </w:t>
      </w:r>
      <w:r w:rsidRPr="00577322">
        <w:rPr>
          <w:rtl/>
        </w:rPr>
        <w:t>ریشه میانگین مربعات خطا</w:t>
      </w:r>
      <w:r>
        <w:rPr>
          <w:rtl/>
        </w:rPr>
        <w:t xml:space="preserve"> (</w:t>
      </w:r>
      <w:r>
        <w:t>RMSE</w:t>
      </w:r>
      <w:r>
        <w:rPr>
          <w:rtl/>
        </w:rPr>
        <w:t>)</w:t>
      </w:r>
      <w:r w:rsidRPr="00BB168C">
        <w:rPr>
          <w:rtl/>
        </w:rPr>
        <w:t xml:space="preserve"> </w:t>
      </w:r>
      <w:r w:rsidRPr="00577322">
        <w:rPr>
          <w:rtl/>
        </w:rPr>
        <w:t>، ضریب تعیین</w:t>
      </w:r>
      <w:r>
        <w:rPr>
          <w:rtl/>
          <w:lang w:bidi="fa-IR"/>
        </w:rPr>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Pr>
          <w:rtl/>
          <w:lang w:bidi="fa-IR"/>
        </w:rPr>
        <w:t>)</w:t>
      </w:r>
      <w:r>
        <w:rPr>
          <w:rtl/>
        </w:rPr>
        <w:t xml:space="preserve"> </w:t>
      </w:r>
      <w:r w:rsidRPr="00577322">
        <w:rPr>
          <w:rtl/>
        </w:rPr>
        <w:t>و میانگین خطای مطلق</w:t>
      </w:r>
      <w:r>
        <w:rPr>
          <w:rtl/>
          <w:lang w:bidi="fa-IR"/>
        </w:rPr>
        <w:t xml:space="preserve"> (</w:t>
      </w:r>
      <w:r>
        <w:rPr>
          <w:lang w:bidi="fa-IR"/>
        </w:rPr>
        <w:t>MAE</w:t>
      </w:r>
      <w:r>
        <w:rPr>
          <w:rtl/>
          <w:lang w:bidi="fa-IR"/>
        </w:rPr>
        <w:t>)</w:t>
      </w:r>
      <w:r w:rsidRPr="00BB168C">
        <w:rPr>
          <w:rtl/>
        </w:rPr>
        <w:t xml:space="preserve"> </w:t>
      </w:r>
      <w:r>
        <w:rPr>
          <w:rtl/>
        </w:rPr>
        <w:t>سنجیده می</w:t>
      </w:r>
      <w:r>
        <w:rPr>
          <w:rtl/>
        </w:rPr>
        <w:softHyphen/>
        <w:t>شود.</w:t>
      </w:r>
    </w:p>
    <w:p w:rsidR="00D0442D" w:rsidRPr="002E1769" w:rsidRDefault="00D0442D" w:rsidP="00047633">
      <w:pPr>
        <w:pStyle w:val="Heading3"/>
        <w:rPr>
          <w:rtl/>
          <w:lang w:bidi="fa-IR"/>
        </w:rPr>
      </w:pPr>
      <w:bookmarkStart w:id="120" w:name="_Toc490695017"/>
      <w:r>
        <w:rPr>
          <w:rFonts w:hint="eastAsia"/>
          <w:rtl/>
          <w:lang w:bidi="fa-IR"/>
        </w:rPr>
        <w:t>مقا</w:t>
      </w:r>
      <w:r>
        <w:rPr>
          <w:rtl/>
          <w:lang w:bidi="fa-IR"/>
        </w:rPr>
        <w:t>ی</w:t>
      </w:r>
      <w:r>
        <w:rPr>
          <w:rFonts w:hint="eastAsia"/>
          <w:rtl/>
          <w:lang w:bidi="fa-IR"/>
        </w:rPr>
        <w:t>سه</w:t>
      </w:r>
      <w:r>
        <w:rPr>
          <w:rtl/>
          <w:lang w:bidi="fa-IR"/>
        </w:rPr>
        <w:t xml:space="preserve"> </w:t>
      </w:r>
      <w:r>
        <w:rPr>
          <w:rFonts w:hint="eastAsia"/>
          <w:rtl/>
          <w:lang w:bidi="fa-IR"/>
        </w:rPr>
        <w:t>عملکرد</w:t>
      </w:r>
      <w:r>
        <w:rPr>
          <w:rtl/>
          <w:lang w:bidi="fa-IR"/>
        </w:rPr>
        <w:t xml:space="preserve"> </w:t>
      </w:r>
      <w:r>
        <w:rPr>
          <w:rFonts w:hint="eastAsia"/>
          <w:rtl/>
          <w:lang w:bidi="fa-IR"/>
        </w:rPr>
        <w:t>رو</w:t>
      </w:r>
      <w:r>
        <w:rPr>
          <w:rtl/>
          <w:lang w:bidi="fa-IR"/>
        </w:rPr>
        <w:t>ی</w:t>
      </w:r>
      <w:r>
        <w:rPr>
          <w:rFonts w:hint="eastAsia"/>
          <w:rtl/>
          <w:lang w:bidi="fa-IR"/>
        </w:rPr>
        <w:t>کردها</w:t>
      </w:r>
      <w:r>
        <w:rPr>
          <w:rtl/>
          <w:lang w:bidi="fa-IR"/>
        </w:rPr>
        <w:t xml:space="preserve">ی </w:t>
      </w:r>
      <w:r w:rsidR="00A5029D">
        <w:rPr>
          <w:rtl/>
          <w:lang w:bidi="fa-IR"/>
        </w:rPr>
        <w:t>ارائه‌شده</w:t>
      </w:r>
      <w:r>
        <w:rPr>
          <w:rtl/>
          <w:lang w:bidi="fa-IR"/>
        </w:rPr>
        <w:t xml:space="preserve"> </w:t>
      </w:r>
      <w:r>
        <w:rPr>
          <w:rFonts w:hint="eastAsia"/>
          <w:rtl/>
          <w:lang w:bidi="fa-IR"/>
        </w:rPr>
        <w:t>با</w:t>
      </w:r>
      <w:r>
        <w:rPr>
          <w:rtl/>
          <w:lang w:bidi="fa-IR"/>
        </w:rPr>
        <w:t xml:space="preserve"> </w:t>
      </w:r>
      <w:r>
        <w:rPr>
          <w:rFonts w:hint="eastAsia"/>
          <w:rtl/>
          <w:lang w:bidi="fa-IR"/>
        </w:rPr>
        <w:t>د</w:t>
      </w:r>
      <w:r>
        <w:rPr>
          <w:rtl/>
          <w:lang w:bidi="fa-IR"/>
        </w:rPr>
        <w:t>ی</w:t>
      </w:r>
      <w:r>
        <w:rPr>
          <w:rFonts w:hint="eastAsia"/>
          <w:rtl/>
          <w:lang w:bidi="fa-IR"/>
        </w:rPr>
        <w:t>گر</w:t>
      </w:r>
      <w:r>
        <w:rPr>
          <w:rtl/>
          <w:lang w:bidi="fa-IR"/>
        </w:rPr>
        <w:t xml:space="preserve"> </w:t>
      </w:r>
      <w:r>
        <w:rPr>
          <w:rFonts w:hint="eastAsia"/>
          <w:rtl/>
          <w:lang w:bidi="fa-IR"/>
        </w:rPr>
        <w:t>روش</w:t>
      </w:r>
      <w:r w:rsidR="00CE1400">
        <w:rPr>
          <w:rFonts w:hint="cs"/>
          <w:rtl/>
          <w:lang w:bidi="fa-IR"/>
        </w:rPr>
        <w:t>‌ه</w:t>
      </w:r>
      <w:r>
        <w:rPr>
          <w:rFonts w:hint="eastAsia"/>
          <w:rtl/>
          <w:lang w:bidi="fa-IR"/>
        </w:rPr>
        <w:t>ا</w:t>
      </w:r>
      <w:bookmarkEnd w:id="120"/>
    </w:p>
    <w:p w:rsidR="00D0442D" w:rsidRDefault="00D0442D" w:rsidP="00ED47D4">
      <w:pPr>
        <w:rPr>
          <w:rtl/>
          <w:lang w:bidi="fa-IR"/>
        </w:rPr>
      </w:pPr>
      <w:r>
        <w:rPr>
          <w:rtl/>
          <w:lang w:bidi="fa-IR"/>
        </w:rPr>
        <w:t>در این بخش آزمایش</w:t>
      </w:r>
      <w:r>
        <w:rPr>
          <w:rtl/>
          <w:lang w:bidi="fa-IR"/>
        </w:rPr>
        <w:softHyphen/>
        <w:t xml:space="preserve">هایی </w:t>
      </w:r>
      <w:r w:rsidR="00A5029D">
        <w:rPr>
          <w:rtl/>
          <w:lang w:bidi="fa-IR"/>
        </w:rPr>
        <w:t>به‌منظور</w:t>
      </w:r>
      <w:r>
        <w:rPr>
          <w:rtl/>
          <w:lang w:bidi="fa-IR"/>
        </w:rPr>
        <w:t xml:space="preserve"> مقایسه عملکرد رویکردهای پیشنهادی با دیگر روش</w:t>
      </w:r>
      <w:r>
        <w:rPr>
          <w:rtl/>
          <w:lang w:bidi="fa-IR"/>
        </w:rPr>
        <w:softHyphen/>
        <w:t>های موجود</w:t>
      </w:r>
      <w:r w:rsidR="004043C3">
        <w:rPr>
          <w:rFonts w:hint="cs"/>
          <w:rtl/>
          <w:lang w:bidi="fa-IR"/>
        </w:rPr>
        <w:t>،</w:t>
      </w:r>
      <w:r>
        <w:rPr>
          <w:rtl/>
          <w:lang w:bidi="fa-IR"/>
        </w:rPr>
        <w:t xml:space="preserve"> انجام می</w:t>
      </w:r>
      <w:r>
        <w:rPr>
          <w:rtl/>
          <w:lang w:bidi="fa-IR"/>
        </w:rPr>
        <w:softHyphen/>
        <w:t>شود. عملکرد روش</w:t>
      </w:r>
      <w:r>
        <w:rPr>
          <w:rtl/>
          <w:lang w:bidi="fa-IR"/>
        </w:rPr>
        <w:softHyphen/>
        <w:t xml:space="preserve">های </w:t>
      </w:r>
      <w:r w:rsidR="00A5029D">
        <w:rPr>
          <w:rtl/>
          <w:lang w:bidi="fa-IR"/>
        </w:rPr>
        <w:t>ارائه‌شده</w:t>
      </w:r>
      <w:r>
        <w:rPr>
          <w:rtl/>
          <w:lang w:bidi="fa-IR"/>
        </w:rPr>
        <w:t xml:space="preserve"> با روش</w:t>
      </w:r>
      <w:r>
        <w:rPr>
          <w:rtl/>
          <w:lang w:bidi="fa-IR"/>
        </w:rPr>
        <w:softHyphen/>
        <w:t>های جایگذاری با مقدار میانگین، جایگذاری با استفاده از نزدیک</w:t>
      </w:r>
      <w:r>
        <w:rPr>
          <w:rtl/>
          <w:lang w:bidi="fa-IR"/>
        </w:rPr>
        <w:softHyphen/>
        <w:t>ترین همسایگان و روشی مبتنی بر رگرسیون به نام الگوریتم جایگذاری با رگرسیون افزایشی صفا</w:t>
      </w:r>
      <w:r w:rsidR="0024638D">
        <w:rPr>
          <w:rtl/>
          <w:lang w:bidi="fa-IR"/>
        </w:rPr>
        <w:t>ت</w:t>
      </w:r>
      <w:r w:rsidR="0024638D">
        <w:rPr>
          <w:rFonts w:hint="cs"/>
          <w:rtl/>
          <w:lang w:bidi="fa-IR"/>
        </w:rPr>
        <w:t xml:space="preserve"> (</w:t>
      </w:r>
      <w:r w:rsidR="0024638D">
        <w:rPr>
          <w:lang w:bidi="fa-IR"/>
        </w:rPr>
        <w:t>IARI</w:t>
      </w:r>
      <w:r w:rsidR="0024638D">
        <w:rPr>
          <w:rFonts w:hint="cs"/>
          <w:rtl/>
          <w:lang w:bidi="fa-IR"/>
        </w:rPr>
        <w:t>)</w:t>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ED47D4">
        <w:rPr>
          <w:rtl/>
          <w:lang w:bidi="fa-IR"/>
        </w:rPr>
        <w:fldChar w:fldCharType="separate"/>
      </w:r>
      <w:r w:rsidR="00ED47D4" w:rsidRPr="00ED47D4">
        <w:rPr>
          <w:noProof/>
          <w:rtl/>
          <w:lang w:bidi="fa-IR"/>
        </w:rPr>
        <w:t>[37]</w:t>
      </w:r>
      <w:r w:rsidR="00ED47D4">
        <w:rPr>
          <w:rtl/>
          <w:lang w:bidi="fa-IR"/>
        </w:rPr>
        <w:fldChar w:fldCharType="end"/>
      </w:r>
      <w:r w:rsidR="001D6822">
        <w:rPr>
          <w:rFonts w:hint="cs"/>
          <w:rtl/>
          <w:lang w:bidi="fa-IR"/>
        </w:rPr>
        <w:t xml:space="preserve"> </w:t>
      </w:r>
      <w:r>
        <w:rPr>
          <w:rtl/>
          <w:lang w:bidi="fa-IR"/>
        </w:rPr>
        <w:t>مقایسه شده</w:t>
      </w:r>
      <w:r>
        <w:rPr>
          <w:rtl/>
          <w:lang w:bidi="fa-IR"/>
        </w:rPr>
        <w:softHyphen/>
        <w:t>اند.</w:t>
      </w:r>
    </w:p>
    <w:p w:rsidR="00D0442D" w:rsidRDefault="005E0BCD" w:rsidP="00503514">
      <w:pPr>
        <w:rPr>
          <w:rtl/>
          <w:lang w:bidi="fa-IR"/>
        </w:rPr>
      </w:pPr>
      <w:r>
        <w:rPr>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w:instrText>
      </w:r>
      <w:r>
        <w:rPr>
          <w:rtl/>
          <w:lang w:bidi="fa-IR"/>
        </w:rPr>
        <w:instrText xml:space="preserve">481620744 </w:instrText>
      </w:r>
      <w:r>
        <w:rPr>
          <w:lang w:bidi="fa-IR"/>
        </w:rPr>
        <w:instrText>\h</w:instrText>
      </w:r>
      <w:r>
        <w:rPr>
          <w:rtl/>
          <w:lang w:bidi="fa-IR"/>
        </w:rPr>
        <w:instrText xml:space="preserve"> </w:instrText>
      </w:r>
      <w:r>
        <w:rPr>
          <w:lang w:bidi="fa-IR"/>
        </w:rPr>
      </w:r>
      <w:r>
        <w:rPr>
          <w:lang w:bidi="fa-IR"/>
        </w:rPr>
        <w:fldChar w:fldCharType="separate"/>
      </w:r>
      <w:r w:rsidR="00B52984">
        <w:rPr>
          <w:rtl/>
        </w:rPr>
        <w:t xml:space="preserve">جدول </w:t>
      </w:r>
      <w:r w:rsidR="00B52984">
        <w:rPr>
          <w:noProof/>
          <w:rtl/>
        </w:rPr>
        <w:t>‏4</w:t>
      </w:r>
      <w:r w:rsidR="00B52984">
        <w:rPr>
          <w:rtl/>
        </w:rPr>
        <w:noBreakHyphen/>
      </w:r>
      <w:r w:rsidR="00B52984">
        <w:rPr>
          <w:noProof/>
          <w:rtl/>
        </w:rPr>
        <w:t>2</w:t>
      </w:r>
      <w:r>
        <w:rPr>
          <w:lang w:bidi="fa-IR"/>
        </w:rPr>
        <w:fldChar w:fldCharType="end"/>
      </w:r>
      <w:r>
        <w:rPr>
          <w:rFonts w:hint="cs"/>
          <w:rtl/>
          <w:lang w:bidi="fa-IR"/>
        </w:rPr>
        <w:t xml:space="preserve"> تا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w:instrText>
      </w:r>
      <w:r>
        <w:rPr>
          <w:rFonts w:hint="cs"/>
          <w:rtl/>
          <w:lang w:bidi="fa-IR"/>
        </w:rPr>
        <w:instrText xml:space="preserve">481620759 </w:instrText>
      </w:r>
      <w:r>
        <w:rPr>
          <w:rFonts w:hint="cs"/>
          <w:lang w:bidi="fa-IR"/>
        </w:rPr>
        <w:instrText>\h</w:instrText>
      </w:r>
      <w:r>
        <w:rPr>
          <w:rtl/>
          <w:lang w:bidi="fa-IR"/>
        </w:rPr>
        <w:instrText xml:space="preserve"> </w:instrText>
      </w:r>
      <w:r>
        <w:rPr>
          <w:rtl/>
          <w:lang w:bidi="fa-IR"/>
        </w:rPr>
      </w:r>
      <w:r>
        <w:rPr>
          <w:rtl/>
          <w:lang w:bidi="fa-IR"/>
        </w:rPr>
        <w:fldChar w:fldCharType="separate"/>
      </w:r>
      <w:r w:rsidR="00B52984">
        <w:rPr>
          <w:rtl/>
        </w:rPr>
        <w:t xml:space="preserve">جدول </w:t>
      </w:r>
      <w:r w:rsidR="00B52984">
        <w:rPr>
          <w:noProof/>
          <w:rtl/>
        </w:rPr>
        <w:t>‏4</w:t>
      </w:r>
      <w:r w:rsidR="00B52984">
        <w:rPr>
          <w:rtl/>
        </w:rPr>
        <w:noBreakHyphen/>
      </w:r>
      <w:r w:rsidR="00B52984">
        <w:rPr>
          <w:noProof/>
          <w:rtl/>
        </w:rPr>
        <w:t>6</w:t>
      </w:r>
      <w:r>
        <w:rPr>
          <w:rtl/>
          <w:lang w:bidi="fa-IR"/>
        </w:rPr>
        <w:fldChar w:fldCharType="end"/>
      </w:r>
      <w:r>
        <w:rPr>
          <w:rFonts w:hint="cs"/>
          <w:rtl/>
          <w:lang w:bidi="fa-IR"/>
        </w:rPr>
        <w:t xml:space="preserve"> </w:t>
      </w:r>
      <w:r w:rsidR="00D0442D">
        <w:rPr>
          <w:rtl/>
          <w:lang w:bidi="fa-IR"/>
        </w:rPr>
        <w:t>عملکرد هریک از روش</w:t>
      </w:r>
      <w:r w:rsidR="00D0442D">
        <w:rPr>
          <w:rtl/>
          <w:lang w:bidi="fa-IR"/>
        </w:rPr>
        <w:softHyphen/>
        <w:t xml:space="preserve">های جایگذاری مقادیر جاافتاده مبتنی بر همبستگی پیشنهادی را در مقایسه با سه روش دیگر با توجه به معیارهای </w:t>
      </w:r>
      <w:r w:rsidR="00D0442D">
        <w:rPr>
          <w:lang w:bidi="fa-IR"/>
        </w:rPr>
        <w:t>RMSE</w:t>
      </w:r>
      <w:r w:rsidR="00D0442D">
        <w:rPr>
          <w:rtl/>
          <w:lang w:bidi="fa-IR"/>
        </w:rPr>
        <w:t xml:space="preserve">، </w:t>
      </w:r>
      <w:r w:rsidR="00D0442D">
        <w:rPr>
          <w:lang w:bidi="fa-IR"/>
        </w:rPr>
        <w:t>MAE</w:t>
      </w:r>
      <w:r w:rsidR="00D0442D">
        <w:rPr>
          <w:rtl/>
          <w:lang w:bidi="fa-IR"/>
        </w:rPr>
        <w:t xml:space="preserve"> و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00D0442D">
        <w:rPr>
          <w:rtl/>
        </w:rPr>
        <w:t xml:space="preserve"> برای درصدهای مختلف جاافتادگی در </w:t>
      </w:r>
      <w:r w:rsidR="00A4746D">
        <w:rPr>
          <w:rtl/>
        </w:rPr>
        <w:t>مجموعه‌داده</w:t>
      </w:r>
      <w:r w:rsidR="00A5029D">
        <w:rPr>
          <w:rtl/>
        </w:rPr>
        <w:t>‌ها</w:t>
      </w:r>
      <w:r w:rsidR="00A5029D">
        <w:rPr>
          <w:rFonts w:hint="cs"/>
          <w:rtl/>
        </w:rPr>
        <w:t>ی</w:t>
      </w:r>
      <w:r w:rsidR="00D0442D">
        <w:rPr>
          <w:rtl/>
        </w:rPr>
        <w:t xml:space="preserve"> مختلف</w:t>
      </w:r>
      <w:r w:rsidR="00D0442D">
        <w:rPr>
          <w:rtl/>
          <w:lang w:bidi="fa-IR"/>
        </w:rPr>
        <w:t xml:space="preserve"> نشان می</w:t>
      </w:r>
      <w:r w:rsidR="00D0442D">
        <w:rPr>
          <w:rtl/>
          <w:lang w:bidi="fa-IR"/>
        </w:rPr>
        <w:softHyphen/>
        <w:t xml:space="preserve">دهد. </w:t>
      </w:r>
      <w:r w:rsidR="00CB2E47">
        <w:rPr>
          <w:rFonts w:hint="cs"/>
          <w:rtl/>
          <w:lang w:bidi="fa-IR"/>
        </w:rPr>
        <w:t>مقادیر پررنگ،</w:t>
      </w:r>
      <w:r w:rsidR="00503514">
        <w:rPr>
          <w:rFonts w:hint="cs"/>
          <w:rtl/>
          <w:lang w:bidi="fa-IR"/>
        </w:rPr>
        <w:t xml:space="preserve"> رویکردی را که از دیگر رویکردهای مقایسه شده بهتر عمل می‌کند را</w:t>
      </w:r>
      <w:r w:rsidR="00CB2E47">
        <w:rPr>
          <w:rFonts w:hint="cs"/>
          <w:rtl/>
          <w:lang w:bidi="fa-IR"/>
        </w:rPr>
        <w:t xml:space="preserve"> برای هر درص</w:t>
      </w:r>
      <w:r w:rsidR="00492812">
        <w:rPr>
          <w:rFonts w:hint="cs"/>
          <w:rtl/>
          <w:lang w:bidi="fa-IR"/>
        </w:rPr>
        <w:t>د</w:t>
      </w:r>
      <w:r w:rsidR="00CB2E47">
        <w:rPr>
          <w:rFonts w:hint="cs"/>
          <w:rtl/>
          <w:lang w:bidi="fa-IR"/>
        </w:rPr>
        <w:t xml:space="preserve"> جاافتادگی نمایش می‌دهد.</w:t>
      </w:r>
    </w:p>
    <w:p w:rsidR="00D0442D" w:rsidRDefault="00D0442D" w:rsidP="00581713">
      <w:pPr>
        <w:rPr>
          <w:rtl/>
        </w:rPr>
      </w:pPr>
      <w:r>
        <w:rPr>
          <w:rtl/>
        </w:rPr>
        <w:t xml:space="preserve">از جداول ذکرشده پیداست که با افزایش درصد جاافتادگی </w:t>
      </w:r>
      <w:r w:rsidR="00A5029D">
        <w:rPr>
          <w:rtl/>
        </w:rPr>
        <w:t>ا</w:t>
      </w:r>
      <w:r w:rsidR="00A5029D">
        <w:rPr>
          <w:rFonts w:hint="cs"/>
          <w:rtl/>
        </w:rPr>
        <w:t>ی</w:t>
      </w:r>
      <w:r w:rsidR="00A5029D">
        <w:rPr>
          <w:rFonts w:hint="eastAsia"/>
          <w:rtl/>
        </w:rPr>
        <w:t>جادشده</w:t>
      </w:r>
      <w:r>
        <w:rPr>
          <w:rtl/>
        </w:rPr>
        <w:t xml:space="preserve"> در </w:t>
      </w:r>
      <w:r w:rsidR="00E13DEC">
        <w:rPr>
          <w:rtl/>
        </w:rPr>
        <w:t>مجموعه‌داده‌</w:t>
      </w:r>
      <w:r>
        <w:rPr>
          <w:rtl/>
        </w:rPr>
        <w:softHyphen/>
        <w:t>ها، خطای کلیِ تخمین در همه</w:t>
      </w:r>
      <w:r>
        <w:rPr>
          <w:rtl/>
        </w:rPr>
        <w:softHyphen/>
        <w:t xml:space="preserve">ی </w:t>
      </w:r>
      <w:r w:rsidRPr="002B38D2">
        <w:rPr>
          <w:rtl/>
        </w:rPr>
        <w:t>روش</w:t>
      </w:r>
      <w:r w:rsidRPr="002B38D2">
        <w:rPr>
          <w:rtl/>
        </w:rPr>
        <w:softHyphen/>
        <w:t>ها افزایش می</w:t>
      </w:r>
      <w:r w:rsidRPr="002B38D2">
        <w:rPr>
          <w:rtl/>
        </w:rPr>
        <w:softHyphen/>
        <w:t xml:space="preserve">یابد. </w:t>
      </w:r>
      <w:r w:rsidR="00A5029D" w:rsidRPr="002B38D2">
        <w:rPr>
          <w:rtl/>
        </w:rPr>
        <w:t>به‌عبارت‌د</w:t>
      </w:r>
      <w:r w:rsidR="00A5029D" w:rsidRPr="002B38D2">
        <w:rPr>
          <w:rFonts w:hint="cs"/>
          <w:rtl/>
        </w:rPr>
        <w:t>ی</w:t>
      </w:r>
      <w:r w:rsidR="00A5029D" w:rsidRPr="002B38D2">
        <w:rPr>
          <w:rFonts w:hint="eastAsia"/>
          <w:rtl/>
        </w:rPr>
        <w:t>گر</w:t>
      </w:r>
      <w:r w:rsidRPr="002B38D2">
        <w:rPr>
          <w:rtl/>
        </w:rPr>
        <w:t xml:space="preserve">، </w:t>
      </w:r>
      <w:r w:rsidR="00581713" w:rsidRPr="002B38D2">
        <w:rPr>
          <w:rFonts w:hint="cs"/>
          <w:rtl/>
        </w:rPr>
        <w:t>تعدادِ بیش</w:t>
      </w:r>
      <w:r w:rsidR="00581713" w:rsidRPr="002B38D2">
        <w:rPr>
          <w:rtl/>
        </w:rPr>
        <w:softHyphen/>
      </w:r>
      <w:r w:rsidR="00581713" w:rsidRPr="002B38D2">
        <w:rPr>
          <w:rFonts w:hint="cs"/>
          <w:rtl/>
        </w:rPr>
        <w:t>ترِ داده</w:t>
      </w:r>
      <w:r w:rsidR="00581713" w:rsidRPr="002B38D2">
        <w:rPr>
          <w:rtl/>
        </w:rPr>
        <w:softHyphen/>
      </w:r>
      <w:r w:rsidR="00581713" w:rsidRPr="002B38D2">
        <w:rPr>
          <w:rFonts w:hint="cs"/>
          <w:rtl/>
        </w:rPr>
        <w:t>های</w:t>
      </w:r>
      <w:r w:rsidRPr="002B38D2">
        <w:rPr>
          <w:rtl/>
        </w:rPr>
        <w:t xml:space="preserve"> کامل</w:t>
      </w:r>
      <w:r w:rsidR="004043C3" w:rsidRPr="002B38D2">
        <w:rPr>
          <w:rFonts w:hint="cs"/>
          <w:rtl/>
        </w:rPr>
        <w:t>،</w:t>
      </w:r>
      <w:r w:rsidRPr="002B38D2">
        <w:rPr>
          <w:rtl/>
        </w:rPr>
        <w:t xml:space="preserve"> </w:t>
      </w:r>
      <w:r w:rsidR="00581713" w:rsidRPr="002B38D2">
        <w:rPr>
          <w:rFonts w:hint="cs"/>
          <w:rtl/>
        </w:rPr>
        <w:t xml:space="preserve">منجر به افزایش </w:t>
      </w:r>
      <w:r w:rsidRPr="002B38D2">
        <w:rPr>
          <w:rtl/>
        </w:rPr>
        <w:t>دقت</w:t>
      </w:r>
      <w:r w:rsidR="00581713" w:rsidRPr="002B38D2">
        <w:rPr>
          <w:rFonts w:hint="cs"/>
          <w:rtl/>
        </w:rPr>
        <w:t xml:space="preserve"> در</w:t>
      </w:r>
      <w:r w:rsidR="00581713" w:rsidRPr="002B38D2">
        <w:rPr>
          <w:rtl/>
        </w:rPr>
        <w:t xml:space="preserve"> تخمین</w:t>
      </w:r>
      <w:r w:rsidR="00581713" w:rsidRPr="002B38D2">
        <w:rPr>
          <w:rtl/>
        </w:rPr>
        <w:softHyphen/>
      </w:r>
      <w:r w:rsidR="00581713" w:rsidRPr="002B38D2">
        <w:rPr>
          <w:rFonts w:hint="cs"/>
          <w:rtl/>
        </w:rPr>
        <w:t>ها</w:t>
      </w:r>
      <w:r w:rsidR="00581713" w:rsidRPr="002B38D2">
        <w:rPr>
          <w:rtl/>
        </w:rPr>
        <w:softHyphen/>
      </w:r>
      <w:r w:rsidRPr="002B38D2">
        <w:rPr>
          <w:rtl/>
        </w:rPr>
        <w:t xml:space="preserve"> </w:t>
      </w:r>
      <w:r w:rsidR="00581713" w:rsidRPr="002B38D2">
        <w:rPr>
          <w:rFonts w:hint="cs"/>
          <w:rtl/>
        </w:rPr>
        <w:t>می</w:t>
      </w:r>
      <w:r w:rsidR="00581713" w:rsidRPr="002B38D2">
        <w:rPr>
          <w:rtl/>
        </w:rPr>
        <w:softHyphen/>
      </w:r>
      <w:r w:rsidR="00581713" w:rsidRPr="002B38D2">
        <w:rPr>
          <w:rFonts w:hint="cs"/>
          <w:rtl/>
        </w:rPr>
        <w:t>شود</w:t>
      </w:r>
      <w:r w:rsidRPr="002B38D2">
        <w:rPr>
          <w:rtl/>
        </w:rPr>
        <w:t xml:space="preserve">. این </w:t>
      </w:r>
      <w:r>
        <w:rPr>
          <w:rtl/>
        </w:rPr>
        <w:t>پدیده منطقی است، چراکه با افزایش درصد جاافتادگی اطلاعات مفید بیش</w:t>
      </w:r>
      <w:r>
        <w:rPr>
          <w:rtl/>
        </w:rPr>
        <w:softHyphen/>
        <w:t>تری از دست می</w:t>
      </w:r>
      <w:r>
        <w:rPr>
          <w:rtl/>
        </w:rPr>
        <w:softHyphen/>
        <w:t>رود.</w:t>
      </w:r>
    </w:p>
    <w:p w:rsidR="00D0442D" w:rsidRDefault="00D0442D" w:rsidP="00047633">
      <w:pPr>
        <w:rPr>
          <w:rtl/>
        </w:rPr>
      </w:pPr>
      <w:r>
        <w:rPr>
          <w:rtl/>
        </w:rPr>
        <w:t>همان</w:t>
      </w:r>
      <w:r>
        <w:rPr>
          <w:rtl/>
        </w:rPr>
        <w:softHyphen/>
        <w:t>طور که انتظار می</w:t>
      </w:r>
      <w:r>
        <w:rPr>
          <w:rtl/>
        </w:rPr>
        <w:softHyphen/>
        <w:t>رفت، روش</w:t>
      </w:r>
      <w:r>
        <w:rPr>
          <w:rtl/>
        </w:rPr>
        <w:softHyphen/>
        <w:t>هایی که از برچسب دسته</w:t>
      </w:r>
      <w:r>
        <w:rPr>
          <w:rtl/>
        </w:rPr>
        <w:softHyphen/>
        <w:t>ی نمونه</w:t>
      </w:r>
      <w:r>
        <w:rPr>
          <w:rtl/>
        </w:rPr>
        <w:softHyphen/>
        <w:t xml:space="preserve">ها نیز </w:t>
      </w:r>
      <w:r w:rsidR="00A5029D">
        <w:rPr>
          <w:rtl/>
        </w:rPr>
        <w:t>به‌عنوان</w:t>
      </w:r>
      <w:r>
        <w:rPr>
          <w:rtl/>
        </w:rPr>
        <w:t xml:space="preserve"> متغیر پیش</w:t>
      </w:r>
      <w:r>
        <w:rPr>
          <w:rtl/>
        </w:rPr>
        <w:softHyphen/>
        <w:t>بینی کننده استفاده می</w:t>
      </w:r>
      <w:r>
        <w:rPr>
          <w:rtl/>
        </w:rPr>
        <w:softHyphen/>
        <w:t>کنند، نتایج بهتری در مقابل با روش</w:t>
      </w:r>
      <w:r>
        <w:rPr>
          <w:rtl/>
        </w:rPr>
        <w:softHyphen/>
        <w:t>های مشابه که از برچسب دسته نمونه</w:t>
      </w:r>
      <w:r>
        <w:rPr>
          <w:rtl/>
        </w:rPr>
        <w:softHyphen/>
        <w:t>ها استفاده نمی</w:t>
      </w:r>
      <w:r>
        <w:rPr>
          <w:rtl/>
        </w:rPr>
        <w:softHyphen/>
        <w:t>کنند</w:t>
      </w:r>
      <w:r w:rsidR="00307AC0">
        <w:rPr>
          <w:rFonts w:hint="cs"/>
          <w:rtl/>
        </w:rPr>
        <w:t>،</w:t>
      </w:r>
      <w:r>
        <w:rPr>
          <w:rtl/>
        </w:rPr>
        <w:t xml:space="preserve"> تولید کرده</w:t>
      </w:r>
      <w:r>
        <w:rPr>
          <w:rtl/>
        </w:rPr>
        <w:softHyphen/>
        <w:t>اند.</w:t>
      </w:r>
    </w:p>
    <w:p w:rsidR="00D0442D" w:rsidRDefault="00D0442D" w:rsidP="00047633">
      <w:pPr>
        <w:rPr>
          <w:rtl/>
          <w:lang w:bidi="fa-IR"/>
        </w:rPr>
      </w:pPr>
      <w:r>
        <w:rPr>
          <w:rtl/>
        </w:rPr>
        <w:t>در همه</w:t>
      </w:r>
      <w:r>
        <w:rPr>
          <w:rtl/>
        </w:rPr>
        <w:softHyphen/>
        <w:t xml:space="preserve">ی </w:t>
      </w:r>
      <w:r w:rsidR="00E13DEC">
        <w:rPr>
          <w:rtl/>
        </w:rPr>
        <w:t>مجموعه‌داده‌</w:t>
      </w:r>
      <w:r>
        <w:rPr>
          <w:rtl/>
        </w:rPr>
        <w:softHyphen/>
        <w:t xml:space="preserve">ها </w:t>
      </w:r>
      <w:r w:rsidR="00A5029D">
        <w:rPr>
          <w:rtl/>
        </w:rPr>
        <w:t>به‌غ</w:t>
      </w:r>
      <w:r w:rsidR="00A5029D">
        <w:rPr>
          <w:rFonts w:hint="cs"/>
          <w:rtl/>
        </w:rPr>
        <w:t>ی</w:t>
      </w:r>
      <w:r w:rsidR="00A5029D">
        <w:rPr>
          <w:rFonts w:hint="eastAsia"/>
          <w:rtl/>
        </w:rPr>
        <w:t>راز</w:t>
      </w:r>
      <w:r>
        <w:rPr>
          <w:rtl/>
        </w:rPr>
        <w:t xml:space="preserve"> </w:t>
      </w:r>
      <w:r w:rsidR="00A4746D">
        <w:rPr>
          <w:rtl/>
        </w:rPr>
        <w:t>مجموعه‌داده</w:t>
      </w:r>
      <w:r w:rsidR="00A5029D">
        <w:rPr>
          <w:rtl/>
        </w:rPr>
        <w:t>‌</w:t>
      </w:r>
      <w:r w:rsidR="00A5029D">
        <w:rPr>
          <w:rFonts w:hint="cs"/>
          <w:rtl/>
        </w:rPr>
        <w:t>ی</w:t>
      </w:r>
      <w:r>
        <w:rPr>
          <w:rtl/>
        </w:rPr>
        <w:t xml:space="preserve"> </w:t>
      </w:r>
      <w:r>
        <w:rPr>
          <w:lang w:bidi="fa-IR"/>
        </w:rPr>
        <w:t>Haberman</w:t>
      </w:r>
      <w:r>
        <w:rPr>
          <w:rtl/>
          <w:lang w:bidi="fa-IR"/>
        </w:rPr>
        <w:t xml:space="preserve">، روش </w:t>
      </w:r>
      <w:r>
        <w:rPr>
          <w:lang w:bidi="fa-IR"/>
        </w:rPr>
        <w:t>IARI</w:t>
      </w:r>
      <w:r>
        <w:rPr>
          <w:rtl/>
          <w:lang w:bidi="fa-IR"/>
        </w:rPr>
        <w:t xml:space="preserve"> </w:t>
      </w:r>
      <w:r w:rsidR="00A5029D">
        <w:rPr>
          <w:rtl/>
          <w:lang w:bidi="fa-IR"/>
        </w:rPr>
        <w:t>تقر</w:t>
      </w:r>
      <w:r w:rsidR="00A5029D">
        <w:rPr>
          <w:rFonts w:hint="cs"/>
          <w:rtl/>
          <w:lang w:bidi="fa-IR"/>
        </w:rPr>
        <w:t>ی</w:t>
      </w:r>
      <w:r w:rsidR="00A5029D">
        <w:rPr>
          <w:rFonts w:hint="eastAsia"/>
          <w:rtl/>
          <w:lang w:bidi="fa-IR"/>
        </w:rPr>
        <w:t>باً</w:t>
      </w:r>
      <w:r>
        <w:rPr>
          <w:rtl/>
          <w:lang w:bidi="fa-IR"/>
        </w:rPr>
        <w:t xml:space="preserve"> در همه</w:t>
      </w:r>
      <w:r>
        <w:rPr>
          <w:rtl/>
          <w:lang w:bidi="fa-IR"/>
        </w:rPr>
        <w:softHyphen/>
        <w:t xml:space="preserve">ی موارد از روش جایگذاری </w:t>
      </w:r>
      <w:r>
        <w:rPr>
          <w:lang w:bidi="fa-IR"/>
        </w:rPr>
        <w:t>k</w:t>
      </w:r>
      <w:r w:rsidR="000A4C68">
        <w:rPr>
          <w:lang w:bidi="fa-IR"/>
        </w:rPr>
        <w:t>-</w:t>
      </w:r>
      <w:r>
        <w:rPr>
          <w:lang w:bidi="fa-IR"/>
        </w:rPr>
        <w:t>NN</w:t>
      </w:r>
      <w:r>
        <w:rPr>
          <w:rtl/>
          <w:lang w:bidi="fa-IR"/>
        </w:rPr>
        <w:t xml:space="preserve"> بهتر عمل </w:t>
      </w:r>
      <w:r w:rsidR="00A412BA">
        <w:rPr>
          <w:rtl/>
          <w:lang w:bidi="fa-IR"/>
        </w:rPr>
        <w:t>کرده است</w:t>
      </w:r>
      <w:r>
        <w:rPr>
          <w:rtl/>
          <w:lang w:bidi="fa-IR"/>
        </w:rPr>
        <w:t xml:space="preserve"> و همچنین روش جایگذاری </w:t>
      </w:r>
      <w:r>
        <w:rPr>
          <w:lang w:bidi="fa-IR"/>
        </w:rPr>
        <w:t>k</w:t>
      </w:r>
      <w:r w:rsidR="000A4C68">
        <w:rPr>
          <w:lang w:bidi="fa-IR"/>
        </w:rPr>
        <w:t>-</w:t>
      </w:r>
      <w:r>
        <w:rPr>
          <w:lang w:bidi="fa-IR"/>
        </w:rPr>
        <w:t>NN</w:t>
      </w:r>
      <w:r>
        <w:rPr>
          <w:rtl/>
          <w:lang w:bidi="fa-IR"/>
        </w:rPr>
        <w:t xml:space="preserve"> بهتر از روش </w:t>
      </w:r>
      <w:r>
        <w:rPr>
          <w:rtl/>
          <w:lang w:bidi="fa-IR"/>
        </w:rPr>
        <w:lastRenderedPageBreak/>
        <w:t xml:space="preserve">جایگذاری با مقدار میانگین عمل </w:t>
      </w:r>
      <w:r w:rsidR="00A412BA">
        <w:rPr>
          <w:rtl/>
          <w:lang w:bidi="fa-IR"/>
        </w:rPr>
        <w:t>کرده است</w:t>
      </w:r>
      <w:r>
        <w:rPr>
          <w:rtl/>
          <w:lang w:bidi="fa-IR"/>
        </w:rPr>
        <w:t>. از طرفی در اکثر موارد، عملکرد کلی روش</w:t>
      </w:r>
      <w:r>
        <w:rPr>
          <w:rtl/>
          <w:lang w:bidi="fa-IR"/>
        </w:rPr>
        <w:softHyphen/>
        <w:t xml:space="preserve">های </w:t>
      </w:r>
      <w:r w:rsidR="00A5029D">
        <w:rPr>
          <w:rtl/>
          <w:lang w:bidi="fa-IR"/>
        </w:rPr>
        <w:t>ارائه‌شده</w:t>
      </w:r>
      <w:r>
        <w:rPr>
          <w:rtl/>
          <w:lang w:bidi="fa-IR"/>
        </w:rPr>
        <w:t xml:space="preserve"> برای هر سه معیار مقایسه شده بهتر از </w:t>
      </w:r>
      <w:r>
        <w:rPr>
          <w:lang w:bidi="fa-IR"/>
        </w:rPr>
        <w:t>IARI</w:t>
      </w:r>
      <w:r>
        <w:rPr>
          <w:rtl/>
          <w:lang w:bidi="fa-IR"/>
        </w:rPr>
        <w:t xml:space="preserve"> بوده است. بنابراین </w:t>
      </w:r>
      <w:r w:rsidR="00484FCF">
        <w:rPr>
          <w:rtl/>
          <w:lang w:bidi="fa-IR"/>
        </w:rPr>
        <w:t>می‌توان</w:t>
      </w:r>
      <w:r>
        <w:rPr>
          <w:rtl/>
          <w:lang w:bidi="fa-IR"/>
        </w:rPr>
        <w:t xml:space="preserve"> گفت که </w:t>
      </w:r>
      <w:r w:rsidR="00A5029D">
        <w:rPr>
          <w:rtl/>
          <w:lang w:bidi="fa-IR"/>
        </w:rPr>
        <w:t>به‌طورکل</w:t>
      </w:r>
      <w:r w:rsidR="00A5029D">
        <w:rPr>
          <w:rFonts w:hint="cs"/>
          <w:rtl/>
          <w:lang w:bidi="fa-IR"/>
        </w:rPr>
        <w:t>ی</w:t>
      </w:r>
      <w:r w:rsidR="004043C3">
        <w:rPr>
          <w:rFonts w:hint="cs"/>
          <w:rtl/>
          <w:lang w:bidi="fa-IR"/>
        </w:rPr>
        <w:t>،</w:t>
      </w:r>
      <w:r>
        <w:rPr>
          <w:rtl/>
          <w:lang w:bidi="fa-IR"/>
        </w:rPr>
        <w:t xml:space="preserve"> روش</w:t>
      </w:r>
      <w:r>
        <w:rPr>
          <w:rtl/>
          <w:lang w:bidi="fa-IR"/>
        </w:rPr>
        <w:softHyphen/>
        <w:t xml:space="preserve">های </w:t>
      </w:r>
      <w:r w:rsidR="00A5029D">
        <w:rPr>
          <w:rtl/>
          <w:lang w:bidi="fa-IR"/>
        </w:rPr>
        <w:t>ارائه‌شده</w:t>
      </w:r>
      <w:r>
        <w:rPr>
          <w:rtl/>
          <w:lang w:bidi="fa-IR"/>
        </w:rPr>
        <w:t xml:space="preserve"> بهتر از دیگر روش</w:t>
      </w:r>
      <w:r>
        <w:rPr>
          <w:rtl/>
          <w:lang w:bidi="fa-IR"/>
        </w:rPr>
        <w:softHyphen/>
        <w:t>های مقایسه شده عمل می</w:t>
      </w:r>
      <w:r>
        <w:rPr>
          <w:rtl/>
          <w:lang w:bidi="fa-IR"/>
        </w:rPr>
        <w:softHyphen/>
        <w:t xml:space="preserve">کنند. </w:t>
      </w:r>
      <w:r w:rsidR="00A5029D">
        <w:rPr>
          <w:rtl/>
          <w:lang w:bidi="fa-IR"/>
        </w:rPr>
        <w:t>قابل‌ذکر</w:t>
      </w:r>
      <w:r>
        <w:rPr>
          <w:rtl/>
          <w:lang w:bidi="fa-IR"/>
        </w:rPr>
        <w:t xml:space="preserve"> است که روش </w:t>
      </w:r>
      <w:r>
        <w:rPr>
          <w:lang w:bidi="fa-IR"/>
        </w:rPr>
        <w:t>IARI</w:t>
      </w:r>
      <w:r>
        <w:rPr>
          <w:rtl/>
          <w:lang w:bidi="fa-IR"/>
        </w:rPr>
        <w:t xml:space="preserve"> </w:t>
      </w:r>
      <w:r w:rsidR="00FC0F2D">
        <w:rPr>
          <w:rtl/>
          <w:lang w:bidi="fa-IR"/>
        </w:rPr>
        <w:t>به‌طور</w:t>
      </w:r>
      <w:r>
        <w:rPr>
          <w:rtl/>
          <w:lang w:bidi="fa-IR"/>
        </w:rPr>
        <w:t xml:space="preserve"> پیش</w:t>
      </w:r>
      <w:r>
        <w:rPr>
          <w:rtl/>
          <w:lang w:bidi="fa-IR"/>
        </w:rPr>
        <w:softHyphen/>
        <w:t>فرض از برچسب دسته</w:t>
      </w:r>
      <w:r>
        <w:rPr>
          <w:rtl/>
          <w:lang w:bidi="fa-IR"/>
        </w:rPr>
        <w:softHyphen/>
        <w:t>ی نمونه</w:t>
      </w:r>
      <w:r>
        <w:rPr>
          <w:rtl/>
          <w:lang w:bidi="fa-IR"/>
        </w:rPr>
        <w:softHyphen/>
        <w:t xml:space="preserve">ها </w:t>
      </w:r>
      <w:r w:rsidR="00A5029D">
        <w:rPr>
          <w:rtl/>
          <w:lang w:bidi="fa-IR"/>
        </w:rPr>
        <w:t>به‌عنوان</w:t>
      </w:r>
      <w:r>
        <w:rPr>
          <w:rtl/>
          <w:lang w:bidi="fa-IR"/>
        </w:rPr>
        <w:t xml:space="preserve"> متغیر </w:t>
      </w:r>
      <w:r w:rsidR="00A5029D">
        <w:rPr>
          <w:rtl/>
          <w:lang w:bidi="fa-IR"/>
        </w:rPr>
        <w:t>پ</w:t>
      </w:r>
      <w:r w:rsidR="00A5029D">
        <w:rPr>
          <w:rFonts w:hint="cs"/>
          <w:rtl/>
          <w:lang w:bidi="fa-IR"/>
        </w:rPr>
        <w:t>ی</w:t>
      </w:r>
      <w:r w:rsidR="00A5029D">
        <w:rPr>
          <w:rFonts w:hint="eastAsia"/>
          <w:rtl/>
          <w:lang w:bidi="fa-IR"/>
        </w:rPr>
        <w:t>ش‌ب</w:t>
      </w:r>
      <w:r w:rsidR="00A5029D">
        <w:rPr>
          <w:rFonts w:hint="cs"/>
          <w:rtl/>
          <w:lang w:bidi="fa-IR"/>
        </w:rPr>
        <w:t>ی</w:t>
      </w:r>
      <w:r w:rsidR="00A5029D">
        <w:rPr>
          <w:rFonts w:hint="eastAsia"/>
          <w:rtl/>
          <w:lang w:bidi="fa-IR"/>
        </w:rPr>
        <w:t>ن</w:t>
      </w:r>
      <w:r w:rsidR="00A5029D">
        <w:rPr>
          <w:rFonts w:hint="cs"/>
          <w:rtl/>
          <w:lang w:bidi="fa-IR"/>
        </w:rPr>
        <w:t>ی</w:t>
      </w:r>
      <w:r>
        <w:rPr>
          <w:rtl/>
          <w:lang w:bidi="fa-IR"/>
        </w:rPr>
        <w:t xml:space="preserve"> کننده استفاده می</w:t>
      </w:r>
      <w:r>
        <w:rPr>
          <w:rtl/>
          <w:lang w:bidi="fa-IR"/>
        </w:rPr>
        <w:softHyphen/>
        <w:t>کند.</w:t>
      </w:r>
    </w:p>
    <w:p w:rsidR="00D0442D" w:rsidRDefault="00307AC0" w:rsidP="003C6ED1">
      <w:pPr>
        <w:rPr>
          <w:rtl/>
          <w:lang w:bidi="fa-IR"/>
        </w:rPr>
      </w:pPr>
      <w:r w:rsidRPr="00156EE0">
        <w:rPr>
          <w:rFonts w:hint="cs"/>
          <w:color w:val="000000" w:themeColor="text1"/>
          <w:rtl/>
        </w:rPr>
        <w:t>برای مجموعه‌داده</w:t>
      </w:r>
      <w:r w:rsidRPr="00156EE0">
        <w:rPr>
          <w:rFonts w:hint="eastAsia"/>
          <w:color w:val="000000" w:themeColor="text1"/>
          <w:rtl/>
        </w:rPr>
        <w:t>‌</w:t>
      </w:r>
      <w:r w:rsidRPr="00156EE0">
        <w:rPr>
          <w:rFonts w:hint="cs"/>
          <w:color w:val="000000" w:themeColor="text1"/>
          <w:rtl/>
        </w:rPr>
        <w:t xml:space="preserve">ها‌ی </w:t>
      </w:r>
      <w:r w:rsidRPr="00156EE0">
        <w:rPr>
          <w:color w:val="000000" w:themeColor="text1"/>
        </w:rPr>
        <w:t>Wholesale Customers</w:t>
      </w:r>
      <w:r w:rsidRPr="00156EE0">
        <w:rPr>
          <w:rFonts w:hint="cs"/>
          <w:color w:val="000000" w:themeColor="text1"/>
          <w:rtl/>
        </w:rPr>
        <w:t xml:space="preserve"> و </w:t>
      </w:r>
      <w:r w:rsidRPr="00156EE0">
        <w:rPr>
          <w:color w:val="000000" w:themeColor="text1"/>
        </w:rPr>
        <w:t>Wine</w:t>
      </w:r>
      <w:r w:rsidRPr="00156EE0">
        <w:rPr>
          <w:rFonts w:hint="cs"/>
          <w:color w:val="000000" w:themeColor="text1"/>
          <w:rtl/>
        </w:rPr>
        <w:t xml:space="preserve">، تمام روش‌های پیشنهادی در تمام حالات از دیگر روش‌ها </w:t>
      </w:r>
      <w:r w:rsidRPr="00156EE0">
        <w:rPr>
          <w:color w:val="000000" w:themeColor="text1"/>
          <w:rtl/>
        </w:rPr>
        <w:t>با توجه</w:t>
      </w:r>
      <w:r w:rsidRPr="00156EE0">
        <w:rPr>
          <w:rFonts w:hint="cs"/>
          <w:color w:val="000000" w:themeColor="text1"/>
          <w:rtl/>
        </w:rPr>
        <w:t xml:space="preserve"> به</w:t>
      </w:r>
      <w:r w:rsidRPr="00156EE0">
        <w:rPr>
          <w:color w:val="000000" w:themeColor="text1"/>
          <w:rtl/>
        </w:rPr>
        <w:t xml:space="preserve"> </w:t>
      </w:r>
      <w:r w:rsidRPr="00156EE0">
        <w:rPr>
          <w:rFonts w:hint="cs"/>
          <w:color w:val="000000" w:themeColor="text1"/>
          <w:rtl/>
        </w:rPr>
        <w:t>دو</w:t>
      </w:r>
      <w:r w:rsidRPr="00156EE0">
        <w:rPr>
          <w:color w:val="000000" w:themeColor="text1"/>
          <w:rtl/>
        </w:rPr>
        <w:t xml:space="preserve"> شاخص‌‌‌ ارز</w:t>
      </w:r>
      <w:r w:rsidRPr="00156EE0">
        <w:rPr>
          <w:rFonts w:hint="cs"/>
          <w:color w:val="000000" w:themeColor="text1"/>
          <w:rtl/>
        </w:rPr>
        <w:t>ی</w:t>
      </w:r>
      <w:r w:rsidRPr="00156EE0">
        <w:rPr>
          <w:rFonts w:hint="eastAsia"/>
          <w:color w:val="000000" w:themeColor="text1"/>
          <w:rtl/>
        </w:rPr>
        <w:t>اب</w:t>
      </w:r>
      <w:r w:rsidRPr="00156EE0">
        <w:rPr>
          <w:rFonts w:hint="cs"/>
          <w:color w:val="000000" w:themeColor="text1"/>
          <w:rtl/>
        </w:rPr>
        <w:t>ی بهتر عمل کرده‌اند.</w:t>
      </w:r>
      <w:r w:rsidR="00905E29">
        <w:rPr>
          <w:rFonts w:hint="cs"/>
          <w:color w:val="000000" w:themeColor="text1"/>
          <w:rtl/>
        </w:rPr>
        <w:t xml:space="preserve"> </w:t>
      </w:r>
      <w:r w:rsidR="00D0442D">
        <w:rPr>
          <w:rtl/>
          <w:lang w:bidi="fa-IR"/>
        </w:rPr>
        <w:t xml:space="preserve">برای </w:t>
      </w:r>
      <w:r w:rsidR="00A4746D">
        <w:rPr>
          <w:rtl/>
          <w:lang w:bidi="fa-IR"/>
        </w:rPr>
        <w:t>مجموعه‌داده</w:t>
      </w:r>
      <w:r w:rsidR="00A5029D">
        <w:rPr>
          <w:rtl/>
          <w:lang w:bidi="fa-IR"/>
        </w:rPr>
        <w:t>‌</w:t>
      </w:r>
      <w:r w:rsidR="00A5029D">
        <w:rPr>
          <w:rFonts w:hint="cs"/>
          <w:rtl/>
          <w:lang w:bidi="fa-IR"/>
        </w:rPr>
        <w:t>ی</w:t>
      </w:r>
      <w:r w:rsidR="00D0442D">
        <w:rPr>
          <w:rtl/>
          <w:lang w:bidi="fa-IR"/>
        </w:rPr>
        <w:t xml:space="preserve"> </w:t>
      </w:r>
      <w:r w:rsidR="00D0442D">
        <w:rPr>
          <w:lang w:bidi="fa-IR"/>
        </w:rPr>
        <w:t>Iris</w:t>
      </w:r>
      <w:r w:rsidR="00D0442D">
        <w:rPr>
          <w:rtl/>
          <w:lang w:bidi="fa-IR"/>
        </w:rPr>
        <w:t xml:space="preserve">، تمام رویکردهای پیشنهادی </w:t>
      </w:r>
      <w:r w:rsidR="00A5029D">
        <w:rPr>
          <w:rtl/>
          <w:lang w:bidi="fa-IR"/>
        </w:rPr>
        <w:t>به‌جز</w:t>
      </w:r>
      <w:r w:rsidR="00D0442D">
        <w:rPr>
          <w:rtl/>
          <w:lang w:bidi="fa-IR"/>
        </w:rPr>
        <w:t xml:space="preserve"> </w:t>
      </w:r>
      <w:r w:rsidR="00361885">
        <w:rPr>
          <w:rFonts w:hint="cs"/>
          <w:rtl/>
          <w:lang w:bidi="fa-IR"/>
        </w:rPr>
        <w:t>هشتمین</w:t>
      </w:r>
      <w:r w:rsidR="00D0442D">
        <w:rPr>
          <w:rtl/>
          <w:lang w:bidi="fa-IR"/>
        </w:rPr>
        <w:t xml:space="preserve"> روش</w:t>
      </w:r>
      <w:r w:rsidR="00CF5999">
        <w:rPr>
          <w:rFonts w:hint="cs"/>
          <w:rtl/>
          <w:lang w:bidi="fa-IR"/>
        </w:rPr>
        <w:t>،</w:t>
      </w:r>
      <w:r w:rsidR="00D0442D">
        <w:rPr>
          <w:rtl/>
          <w:lang w:bidi="fa-IR"/>
        </w:rPr>
        <w:t xml:space="preserve"> از دیگر روش</w:t>
      </w:r>
      <w:r w:rsidR="00D0442D">
        <w:rPr>
          <w:rtl/>
          <w:lang w:bidi="fa-IR"/>
        </w:rPr>
        <w:softHyphen/>
        <w:t>های مقایسه شده با توجه تمام شاخص</w:t>
      </w:r>
      <w:r w:rsidR="00D0442D">
        <w:rPr>
          <w:rtl/>
          <w:lang w:bidi="fa-IR"/>
        </w:rPr>
        <w:softHyphen/>
        <w:t xml:space="preserve">های ارزیابی بهتر عمل </w:t>
      </w:r>
      <w:r w:rsidR="00A412BA">
        <w:rPr>
          <w:rtl/>
          <w:lang w:bidi="fa-IR"/>
        </w:rPr>
        <w:t>کرده است</w:t>
      </w:r>
      <w:r w:rsidR="00905E29">
        <w:rPr>
          <w:rtl/>
          <w:lang w:bidi="fa-IR"/>
        </w:rPr>
        <w:t>.</w:t>
      </w:r>
      <w:r w:rsidR="00905E29">
        <w:rPr>
          <w:rFonts w:hint="cs"/>
          <w:rtl/>
          <w:lang w:bidi="fa-IR"/>
        </w:rPr>
        <w:t xml:space="preserve"> </w:t>
      </w:r>
      <w:r w:rsidR="00D0442D">
        <w:rPr>
          <w:rtl/>
          <w:lang w:bidi="fa-IR"/>
        </w:rPr>
        <w:t xml:space="preserve">برای </w:t>
      </w:r>
      <w:r w:rsidR="00A4746D">
        <w:rPr>
          <w:rtl/>
          <w:lang w:bidi="fa-IR"/>
        </w:rPr>
        <w:t>مجموعه‌داده</w:t>
      </w:r>
      <w:r w:rsidR="00A5029D">
        <w:rPr>
          <w:rtl/>
          <w:lang w:bidi="fa-IR"/>
        </w:rPr>
        <w:t>‌</w:t>
      </w:r>
      <w:r w:rsidR="00A5029D">
        <w:rPr>
          <w:rFonts w:hint="cs"/>
          <w:rtl/>
          <w:lang w:bidi="fa-IR"/>
        </w:rPr>
        <w:t>ی</w:t>
      </w:r>
      <w:r w:rsidR="00D0442D">
        <w:rPr>
          <w:rtl/>
          <w:lang w:bidi="fa-IR"/>
        </w:rPr>
        <w:t xml:space="preserve"> </w:t>
      </w:r>
      <w:r w:rsidR="00D0442D">
        <w:rPr>
          <w:lang w:bidi="fa-IR"/>
        </w:rPr>
        <w:t>Glass</w:t>
      </w:r>
      <w:r w:rsidR="00D0442D">
        <w:rPr>
          <w:rtl/>
          <w:lang w:bidi="fa-IR"/>
        </w:rPr>
        <w:t xml:space="preserve"> در شرایطی که 30% یا 60% جاافتادگی در نمونه</w:t>
      </w:r>
      <w:r w:rsidR="00D0442D">
        <w:rPr>
          <w:rtl/>
          <w:lang w:bidi="fa-IR"/>
        </w:rPr>
        <w:softHyphen/>
        <w:t>ها وجود دارد، در اکثر روش</w:t>
      </w:r>
      <w:r w:rsidR="00D0442D">
        <w:rPr>
          <w:rtl/>
          <w:lang w:bidi="fa-IR"/>
        </w:rPr>
        <w:softHyphen/>
        <w:t xml:space="preserve">ها </w:t>
      </w:r>
      <w:r w:rsidR="00A5029D">
        <w:rPr>
          <w:rtl/>
          <w:lang w:bidi="fa-IR"/>
        </w:rPr>
        <w:t>به‌جز</w:t>
      </w:r>
      <w:r w:rsidR="00D0442D">
        <w:rPr>
          <w:rtl/>
          <w:lang w:bidi="fa-IR"/>
        </w:rPr>
        <w:t xml:space="preserve"> روش</w:t>
      </w:r>
      <w:r w:rsidR="00D0442D">
        <w:rPr>
          <w:rtl/>
          <w:lang w:bidi="fa-IR"/>
        </w:rPr>
        <w:softHyphen/>
        <w:t>های 3 و 8، روش</w:t>
      </w:r>
      <w:r w:rsidR="00D0442D">
        <w:rPr>
          <w:rtl/>
          <w:lang w:bidi="fa-IR"/>
        </w:rPr>
        <w:softHyphen/>
        <w:t>های پیشنهادی (</w:t>
      </w:r>
      <w:r w:rsidR="00D0442D">
        <w:rPr>
          <w:lang w:bidi="fa-IR"/>
        </w:rPr>
        <w:t>CMIM</w:t>
      </w:r>
      <w:r w:rsidR="00D0442D">
        <w:rPr>
          <w:rtl/>
          <w:lang w:bidi="fa-IR"/>
        </w:rPr>
        <w:t xml:space="preserve">) بهتر از </w:t>
      </w:r>
      <w:r w:rsidR="00D0442D">
        <w:rPr>
          <w:lang w:bidi="fa-IR"/>
        </w:rPr>
        <w:t>IARI</w:t>
      </w:r>
      <w:r w:rsidR="00D0442D">
        <w:rPr>
          <w:rtl/>
          <w:lang w:bidi="fa-IR"/>
        </w:rPr>
        <w:t xml:space="preserve"> عمل کرده است. </w:t>
      </w:r>
      <w:r w:rsidR="00A5029D">
        <w:rPr>
          <w:rtl/>
          <w:lang w:bidi="fa-IR"/>
        </w:rPr>
        <w:t>متأسفانه</w:t>
      </w:r>
      <w:r w:rsidR="00D0442D">
        <w:rPr>
          <w:rtl/>
          <w:lang w:bidi="fa-IR"/>
        </w:rPr>
        <w:t xml:space="preserve"> فقط روش</w:t>
      </w:r>
      <w:r w:rsidR="00D0442D">
        <w:rPr>
          <w:rtl/>
          <w:lang w:bidi="fa-IR"/>
        </w:rPr>
        <w:softHyphen/>
        <w:t>های 9 و 10</w:t>
      </w:r>
      <w:r w:rsidR="0042677A">
        <w:rPr>
          <w:rFonts w:hint="cs"/>
          <w:rtl/>
          <w:lang w:bidi="fa-IR"/>
        </w:rPr>
        <w:t xml:space="preserve"> در معیار </w:t>
      </w:r>
      <w:r w:rsidR="0042677A">
        <w:rPr>
          <w:lang w:bidi="fa-IR"/>
        </w:rPr>
        <w:t>RMSE</w:t>
      </w:r>
      <w:r w:rsidR="0042677A">
        <w:rPr>
          <w:rFonts w:hint="cs"/>
          <w:rtl/>
          <w:lang w:bidi="fa-IR"/>
        </w:rPr>
        <w:t xml:space="preserve"> و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00D0442D">
        <w:rPr>
          <w:rtl/>
          <w:lang w:bidi="fa-IR"/>
        </w:rPr>
        <w:t xml:space="preserve"> </w:t>
      </w:r>
      <w:r w:rsidR="00A5029D">
        <w:rPr>
          <w:rtl/>
          <w:lang w:bidi="fa-IR"/>
        </w:rPr>
        <w:t>هنگام</w:t>
      </w:r>
      <w:r w:rsidR="00A5029D">
        <w:rPr>
          <w:rFonts w:hint="cs"/>
          <w:rtl/>
          <w:lang w:bidi="fa-IR"/>
        </w:rPr>
        <w:t>ی‌</w:t>
      </w:r>
      <w:r w:rsidR="00A5029D">
        <w:rPr>
          <w:rFonts w:hint="eastAsia"/>
          <w:rtl/>
          <w:lang w:bidi="fa-IR"/>
        </w:rPr>
        <w:t>که</w:t>
      </w:r>
      <w:r w:rsidR="00D0442D">
        <w:rPr>
          <w:rtl/>
          <w:lang w:bidi="fa-IR"/>
        </w:rPr>
        <w:t xml:space="preserve"> 40% جاافتادگی وجود دارد</w:t>
      </w:r>
      <w:r w:rsidR="004A693C">
        <w:rPr>
          <w:rFonts w:hint="cs"/>
          <w:rtl/>
          <w:lang w:bidi="fa-IR"/>
        </w:rPr>
        <w:t xml:space="preserve"> </w:t>
      </w:r>
      <w:r w:rsidR="00D0442D">
        <w:rPr>
          <w:rtl/>
          <w:lang w:bidi="fa-IR"/>
        </w:rPr>
        <w:t>و روش</w:t>
      </w:r>
      <w:r w:rsidR="00D0442D">
        <w:rPr>
          <w:rtl/>
          <w:lang w:bidi="fa-IR"/>
        </w:rPr>
        <w:softHyphen/>
        <w:t>های ۱، ۴، ۶، ۷، ۹ و ۱۰</w:t>
      </w:r>
      <w:r w:rsidR="0042677A">
        <w:rPr>
          <w:rFonts w:hint="cs"/>
          <w:rtl/>
          <w:lang w:bidi="fa-IR"/>
        </w:rPr>
        <w:t xml:space="preserve"> در معیار </w:t>
      </w:r>
      <w:r w:rsidR="0042677A">
        <w:rPr>
          <w:lang w:bidi="fa-IR"/>
        </w:rPr>
        <w:t>RMSE</w:t>
      </w:r>
      <w:r w:rsidR="0042677A">
        <w:rPr>
          <w:rFonts w:hint="cs"/>
          <w:rtl/>
          <w:lang w:bidi="fa-IR"/>
        </w:rPr>
        <w:t xml:space="preserve"> و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0042677A">
        <w:rPr>
          <w:rFonts w:hint="cs"/>
          <w:rtl/>
          <w:lang w:bidi="fa-IR"/>
        </w:rPr>
        <w:t xml:space="preserve"> </w:t>
      </w:r>
      <w:r w:rsidR="00D0442D">
        <w:rPr>
          <w:rtl/>
          <w:lang w:bidi="fa-IR"/>
        </w:rPr>
        <w:t xml:space="preserve"> </w:t>
      </w:r>
      <w:r w:rsidR="0042677A">
        <w:rPr>
          <w:rFonts w:hint="cs"/>
          <w:rtl/>
          <w:lang w:bidi="fa-IR"/>
        </w:rPr>
        <w:t>و روش</w:t>
      </w:r>
      <w:r w:rsidR="0042677A">
        <w:rPr>
          <w:rFonts w:hint="eastAsia"/>
          <w:rtl/>
          <w:lang w:bidi="fa-IR"/>
        </w:rPr>
        <w:t>‌</w:t>
      </w:r>
      <w:r w:rsidR="0042677A">
        <w:rPr>
          <w:rFonts w:hint="cs"/>
          <w:rtl/>
          <w:lang w:bidi="fa-IR"/>
        </w:rPr>
        <w:t xml:space="preserve">های </w:t>
      </w:r>
      <w:r w:rsidR="0042677A">
        <w:rPr>
          <w:rtl/>
          <w:lang w:bidi="fa-IR"/>
        </w:rPr>
        <w:t>۱،</w:t>
      </w:r>
      <w:r w:rsidR="0042677A">
        <w:rPr>
          <w:rFonts w:hint="cs"/>
          <w:rtl/>
          <w:lang w:bidi="fa-IR"/>
        </w:rPr>
        <w:t>2،</w:t>
      </w:r>
      <w:r w:rsidR="0042677A">
        <w:rPr>
          <w:rtl/>
          <w:lang w:bidi="fa-IR"/>
        </w:rPr>
        <w:t xml:space="preserve"> ۴،</w:t>
      </w:r>
      <w:r w:rsidR="0042677A">
        <w:rPr>
          <w:rFonts w:hint="cs"/>
          <w:rtl/>
          <w:lang w:bidi="fa-IR"/>
        </w:rPr>
        <w:t xml:space="preserve"> 5،</w:t>
      </w:r>
      <w:r w:rsidR="0042677A">
        <w:rPr>
          <w:rtl/>
          <w:lang w:bidi="fa-IR"/>
        </w:rPr>
        <w:t xml:space="preserve"> ۶، ۷، ۹ و ۱۰</w:t>
      </w:r>
      <w:r w:rsidR="0042677A">
        <w:rPr>
          <w:rFonts w:hint="cs"/>
          <w:rtl/>
          <w:lang w:bidi="fa-IR"/>
        </w:rPr>
        <w:t xml:space="preserve"> در معیار </w:t>
      </w:r>
      <w:r w:rsidR="0042677A">
        <w:rPr>
          <w:lang w:bidi="fa-IR"/>
        </w:rPr>
        <w:t>MAE</w:t>
      </w:r>
      <w:r w:rsidR="0042677A">
        <w:rPr>
          <w:rFonts w:hint="cs"/>
          <w:rtl/>
          <w:lang w:bidi="fa-IR"/>
        </w:rPr>
        <w:t xml:space="preserve"> </w:t>
      </w:r>
      <w:r w:rsidR="00A5029D">
        <w:rPr>
          <w:rtl/>
          <w:lang w:bidi="fa-IR"/>
        </w:rPr>
        <w:t>هنگام</w:t>
      </w:r>
      <w:r w:rsidR="00A5029D">
        <w:rPr>
          <w:rFonts w:hint="cs"/>
          <w:rtl/>
          <w:lang w:bidi="fa-IR"/>
        </w:rPr>
        <w:t>ی‌</w:t>
      </w:r>
      <w:r w:rsidR="00A5029D">
        <w:rPr>
          <w:rFonts w:hint="eastAsia"/>
          <w:rtl/>
          <w:lang w:bidi="fa-IR"/>
        </w:rPr>
        <w:t>که</w:t>
      </w:r>
      <w:r w:rsidR="00D0442D">
        <w:rPr>
          <w:rtl/>
          <w:lang w:bidi="fa-IR"/>
        </w:rPr>
        <w:t xml:space="preserve"> 50٪ جاافتادگی وجود دارد</w:t>
      </w:r>
      <w:r w:rsidR="003C6ED1">
        <w:rPr>
          <w:rFonts w:hint="cs"/>
          <w:rtl/>
          <w:lang w:bidi="fa-IR"/>
        </w:rPr>
        <w:t>،</w:t>
      </w:r>
      <w:r w:rsidR="00D0442D">
        <w:rPr>
          <w:rtl/>
          <w:lang w:bidi="fa-IR"/>
        </w:rPr>
        <w:t xml:space="preserve"> توانسته</w:t>
      </w:r>
      <w:r w:rsidR="00D0442D">
        <w:rPr>
          <w:rtl/>
          <w:lang w:bidi="fa-IR"/>
        </w:rPr>
        <w:softHyphen/>
        <w:t xml:space="preserve">اند از روش </w:t>
      </w:r>
      <w:r w:rsidR="00D0442D">
        <w:rPr>
          <w:lang w:bidi="fa-IR"/>
        </w:rPr>
        <w:t>IARI</w:t>
      </w:r>
      <w:r w:rsidR="00D0442D">
        <w:rPr>
          <w:rtl/>
          <w:lang w:bidi="fa-IR"/>
        </w:rPr>
        <w:t xml:space="preserve"> بهتر عمل کنند. در </w:t>
      </w:r>
      <w:r w:rsidR="00A4746D">
        <w:rPr>
          <w:rtl/>
          <w:lang w:bidi="fa-IR"/>
        </w:rPr>
        <w:t>مجموعه‌داده</w:t>
      </w:r>
      <w:r w:rsidR="00A5029D">
        <w:rPr>
          <w:rtl/>
          <w:lang w:bidi="fa-IR"/>
        </w:rPr>
        <w:t>‌</w:t>
      </w:r>
      <w:r w:rsidR="00A5029D">
        <w:rPr>
          <w:rFonts w:hint="cs"/>
          <w:rtl/>
          <w:lang w:bidi="fa-IR"/>
        </w:rPr>
        <w:t>ی</w:t>
      </w:r>
      <w:r w:rsidR="00D0442D">
        <w:rPr>
          <w:rtl/>
          <w:lang w:bidi="fa-IR"/>
        </w:rPr>
        <w:t xml:space="preserve"> </w:t>
      </w:r>
      <w:r w:rsidR="00D0442D">
        <w:rPr>
          <w:lang w:bidi="fa-IR"/>
        </w:rPr>
        <w:t>Haberman</w:t>
      </w:r>
      <w:r w:rsidR="00D0442D">
        <w:rPr>
          <w:rtl/>
          <w:lang w:bidi="fa-IR"/>
        </w:rPr>
        <w:t xml:space="preserve"> اگرچه روش</w:t>
      </w:r>
      <w:r w:rsidR="00D0442D">
        <w:rPr>
          <w:rtl/>
          <w:lang w:bidi="fa-IR"/>
        </w:rPr>
        <w:softHyphen/>
        <w:t xml:space="preserve">های </w:t>
      </w:r>
      <w:r w:rsidR="00D0442D">
        <w:rPr>
          <w:lang w:bidi="fa-IR"/>
        </w:rPr>
        <w:t>IARI</w:t>
      </w:r>
      <w:r w:rsidR="00D0442D">
        <w:rPr>
          <w:rtl/>
          <w:lang w:bidi="fa-IR"/>
        </w:rPr>
        <w:t xml:space="preserve"> و </w:t>
      </w:r>
      <w:r w:rsidR="00D0442D">
        <w:rPr>
          <w:lang w:bidi="fa-IR"/>
        </w:rPr>
        <w:t>k</w:t>
      </w:r>
      <w:r w:rsidR="000A4C68">
        <w:rPr>
          <w:lang w:bidi="fa-IR"/>
        </w:rPr>
        <w:t>-</w:t>
      </w:r>
      <w:r w:rsidR="00D0442D">
        <w:rPr>
          <w:lang w:bidi="fa-IR"/>
        </w:rPr>
        <w:t>NN</w:t>
      </w:r>
      <w:r w:rsidR="00D0442D">
        <w:rPr>
          <w:rtl/>
          <w:lang w:bidi="fa-IR"/>
        </w:rPr>
        <w:t xml:space="preserve"> بدتر از روش میانگین عمل کرده</w:t>
      </w:r>
      <w:r w:rsidR="00D0442D">
        <w:rPr>
          <w:rtl/>
          <w:lang w:bidi="fa-IR"/>
        </w:rPr>
        <w:softHyphen/>
        <w:t xml:space="preserve">اند، </w:t>
      </w:r>
      <w:r w:rsidR="00FC0F2D">
        <w:rPr>
          <w:rtl/>
          <w:lang w:bidi="fa-IR"/>
        </w:rPr>
        <w:t>بااین‌حال</w:t>
      </w:r>
      <w:r w:rsidR="00D0442D">
        <w:rPr>
          <w:rtl/>
          <w:lang w:bidi="fa-IR"/>
        </w:rPr>
        <w:t xml:space="preserve"> مشاهده می</w:t>
      </w:r>
      <w:r w:rsidR="00D0442D">
        <w:rPr>
          <w:rtl/>
          <w:lang w:bidi="fa-IR"/>
        </w:rPr>
        <w:softHyphen/>
        <w:t>شود که روش</w:t>
      </w:r>
      <w:r w:rsidR="00D0442D">
        <w:rPr>
          <w:rtl/>
          <w:lang w:bidi="fa-IR"/>
        </w:rPr>
        <w:softHyphen/>
        <w:t>های پیشنهادی کمی بهتر از روش میانگین عمل کرده</w:t>
      </w:r>
      <w:r w:rsidR="00D0442D">
        <w:rPr>
          <w:rtl/>
          <w:lang w:bidi="fa-IR"/>
        </w:rPr>
        <w:softHyphen/>
        <w:t>اند. ضعف نسبی روش</w:t>
      </w:r>
      <w:r w:rsidR="00D0442D">
        <w:rPr>
          <w:rtl/>
          <w:lang w:bidi="fa-IR"/>
        </w:rPr>
        <w:softHyphen/>
        <w:t xml:space="preserve">ها دیگر نسبت به روش میانگین </w:t>
      </w:r>
      <w:r w:rsidR="00A5029D">
        <w:rPr>
          <w:rtl/>
          <w:lang w:bidi="fa-IR"/>
        </w:rPr>
        <w:t>احتمالاً</w:t>
      </w:r>
      <w:r w:rsidR="00D0442D">
        <w:rPr>
          <w:rtl/>
          <w:lang w:bidi="fa-IR"/>
        </w:rPr>
        <w:t xml:space="preserve"> به دلیل تعداد کم متغیرهای پیش</w:t>
      </w:r>
      <w:r w:rsidR="00D0442D">
        <w:rPr>
          <w:rtl/>
          <w:lang w:bidi="fa-IR"/>
        </w:rPr>
        <w:softHyphen/>
        <w:t xml:space="preserve">بینی کننده در این </w:t>
      </w:r>
      <w:r w:rsidR="00F677E9">
        <w:rPr>
          <w:rtl/>
          <w:lang w:bidi="fa-IR"/>
        </w:rPr>
        <w:t>مجموعه‌داده‌</w:t>
      </w:r>
      <w:r w:rsidR="00D0442D">
        <w:rPr>
          <w:rtl/>
          <w:lang w:bidi="fa-IR"/>
        </w:rPr>
        <w:t xml:space="preserve"> </w:t>
      </w:r>
      <w:r w:rsidR="00B81BA3">
        <w:rPr>
          <w:rtl/>
          <w:lang w:bidi="fa-IR"/>
        </w:rPr>
        <w:t>است</w:t>
      </w:r>
      <w:r w:rsidR="00D0442D">
        <w:rPr>
          <w:rtl/>
          <w:lang w:bidi="fa-IR"/>
        </w:rPr>
        <w:t xml:space="preserve">. </w:t>
      </w:r>
    </w:p>
    <w:p w:rsidR="00D0442D" w:rsidRDefault="00D0442D" w:rsidP="00F73214">
      <w:pPr>
        <w:spacing w:after="0"/>
        <w:ind w:firstLine="0"/>
        <w:jc w:val="both"/>
        <w:rPr>
          <w:rtl/>
        </w:rPr>
      </w:pPr>
    </w:p>
    <w:p w:rsidR="003C6ED1" w:rsidRDefault="003C6ED1" w:rsidP="00F73214">
      <w:pPr>
        <w:spacing w:after="0"/>
        <w:ind w:firstLine="0"/>
        <w:jc w:val="both"/>
        <w:rPr>
          <w:rtl/>
        </w:rPr>
      </w:pPr>
    </w:p>
    <w:p w:rsidR="003C6ED1" w:rsidRDefault="003C6ED1" w:rsidP="00F73214">
      <w:pPr>
        <w:spacing w:after="0"/>
        <w:ind w:firstLine="0"/>
        <w:jc w:val="both"/>
        <w:rPr>
          <w:rtl/>
        </w:rPr>
      </w:pPr>
    </w:p>
    <w:p w:rsidR="003C6ED1" w:rsidRDefault="003C6ED1" w:rsidP="00F73214">
      <w:pPr>
        <w:spacing w:after="0"/>
        <w:ind w:firstLine="0"/>
        <w:jc w:val="both"/>
        <w:rPr>
          <w:rtl/>
        </w:rPr>
      </w:pPr>
    </w:p>
    <w:p w:rsidR="003C6ED1" w:rsidRDefault="003C6ED1" w:rsidP="00F73214">
      <w:pPr>
        <w:spacing w:after="0"/>
        <w:ind w:firstLine="0"/>
        <w:jc w:val="both"/>
        <w:rPr>
          <w:rtl/>
        </w:rPr>
      </w:pPr>
    </w:p>
    <w:p w:rsidR="003C6ED1" w:rsidRDefault="003C6ED1" w:rsidP="00F73214">
      <w:pPr>
        <w:spacing w:after="0"/>
        <w:ind w:firstLine="0"/>
        <w:jc w:val="both"/>
        <w:rPr>
          <w:rtl/>
        </w:rPr>
      </w:pPr>
    </w:p>
    <w:p w:rsidR="003C6ED1" w:rsidRDefault="003C6ED1" w:rsidP="00F73214">
      <w:pPr>
        <w:spacing w:after="0"/>
        <w:ind w:firstLine="0"/>
        <w:jc w:val="both"/>
        <w:rPr>
          <w:rtl/>
        </w:rPr>
      </w:pPr>
    </w:p>
    <w:p w:rsidR="003C6ED1" w:rsidRDefault="003C6ED1" w:rsidP="00F73214">
      <w:pPr>
        <w:spacing w:after="0"/>
        <w:ind w:firstLine="0"/>
        <w:jc w:val="both"/>
        <w:rPr>
          <w:rtl/>
        </w:rPr>
      </w:pPr>
    </w:p>
    <w:p w:rsidR="00D0442D" w:rsidRDefault="00D0442D" w:rsidP="00047633">
      <w:pPr>
        <w:pStyle w:val="Caption"/>
        <w:keepNext/>
        <w:jc w:val="center"/>
      </w:pPr>
      <w:bookmarkStart w:id="121" w:name="_Ref481620744"/>
      <w:bookmarkStart w:id="122" w:name="_Ref481620594"/>
      <w:bookmarkStart w:id="123" w:name="_Toc490695458"/>
      <w:r>
        <w:rPr>
          <w:rtl/>
        </w:rPr>
        <w:lastRenderedPageBreak/>
        <w:t xml:space="preserve">جدول </w:t>
      </w:r>
      <w:r w:rsidR="00DA5C01">
        <w:rPr>
          <w:rtl/>
        </w:rPr>
        <w:fldChar w:fldCharType="begin"/>
      </w:r>
      <w:r w:rsidR="00DA5C01">
        <w:rPr>
          <w:rtl/>
        </w:rPr>
        <w:instrText xml:space="preserve"> </w:instrText>
      </w:r>
      <w:r w:rsidR="00DA5C01">
        <w:instrText>STYLEREF</w:instrText>
      </w:r>
      <w:r w:rsidR="00DA5C01">
        <w:rPr>
          <w:rtl/>
        </w:rPr>
        <w:instrText xml:space="preserve"> 1 \</w:instrText>
      </w:r>
      <w:r w:rsidR="00DA5C01">
        <w:instrText>s</w:instrText>
      </w:r>
      <w:r w:rsidR="00DA5C01">
        <w:rPr>
          <w:rtl/>
        </w:rPr>
        <w:instrText xml:space="preserve"> </w:instrText>
      </w:r>
      <w:r w:rsidR="00DA5C01">
        <w:rPr>
          <w:rtl/>
        </w:rPr>
        <w:fldChar w:fldCharType="separate"/>
      </w:r>
      <w:r w:rsidR="00B52984">
        <w:rPr>
          <w:noProof/>
          <w:rtl/>
        </w:rPr>
        <w:t>‏4</w:t>
      </w:r>
      <w:r w:rsidR="00DA5C01">
        <w:rPr>
          <w:rtl/>
        </w:rPr>
        <w:fldChar w:fldCharType="end"/>
      </w:r>
      <w:r w:rsidR="00DA5C01">
        <w:rPr>
          <w:rtl/>
        </w:rPr>
        <w:noBreakHyphen/>
      </w:r>
      <w:r w:rsidR="00DA5C01">
        <w:rPr>
          <w:rtl/>
        </w:rPr>
        <w:fldChar w:fldCharType="begin"/>
      </w:r>
      <w:r w:rsidR="00DA5C01">
        <w:rPr>
          <w:rtl/>
        </w:rPr>
        <w:instrText xml:space="preserve"> </w:instrText>
      </w:r>
      <w:r w:rsidR="00DA5C01">
        <w:instrText>SEQ</w:instrText>
      </w:r>
      <w:r w:rsidR="00DA5C01">
        <w:rPr>
          <w:rtl/>
        </w:rPr>
        <w:instrText xml:space="preserve"> جدول \* </w:instrText>
      </w:r>
      <w:r w:rsidR="00DA5C01">
        <w:instrText>ARABIC \s 1</w:instrText>
      </w:r>
      <w:r w:rsidR="00DA5C01">
        <w:rPr>
          <w:rtl/>
        </w:rPr>
        <w:instrText xml:space="preserve"> </w:instrText>
      </w:r>
      <w:r w:rsidR="00DA5C01">
        <w:rPr>
          <w:rtl/>
        </w:rPr>
        <w:fldChar w:fldCharType="separate"/>
      </w:r>
      <w:r w:rsidR="00B52984">
        <w:rPr>
          <w:noProof/>
          <w:rtl/>
        </w:rPr>
        <w:t>2</w:t>
      </w:r>
      <w:r w:rsidR="00DA5C01">
        <w:rPr>
          <w:rtl/>
        </w:rPr>
        <w:fldChar w:fldCharType="end"/>
      </w:r>
      <w:bookmarkEnd w:id="121"/>
      <w:r>
        <w:rPr>
          <w:rtl/>
          <w:lang w:bidi="fa-IR"/>
        </w:rPr>
        <w:t xml:space="preserve"> </w:t>
      </w:r>
      <w:r w:rsidRPr="00F1404D">
        <w:rPr>
          <w:rtl/>
          <w:lang w:bidi="fa-IR"/>
        </w:rPr>
        <w:t>مقا</w:t>
      </w:r>
      <w:r w:rsidRPr="00F1404D">
        <w:rPr>
          <w:rFonts w:hint="cs"/>
          <w:rtl/>
          <w:lang w:bidi="fa-IR"/>
        </w:rPr>
        <w:t>ی</w:t>
      </w:r>
      <w:r w:rsidRPr="00F1404D">
        <w:rPr>
          <w:rtl/>
          <w:lang w:bidi="fa-IR"/>
        </w:rPr>
        <w:t>سه عملکرد رو</w:t>
      </w:r>
      <w:r w:rsidRPr="00F1404D">
        <w:rPr>
          <w:rFonts w:hint="cs"/>
          <w:rtl/>
          <w:lang w:bidi="fa-IR"/>
        </w:rPr>
        <w:t>ی</w:t>
      </w:r>
      <w:r w:rsidRPr="00F1404D">
        <w:rPr>
          <w:rtl/>
          <w:lang w:bidi="fa-IR"/>
        </w:rPr>
        <w:t>کردها</w:t>
      </w:r>
      <w:r w:rsidRPr="00F1404D">
        <w:rPr>
          <w:rFonts w:hint="cs"/>
          <w:rtl/>
          <w:lang w:bidi="fa-IR"/>
        </w:rPr>
        <w:t>ی</w:t>
      </w:r>
      <w:r w:rsidRPr="00F1404D">
        <w:rPr>
          <w:rtl/>
          <w:lang w:bidi="fa-IR"/>
        </w:rPr>
        <w:t xml:space="preserve"> </w:t>
      </w:r>
      <w:r w:rsidR="00A5029D">
        <w:rPr>
          <w:rtl/>
          <w:lang w:bidi="fa-IR"/>
        </w:rPr>
        <w:t>ارائه‌شده</w:t>
      </w:r>
      <w:r w:rsidRPr="00F1404D">
        <w:rPr>
          <w:rtl/>
          <w:lang w:bidi="fa-IR"/>
        </w:rPr>
        <w:t xml:space="preserve"> با سه روش د</w:t>
      </w:r>
      <w:r w:rsidRPr="00F1404D">
        <w:rPr>
          <w:rFonts w:hint="cs"/>
          <w:rtl/>
          <w:lang w:bidi="fa-IR"/>
        </w:rPr>
        <w:t>ی</w:t>
      </w:r>
      <w:r w:rsidRPr="00F1404D">
        <w:rPr>
          <w:rtl/>
          <w:lang w:bidi="fa-IR"/>
        </w:rPr>
        <w:t>گر برا</w:t>
      </w:r>
      <w:r w:rsidRPr="00F1404D">
        <w:rPr>
          <w:rFonts w:hint="cs"/>
          <w:rtl/>
          <w:lang w:bidi="fa-IR"/>
        </w:rPr>
        <w:t>ی</w:t>
      </w:r>
      <w:r w:rsidRPr="00F1404D">
        <w:rPr>
          <w:rtl/>
          <w:lang w:bidi="fa-IR"/>
        </w:rPr>
        <w:t xml:space="preserve"> </w:t>
      </w:r>
      <w:r w:rsidR="00A4746D">
        <w:rPr>
          <w:rtl/>
          <w:lang w:bidi="fa-IR"/>
        </w:rPr>
        <w:t>مجموعه‌داده</w:t>
      </w:r>
      <w:r w:rsidR="00A5029D">
        <w:rPr>
          <w:rtl/>
          <w:lang w:bidi="fa-IR"/>
        </w:rPr>
        <w:t>‌</w:t>
      </w:r>
      <w:r w:rsidR="00A5029D">
        <w:rPr>
          <w:rFonts w:hint="cs"/>
          <w:rtl/>
          <w:lang w:bidi="fa-IR"/>
        </w:rPr>
        <w:t>ی</w:t>
      </w:r>
      <w:r w:rsidRPr="00F1404D">
        <w:rPr>
          <w:rtl/>
          <w:lang w:bidi="fa-IR"/>
        </w:rPr>
        <w:t xml:space="preserve"> </w:t>
      </w:r>
      <w:r w:rsidRPr="00F1404D">
        <w:rPr>
          <w:lang w:bidi="fa-IR"/>
        </w:rPr>
        <w:t>Iris</w:t>
      </w:r>
      <w:bookmarkEnd w:id="122"/>
      <w:bookmarkEnd w:id="123"/>
    </w:p>
    <w:p w:rsidR="00D0442D" w:rsidRPr="00EB1636" w:rsidRDefault="003C6ED1" w:rsidP="003C6ED1">
      <w:pPr>
        <w:pStyle w:val="FIGURES"/>
        <w:rPr>
          <w:noProof w:val="0"/>
          <w:rtl/>
        </w:rPr>
      </w:pPr>
      <w:r w:rsidRPr="003C6ED1">
        <w:rPr>
          <w:szCs w:val="24"/>
          <w:rtl/>
        </w:rPr>
        <w:drawing>
          <wp:inline distT="0" distB="0" distL="0" distR="0" wp14:anchorId="5334609D" wp14:editId="1B6B5329">
            <wp:extent cx="5341620" cy="8351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1620" cy="8351981"/>
                    </a:xfrm>
                    <a:prstGeom prst="rect">
                      <a:avLst/>
                    </a:prstGeom>
                    <a:noFill/>
                    <a:ln>
                      <a:noFill/>
                    </a:ln>
                  </pic:spPr>
                </pic:pic>
              </a:graphicData>
            </a:graphic>
          </wp:inline>
        </w:drawing>
      </w:r>
    </w:p>
    <w:p w:rsidR="00D0442D" w:rsidRDefault="00D0442D" w:rsidP="00047633">
      <w:pPr>
        <w:pStyle w:val="Caption"/>
        <w:keepNext/>
        <w:jc w:val="center"/>
      </w:pPr>
      <w:bookmarkStart w:id="124" w:name="_Toc490695459"/>
      <w:r>
        <w:rPr>
          <w:rtl/>
        </w:rPr>
        <w:lastRenderedPageBreak/>
        <w:t xml:space="preserve">جدول </w:t>
      </w:r>
      <w:r w:rsidR="00DA5C01">
        <w:rPr>
          <w:rtl/>
        </w:rPr>
        <w:fldChar w:fldCharType="begin"/>
      </w:r>
      <w:r w:rsidR="00DA5C01">
        <w:rPr>
          <w:rtl/>
        </w:rPr>
        <w:instrText xml:space="preserve"> </w:instrText>
      </w:r>
      <w:r w:rsidR="00DA5C01">
        <w:instrText>STYLEREF</w:instrText>
      </w:r>
      <w:r w:rsidR="00DA5C01">
        <w:rPr>
          <w:rtl/>
        </w:rPr>
        <w:instrText xml:space="preserve"> 1 \</w:instrText>
      </w:r>
      <w:r w:rsidR="00DA5C01">
        <w:instrText>s</w:instrText>
      </w:r>
      <w:r w:rsidR="00DA5C01">
        <w:rPr>
          <w:rtl/>
        </w:rPr>
        <w:instrText xml:space="preserve"> </w:instrText>
      </w:r>
      <w:r w:rsidR="00DA5C01">
        <w:rPr>
          <w:rtl/>
        </w:rPr>
        <w:fldChar w:fldCharType="separate"/>
      </w:r>
      <w:r w:rsidR="00B52984">
        <w:rPr>
          <w:noProof/>
          <w:rtl/>
        </w:rPr>
        <w:t>‏4</w:t>
      </w:r>
      <w:r w:rsidR="00DA5C01">
        <w:rPr>
          <w:rtl/>
        </w:rPr>
        <w:fldChar w:fldCharType="end"/>
      </w:r>
      <w:r w:rsidR="00DA5C01">
        <w:rPr>
          <w:rtl/>
        </w:rPr>
        <w:noBreakHyphen/>
      </w:r>
      <w:r w:rsidR="00DA5C01">
        <w:rPr>
          <w:rtl/>
        </w:rPr>
        <w:fldChar w:fldCharType="begin"/>
      </w:r>
      <w:r w:rsidR="00DA5C01">
        <w:rPr>
          <w:rtl/>
        </w:rPr>
        <w:instrText xml:space="preserve"> </w:instrText>
      </w:r>
      <w:r w:rsidR="00DA5C01">
        <w:instrText>SEQ</w:instrText>
      </w:r>
      <w:r w:rsidR="00DA5C01">
        <w:rPr>
          <w:rtl/>
        </w:rPr>
        <w:instrText xml:space="preserve"> جدول \* </w:instrText>
      </w:r>
      <w:r w:rsidR="00DA5C01">
        <w:instrText>ARABIC \s 1</w:instrText>
      </w:r>
      <w:r w:rsidR="00DA5C01">
        <w:rPr>
          <w:rtl/>
        </w:rPr>
        <w:instrText xml:space="preserve"> </w:instrText>
      </w:r>
      <w:r w:rsidR="00DA5C01">
        <w:rPr>
          <w:rtl/>
        </w:rPr>
        <w:fldChar w:fldCharType="separate"/>
      </w:r>
      <w:r w:rsidR="00B52984">
        <w:rPr>
          <w:noProof/>
          <w:rtl/>
        </w:rPr>
        <w:t>3</w:t>
      </w:r>
      <w:r w:rsidR="00DA5C01">
        <w:rPr>
          <w:rtl/>
        </w:rPr>
        <w:fldChar w:fldCharType="end"/>
      </w:r>
      <w:r>
        <w:rPr>
          <w:rtl/>
        </w:rPr>
        <w:t xml:space="preserve"> </w:t>
      </w:r>
      <w:r w:rsidRPr="000A2109">
        <w:rPr>
          <w:rtl/>
          <w:lang w:bidi="fa-IR"/>
        </w:rPr>
        <w:t>مقا</w:t>
      </w:r>
      <w:r w:rsidRPr="000A2109">
        <w:rPr>
          <w:rFonts w:hint="cs"/>
          <w:rtl/>
          <w:lang w:bidi="fa-IR"/>
        </w:rPr>
        <w:t>ی</w:t>
      </w:r>
      <w:r w:rsidRPr="000A2109">
        <w:rPr>
          <w:rtl/>
          <w:lang w:bidi="fa-IR"/>
        </w:rPr>
        <w:t>سه عملکرد رو</w:t>
      </w:r>
      <w:r w:rsidRPr="000A2109">
        <w:rPr>
          <w:rFonts w:hint="cs"/>
          <w:rtl/>
          <w:lang w:bidi="fa-IR"/>
        </w:rPr>
        <w:t>ی</w:t>
      </w:r>
      <w:r w:rsidRPr="000A2109">
        <w:rPr>
          <w:rtl/>
          <w:lang w:bidi="fa-IR"/>
        </w:rPr>
        <w:t>کردها</w:t>
      </w:r>
      <w:r w:rsidRPr="000A2109">
        <w:rPr>
          <w:rFonts w:hint="cs"/>
          <w:rtl/>
          <w:lang w:bidi="fa-IR"/>
        </w:rPr>
        <w:t>ی</w:t>
      </w:r>
      <w:r w:rsidRPr="000A2109">
        <w:rPr>
          <w:rtl/>
          <w:lang w:bidi="fa-IR"/>
        </w:rPr>
        <w:t xml:space="preserve"> </w:t>
      </w:r>
      <w:r w:rsidR="00A5029D">
        <w:rPr>
          <w:rtl/>
          <w:lang w:bidi="fa-IR"/>
        </w:rPr>
        <w:t>ارائه‌شده</w:t>
      </w:r>
      <w:r w:rsidRPr="000A2109">
        <w:rPr>
          <w:rtl/>
          <w:lang w:bidi="fa-IR"/>
        </w:rPr>
        <w:t xml:space="preserve"> با سه روش د</w:t>
      </w:r>
      <w:r w:rsidRPr="000A2109">
        <w:rPr>
          <w:rFonts w:hint="cs"/>
          <w:rtl/>
          <w:lang w:bidi="fa-IR"/>
        </w:rPr>
        <w:t>ی</w:t>
      </w:r>
      <w:r w:rsidRPr="000A2109">
        <w:rPr>
          <w:rtl/>
          <w:lang w:bidi="fa-IR"/>
        </w:rPr>
        <w:t>گر برا</w:t>
      </w:r>
      <w:r w:rsidRPr="000A2109">
        <w:rPr>
          <w:rFonts w:hint="cs"/>
          <w:rtl/>
          <w:lang w:bidi="fa-IR"/>
        </w:rPr>
        <w:t>ی</w:t>
      </w:r>
      <w:r w:rsidRPr="000A2109">
        <w:rPr>
          <w:rtl/>
          <w:lang w:bidi="fa-IR"/>
        </w:rPr>
        <w:t xml:space="preserve"> </w:t>
      </w:r>
      <w:r w:rsidR="00A4746D">
        <w:rPr>
          <w:rtl/>
          <w:lang w:bidi="fa-IR"/>
        </w:rPr>
        <w:t>مجموعه‌داده</w:t>
      </w:r>
      <w:r w:rsidR="00A5029D">
        <w:rPr>
          <w:rtl/>
          <w:lang w:bidi="fa-IR"/>
        </w:rPr>
        <w:t>‌</w:t>
      </w:r>
      <w:r w:rsidR="00A5029D">
        <w:rPr>
          <w:rFonts w:hint="cs"/>
          <w:rtl/>
          <w:lang w:bidi="fa-IR"/>
        </w:rPr>
        <w:t>ی</w:t>
      </w:r>
      <w:r>
        <w:rPr>
          <w:rtl/>
          <w:lang w:bidi="fa-IR"/>
        </w:rPr>
        <w:t xml:space="preserve"> </w:t>
      </w:r>
      <w:r>
        <w:rPr>
          <w:lang w:bidi="fa-IR"/>
        </w:rPr>
        <w:t>Wine</w:t>
      </w:r>
      <w:bookmarkEnd w:id="124"/>
    </w:p>
    <w:p w:rsidR="00D0442D" w:rsidRPr="00DD433B" w:rsidRDefault="003C6ED1" w:rsidP="00315D47">
      <w:pPr>
        <w:pStyle w:val="FIGURES"/>
        <w:rPr>
          <w:noProof w:val="0"/>
          <w:rtl/>
        </w:rPr>
      </w:pPr>
      <w:r w:rsidRPr="003C6ED1">
        <w:rPr>
          <w:szCs w:val="24"/>
          <w:rtl/>
        </w:rPr>
        <w:drawing>
          <wp:inline distT="0" distB="0" distL="0" distR="0" wp14:anchorId="7F621120" wp14:editId="7037F288">
            <wp:extent cx="5013960" cy="799835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8000" cy="8004797"/>
                    </a:xfrm>
                    <a:prstGeom prst="rect">
                      <a:avLst/>
                    </a:prstGeom>
                    <a:noFill/>
                    <a:ln>
                      <a:noFill/>
                    </a:ln>
                  </pic:spPr>
                </pic:pic>
              </a:graphicData>
            </a:graphic>
          </wp:inline>
        </w:drawing>
      </w:r>
    </w:p>
    <w:p w:rsidR="00D0442D" w:rsidRDefault="00D0442D" w:rsidP="00047633">
      <w:pPr>
        <w:pStyle w:val="Caption"/>
        <w:keepNext/>
        <w:jc w:val="center"/>
      </w:pPr>
      <w:bookmarkStart w:id="125" w:name="_Toc490695460"/>
      <w:r>
        <w:rPr>
          <w:rtl/>
        </w:rPr>
        <w:lastRenderedPageBreak/>
        <w:t xml:space="preserve">جدول </w:t>
      </w:r>
      <w:r w:rsidR="00DA5C01">
        <w:rPr>
          <w:rtl/>
        </w:rPr>
        <w:fldChar w:fldCharType="begin"/>
      </w:r>
      <w:r w:rsidR="00DA5C01">
        <w:rPr>
          <w:rtl/>
        </w:rPr>
        <w:instrText xml:space="preserve"> </w:instrText>
      </w:r>
      <w:r w:rsidR="00DA5C01">
        <w:instrText>STYLEREF</w:instrText>
      </w:r>
      <w:r w:rsidR="00DA5C01">
        <w:rPr>
          <w:rtl/>
        </w:rPr>
        <w:instrText xml:space="preserve"> 1 \</w:instrText>
      </w:r>
      <w:r w:rsidR="00DA5C01">
        <w:instrText>s</w:instrText>
      </w:r>
      <w:r w:rsidR="00DA5C01">
        <w:rPr>
          <w:rtl/>
        </w:rPr>
        <w:instrText xml:space="preserve"> </w:instrText>
      </w:r>
      <w:r w:rsidR="00DA5C01">
        <w:rPr>
          <w:rtl/>
        </w:rPr>
        <w:fldChar w:fldCharType="separate"/>
      </w:r>
      <w:r w:rsidR="00B52984">
        <w:rPr>
          <w:noProof/>
          <w:rtl/>
        </w:rPr>
        <w:t>‏4</w:t>
      </w:r>
      <w:r w:rsidR="00DA5C01">
        <w:rPr>
          <w:rtl/>
        </w:rPr>
        <w:fldChar w:fldCharType="end"/>
      </w:r>
      <w:r w:rsidR="00DA5C01">
        <w:rPr>
          <w:rtl/>
        </w:rPr>
        <w:noBreakHyphen/>
      </w:r>
      <w:r w:rsidR="00DA5C01">
        <w:rPr>
          <w:rtl/>
        </w:rPr>
        <w:fldChar w:fldCharType="begin"/>
      </w:r>
      <w:r w:rsidR="00DA5C01">
        <w:rPr>
          <w:rtl/>
        </w:rPr>
        <w:instrText xml:space="preserve"> </w:instrText>
      </w:r>
      <w:r w:rsidR="00DA5C01">
        <w:instrText>SEQ</w:instrText>
      </w:r>
      <w:r w:rsidR="00DA5C01">
        <w:rPr>
          <w:rtl/>
        </w:rPr>
        <w:instrText xml:space="preserve"> جدول \* </w:instrText>
      </w:r>
      <w:r w:rsidR="00DA5C01">
        <w:instrText>ARABIC \s 1</w:instrText>
      </w:r>
      <w:r w:rsidR="00DA5C01">
        <w:rPr>
          <w:rtl/>
        </w:rPr>
        <w:instrText xml:space="preserve"> </w:instrText>
      </w:r>
      <w:r w:rsidR="00DA5C01">
        <w:rPr>
          <w:rtl/>
        </w:rPr>
        <w:fldChar w:fldCharType="separate"/>
      </w:r>
      <w:r w:rsidR="00B52984">
        <w:rPr>
          <w:noProof/>
          <w:rtl/>
        </w:rPr>
        <w:t>4</w:t>
      </w:r>
      <w:r w:rsidR="00DA5C01">
        <w:rPr>
          <w:rtl/>
        </w:rPr>
        <w:fldChar w:fldCharType="end"/>
      </w:r>
      <w:r>
        <w:rPr>
          <w:rtl/>
        </w:rPr>
        <w:t xml:space="preserve"> </w:t>
      </w:r>
      <w:r w:rsidRPr="00920980">
        <w:rPr>
          <w:rtl/>
          <w:lang w:bidi="fa-IR"/>
        </w:rPr>
        <w:t>مقا</w:t>
      </w:r>
      <w:r w:rsidRPr="00920980">
        <w:rPr>
          <w:rFonts w:hint="cs"/>
          <w:rtl/>
          <w:lang w:bidi="fa-IR"/>
        </w:rPr>
        <w:t>ی</w:t>
      </w:r>
      <w:r w:rsidRPr="00920980">
        <w:rPr>
          <w:rtl/>
          <w:lang w:bidi="fa-IR"/>
        </w:rPr>
        <w:t>سه عملکرد رو</w:t>
      </w:r>
      <w:r w:rsidRPr="00920980">
        <w:rPr>
          <w:rFonts w:hint="cs"/>
          <w:rtl/>
          <w:lang w:bidi="fa-IR"/>
        </w:rPr>
        <w:t>ی</w:t>
      </w:r>
      <w:r w:rsidRPr="00920980">
        <w:rPr>
          <w:rtl/>
          <w:lang w:bidi="fa-IR"/>
        </w:rPr>
        <w:t>کردها</w:t>
      </w:r>
      <w:r w:rsidRPr="00920980">
        <w:rPr>
          <w:rFonts w:hint="cs"/>
          <w:rtl/>
          <w:lang w:bidi="fa-IR"/>
        </w:rPr>
        <w:t>ی</w:t>
      </w:r>
      <w:r w:rsidRPr="00920980">
        <w:rPr>
          <w:rtl/>
          <w:lang w:bidi="fa-IR"/>
        </w:rPr>
        <w:t xml:space="preserve"> </w:t>
      </w:r>
      <w:r w:rsidR="00A5029D">
        <w:rPr>
          <w:rtl/>
          <w:lang w:bidi="fa-IR"/>
        </w:rPr>
        <w:t>ارائه‌شده</w:t>
      </w:r>
      <w:r w:rsidRPr="00920980">
        <w:rPr>
          <w:rtl/>
          <w:lang w:bidi="fa-IR"/>
        </w:rPr>
        <w:t xml:space="preserve"> با سه روش د</w:t>
      </w:r>
      <w:r w:rsidRPr="00920980">
        <w:rPr>
          <w:rFonts w:hint="cs"/>
          <w:rtl/>
          <w:lang w:bidi="fa-IR"/>
        </w:rPr>
        <w:t>ی</w:t>
      </w:r>
      <w:r w:rsidRPr="00920980">
        <w:rPr>
          <w:rtl/>
          <w:lang w:bidi="fa-IR"/>
        </w:rPr>
        <w:t>گر برا</w:t>
      </w:r>
      <w:r w:rsidRPr="00920980">
        <w:rPr>
          <w:rFonts w:hint="cs"/>
          <w:rtl/>
          <w:lang w:bidi="fa-IR"/>
        </w:rPr>
        <w:t>ی</w:t>
      </w:r>
      <w:r w:rsidRPr="00920980">
        <w:rPr>
          <w:rtl/>
          <w:lang w:bidi="fa-IR"/>
        </w:rPr>
        <w:t xml:space="preserve"> </w:t>
      </w:r>
      <w:r w:rsidR="00A4746D">
        <w:rPr>
          <w:rtl/>
          <w:lang w:bidi="fa-IR"/>
        </w:rPr>
        <w:t>مجموعه‌داده</w:t>
      </w:r>
      <w:r w:rsidR="00A5029D">
        <w:rPr>
          <w:rtl/>
          <w:lang w:bidi="fa-IR"/>
        </w:rPr>
        <w:t>‌</w:t>
      </w:r>
      <w:r w:rsidR="00A5029D">
        <w:rPr>
          <w:rFonts w:hint="cs"/>
          <w:rtl/>
          <w:lang w:bidi="fa-IR"/>
        </w:rPr>
        <w:t>ی</w:t>
      </w:r>
      <w:r w:rsidRPr="00920980">
        <w:rPr>
          <w:rtl/>
          <w:lang w:bidi="fa-IR"/>
        </w:rPr>
        <w:t xml:space="preserve"> </w:t>
      </w:r>
      <w:r w:rsidRPr="00920980">
        <w:rPr>
          <w:lang w:bidi="fa-IR"/>
        </w:rPr>
        <w:t>Glass</w:t>
      </w:r>
      <w:bookmarkEnd w:id="125"/>
    </w:p>
    <w:p w:rsidR="00D0442D" w:rsidRDefault="00315D47" w:rsidP="00AF1318">
      <w:pPr>
        <w:pStyle w:val="FIGURES"/>
        <w:rPr>
          <w:noProof w:val="0"/>
          <w:rtl/>
        </w:rPr>
      </w:pPr>
      <w:r w:rsidRPr="00315D47">
        <w:rPr>
          <w:szCs w:val="24"/>
          <w:rtl/>
        </w:rPr>
        <w:drawing>
          <wp:inline distT="0" distB="0" distL="0" distR="0" wp14:anchorId="2D6039A1" wp14:editId="5F8F9075">
            <wp:extent cx="4808220" cy="825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9924" cy="8254774"/>
                    </a:xfrm>
                    <a:prstGeom prst="rect">
                      <a:avLst/>
                    </a:prstGeom>
                    <a:noFill/>
                    <a:ln>
                      <a:noFill/>
                    </a:ln>
                  </pic:spPr>
                </pic:pic>
              </a:graphicData>
            </a:graphic>
          </wp:inline>
        </w:drawing>
      </w:r>
    </w:p>
    <w:p w:rsidR="00D0442D" w:rsidRDefault="00D0442D" w:rsidP="00047633">
      <w:pPr>
        <w:pStyle w:val="Caption"/>
        <w:keepNext/>
        <w:jc w:val="center"/>
      </w:pPr>
      <w:bookmarkStart w:id="126" w:name="_Toc490695461"/>
      <w:r>
        <w:rPr>
          <w:rtl/>
        </w:rPr>
        <w:lastRenderedPageBreak/>
        <w:t xml:space="preserve">جدول </w:t>
      </w:r>
      <w:r w:rsidR="00DA5C01">
        <w:rPr>
          <w:rtl/>
        </w:rPr>
        <w:fldChar w:fldCharType="begin"/>
      </w:r>
      <w:r w:rsidR="00DA5C01">
        <w:rPr>
          <w:rtl/>
        </w:rPr>
        <w:instrText xml:space="preserve"> </w:instrText>
      </w:r>
      <w:r w:rsidR="00DA5C01">
        <w:instrText>STYLEREF</w:instrText>
      </w:r>
      <w:r w:rsidR="00DA5C01">
        <w:rPr>
          <w:rtl/>
        </w:rPr>
        <w:instrText xml:space="preserve"> 1 \</w:instrText>
      </w:r>
      <w:r w:rsidR="00DA5C01">
        <w:instrText>s</w:instrText>
      </w:r>
      <w:r w:rsidR="00DA5C01">
        <w:rPr>
          <w:rtl/>
        </w:rPr>
        <w:instrText xml:space="preserve"> </w:instrText>
      </w:r>
      <w:r w:rsidR="00DA5C01">
        <w:rPr>
          <w:rtl/>
        </w:rPr>
        <w:fldChar w:fldCharType="separate"/>
      </w:r>
      <w:r w:rsidR="00B52984">
        <w:rPr>
          <w:noProof/>
          <w:rtl/>
        </w:rPr>
        <w:t>‏4</w:t>
      </w:r>
      <w:r w:rsidR="00DA5C01">
        <w:rPr>
          <w:rtl/>
        </w:rPr>
        <w:fldChar w:fldCharType="end"/>
      </w:r>
      <w:r w:rsidR="00DA5C01">
        <w:rPr>
          <w:rtl/>
        </w:rPr>
        <w:noBreakHyphen/>
      </w:r>
      <w:r w:rsidR="00DA5C01">
        <w:rPr>
          <w:rtl/>
        </w:rPr>
        <w:fldChar w:fldCharType="begin"/>
      </w:r>
      <w:r w:rsidR="00DA5C01">
        <w:rPr>
          <w:rtl/>
        </w:rPr>
        <w:instrText xml:space="preserve"> </w:instrText>
      </w:r>
      <w:r w:rsidR="00DA5C01">
        <w:instrText>SEQ</w:instrText>
      </w:r>
      <w:r w:rsidR="00DA5C01">
        <w:rPr>
          <w:rtl/>
        </w:rPr>
        <w:instrText xml:space="preserve"> جدول \* </w:instrText>
      </w:r>
      <w:r w:rsidR="00DA5C01">
        <w:instrText>ARABIC \s 1</w:instrText>
      </w:r>
      <w:r w:rsidR="00DA5C01">
        <w:rPr>
          <w:rtl/>
        </w:rPr>
        <w:instrText xml:space="preserve"> </w:instrText>
      </w:r>
      <w:r w:rsidR="00DA5C01">
        <w:rPr>
          <w:rtl/>
        </w:rPr>
        <w:fldChar w:fldCharType="separate"/>
      </w:r>
      <w:r w:rsidR="00B52984">
        <w:rPr>
          <w:noProof/>
          <w:rtl/>
        </w:rPr>
        <w:t>5</w:t>
      </w:r>
      <w:r w:rsidR="00DA5C01">
        <w:rPr>
          <w:rtl/>
        </w:rPr>
        <w:fldChar w:fldCharType="end"/>
      </w:r>
      <w:r>
        <w:rPr>
          <w:rtl/>
          <w:lang w:bidi="fa-IR"/>
        </w:rPr>
        <w:t xml:space="preserve"> </w:t>
      </w:r>
      <w:r w:rsidRPr="00FF7902">
        <w:rPr>
          <w:rtl/>
          <w:lang w:bidi="fa-IR"/>
        </w:rPr>
        <w:t>مقا</w:t>
      </w:r>
      <w:r w:rsidRPr="00FF7902">
        <w:rPr>
          <w:rFonts w:hint="cs"/>
          <w:rtl/>
          <w:lang w:bidi="fa-IR"/>
        </w:rPr>
        <w:t>ی</w:t>
      </w:r>
      <w:r w:rsidRPr="00FF7902">
        <w:rPr>
          <w:rtl/>
          <w:lang w:bidi="fa-IR"/>
        </w:rPr>
        <w:t>سه عملکرد رو</w:t>
      </w:r>
      <w:r w:rsidRPr="00FF7902">
        <w:rPr>
          <w:rFonts w:hint="cs"/>
          <w:rtl/>
          <w:lang w:bidi="fa-IR"/>
        </w:rPr>
        <w:t>ی</w:t>
      </w:r>
      <w:r w:rsidRPr="00FF7902">
        <w:rPr>
          <w:rtl/>
          <w:lang w:bidi="fa-IR"/>
        </w:rPr>
        <w:t>کردها</w:t>
      </w:r>
      <w:r w:rsidRPr="00FF7902">
        <w:rPr>
          <w:rFonts w:hint="cs"/>
          <w:rtl/>
          <w:lang w:bidi="fa-IR"/>
        </w:rPr>
        <w:t>ی</w:t>
      </w:r>
      <w:r w:rsidRPr="00FF7902">
        <w:rPr>
          <w:rtl/>
          <w:lang w:bidi="fa-IR"/>
        </w:rPr>
        <w:t xml:space="preserve"> </w:t>
      </w:r>
      <w:r w:rsidR="00A5029D">
        <w:rPr>
          <w:rtl/>
          <w:lang w:bidi="fa-IR"/>
        </w:rPr>
        <w:t>ارائه‌شده</w:t>
      </w:r>
      <w:r w:rsidRPr="00FF7902">
        <w:rPr>
          <w:rtl/>
          <w:lang w:bidi="fa-IR"/>
        </w:rPr>
        <w:t xml:space="preserve"> با سه روش د</w:t>
      </w:r>
      <w:r w:rsidRPr="00FF7902">
        <w:rPr>
          <w:rFonts w:hint="cs"/>
          <w:rtl/>
          <w:lang w:bidi="fa-IR"/>
        </w:rPr>
        <w:t>ی</w:t>
      </w:r>
      <w:r w:rsidRPr="00FF7902">
        <w:rPr>
          <w:rtl/>
          <w:lang w:bidi="fa-IR"/>
        </w:rPr>
        <w:t>گر برا</w:t>
      </w:r>
      <w:r w:rsidRPr="00FF7902">
        <w:rPr>
          <w:rFonts w:hint="cs"/>
          <w:rtl/>
          <w:lang w:bidi="fa-IR"/>
        </w:rPr>
        <w:t>ی</w:t>
      </w:r>
      <w:r w:rsidRPr="00FF7902">
        <w:rPr>
          <w:rtl/>
          <w:lang w:bidi="fa-IR"/>
        </w:rPr>
        <w:t xml:space="preserve"> </w:t>
      </w:r>
      <w:r w:rsidR="00A4746D">
        <w:rPr>
          <w:rtl/>
          <w:lang w:bidi="fa-IR"/>
        </w:rPr>
        <w:t>مجموعه‌داده</w:t>
      </w:r>
      <w:r w:rsidR="00A5029D">
        <w:rPr>
          <w:rtl/>
          <w:lang w:bidi="fa-IR"/>
        </w:rPr>
        <w:t>‌</w:t>
      </w:r>
      <w:r w:rsidR="00A5029D">
        <w:rPr>
          <w:rFonts w:hint="cs"/>
          <w:rtl/>
          <w:lang w:bidi="fa-IR"/>
        </w:rPr>
        <w:t>ی</w:t>
      </w:r>
      <w:r w:rsidRPr="00FF7902">
        <w:rPr>
          <w:rtl/>
          <w:lang w:bidi="fa-IR"/>
        </w:rPr>
        <w:t xml:space="preserve"> </w:t>
      </w:r>
      <w:r w:rsidRPr="00FF7902">
        <w:rPr>
          <w:lang w:bidi="fa-IR"/>
        </w:rPr>
        <w:t>Haberman</w:t>
      </w:r>
      <w:bookmarkEnd w:id="126"/>
    </w:p>
    <w:p w:rsidR="00D0442D" w:rsidRPr="001A341E" w:rsidRDefault="00AF1318" w:rsidP="00047633">
      <w:pPr>
        <w:pStyle w:val="FIGURES"/>
        <w:rPr>
          <w:noProof w:val="0"/>
          <w:rtl/>
        </w:rPr>
      </w:pPr>
      <w:r w:rsidRPr="00AF1318">
        <w:rPr>
          <w:szCs w:val="24"/>
          <w:rtl/>
        </w:rPr>
        <w:drawing>
          <wp:inline distT="0" distB="0" distL="0" distR="0" wp14:anchorId="21A5B079" wp14:editId="6C6FCEDF">
            <wp:extent cx="4907280" cy="8369751"/>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8446" cy="8371739"/>
                    </a:xfrm>
                    <a:prstGeom prst="rect">
                      <a:avLst/>
                    </a:prstGeom>
                    <a:noFill/>
                    <a:ln>
                      <a:noFill/>
                    </a:ln>
                  </pic:spPr>
                </pic:pic>
              </a:graphicData>
            </a:graphic>
          </wp:inline>
        </w:drawing>
      </w:r>
    </w:p>
    <w:p w:rsidR="00D0442D" w:rsidRDefault="00D0442D" w:rsidP="00047633">
      <w:pPr>
        <w:pStyle w:val="Caption"/>
        <w:keepNext/>
        <w:jc w:val="center"/>
      </w:pPr>
      <w:bookmarkStart w:id="127" w:name="_Ref481620759"/>
      <w:bookmarkStart w:id="128" w:name="_Toc490695462"/>
      <w:r>
        <w:rPr>
          <w:rtl/>
        </w:rPr>
        <w:lastRenderedPageBreak/>
        <w:t xml:space="preserve">جدول </w:t>
      </w:r>
      <w:r w:rsidR="00DA5C01">
        <w:rPr>
          <w:rtl/>
        </w:rPr>
        <w:fldChar w:fldCharType="begin"/>
      </w:r>
      <w:r w:rsidR="00DA5C01">
        <w:rPr>
          <w:rtl/>
        </w:rPr>
        <w:instrText xml:space="preserve"> </w:instrText>
      </w:r>
      <w:r w:rsidR="00DA5C01">
        <w:instrText>STYLEREF</w:instrText>
      </w:r>
      <w:r w:rsidR="00DA5C01">
        <w:rPr>
          <w:rtl/>
        </w:rPr>
        <w:instrText xml:space="preserve"> 1 \</w:instrText>
      </w:r>
      <w:r w:rsidR="00DA5C01">
        <w:instrText>s</w:instrText>
      </w:r>
      <w:r w:rsidR="00DA5C01">
        <w:rPr>
          <w:rtl/>
        </w:rPr>
        <w:instrText xml:space="preserve"> </w:instrText>
      </w:r>
      <w:r w:rsidR="00DA5C01">
        <w:rPr>
          <w:rtl/>
        </w:rPr>
        <w:fldChar w:fldCharType="separate"/>
      </w:r>
      <w:r w:rsidR="00B52984">
        <w:rPr>
          <w:noProof/>
          <w:rtl/>
        </w:rPr>
        <w:t>‏4</w:t>
      </w:r>
      <w:r w:rsidR="00DA5C01">
        <w:rPr>
          <w:rtl/>
        </w:rPr>
        <w:fldChar w:fldCharType="end"/>
      </w:r>
      <w:r w:rsidR="00DA5C01">
        <w:rPr>
          <w:rtl/>
        </w:rPr>
        <w:noBreakHyphen/>
      </w:r>
      <w:r w:rsidR="00DA5C01">
        <w:rPr>
          <w:rtl/>
        </w:rPr>
        <w:fldChar w:fldCharType="begin"/>
      </w:r>
      <w:r w:rsidR="00DA5C01">
        <w:rPr>
          <w:rtl/>
        </w:rPr>
        <w:instrText xml:space="preserve"> </w:instrText>
      </w:r>
      <w:r w:rsidR="00DA5C01">
        <w:instrText>SEQ</w:instrText>
      </w:r>
      <w:r w:rsidR="00DA5C01">
        <w:rPr>
          <w:rtl/>
        </w:rPr>
        <w:instrText xml:space="preserve"> جدول \* </w:instrText>
      </w:r>
      <w:r w:rsidR="00DA5C01">
        <w:instrText>ARABIC \s 1</w:instrText>
      </w:r>
      <w:r w:rsidR="00DA5C01">
        <w:rPr>
          <w:rtl/>
        </w:rPr>
        <w:instrText xml:space="preserve"> </w:instrText>
      </w:r>
      <w:r w:rsidR="00DA5C01">
        <w:rPr>
          <w:rtl/>
        </w:rPr>
        <w:fldChar w:fldCharType="separate"/>
      </w:r>
      <w:r w:rsidR="00B52984">
        <w:rPr>
          <w:noProof/>
          <w:rtl/>
        </w:rPr>
        <w:t>6</w:t>
      </w:r>
      <w:r w:rsidR="00DA5C01">
        <w:rPr>
          <w:rtl/>
        </w:rPr>
        <w:fldChar w:fldCharType="end"/>
      </w:r>
      <w:bookmarkEnd w:id="127"/>
      <w:r>
        <w:rPr>
          <w:rtl/>
          <w:lang w:bidi="fa-IR"/>
        </w:rPr>
        <w:t xml:space="preserve"> </w:t>
      </w:r>
      <w:r w:rsidRPr="00DE18CF">
        <w:rPr>
          <w:rtl/>
          <w:lang w:bidi="fa-IR"/>
        </w:rPr>
        <w:t>مقا</w:t>
      </w:r>
      <w:r w:rsidRPr="00DE18CF">
        <w:rPr>
          <w:rFonts w:hint="cs"/>
          <w:rtl/>
          <w:lang w:bidi="fa-IR"/>
        </w:rPr>
        <w:t>ی</w:t>
      </w:r>
      <w:r w:rsidRPr="00DE18CF">
        <w:rPr>
          <w:rtl/>
          <w:lang w:bidi="fa-IR"/>
        </w:rPr>
        <w:t>سه عملکرد رو</w:t>
      </w:r>
      <w:r w:rsidRPr="00DE18CF">
        <w:rPr>
          <w:rFonts w:hint="cs"/>
          <w:rtl/>
          <w:lang w:bidi="fa-IR"/>
        </w:rPr>
        <w:t>ی</w:t>
      </w:r>
      <w:r w:rsidRPr="00DE18CF">
        <w:rPr>
          <w:rtl/>
          <w:lang w:bidi="fa-IR"/>
        </w:rPr>
        <w:t>کردها</w:t>
      </w:r>
      <w:r w:rsidRPr="00DE18CF">
        <w:rPr>
          <w:rFonts w:hint="cs"/>
          <w:rtl/>
          <w:lang w:bidi="fa-IR"/>
        </w:rPr>
        <w:t>ی</w:t>
      </w:r>
      <w:r w:rsidRPr="00DE18CF">
        <w:rPr>
          <w:rtl/>
          <w:lang w:bidi="fa-IR"/>
        </w:rPr>
        <w:t xml:space="preserve"> </w:t>
      </w:r>
      <w:r w:rsidR="00A5029D">
        <w:rPr>
          <w:rtl/>
          <w:lang w:bidi="fa-IR"/>
        </w:rPr>
        <w:t>ارائه‌شده</w:t>
      </w:r>
      <w:r w:rsidRPr="00DE18CF">
        <w:rPr>
          <w:rtl/>
          <w:lang w:bidi="fa-IR"/>
        </w:rPr>
        <w:t xml:space="preserve"> با سه روش د</w:t>
      </w:r>
      <w:r w:rsidRPr="00DE18CF">
        <w:rPr>
          <w:rFonts w:hint="cs"/>
          <w:rtl/>
          <w:lang w:bidi="fa-IR"/>
        </w:rPr>
        <w:t>ی</w:t>
      </w:r>
      <w:r w:rsidRPr="00DE18CF">
        <w:rPr>
          <w:rtl/>
          <w:lang w:bidi="fa-IR"/>
        </w:rPr>
        <w:t>گر برا</w:t>
      </w:r>
      <w:r w:rsidRPr="00DE18CF">
        <w:rPr>
          <w:rFonts w:hint="cs"/>
          <w:rtl/>
          <w:lang w:bidi="fa-IR"/>
        </w:rPr>
        <w:t>ی</w:t>
      </w:r>
      <w:r w:rsidRPr="00DE18CF">
        <w:rPr>
          <w:rtl/>
          <w:lang w:bidi="fa-IR"/>
        </w:rPr>
        <w:t xml:space="preserve"> </w:t>
      </w:r>
      <w:r w:rsidR="00A4746D">
        <w:rPr>
          <w:rtl/>
          <w:lang w:bidi="fa-IR"/>
        </w:rPr>
        <w:t>مجموعه‌داده</w:t>
      </w:r>
      <w:r w:rsidR="00A5029D">
        <w:rPr>
          <w:rtl/>
          <w:lang w:bidi="fa-IR"/>
        </w:rPr>
        <w:t>‌</w:t>
      </w:r>
      <w:r w:rsidR="00A5029D">
        <w:rPr>
          <w:rFonts w:hint="cs"/>
          <w:rtl/>
          <w:lang w:bidi="fa-IR"/>
        </w:rPr>
        <w:t>ی</w:t>
      </w:r>
      <w:r w:rsidRPr="00DE18CF">
        <w:rPr>
          <w:rtl/>
          <w:lang w:bidi="fa-IR"/>
        </w:rPr>
        <w:t xml:space="preserve"> </w:t>
      </w:r>
      <w:r w:rsidRPr="00DE18CF">
        <w:rPr>
          <w:lang w:bidi="fa-IR"/>
        </w:rPr>
        <w:t>Wholesale Customers</w:t>
      </w:r>
      <w:bookmarkEnd w:id="128"/>
    </w:p>
    <w:p w:rsidR="00D0442D" w:rsidRDefault="00AF1318" w:rsidP="00047633">
      <w:pPr>
        <w:pStyle w:val="FIGURES"/>
        <w:rPr>
          <w:noProof w:val="0"/>
          <w:rtl/>
          <w:lang w:bidi="fa-IR"/>
        </w:rPr>
      </w:pPr>
      <w:r w:rsidRPr="00AF1318">
        <w:rPr>
          <w:szCs w:val="24"/>
          <w:rtl/>
        </w:rPr>
        <w:drawing>
          <wp:inline distT="0" distB="0" distL="0" distR="0" wp14:anchorId="186034B4" wp14:editId="3DD2A240">
            <wp:extent cx="4785360" cy="8328123"/>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1041" cy="8338009"/>
                    </a:xfrm>
                    <a:prstGeom prst="rect">
                      <a:avLst/>
                    </a:prstGeom>
                    <a:noFill/>
                    <a:ln>
                      <a:noFill/>
                    </a:ln>
                  </pic:spPr>
                </pic:pic>
              </a:graphicData>
            </a:graphic>
          </wp:inline>
        </w:drawing>
      </w:r>
    </w:p>
    <w:p w:rsidR="00D0442D" w:rsidRDefault="007F4219" w:rsidP="00047633">
      <w:pPr>
        <w:pStyle w:val="Heading3"/>
        <w:rPr>
          <w:rtl/>
          <w:lang w:bidi="fa-IR"/>
        </w:rPr>
      </w:pPr>
      <w:bookmarkStart w:id="129" w:name="_Toc490695018"/>
      <w:r>
        <w:rPr>
          <w:rFonts w:hint="eastAsia"/>
          <w:rtl/>
          <w:lang w:bidi="fa-IR"/>
        </w:rPr>
        <w:lastRenderedPageBreak/>
        <w:t>تأثیر</w:t>
      </w:r>
      <w:r w:rsidR="00D0442D">
        <w:rPr>
          <w:rtl/>
          <w:lang w:bidi="fa-IR"/>
        </w:rPr>
        <w:t xml:space="preserve"> </w:t>
      </w:r>
      <w:r w:rsidR="00D0442D">
        <w:rPr>
          <w:rFonts w:hint="eastAsia"/>
          <w:rtl/>
          <w:lang w:bidi="fa-IR"/>
        </w:rPr>
        <w:t>پارامترها</w:t>
      </w:r>
      <w:r w:rsidR="00D0442D">
        <w:rPr>
          <w:rtl/>
          <w:lang w:bidi="fa-IR"/>
        </w:rPr>
        <w:t xml:space="preserve">ی </w:t>
      </w:r>
      <m:oMath>
        <m:r>
          <w:rPr>
            <w:rFonts w:ascii="Cambria Math" w:hAnsi="Cambria Math"/>
            <w:lang w:bidi="fa-IR"/>
          </w:rPr>
          <m:t>P</m:t>
        </m:r>
      </m:oMath>
      <w:r w:rsidR="00D0442D">
        <w:rPr>
          <w:rtl/>
          <w:lang w:bidi="fa-IR"/>
        </w:rPr>
        <w:t xml:space="preserve"> </w:t>
      </w:r>
      <w:r w:rsidR="00D0442D">
        <w:rPr>
          <w:rFonts w:hint="eastAsia"/>
          <w:rtl/>
          <w:lang w:bidi="fa-IR"/>
        </w:rPr>
        <w:t>و</w:t>
      </w:r>
      <w:r w:rsidR="00D0442D">
        <w:rPr>
          <w:rtl/>
          <w:lang w:bidi="fa-IR"/>
        </w:rPr>
        <w:t xml:space="preserve"> </w:t>
      </w:r>
      <m:oMath>
        <m:r>
          <w:rPr>
            <w:rFonts w:ascii="Cambria Math" w:hAnsi="Cambria Math"/>
            <w:lang w:bidi="fa-IR"/>
          </w:rPr>
          <m:t>θ</m:t>
        </m:r>
      </m:oMath>
      <w:bookmarkEnd w:id="129"/>
    </w:p>
    <w:p w:rsidR="00E1121D" w:rsidRPr="00E1121D" w:rsidRDefault="00D0442D" w:rsidP="001B2EB6">
      <w:pPr>
        <w:rPr>
          <w:lang w:val="x-none" w:bidi="fa-IR"/>
        </w:rPr>
      </w:pPr>
      <w:r>
        <w:rPr>
          <w:rtl/>
          <w:lang w:bidi="fa-IR"/>
        </w:rPr>
        <w:t xml:space="preserve">در این بخش </w:t>
      </w:r>
      <w:r w:rsidR="007F4219">
        <w:rPr>
          <w:rtl/>
          <w:lang w:bidi="fa-IR"/>
        </w:rPr>
        <w:t>تأثیر</w:t>
      </w:r>
      <w:r>
        <w:rPr>
          <w:rtl/>
          <w:lang w:bidi="fa-IR"/>
        </w:rPr>
        <w:t xml:space="preserve"> پارامترهای ورودی بر روی عملکرد رویکردهای </w:t>
      </w:r>
      <w:r w:rsidR="00A5029D">
        <w:rPr>
          <w:rtl/>
          <w:lang w:bidi="fa-IR"/>
        </w:rPr>
        <w:t>ارائه‌شده</w:t>
      </w:r>
      <w:r>
        <w:rPr>
          <w:rtl/>
          <w:lang w:bidi="fa-IR"/>
        </w:rPr>
        <w:t xml:space="preserve"> بررسی می</w:t>
      </w:r>
      <w:r>
        <w:rPr>
          <w:rtl/>
          <w:lang w:bidi="fa-IR"/>
        </w:rPr>
        <w:softHyphen/>
        <w:t>شود. همان</w:t>
      </w:r>
      <w:r>
        <w:rPr>
          <w:rtl/>
          <w:lang w:bidi="fa-IR"/>
        </w:rPr>
        <w:softHyphen/>
        <w:t>طور که در بخش</w:t>
      </w:r>
      <w:r>
        <w:rPr>
          <w:rtl/>
          <w:lang w:bidi="fa-IR"/>
        </w:rPr>
        <w:softHyphen/>
        <w:t>های پیش توضیح داده</w:t>
      </w:r>
      <w:r w:rsidR="000A4C68">
        <w:rPr>
          <w:rFonts w:hint="cs"/>
          <w:rtl/>
          <w:lang w:bidi="fa-IR"/>
        </w:rPr>
        <w:t xml:space="preserve"> </w:t>
      </w:r>
      <w:r>
        <w:rPr>
          <w:rtl/>
          <w:lang w:bidi="fa-IR"/>
        </w:rPr>
        <w:softHyphen/>
        <w:t>شد، در روش</w:t>
      </w:r>
      <w:r>
        <w:rPr>
          <w:rtl/>
          <w:lang w:bidi="fa-IR"/>
        </w:rPr>
        <w:softHyphen/>
        <w:t xml:space="preserve">های </w:t>
      </w:r>
      <w:r w:rsidR="00A5029D">
        <w:rPr>
          <w:rtl/>
          <w:lang w:bidi="fa-IR"/>
        </w:rPr>
        <w:t>ارائه‌شده</w:t>
      </w:r>
      <w:r>
        <w:rPr>
          <w:rtl/>
          <w:lang w:bidi="fa-IR"/>
        </w:rPr>
        <w:t xml:space="preserve"> دو پارامتر اصلی </w:t>
      </w:r>
      <m:oMath>
        <m:r>
          <w:rPr>
            <w:rFonts w:ascii="Cambria Math" w:hAnsi="Cambria Math"/>
            <w:lang w:bidi="fa-IR"/>
          </w:rPr>
          <m:t>P</m:t>
        </m:r>
      </m:oMath>
      <w:r>
        <w:rPr>
          <w:rtl/>
          <w:lang w:bidi="fa-IR"/>
        </w:rPr>
        <w:t xml:space="preserve"> و </w:t>
      </w:r>
      <m:oMath>
        <m:r>
          <w:rPr>
            <w:rFonts w:ascii="Cambria Math" w:hAnsi="Cambria Math"/>
            <w:lang w:bidi="fa-IR"/>
          </w:rPr>
          <m:t>θ</m:t>
        </m:r>
      </m:oMath>
      <w:r>
        <w:rPr>
          <w:rtl/>
          <w:lang w:bidi="fa-IR"/>
        </w:rPr>
        <w:t xml:space="preserve"> نیاز به تنظیم دارند. پارامتر </w:t>
      </w:r>
      <m:oMath>
        <m:r>
          <w:rPr>
            <w:rFonts w:ascii="Cambria Math" w:hAnsi="Cambria Math"/>
            <w:lang w:bidi="fa-IR"/>
          </w:rPr>
          <m:t>θ</m:t>
        </m:r>
      </m:oMath>
      <w:r>
        <w:rPr>
          <w:rtl/>
          <w:lang w:bidi="fa-IR"/>
        </w:rPr>
        <w:t xml:space="preserve"> تعیین می</w:t>
      </w:r>
      <w:r>
        <w:rPr>
          <w:rtl/>
          <w:lang w:bidi="fa-IR"/>
        </w:rPr>
        <w:softHyphen/>
        <w:t>کند که آیا یک رکورد به مجموعه</w:t>
      </w:r>
      <w:r>
        <w:rPr>
          <w:rtl/>
          <w:lang w:bidi="fa-IR"/>
        </w:rPr>
        <w:softHyphen/>
        <w:t>ی پایه اضافه شود یا خیر. پارامتر</w:t>
      </w:r>
      <w:r w:rsidR="00A33F20">
        <w:rPr>
          <w:rtl/>
          <w:lang w:bidi="fa-IR"/>
        </w:rPr>
        <w:t xml:space="preserve"> </w:t>
      </w:r>
      <m:oMath>
        <m:r>
          <w:rPr>
            <w:rFonts w:ascii="Cambria Math" w:hAnsi="Cambria Math"/>
            <w:lang w:bidi="fa-IR"/>
          </w:rPr>
          <m:t>P</m:t>
        </m:r>
      </m:oMath>
      <w:r>
        <w:rPr>
          <w:rtl/>
          <w:lang w:bidi="fa-IR"/>
        </w:rPr>
        <w:t xml:space="preserve">، </w:t>
      </w:r>
      <w:r w:rsidR="00E1121D" w:rsidRPr="00E1121D">
        <w:rPr>
          <w:rtl/>
          <w:lang w:bidi="fa-IR"/>
        </w:rPr>
        <w:t>درصد</w:t>
      </w:r>
      <w:r w:rsidR="00E1121D" w:rsidRPr="00E1121D">
        <w:rPr>
          <w:rFonts w:hint="cs"/>
          <w:rtl/>
          <w:lang w:bidi="fa-IR"/>
        </w:rPr>
        <w:t>ِ</w:t>
      </w:r>
      <w:r w:rsidR="00E1121D" w:rsidRPr="00E1121D">
        <w:rPr>
          <w:rtl/>
          <w:lang w:bidi="fa-IR"/>
        </w:rPr>
        <w:t xml:space="preserve"> انتخاب از نزدیک‌ترین </w:t>
      </w:r>
      <w:r w:rsidR="00E1121D" w:rsidRPr="00E1121D">
        <w:rPr>
          <w:rFonts w:hint="cs"/>
          <w:rtl/>
          <w:lang w:bidi="fa-IR"/>
        </w:rPr>
        <w:t>همسایگانِ</w:t>
      </w:r>
      <w:r w:rsidR="00E1121D" w:rsidRPr="00E1121D">
        <w:rPr>
          <w:rtl/>
          <w:lang w:bidi="fa-IR"/>
        </w:rPr>
        <w:t xml:space="preserve"> کامل نسبت به هر نمونه‌ی جاافتاده</w:t>
      </w:r>
      <w:r w:rsidR="00E1121D" w:rsidRPr="00E1121D">
        <w:rPr>
          <w:rFonts w:hint="cs"/>
          <w:rtl/>
          <w:lang w:bidi="fa-IR"/>
        </w:rPr>
        <w:t xml:space="preserve"> </w:t>
      </w:r>
      <w:r w:rsidR="00E1121D" w:rsidRPr="00E1121D">
        <w:rPr>
          <w:rtl/>
          <w:lang w:bidi="fa-IR"/>
        </w:rPr>
        <w:t>را</w:t>
      </w:r>
      <w:r w:rsidR="00E1121D" w:rsidRPr="00E1121D">
        <w:rPr>
          <w:rFonts w:hint="cs"/>
          <w:rtl/>
          <w:lang w:bidi="fa-IR"/>
        </w:rPr>
        <w:t xml:space="preserve"> (</w:t>
      </w:r>
      <w:r w:rsidR="00E1121D" w:rsidRPr="00E1121D">
        <w:rPr>
          <w:rtl/>
          <w:lang w:bidi="fa-IR"/>
        </w:rPr>
        <w:t>به‌عنوان مجموعه‌‌‌</w:t>
      </w:r>
      <w:r w:rsidR="00E1121D" w:rsidRPr="00E1121D">
        <w:rPr>
          <w:rFonts w:hint="cs"/>
          <w:rtl/>
          <w:lang w:bidi="fa-IR"/>
        </w:rPr>
        <w:t>ی</w:t>
      </w:r>
      <w:r w:rsidR="00E1121D" w:rsidRPr="00E1121D">
        <w:rPr>
          <w:rtl/>
          <w:lang w:bidi="fa-IR"/>
        </w:rPr>
        <w:t xml:space="preserve"> پا</w:t>
      </w:r>
      <w:r w:rsidR="00E1121D" w:rsidRPr="00E1121D">
        <w:rPr>
          <w:rFonts w:hint="cs"/>
          <w:rtl/>
          <w:lang w:bidi="fa-IR"/>
        </w:rPr>
        <w:t>ی</w:t>
      </w:r>
      <w:r w:rsidR="00E1121D" w:rsidRPr="00E1121D">
        <w:rPr>
          <w:rFonts w:hint="eastAsia"/>
          <w:rtl/>
          <w:lang w:bidi="fa-IR"/>
        </w:rPr>
        <w:t>ه</w:t>
      </w:r>
      <w:r w:rsidR="00E1121D" w:rsidRPr="00E1121D">
        <w:rPr>
          <w:rFonts w:hint="cs"/>
          <w:rtl/>
          <w:lang w:bidi="fa-IR"/>
        </w:rPr>
        <w:t xml:space="preserve">) </w:t>
      </w:r>
      <w:r w:rsidR="00E1121D" w:rsidRPr="00E1121D">
        <w:rPr>
          <w:rtl/>
          <w:lang w:bidi="fa-IR"/>
        </w:rPr>
        <w:t>تع</w:t>
      </w:r>
      <w:r w:rsidR="00E1121D" w:rsidRPr="00E1121D">
        <w:rPr>
          <w:rFonts w:hint="cs"/>
          <w:rtl/>
          <w:lang w:bidi="fa-IR"/>
        </w:rPr>
        <w:t>یی</w:t>
      </w:r>
      <w:r w:rsidR="00E1121D" w:rsidRPr="00E1121D">
        <w:rPr>
          <w:rFonts w:hint="eastAsia"/>
          <w:rtl/>
          <w:lang w:bidi="fa-IR"/>
        </w:rPr>
        <w:t>ن</w:t>
      </w:r>
      <w:r w:rsidR="00E1121D" w:rsidRPr="00E1121D">
        <w:rPr>
          <w:rFonts w:hint="cs"/>
          <w:rtl/>
          <w:lang w:bidi="fa-IR"/>
        </w:rPr>
        <w:t xml:space="preserve"> </w:t>
      </w:r>
      <w:r w:rsidR="00E1121D" w:rsidRPr="00E1121D">
        <w:rPr>
          <w:rtl/>
          <w:lang w:bidi="fa-IR"/>
        </w:rPr>
        <w:t>م</w:t>
      </w:r>
      <w:r w:rsidR="00E1121D" w:rsidRPr="00E1121D">
        <w:rPr>
          <w:rFonts w:hint="cs"/>
          <w:rtl/>
          <w:lang w:bidi="fa-IR"/>
        </w:rPr>
        <w:t>ی</w:t>
      </w:r>
      <w:r w:rsidR="00E1121D" w:rsidRPr="00E1121D">
        <w:rPr>
          <w:rFonts w:hint="eastAsia"/>
          <w:rtl/>
          <w:lang w:bidi="fa-IR"/>
        </w:rPr>
        <w:t>‌‌‌کند</w:t>
      </w:r>
      <w:r w:rsidR="00E1121D" w:rsidRPr="00E1121D">
        <w:rPr>
          <w:rtl/>
          <w:lang w:bidi="fa-IR"/>
        </w:rPr>
        <w:t>.</w:t>
      </w:r>
    </w:p>
    <w:p w:rsidR="00D0442D" w:rsidRDefault="00D0442D" w:rsidP="001262E5">
      <w:pPr>
        <w:rPr>
          <w:rtl/>
          <w:lang w:bidi="fa-IR"/>
        </w:rPr>
      </w:pPr>
      <w:r>
        <w:rPr>
          <w:rtl/>
          <w:lang w:bidi="fa-IR"/>
        </w:rPr>
        <w:t xml:space="preserve">برای بررسی </w:t>
      </w:r>
      <w:r w:rsidR="007F4219">
        <w:rPr>
          <w:rtl/>
          <w:lang w:bidi="fa-IR"/>
        </w:rPr>
        <w:t>تأثیر</w:t>
      </w:r>
      <w:r>
        <w:rPr>
          <w:rtl/>
          <w:lang w:bidi="fa-IR"/>
        </w:rPr>
        <w:t xml:space="preserve"> پارامتر</w:t>
      </w:r>
      <m:oMath>
        <m:r>
          <w:rPr>
            <w:rFonts w:ascii="Cambria Math" w:hAnsi="Cambria Math"/>
            <w:lang w:bidi="fa-IR"/>
          </w:rPr>
          <m:t>P</m:t>
        </m:r>
      </m:oMath>
      <w:r>
        <w:rPr>
          <w:rtl/>
          <w:lang w:bidi="fa-IR"/>
        </w:rPr>
        <w:t xml:space="preserve">، مقدار </w:t>
      </w:r>
      <m:oMath>
        <m:r>
          <w:rPr>
            <w:rFonts w:ascii="Cambria Math" w:hAnsi="Cambria Math"/>
            <w:lang w:bidi="fa-IR"/>
          </w:rPr>
          <m:t>P</m:t>
        </m:r>
      </m:oMath>
      <w:r>
        <w:rPr>
          <w:rtl/>
          <w:lang w:bidi="fa-IR"/>
        </w:rPr>
        <w:t xml:space="preserve"> برای یک مقدار ثابتِ </w:t>
      </w:r>
      <m:oMath>
        <m:r>
          <w:rPr>
            <w:rFonts w:ascii="Cambria Math" w:hAnsi="Cambria Math"/>
            <w:lang w:bidi="fa-IR"/>
          </w:rPr>
          <m:t>θ</m:t>
        </m:r>
      </m:oMath>
      <w:r>
        <w:rPr>
          <w:rtl/>
          <w:lang w:bidi="fa-IR"/>
        </w:rPr>
        <w:t xml:space="preserve"> بین </w:t>
      </w:r>
      <w:r w:rsidR="00E3330F">
        <w:rPr>
          <w:rtl/>
          <w:lang w:bidi="fa-IR"/>
        </w:rPr>
        <w:t>30 تا 60 با فواصل 5 تغییر یافت</w:t>
      </w:r>
      <w:r w:rsidR="00E3330F">
        <w:rPr>
          <w:rFonts w:hint="cs"/>
          <w:rtl/>
          <w:lang w:bidi="fa-IR"/>
        </w:rPr>
        <w:t xml:space="preserve">ند </w:t>
      </w:r>
      <w:r>
        <w:rPr>
          <w:rtl/>
          <w:lang w:bidi="fa-IR"/>
        </w:rPr>
        <w:t xml:space="preserve">و مقدار </w:t>
      </w:r>
      <w:r>
        <w:rPr>
          <w:lang w:bidi="fa-IR"/>
        </w:rPr>
        <w:t>RMSE</w:t>
      </w:r>
      <w:r>
        <w:rPr>
          <w:rtl/>
          <w:lang w:bidi="fa-IR"/>
        </w:rPr>
        <w:t xml:space="preserve"> برای هر مقدار </w:t>
      </w:r>
      <m:oMath>
        <m:r>
          <w:rPr>
            <w:rFonts w:ascii="Cambria Math" w:hAnsi="Cambria Math"/>
            <w:lang w:bidi="fa-IR"/>
          </w:rPr>
          <m:t>P</m:t>
        </m:r>
      </m:oMath>
      <w:r>
        <w:rPr>
          <w:rtl/>
          <w:lang w:bidi="fa-IR"/>
        </w:rPr>
        <w:t xml:space="preserve"> ثبت شد. </w:t>
      </w:r>
      <w:r w:rsidR="00447381">
        <w:rPr>
          <w:rtl/>
          <w:lang w:bidi="fa-IR"/>
        </w:rPr>
        <w:fldChar w:fldCharType="begin"/>
      </w:r>
      <w:r w:rsidR="00447381">
        <w:rPr>
          <w:rtl/>
          <w:lang w:bidi="fa-IR"/>
        </w:rPr>
        <w:instrText xml:space="preserve"> </w:instrText>
      </w:r>
      <w:r w:rsidR="00447381">
        <w:rPr>
          <w:lang w:bidi="fa-IR"/>
        </w:rPr>
        <w:instrText>REF</w:instrText>
      </w:r>
      <w:r w:rsidR="00447381">
        <w:rPr>
          <w:rtl/>
          <w:lang w:bidi="fa-IR"/>
        </w:rPr>
        <w:instrText xml:space="preserve"> _</w:instrText>
      </w:r>
      <w:r w:rsidR="00447381">
        <w:rPr>
          <w:lang w:bidi="fa-IR"/>
        </w:rPr>
        <w:instrText>Ref</w:instrText>
      </w:r>
      <w:r w:rsidR="00447381">
        <w:rPr>
          <w:rtl/>
          <w:lang w:bidi="fa-IR"/>
        </w:rPr>
        <w:instrText xml:space="preserve">481620886 </w:instrText>
      </w:r>
      <w:r w:rsidR="00447381">
        <w:rPr>
          <w:lang w:bidi="fa-IR"/>
        </w:rPr>
        <w:instrText>\h</w:instrText>
      </w:r>
      <w:r w:rsidR="00447381">
        <w:rPr>
          <w:rtl/>
          <w:lang w:bidi="fa-IR"/>
        </w:rPr>
        <w:instrText xml:space="preserve"> </w:instrText>
      </w:r>
      <w:r w:rsidR="00447381">
        <w:rPr>
          <w:rtl/>
          <w:lang w:bidi="fa-IR"/>
        </w:rPr>
      </w:r>
      <w:r w:rsidR="00447381">
        <w:rPr>
          <w:rtl/>
          <w:lang w:bidi="fa-IR"/>
        </w:rPr>
        <w:fldChar w:fldCharType="separate"/>
      </w:r>
      <w:r w:rsidR="00B52984" w:rsidRPr="00AF27F2">
        <w:rPr>
          <w:rtl/>
          <w:lang w:bidi="fa-IR"/>
        </w:rPr>
        <w:t xml:space="preserve">شکل </w:t>
      </w:r>
      <w:r w:rsidR="00B52984">
        <w:rPr>
          <w:noProof/>
          <w:rtl/>
          <w:lang w:bidi="fa-IR"/>
        </w:rPr>
        <w:t>‏4</w:t>
      </w:r>
      <w:r w:rsidR="00B52984">
        <w:rPr>
          <w:rtl/>
          <w:lang w:bidi="fa-IR"/>
        </w:rPr>
        <w:noBreakHyphen/>
      </w:r>
      <w:r w:rsidR="00B52984">
        <w:rPr>
          <w:noProof/>
          <w:rtl/>
          <w:lang w:bidi="fa-IR"/>
        </w:rPr>
        <w:t>6</w:t>
      </w:r>
      <w:r w:rsidR="00447381">
        <w:rPr>
          <w:rtl/>
          <w:lang w:bidi="fa-IR"/>
        </w:rPr>
        <w:fldChar w:fldCharType="end"/>
      </w:r>
      <w:r w:rsidR="00447381">
        <w:rPr>
          <w:rFonts w:hint="cs"/>
          <w:rtl/>
          <w:lang w:bidi="fa-IR"/>
        </w:rPr>
        <w:t xml:space="preserve"> </w:t>
      </w:r>
      <w:r>
        <w:rPr>
          <w:rtl/>
          <w:lang w:bidi="fa-IR"/>
        </w:rPr>
        <w:t xml:space="preserve">تا </w:t>
      </w:r>
      <w:r w:rsidR="00500E77">
        <w:rPr>
          <w:rtl/>
          <w:lang w:bidi="fa-IR"/>
        </w:rPr>
        <w:fldChar w:fldCharType="begin"/>
      </w:r>
      <w:r w:rsidR="00500E77">
        <w:rPr>
          <w:rtl/>
          <w:lang w:bidi="fa-IR"/>
        </w:rPr>
        <w:instrText xml:space="preserve"> </w:instrText>
      </w:r>
      <w:r w:rsidR="00500E77">
        <w:rPr>
          <w:lang w:bidi="fa-IR"/>
        </w:rPr>
        <w:instrText>REF</w:instrText>
      </w:r>
      <w:r w:rsidR="00500E77">
        <w:rPr>
          <w:rtl/>
          <w:lang w:bidi="fa-IR"/>
        </w:rPr>
        <w:instrText xml:space="preserve"> _</w:instrText>
      </w:r>
      <w:r w:rsidR="00500E77">
        <w:rPr>
          <w:lang w:bidi="fa-IR"/>
        </w:rPr>
        <w:instrText>Ref</w:instrText>
      </w:r>
      <w:r w:rsidR="00500E77">
        <w:rPr>
          <w:rtl/>
          <w:lang w:bidi="fa-IR"/>
        </w:rPr>
        <w:instrText xml:space="preserve">481620911 </w:instrText>
      </w:r>
      <w:r w:rsidR="00500E77">
        <w:rPr>
          <w:lang w:bidi="fa-IR"/>
        </w:rPr>
        <w:instrText>\h</w:instrText>
      </w:r>
      <w:r w:rsidR="00500E77">
        <w:rPr>
          <w:rtl/>
          <w:lang w:bidi="fa-IR"/>
        </w:rPr>
        <w:instrText xml:space="preserve"> </w:instrText>
      </w:r>
      <w:r w:rsidR="00500E77">
        <w:rPr>
          <w:rtl/>
          <w:lang w:bidi="fa-IR"/>
        </w:rPr>
      </w:r>
      <w:r w:rsidR="00500E77">
        <w:rPr>
          <w:rtl/>
          <w:lang w:bidi="fa-IR"/>
        </w:rPr>
        <w:fldChar w:fldCharType="separate"/>
      </w:r>
      <w:r w:rsidR="00B52984" w:rsidRPr="00AF27F2">
        <w:rPr>
          <w:rtl/>
          <w:lang w:bidi="fa-IR"/>
        </w:rPr>
        <w:t xml:space="preserve">شکل </w:t>
      </w:r>
      <w:r w:rsidR="00B52984">
        <w:rPr>
          <w:noProof/>
          <w:rtl/>
          <w:lang w:bidi="fa-IR"/>
        </w:rPr>
        <w:t>‏4</w:t>
      </w:r>
      <w:r w:rsidR="00B52984">
        <w:rPr>
          <w:rtl/>
          <w:lang w:bidi="fa-IR"/>
        </w:rPr>
        <w:noBreakHyphen/>
      </w:r>
      <w:r w:rsidR="00B52984">
        <w:rPr>
          <w:noProof/>
          <w:rtl/>
          <w:lang w:bidi="fa-IR"/>
        </w:rPr>
        <w:t>15</w:t>
      </w:r>
      <w:r w:rsidR="00500E77">
        <w:rPr>
          <w:rtl/>
          <w:lang w:bidi="fa-IR"/>
        </w:rPr>
        <w:fldChar w:fldCharType="end"/>
      </w:r>
      <w:r>
        <w:rPr>
          <w:rtl/>
          <w:lang w:bidi="fa-IR"/>
        </w:rPr>
        <w:t xml:space="preserve">مقدار </w:t>
      </w:r>
      <w:r>
        <w:rPr>
          <w:lang w:bidi="fa-IR"/>
        </w:rPr>
        <w:t>RMSE</w:t>
      </w:r>
      <w:r>
        <w:rPr>
          <w:rtl/>
          <w:lang w:bidi="fa-IR"/>
        </w:rPr>
        <w:t xml:space="preserve"> را برای مقادیر مختلف</w:t>
      </w:r>
      <w:r w:rsidR="00E1121D">
        <w:rPr>
          <w:rFonts w:hint="cs"/>
          <w:rtl/>
          <w:lang w:bidi="fa-IR"/>
        </w:rPr>
        <w:t xml:space="preserve"> </w:t>
      </w:r>
      <m:oMath>
        <m:r>
          <w:rPr>
            <w:rFonts w:ascii="Cambria Math" w:hAnsi="Cambria Math"/>
            <w:lang w:bidi="fa-IR"/>
          </w:rPr>
          <m:t>P</m:t>
        </m:r>
      </m:oMath>
      <w:r>
        <w:rPr>
          <w:rtl/>
          <w:lang w:bidi="fa-IR"/>
        </w:rPr>
        <w:t xml:space="preserve"> بر روی </w:t>
      </w:r>
      <w:r w:rsidR="00A4746D">
        <w:rPr>
          <w:rtl/>
          <w:lang w:bidi="fa-IR"/>
        </w:rPr>
        <w:t>مجموعه‌داده</w:t>
      </w:r>
      <w:r w:rsidR="00A5029D">
        <w:rPr>
          <w:rtl/>
          <w:lang w:bidi="fa-IR"/>
        </w:rPr>
        <w:t>‌</w:t>
      </w:r>
      <w:r w:rsidR="00A5029D">
        <w:rPr>
          <w:rFonts w:hint="cs"/>
          <w:rtl/>
          <w:lang w:bidi="fa-IR"/>
        </w:rPr>
        <w:t>ی</w:t>
      </w:r>
      <w:r>
        <w:rPr>
          <w:rtl/>
          <w:lang w:bidi="fa-IR"/>
        </w:rPr>
        <w:t xml:space="preserve"> </w:t>
      </w:r>
      <w:r>
        <w:rPr>
          <w:lang w:bidi="fa-IR"/>
        </w:rPr>
        <w:t>Iris</w:t>
      </w:r>
      <w:r>
        <w:rPr>
          <w:rtl/>
          <w:lang w:bidi="fa-IR"/>
        </w:rPr>
        <w:t xml:space="preserve"> با 30% جاافتادگی نشان می</w:t>
      </w:r>
      <w:r>
        <w:rPr>
          <w:rtl/>
          <w:lang w:bidi="fa-IR"/>
        </w:rPr>
        <w:softHyphen/>
        <w:t xml:space="preserve">دهد. نتایج برای باقی </w:t>
      </w:r>
      <w:r w:rsidR="000A4C68">
        <w:rPr>
          <w:rFonts w:hint="cs"/>
          <w:rtl/>
          <w:lang w:bidi="fa-IR"/>
        </w:rPr>
        <w:t>مجموعه‌داده‌ها</w:t>
      </w:r>
      <w:r>
        <w:rPr>
          <w:rtl/>
          <w:lang w:bidi="fa-IR"/>
        </w:rPr>
        <w:t xml:space="preserve"> و دیگر معیارها به دلیل </w:t>
      </w:r>
      <w:r w:rsidR="00E1121D">
        <w:rPr>
          <w:rFonts w:hint="cs"/>
          <w:rtl/>
          <w:lang w:bidi="fa-IR"/>
        </w:rPr>
        <w:t>محدودیت</w:t>
      </w:r>
      <w:r>
        <w:rPr>
          <w:rtl/>
          <w:lang w:bidi="fa-IR"/>
        </w:rPr>
        <w:t xml:space="preserve"> فضا نشان داده نشده</w:t>
      </w:r>
      <w:r>
        <w:rPr>
          <w:rtl/>
          <w:lang w:bidi="fa-IR"/>
        </w:rPr>
        <w:softHyphen/>
        <w:t>اند.</w:t>
      </w:r>
      <w:r>
        <w:rPr>
          <w:i/>
          <w:iCs/>
          <w:rtl/>
          <w:lang w:bidi="fa-IR"/>
        </w:rPr>
        <w:t xml:space="preserve"> </w:t>
      </w:r>
      <w:r w:rsidR="00061A07">
        <w:rPr>
          <w:rFonts w:hint="cs"/>
          <w:rtl/>
          <w:lang w:bidi="fa-IR"/>
        </w:rPr>
        <w:t>می‌توان مشاهده کرد</w:t>
      </w:r>
      <w:r>
        <w:rPr>
          <w:rtl/>
          <w:lang w:bidi="fa-IR"/>
        </w:rPr>
        <w:t xml:space="preserve"> که برای روش</w:t>
      </w:r>
      <w:r>
        <w:rPr>
          <w:rtl/>
          <w:lang w:bidi="fa-IR"/>
        </w:rPr>
        <w:softHyphen/>
        <w:t>هایی که فقط در استفاده یا عدم استفاده از برچسب دسته</w:t>
      </w:r>
      <w:r>
        <w:rPr>
          <w:rtl/>
          <w:lang w:bidi="fa-IR"/>
        </w:rPr>
        <w:softHyphen/>
        <w:t>ی نمونه</w:t>
      </w:r>
      <w:r>
        <w:rPr>
          <w:rtl/>
          <w:lang w:bidi="fa-IR"/>
        </w:rPr>
        <w:softHyphen/>
        <w:t>ها تفاوت دارند، یعنی جفت روش</w:t>
      </w:r>
      <w:r>
        <w:rPr>
          <w:rtl/>
          <w:lang w:bidi="fa-IR"/>
        </w:rPr>
        <w:softHyphen/>
      </w:r>
      <w:r w:rsidR="003B3727">
        <w:rPr>
          <w:rtl/>
          <w:lang w:bidi="fa-IR"/>
        </w:rPr>
        <w:t>های (1</w:t>
      </w:r>
      <w:r>
        <w:rPr>
          <w:rtl/>
          <w:lang w:bidi="fa-IR"/>
        </w:rPr>
        <w:t>و</w:t>
      </w:r>
      <w:r w:rsidR="003B3727">
        <w:rPr>
          <w:rFonts w:hint="cs"/>
          <w:rtl/>
          <w:lang w:bidi="fa-IR"/>
        </w:rPr>
        <w:t xml:space="preserve"> </w:t>
      </w:r>
      <w:r>
        <w:rPr>
          <w:rtl/>
          <w:lang w:bidi="fa-IR"/>
        </w:rPr>
        <w:t>2)، (4و 5)، (6 و</w:t>
      </w:r>
      <w:r w:rsidR="003B3727">
        <w:rPr>
          <w:rFonts w:hint="cs"/>
          <w:rtl/>
          <w:lang w:bidi="fa-IR"/>
        </w:rPr>
        <w:t xml:space="preserve"> </w:t>
      </w:r>
      <w:r>
        <w:rPr>
          <w:rtl/>
          <w:lang w:bidi="fa-IR"/>
        </w:rPr>
        <w:t xml:space="preserve">7) و </w:t>
      </w:r>
      <w:r w:rsidR="003B3727">
        <w:rPr>
          <w:rtl/>
          <w:lang w:bidi="fa-IR"/>
        </w:rPr>
        <w:t>(</w:t>
      </w:r>
      <w:r>
        <w:rPr>
          <w:rtl/>
          <w:lang w:bidi="fa-IR"/>
        </w:rPr>
        <w:t>9 و</w:t>
      </w:r>
      <w:r w:rsidR="003B3727">
        <w:rPr>
          <w:rFonts w:hint="cs"/>
          <w:rtl/>
          <w:lang w:bidi="fa-IR"/>
        </w:rPr>
        <w:t xml:space="preserve"> </w:t>
      </w:r>
      <w:r>
        <w:rPr>
          <w:rtl/>
          <w:lang w:bidi="fa-IR"/>
        </w:rPr>
        <w:t xml:space="preserve">10)، الگوهای تغییر مقدار </w:t>
      </w:r>
      <w:r>
        <w:rPr>
          <w:lang w:bidi="fa-IR"/>
        </w:rPr>
        <w:t>RMSE</w:t>
      </w:r>
      <w:r>
        <w:rPr>
          <w:rtl/>
          <w:lang w:bidi="fa-IR"/>
        </w:rPr>
        <w:t xml:space="preserve"> </w:t>
      </w:r>
      <w:r w:rsidR="00A5029D">
        <w:rPr>
          <w:rtl/>
          <w:lang w:bidi="fa-IR"/>
        </w:rPr>
        <w:t>نسبتاً</w:t>
      </w:r>
      <w:r>
        <w:rPr>
          <w:rtl/>
          <w:lang w:bidi="fa-IR"/>
        </w:rPr>
        <w:t xml:space="preserve"> یکسان است. برای روش</w:t>
      </w:r>
      <w:r>
        <w:rPr>
          <w:rtl/>
          <w:lang w:bidi="fa-IR"/>
        </w:rPr>
        <w:softHyphen/>
        <w:t>های 1 و</w:t>
      </w:r>
      <w:r w:rsidR="003B3727">
        <w:rPr>
          <w:rFonts w:hint="cs"/>
          <w:rtl/>
          <w:lang w:bidi="fa-IR"/>
        </w:rPr>
        <w:t xml:space="preserve"> </w:t>
      </w:r>
      <w:r>
        <w:rPr>
          <w:rtl/>
          <w:lang w:bidi="fa-IR"/>
        </w:rPr>
        <w:t xml:space="preserve">2، عملکرد </w:t>
      </w:r>
      <w:r w:rsidR="00A5029D">
        <w:rPr>
          <w:rtl/>
          <w:lang w:bidi="fa-IR"/>
        </w:rPr>
        <w:t>به</w:t>
      </w:r>
      <w:r w:rsidR="00A5029D">
        <w:rPr>
          <w:rFonts w:hint="cs"/>
          <w:rtl/>
          <w:lang w:bidi="fa-IR"/>
        </w:rPr>
        <w:t>ی</w:t>
      </w:r>
      <w:r w:rsidR="00A5029D">
        <w:rPr>
          <w:rFonts w:hint="eastAsia"/>
          <w:rtl/>
          <w:lang w:bidi="fa-IR"/>
        </w:rPr>
        <w:t>نه</w:t>
      </w:r>
      <w:r>
        <w:rPr>
          <w:rtl/>
          <w:lang w:bidi="fa-IR"/>
        </w:rPr>
        <w:t xml:space="preserve"> در </w:t>
      </w:r>
      <m:oMath>
        <m:r>
          <w:rPr>
            <w:rFonts w:ascii="Cambria Math" w:hAnsi="Cambria Math"/>
            <w:lang w:bidi="fa-IR"/>
          </w:rPr>
          <m:t>P</m:t>
        </m:r>
        <m:r>
          <m:rPr>
            <m:sty m:val="p"/>
          </m:rPr>
          <w:rPr>
            <w:rFonts w:ascii="Cambria Math" w:hAnsi="Cambria Math"/>
            <w:lang w:bidi="fa-IR"/>
          </w:rPr>
          <m:t>=40</m:t>
        </m:r>
      </m:oMath>
      <w:r>
        <w:rPr>
          <w:rtl/>
          <w:lang w:bidi="fa-IR"/>
        </w:rPr>
        <w:t xml:space="preserve"> </w:t>
      </w:r>
      <w:r w:rsidR="00A5029D">
        <w:rPr>
          <w:rtl/>
          <w:lang w:bidi="fa-IR"/>
        </w:rPr>
        <w:t>حاصل‌شده</w:t>
      </w:r>
      <w:r w:rsidR="00D128B8">
        <w:rPr>
          <w:rtl/>
          <w:lang w:bidi="fa-IR"/>
        </w:rPr>
        <w:t xml:space="preserve"> است</w:t>
      </w:r>
      <w:r>
        <w:rPr>
          <w:rtl/>
          <w:lang w:bidi="fa-IR"/>
        </w:rPr>
        <w:t>. برای روش</w:t>
      </w:r>
      <w:r>
        <w:rPr>
          <w:rtl/>
          <w:lang w:bidi="fa-IR"/>
        </w:rPr>
        <w:softHyphen/>
        <w:t xml:space="preserve">های 4، 5، 8، 9 و 10 مقدار </w:t>
      </w:r>
      <w:r>
        <w:rPr>
          <w:lang w:bidi="fa-IR"/>
        </w:rPr>
        <w:t>RMSE</w:t>
      </w:r>
      <w:r>
        <w:rPr>
          <w:rtl/>
          <w:lang w:bidi="fa-IR"/>
        </w:rPr>
        <w:t xml:space="preserve"> پس از رسیدن به مقدار بهینه روندی صعودی داشته است. در روش</w:t>
      </w:r>
      <w:r>
        <w:rPr>
          <w:rtl/>
          <w:lang w:bidi="fa-IR"/>
        </w:rPr>
        <w:softHyphen/>
        <w:t>های 6 و</w:t>
      </w:r>
      <w:r w:rsidR="003B3727">
        <w:rPr>
          <w:rFonts w:hint="cs"/>
          <w:rtl/>
          <w:lang w:bidi="fa-IR"/>
        </w:rPr>
        <w:t xml:space="preserve"> </w:t>
      </w:r>
      <w:r>
        <w:rPr>
          <w:rtl/>
          <w:lang w:bidi="fa-IR"/>
        </w:rPr>
        <w:t xml:space="preserve">7، با افزایش مقدار </w:t>
      </w:r>
      <m:oMath>
        <m:r>
          <w:rPr>
            <w:rFonts w:ascii="Cambria Math" w:hAnsi="Cambria Math"/>
            <w:lang w:bidi="fa-IR"/>
          </w:rPr>
          <m:t>P</m:t>
        </m:r>
      </m:oMath>
      <w:r>
        <w:rPr>
          <w:rtl/>
          <w:lang w:bidi="fa-IR"/>
        </w:rPr>
        <w:t xml:space="preserve">، مقدار </w:t>
      </w:r>
      <w:r>
        <w:rPr>
          <w:lang w:bidi="fa-IR"/>
        </w:rPr>
        <w:t>RMSE</w:t>
      </w:r>
      <w:r>
        <w:rPr>
          <w:rtl/>
          <w:lang w:bidi="fa-IR"/>
        </w:rPr>
        <w:t xml:space="preserve"> </w:t>
      </w:r>
      <w:r w:rsidR="00FC0F2D">
        <w:rPr>
          <w:rtl/>
          <w:lang w:bidi="fa-IR"/>
        </w:rPr>
        <w:t>به‌طور</w:t>
      </w:r>
      <w:r>
        <w:rPr>
          <w:rtl/>
          <w:lang w:bidi="fa-IR"/>
        </w:rPr>
        <w:t xml:space="preserve"> یکنواخت </w:t>
      </w:r>
      <w:r w:rsidR="00A5029D">
        <w:rPr>
          <w:rtl/>
          <w:lang w:bidi="fa-IR"/>
        </w:rPr>
        <w:t>کاهش‌</w:t>
      </w:r>
      <w:r w:rsidR="00A5029D">
        <w:rPr>
          <w:rFonts w:hint="cs"/>
          <w:rtl/>
          <w:lang w:bidi="fa-IR"/>
        </w:rPr>
        <w:t>ی</w:t>
      </w:r>
      <w:r w:rsidR="00A5029D">
        <w:rPr>
          <w:rFonts w:hint="eastAsia"/>
          <w:rtl/>
          <w:lang w:bidi="fa-IR"/>
        </w:rPr>
        <w:t>افته</w:t>
      </w:r>
      <w:r w:rsidR="000A4C68">
        <w:rPr>
          <w:rFonts w:hint="cs"/>
          <w:rtl/>
          <w:lang w:bidi="fa-IR"/>
        </w:rPr>
        <w:t xml:space="preserve"> </w:t>
      </w:r>
      <w:r>
        <w:rPr>
          <w:rtl/>
          <w:lang w:bidi="fa-IR"/>
        </w:rPr>
        <w:softHyphen/>
        <w:t xml:space="preserve">است. </w:t>
      </w:r>
      <w:r w:rsidR="001262E5" w:rsidRPr="001262E5">
        <w:rPr>
          <w:rtl/>
          <w:lang w:bidi="fa-IR"/>
        </w:rPr>
        <w:t>به‌طورکلی</w:t>
      </w:r>
      <w:r w:rsidR="001262E5" w:rsidRPr="001262E5">
        <w:rPr>
          <w:rFonts w:hint="cs"/>
          <w:rtl/>
          <w:lang w:bidi="fa-IR"/>
        </w:rPr>
        <w:t>،</w:t>
      </w:r>
      <w:r w:rsidR="001262E5" w:rsidRPr="001262E5">
        <w:rPr>
          <w:rtl/>
          <w:lang w:bidi="fa-IR"/>
        </w:rPr>
        <w:t xml:space="preserve"> </w:t>
      </w:r>
      <w:r w:rsidR="001262E5" w:rsidRPr="001262E5">
        <w:rPr>
          <w:rFonts w:hint="cs"/>
          <w:rtl/>
          <w:lang w:bidi="fa-IR"/>
        </w:rPr>
        <w:t>نتایج نشان ‌داده</w:t>
      </w:r>
      <w:r w:rsidR="001262E5" w:rsidRPr="001262E5">
        <w:rPr>
          <w:rFonts w:hint="eastAsia"/>
          <w:rtl/>
          <w:lang w:bidi="fa-IR"/>
        </w:rPr>
        <w:t>‌</w:t>
      </w:r>
      <w:r w:rsidR="001262E5" w:rsidRPr="001262E5">
        <w:rPr>
          <w:rFonts w:hint="cs"/>
          <w:rtl/>
          <w:lang w:bidi="fa-IR"/>
        </w:rPr>
        <w:t xml:space="preserve">اند که </w:t>
      </w:r>
      <w:r w:rsidR="001262E5" w:rsidRPr="001262E5">
        <w:rPr>
          <w:rtl/>
          <w:lang w:bidi="fa-IR"/>
        </w:rPr>
        <w:t>مقاد</w:t>
      </w:r>
      <w:r w:rsidR="001262E5" w:rsidRPr="001262E5">
        <w:rPr>
          <w:rFonts w:hint="cs"/>
          <w:rtl/>
          <w:lang w:bidi="fa-IR"/>
        </w:rPr>
        <w:t>ی</w:t>
      </w:r>
      <w:r w:rsidR="001262E5" w:rsidRPr="001262E5">
        <w:rPr>
          <w:rFonts w:hint="eastAsia"/>
          <w:rtl/>
          <w:lang w:bidi="fa-IR"/>
        </w:rPr>
        <w:t>ر</w:t>
      </w:r>
      <w:r w:rsidR="001262E5" w:rsidRPr="001262E5">
        <w:rPr>
          <w:rtl/>
          <w:lang w:bidi="fa-IR"/>
        </w:rPr>
        <w:t xml:space="preserve"> خ</w:t>
      </w:r>
      <w:r w:rsidR="001262E5" w:rsidRPr="001262E5">
        <w:rPr>
          <w:rFonts w:hint="cs"/>
          <w:rtl/>
          <w:lang w:bidi="fa-IR"/>
        </w:rPr>
        <w:t>ی</w:t>
      </w:r>
      <w:r w:rsidR="001262E5" w:rsidRPr="001262E5">
        <w:rPr>
          <w:rFonts w:hint="eastAsia"/>
          <w:rtl/>
          <w:lang w:bidi="fa-IR"/>
        </w:rPr>
        <w:t>ل</w:t>
      </w:r>
      <w:r w:rsidR="001262E5" w:rsidRPr="001262E5">
        <w:rPr>
          <w:rFonts w:hint="cs"/>
          <w:rtl/>
          <w:lang w:bidi="fa-IR"/>
        </w:rPr>
        <w:t>ی</w:t>
      </w:r>
      <w:r w:rsidR="001262E5" w:rsidRPr="001262E5">
        <w:rPr>
          <w:rtl/>
          <w:lang w:bidi="fa-IR"/>
        </w:rPr>
        <w:t xml:space="preserve"> پا</w:t>
      </w:r>
      <w:r w:rsidR="001262E5" w:rsidRPr="001262E5">
        <w:rPr>
          <w:rFonts w:hint="cs"/>
          <w:rtl/>
          <w:lang w:bidi="fa-IR"/>
        </w:rPr>
        <w:t>یی</w:t>
      </w:r>
      <w:r w:rsidR="001262E5" w:rsidRPr="001262E5">
        <w:rPr>
          <w:rFonts w:hint="eastAsia"/>
          <w:rtl/>
          <w:lang w:bidi="fa-IR"/>
        </w:rPr>
        <w:t>ن</w:t>
      </w:r>
      <w:r w:rsidR="001262E5" w:rsidRPr="001262E5">
        <w:rPr>
          <w:rtl/>
          <w:lang w:bidi="fa-IR"/>
        </w:rPr>
        <w:t xml:space="preserve"> و خ</w:t>
      </w:r>
      <w:r w:rsidR="001262E5" w:rsidRPr="001262E5">
        <w:rPr>
          <w:rFonts w:hint="cs"/>
          <w:rtl/>
          <w:lang w:bidi="fa-IR"/>
        </w:rPr>
        <w:t>ی</w:t>
      </w:r>
      <w:r w:rsidR="001262E5" w:rsidRPr="001262E5">
        <w:rPr>
          <w:rFonts w:hint="eastAsia"/>
          <w:rtl/>
          <w:lang w:bidi="fa-IR"/>
        </w:rPr>
        <w:t>ل</w:t>
      </w:r>
      <w:r w:rsidR="001262E5" w:rsidRPr="001262E5">
        <w:rPr>
          <w:rFonts w:hint="cs"/>
          <w:rtl/>
          <w:lang w:bidi="fa-IR"/>
        </w:rPr>
        <w:t>ی</w:t>
      </w:r>
      <w:r w:rsidR="001262E5" w:rsidRPr="001262E5">
        <w:rPr>
          <w:rtl/>
          <w:lang w:bidi="fa-IR"/>
        </w:rPr>
        <w:t xml:space="preserve"> بالا برا</w:t>
      </w:r>
      <w:r w:rsidR="001262E5" w:rsidRPr="001262E5">
        <w:rPr>
          <w:rFonts w:hint="cs"/>
          <w:rtl/>
          <w:lang w:bidi="fa-IR"/>
        </w:rPr>
        <w:t xml:space="preserve">ی </w:t>
      </w:r>
      <w:r w:rsidR="001262E5" w:rsidRPr="001262E5">
        <w:rPr>
          <w:i/>
          <w:lang w:bidi="fa-IR"/>
        </w:rPr>
        <w:t>p</w:t>
      </w:r>
      <w:r w:rsidR="001262E5" w:rsidRPr="001262E5">
        <w:rPr>
          <w:rtl/>
          <w:lang w:bidi="fa-IR"/>
        </w:rPr>
        <w:t xml:space="preserve"> </w:t>
      </w:r>
      <w:r w:rsidR="001262E5">
        <w:rPr>
          <w:rFonts w:hint="cs"/>
          <w:rtl/>
          <w:lang w:bidi="fa-IR"/>
        </w:rPr>
        <w:t xml:space="preserve"> </w:t>
      </w:r>
      <w:r w:rsidR="001262E5" w:rsidRPr="001262E5">
        <w:rPr>
          <w:rtl/>
          <w:lang w:bidi="fa-IR"/>
        </w:rPr>
        <w:t>مناسب ن</w:t>
      </w:r>
      <w:r w:rsidR="001262E5" w:rsidRPr="001262E5">
        <w:rPr>
          <w:rFonts w:hint="cs"/>
          <w:rtl/>
          <w:lang w:bidi="fa-IR"/>
        </w:rPr>
        <w:t>ی</w:t>
      </w:r>
      <w:r w:rsidR="001262E5" w:rsidRPr="001262E5">
        <w:rPr>
          <w:rFonts w:hint="eastAsia"/>
          <w:rtl/>
          <w:lang w:bidi="fa-IR"/>
        </w:rPr>
        <w:t>ستند</w:t>
      </w:r>
      <w:r w:rsidR="001262E5" w:rsidRPr="001262E5">
        <w:rPr>
          <w:rtl/>
          <w:lang w:bidi="fa-IR"/>
        </w:rPr>
        <w:t>.</w:t>
      </w:r>
      <w:r>
        <w:rPr>
          <w:rtl/>
          <w:lang w:bidi="fa-IR"/>
        </w:rPr>
        <w:t xml:space="preserve"> مقادیر بسیار بالا، مفهوم انتخاب </w:t>
      </w:r>
      <w:r w:rsidR="00FC0F2D">
        <w:rPr>
          <w:rtl/>
          <w:lang w:bidi="fa-IR"/>
        </w:rPr>
        <w:t>روبه‌جلو</w:t>
      </w:r>
      <w:r>
        <w:rPr>
          <w:rtl/>
          <w:lang w:bidi="fa-IR"/>
        </w:rPr>
        <w:t xml:space="preserve"> را </w:t>
      </w:r>
      <w:r w:rsidR="00A5029D">
        <w:rPr>
          <w:rtl/>
          <w:lang w:bidi="fa-IR"/>
        </w:rPr>
        <w:t>ب</w:t>
      </w:r>
      <w:r w:rsidR="00A5029D">
        <w:rPr>
          <w:rFonts w:hint="cs"/>
          <w:rtl/>
          <w:lang w:bidi="fa-IR"/>
        </w:rPr>
        <w:t>ی‌</w:t>
      </w:r>
      <w:r w:rsidR="00A5029D">
        <w:rPr>
          <w:rFonts w:hint="eastAsia"/>
          <w:rtl/>
          <w:lang w:bidi="fa-IR"/>
        </w:rPr>
        <w:t>معنا</w:t>
      </w:r>
      <w:r>
        <w:rPr>
          <w:rtl/>
          <w:lang w:bidi="fa-IR"/>
        </w:rPr>
        <w:t xml:space="preserve"> می</w:t>
      </w:r>
      <w:r>
        <w:rPr>
          <w:rtl/>
          <w:lang w:bidi="fa-IR"/>
        </w:rPr>
        <w:softHyphen/>
        <w:t>کند. در مقابل، مقادیر بسیار پایین دید خوبی از روابط موجود در مجموعه پایه نخواهد داد.</w:t>
      </w:r>
    </w:p>
    <w:p w:rsidR="00061A07" w:rsidRPr="002B38D2" w:rsidRDefault="00061A07" w:rsidP="00886FEE">
      <w:pPr>
        <w:rPr>
          <w:color w:val="00B0F0"/>
          <w:rtl/>
          <w:lang w:bidi="fa-IR"/>
        </w:rPr>
      </w:pPr>
      <w:r>
        <w:rPr>
          <w:rtl/>
          <w:lang w:bidi="fa-IR"/>
        </w:rPr>
        <w:t>برای بررسی تأثیر پارامتر</w:t>
      </w:r>
      <w:r>
        <w:rPr>
          <w:rFonts w:hint="cs"/>
          <w:rtl/>
          <w:lang w:bidi="fa-IR"/>
        </w:rPr>
        <w:t xml:space="preserve"> </w:t>
      </w:r>
      <m:oMath>
        <m:r>
          <w:rPr>
            <w:rFonts w:ascii="Cambria Math" w:hAnsi="Cambria Math"/>
            <w:lang w:bidi="fa-IR"/>
          </w:rPr>
          <m:t>θ</m:t>
        </m:r>
      </m:oMath>
      <w:r>
        <w:rPr>
          <w:rtl/>
          <w:lang w:bidi="fa-IR"/>
        </w:rPr>
        <w:t xml:space="preserve">، مقدار </w:t>
      </w:r>
      <m:oMath>
        <m:r>
          <w:rPr>
            <w:rFonts w:ascii="Cambria Math" w:hAnsi="Cambria Math"/>
            <w:lang w:bidi="fa-IR"/>
          </w:rPr>
          <m:t>θ</m:t>
        </m:r>
      </m:oMath>
      <w:r>
        <w:rPr>
          <w:rtl/>
          <w:lang w:bidi="fa-IR"/>
        </w:rPr>
        <w:t xml:space="preserve"> برای یک مقدار ثابتِ </w:t>
      </w:r>
      <m:oMath>
        <m:r>
          <w:rPr>
            <w:rFonts w:ascii="Cambria Math" w:hAnsi="Cambria Math"/>
            <w:lang w:bidi="fa-IR"/>
          </w:rPr>
          <m:t>P</m:t>
        </m:r>
      </m:oMath>
      <w:r>
        <w:rPr>
          <w:rtl/>
          <w:lang w:bidi="fa-IR"/>
        </w:rPr>
        <w:t xml:space="preserve"> بین 0/0 تا 0/1 با فو</w:t>
      </w:r>
      <w:r w:rsidR="00E3330F">
        <w:rPr>
          <w:rtl/>
          <w:lang w:bidi="fa-IR"/>
        </w:rPr>
        <w:t>اصل 01/0 تغییر یافت</w:t>
      </w:r>
      <w:r w:rsidR="00E3330F">
        <w:rPr>
          <w:rFonts w:hint="cs"/>
          <w:rtl/>
          <w:lang w:bidi="fa-IR"/>
        </w:rPr>
        <w:t>ند</w:t>
      </w:r>
      <w:r>
        <w:rPr>
          <w:rtl/>
          <w:lang w:bidi="fa-IR"/>
        </w:rPr>
        <w:t xml:space="preserve"> و مقدار </w:t>
      </w:r>
      <w:r>
        <w:rPr>
          <w:lang w:bidi="fa-IR"/>
        </w:rPr>
        <w:t>RMSE</w:t>
      </w:r>
      <w:r>
        <w:rPr>
          <w:rtl/>
          <w:lang w:bidi="fa-IR"/>
        </w:rPr>
        <w:t xml:space="preserve"> برای هر مقدار </w:t>
      </w:r>
      <m:oMath>
        <m:r>
          <w:rPr>
            <w:rFonts w:ascii="Cambria Math" w:hAnsi="Cambria Math"/>
            <w:lang w:bidi="fa-IR"/>
          </w:rPr>
          <m:t>θ</m:t>
        </m:r>
      </m:oMath>
      <w:r>
        <w:rPr>
          <w:rtl/>
          <w:lang w:bidi="fa-IR"/>
        </w:rPr>
        <w:t xml:space="preserve"> ثبت شد. </w:t>
      </w: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w:instrText>
      </w:r>
      <w:r>
        <w:rPr>
          <w:rtl/>
          <w:lang w:bidi="fa-IR"/>
        </w:rPr>
        <w:instrText xml:space="preserve">481621669 </w:instrText>
      </w:r>
      <w:r>
        <w:rPr>
          <w:lang w:bidi="fa-IR"/>
        </w:rPr>
        <w:instrText>\h</w:instrText>
      </w:r>
      <w:r>
        <w:rPr>
          <w:rtl/>
          <w:lang w:bidi="fa-IR"/>
        </w:rPr>
        <w:instrText xml:space="preserve"> </w:instrText>
      </w:r>
      <w:r>
        <w:rPr>
          <w:rtl/>
          <w:lang w:bidi="fa-IR"/>
        </w:rPr>
      </w:r>
      <w:r>
        <w:rPr>
          <w:rtl/>
          <w:lang w:bidi="fa-IR"/>
        </w:rPr>
        <w:fldChar w:fldCharType="separate"/>
      </w:r>
      <w:r w:rsidR="00B52984" w:rsidRPr="00500E77">
        <w:rPr>
          <w:rtl/>
          <w:lang w:bidi="fa-IR"/>
        </w:rPr>
        <w:t xml:space="preserve">شکل </w:t>
      </w:r>
      <w:r w:rsidR="00B52984">
        <w:rPr>
          <w:noProof/>
          <w:rtl/>
          <w:lang w:bidi="fa-IR"/>
        </w:rPr>
        <w:t>‏4</w:t>
      </w:r>
      <w:r w:rsidR="00B52984">
        <w:rPr>
          <w:rtl/>
          <w:lang w:bidi="fa-IR"/>
        </w:rPr>
        <w:noBreakHyphen/>
      </w:r>
      <w:r w:rsidR="00B52984">
        <w:rPr>
          <w:noProof/>
          <w:rtl/>
          <w:lang w:bidi="fa-IR"/>
        </w:rPr>
        <w:t>16</w:t>
      </w:r>
      <w:r>
        <w:rPr>
          <w:rtl/>
          <w:lang w:bidi="fa-IR"/>
        </w:rPr>
        <w:fldChar w:fldCharType="end"/>
      </w:r>
      <w:r>
        <w:rPr>
          <w:rFonts w:hint="cs"/>
          <w:rtl/>
          <w:lang w:bidi="fa-IR"/>
        </w:rPr>
        <w:t xml:space="preserve"> </w:t>
      </w:r>
      <w:r>
        <w:rPr>
          <w:rtl/>
          <w:lang w:bidi="fa-IR"/>
        </w:rPr>
        <w:t xml:space="preserve">تا </w:t>
      </w: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w:instrText>
      </w:r>
      <w:r>
        <w:rPr>
          <w:rtl/>
          <w:lang w:bidi="fa-IR"/>
        </w:rPr>
        <w:instrText xml:space="preserve">481621678 </w:instrText>
      </w:r>
      <w:r>
        <w:rPr>
          <w:lang w:bidi="fa-IR"/>
        </w:rPr>
        <w:instrText>\h</w:instrText>
      </w:r>
      <w:r>
        <w:rPr>
          <w:rtl/>
          <w:lang w:bidi="fa-IR"/>
        </w:rPr>
        <w:instrText xml:space="preserve"> </w:instrText>
      </w:r>
      <w:r>
        <w:rPr>
          <w:rtl/>
          <w:lang w:bidi="fa-IR"/>
        </w:rPr>
      </w:r>
      <w:r>
        <w:rPr>
          <w:rtl/>
          <w:lang w:bidi="fa-IR"/>
        </w:rPr>
        <w:fldChar w:fldCharType="separate"/>
      </w:r>
      <w:r w:rsidR="00B52984" w:rsidRPr="009970AB">
        <w:rPr>
          <w:rtl/>
        </w:rPr>
        <w:t xml:space="preserve">شکل </w:t>
      </w:r>
      <w:r w:rsidR="00B52984">
        <w:rPr>
          <w:noProof/>
          <w:rtl/>
        </w:rPr>
        <w:t>‏4</w:t>
      </w:r>
      <w:r w:rsidR="00B52984">
        <w:rPr>
          <w:rtl/>
        </w:rPr>
        <w:noBreakHyphen/>
      </w:r>
      <w:r w:rsidR="00B52984">
        <w:rPr>
          <w:noProof/>
          <w:rtl/>
        </w:rPr>
        <w:t>25</w:t>
      </w:r>
      <w:r>
        <w:rPr>
          <w:rtl/>
          <w:lang w:bidi="fa-IR"/>
        </w:rPr>
        <w:fldChar w:fldCharType="end"/>
      </w:r>
      <w:r>
        <w:rPr>
          <w:rFonts w:hint="cs"/>
          <w:rtl/>
          <w:lang w:bidi="fa-IR"/>
        </w:rPr>
        <w:t xml:space="preserve"> </w:t>
      </w:r>
      <w:r>
        <w:rPr>
          <w:rtl/>
          <w:lang w:bidi="fa-IR"/>
        </w:rPr>
        <w:t xml:space="preserve">مقدار </w:t>
      </w:r>
      <w:r>
        <w:rPr>
          <w:lang w:bidi="fa-IR"/>
        </w:rPr>
        <w:t>RMSE</w:t>
      </w:r>
      <w:r>
        <w:rPr>
          <w:rtl/>
          <w:lang w:bidi="fa-IR"/>
        </w:rPr>
        <w:t xml:space="preserve"> را برای مقادیر مختلف </w:t>
      </w:r>
      <m:oMath>
        <m:r>
          <w:rPr>
            <w:rFonts w:ascii="Cambria Math" w:hAnsi="Cambria Math"/>
            <w:lang w:bidi="fa-IR"/>
          </w:rPr>
          <m:t>θ</m:t>
        </m:r>
      </m:oMath>
      <w:r>
        <w:rPr>
          <w:rtl/>
          <w:lang w:bidi="fa-IR"/>
        </w:rPr>
        <w:t xml:space="preserve"> بر روی </w:t>
      </w:r>
      <w:r w:rsidR="00A4746D">
        <w:rPr>
          <w:rtl/>
          <w:lang w:bidi="fa-IR"/>
        </w:rPr>
        <w:t>مجموعه‌داده</w:t>
      </w:r>
      <w:r w:rsidR="00A5029D">
        <w:rPr>
          <w:rtl/>
          <w:lang w:bidi="fa-IR"/>
        </w:rPr>
        <w:t>‌</w:t>
      </w:r>
      <w:r w:rsidR="00A5029D">
        <w:rPr>
          <w:rFonts w:hint="cs"/>
          <w:rtl/>
          <w:lang w:bidi="fa-IR"/>
        </w:rPr>
        <w:t>ی</w:t>
      </w:r>
      <w:r>
        <w:rPr>
          <w:rtl/>
          <w:lang w:bidi="fa-IR"/>
        </w:rPr>
        <w:t xml:space="preserve"> </w:t>
      </w:r>
      <w:r>
        <w:rPr>
          <w:lang w:bidi="fa-IR"/>
        </w:rPr>
        <w:t>Iris</w:t>
      </w:r>
      <w:r>
        <w:rPr>
          <w:rtl/>
          <w:lang w:bidi="fa-IR"/>
        </w:rPr>
        <w:t xml:space="preserve"> با 30% جاافتادگی نشان می</w:t>
      </w:r>
      <w:r>
        <w:rPr>
          <w:rtl/>
          <w:lang w:bidi="fa-IR"/>
        </w:rPr>
        <w:softHyphen/>
        <w:t xml:space="preserve">دهد. </w:t>
      </w:r>
      <w:r w:rsidR="00A5029D">
        <w:rPr>
          <w:rtl/>
          <w:lang w:bidi="fa-IR"/>
        </w:rPr>
        <w:t>مجدداً</w:t>
      </w:r>
      <w:r w:rsidR="00886FEE">
        <w:rPr>
          <w:rFonts w:hint="cs"/>
          <w:rtl/>
          <w:lang w:bidi="fa-IR"/>
        </w:rPr>
        <w:t>،</w:t>
      </w:r>
      <w:r>
        <w:rPr>
          <w:rtl/>
          <w:lang w:bidi="fa-IR"/>
        </w:rPr>
        <w:t xml:space="preserve"> به دلیل </w:t>
      </w:r>
      <w:r w:rsidR="00886FEE">
        <w:rPr>
          <w:rFonts w:hint="cs"/>
          <w:rtl/>
          <w:lang w:bidi="fa-IR"/>
        </w:rPr>
        <w:t>محدودیت</w:t>
      </w:r>
      <w:r>
        <w:rPr>
          <w:rtl/>
          <w:lang w:bidi="fa-IR"/>
        </w:rPr>
        <w:t xml:space="preserve"> فضا، نتایج برای باقی مجموعه‌داده‌ها و دیگر معیارها نشان داده نشده</w:t>
      </w:r>
      <w:r>
        <w:rPr>
          <w:rtl/>
          <w:lang w:bidi="fa-IR"/>
        </w:rPr>
        <w:softHyphen/>
        <w:t>اند.</w:t>
      </w:r>
      <w:r w:rsidR="002B38D2">
        <w:rPr>
          <w:rFonts w:hint="cs"/>
          <w:rtl/>
          <w:lang w:bidi="fa-IR"/>
        </w:rPr>
        <w:t xml:space="preserve"> </w:t>
      </w:r>
      <w:r w:rsidR="002B38D2">
        <w:rPr>
          <w:rFonts w:hint="cs"/>
          <w:color w:val="00B0F0"/>
          <w:rtl/>
          <w:lang w:bidi="fa-IR"/>
        </w:rPr>
        <w:t>(این شکلها هم خیلی دورن)</w:t>
      </w:r>
    </w:p>
    <w:p w:rsidR="00D0442D" w:rsidRPr="002B38D2" w:rsidRDefault="00061A07" w:rsidP="00061A07">
      <w:pPr>
        <w:rPr>
          <w:color w:val="00B0F0"/>
          <w:rtl/>
          <w:lang w:bidi="fa-IR"/>
        </w:rPr>
      </w:pPr>
      <w:r>
        <w:rPr>
          <w:rtl/>
          <w:lang w:bidi="fa-IR"/>
        </w:rPr>
        <w:lastRenderedPageBreak/>
        <w:t>نمودار</w:t>
      </w:r>
      <w:r>
        <w:rPr>
          <w:rtl/>
          <w:lang w:bidi="fa-IR"/>
        </w:rPr>
        <w:softHyphen/>
        <w:t xml:space="preserve">ها ثابت ماندن مقدار </w:t>
      </w:r>
      <w:r>
        <w:rPr>
          <w:lang w:bidi="fa-IR"/>
        </w:rPr>
        <w:t>RMSE</w:t>
      </w:r>
      <w:r>
        <w:rPr>
          <w:rtl/>
          <w:lang w:bidi="fa-IR"/>
        </w:rPr>
        <w:t xml:space="preserve"> برای مقادیر بالای </w:t>
      </w:r>
      <m:oMath>
        <m:r>
          <w:rPr>
            <w:rFonts w:ascii="Cambria Math" w:hAnsi="Cambria Math"/>
            <w:lang w:bidi="fa-IR"/>
          </w:rPr>
          <m:t>θ</m:t>
        </m:r>
      </m:oMath>
      <w:r>
        <w:rPr>
          <w:rtl/>
          <w:lang w:bidi="fa-IR"/>
        </w:rPr>
        <w:t xml:space="preserve"> (وقتی</w:t>
      </w:r>
      <m:oMath>
        <m:r>
          <w:rPr>
            <w:rFonts w:ascii="Cambria Math" w:hAnsi="Cambria Math"/>
            <w:lang w:bidi="fa-IR"/>
          </w:rPr>
          <m:t>θ</m:t>
        </m:r>
      </m:oMath>
      <w:r>
        <w:rPr>
          <w:rtl/>
          <w:lang w:bidi="fa-IR"/>
        </w:rPr>
        <w:t xml:space="preserve"> به 1 میل می</w:t>
      </w:r>
      <w:r>
        <w:rPr>
          <w:rtl/>
          <w:lang w:bidi="fa-IR"/>
        </w:rPr>
        <w:softHyphen/>
        <w:t>کند) را نشان می</w:t>
      </w:r>
      <w:r>
        <w:rPr>
          <w:rtl/>
          <w:lang w:bidi="fa-IR"/>
        </w:rPr>
        <w:softHyphen/>
        <w:t>دهند. این روند منطقی است</w:t>
      </w:r>
      <w:r w:rsidR="00886FEE">
        <w:rPr>
          <w:rFonts w:hint="cs"/>
          <w:rtl/>
          <w:lang w:bidi="fa-IR"/>
        </w:rPr>
        <w:t>،</w:t>
      </w:r>
      <w:r>
        <w:rPr>
          <w:rtl/>
          <w:lang w:bidi="fa-IR"/>
        </w:rPr>
        <w:t xml:space="preserve"> چراکه در این شرایط الگوریتم</w:t>
      </w:r>
      <w:r>
        <w:rPr>
          <w:rtl/>
          <w:lang w:bidi="fa-IR"/>
        </w:rPr>
        <w:softHyphen/>
        <w:t>ها به‌طور سخت</w:t>
      </w:r>
      <w:r>
        <w:rPr>
          <w:rtl/>
          <w:lang w:bidi="fa-IR"/>
        </w:rPr>
        <w:softHyphen/>
        <w:t>گیرانه اجازه</w:t>
      </w:r>
      <w:r>
        <w:rPr>
          <w:rtl/>
          <w:lang w:bidi="fa-IR"/>
        </w:rPr>
        <w:softHyphen/>
        <w:t>ی اضافه شدن رکوردهای غیرپایه را به مجموعه پایه خواهند داد.</w:t>
      </w:r>
      <w:r w:rsidR="002B38D2">
        <w:rPr>
          <w:rFonts w:hint="cs"/>
          <w:rtl/>
          <w:lang w:bidi="fa-IR"/>
        </w:rPr>
        <w:t xml:space="preserve"> </w:t>
      </w:r>
      <w:r w:rsidR="002B38D2">
        <w:rPr>
          <w:rFonts w:hint="cs"/>
          <w:color w:val="00B0F0"/>
          <w:rtl/>
          <w:lang w:bidi="fa-IR"/>
        </w:rPr>
        <w:t>(این شکلارو اگه میتونستی دوتادوتا کنار هم بذاری به نظر من قشنگتر میشد. یعنی در واقع قرارشون میدادی تو یه جدول با 5 سزر و دوستون)</w:t>
      </w:r>
    </w:p>
    <w:p w:rsidR="00D0442D" w:rsidRDefault="00D0442D" w:rsidP="00047633">
      <w:pPr>
        <w:pStyle w:val="FIGURES"/>
        <w:keepNext/>
      </w:pPr>
      <w:r>
        <w:drawing>
          <wp:inline distT="0" distB="0" distL="0" distR="0" wp14:anchorId="54A74851" wp14:editId="308E27D0">
            <wp:extent cx="3200400" cy="2407007"/>
            <wp:effectExtent l="0" t="0" r="0" b="0"/>
            <wp:docPr id="35" name="Picture 23" descr="C:\Users\sefidian\AppData\Local\Microsoft\Windows\INetCache\Content.Word\P_IR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efidian\AppData\Local\Microsoft\Windows\INetCache\Content.Word\P_IRIS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2407007"/>
                    </a:xfrm>
                    <a:prstGeom prst="rect">
                      <a:avLst/>
                    </a:prstGeom>
                    <a:noFill/>
                    <a:ln>
                      <a:noFill/>
                    </a:ln>
                  </pic:spPr>
                </pic:pic>
              </a:graphicData>
            </a:graphic>
          </wp:inline>
        </w:drawing>
      </w:r>
    </w:p>
    <w:p w:rsidR="00D0442D" w:rsidRPr="00AF27F2" w:rsidRDefault="00D0442D" w:rsidP="00047633">
      <w:pPr>
        <w:pStyle w:val="Caption"/>
        <w:jc w:val="center"/>
        <w:rPr>
          <w:lang w:bidi="fa-IR"/>
        </w:rPr>
      </w:pPr>
      <w:bookmarkStart w:id="130" w:name="_Ref481620886"/>
      <w:bookmarkStart w:id="131" w:name="_Toc490695728"/>
      <w:r w:rsidRPr="00AF27F2">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6</w:t>
      </w:r>
      <w:r w:rsidR="00CC3CC3">
        <w:rPr>
          <w:rtl/>
          <w:lang w:bidi="fa-IR"/>
        </w:rPr>
        <w:fldChar w:fldCharType="end"/>
      </w:r>
      <w:bookmarkEnd w:id="130"/>
      <w:r w:rsidRPr="00AF27F2">
        <w:rPr>
          <w:rtl/>
          <w:lang w:bidi="fa-IR"/>
        </w:rPr>
        <w:t xml:space="preserve"> </w:t>
      </w:r>
      <w:r w:rsidR="007F4219">
        <w:rPr>
          <w:rtl/>
          <w:lang w:bidi="fa-IR"/>
        </w:rPr>
        <w:t>تأثیر</w:t>
      </w:r>
      <w:r w:rsidRPr="00AF27F2">
        <w:rPr>
          <w:rtl/>
          <w:lang w:bidi="fa-IR"/>
        </w:rPr>
        <w:t xml:space="preserve"> پارامتر </w:t>
      </w:r>
      <w:r w:rsidRPr="00AF27F2">
        <w:rPr>
          <w:lang w:bidi="fa-IR"/>
        </w:rPr>
        <w:t>P</w:t>
      </w:r>
      <w:r w:rsidRPr="00AF27F2">
        <w:rPr>
          <w:rtl/>
          <w:lang w:bidi="fa-IR"/>
        </w:rPr>
        <w:t xml:space="preserve"> بر مقدار </w:t>
      </w:r>
      <w:r w:rsidRPr="00AF27F2">
        <w:rPr>
          <w:lang w:bidi="fa-IR"/>
        </w:rPr>
        <w:t>RMSE</w:t>
      </w:r>
      <w:r w:rsidRPr="00AF27F2">
        <w:rPr>
          <w:rtl/>
          <w:lang w:bidi="fa-IR"/>
        </w:rPr>
        <w:t xml:space="preserve"> برای روش 1</w:t>
      </w:r>
      <w:bookmarkEnd w:id="131"/>
    </w:p>
    <w:p w:rsidR="00D0442D" w:rsidRDefault="00D0442D" w:rsidP="00047633">
      <w:pPr>
        <w:pStyle w:val="FIGURES"/>
        <w:keepNext/>
      </w:pPr>
      <w:r>
        <w:drawing>
          <wp:inline distT="0" distB="0" distL="0" distR="0" wp14:anchorId="589A2EFA" wp14:editId="2E09138C">
            <wp:extent cx="3200400" cy="2407007"/>
            <wp:effectExtent l="0" t="0" r="0" b="0"/>
            <wp:docPr id="36" name="Picture 22" descr="C:\Users\sefidian\AppData\Local\Microsoft\Windows\INetCache\Content.Word\P_IR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fidian\AppData\Local\Microsoft\Windows\INetCache\Content.Word\P_IRIS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2407007"/>
                    </a:xfrm>
                    <a:prstGeom prst="rect">
                      <a:avLst/>
                    </a:prstGeom>
                    <a:noFill/>
                    <a:ln>
                      <a:noFill/>
                    </a:ln>
                  </pic:spPr>
                </pic:pic>
              </a:graphicData>
            </a:graphic>
          </wp:inline>
        </w:drawing>
      </w:r>
    </w:p>
    <w:p w:rsidR="00D0442D" w:rsidRPr="00AF27F2" w:rsidRDefault="00D0442D" w:rsidP="00047633">
      <w:pPr>
        <w:pStyle w:val="Caption"/>
        <w:jc w:val="center"/>
        <w:rPr>
          <w:rtl/>
          <w:lang w:bidi="fa-IR"/>
        </w:rPr>
      </w:pPr>
      <w:bookmarkStart w:id="132" w:name="_Toc490695729"/>
      <w:r w:rsidRPr="00AF27F2">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7</w:t>
      </w:r>
      <w:r w:rsidR="00CC3CC3">
        <w:rPr>
          <w:rtl/>
          <w:lang w:bidi="fa-IR"/>
        </w:rPr>
        <w:fldChar w:fldCharType="end"/>
      </w:r>
      <w:r w:rsidRPr="00AF27F2">
        <w:rPr>
          <w:rtl/>
          <w:lang w:bidi="fa-IR"/>
        </w:rPr>
        <w:t xml:space="preserve"> </w:t>
      </w:r>
      <w:r w:rsidR="007F4219">
        <w:rPr>
          <w:rtl/>
          <w:lang w:bidi="fa-IR"/>
        </w:rPr>
        <w:t>تأثیر</w:t>
      </w:r>
      <w:r w:rsidRPr="00AF27F2">
        <w:rPr>
          <w:rtl/>
          <w:lang w:bidi="fa-IR"/>
        </w:rPr>
        <w:t xml:space="preserve"> پارامتر </w:t>
      </w:r>
      <w:r w:rsidRPr="00AF27F2">
        <w:rPr>
          <w:lang w:bidi="fa-IR"/>
        </w:rPr>
        <w:t>P</w:t>
      </w:r>
      <w:r w:rsidRPr="00AF27F2">
        <w:rPr>
          <w:rtl/>
          <w:lang w:bidi="fa-IR"/>
        </w:rPr>
        <w:t xml:space="preserve"> بر مقدار </w:t>
      </w:r>
      <w:r w:rsidRPr="00AF27F2">
        <w:rPr>
          <w:lang w:bidi="fa-IR"/>
        </w:rPr>
        <w:t>RMSE</w:t>
      </w:r>
      <w:r w:rsidRPr="00AF27F2">
        <w:rPr>
          <w:rtl/>
          <w:lang w:bidi="fa-IR"/>
        </w:rPr>
        <w:t xml:space="preserve"> برا</w:t>
      </w:r>
      <w:r w:rsidRPr="00AF27F2">
        <w:rPr>
          <w:rFonts w:hint="cs"/>
          <w:rtl/>
          <w:lang w:bidi="fa-IR"/>
        </w:rPr>
        <w:t>ی</w:t>
      </w:r>
      <w:r w:rsidRPr="00AF27F2">
        <w:rPr>
          <w:rtl/>
          <w:lang w:bidi="fa-IR"/>
        </w:rPr>
        <w:t xml:space="preserve"> روش 2</w:t>
      </w:r>
      <w:bookmarkEnd w:id="132"/>
    </w:p>
    <w:p w:rsidR="00D0442D" w:rsidRDefault="00D0442D" w:rsidP="00047633">
      <w:pPr>
        <w:pStyle w:val="FIGURES"/>
        <w:keepNext/>
      </w:pPr>
      <w:r>
        <w:lastRenderedPageBreak/>
        <w:drawing>
          <wp:inline distT="0" distB="0" distL="0" distR="0" wp14:anchorId="2D3FBCD3" wp14:editId="013BB1C3">
            <wp:extent cx="3200400" cy="2408822"/>
            <wp:effectExtent l="0" t="0" r="0" b="0"/>
            <wp:docPr id="37" name="Picture 21" descr="C:\Users\sefidian\AppData\Local\Microsoft\Windows\INetCache\Content.Word\P_IR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efidian\AppData\Local\Microsoft\Windows\INetCache\Content.Word\P_IRIS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2408822"/>
                    </a:xfrm>
                    <a:prstGeom prst="rect">
                      <a:avLst/>
                    </a:prstGeom>
                    <a:noFill/>
                    <a:ln>
                      <a:noFill/>
                    </a:ln>
                  </pic:spPr>
                </pic:pic>
              </a:graphicData>
            </a:graphic>
          </wp:inline>
        </w:drawing>
      </w:r>
    </w:p>
    <w:p w:rsidR="00D0442D" w:rsidRPr="00AF27F2" w:rsidRDefault="00D0442D" w:rsidP="00047633">
      <w:pPr>
        <w:pStyle w:val="Caption"/>
        <w:jc w:val="center"/>
        <w:rPr>
          <w:lang w:bidi="fa-IR"/>
        </w:rPr>
      </w:pPr>
      <w:bookmarkStart w:id="133" w:name="_Toc490695730"/>
      <w:r w:rsidRPr="00AF27F2">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8</w:t>
      </w:r>
      <w:r w:rsidR="00CC3CC3">
        <w:rPr>
          <w:rtl/>
          <w:lang w:bidi="fa-IR"/>
        </w:rPr>
        <w:fldChar w:fldCharType="end"/>
      </w:r>
      <w:r w:rsidRPr="00AF27F2">
        <w:rPr>
          <w:rtl/>
          <w:lang w:bidi="fa-IR"/>
        </w:rPr>
        <w:t xml:space="preserve"> </w:t>
      </w:r>
      <w:r w:rsidR="007F4219">
        <w:rPr>
          <w:rtl/>
          <w:lang w:bidi="fa-IR"/>
        </w:rPr>
        <w:t>تأثیر</w:t>
      </w:r>
      <w:r w:rsidRPr="00AF27F2">
        <w:rPr>
          <w:rtl/>
          <w:lang w:bidi="fa-IR"/>
        </w:rPr>
        <w:t xml:space="preserve"> پارامتر </w:t>
      </w:r>
      <w:r w:rsidRPr="00AF27F2">
        <w:rPr>
          <w:lang w:bidi="fa-IR"/>
        </w:rPr>
        <w:t>P</w:t>
      </w:r>
      <w:r w:rsidRPr="00AF27F2">
        <w:rPr>
          <w:rtl/>
          <w:lang w:bidi="fa-IR"/>
        </w:rPr>
        <w:t xml:space="preserve"> بر مقدار </w:t>
      </w:r>
      <w:r w:rsidRPr="00AF27F2">
        <w:rPr>
          <w:lang w:bidi="fa-IR"/>
        </w:rPr>
        <w:t>RMSE</w:t>
      </w:r>
      <w:r w:rsidRPr="00AF27F2">
        <w:rPr>
          <w:rtl/>
          <w:lang w:bidi="fa-IR"/>
        </w:rPr>
        <w:t xml:space="preserve"> برا</w:t>
      </w:r>
      <w:r w:rsidRPr="00AF27F2">
        <w:rPr>
          <w:rFonts w:hint="cs"/>
          <w:rtl/>
          <w:lang w:bidi="fa-IR"/>
        </w:rPr>
        <w:t>ی</w:t>
      </w:r>
      <w:r w:rsidRPr="00AF27F2">
        <w:rPr>
          <w:rtl/>
          <w:lang w:bidi="fa-IR"/>
        </w:rPr>
        <w:t xml:space="preserve"> روش 3</w:t>
      </w:r>
      <w:bookmarkEnd w:id="133"/>
    </w:p>
    <w:p w:rsidR="00D0442D" w:rsidRDefault="00D0442D" w:rsidP="00047633">
      <w:pPr>
        <w:pStyle w:val="FIGURES"/>
        <w:keepNext/>
      </w:pPr>
      <w:r>
        <w:drawing>
          <wp:inline distT="0" distB="0" distL="0" distR="0" wp14:anchorId="6A1F47C6" wp14:editId="4D117123">
            <wp:extent cx="3200400" cy="2407007"/>
            <wp:effectExtent l="0" t="0" r="0" b="0"/>
            <wp:docPr id="38" name="Picture 20" descr="C:\Users\sefidian\AppData\Local\Microsoft\Windows\INetCache\Content.Word\P_IR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fidian\AppData\Local\Microsoft\Windows\INetCache\Content.Word\P_IRIS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2407007"/>
                    </a:xfrm>
                    <a:prstGeom prst="rect">
                      <a:avLst/>
                    </a:prstGeom>
                    <a:noFill/>
                    <a:ln>
                      <a:noFill/>
                    </a:ln>
                  </pic:spPr>
                </pic:pic>
              </a:graphicData>
            </a:graphic>
          </wp:inline>
        </w:drawing>
      </w:r>
    </w:p>
    <w:p w:rsidR="00D0442D" w:rsidRDefault="00D0442D" w:rsidP="00061A07">
      <w:pPr>
        <w:pStyle w:val="Caption"/>
        <w:jc w:val="center"/>
        <w:rPr>
          <w:lang w:bidi="fa-IR"/>
        </w:rPr>
      </w:pPr>
      <w:bookmarkStart w:id="134" w:name="_Toc490695731"/>
      <w:r w:rsidRPr="00AF27F2">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9</w:t>
      </w:r>
      <w:r w:rsidR="00CC3CC3">
        <w:rPr>
          <w:rtl/>
          <w:lang w:bidi="fa-IR"/>
        </w:rPr>
        <w:fldChar w:fldCharType="end"/>
      </w:r>
      <w:r w:rsidR="00500E77">
        <w:rPr>
          <w:rFonts w:hint="cs"/>
          <w:rtl/>
          <w:lang w:bidi="fa-IR"/>
        </w:rPr>
        <w:t xml:space="preserve"> </w:t>
      </w:r>
      <w:r w:rsidR="007F4219">
        <w:rPr>
          <w:rtl/>
          <w:lang w:bidi="fa-IR"/>
        </w:rPr>
        <w:t>تأثیر</w:t>
      </w:r>
      <w:r w:rsidRPr="00AF27F2">
        <w:rPr>
          <w:rtl/>
          <w:lang w:bidi="fa-IR"/>
        </w:rPr>
        <w:t xml:space="preserve"> پارامتر </w:t>
      </w:r>
      <w:r w:rsidRPr="00AF27F2">
        <w:rPr>
          <w:lang w:bidi="fa-IR"/>
        </w:rPr>
        <w:t>P</w:t>
      </w:r>
      <w:r w:rsidRPr="00AF27F2">
        <w:rPr>
          <w:rtl/>
          <w:lang w:bidi="fa-IR"/>
        </w:rPr>
        <w:t xml:space="preserve"> بر مقدار </w:t>
      </w:r>
      <w:r w:rsidRPr="00AF27F2">
        <w:rPr>
          <w:lang w:bidi="fa-IR"/>
        </w:rPr>
        <w:t>RMSE</w:t>
      </w:r>
      <w:r w:rsidRPr="00AF27F2">
        <w:rPr>
          <w:rtl/>
          <w:lang w:bidi="fa-IR"/>
        </w:rPr>
        <w:t xml:space="preserve"> برا</w:t>
      </w:r>
      <w:r w:rsidRPr="00AF27F2">
        <w:rPr>
          <w:rFonts w:hint="cs"/>
          <w:rtl/>
          <w:lang w:bidi="fa-IR"/>
        </w:rPr>
        <w:t>ی</w:t>
      </w:r>
      <w:r w:rsidR="00061A07">
        <w:rPr>
          <w:rtl/>
          <w:lang w:bidi="fa-IR"/>
        </w:rPr>
        <w:t xml:space="preserve"> روش 4</w:t>
      </w:r>
      <w:bookmarkEnd w:id="134"/>
    </w:p>
    <w:p w:rsidR="00D0442D" w:rsidRDefault="00D0442D" w:rsidP="00047633">
      <w:pPr>
        <w:pStyle w:val="FIGURES"/>
        <w:keepNext/>
      </w:pPr>
      <w:r>
        <w:drawing>
          <wp:inline distT="0" distB="0" distL="0" distR="0" wp14:anchorId="312E3AD6" wp14:editId="5593E587">
            <wp:extent cx="3200400" cy="2407007"/>
            <wp:effectExtent l="0" t="0" r="0" b="0"/>
            <wp:docPr id="39" name="Picture 19" descr="C:\Users\sefidian\AppData\Local\Microsoft\Windows\INetCache\Content.Word\P_IR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fidian\AppData\Local\Microsoft\Windows\INetCache\Content.Word\P_IRIS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407007"/>
                    </a:xfrm>
                    <a:prstGeom prst="rect">
                      <a:avLst/>
                    </a:prstGeom>
                    <a:noFill/>
                    <a:ln>
                      <a:noFill/>
                    </a:ln>
                  </pic:spPr>
                </pic:pic>
              </a:graphicData>
            </a:graphic>
          </wp:inline>
        </w:drawing>
      </w:r>
    </w:p>
    <w:p w:rsidR="00D0442D" w:rsidRPr="00AF27F2" w:rsidRDefault="00D0442D" w:rsidP="00047633">
      <w:pPr>
        <w:pStyle w:val="Caption"/>
        <w:jc w:val="center"/>
        <w:rPr>
          <w:rtl/>
          <w:lang w:bidi="fa-IR"/>
        </w:rPr>
      </w:pPr>
      <w:bookmarkStart w:id="135" w:name="_Toc490695732"/>
      <w:r w:rsidRPr="00AF27F2">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10</w:t>
      </w:r>
      <w:r w:rsidR="00CC3CC3">
        <w:rPr>
          <w:rtl/>
          <w:lang w:bidi="fa-IR"/>
        </w:rPr>
        <w:fldChar w:fldCharType="end"/>
      </w:r>
      <w:r w:rsidRPr="00AF27F2">
        <w:rPr>
          <w:rtl/>
          <w:lang w:bidi="fa-IR"/>
        </w:rPr>
        <w:t xml:space="preserve"> </w:t>
      </w:r>
      <w:r w:rsidR="007F4219">
        <w:rPr>
          <w:rtl/>
          <w:lang w:bidi="fa-IR"/>
        </w:rPr>
        <w:t>تأثیر</w:t>
      </w:r>
      <w:r w:rsidRPr="00AF27F2">
        <w:rPr>
          <w:rtl/>
          <w:lang w:bidi="fa-IR"/>
        </w:rPr>
        <w:t xml:space="preserve"> پارامتر </w:t>
      </w:r>
      <w:r w:rsidRPr="00AF27F2">
        <w:rPr>
          <w:lang w:bidi="fa-IR"/>
        </w:rPr>
        <w:t>P</w:t>
      </w:r>
      <w:r w:rsidRPr="00AF27F2">
        <w:rPr>
          <w:rtl/>
          <w:lang w:bidi="fa-IR"/>
        </w:rPr>
        <w:t xml:space="preserve"> بر مقدار </w:t>
      </w:r>
      <w:r w:rsidRPr="00AF27F2">
        <w:rPr>
          <w:lang w:bidi="fa-IR"/>
        </w:rPr>
        <w:t>RMSE</w:t>
      </w:r>
      <w:r w:rsidRPr="00AF27F2">
        <w:rPr>
          <w:rtl/>
          <w:lang w:bidi="fa-IR"/>
        </w:rPr>
        <w:t xml:space="preserve"> برا</w:t>
      </w:r>
      <w:r w:rsidRPr="00AF27F2">
        <w:rPr>
          <w:rFonts w:hint="cs"/>
          <w:rtl/>
          <w:lang w:bidi="fa-IR"/>
        </w:rPr>
        <w:t>ی</w:t>
      </w:r>
      <w:r w:rsidRPr="00AF27F2">
        <w:rPr>
          <w:rtl/>
          <w:lang w:bidi="fa-IR"/>
        </w:rPr>
        <w:t xml:space="preserve"> روش 5</w:t>
      </w:r>
      <w:bookmarkEnd w:id="135"/>
    </w:p>
    <w:p w:rsidR="00D0442D" w:rsidRDefault="00D0442D" w:rsidP="00047633">
      <w:pPr>
        <w:pStyle w:val="FIGURES"/>
        <w:keepNext/>
      </w:pPr>
      <w:r>
        <w:lastRenderedPageBreak/>
        <w:drawing>
          <wp:inline distT="0" distB="0" distL="0" distR="0" wp14:anchorId="25D95851" wp14:editId="1E1DE0F6">
            <wp:extent cx="3200400" cy="2407007"/>
            <wp:effectExtent l="0" t="0" r="0" b="0"/>
            <wp:docPr id="40" name="Picture 14" descr="C:\Users\sefidian\AppData\Local\Microsoft\Windows\INetCache\Content.Word\P_IR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fidian\AppData\Local\Microsoft\Windows\INetCache\Content.Word\P_IRIS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407007"/>
                    </a:xfrm>
                    <a:prstGeom prst="rect">
                      <a:avLst/>
                    </a:prstGeom>
                    <a:noFill/>
                    <a:ln>
                      <a:noFill/>
                    </a:ln>
                  </pic:spPr>
                </pic:pic>
              </a:graphicData>
            </a:graphic>
          </wp:inline>
        </w:drawing>
      </w:r>
    </w:p>
    <w:p w:rsidR="00D0442D" w:rsidRPr="00AF27F2" w:rsidRDefault="00D0442D" w:rsidP="00047633">
      <w:pPr>
        <w:pStyle w:val="Caption"/>
        <w:jc w:val="center"/>
        <w:rPr>
          <w:rtl/>
          <w:lang w:bidi="fa-IR"/>
        </w:rPr>
      </w:pPr>
      <w:bookmarkStart w:id="136" w:name="_Toc490695733"/>
      <w:r w:rsidRPr="00AF27F2">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11</w:t>
      </w:r>
      <w:r w:rsidR="00CC3CC3">
        <w:rPr>
          <w:rtl/>
          <w:lang w:bidi="fa-IR"/>
        </w:rPr>
        <w:fldChar w:fldCharType="end"/>
      </w:r>
      <w:r w:rsidRPr="00AF27F2">
        <w:rPr>
          <w:rtl/>
          <w:lang w:bidi="fa-IR"/>
        </w:rPr>
        <w:t xml:space="preserve"> </w:t>
      </w:r>
      <w:r w:rsidR="007F4219">
        <w:rPr>
          <w:rtl/>
          <w:lang w:bidi="fa-IR"/>
        </w:rPr>
        <w:t>تأثیر</w:t>
      </w:r>
      <w:r w:rsidRPr="00AF27F2">
        <w:rPr>
          <w:rtl/>
          <w:lang w:bidi="fa-IR"/>
        </w:rPr>
        <w:t xml:space="preserve"> پارامتر </w:t>
      </w:r>
      <w:r w:rsidRPr="00AF27F2">
        <w:rPr>
          <w:lang w:bidi="fa-IR"/>
        </w:rPr>
        <w:t>P</w:t>
      </w:r>
      <w:r w:rsidRPr="00AF27F2">
        <w:rPr>
          <w:rtl/>
          <w:lang w:bidi="fa-IR"/>
        </w:rPr>
        <w:t xml:space="preserve"> بر مقدار </w:t>
      </w:r>
      <w:r w:rsidRPr="00AF27F2">
        <w:rPr>
          <w:lang w:bidi="fa-IR"/>
        </w:rPr>
        <w:t>RMSE</w:t>
      </w:r>
      <w:r w:rsidRPr="00AF27F2">
        <w:rPr>
          <w:rtl/>
          <w:lang w:bidi="fa-IR"/>
        </w:rPr>
        <w:t xml:space="preserve"> برا</w:t>
      </w:r>
      <w:r w:rsidRPr="00AF27F2">
        <w:rPr>
          <w:rFonts w:hint="cs"/>
          <w:rtl/>
          <w:lang w:bidi="fa-IR"/>
        </w:rPr>
        <w:t>ی</w:t>
      </w:r>
      <w:r w:rsidRPr="00AF27F2">
        <w:rPr>
          <w:rtl/>
          <w:lang w:bidi="fa-IR"/>
        </w:rPr>
        <w:t xml:space="preserve"> روش 6</w:t>
      </w:r>
      <w:bookmarkEnd w:id="136"/>
    </w:p>
    <w:p w:rsidR="00D0442D" w:rsidRDefault="00D0442D" w:rsidP="00047633">
      <w:pPr>
        <w:pStyle w:val="FIGURES"/>
        <w:keepNext/>
      </w:pPr>
      <w:r>
        <w:drawing>
          <wp:inline distT="0" distB="0" distL="0" distR="0" wp14:anchorId="7B4C066B" wp14:editId="2E9F3AE5">
            <wp:extent cx="3200400" cy="2407007"/>
            <wp:effectExtent l="0" t="0" r="0" b="0"/>
            <wp:docPr id="41" name="Picture 13" descr="C:\Users\sefidian\AppData\Local\Microsoft\Windows\INetCache\Content.Word\P_IR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fidian\AppData\Local\Microsoft\Windows\INetCache\Content.Word\P_IRIS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407007"/>
                    </a:xfrm>
                    <a:prstGeom prst="rect">
                      <a:avLst/>
                    </a:prstGeom>
                    <a:noFill/>
                    <a:ln>
                      <a:noFill/>
                    </a:ln>
                  </pic:spPr>
                </pic:pic>
              </a:graphicData>
            </a:graphic>
          </wp:inline>
        </w:drawing>
      </w:r>
    </w:p>
    <w:p w:rsidR="00D0442D" w:rsidRPr="00AF27F2" w:rsidRDefault="00D0442D" w:rsidP="00047633">
      <w:pPr>
        <w:pStyle w:val="Caption"/>
        <w:jc w:val="center"/>
        <w:rPr>
          <w:rtl/>
          <w:lang w:bidi="fa-IR"/>
        </w:rPr>
      </w:pPr>
      <w:bookmarkStart w:id="137" w:name="_Toc490695734"/>
      <w:r w:rsidRPr="00AF27F2">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12</w:t>
      </w:r>
      <w:r w:rsidR="00CC3CC3">
        <w:rPr>
          <w:rtl/>
          <w:lang w:bidi="fa-IR"/>
        </w:rPr>
        <w:fldChar w:fldCharType="end"/>
      </w:r>
      <w:r w:rsidRPr="00AF27F2">
        <w:rPr>
          <w:rtl/>
          <w:lang w:bidi="fa-IR"/>
        </w:rPr>
        <w:t xml:space="preserve"> </w:t>
      </w:r>
      <w:r w:rsidR="007F4219">
        <w:rPr>
          <w:rtl/>
          <w:lang w:bidi="fa-IR"/>
        </w:rPr>
        <w:t>تأثیر</w:t>
      </w:r>
      <w:r w:rsidRPr="00AF27F2">
        <w:rPr>
          <w:rtl/>
          <w:lang w:bidi="fa-IR"/>
        </w:rPr>
        <w:t xml:space="preserve"> پارامتر </w:t>
      </w:r>
      <w:r w:rsidRPr="00AF27F2">
        <w:rPr>
          <w:lang w:bidi="fa-IR"/>
        </w:rPr>
        <w:t>P</w:t>
      </w:r>
      <w:r w:rsidRPr="00AF27F2">
        <w:rPr>
          <w:rtl/>
          <w:lang w:bidi="fa-IR"/>
        </w:rPr>
        <w:t xml:space="preserve"> بر مقدار </w:t>
      </w:r>
      <w:r w:rsidRPr="00AF27F2">
        <w:rPr>
          <w:lang w:bidi="fa-IR"/>
        </w:rPr>
        <w:t>RMSE</w:t>
      </w:r>
      <w:r w:rsidRPr="00AF27F2">
        <w:rPr>
          <w:rtl/>
          <w:lang w:bidi="fa-IR"/>
        </w:rPr>
        <w:t xml:space="preserve"> برا</w:t>
      </w:r>
      <w:r w:rsidRPr="00AF27F2">
        <w:rPr>
          <w:rFonts w:hint="cs"/>
          <w:rtl/>
          <w:lang w:bidi="fa-IR"/>
        </w:rPr>
        <w:t>ی</w:t>
      </w:r>
      <w:r w:rsidRPr="00AF27F2">
        <w:rPr>
          <w:rtl/>
          <w:lang w:bidi="fa-IR"/>
        </w:rPr>
        <w:t xml:space="preserve"> روش 7</w:t>
      </w:r>
      <w:bookmarkEnd w:id="137"/>
    </w:p>
    <w:p w:rsidR="00D0442D" w:rsidRDefault="00D0442D" w:rsidP="00047633">
      <w:pPr>
        <w:pStyle w:val="FIGURES"/>
        <w:keepNext/>
      </w:pPr>
      <w:r>
        <w:drawing>
          <wp:inline distT="0" distB="0" distL="0" distR="0" wp14:anchorId="2DA33F21" wp14:editId="6AB9A9F4">
            <wp:extent cx="3200400" cy="2407007"/>
            <wp:effectExtent l="0" t="0" r="0" b="0"/>
            <wp:docPr id="42" name="Picture 12" descr="C:\Users\sefidian\AppData\Local\Microsoft\Windows\INetCache\Content.Word\P_IR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fidian\AppData\Local\Microsoft\Windows\INetCache\Content.Word\P_IRIS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407007"/>
                    </a:xfrm>
                    <a:prstGeom prst="rect">
                      <a:avLst/>
                    </a:prstGeom>
                    <a:noFill/>
                    <a:ln>
                      <a:noFill/>
                    </a:ln>
                  </pic:spPr>
                </pic:pic>
              </a:graphicData>
            </a:graphic>
          </wp:inline>
        </w:drawing>
      </w:r>
    </w:p>
    <w:p w:rsidR="00D0442D" w:rsidRPr="00AF27F2" w:rsidRDefault="00D0442D" w:rsidP="00047633">
      <w:pPr>
        <w:pStyle w:val="Caption"/>
        <w:jc w:val="center"/>
        <w:rPr>
          <w:rtl/>
          <w:lang w:bidi="fa-IR"/>
        </w:rPr>
      </w:pPr>
      <w:bookmarkStart w:id="138" w:name="_Toc490695735"/>
      <w:r w:rsidRPr="00AF27F2">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13</w:t>
      </w:r>
      <w:r w:rsidR="00CC3CC3">
        <w:rPr>
          <w:rtl/>
          <w:lang w:bidi="fa-IR"/>
        </w:rPr>
        <w:fldChar w:fldCharType="end"/>
      </w:r>
      <w:r w:rsidRPr="00AF27F2">
        <w:rPr>
          <w:rtl/>
          <w:lang w:bidi="fa-IR"/>
        </w:rPr>
        <w:t xml:space="preserve"> </w:t>
      </w:r>
      <w:r w:rsidR="007F4219">
        <w:rPr>
          <w:rtl/>
          <w:lang w:bidi="fa-IR"/>
        </w:rPr>
        <w:t>تأثیر</w:t>
      </w:r>
      <w:r w:rsidRPr="00AF27F2">
        <w:rPr>
          <w:rtl/>
          <w:lang w:bidi="fa-IR"/>
        </w:rPr>
        <w:t xml:space="preserve"> پارامتر </w:t>
      </w:r>
      <w:r w:rsidRPr="00AF27F2">
        <w:rPr>
          <w:lang w:bidi="fa-IR"/>
        </w:rPr>
        <w:t>P</w:t>
      </w:r>
      <w:r w:rsidRPr="00AF27F2">
        <w:rPr>
          <w:rtl/>
          <w:lang w:bidi="fa-IR"/>
        </w:rPr>
        <w:t xml:space="preserve"> بر مقدار </w:t>
      </w:r>
      <w:r w:rsidRPr="00AF27F2">
        <w:rPr>
          <w:lang w:bidi="fa-IR"/>
        </w:rPr>
        <w:t>RMSE</w:t>
      </w:r>
      <w:r w:rsidRPr="00AF27F2">
        <w:rPr>
          <w:rtl/>
          <w:lang w:bidi="fa-IR"/>
        </w:rPr>
        <w:t xml:space="preserve"> برا</w:t>
      </w:r>
      <w:r w:rsidRPr="00AF27F2">
        <w:rPr>
          <w:rFonts w:hint="cs"/>
          <w:rtl/>
          <w:lang w:bidi="fa-IR"/>
        </w:rPr>
        <w:t>ی</w:t>
      </w:r>
      <w:r w:rsidRPr="00AF27F2">
        <w:rPr>
          <w:rtl/>
          <w:lang w:bidi="fa-IR"/>
        </w:rPr>
        <w:t xml:space="preserve"> روش 8</w:t>
      </w:r>
      <w:bookmarkEnd w:id="138"/>
    </w:p>
    <w:p w:rsidR="00D0442D" w:rsidRDefault="00D0442D" w:rsidP="00047633">
      <w:pPr>
        <w:pStyle w:val="FIGURES"/>
        <w:rPr>
          <w:noProof w:val="0"/>
          <w:lang w:bidi="fa-IR"/>
        </w:rPr>
      </w:pPr>
    </w:p>
    <w:p w:rsidR="00D0442D" w:rsidRDefault="00D0442D" w:rsidP="00047633">
      <w:pPr>
        <w:pStyle w:val="FIGURES"/>
        <w:keepNext/>
      </w:pPr>
      <w:r>
        <w:drawing>
          <wp:inline distT="0" distB="0" distL="0" distR="0" wp14:anchorId="6FB9F517" wp14:editId="4BFC726F">
            <wp:extent cx="3200400" cy="2407007"/>
            <wp:effectExtent l="0" t="0" r="0" b="0"/>
            <wp:docPr id="43" name="Picture 11" descr="C:\Users\sefidian\AppData\Local\Microsoft\Windows\INetCache\Content.Word\P_IRI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fidian\AppData\Local\Microsoft\Windows\INetCache\Content.Word\P_IRIS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07007"/>
                    </a:xfrm>
                    <a:prstGeom prst="rect">
                      <a:avLst/>
                    </a:prstGeom>
                    <a:noFill/>
                    <a:ln>
                      <a:noFill/>
                    </a:ln>
                  </pic:spPr>
                </pic:pic>
              </a:graphicData>
            </a:graphic>
          </wp:inline>
        </w:drawing>
      </w:r>
    </w:p>
    <w:p w:rsidR="00D0442D" w:rsidRPr="00AF27F2" w:rsidRDefault="00D0442D" w:rsidP="00047633">
      <w:pPr>
        <w:pStyle w:val="Caption"/>
        <w:jc w:val="center"/>
        <w:rPr>
          <w:lang w:bidi="fa-IR"/>
        </w:rPr>
      </w:pPr>
      <w:bookmarkStart w:id="139" w:name="_Toc490695736"/>
      <w:r w:rsidRPr="00AF27F2">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14</w:t>
      </w:r>
      <w:r w:rsidR="00CC3CC3">
        <w:rPr>
          <w:rtl/>
          <w:lang w:bidi="fa-IR"/>
        </w:rPr>
        <w:fldChar w:fldCharType="end"/>
      </w:r>
      <w:r w:rsidRPr="00AF27F2">
        <w:rPr>
          <w:rtl/>
          <w:lang w:bidi="fa-IR"/>
        </w:rPr>
        <w:t xml:space="preserve"> </w:t>
      </w:r>
      <w:r w:rsidR="007F4219">
        <w:rPr>
          <w:rtl/>
          <w:lang w:bidi="fa-IR"/>
        </w:rPr>
        <w:t>تأثیر</w:t>
      </w:r>
      <w:r w:rsidRPr="00AF27F2">
        <w:rPr>
          <w:rtl/>
          <w:lang w:bidi="fa-IR"/>
        </w:rPr>
        <w:t xml:space="preserve"> پارامتر </w:t>
      </w:r>
      <w:r w:rsidRPr="00AF27F2">
        <w:rPr>
          <w:lang w:bidi="fa-IR"/>
        </w:rPr>
        <w:t>P</w:t>
      </w:r>
      <w:r w:rsidRPr="00AF27F2">
        <w:rPr>
          <w:rtl/>
          <w:lang w:bidi="fa-IR"/>
        </w:rPr>
        <w:t xml:space="preserve"> بر مقدار </w:t>
      </w:r>
      <w:r w:rsidRPr="00AF27F2">
        <w:rPr>
          <w:lang w:bidi="fa-IR"/>
        </w:rPr>
        <w:t>RMSE</w:t>
      </w:r>
      <w:r w:rsidRPr="00AF27F2">
        <w:rPr>
          <w:rtl/>
          <w:lang w:bidi="fa-IR"/>
        </w:rPr>
        <w:t xml:space="preserve"> برا</w:t>
      </w:r>
      <w:r w:rsidRPr="00AF27F2">
        <w:rPr>
          <w:rFonts w:hint="cs"/>
          <w:rtl/>
          <w:lang w:bidi="fa-IR"/>
        </w:rPr>
        <w:t>ی</w:t>
      </w:r>
      <w:r w:rsidRPr="00AF27F2">
        <w:rPr>
          <w:rtl/>
          <w:lang w:bidi="fa-IR"/>
        </w:rPr>
        <w:t xml:space="preserve"> روش 9</w:t>
      </w:r>
      <w:bookmarkEnd w:id="139"/>
    </w:p>
    <w:p w:rsidR="00D0442D" w:rsidRDefault="00D0442D" w:rsidP="00047633">
      <w:pPr>
        <w:pStyle w:val="FIGURES"/>
        <w:keepNext/>
      </w:pPr>
      <w:r>
        <w:drawing>
          <wp:inline distT="0" distB="0" distL="0" distR="0" wp14:anchorId="2EBEE890" wp14:editId="6CECA6CA">
            <wp:extent cx="3200400" cy="2407007"/>
            <wp:effectExtent l="0" t="0" r="0" b="0"/>
            <wp:docPr id="44" name="Picture 9" descr="C:\Users\sefidian\AppData\Local\Microsoft\Windows\INetCache\Content.Word\P_IRI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fidian\AppData\Local\Microsoft\Windows\INetCache\Content.Word\P_IRIS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400" cy="2407007"/>
                    </a:xfrm>
                    <a:prstGeom prst="rect">
                      <a:avLst/>
                    </a:prstGeom>
                    <a:noFill/>
                    <a:ln>
                      <a:noFill/>
                    </a:ln>
                  </pic:spPr>
                </pic:pic>
              </a:graphicData>
            </a:graphic>
          </wp:inline>
        </w:drawing>
      </w:r>
    </w:p>
    <w:p w:rsidR="00D0442D" w:rsidRPr="00061A07" w:rsidRDefault="00D0442D" w:rsidP="00061A07">
      <w:pPr>
        <w:pStyle w:val="Caption"/>
        <w:jc w:val="center"/>
        <w:rPr>
          <w:b/>
          <w:bCs/>
          <w:sz w:val="22"/>
          <w:szCs w:val="22"/>
          <w:rtl/>
          <w:lang w:bidi="fa-IR"/>
        </w:rPr>
      </w:pPr>
      <w:bookmarkStart w:id="140" w:name="_Ref481620911"/>
      <w:bookmarkStart w:id="141" w:name="_Toc490695737"/>
      <w:r w:rsidRPr="00AF27F2">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15</w:t>
      </w:r>
      <w:r w:rsidR="00CC3CC3">
        <w:rPr>
          <w:rtl/>
          <w:lang w:bidi="fa-IR"/>
        </w:rPr>
        <w:fldChar w:fldCharType="end"/>
      </w:r>
      <w:bookmarkEnd w:id="140"/>
      <w:r w:rsidRPr="00AF27F2">
        <w:rPr>
          <w:rtl/>
          <w:lang w:bidi="fa-IR"/>
        </w:rPr>
        <w:t xml:space="preserve"> </w:t>
      </w:r>
      <w:r w:rsidR="007F4219">
        <w:rPr>
          <w:rtl/>
          <w:lang w:bidi="fa-IR"/>
        </w:rPr>
        <w:t>تأثیر</w:t>
      </w:r>
      <w:r w:rsidRPr="00AF27F2">
        <w:rPr>
          <w:rtl/>
          <w:lang w:bidi="fa-IR"/>
        </w:rPr>
        <w:t xml:space="preserve"> پارامتر </w:t>
      </w:r>
      <w:r w:rsidRPr="00AF27F2">
        <w:rPr>
          <w:lang w:bidi="fa-IR"/>
        </w:rPr>
        <w:t>P</w:t>
      </w:r>
      <w:r w:rsidRPr="00AF27F2">
        <w:rPr>
          <w:rtl/>
          <w:lang w:bidi="fa-IR"/>
        </w:rPr>
        <w:t xml:space="preserve"> بر مقدار </w:t>
      </w:r>
      <w:r w:rsidRPr="00AF27F2">
        <w:rPr>
          <w:lang w:bidi="fa-IR"/>
        </w:rPr>
        <w:t>RMSE</w:t>
      </w:r>
      <w:r w:rsidRPr="00AF27F2">
        <w:rPr>
          <w:rtl/>
          <w:lang w:bidi="fa-IR"/>
        </w:rPr>
        <w:t xml:space="preserve"> برا</w:t>
      </w:r>
      <w:r w:rsidRPr="00AF27F2">
        <w:rPr>
          <w:rFonts w:hint="cs"/>
          <w:rtl/>
          <w:lang w:bidi="fa-IR"/>
        </w:rPr>
        <w:t>ی</w:t>
      </w:r>
      <w:r w:rsidRPr="00AF27F2">
        <w:rPr>
          <w:rtl/>
          <w:lang w:bidi="fa-IR"/>
        </w:rPr>
        <w:t xml:space="preserve"> روش 10</w:t>
      </w:r>
      <w:bookmarkEnd w:id="141"/>
    </w:p>
    <w:p w:rsidR="00D0442D" w:rsidRDefault="00D0442D" w:rsidP="00361418">
      <w:pPr>
        <w:rPr>
          <w:rtl/>
          <w:lang w:bidi="fa-IR"/>
        </w:rPr>
      </w:pPr>
      <w:r>
        <w:rPr>
          <w:rtl/>
          <w:lang w:bidi="fa-IR"/>
        </w:rPr>
        <w:t>مقدار کمینه سراسری برای روش</w:t>
      </w:r>
      <w:r>
        <w:rPr>
          <w:rtl/>
          <w:lang w:bidi="fa-IR"/>
        </w:rPr>
        <w:softHyphen/>
        <w:t xml:space="preserve">های 1، 2، 4، 5، 6 و 7 در حدود آستانه نزدیک به صفر </w:t>
      </w:r>
      <w:r w:rsidR="00A5029D">
        <w:rPr>
          <w:rtl/>
          <w:lang w:bidi="fa-IR"/>
        </w:rPr>
        <w:t>رخ‌داده‌اند</w:t>
      </w:r>
      <w:r>
        <w:rPr>
          <w:rtl/>
          <w:lang w:bidi="fa-IR"/>
        </w:rPr>
        <w:t>. برای روش</w:t>
      </w:r>
      <w:r>
        <w:rPr>
          <w:rtl/>
          <w:lang w:bidi="fa-IR"/>
        </w:rPr>
        <w:softHyphen/>
        <w:t>های 9 و 10، مقدار بهینه</w:t>
      </w:r>
      <w:r>
        <w:rPr>
          <w:rtl/>
          <w:lang w:bidi="fa-IR"/>
        </w:rPr>
        <w:softHyphen/>
        <w:t xml:space="preserve">ی </w:t>
      </w:r>
      <w:r>
        <w:rPr>
          <w:lang w:bidi="fa-IR"/>
        </w:rPr>
        <w:t>RMSE</w:t>
      </w:r>
      <w:r>
        <w:rPr>
          <w:rtl/>
          <w:lang w:bidi="fa-IR"/>
        </w:rPr>
        <w:t xml:space="preserve"> در </w:t>
      </w:r>
      <m:oMath>
        <m:r>
          <w:rPr>
            <w:rFonts w:ascii="Cambria Math" w:hAnsi="Cambria Math"/>
            <w:lang w:bidi="fa-IR"/>
          </w:rPr>
          <m:t>θ</m:t>
        </m:r>
        <m:r>
          <m:rPr>
            <m:sty m:val="p"/>
          </m:rPr>
          <w:rPr>
            <w:rFonts w:ascii="Cambria Math" w:hAnsi="Cambria Math"/>
            <w:lang w:bidi="fa-IR"/>
          </w:rPr>
          <m:t>≃0.2</m:t>
        </m:r>
      </m:oMath>
      <w:r>
        <w:rPr>
          <w:rtl/>
          <w:lang w:bidi="fa-IR"/>
        </w:rPr>
        <w:t xml:space="preserve"> </w:t>
      </w:r>
      <w:r w:rsidR="00A5029D">
        <w:rPr>
          <w:rtl/>
          <w:lang w:bidi="fa-IR"/>
        </w:rPr>
        <w:t>ظاهرشده</w:t>
      </w:r>
      <w:r w:rsidR="00D128B8">
        <w:rPr>
          <w:rtl/>
          <w:lang w:bidi="fa-IR"/>
        </w:rPr>
        <w:t xml:space="preserve"> است</w:t>
      </w:r>
      <w:r>
        <w:rPr>
          <w:rtl/>
          <w:lang w:bidi="fa-IR"/>
        </w:rPr>
        <w:t xml:space="preserve">. </w:t>
      </w:r>
      <w:r w:rsidR="00A5029D">
        <w:rPr>
          <w:rtl/>
          <w:lang w:bidi="fa-IR"/>
        </w:rPr>
        <w:t>مجدداً</w:t>
      </w:r>
      <w:r>
        <w:rPr>
          <w:rtl/>
          <w:lang w:bidi="fa-IR"/>
        </w:rPr>
        <w:t xml:space="preserve"> دیده می</w:t>
      </w:r>
      <w:r>
        <w:rPr>
          <w:rtl/>
          <w:lang w:bidi="fa-IR"/>
        </w:rPr>
        <w:softHyphen/>
        <w:t>شود، برای روش</w:t>
      </w:r>
      <w:r>
        <w:rPr>
          <w:rtl/>
          <w:lang w:bidi="fa-IR"/>
        </w:rPr>
        <w:softHyphen/>
        <w:t>هایی که فقط در استفاده یا عدم استفاده از برچسب دسته</w:t>
      </w:r>
      <w:r>
        <w:rPr>
          <w:rtl/>
          <w:lang w:bidi="fa-IR"/>
        </w:rPr>
        <w:softHyphen/>
        <w:t>ی نمونه</w:t>
      </w:r>
      <w:r>
        <w:rPr>
          <w:rtl/>
          <w:lang w:bidi="fa-IR"/>
        </w:rPr>
        <w:softHyphen/>
        <w:t xml:space="preserve">ها تفاوت دارند، الگوهای نوسانات برای مقدار </w:t>
      </w:r>
      <w:r>
        <w:rPr>
          <w:lang w:bidi="fa-IR"/>
        </w:rPr>
        <w:t>RMSE</w:t>
      </w:r>
      <w:r>
        <w:rPr>
          <w:rtl/>
          <w:lang w:bidi="fa-IR"/>
        </w:rPr>
        <w:t xml:space="preserve"> </w:t>
      </w:r>
      <w:r w:rsidR="00A5029D">
        <w:rPr>
          <w:rtl/>
          <w:lang w:bidi="fa-IR"/>
        </w:rPr>
        <w:t>نسبتاً</w:t>
      </w:r>
      <w:r>
        <w:rPr>
          <w:rtl/>
          <w:lang w:bidi="fa-IR"/>
        </w:rPr>
        <w:t xml:space="preserve"> یکسان است.</w:t>
      </w:r>
    </w:p>
    <w:p w:rsidR="00294D3B" w:rsidRDefault="00294D3B" w:rsidP="00294D3B">
      <w:pPr>
        <w:pStyle w:val="Heading2"/>
        <w:rPr>
          <w:rtl/>
          <w:lang w:bidi="fa-IR"/>
        </w:rPr>
      </w:pPr>
      <w:bookmarkStart w:id="142" w:name="_Toc490695019"/>
      <w:r>
        <w:rPr>
          <w:rFonts w:hint="cs"/>
          <w:rtl/>
          <w:lang w:bidi="fa-IR"/>
        </w:rPr>
        <w:lastRenderedPageBreak/>
        <w:t>خلاصه و نتیجه</w:t>
      </w:r>
      <w:r w:rsidR="009E0F4D">
        <w:rPr>
          <w:rFonts w:hint="eastAsia"/>
          <w:rtl/>
          <w:lang w:bidi="fa-IR"/>
        </w:rPr>
        <w:t>‌</w:t>
      </w:r>
      <w:r>
        <w:rPr>
          <w:rtl/>
          <w:lang w:bidi="fa-IR"/>
        </w:rPr>
        <w:softHyphen/>
      </w:r>
      <w:r>
        <w:rPr>
          <w:rFonts w:hint="cs"/>
          <w:rtl/>
          <w:lang w:bidi="fa-IR"/>
        </w:rPr>
        <w:t>گیری</w:t>
      </w:r>
      <w:bookmarkEnd w:id="142"/>
    </w:p>
    <w:p w:rsidR="00294D3B" w:rsidRDefault="00294D3B" w:rsidP="00B655E4">
      <w:pPr>
        <w:rPr>
          <w:rtl/>
        </w:rPr>
      </w:pPr>
      <w:r w:rsidRPr="003C7992">
        <w:rPr>
          <w:rtl/>
        </w:rPr>
        <w:t xml:space="preserve">در این فصل </w:t>
      </w:r>
      <w:r>
        <w:rPr>
          <w:rtl/>
        </w:rPr>
        <w:t>چندین</w:t>
      </w:r>
      <w:r w:rsidRPr="003C7992">
        <w:rPr>
          <w:rtl/>
        </w:rPr>
        <w:t xml:space="preserve"> رویکرد جدید</w:t>
      </w:r>
      <w:r>
        <w:rPr>
          <w:rFonts w:hint="cs"/>
          <w:rtl/>
        </w:rPr>
        <w:t xml:space="preserve"> برای جایگذاری مقادیر جاافتاده</w:t>
      </w:r>
      <w:r w:rsidR="00B655E4">
        <w:rPr>
          <w:rFonts w:hint="cs"/>
          <w:rtl/>
        </w:rPr>
        <w:t xml:space="preserve"> </w:t>
      </w:r>
      <w:r w:rsidR="00B655E4" w:rsidRPr="003C7992">
        <w:rPr>
          <w:rtl/>
        </w:rPr>
        <w:t>عددی</w:t>
      </w:r>
      <w:r w:rsidR="00B655E4">
        <w:rPr>
          <w:rFonts w:hint="cs"/>
          <w:rtl/>
        </w:rPr>
        <w:t>،</w:t>
      </w:r>
      <w:r>
        <w:rPr>
          <w:rFonts w:hint="cs"/>
          <w:rtl/>
        </w:rPr>
        <w:t xml:space="preserve"> مبتنی بر همبستگی </w:t>
      </w:r>
      <w:r w:rsidRPr="003C7992">
        <w:rPr>
          <w:rtl/>
        </w:rPr>
        <w:t xml:space="preserve">برای </w:t>
      </w:r>
      <w:r w:rsidR="00A5029D">
        <w:rPr>
          <w:rtl/>
        </w:rPr>
        <w:t>مطرح‌</w:t>
      </w:r>
      <w:r w:rsidR="00187DD9">
        <w:rPr>
          <w:rFonts w:hint="cs"/>
          <w:rtl/>
        </w:rPr>
        <w:t xml:space="preserve"> </w:t>
      </w:r>
      <w:r w:rsidR="00A5029D">
        <w:rPr>
          <w:rtl/>
        </w:rPr>
        <w:t>شد</w:t>
      </w:r>
      <w:r w:rsidRPr="003C7992">
        <w:rPr>
          <w:rtl/>
        </w:rPr>
        <w:t>.</w:t>
      </w:r>
      <w:r>
        <w:rPr>
          <w:rFonts w:hint="cs"/>
          <w:rtl/>
        </w:rPr>
        <w:t xml:space="preserve"> ایده اصلی در این روش</w:t>
      </w:r>
      <w:r>
        <w:rPr>
          <w:rtl/>
        </w:rPr>
        <w:softHyphen/>
      </w:r>
      <w:r>
        <w:rPr>
          <w:rFonts w:hint="cs"/>
          <w:rtl/>
        </w:rPr>
        <w:t>ها، اعمال مدل</w:t>
      </w:r>
      <w:r>
        <w:rPr>
          <w:rtl/>
        </w:rPr>
        <w:softHyphen/>
      </w:r>
      <w:r>
        <w:rPr>
          <w:rFonts w:hint="cs"/>
          <w:rtl/>
        </w:rPr>
        <w:t>های رگرسیون در بخش</w:t>
      </w:r>
      <w:r>
        <w:rPr>
          <w:rtl/>
        </w:rPr>
        <w:softHyphen/>
      </w:r>
      <w:r>
        <w:rPr>
          <w:rFonts w:hint="cs"/>
          <w:rtl/>
        </w:rPr>
        <w:t>هایی از مجموعه</w:t>
      </w:r>
      <w:r>
        <w:rPr>
          <w:rtl/>
        </w:rPr>
        <w:softHyphen/>
      </w:r>
      <w:r>
        <w:rPr>
          <w:rFonts w:hint="cs"/>
          <w:rtl/>
        </w:rPr>
        <w:t xml:space="preserve">داده با همبستگی بالا </w:t>
      </w:r>
      <w:r w:rsidR="00A5029D">
        <w:rPr>
          <w:rtl/>
        </w:rPr>
        <w:t>به‌جا</w:t>
      </w:r>
      <w:r w:rsidR="00A5029D">
        <w:rPr>
          <w:rFonts w:hint="cs"/>
          <w:rtl/>
        </w:rPr>
        <w:t>ی</w:t>
      </w:r>
      <w:r>
        <w:rPr>
          <w:rFonts w:hint="cs"/>
          <w:rtl/>
        </w:rPr>
        <w:t xml:space="preserve"> کل مجموعه</w:t>
      </w:r>
      <w:r>
        <w:rPr>
          <w:rtl/>
        </w:rPr>
        <w:softHyphen/>
      </w:r>
      <w:r>
        <w:rPr>
          <w:rFonts w:hint="cs"/>
          <w:rtl/>
        </w:rPr>
        <w:t>داده است.</w:t>
      </w:r>
    </w:p>
    <w:p w:rsidR="00294D3B" w:rsidRPr="00B81A18" w:rsidRDefault="00294D3B" w:rsidP="00ED47D4">
      <w:pPr>
        <w:rPr>
          <w:lang w:bidi="fa-IR"/>
        </w:rPr>
      </w:pPr>
      <w:r>
        <w:rPr>
          <w:rFonts w:hint="cs"/>
          <w:rtl/>
        </w:rPr>
        <w:t>روش</w:t>
      </w:r>
      <w:r>
        <w:rPr>
          <w:rtl/>
        </w:rPr>
        <w:softHyphen/>
      </w:r>
      <w:r>
        <w:rPr>
          <w:rFonts w:hint="cs"/>
          <w:rtl/>
        </w:rPr>
        <w:t xml:space="preserve">های پیشنهادی با سه روش </w:t>
      </w:r>
      <w:r>
        <w:rPr>
          <w:rFonts w:hint="cs"/>
          <w:rtl/>
          <w:lang w:bidi="fa-IR"/>
        </w:rPr>
        <w:t>جایگذاری مقادیر جاافتاده</w:t>
      </w:r>
      <w:r>
        <w:rPr>
          <w:rtl/>
          <w:lang w:bidi="fa-IR"/>
        </w:rPr>
        <w:softHyphen/>
      </w:r>
      <w:r>
        <w:rPr>
          <w:rFonts w:hint="cs"/>
          <w:rtl/>
          <w:lang w:bidi="fa-IR"/>
        </w:rPr>
        <w:t xml:space="preserve">ی دیگر یعنی جایگذاری با مقدار میانگین، جایگذاری با </w:t>
      </w:r>
      <w:r>
        <w:rPr>
          <w:lang w:bidi="fa-IR"/>
        </w:rPr>
        <w:t>k</w:t>
      </w:r>
      <w:r>
        <w:rPr>
          <w:rFonts w:hint="cs"/>
          <w:rtl/>
          <w:lang w:bidi="fa-IR"/>
        </w:rPr>
        <w:t xml:space="preserve"> نزدیک</w:t>
      </w:r>
      <w:r>
        <w:rPr>
          <w:rtl/>
          <w:lang w:bidi="fa-IR"/>
        </w:rPr>
        <w:softHyphen/>
      </w:r>
      <w:r>
        <w:rPr>
          <w:rFonts w:hint="cs"/>
          <w:rtl/>
          <w:lang w:bidi="fa-IR"/>
        </w:rPr>
        <w:t xml:space="preserve">ترین همسایگان و </w:t>
      </w:r>
      <w:r>
        <w:rPr>
          <w:lang w:bidi="fa-IR"/>
        </w:rPr>
        <w:t>IARI</w:t>
      </w:r>
      <w:r w:rsidR="00ED47D4">
        <w:rPr>
          <w:rFonts w:hint="cs"/>
          <w:rtl/>
          <w:lang w:bidi="fa-IR"/>
        </w:rPr>
        <w:t xml:space="preserve"> </w:t>
      </w:r>
      <w:r w:rsidR="00ED47D4">
        <w:rPr>
          <w:rtl/>
          <w:lang w:bidi="fa-IR"/>
        </w:rPr>
        <w:fldChar w:fldCharType="begin" w:fldLock="1"/>
      </w:r>
      <w:r w:rsidR="00ED47D4">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ED47D4">
        <w:rPr>
          <w:rtl/>
          <w:lang w:bidi="fa-IR"/>
        </w:rPr>
        <w:fldChar w:fldCharType="separate"/>
      </w:r>
      <w:r w:rsidR="00ED47D4" w:rsidRPr="00ED47D4">
        <w:rPr>
          <w:noProof/>
          <w:rtl/>
          <w:lang w:bidi="fa-IR"/>
        </w:rPr>
        <w:t>[37]</w:t>
      </w:r>
      <w:r w:rsidR="00ED47D4">
        <w:rPr>
          <w:rtl/>
          <w:lang w:bidi="fa-IR"/>
        </w:rPr>
        <w:fldChar w:fldCharType="end"/>
      </w:r>
      <w:r>
        <w:rPr>
          <w:rFonts w:hint="cs"/>
          <w:rtl/>
          <w:lang w:bidi="fa-IR"/>
        </w:rPr>
        <w:t xml:space="preserve"> مقایسه شدند. در آزمایش</w:t>
      </w:r>
      <w:r>
        <w:rPr>
          <w:rtl/>
          <w:lang w:bidi="fa-IR"/>
        </w:rPr>
        <w:softHyphen/>
      </w:r>
      <w:r>
        <w:rPr>
          <w:rFonts w:hint="cs"/>
          <w:rtl/>
          <w:lang w:bidi="fa-IR"/>
        </w:rPr>
        <w:t xml:space="preserve">های انجام‌شده از پنج </w:t>
      </w:r>
      <w:r w:rsidR="00A4746D">
        <w:rPr>
          <w:rtl/>
          <w:lang w:bidi="fa-IR"/>
        </w:rPr>
        <w:t>مجموعه‌داده</w:t>
      </w:r>
      <w:r w:rsidR="00A5029D">
        <w:rPr>
          <w:rtl/>
          <w:lang w:bidi="fa-IR"/>
        </w:rPr>
        <w:t>‌</w:t>
      </w:r>
      <w:r w:rsidR="00A5029D">
        <w:rPr>
          <w:rFonts w:hint="cs"/>
          <w:rtl/>
          <w:lang w:bidi="fa-IR"/>
        </w:rPr>
        <w:t>ی</w:t>
      </w:r>
      <w:r>
        <w:rPr>
          <w:rFonts w:hint="cs"/>
          <w:rtl/>
          <w:lang w:bidi="fa-IR"/>
        </w:rPr>
        <w:t xml:space="preserve"> مختلف و سه معیار ارزیابی مختلف استفاده شد. نتایج نشان داد</w:t>
      </w:r>
      <w:r w:rsidR="0019612F">
        <w:rPr>
          <w:rFonts w:hint="cs"/>
          <w:rtl/>
          <w:lang w:bidi="fa-IR"/>
        </w:rPr>
        <w:t xml:space="preserve"> که</w:t>
      </w:r>
      <w:r>
        <w:rPr>
          <w:rFonts w:hint="cs"/>
          <w:rtl/>
          <w:lang w:bidi="fa-IR"/>
        </w:rPr>
        <w:t xml:space="preserve"> در اکثر موارد، عملکرد رویکردهای پیشنهادی بهتر از روش</w:t>
      </w:r>
      <w:r>
        <w:rPr>
          <w:rtl/>
          <w:lang w:bidi="fa-IR"/>
        </w:rPr>
        <w:softHyphen/>
      </w:r>
      <w:r>
        <w:rPr>
          <w:rFonts w:hint="cs"/>
          <w:rtl/>
          <w:lang w:bidi="fa-IR"/>
        </w:rPr>
        <w:t>های مقایسه شده بود</w:t>
      </w:r>
      <w:r>
        <w:rPr>
          <w:rtl/>
          <w:lang w:bidi="fa-IR"/>
        </w:rPr>
        <w:softHyphen/>
      </w:r>
      <w:r>
        <w:rPr>
          <w:rFonts w:hint="cs"/>
          <w:rtl/>
          <w:lang w:bidi="fa-IR"/>
        </w:rPr>
        <w:t>ه است. درنهایت، تأثیر پارامترهای ورودی بر عملکردهای پیشنهادی بررسی شدند. مطالعات آینده</w:t>
      </w:r>
      <w:r w:rsidR="008F73CA">
        <w:rPr>
          <w:rFonts w:hint="cs"/>
          <w:rtl/>
          <w:lang w:bidi="fa-IR"/>
        </w:rPr>
        <w:t xml:space="preserve"> می‌تواند</w:t>
      </w:r>
      <w:r>
        <w:rPr>
          <w:rFonts w:hint="cs"/>
          <w:rtl/>
          <w:lang w:bidi="fa-IR"/>
        </w:rPr>
        <w:t xml:space="preserve"> شامل ارزیابی عملکرد رویکردهای پیشنهادی بر دیگر </w:t>
      </w:r>
      <w:r w:rsidR="00A4746D">
        <w:rPr>
          <w:rtl/>
          <w:lang w:bidi="fa-IR"/>
        </w:rPr>
        <w:t>مجموعه‌داده</w:t>
      </w:r>
      <w:r w:rsidR="00A5029D">
        <w:rPr>
          <w:rtl/>
          <w:lang w:bidi="fa-IR"/>
        </w:rPr>
        <w:t>‌ها</w:t>
      </w:r>
      <w:r w:rsidR="00A5029D">
        <w:rPr>
          <w:rFonts w:hint="cs"/>
          <w:rtl/>
          <w:lang w:bidi="fa-IR"/>
        </w:rPr>
        <w:t xml:space="preserve"> و</w:t>
      </w:r>
      <w:r>
        <w:rPr>
          <w:rFonts w:hint="cs"/>
          <w:rtl/>
          <w:lang w:bidi="fa-IR"/>
        </w:rPr>
        <w:t xml:space="preserve"> دیگر مکانیزم</w:t>
      </w:r>
      <w:r>
        <w:rPr>
          <w:rtl/>
          <w:lang w:bidi="fa-IR"/>
        </w:rPr>
        <w:softHyphen/>
      </w:r>
      <w:r>
        <w:rPr>
          <w:rFonts w:hint="cs"/>
          <w:rtl/>
          <w:lang w:bidi="fa-IR"/>
        </w:rPr>
        <w:t xml:space="preserve">های تولید مقادیر جاافتاده یعنی </w:t>
      </w:r>
      <w:r>
        <w:rPr>
          <w:lang w:bidi="fa-IR"/>
        </w:rPr>
        <w:t>MCAR</w:t>
      </w:r>
      <w:r w:rsidR="007C1EFF">
        <w:rPr>
          <w:rFonts w:hint="cs"/>
          <w:rtl/>
          <w:lang w:bidi="fa-IR"/>
        </w:rPr>
        <w:t xml:space="preserve"> و</w:t>
      </w:r>
      <w:r>
        <w:rPr>
          <w:rFonts w:hint="cs"/>
          <w:rtl/>
          <w:lang w:bidi="fa-IR"/>
        </w:rPr>
        <w:t xml:space="preserve"> </w:t>
      </w:r>
      <w:r>
        <w:rPr>
          <w:lang w:bidi="fa-IR"/>
        </w:rPr>
        <w:t>MNAR</w:t>
      </w:r>
      <w:r>
        <w:rPr>
          <w:rFonts w:hint="cs"/>
          <w:rtl/>
          <w:lang w:bidi="fa-IR"/>
        </w:rPr>
        <w:t xml:space="preserve"> خواهد بود.</w:t>
      </w:r>
    </w:p>
    <w:p w:rsidR="00D0442D" w:rsidRPr="009970AB" w:rsidRDefault="00D0442D" w:rsidP="00047633">
      <w:pPr>
        <w:pStyle w:val="FIGURES"/>
        <w:keepNext/>
        <w:rPr>
          <w:b/>
          <w:bCs/>
          <w:szCs w:val="24"/>
        </w:rPr>
      </w:pPr>
      <w:r>
        <w:rPr>
          <w:b/>
          <w:bCs/>
          <w:szCs w:val="24"/>
        </w:rPr>
        <w:drawing>
          <wp:inline distT="0" distB="0" distL="0" distR="0" wp14:anchorId="4DC7825A" wp14:editId="79E090FB">
            <wp:extent cx="4257040" cy="3205480"/>
            <wp:effectExtent l="0" t="0" r="0" b="0"/>
            <wp:docPr id="45" name="Picture 55" descr="Th_IR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h_IRIS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040" cy="3205480"/>
                    </a:xfrm>
                    <a:prstGeom prst="rect">
                      <a:avLst/>
                    </a:prstGeom>
                    <a:noFill/>
                    <a:ln>
                      <a:noFill/>
                    </a:ln>
                  </pic:spPr>
                </pic:pic>
              </a:graphicData>
            </a:graphic>
          </wp:inline>
        </w:drawing>
      </w:r>
    </w:p>
    <w:p w:rsidR="00D0442D" w:rsidRPr="00500E77" w:rsidRDefault="00D0442D" w:rsidP="00500E77">
      <w:pPr>
        <w:pStyle w:val="Caption"/>
        <w:jc w:val="center"/>
        <w:rPr>
          <w:rtl/>
          <w:lang w:bidi="fa-IR"/>
        </w:rPr>
      </w:pPr>
      <w:bookmarkStart w:id="143" w:name="_Ref481621669"/>
      <w:bookmarkStart w:id="144" w:name="_Toc490695738"/>
      <w:r w:rsidRPr="00500E77">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16</w:t>
      </w:r>
      <w:r w:rsidR="00CC3CC3">
        <w:rPr>
          <w:rtl/>
          <w:lang w:bidi="fa-IR"/>
        </w:rPr>
        <w:fldChar w:fldCharType="end"/>
      </w:r>
      <w:bookmarkEnd w:id="143"/>
      <w:r w:rsidRPr="00500E77">
        <w:rPr>
          <w:rtl/>
          <w:lang w:bidi="fa-IR"/>
        </w:rPr>
        <w:t xml:space="preserve"> </w:t>
      </w:r>
      <w:r w:rsidR="007F4219">
        <w:rPr>
          <w:rtl/>
          <w:lang w:bidi="fa-IR"/>
        </w:rPr>
        <w:t>تأثیر</w:t>
      </w:r>
      <w:r w:rsidRPr="00500E77">
        <w:rPr>
          <w:rtl/>
          <w:lang w:bidi="fa-IR"/>
        </w:rPr>
        <w:t xml:space="preserve"> پارامتر</w:t>
      </w:r>
      <w:r w:rsidR="00500E77">
        <w:rPr>
          <w:rFonts w:hint="cs"/>
          <w:rtl/>
          <w:lang w:bidi="fa-IR"/>
        </w:rPr>
        <w:t xml:space="preserve"> </w:t>
      </w:r>
      <m:oMath>
        <m:r>
          <m:rPr>
            <m:sty m:val="p"/>
          </m:rPr>
          <w:rPr>
            <w:rFonts w:ascii="Cambria Math" w:hAnsi="Cambria Math" w:cs="Cambria" w:hint="cs"/>
            <w:rtl/>
            <w:lang w:bidi="fa-IR"/>
          </w:rPr>
          <m:t>θ</m:t>
        </m:r>
      </m:oMath>
      <w:r w:rsidRPr="00500E77">
        <w:rPr>
          <w:rtl/>
          <w:lang w:bidi="fa-IR"/>
        </w:rPr>
        <w:t xml:space="preserve"> بر مقدار </w:t>
      </w:r>
      <w:r w:rsidRPr="00500E77">
        <w:rPr>
          <w:lang w:bidi="fa-IR"/>
        </w:rPr>
        <w:t>RMSE</w:t>
      </w:r>
      <w:r w:rsidRPr="00500E77">
        <w:rPr>
          <w:rtl/>
          <w:lang w:bidi="fa-IR"/>
        </w:rPr>
        <w:t xml:space="preserve"> برا</w:t>
      </w:r>
      <w:r w:rsidRPr="00500E77">
        <w:rPr>
          <w:rFonts w:hint="cs"/>
          <w:rtl/>
          <w:lang w:bidi="fa-IR"/>
        </w:rPr>
        <w:t>ی</w:t>
      </w:r>
      <w:r w:rsidRPr="00500E77">
        <w:rPr>
          <w:rtl/>
          <w:lang w:bidi="fa-IR"/>
        </w:rPr>
        <w:t xml:space="preserve"> روش 1</w:t>
      </w:r>
      <w:bookmarkEnd w:id="144"/>
    </w:p>
    <w:p w:rsidR="00D0442D" w:rsidRPr="009970AB" w:rsidRDefault="00D0442D" w:rsidP="00047633">
      <w:pPr>
        <w:pStyle w:val="FIGURES"/>
        <w:keepNext/>
        <w:rPr>
          <w:b/>
          <w:bCs/>
          <w:szCs w:val="24"/>
        </w:rPr>
      </w:pPr>
      <w:r>
        <w:rPr>
          <w:b/>
          <w:bCs/>
          <w:szCs w:val="24"/>
        </w:rPr>
        <w:lastRenderedPageBreak/>
        <w:drawing>
          <wp:inline distT="0" distB="0" distL="0" distR="0" wp14:anchorId="3726E8AB" wp14:editId="6AB8A8C8">
            <wp:extent cx="4257040" cy="3205480"/>
            <wp:effectExtent l="0" t="0" r="0" b="0"/>
            <wp:docPr id="46" name="Picture 54" descr="Th_IR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h_IRIS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7040" cy="3205480"/>
                    </a:xfrm>
                    <a:prstGeom prst="rect">
                      <a:avLst/>
                    </a:prstGeom>
                    <a:noFill/>
                    <a:ln>
                      <a:noFill/>
                    </a:ln>
                  </pic:spPr>
                </pic:pic>
              </a:graphicData>
            </a:graphic>
          </wp:inline>
        </w:drawing>
      </w:r>
    </w:p>
    <w:p w:rsidR="00D0442D" w:rsidRPr="00500E77" w:rsidRDefault="00D0442D" w:rsidP="00500E77">
      <w:pPr>
        <w:pStyle w:val="Caption"/>
        <w:jc w:val="center"/>
        <w:rPr>
          <w:rtl/>
          <w:lang w:bidi="fa-IR"/>
        </w:rPr>
      </w:pPr>
      <w:bookmarkStart w:id="145" w:name="_Toc490695739"/>
      <w:r w:rsidRPr="00500E77">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17</w:t>
      </w:r>
      <w:r w:rsidR="00CC3CC3">
        <w:rPr>
          <w:rtl/>
          <w:lang w:bidi="fa-IR"/>
        </w:rPr>
        <w:fldChar w:fldCharType="end"/>
      </w:r>
      <w:r w:rsidRPr="00500E77">
        <w:rPr>
          <w:rtl/>
          <w:lang w:bidi="fa-IR"/>
        </w:rPr>
        <w:t xml:space="preserve"> </w:t>
      </w:r>
      <w:r w:rsidR="007F4219">
        <w:rPr>
          <w:rtl/>
          <w:lang w:bidi="fa-IR"/>
        </w:rPr>
        <w:t>تأثیر</w:t>
      </w:r>
      <w:r w:rsidRPr="00500E77">
        <w:rPr>
          <w:rtl/>
          <w:lang w:bidi="fa-IR"/>
        </w:rPr>
        <w:t xml:space="preserve"> پارامتر</w:t>
      </w:r>
      <w:r w:rsidR="00500E77">
        <w:rPr>
          <w:rFonts w:hint="cs"/>
          <w:rtl/>
          <w:lang w:bidi="fa-IR"/>
        </w:rPr>
        <w:t xml:space="preserve"> </w:t>
      </w:r>
      <m:oMath>
        <m:r>
          <m:rPr>
            <m:sty m:val="p"/>
          </m:rPr>
          <w:rPr>
            <w:rFonts w:ascii="Cambria Math" w:hAnsi="Cambria Math" w:cs="Cambria" w:hint="cs"/>
            <w:rtl/>
            <w:lang w:bidi="fa-IR"/>
          </w:rPr>
          <m:t>θ</m:t>
        </m:r>
      </m:oMath>
      <w:r w:rsidR="00A33F20">
        <w:rPr>
          <w:rtl/>
          <w:lang w:bidi="fa-IR"/>
        </w:rPr>
        <w:t xml:space="preserve"> </w:t>
      </w:r>
      <w:r w:rsidRPr="00500E77">
        <w:rPr>
          <w:rtl/>
          <w:lang w:bidi="fa-IR"/>
        </w:rPr>
        <w:t xml:space="preserve">بر مقدار </w:t>
      </w:r>
      <w:r w:rsidRPr="00500E77">
        <w:rPr>
          <w:lang w:bidi="fa-IR"/>
        </w:rPr>
        <w:t>RMSE</w:t>
      </w:r>
      <w:r w:rsidRPr="00500E77">
        <w:rPr>
          <w:rtl/>
          <w:lang w:bidi="fa-IR"/>
        </w:rPr>
        <w:t xml:space="preserve"> برا</w:t>
      </w:r>
      <w:r w:rsidRPr="00500E77">
        <w:rPr>
          <w:rFonts w:hint="cs"/>
          <w:rtl/>
          <w:lang w:bidi="fa-IR"/>
        </w:rPr>
        <w:t>ی</w:t>
      </w:r>
      <w:r w:rsidRPr="00500E77">
        <w:rPr>
          <w:rtl/>
          <w:lang w:bidi="fa-IR"/>
        </w:rPr>
        <w:t xml:space="preserve"> روش 2</w:t>
      </w:r>
      <w:bookmarkEnd w:id="145"/>
    </w:p>
    <w:p w:rsidR="003E2B58" w:rsidRPr="009970AB" w:rsidRDefault="003E2B58" w:rsidP="003E2B58">
      <w:pPr>
        <w:pStyle w:val="FIGURES"/>
        <w:keepNext/>
        <w:rPr>
          <w:b/>
          <w:bCs/>
          <w:szCs w:val="24"/>
        </w:rPr>
      </w:pPr>
      <w:r>
        <w:rPr>
          <w:b/>
          <w:bCs/>
          <w:szCs w:val="24"/>
        </w:rPr>
        <w:drawing>
          <wp:inline distT="0" distB="0" distL="0" distR="0" wp14:anchorId="492FF77E" wp14:editId="503679C2">
            <wp:extent cx="4257040" cy="3205480"/>
            <wp:effectExtent l="0" t="0" r="0" b="0"/>
            <wp:docPr id="5" name="Picture 53" descr="Th_IRI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_IRIS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7040" cy="3205480"/>
                    </a:xfrm>
                    <a:prstGeom prst="rect">
                      <a:avLst/>
                    </a:prstGeom>
                    <a:noFill/>
                    <a:ln>
                      <a:noFill/>
                    </a:ln>
                  </pic:spPr>
                </pic:pic>
              </a:graphicData>
            </a:graphic>
          </wp:inline>
        </w:drawing>
      </w:r>
    </w:p>
    <w:p w:rsidR="006F44C3" w:rsidRDefault="003E2B58" w:rsidP="003E2B58">
      <w:pPr>
        <w:pStyle w:val="Caption"/>
        <w:jc w:val="center"/>
        <w:rPr>
          <w:rtl/>
          <w:lang w:bidi="fa-IR"/>
        </w:rPr>
      </w:pPr>
      <w:bookmarkStart w:id="146" w:name="_Toc490695740"/>
      <w:r w:rsidRPr="009970AB">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18</w:t>
      </w:r>
      <w:r w:rsidR="00CC3CC3">
        <w:rPr>
          <w:rtl/>
          <w:lang w:bidi="fa-IR"/>
        </w:rPr>
        <w:fldChar w:fldCharType="end"/>
      </w:r>
      <w:r w:rsidRPr="009970AB">
        <w:rPr>
          <w:rtl/>
          <w:lang w:bidi="fa-IR"/>
        </w:rPr>
        <w:t xml:space="preserve"> </w:t>
      </w:r>
      <w:r>
        <w:rPr>
          <w:rtl/>
          <w:lang w:bidi="fa-IR"/>
        </w:rPr>
        <w:t>تأثیر</w:t>
      </w:r>
      <w:r w:rsidRPr="009970AB">
        <w:rPr>
          <w:rtl/>
          <w:lang w:bidi="fa-IR"/>
        </w:rPr>
        <w:t xml:space="preserve"> پارامتر</w:t>
      </w:r>
      <w:r>
        <w:rPr>
          <w:rFonts w:hint="cs"/>
          <w:rtl/>
          <w:lang w:bidi="fa-IR"/>
        </w:rPr>
        <w:t xml:space="preserve"> </w:t>
      </w:r>
      <m:oMath>
        <m:r>
          <m:rPr>
            <m:sty m:val="p"/>
          </m:rPr>
          <w:rPr>
            <w:rFonts w:ascii="Cambria Math" w:hAnsi="Cambria Math" w:cs="Cambria" w:hint="cs"/>
            <w:rtl/>
            <w:lang w:bidi="fa-IR"/>
          </w:rPr>
          <m:t>θ</m:t>
        </m:r>
      </m:oMath>
      <w:r>
        <w:rPr>
          <w:rtl/>
          <w:lang w:bidi="fa-IR"/>
        </w:rPr>
        <w:t xml:space="preserve"> </w:t>
      </w:r>
      <w:r w:rsidRPr="009970AB">
        <w:rPr>
          <w:rtl/>
          <w:lang w:bidi="fa-IR"/>
        </w:rPr>
        <w:t xml:space="preserve">بر مقدار </w:t>
      </w:r>
      <w:r w:rsidRPr="009970AB">
        <w:rPr>
          <w:lang w:bidi="fa-IR"/>
        </w:rPr>
        <w:t>RMSE</w:t>
      </w:r>
      <w:r w:rsidRPr="009970AB">
        <w:rPr>
          <w:rtl/>
          <w:lang w:bidi="fa-IR"/>
        </w:rPr>
        <w:t xml:space="preserve"> </w:t>
      </w:r>
      <w:r w:rsidRPr="00500E77">
        <w:rPr>
          <w:rtl/>
        </w:rPr>
        <w:t>برا</w:t>
      </w:r>
      <w:r w:rsidRPr="00500E77">
        <w:rPr>
          <w:rFonts w:hint="cs"/>
          <w:rtl/>
        </w:rPr>
        <w:t>ی</w:t>
      </w:r>
      <w:r w:rsidRPr="009970AB">
        <w:rPr>
          <w:rtl/>
          <w:lang w:bidi="fa-IR"/>
        </w:rPr>
        <w:t xml:space="preserve"> روش 3</w:t>
      </w:r>
      <w:bookmarkEnd w:id="146"/>
    </w:p>
    <w:p w:rsidR="006F44C3" w:rsidRPr="006F44C3" w:rsidRDefault="006F44C3" w:rsidP="006F44C3">
      <w:pPr>
        <w:rPr>
          <w:rtl/>
          <w:lang w:bidi="fa-IR"/>
        </w:rPr>
      </w:pPr>
    </w:p>
    <w:p w:rsidR="00D0442D" w:rsidRPr="009970AB" w:rsidRDefault="00D0442D" w:rsidP="00047633">
      <w:pPr>
        <w:pStyle w:val="FIGURES"/>
        <w:keepNext/>
        <w:rPr>
          <w:b/>
          <w:bCs/>
          <w:szCs w:val="24"/>
        </w:rPr>
      </w:pPr>
      <w:r>
        <w:rPr>
          <w:b/>
          <w:bCs/>
          <w:szCs w:val="24"/>
        </w:rPr>
        <w:lastRenderedPageBreak/>
        <w:drawing>
          <wp:inline distT="0" distB="0" distL="0" distR="0" wp14:anchorId="54E9F146" wp14:editId="2DD9F68D">
            <wp:extent cx="4257040" cy="3205480"/>
            <wp:effectExtent l="0" t="0" r="0" b="0"/>
            <wp:docPr id="48" name="Picture 52" descr="Th_IRI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_IRIS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7040" cy="3205480"/>
                    </a:xfrm>
                    <a:prstGeom prst="rect">
                      <a:avLst/>
                    </a:prstGeom>
                    <a:noFill/>
                    <a:ln>
                      <a:noFill/>
                    </a:ln>
                  </pic:spPr>
                </pic:pic>
              </a:graphicData>
            </a:graphic>
          </wp:inline>
        </w:drawing>
      </w:r>
    </w:p>
    <w:p w:rsidR="00850777" w:rsidRDefault="00D0442D" w:rsidP="00500E77">
      <w:pPr>
        <w:pStyle w:val="FIGURES"/>
        <w:rPr>
          <w:noProof w:val="0"/>
          <w:szCs w:val="24"/>
          <w:rtl/>
          <w:lang w:bidi="fa-IR"/>
        </w:rPr>
      </w:pPr>
      <w:bookmarkStart w:id="147" w:name="_Toc490695741"/>
      <w:r w:rsidRPr="00500E77">
        <w:rPr>
          <w:noProof w:val="0"/>
          <w:szCs w:val="24"/>
          <w:rtl/>
          <w:lang w:bidi="fa-IR"/>
        </w:rPr>
        <w:t xml:space="preserve">شکل </w:t>
      </w:r>
      <w:r w:rsidR="00CC3CC3">
        <w:rPr>
          <w:noProof w:val="0"/>
          <w:szCs w:val="24"/>
          <w:rtl/>
          <w:lang w:bidi="fa-IR"/>
        </w:rPr>
        <w:fldChar w:fldCharType="begin"/>
      </w:r>
      <w:r w:rsidR="00CC3CC3">
        <w:rPr>
          <w:noProof w:val="0"/>
          <w:szCs w:val="24"/>
          <w:rtl/>
          <w:lang w:bidi="fa-IR"/>
        </w:rPr>
        <w:instrText xml:space="preserve"> </w:instrText>
      </w:r>
      <w:r w:rsidR="00CC3CC3">
        <w:rPr>
          <w:noProof w:val="0"/>
          <w:szCs w:val="24"/>
          <w:lang w:bidi="fa-IR"/>
        </w:rPr>
        <w:instrText>STYLEREF</w:instrText>
      </w:r>
      <w:r w:rsidR="00CC3CC3">
        <w:rPr>
          <w:noProof w:val="0"/>
          <w:szCs w:val="24"/>
          <w:rtl/>
          <w:lang w:bidi="fa-IR"/>
        </w:rPr>
        <w:instrText xml:space="preserve"> 1 \</w:instrText>
      </w:r>
      <w:r w:rsidR="00CC3CC3">
        <w:rPr>
          <w:noProof w:val="0"/>
          <w:szCs w:val="24"/>
          <w:lang w:bidi="fa-IR"/>
        </w:rPr>
        <w:instrText>s</w:instrText>
      </w:r>
      <w:r w:rsidR="00CC3CC3">
        <w:rPr>
          <w:noProof w:val="0"/>
          <w:szCs w:val="24"/>
          <w:rtl/>
          <w:lang w:bidi="fa-IR"/>
        </w:rPr>
        <w:instrText xml:space="preserve"> </w:instrText>
      </w:r>
      <w:r w:rsidR="00CC3CC3">
        <w:rPr>
          <w:noProof w:val="0"/>
          <w:szCs w:val="24"/>
          <w:rtl/>
          <w:lang w:bidi="fa-IR"/>
        </w:rPr>
        <w:fldChar w:fldCharType="separate"/>
      </w:r>
      <w:r w:rsidR="00B52984">
        <w:rPr>
          <w:szCs w:val="24"/>
          <w:rtl/>
          <w:lang w:bidi="fa-IR"/>
        </w:rPr>
        <w:t>‏4</w:t>
      </w:r>
      <w:r w:rsidR="00CC3CC3">
        <w:rPr>
          <w:noProof w:val="0"/>
          <w:szCs w:val="24"/>
          <w:rtl/>
          <w:lang w:bidi="fa-IR"/>
        </w:rPr>
        <w:fldChar w:fldCharType="end"/>
      </w:r>
      <w:r w:rsidR="00CC3CC3">
        <w:rPr>
          <w:noProof w:val="0"/>
          <w:szCs w:val="24"/>
          <w:rtl/>
          <w:lang w:bidi="fa-IR"/>
        </w:rPr>
        <w:noBreakHyphen/>
      </w:r>
      <w:r w:rsidR="00CC3CC3">
        <w:rPr>
          <w:noProof w:val="0"/>
          <w:szCs w:val="24"/>
          <w:rtl/>
          <w:lang w:bidi="fa-IR"/>
        </w:rPr>
        <w:fldChar w:fldCharType="begin"/>
      </w:r>
      <w:r w:rsidR="00CC3CC3">
        <w:rPr>
          <w:noProof w:val="0"/>
          <w:szCs w:val="24"/>
          <w:rtl/>
          <w:lang w:bidi="fa-IR"/>
        </w:rPr>
        <w:instrText xml:space="preserve"> </w:instrText>
      </w:r>
      <w:r w:rsidR="00CC3CC3">
        <w:rPr>
          <w:noProof w:val="0"/>
          <w:szCs w:val="24"/>
          <w:lang w:bidi="fa-IR"/>
        </w:rPr>
        <w:instrText>SEQ</w:instrText>
      </w:r>
      <w:r w:rsidR="00CC3CC3">
        <w:rPr>
          <w:noProof w:val="0"/>
          <w:szCs w:val="24"/>
          <w:rtl/>
          <w:lang w:bidi="fa-IR"/>
        </w:rPr>
        <w:instrText xml:space="preserve"> شکل \* </w:instrText>
      </w:r>
      <w:r w:rsidR="00CC3CC3">
        <w:rPr>
          <w:noProof w:val="0"/>
          <w:szCs w:val="24"/>
          <w:lang w:bidi="fa-IR"/>
        </w:rPr>
        <w:instrText>ARABIC \s 1</w:instrText>
      </w:r>
      <w:r w:rsidR="00CC3CC3">
        <w:rPr>
          <w:noProof w:val="0"/>
          <w:szCs w:val="24"/>
          <w:rtl/>
          <w:lang w:bidi="fa-IR"/>
        </w:rPr>
        <w:instrText xml:space="preserve"> </w:instrText>
      </w:r>
      <w:r w:rsidR="00CC3CC3">
        <w:rPr>
          <w:noProof w:val="0"/>
          <w:szCs w:val="24"/>
          <w:rtl/>
          <w:lang w:bidi="fa-IR"/>
        </w:rPr>
        <w:fldChar w:fldCharType="separate"/>
      </w:r>
      <w:r w:rsidR="00B52984">
        <w:rPr>
          <w:szCs w:val="24"/>
          <w:rtl/>
          <w:lang w:bidi="fa-IR"/>
        </w:rPr>
        <w:t>19</w:t>
      </w:r>
      <w:r w:rsidR="00CC3CC3">
        <w:rPr>
          <w:noProof w:val="0"/>
          <w:szCs w:val="24"/>
          <w:rtl/>
          <w:lang w:bidi="fa-IR"/>
        </w:rPr>
        <w:fldChar w:fldCharType="end"/>
      </w:r>
      <w:r w:rsidRPr="00500E77">
        <w:rPr>
          <w:noProof w:val="0"/>
          <w:szCs w:val="24"/>
          <w:rtl/>
          <w:lang w:bidi="fa-IR"/>
        </w:rPr>
        <w:t xml:space="preserve"> </w:t>
      </w:r>
      <w:r w:rsidR="007F4219">
        <w:rPr>
          <w:noProof w:val="0"/>
          <w:szCs w:val="24"/>
          <w:rtl/>
          <w:lang w:bidi="fa-IR"/>
        </w:rPr>
        <w:t>تأثیر</w:t>
      </w:r>
      <w:r w:rsidRPr="00500E77">
        <w:rPr>
          <w:noProof w:val="0"/>
          <w:szCs w:val="24"/>
          <w:rtl/>
          <w:lang w:bidi="fa-IR"/>
        </w:rPr>
        <w:t xml:space="preserve"> پارامتر</w:t>
      </w:r>
      <w:r w:rsidR="00500E77" w:rsidRPr="00500E77">
        <w:rPr>
          <w:rFonts w:hint="cs"/>
          <w:noProof w:val="0"/>
          <w:szCs w:val="24"/>
          <w:rtl/>
          <w:lang w:bidi="fa-IR"/>
        </w:rPr>
        <w:t xml:space="preserve"> </w:t>
      </w:r>
      <m:oMath>
        <m:r>
          <m:rPr>
            <m:sty m:val="p"/>
          </m:rPr>
          <w:rPr>
            <w:rFonts w:ascii="Cambria Math" w:hAnsi="Cambria Math" w:cs="Cambria" w:hint="cs"/>
            <w:szCs w:val="24"/>
            <w:rtl/>
            <w:lang w:bidi="fa-IR"/>
          </w:rPr>
          <m:t>θ</m:t>
        </m:r>
      </m:oMath>
      <w:r w:rsidR="00500E77" w:rsidRPr="00500E77">
        <w:rPr>
          <w:noProof w:val="0"/>
          <w:szCs w:val="24"/>
          <w:rtl/>
          <w:lang w:bidi="fa-IR"/>
        </w:rPr>
        <w:t xml:space="preserve"> </w:t>
      </w:r>
      <w:r w:rsidRPr="00500E77">
        <w:rPr>
          <w:noProof w:val="0"/>
          <w:szCs w:val="24"/>
          <w:rtl/>
          <w:lang w:bidi="fa-IR"/>
        </w:rPr>
        <w:t xml:space="preserve">بر مقدار </w:t>
      </w:r>
      <w:r w:rsidRPr="00500E77">
        <w:rPr>
          <w:noProof w:val="0"/>
          <w:szCs w:val="24"/>
          <w:lang w:bidi="fa-IR"/>
        </w:rPr>
        <w:t>RMSE</w:t>
      </w:r>
      <w:r w:rsidRPr="00500E77">
        <w:rPr>
          <w:noProof w:val="0"/>
          <w:szCs w:val="24"/>
          <w:rtl/>
          <w:lang w:bidi="fa-IR"/>
        </w:rPr>
        <w:t xml:space="preserve"> برا</w:t>
      </w:r>
      <w:r w:rsidRPr="00500E77">
        <w:rPr>
          <w:rFonts w:hint="cs"/>
          <w:noProof w:val="0"/>
          <w:szCs w:val="24"/>
          <w:rtl/>
          <w:lang w:bidi="fa-IR"/>
        </w:rPr>
        <w:t>ی</w:t>
      </w:r>
      <w:r w:rsidRPr="00500E77">
        <w:rPr>
          <w:noProof w:val="0"/>
          <w:szCs w:val="24"/>
          <w:rtl/>
          <w:lang w:bidi="fa-IR"/>
        </w:rPr>
        <w:t xml:space="preserve"> روش 4</w:t>
      </w:r>
      <w:bookmarkEnd w:id="147"/>
    </w:p>
    <w:p w:rsidR="00D0442D" w:rsidRPr="009970AB" w:rsidRDefault="00D0442D" w:rsidP="00500E77">
      <w:pPr>
        <w:pStyle w:val="FIGURES"/>
      </w:pPr>
      <w:r>
        <w:drawing>
          <wp:inline distT="0" distB="0" distL="0" distR="0" wp14:anchorId="1DD45D2F" wp14:editId="7707A55E">
            <wp:extent cx="4261104" cy="3166969"/>
            <wp:effectExtent l="0" t="0" r="6350" b="0"/>
            <wp:docPr id="49" name="Picture 51" descr="Th_IRI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h_IRIS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1104" cy="3166969"/>
                    </a:xfrm>
                    <a:prstGeom prst="rect">
                      <a:avLst/>
                    </a:prstGeom>
                    <a:noFill/>
                    <a:ln>
                      <a:noFill/>
                    </a:ln>
                  </pic:spPr>
                </pic:pic>
              </a:graphicData>
            </a:graphic>
          </wp:inline>
        </w:drawing>
      </w:r>
    </w:p>
    <w:p w:rsidR="00D0442D" w:rsidRPr="009970AB" w:rsidRDefault="00D0442D" w:rsidP="00500E77">
      <w:pPr>
        <w:pStyle w:val="Caption"/>
        <w:jc w:val="center"/>
        <w:rPr>
          <w:rtl/>
          <w:lang w:bidi="fa-IR"/>
        </w:rPr>
      </w:pPr>
      <w:bookmarkStart w:id="148" w:name="_Toc490695742"/>
      <w:r w:rsidRPr="009970AB">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20</w:t>
      </w:r>
      <w:r w:rsidR="00CC3CC3">
        <w:rPr>
          <w:rtl/>
          <w:lang w:bidi="fa-IR"/>
        </w:rPr>
        <w:fldChar w:fldCharType="end"/>
      </w:r>
      <w:r w:rsidRPr="009970AB">
        <w:rPr>
          <w:rtl/>
          <w:lang w:bidi="fa-IR"/>
        </w:rPr>
        <w:t xml:space="preserve"> </w:t>
      </w:r>
      <w:r w:rsidR="007F4219">
        <w:rPr>
          <w:rtl/>
        </w:rPr>
        <w:t>تأثیر</w:t>
      </w:r>
      <w:r w:rsidRPr="009970AB">
        <w:rPr>
          <w:rtl/>
          <w:lang w:bidi="fa-IR"/>
        </w:rPr>
        <w:t xml:space="preserve"> پارامتر</w:t>
      </w:r>
      <w:r w:rsidR="00500E77">
        <w:rPr>
          <w:rFonts w:hint="cs"/>
          <w:rtl/>
          <w:lang w:bidi="fa-IR"/>
        </w:rPr>
        <w:t xml:space="preserve"> </w:t>
      </w:r>
      <m:oMath>
        <m:r>
          <m:rPr>
            <m:sty m:val="p"/>
          </m:rPr>
          <w:rPr>
            <w:rFonts w:ascii="Cambria Math" w:hAnsi="Cambria Math" w:cs="Cambria" w:hint="cs"/>
            <w:rtl/>
            <w:lang w:bidi="fa-IR"/>
          </w:rPr>
          <m:t>θ</m:t>
        </m:r>
      </m:oMath>
      <w:r w:rsidRPr="009970AB">
        <w:rPr>
          <w:rtl/>
          <w:lang w:bidi="fa-IR"/>
        </w:rPr>
        <w:t xml:space="preserve"> بر مقدار </w:t>
      </w:r>
      <w:r w:rsidRPr="009970AB">
        <w:rPr>
          <w:lang w:bidi="fa-IR"/>
        </w:rPr>
        <w:t>RMSE</w:t>
      </w:r>
      <w:r w:rsidRPr="009970AB">
        <w:rPr>
          <w:rtl/>
          <w:lang w:bidi="fa-IR"/>
        </w:rPr>
        <w:t xml:space="preserve"> برا</w:t>
      </w:r>
      <w:r w:rsidRPr="009970AB">
        <w:rPr>
          <w:rFonts w:hint="cs"/>
          <w:rtl/>
          <w:lang w:bidi="fa-IR"/>
        </w:rPr>
        <w:t>ی</w:t>
      </w:r>
      <w:r w:rsidRPr="009970AB">
        <w:rPr>
          <w:rtl/>
          <w:lang w:bidi="fa-IR"/>
        </w:rPr>
        <w:t xml:space="preserve"> روش 5</w:t>
      </w:r>
      <w:bookmarkEnd w:id="148"/>
    </w:p>
    <w:p w:rsidR="00D0442D" w:rsidRPr="009970AB" w:rsidRDefault="00D0442D" w:rsidP="00047633">
      <w:pPr>
        <w:pStyle w:val="FIGURES"/>
        <w:keepNext/>
        <w:rPr>
          <w:b/>
          <w:bCs/>
          <w:szCs w:val="24"/>
        </w:rPr>
      </w:pPr>
      <w:r>
        <w:rPr>
          <w:b/>
          <w:bCs/>
          <w:szCs w:val="24"/>
        </w:rPr>
        <w:lastRenderedPageBreak/>
        <w:drawing>
          <wp:inline distT="0" distB="0" distL="0" distR="0" wp14:anchorId="7B600A6B" wp14:editId="2E7CB411">
            <wp:extent cx="4241800" cy="3205480"/>
            <wp:effectExtent l="0" t="0" r="0" b="0"/>
            <wp:docPr id="50" name="Picture 50" descr="Th_IRI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_IRIS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41800" cy="3205480"/>
                    </a:xfrm>
                    <a:prstGeom prst="rect">
                      <a:avLst/>
                    </a:prstGeom>
                    <a:noFill/>
                    <a:ln>
                      <a:noFill/>
                    </a:ln>
                  </pic:spPr>
                </pic:pic>
              </a:graphicData>
            </a:graphic>
          </wp:inline>
        </w:drawing>
      </w:r>
    </w:p>
    <w:p w:rsidR="00850777" w:rsidRDefault="00D0442D" w:rsidP="00810A1C">
      <w:pPr>
        <w:pStyle w:val="Caption"/>
        <w:keepNext/>
        <w:jc w:val="center"/>
        <w:rPr>
          <w:rtl/>
          <w:lang w:bidi="fa-IR"/>
        </w:rPr>
      </w:pPr>
      <w:bookmarkStart w:id="149" w:name="_Toc490695743"/>
      <w:r w:rsidRPr="00500E77">
        <w:rPr>
          <w:rtl/>
          <w:lang w:bidi="fa-IR"/>
        </w:rPr>
        <w:t xml:space="preserve">شکل </w:t>
      </w:r>
      <w:r w:rsidR="00CC3CC3">
        <w:rPr>
          <w:rtl/>
          <w:lang w:bidi="fa-IR"/>
        </w:rPr>
        <w:fldChar w:fldCharType="begin"/>
      </w:r>
      <w:r w:rsidR="00CC3CC3">
        <w:rPr>
          <w:rtl/>
          <w:lang w:bidi="fa-IR"/>
        </w:rPr>
        <w:instrText xml:space="preserve"> </w:instrText>
      </w:r>
      <w:r w:rsidR="00CC3CC3">
        <w:rPr>
          <w:lang w:bidi="fa-IR"/>
        </w:rPr>
        <w:instrText>STYLEREF</w:instrText>
      </w:r>
      <w:r w:rsidR="00CC3CC3">
        <w:rPr>
          <w:rtl/>
          <w:lang w:bidi="fa-IR"/>
        </w:rPr>
        <w:instrText xml:space="preserve"> 1 \</w:instrText>
      </w:r>
      <w:r w:rsidR="00CC3CC3">
        <w:rPr>
          <w:lang w:bidi="fa-IR"/>
        </w:rPr>
        <w:instrText>s</w:instrText>
      </w:r>
      <w:r w:rsidR="00CC3CC3">
        <w:rPr>
          <w:rtl/>
          <w:lang w:bidi="fa-IR"/>
        </w:rPr>
        <w:instrText xml:space="preserve"> </w:instrText>
      </w:r>
      <w:r w:rsidR="00CC3CC3">
        <w:rPr>
          <w:rtl/>
          <w:lang w:bidi="fa-IR"/>
        </w:rPr>
        <w:fldChar w:fldCharType="separate"/>
      </w:r>
      <w:r w:rsidR="00B52984">
        <w:rPr>
          <w:noProof/>
          <w:rtl/>
          <w:lang w:bidi="fa-IR"/>
        </w:rPr>
        <w:t>‏4</w:t>
      </w:r>
      <w:r w:rsidR="00CC3CC3">
        <w:rPr>
          <w:rtl/>
          <w:lang w:bidi="fa-IR"/>
        </w:rPr>
        <w:fldChar w:fldCharType="end"/>
      </w:r>
      <w:r w:rsidR="00CC3CC3">
        <w:rPr>
          <w:rtl/>
          <w:lang w:bidi="fa-IR"/>
        </w:rPr>
        <w:noBreakHyphen/>
      </w:r>
      <w:r w:rsidR="00CC3CC3">
        <w:rPr>
          <w:rtl/>
          <w:lang w:bidi="fa-IR"/>
        </w:rPr>
        <w:fldChar w:fldCharType="begin"/>
      </w:r>
      <w:r w:rsidR="00CC3CC3">
        <w:rPr>
          <w:rtl/>
          <w:lang w:bidi="fa-IR"/>
        </w:rPr>
        <w:instrText xml:space="preserve"> </w:instrText>
      </w:r>
      <w:r w:rsidR="00CC3CC3">
        <w:rPr>
          <w:lang w:bidi="fa-IR"/>
        </w:rPr>
        <w:instrText>SEQ</w:instrText>
      </w:r>
      <w:r w:rsidR="00CC3CC3">
        <w:rPr>
          <w:rtl/>
          <w:lang w:bidi="fa-IR"/>
        </w:rPr>
        <w:instrText xml:space="preserve"> شکل \* </w:instrText>
      </w:r>
      <w:r w:rsidR="00CC3CC3">
        <w:rPr>
          <w:lang w:bidi="fa-IR"/>
        </w:rPr>
        <w:instrText>ARABIC \s 1</w:instrText>
      </w:r>
      <w:r w:rsidR="00CC3CC3">
        <w:rPr>
          <w:rtl/>
          <w:lang w:bidi="fa-IR"/>
        </w:rPr>
        <w:instrText xml:space="preserve"> </w:instrText>
      </w:r>
      <w:r w:rsidR="00CC3CC3">
        <w:rPr>
          <w:rtl/>
          <w:lang w:bidi="fa-IR"/>
        </w:rPr>
        <w:fldChar w:fldCharType="separate"/>
      </w:r>
      <w:r w:rsidR="00B52984">
        <w:rPr>
          <w:noProof/>
          <w:rtl/>
          <w:lang w:bidi="fa-IR"/>
        </w:rPr>
        <w:t>21</w:t>
      </w:r>
      <w:r w:rsidR="00CC3CC3">
        <w:rPr>
          <w:rtl/>
          <w:lang w:bidi="fa-IR"/>
        </w:rPr>
        <w:fldChar w:fldCharType="end"/>
      </w:r>
      <w:r w:rsidRPr="00500E77">
        <w:rPr>
          <w:rtl/>
          <w:lang w:bidi="fa-IR"/>
        </w:rPr>
        <w:t xml:space="preserve"> </w:t>
      </w:r>
      <w:r w:rsidR="007F4219">
        <w:rPr>
          <w:rtl/>
          <w:lang w:bidi="fa-IR"/>
        </w:rPr>
        <w:t>تأثیر</w:t>
      </w:r>
      <w:r w:rsidRPr="00500E77">
        <w:rPr>
          <w:rtl/>
          <w:lang w:bidi="fa-IR"/>
        </w:rPr>
        <w:t xml:space="preserve"> پارامتر</w:t>
      </w:r>
      <w:r w:rsidR="00500E77" w:rsidRPr="00500E77">
        <w:rPr>
          <w:rFonts w:hint="cs"/>
          <w:rtl/>
          <w:lang w:bidi="fa-IR"/>
        </w:rPr>
        <w:t xml:space="preserve"> </w:t>
      </w:r>
      <m:oMath>
        <m:r>
          <m:rPr>
            <m:sty m:val="p"/>
          </m:rPr>
          <w:rPr>
            <w:rFonts w:ascii="Cambria Math" w:hAnsi="Cambria Math" w:cs="Cambria" w:hint="cs"/>
            <w:rtl/>
            <w:lang w:bidi="fa-IR"/>
          </w:rPr>
          <m:t>θ</m:t>
        </m:r>
      </m:oMath>
      <w:r w:rsidR="00500E77">
        <w:rPr>
          <w:rtl/>
          <w:lang w:bidi="fa-IR"/>
        </w:rPr>
        <w:t xml:space="preserve"> </w:t>
      </w:r>
      <w:r w:rsidRPr="00500E77">
        <w:rPr>
          <w:rtl/>
          <w:lang w:bidi="fa-IR"/>
        </w:rPr>
        <w:t xml:space="preserve">بر مقدار </w:t>
      </w:r>
      <w:r w:rsidRPr="00500E77">
        <w:rPr>
          <w:lang w:bidi="fa-IR"/>
        </w:rPr>
        <w:t>RMSE</w:t>
      </w:r>
      <w:r w:rsidRPr="00500E77">
        <w:rPr>
          <w:rtl/>
          <w:lang w:bidi="fa-IR"/>
        </w:rPr>
        <w:t xml:space="preserve"> برا</w:t>
      </w:r>
      <w:r w:rsidRPr="00500E77">
        <w:rPr>
          <w:rFonts w:hint="cs"/>
          <w:rtl/>
          <w:lang w:bidi="fa-IR"/>
        </w:rPr>
        <w:t>ی</w:t>
      </w:r>
      <w:r w:rsidRPr="00500E77">
        <w:rPr>
          <w:rtl/>
          <w:lang w:bidi="fa-IR"/>
        </w:rPr>
        <w:t xml:space="preserve"> روش</w:t>
      </w:r>
      <w:r w:rsidRPr="009970AB">
        <w:rPr>
          <w:b/>
          <w:bCs/>
          <w:rtl/>
          <w:lang w:bidi="fa-IR"/>
        </w:rPr>
        <w:t xml:space="preserve"> </w:t>
      </w:r>
      <w:r w:rsidRPr="00500E77">
        <w:rPr>
          <w:rtl/>
          <w:lang w:bidi="fa-IR"/>
        </w:rPr>
        <w:t>6</w:t>
      </w:r>
      <w:bookmarkEnd w:id="149"/>
    </w:p>
    <w:p w:rsidR="00810A1C" w:rsidRDefault="00D0442D" w:rsidP="00810A1C">
      <w:pPr>
        <w:pStyle w:val="Caption"/>
        <w:keepNext/>
        <w:jc w:val="center"/>
      </w:pPr>
      <w:r>
        <w:rPr>
          <w:b/>
          <w:bCs/>
          <w:noProof/>
        </w:rPr>
        <w:drawing>
          <wp:inline distT="0" distB="0" distL="0" distR="0" wp14:anchorId="0114BA22" wp14:editId="1335688C">
            <wp:extent cx="4257040" cy="3205480"/>
            <wp:effectExtent l="0" t="0" r="0" b="0"/>
            <wp:docPr id="51" name="Picture 49" descr="Th_IRI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_IRIS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7040" cy="3205480"/>
                    </a:xfrm>
                    <a:prstGeom prst="rect">
                      <a:avLst/>
                    </a:prstGeom>
                    <a:noFill/>
                    <a:ln>
                      <a:noFill/>
                    </a:ln>
                  </pic:spPr>
                </pic:pic>
              </a:graphicData>
            </a:graphic>
          </wp:inline>
        </w:drawing>
      </w:r>
    </w:p>
    <w:p w:rsidR="00D0442D" w:rsidRPr="009970AB" w:rsidRDefault="00810A1C" w:rsidP="00810A1C">
      <w:pPr>
        <w:pStyle w:val="Caption"/>
        <w:jc w:val="center"/>
        <w:rPr>
          <w:b/>
          <w:bCs/>
        </w:rPr>
      </w:pPr>
      <w:bookmarkStart w:id="150" w:name="_Toc490695744"/>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‏4</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22</w:t>
      </w:r>
      <w:r w:rsidR="00CC3CC3">
        <w:rPr>
          <w:rtl/>
        </w:rPr>
        <w:fldChar w:fldCharType="end"/>
      </w:r>
      <w:r>
        <w:rPr>
          <w:noProof/>
          <w:rtl/>
          <w:lang w:bidi="fa-IR"/>
        </w:rPr>
        <w:t xml:space="preserve"> </w:t>
      </w:r>
      <w:r w:rsidR="007F4219">
        <w:rPr>
          <w:noProof/>
          <w:rtl/>
          <w:lang w:bidi="fa-IR"/>
        </w:rPr>
        <w:t>تأثیر</w:t>
      </w:r>
      <w:r w:rsidRPr="003B7DB8">
        <w:rPr>
          <w:noProof/>
          <w:rtl/>
          <w:lang w:bidi="fa-IR"/>
        </w:rPr>
        <w:t xml:space="preserve"> پارامتر </w:t>
      </w:r>
      <w:r w:rsidRPr="003B7DB8">
        <w:rPr>
          <w:noProof/>
          <w:lang w:bidi="fa-IR"/>
        </w:rPr>
        <w:t>θ</w:t>
      </w:r>
      <w:r w:rsidR="00A33F20">
        <w:rPr>
          <w:noProof/>
          <w:rtl/>
          <w:lang w:bidi="fa-IR"/>
        </w:rPr>
        <w:t xml:space="preserve"> </w:t>
      </w:r>
      <w:r w:rsidRPr="003B7DB8">
        <w:rPr>
          <w:noProof/>
          <w:rtl/>
          <w:lang w:bidi="fa-IR"/>
        </w:rPr>
        <w:t xml:space="preserve">بر مقدار </w:t>
      </w:r>
      <w:r w:rsidRPr="003B7DB8">
        <w:rPr>
          <w:noProof/>
          <w:lang w:bidi="fa-IR"/>
        </w:rPr>
        <w:t>RMSE</w:t>
      </w:r>
      <w:r w:rsidRPr="003B7DB8">
        <w:rPr>
          <w:noProof/>
          <w:rtl/>
          <w:lang w:bidi="fa-IR"/>
        </w:rPr>
        <w:t xml:space="preserve"> برا</w:t>
      </w:r>
      <w:r w:rsidRPr="003B7DB8">
        <w:rPr>
          <w:rFonts w:hint="cs"/>
          <w:noProof/>
          <w:rtl/>
          <w:lang w:bidi="fa-IR"/>
        </w:rPr>
        <w:t>ی</w:t>
      </w:r>
      <w:r w:rsidRPr="003B7DB8">
        <w:rPr>
          <w:noProof/>
          <w:rtl/>
          <w:lang w:bidi="fa-IR"/>
        </w:rPr>
        <w:t xml:space="preserve"> روش 7</w:t>
      </w:r>
      <w:bookmarkEnd w:id="150"/>
    </w:p>
    <w:p w:rsidR="00D0442D" w:rsidRPr="009970AB" w:rsidRDefault="00D0442D" w:rsidP="00500E77">
      <w:pPr>
        <w:pStyle w:val="Caption"/>
        <w:jc w:val="center"/>
        <w:rPr>
          <w:b/>
          <w:bCs/>
        </w:rPr>
      </w:pPr>
      <w:r>
        <w:rPr>
          <w:b/>
          <w:bCs/>
          <w:noProof/>
        </w:rPr>
        <w:lastRenderedPageBreak/>
        <w:drawing>
          <wp:inline distT="0" distB="0" distL="0" distR="0" wp14:anchorId="02F86D33" wp14:editId="0F81EE32">
            <wp:extent cx="4257040" cy="3205480"/>
            <wp:effectExtent l="0" t="0" r="0" b="0"/>
            <wp:docPr id="52" name="Picture 48" descr="Th_IRI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_IRIS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57040" cy="3205480"/>
                    </a:xfrm>
                    <a:prstGeom prst="rect">
                      <a:avLst/>
                    </a:prstGeom>
                    <a:noFill/>
                    <a:ln>
                      <a:noFill/>
                    </a:ln>
                  </pic:spPr>
                </pic:pic>
              </a:graphicData>
            </a:graphic>
          </wp:inline>
        </w:drawing>
      </w:r>
    </w:p>
    <w:p w:rsidR="00D0442D" w:rsidRPr="009970AB" w:rsidRDefault="00D0442D" w:rsidP="00500E77">
      <w:pPr>
        <w:pStyle w:val="Caption"/>
        <w:jc w:val="center"/>
        <w:rPr>
          <w:b/>
          <w:bCs/>
          <w:rtl/>
          <w:lang w:bidi="fa-IR"/>
        </w:rPr>
      </w:pPr>
      <w:bookmarkStart w:id="151" w:name="_Toc490695745"/>
      <w:r w:rsidRPr="00810A1C">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‏4</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23</w:t>
      </w:r>
      <w:r w:rsidR="00CC3CC3">
        <w:rPr>
          <w:rtl/>
        </w:rPr>
        <w:fldChar w:fldCharType="end"/>
      </w:r>
      <w:r w:rsidR="00810A1C">
        <w:rPr>
          <w:rtl/>
        </w:rPr>
        <w:t xml:space="preserve"> </w:t>
      </w:r>
      <w:r w:rsidR="007F4219">
        <w:rPr>
          <w:rtl/>
        </w:rPr>
        <w:t>تأثیر</w:t>
      </w:r>
      <w:r w:rsidRPr="00810A1C">
        <w:rPr>
          <w:rtl/>
        </w:rPr>
        <w:t xml:space="preserve"> پارامتر</w:t>
      </w:r>
      <w:r w:rsidR="00500E77" w:rsidRPr="00810A1C">
        <w:rPr>
          <w:rFonts w:hint="cs"/>
          <w:rtl/>
        </w:rPr>
        <w:t xml:space="preserve"> </w:t>
      </w:r>
      <m:oMath>
        <m:r>
          <m:rPr>
            <m:sty m:val="p"/>
          </m:rPr>
          <w:rPr>
            <w:rFonts w:ascii="Cambria" w:hAnsi="Cambria" w:cs="Cambria" w:hint="cs"/>
            <w:rtl/>
          </w:rPr>
          <m:t>θ</m:t>
        </m:r>
      </m:oMath>
      <w:r w:rsidR="00A33F20">
        <w:rPr>
          <w:rtl/>
        </w:rPr>
        <w:t xml:space="preserve"> </w:t>
      </w:r>
      <w:r w:rsidRPr="00810A1C">
        <w:rPr>
          <w:rtl/>
        </w:rPr>
        <w:t xml:space="preserve">بر مقدار </w:t>
      </w:r>
      <w:r w:rsidRPr="00810A1C">
        <w:t>RMSE</w:t>
      </w:r>
      <w:r w:rsidRPr="00810A1C">
        <w:rPr>
          <w:rtl/>
        </w:rPr>
        <w:t xml:space="preserve"> برا</w:t>
      </w:r>
      <w:r w:rsidRPr="00810A1C">
        <w:rPr>
          <w:rFonts w:hint="cs"/>
          <w:rtl/>
        </w:rPr>
        <w:t>ی</w:t>
      </w:r>
      <w:r w:rsidRPr="00810A1C">
        <w:rPr>
          <w:rtl/>
        </w:rPr>
        <w:t xml:space="preserve"> روش 8</w:t>
      </w:r>
      <w:bookmarkEnd w:id="151"/>
    </w:p>
    <w:p w:rsidR="00D0442D" w:rsidRPr="009970AB" w:rsidRDefault="00D0442D" w:rsidP="00047633">
      <w:pPr>
        <w:pStyle w:val="FIGURES"/>
        <w:keepNext/>
        <w:rPr>
          <w:b/>
          <w:bCs/>
          <w:szCs w:val="24"/>
        </w:rPr>
      </w:pPr>
      <w:r>
        <w:rPr>
          <w:b/>
          <w:bCs/>
          <w:szCs w:val="24"/>
        </w:rPr>
        <w:drawing>
          <wp:inline distT="0" distB="0" distL="0" distR="0" wp14:anchorId="069BB9E4" wp14:editId="1F3717C4">
            <wp:extent cx="4257040" cy="3205480"/>
            <wp:effectExtent l="0" t="0" r="0" b="0"/>
            <wp:docPr id="53" name="Picture 47" descr="Th_IRI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_IRIS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7040" cy="3205480"/>
                    </a:xfrm>
                    <a:prstGeom prst="rect">
                      <a:avLst/>
                    </a:prstGeom>
                    <a:noFill/>
                    <a:ln>
                      <a:noFill/>
                    </a:ln>
                  </pic:spPr>
                </pic:pic>
              </a:graphicData>
            </a:graphic>
          </wp:inline>
        </w:drawing>
      </w:r>
    </w:p>
    <w:p w:rsidR="00D0442D" w:rsidRPr="009970AB" w:rsidRDefault="00D0442D" w:rsidP="00500E77">
      <w:pPr>
        <w:pStyle w:val="Caption"/>
        <w:jc w:val="center"/>
        <w:rPr>
          <w:b/>
          <w:bCs/>
          <w:rtl/>
          <w:lang w:bidi="fa-IR"/>
        </w:rPr>
      </w:pPr>
      <w:bookmarkStart w:id="152" w:name="_Toc490695746"/>
      <w:r w:rsidRPr="00810A1C">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‏4</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24</w:t>
      </w:r>
      <w:r w:rsidR="00CC3CC3">
        <w:rPr>
          <w:rtl/>
        </w:rPr>
        <w:fldChar w:fldCharType="end"/>
      </w:r>
      <w:r w:rsidRPr="00810A1C">
        <w:rPr>
          <w:rtl/>
        </w:rPr>
        <w:t xml:space="preserve"> </w:t>
      </w:r>
      <w:r w:rsidR="007F4219">
        <w:rPr>
          <w:rtl/>
        </w:rPr>
        <w:t>تأثیر</w:t>
      </w:r>
      <w:r w:rsidRPr="00810A1C">
        <w:rPr>
          <w:rtl/>
        </w:rPr>
        <w:t xml:space="preserve"> پارامتر</w:t>
      </w:r>
      <w:r w:rsidR="00500E77" w:rsidRPr="00810A1C">
        <w:rPr>
          <w:rFonts w:hint="cs"/>
          <w:rtl/>
        </w:rPr>
        <w:t xml:space="preserve"> </w:t>
      </w:r>
      <m:oMath>
        <m:r>
          <m:rPr>
            <m:sty m:val="p"/>
          </m:rPr>
          <w:rPr>
            <w:rFonts w:ascii="Cambria" w:hAnsi="Cambria" w:cs="Cambria" w:hint="cs"/>
            <w:rtl/>
          </w:rPr>
          <m:t>θ</m:t>
        </m:r>
      </m:oMath>
      <w:r w:rsidRPr="00810A1C">
        <w:rPr>
          <w:rtl/>
        </w:rPr>
        <w:t xml:space="preserve"> بر مقدار </w:t>
      </w:r>
      <w:r w:rsidRPr="00810A1C">
        <w:t>RMSE</w:t>
      </w:r>
      <w:r w:rsidRPr="00810A1C">
        <w:rPr>
          <w:rtl/>
        </w:rPr>
        <w:t xml:space="preserve"> برا</w:t>
      </w:r>
      <w:r w:rsidRPr="00810A1C">
        <w:rPr>
          <w:rFonts w:hint="cs"/>
          <w:rtl/>
        </w:rPr>
        <w:t>ی</w:t>
      </w:r>
      <w:r w:rsidRPr="00810A1C">
        <w:rPr>
          <w:rtl/>
        </w:rPr>
        <w:t xml:space="preserve"> روش 9</w:t>
      </w:r>
      <w:bookmarkEnd w:id="152"/>
    </w:p>
    <w:p w:rsidR="00D0442D" w:rsidRPr="009970AB" w:rsidRDefault="00D0442D" w:rsidP="00047633">
      <w:pPr>
        <w:pStyle w:val="FIGURES"/>
        <w:keepNext/>
        <w:rPr>
          <w:b/>
          <w:bCs/>
          <w:szCs w:val="24"/>
        </w:rPr>
      </w:pPr>
      <w:r>
        <w:rPr>
          <w:b/>
          <w:bCs/>
          <w:szCs w:val="24"/>
        </w:rPr>
        <w:lastRenderedPageBreak/>
        <w:drawing>
          <wp:inline distT="0" distB="0" distL="0" distR="0" wp14:anchorId="1F977151" wp14:editId="0FE2E79D">
            <wp:extent cx="4257040" cy="3205480"/>
            <wp:effectExtent l="0" t="0" r="0" b="0"/>
            <wp:docPr id="54" name="Picture 46" descr="Th_IR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_IRIS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57040" cy="3205480"/>
                    </a:xfrm>
                    <a:prstGeom prst="rect">
                      <a:avLst/>
                    </a:prstGeom>
                    <a:noFill/>
                    <a:ln>
                      <a:noFill/>
                    </a:ln>
                  </pic:spPr>
                </pic:pic>
              </a:graphicData>
            </a:graphic>
          </wp:inline>
        </w:drawing>
      </w:r>
    </w:p>
    <w:p w:rsidR="00D0442D" w:rsidRDefault="00D0442D" w:rsidP="00500E77">
      <w:pPr>
        <w:pStyle w:val="Caption"/>
        <w:jc w:val="center"/>
        <w:rPr>
          <w:rtl/>
        </w:rPr>
      </w:pPr>
      <w:bookmarkStart w:id="153" w:name="_Ref481621678"/>
      <w:bookmarkStart w:id="154" w:name="_Toc490695747"/>
      <w:r w:rsidRPr="009970AB">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‏4</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25</w:t>
      </w:r>
      <w:r w:rsidR="00CC3CC3">
        <w:rPr>
          <w:rtl/>
        </w:rPr>
        <w:fldChar w:fldCharType="end"/>
      </w:r>
      <w:bookmarkEnd w:id="153"/>
      <w:r w:rsidRPr="009970AB">
        <w:rPr>
          <w:rtl/>
        </w:rPr>
        <w:t xml:space="preserve"> </w:t>
      </w:r>
      <w:r w:rsidR="007F4219">
        <w:rPr>
          <w:rtl/>
        </w:rPr>
        <w:t>تأثیر</w:t>
      </w:r>
      <w:r w:rsidRPr="009970AB">
        <w:rPr>
          <w:rtl/>
        </w:rPr>
        <w:t xml:space="preserve"> پارامتر</w:t>
      </w:r>
      <w:r w:rsidR="00500E77">
        <w:rPr>
          <w:rFonts w:hint="cs"/>
          <w:rtl/>
        </w:rPr>
        <w:t xml:space="preserve"> </w:t>
      </w:r>
      <m:oMath>
        <m:r>
          <m:rPr>
            <m:sty m:val="p"/>
          </m:rPr>
          <w:rPr>
            <w:rFonts w:ascii="Cambria" w:hAnsi="Cambria" w:cs="Cambria" w:hint="cs"/>
            <w:rtl/>
          </w:rPr>
          <m:t>θ</m:t>
        </m:r>
      </m:oMath>
      <w:r w:rsidRPr="009970AB">
        <w:rPr>
          <w:rtl/>
        </w:rPr>
        <w:t xml:space="preserve"> بر </w:t>
      </w:r>
      <w:r w:rsidRPr="00500E77">
        <w:rPr>
          <w:rtl/>
        </w:rPr>
        <w:t>مقدار</w:t>
      </w:r>
      <w:r w:rsidRPr="009970AB">
        <w:rPr>
          <w:rtl/>
        </w:rPr>
        <w:t xml:space="preserve"> </w:t>
      </w:r>
      <w:r w:rsidRPr="009970AB">
        <w:t>RMSE</w:t>
      </w:r>
      <w:r w:rsidRPr="009970AB">
        <w:rPr>
          <w:rtl/>
        </w:rPr>
        <w:t xml:space="preserve"> برا</w:t>
      </w:r>
      <w:r w:rsidRPr="009970AB">
        <w:rPr>
          <w:rFonts w:hint="cs"/>
          <w:rtl/>
        </w:rPr>
        <w:t>ی</w:t>
      </w:r>
      <w:r w:rsidRPr="009970AB">
        <w:rPr>
          <w:rtl/>
        </w:rPr>
        <w:t xml:space="preserve"> روش 10</w:t>
      </w:r>
      <w:bookmarkEnd w:id="154"/>
    </w:p>
    <w:p w:rsidR="002B38D2" w:rsidRPr="002B38D2" w:rsidRDefault="002B38D2" w:rsidP="002B38D2">
      <w:pPr>
        <w:rPr>
          <w:color w:val="00B0F0"/>
          <w:rtl/>
        </w:rPr>
      </w:pPr>
      <w:r>
        <w:rPr>
          <w:rFonts w:hint="cs"/>
          <w:color w:val="00B0F0"/>
          <w:rtl/>
        </w:rPr>
        <w:t>(این شکلارو هم اگه میتونستی دوتادوتا کنار هم بیاری خوب میشد)</w:t>
      </w:r>
    </w:p>
    <w:p w:rsidR="00AA4CF6" w:rsidRDefault="00AA4CF6" w:rsidP="008935DE">
      <w:pPr>
        <w:rPr>
          <w:rtl/>
          <w:lang w:bidi="fa-IR"/>
        </w:rPr>
      </w:pPr>
    </w:p>
    <w:p w:rsidR="00AA4CF6" w:rsidRDefault="00AA4CF6" w:rsidP="008935DE">
      <w:pPr>
        <w:rPr>
          <w:rtl/>
          <w:lang w:bidi="fa-IR"/>
        </w:rPr>
        <w:sectPr w:rsidR="00AA4CF6" w:rsidSect="003347CE">
          <w:headerReference w:type="default" r:id="rId61"/>
          <w:pgSz w:w="11907" w:h="16839" w:code="9"/>
          <w:pgMar w:top="1418" w:right="1701" w:bottom="1418" w:left="1701" w:header="720" w:footer="720" w:gutter="0"/>
          <w:cols w:space="720"/>
          <w:docGrid w:linePitch="360"/>
        </w:sectPr>
      </w:pPr>
    </w:p>
    <w:p w:rsidR="00AA4CF6" w:rsidRDefault="00AA4CF6" w:rsidP="008935DE">
      <w:pPr>
        <w:rPr>
          <w:lang w:bidi="fa-IR"/>
        </w:rPr>
      </w:pPr>
    </w:p>
    <w:p w:rsidR="00401E9C" w:rsidRPr="00401E9C" w:rsidRDefault="00401E9C" w:rsidP="00AA4CF6">
      <w:pPr>
        <w:pStyle w:val="ListParagraph"/>
        <w:keepNext/>
        <w:keepLines/>
        <w:numPr>
          <w:ilvl w:val="0"/>
          <w:numId w:val="15"/>
        </w:numPr>
        <w:spacing w:before="840" w:after="600" w:line="240" w:lineRule="auto"/>
        <w:contextualSpacing w:val="0"/>
        <w:jc w:val="center"/>
        <w:outlineLvl w:val="0"/>
        <w:rPr>
          <w:rFonts w:asciiTheme="majorHAnsi" w:eastAsiaTheme="majorEastAsia" w:hAnsiTheme="majorHAnsi"/>
          <w:bCs/>
          <w:vanish/>
          <w:color w:val="000000" w:themeColor="text1"/>
          <w:sz w:val="72"/>
          <w:szCs w:val="64"/>
          <w:rtl/>
          <w:lang w:bidi="fa-IR"/>
        </w:rPr>
      </w:pPr>
      <w:bookmarkStart w:id="155" w:name="_Toc490692121"/>
      <w:bookmarkStart w:id="156" w:name="_Toc490692708"/>
      <w:bookmarkStart w:id="157" w:name="_Toc490692929"/>
      <w:bookmarkStart w:id="158" w:name="_Toc490693017"/>
      <w:bookmarkStart w:id="159" w:name="_Toc490693106"/>
      <w:bookmarkStart w:id="160" w:name="_Toc490693197"/>
      <w:bookmarkStart w:id="161" w:name="_Toc490693585"/>
      <w:bookmarkStart w:id="162" w:name="_Toc490693673"/>
      <w:bookmarkStart w:id="163" w:name="_Toc490693762"/>
      <w:bookmarkStart w:id="164" w:name="_Toc490693863"/>
      <w:bookmarkStart w:id="165" w:name="_Toc490694098"/>
      <w:bookmarkStart w:id="166" w:name="_Toc490694262"/>
      <w:bookmarkStart w:id="167" w:name="_Toc490694680"/>
      <w:bookmarkStart w:id="168" w:name="_Toc490694803"/>
      <w:bookmarkStart w:id="169" w:name="_Toc490695020"/>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rsidR="00401E9C" w:rsidRPr="00401E9C" w:rsidRDefault="00401E9C" w:rsidP="00AA4CF6">
      <w:pPr>
        <w:pStyle w:val="ListParagraph"/>
        <w:keepNext/>
        <w:keepLines/>
        <w:numPr>
          <w:ilvl w:val="0"/>
          <w:numId w:val="15"/>
        </w:numPr>
        <w:spacing w:before="840" w:after="600" w:line="240" w:lineRule="auto"/>
        <w:contextualSpacing w:val="0"/>
        <w:jc w:val="center"/>
        <w:outlineLvl w:val="0"/>
        <w:rPr>
          <w:rFonts w:asciiTheme="majorHAnsi" w:eastAsiaTheme="majorEastAsia" w:hAnsiTheme="majorHAnsi"/>
          <w:bCs/>
          <w:vanish/>
          <w:color w:val="000000" w:themeColor="text1"/>
          <w:sz w:val="72"/>
          <w:szCs w:val="64"/>
          <w:rtl/>
          <w:lang w:bidi="fa-IR"/>
        </w:rPr>
      </w:pPr>
      <w:bookmarkStart w:id="170" w:name="_Toc490692122"/>
      <w:bookmarkStart w:id="171" w:name="_Toc490692709"/>
      <w:bookmarkStart w:id="172" w:name="_Toc490692930"/>
      <w:bookmarkStart w:id="173" w:name="_Toc490693018"/>
      <w:bookmarkStart w:id="174" w:name="_Toc490693107"/>
      <w:bookmarkStart w:id="175" w:name="_Toc490693198"/>
      <w:bookmarkStart w:id="176" w:name="_Toc490693586"/>
      <w:bookmarkStart w:id="177" w:name="_Toc490693674"/>
      <w:bookmarkStart w:id="178" w:name="_Toc490693763"/>
      <w:bookmarkStart w:id="179" w:name="_Toc490693864"/>
      <w:bookmarkStart w:id="180" w:name="_Toc490694099"/>
      <w:bookmarkStart w:id="181" w:name="_Toc490694263"/>
      <w:bookmarkStart w:id="182" w:name="_Toc490694681"/>
      <w:bookmarkStart w:id="183" w:name="_Toc490694804"/>
      <w:bookmarkStart w:id="184" w:name="_Toc490695021"/>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401E9C" w:rsidRPr="00401E9C" w:rsidRDefault="00401E9C" w:rsidP="00AA4CF6">
      <w:pPr>
        <w:pStyle w:val="ListParagraph"/>
        <w:keepNext/>
        <w:keepLines/>
        <w:numPr>
          <w:ilvl w:val="0"/>
          <w:numId w:val="15"/>
        </w:numPr>
        <w:spacing w:before="840" w:after="600" w:line="240" w:lineRule="auto"/>
        <w:contextualSpacing w:val="0"/>
        <w:jc w:val="center"/>
        <w:outlineLvl w:val="0"/>
        <w:rPr>
          <w:rFonts w:asciiTheme="majorHAnsi" w:eastAsiaTheme="majorEastAsia" w:hAnsiTheme="majorHAnsi"/>
          <w:bCs/>
          <w:vanish/>
          <w:color w:val="000000" w:themeColor="text1"/>
          <w:sz w:val="72"/>
          <w:szCs w:val="64"/>
          <w:rtl/>
          <w:lang w:bidi="fa-IR"/>
        </w:rPr>
      </w:pPr>
      <w:bookmarkStart w:id="185" w:name="_Toc490692123"/>
      <w:bookmarkStart w:id="186" w:name="_Toc490692710"/>
      <w:bookmarkStart w:id="187" w:name="_Toc490692931"/>
      <w:bookmarkStart w:id="188" w:name="_Toc490693019"/>
      <w:bookmarkStart w:id="189" w:name="_Toc490693108"/>
      <w:bookmarkStart w:id="190" w:name="_Toc490693199"/>
      <w:bookmarkStart w:id="191" w:name="_Toc490693587"/>
      <w:bookmarkStart w:id="192" w:name="_Toc490693675"/>
      <w:bookmarkStart w:id="193" w:name="_Toc490693764"/>
      <w:bookmarkStart w:id="194" w:name="_Toc490693865"/>
      <w:bookmarkStart w:id="195" w:name="_Toc490694100"/>
      <w:bookmarkStart w:id="196" w:name="_Toc490694264"/>
      <w:bookmarkStart w:id="197" w:name="_Toc490694682"/>
      <w:bookmarkStart w:id="198" w:name="_Toc490694805"/>
      <w:bookmarkStart w:id="199" w:name="_Toc490695022"/>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401E9C" w:rsidRPr="00401E9C" w:rsidRDefault="00401E9C" w:rsidP="00AA4CF6">
      <w:pPr>
        <w:pStyle w:val="ListParagraph"/>
        <w:keepNext/>
        <w:keepLines/>
        <w:numPr>
          <w:ilvl w:val="0"/>
          <w:numId w:val="15"/>
        </w:numPr>
        <w:spacing w:before="840" w:after="600" w:line="240" w:lineRule="auto"/>
        <w:contextualSpacing w:val="0"/>
        <w:jc w:val="center"/>
        <w:outlineLvl w:val="0"/>
        <w:rPr>
          <w:rFonts w:asciiTheme="majorHAnsi" w:eastAsiaTheme="majorEastAsia" w:hAnsiTheme="majorHAnsi"/>
          <w:bCs/>
          <w:vanish/>
          <w:color w:val="000000" w:themeColor="text1"/>
          <w:sz w:val="72"/>
          <w:szCs w:val="64"/>
          <w:rtl/>
          <w:lang w:bidi="fa-IR"/>
        </w:rPr>
      </w:pPr>
      <w:bookmarkStart w:id="200" w:name="_Toc490692124"/>
      <w:bookmarkStart w:id="201" w:name="_Toc490692711"/>
      <w:bookmarkStart w:id="202" w:name="_Toc490692932"/>
      <w:bookmarkStart w:id="203" w:name="_Toc490693020"/>
      <w:bookmarkStart w:id="204" w:name="_Toc490693109"/>
      <w:bookmarkStart w:id="205" w:name="_Toc490693200"/>
      <w:bookmarkStart w:id="206" w:name="_Toc490693588"/>
      <w:bookmarkStart w:id="207" w:name="_Toc490693676"/>
      <w:bookmarkStart w:id="208" w:name="_Toc490693765"/>
      <w:bookmarkStart w:id="209" w:name="_Toc490693866"/>
      <w:bookmarkStart w:id="210" w:name="_Toc490694101"/>
      <w:bookmarkStart w:id="211" w:name="_Toc490694265"/>
      <w:bookmarkStart w:id="212" w:name="_Toc490694683"/>
      <w:bookmarkStart w:id="213" w:name="_Toc490694806"/>
      <w:bookmarkStart w:id="214" w:name="_Toc490695023"/>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rsidR="00AA4CF6" w:rsidRDefault="00AA4CF6" w:rsidP="00277885">
      <w:pPr>
        <w:pStyle w:val="Heading1"/>
        <w:numPr>
          <w:ilvl w:val="0"/>
          <w:numId w:val="15"/>
        </w:numPr>
        <w:spacing w:line="240" w:lineRule="auto"/>
        <w:rPr>
          <w:rtl/>
          <w:lang w:bidi="fa-IR"/>
        </w:rPr>
      </w:pPr>
      <w:bookmarkStart w:id="215" w:name="_Ref489960912"/>
      <w:bookmarkStart w:id="216" w:name="_Toc490695024"/>
      <w:r>
        <w:rPr>
          <w:rFonts w:hint="eastAsia"/>
          <w:rtl/>
          <w:lang w:bidi="fa-IR"/>
        </w:rPr>
        <w:t>فصل</w:t>
      </w:r>
      <w:r>
        <w:rPr>
          <w:rtl/>
          <w:lang w:bidi="fa-IR"/>
        </w:rPr>
        <w:t xml:space="preserve"> </w:t>
      </w:r>
      <w:r>
        <w:rPr>
          <w:rFonts w:hint="cs"/>
          <w:rtl/>
          <w:lang w:bidi="fa-IR"/>
        </w:rPr>
        <w:t>پنجم</w:t>
      </w:r>
      <w:r>
        <w:rPr>
          <w:rtl/>
          <w:lang w:bidi="fa-IR"/>
        </w:rPr>
        <w:t>:</w:t>
      </w:r>
      <w:r>
        <w:rPr>
          <w:rFonts w:hint="cs"/>
          <w:rtl/>
          <w:lang w:bidi="fa-IR"/>
        </w:rPr>
        <w:t xml:space="preserve"> </w:t>
      </w:r>
      <w:r>
        <w:rPr>
          <w:rFonts w:hint="cs"/>
          <w:rtl/>
        </w:rPr>
        <w:t>جایگذاری مقادیر جاافتاده</w:t>
      </w:r>
      <w:r w:rsidR="00F11D1A">
        <w:rPr>
          <w:rFonts w:hint="cs"/>
          <w:rtl/>
        </w:rPr>
        <w:t xml:space="preserve"> با</w:t>
      </w:r>
      <w:r>
        <w:rPr>
          <w:rFonts w:hint="cs"/>
          <w:rtl/>
        </w:rPr>
        <w:t xml:space="preserve"> استفاده از خوشه‌بندی</w:t>
      </w:r>
      <w:r w:rsidR="00277885">
        <w:rPr>
          <w:rFonts w:hint="cs"/>
          <w:rtl/>
        </w:rPr>
        <w:t xml:space="preserve"> </w:t>
      </w:r>
      <w:r w:rsidR="00277885">
        <w:rPr>
          <w:rFonts w:hint="cs"/>
          <w:rtl/>
          <w:lang w:bidi="fa-IR"/>
        </w:rPr>
        <w:t xml:space="preserve">فازی           </w:t>
      </w:r>
      <w:r>
        <w:rPr>
          <w:rFonts w:hint="cs"/>
          <w:rtl/>
        </w:rPr>
        <w:t xml:space="preserve"> </w:t>
      </w:r>
      <w:r w:rsidRPr="00401E9C">
        <w:rPr>
          <w:rFonts w:asciiTheme="majorBidi" w:hAnsiTheme="majorBidi" w:cstheme="majorBidi"/>
        </w:rPr>
        <w:t>c-means</w:t>
      </w:r>
      <w:r>
        <w:rPr>
          <w:rFonts w:hint="cs"/>
          <w:rtl/>
          <w:lang w:bidi="fa-IR"/>
        </w:rPr>
        <w:t xml:space="preserve"> مبتنی بر گِرِی</w:t>
      </w:r>
      <w:r>
        <w:rPr>
          <w:rFonts w:hint="cs"/>
          <w:rtl/>
        </w:rPr>
        <w:t xml:space="preserve"> و انتخاب ویژگی مبتنی بر</w:t>
      </w:r>
      <w:r>
        <w:rPr>
          <w:rFonts w:hint="cs"/>
          <w:rtl/>
          <w:lang w:bidi="fa-IR"/>
        </w:rPr>
        <w:t xml:space="preserve"> معیار اطلاعات متقابل</w:t>
      </w:r>
      <w:bookmarkEnd w:id="215"/>
      <w:bookmarkEnd w:id="216"/>
    </w:p>
    <w:p w:rsidR="00C81901" w:rsidRPr="00C81901" w:rsidRDefault="00C81901" w:rsidP="00C81901">
      <w:pPr>
        <w:rPr>
          <w:lang w:bidi="fa-IR"/>
        </w:rPr>
      </w:pPr>
    </w:p>
    <w:p w:rsidR="00AA4CF6" w:rsidRDefault="00AA4CF6" w:rsidP="008935DE">
      <w:pPr>
        <w:rPr>
          <w:rtl/>
          <w:lang w:bidi="fa-IR"/>
        </w:rPr>
      </w:pPr>
    </w:p>
    <w:p w:rsidR="002209E4" w:rsidRDefault="002209E4" w:rsidP="008935DE">
      <w:pPr>
        <w:rPr>
          <w:rtl/>
          <w:lang w:bidi="fa-IR"/>
        </w:rPr>
      </w:pPr>
    </w:p>
    <w:p w:rsidR="002209E4" w:rsidRDefault="002209E4" w:rsidP="008935DE">
      <w:pPr>
        <w:rPr>
          <w:rtl/>
          <w:lang w:bidi="fa-IR"/>
        </w:rPr>
      </w:pPr>
    </w:p>
    <w:p w:rsidR="00AA4CF6" w:rsidRDefault="00AA4CF6" w:rsidP="008935DE">
      <w:pPr>
        <w:rPr>
          <w:rtl/>
          <w:lang w:bidi="fa-IR"/>
        </w:rPr>
      </w:pPr>
    </w:p>
    <w:p w:rsidR="00AA4CF6" w:rsidRDefault="00AA4CF6" w:rsidP="008935DE">
      <w:pPr>
        <w:rPr>
          <w:rtl/>
          <w:lang w:bidi="fa-IR"/>
        </w:rPr>
      </w:pPr>
    </w:p>
    <w:p w:rsidR="00AA4CF6" w:rsidRDefault="00AA4CF6" w:rsidP="008935DE">
      <w:pPr>
        <w:rPr>
          <w:rtl/>
          <w:lang w:bidi="fa-IR"/>
        </w:rPr>
      </w:pPr>
    </w:p>
    <w:p w:rsidR="00AA4CF6" w:rsidRDefault="00AA4CF6" w:rsidP="008935DE">
      <w:pPr>
        <w:rPr>
          <w:rtl/>
          <w:lang w:bidi="fa-IR"/>
        </w:rPr>
      </w:pPr>
    </w:p>
    <w:p w:rsidR="00AA4CF6" w:rsidRDefault="00AA4CF6" w:rsidP="008935DE">
      <w:pPr>
        <w:rPr>
          <w:rtl/>
          <w:lang w:bidi="fa-IR"/>
        </w:rPr>
      </w:pPr>
    </w:p>
    <w:p w:rsidR="00AA4CF6" w:rsidRDefault="00AA4CF6" w:rsidP="008935DE">
      <w:pPr>
        <w:rPr>
          <w:rtl/>
          <w:lang w:bidi="fa-IR"/>
        </w:rPr>
      </w:pPr>
    </w:p>
    <w:p w:rsidR="00AA4CF6" w:rsidRDefault="00AA4CF6" w:rsidP="008935DE">
      <w:pPr>
        <w:rPr>
          <w:rtl/>
          <w:lang w:bidi="fa-IR"/>
        </w:rPr>
      </w:pPr>
    </w:p>
    <w:p w:rsidR="00AA4CF6" w:rsidRDefault="00AA4CF6" w:rsidP="008935DE">
      <w:pPr>
        <w:rPr>
          <w:rtl/>
          <w:lang w:bidi="fa-IR"/>
        </w:rPr>
      </w:pPr>
    </w:p>
    <w:p w:rsidR="00AA4CF6" w:rsidRDefault="00AA4CF6" w:rsidP="008935DE">
      <w:pPr>
        <w:rPr>
          <w:rtl/>
          <w:lang w:bidi="fa-IR"/>
        </w:rPr>
      </w:pPr>
    </w:p>
    <w:p w:rsidR="00AA4CF6" w:rsidRDefault="00AA4CF6" w:rsidP="008935DE">
      <w:pPr>
        <w:rPr>
          <w:rtl/>
          <w:lang w:bidi="fa-IR"/>
        </w:rPr>
      </w:pPr>
    </w:p>
    <w:p w:rsidR="005541BB" w:rsidRDefault="005541BB" w:rsidP="008935DE">
      <w:pPr>
        <w:rPr>
          <w:rtl/>
          <w:lang w:bidi="fa-IR"/>
        </w:rPr>
      </w:pPr>
    </w:p>
    <w:p w:rsidR="005541BB" w:rsidRDefault="005541BB" w:rsidP="008935DE">
      <w:pPr>
        <w:rPr>
          <w:rtl/>
          <w:lang w:bidi="fa-IR"/>
        </w:rPr>
      </w:pPr>
    </w:p>
    <w:p w:rsidR="005541BB" w:rsidRDefault="005541BB" w:rsidP="008935DE">
      <w:pPr>
        <w:rPr>
          <w:rtl/>
          <w:lang w:bidi="fa-IR"/>
        </w:rPr>
      </w:pPr>
    </w:p>
    <w:p w:rsidR="005541BB" w:rsidRDefault="005541BB" w:rsidP="008935DE">
      <w:pPr>
        <w:rPr>
          <w:rtl/>
          <w:lang w:bidi="fa-IR"/>
        </w:rPr>
      </w:pPr>
    </w:p>
    <w:p w:rsidR="005541BB" w:rsidRDefault="005541BB" w:rsidP="008935DE">
      <w:pPr>
        <w:rPr>
          <w:rtl/>
          <w:lang w:bidi="fa-IR"/>
        </w:rPr>
      </w:pPr>
    </w:p>
    <w:p w:rsidR="00AA4CF6" w:rsidRDefault="00AA4CF6" w:rsidP="00AA4CF6">
      <w:pPr>
        <w:pStyle w:val="Heading2"/>
        <w:numPr>
          <w:ilvl w:val="1"/>
          <w:numId w:val="15"/>
        </w:numPr>
        <w:rPr>
          <w:rtl/>
          <w:lang w:bidi="fa-IR"/>
        </w:rPr>
      </w:pPr>
      <w:bookmarkStart w:id="217" w:name="_Toc490695025"/>
      <w:r>
        <w:rPr>
          <w:rFonts w:hint="eastAsia"/>
          <w:rtl/>
          <w:lang w:bidi="fa-IR"/>
        </w:rPr>
        <w:t>مقدمه</w:t>
      </w:r>
      <w:bookmarkEnd w:id="217"/>
    </w:p>
    <w:p w:rsidR="00AA4CF6" w:rsidRPr="00286AC0" w:rsidRDefault="00AA4CF6" w:rsidP="0084629E">
      <w:pPr>
        <w:rPr>
          <w:i/>
          <w:iCs/>
          <w:lang w:bidi="fa-IR"/>
        </w:rPr>
      </w:pPr>
      <w:r w:rsidRPr="003C7992">
        <w:rPr>
          <w:rtl/>
        </w:rPr>
        <w:t>در این فصل رویکرد</w:t>
      </w:r>
      <w:r w:rsidR="00F11D1A">
        <w:rPr>
          <w:rFonts w:hint="cs"/>
          <w:rtl/>
        </w:rPr>
        <w:t>ی</w:t>
      </w:r>
      <w:r w:rsidRPr="003C7992">
        <w:rPr>
          <w:rtl/>
        </w:rPr>
        <w:t xml:space="preserve"> جدید</w:t>
      </w:r>
      <w:r>
        <w:rPr>
          <w:rFonts w:hint="cs"/>
          <w:rtl/>
        </w:rPr>
        <w:t xml:space="preserve"> </w:t>
      </w:r>
      <w:r w:rsidR="00F40C09">
        <w:rPr>
          <w:rtl/>
        </w:rPr>
        <w:t>با استفاده</w:t>
      </w:r>
      <w:r w:rsidR="00410C05">
        <w:rPr>
          <w:rFonts w:hint="cs"/>
          <w:rtl/>
        </w:rPr>
        <w:t xml:space="preserve"> از</w:t>
      </w:r>
      <w:r w:rsidR="00401E9C">
        <w:rPr>
          <w:rFonts w:hint="cs"/>
          <w:rtl/>
        </w:rPr>
        <w:t xml:space="preserve"> </w:t>
      </w:r>
      <w:r w:rsidR="00401E9C" w:rsidRPr="00401E9C">
        <w:rPr>
          <w:rtl/>
        </w:rPr>
        <w:t>خوشه‌بند</w:t>
      </w:r>
      <w:r w:rsidR="00401E9C" w:rsidRPr="00401E9C">
        <w:rPr>
          <w:rFonts w:hint="cs"/>
          <w:rtl/>
        </w:rPr>
        <w:t>ی</w:t>
      </w:r>
      <w:r w:rsidR="00401E9C" w:rsidRPr="00401E9C">
        <w:rPr>
          <w:rtl/>
        </w:rPr>
        <w:t xml:space="preserve"> </w:t>
      </w:r>
      <w:r w:rsidR="00401E9C" w:rsidRPr="00401E9C">
        <w:t>c-means</w:t>
      </w:r>
      <w:r w:rsidR="00401E9C" w:rsidRPr="00401E9C">
        <w:rPr>
          <w:rtl/>
        </w:rPr>
        <w:t xml:space="preserve"> فاز</w:t>
      </w:r>
      <w:r w:rsidR="00401E9C" w:rsidRPr="00401E9C">
        <w:rPr>
          <w:rFonts w:hint="cs"/>
          <w:rtl/>
        </w:rPr>
        <w:t>ی</w:t>
      </w:r>
      <w:r w:rsidR="00401E9C" w:rsidRPr="00401E9C">
        <w:rPr>
          <w:rtl/>
        </w:rPr>
        <w:t xml:space="preserve"> مبتن</w:t>
      </w:r>
      <w:r w:rsidR="00401E9C" w:rsidRPr="00401E9C">
        <w:rPr>
          <w:rFonts w:hint="cs"/>
          <w:rtl/>
        </w:rPr>
        <w:t>ی</w:t>
      </w:r>
      <w:r w:rsidR="00401E9C" w:rsidRPr="00401E9C">
        <w:rPr>
          <w:rtl/>
        </w:rPr>
        <w:t xml:space="preserve"> بر گِرِ</w:t>
      </w:r>
      <w:r w:rsidR="00401E9C" w:rsidRPr="00401E9C">
        <w:rPr>
          <w:rFonts w:hint="cs"/>
          <w:rtl/>
        </w:rPr>
        <w:t>ی</w:t>
      </w:r>
      <w:r w:rsidR="00202095">
        <w:rPr>
          <w:rFonts w:hint="cs"/>
          <w:rtl/>
        </w:rPr>
        <w:t xml:space="preserve"> (</w:t>
      </w:r>
      <w:r w:rsidR="00202095">
        <w:t>GFCM</w:t>
      </w:r>
      <w:r w:rsidR="00202095">
        <w:rPr>
          <w:rFonts w:hint="cs"/>
          <w:rtl/>
        </w:rPr>
        <w:t>)</w:t>
      </w:r>
      <w:r w:rsidR="00401E9C" w:rsidRPr="00401E9C">
        <w:rPr>
          <w:rtl/>
        </w:rPr>
        <w:t xml:space="preserve"> و انتخاب و</w:t>
      </w:r>
      <w:r w:rsidR="00401E9C" w:rsidRPr="00401E9C">
        <w:rPr>
          <w:rFonts w:hint="cs"/>
          <w:rtl/>
        </w:rPr>
        <w:t>ی</w:t>
      </w:r>
      <w:r w:rsidR="00401E9C" w:rsidRPr="00401E9C">
        <w:rPr>
          <w:rFonts w:hint="eastAsia"/>
          <w:rtl/>
        </w:rPr>
        <w:t>ژگ</w:t>
      </w:r>
      <w:r w:rsidR="00401E9C" w:rsidRPr="00401E9C">
        <w:rPr>
          <w:rFonts w:hint="cs"/>
          <w:rtl/>
        </w:rPr>
        <w:t>ی</w:t>
      </w:r>
      <w:r w:rsidR="00401E9C" w:rsidRPr="00401E9C">
        <w:rPr>
          <w:rtl/>
        </w:rPr>
        <w:t xml:space="preserve"> مبتن</w:t>
      </w:r>
      <w:r w:rsidR="00401E9C" w:rsidRPr="00401E9C">
        <w:rPr>
          <w:rFonts w:hint="cs"/>
          <w:rtl/>
        </w:rPr>
        <w:t>ی</w:t>
      </w:r>
      <w:r w:rsidR="00401E9C" w:rsidRPr="00401E9C">
        <w:rPr>
          <w:rtl/>
        </w:rPr>
        <w:t xml:space="preserve"> بر مع</w:t>
      </w:r>
      <w:r w:rsidR="00401E9C" w:rsidRPr="00401E9C">
        <w:rPr>
          <w:rFonts w:hint="cs"/>
          <w:rtl/>
        </w:rPr>
        <w:t>ی</w:t>
      </w:r>
      <w:r w:rsidR="00401E9C" w:rsidRPr="00401E9C">
        <w:rPr>
          <w:rFonts w:hint="eastAsia"/>
          <w:rtl/>
        </w:rPr>
        <w:t>ار</w:t>
      </w:r>
      <w:r w:rsidR="00401E9C" w:rsidRPr="00401E9C">
        <w:rPr>
          <w:rtl/>
        </w:rPr>
        <w:t xml:space="preserve"> اطلاعات متقابل</w:t>
      </w:r>
      <w:r w:rsidR="00202095" w:rsidRPr="007D708A">
        <w:rPr>
          <w:rStyle w:val="FootnoteReference"/>
          <w:rtl/>
        </w:rPr>
        <w:footnoteReference w:id="163"/>
      </w:r>
      <w:r w:rsidRPr="003C7992">
        <w:rPr>
          <w:rtl/>
        </w:rPr>
        <w:t xml:space="preserve"> برای تخمین مقادیر </w:t>
      </w:r>
      <w:r>
        <w:rPr>
          <w:rtl/>
        </w:rPr>
        <w:t>جاافتاده</w:t>
      </w:r>
      <w:r w:rsidRPr="003C7992">
        <w:rPr>
          <w:rtl/>
        </w:rPr>
        <w:t xml:space="preserve"> عددی مطرح </w:t>
      </w:r>
      <w:r>
        <w:rPr>
          <w:rFonts w:hint="cs"/>
          <w:rtl/>
        </w:rPr>
        <w:t>می</w:t>
      </w:r>
      <w:r>
        <w:rPr>
          <w:rtl/>
        </w:rPr>
        <w:softHyphen/>
      </w:r>
      <w:r>
        <w:rPr>
          <w:rFonts w:hint="cs"/>
          <w:rtl/>
        </w:rPr>
        <w:t>شود</w:t>
      </w:r>
      <w:r w:rsidRPr="003C7992">
        <w:rPr>
          <w:rtl/>
        </w:rPr>
        <w:t>.</w:t>
      </w:r>
      <w:r w:rsidR="00401E9C">
        <w:rPr>
          <w:rFonts w:hint="cs"/>
          <w:rtl/>
        </w:rPr>
        <w:t xml:space="preserve"> در این روش</w:t>
      </w:r>
      <w:r w:rsidR="00F11D1A">
        <w:rPr>
          <w:rFonts w:hint="cs"/>
          <w:rtl/>
        </w:rPr>
        <w:t>،</w:t>
      </w:r>
      <w:r w:rsidR="00401E9C">
        <w:rPr>
          <w:rFonts w:hint="cs"/>
          <w:rtl/>
        </w:rPr>
        <w:t xml:space="preserve"> از یک نسخه‌ی جدید برای الگوریتم </w:t>
      </w:r>
      <w:r w:rsidR="00401E9C" w:rsidRPr="00401E9C">
        <w:rPr>
          <w:rtl/>
        </w:rPr>
        <w:t>خوشه‌بند</w:t>
      </w:r>
      <w:r w:rsidR="00401E9C" w:rsidRPr="00401E9C">
        <w:rPr>
          <w:rFonts w:hint="cs"/>
          <w:rtl/>
        </w:rPr>
        <w:t>ی</w:t>
      </w:r>
      <w:r w:rsidR="00F11D1A">
        <w:rPr>
          <w:rFonts w:hint="cs"/>
          <w:rtl/>
        </w:rPr>
        <w:t xml:space="preserve"> </w:t>
      </w:r>
      <w:r w:rsidR="00F11D1A" w:rsidRPr="00401E9C">
        <w:rPr>
          <w:rtl/>
        </w:rPr>
        <w:t>فاز</w:t>
      </w:r>
      <w:r w:rsidR="00F11D1A" w:rsidRPr="00401E9C">
        <w:rPr>
          <w:rFonts w:hint="cs"/>
          <w:rtl/>
        </w:rPr>
        <w:t>ی</w:t>
      </w:r>
      <w:r w:rsidR="00401E9C" w:rsidRPr="00401E9C">
        <w:rPr>
          <w:rtl/>
        </w:rPr>
        <w:t xml:space="preserve"> </w:t>
      </w:r>
      <w:r w:rsidR="00401E9C" w:rsidRPr="00401E9C">
        <w:t>c-means</w:t>
      </w:r>
      <w:r w:rsidR="00401E9C" w:rsidRPr="00401E9C">
        <w:rPr>
          <w:rtl/>
        </w:rPr>
        <w:t xml:space="preserve"> </w:t>
      </w:r>
      <w:r w:rsidR="00401E9C">
        <w:rPr>
          <w:rFonts w:hint="cs"/>
          <w:rtl/>
        </w:rPr>
        <w:t xml:space="preserve">برای هدف </w:t>
      </w:r>
      <w:r w:rsidR="00F40C09">
        <w:rPr>
          <w:rtl/>
        </w:rPr>
        <w:t>افراز بند</w:t>
      </w:r>
      <w:r w:rsidR="00F40C09">
        <w:rPr>
          <w:rFonts w:hint="cs"/>
          <w:rtl/>
        </w:rPr>
        <w:t>ی</w:t>
      </w:r>
      <w:r w:rsidR="00401E9C">
        <w:rPr>
          <w:rFonts w:hint="cs"/>
          <w:rtl/>
        </w:rPr>
        <w:t xml:space="preserve"> داده‌ها استفاده می</w:t>
      </w:r>
      <w:r w:rsidR="008D3BE7">
        <w:rPr>
          <w:rFonts w:hint="cs"/>
          <w:rtl/>
        </w:rPr>
        <w:t>‌شود. در این نسخه</w:t>
      </w:r>
      <w:r w:rsidR="008D3BE7">
        <w:rPr>
          <w:rFonts w:hint="eastAsia"/>
          <w:rtl/>
        </w:rPr>
        <w:t xml:space="preserve">‌ی </w:t>
      </w:r>
      <w:r w:rsidR="008D3BE7">
        <w:rPr>
          <w:rFonts w:hint="cs"/>
          <w:rtl/>
        </w:rPr>
        <w:t xml:space="preserve">جدید از </w:t>
      </w:r>
      <w:r w:rsidR="00B77E34">
        <w:rPr>
          <w:rFonts w:hint="cs"/>
          <w:rtl/>
        </w:rPr>
        <w:t xml:space="preserve">مباحث </w:t>
      </w:r>
      <w:r w:rsidR="00202095">
        <w:rPr>
          <w:rFonts w:hint="cs"/>
          <w:rtl/>
          <w:lang w:bidi="fa-IR"/>
        </w:rPr>
        <w:t>نظریه سیستم</w:t>
      </w:r>
      <w:r w:rsidR="0084629E">
        <w:rPr>
          <w:rFonts w:hint="eastAsia"/>
          <w:rtl/>
          <w:lang w:bidi="fa-IR"/>
        </w:rPr>
        <w:t>‌های</w:t>
      </w:r>
      <w:r w:rsidR="00202095">
        <w:rPr>
          <w:rFonts w:hint="eastAsia"/>
          <w:rtl/>
          <w:lang w:bidi="fa-IR"/>
        </w:rPr>
        <w:t>‌</w:t>
      </w:r>
      <w:r w:rsidR="00202095">
        <w:rPr>
          <w:rFonts w:hint="cs"/>
          <w:rtl/>
          <w:lang w:bidi="fa-IR"/>
        </w:rPr>
        <w:t xml:space="preserve"> گ</w:t>
      </w:r>
      <w:r w:rsidR="0084629E">
        <w:rPr>
          <w:rFonts w:hint="cs"/>
          <w:rtl/>
          <w:lang w:bidi="fa-IR"/>
        </w:rPr>
        <w:t>ِ</w:t>
      </w:r>
      <w:r w:rsidR="00202095">
        <w:rPr>
          <w:rFonts w:hint="cs"/>
          <w:rtl/>
          <w:lang w:bidi="fa-IR"/>
        </w:rPr>
        <w:t>ر</w:t>
      </w:r>
      <w:r w:rsidR="0084629E">
        <w:rPr>
          <w:rFonts w:hint="cs"/>
          <w:rtl/>
          <w:lang w:bidi="fa-IR"/>
        </w:rPr>
        <w:t>ِ</w:t>
      </w:r>
      <w:r w:rsidR="00202095">
        <w:rPr>
          <w:rFonts w:hint="cs"/>
          <w:rtl/>
          <w:lang w:bidi="fa-IR"/>
        </w:rPr>
        <w:t>ی</w:t>
      </w:r>
      <w:r w:rsidR="00202095" w:rsidRPr="007D708A">
        <w:rPr>
          <w:rStyle w:val="FootnoteReference"/>
          <w:rtl/>
        </w:rPr>
        <w:footnoteReference w:id="164"/>
      </w:r>
      <w:r w:rsidR="00202095">
        <w:rPr>
          <w:rFonts w:hint="cs"/>
          <w:rtl/>
          <w:lang w:bidi="fa-IR"/>
        </w:rPr>
        <w:t xml:space="preserve"> (</w:t>
      </w:r>
      <w:r w:rsidR="00202095">
        <w:rPr>
          <w:lang w:bidi="fa-IR"/>
        </w:rPr>
        <w:t>GST</w:t>
      </w:r>
      <w:r w:rsidR="00202095">
        <w:rPr>
          <w:rFonts w:hint="cs"/>
          <w:rtl/>
          <w:lang w:bidi="fa-IR"/>
        </w:rPr>
        <w:t>)</w:t>
      </w:r>
      <w:r w:rsidR="00B77E34">
        <w:rPr>
          <w:rFonts w:hint="cs"/>
          <w:rtl/>
        </w:rPr>
        <w:t xml:space="preserve"> که در شرایط با عدم قطعیت کاربرد دارند، استفاده می‌شود. به بیان دقیق‌تر، از معیار</w:t>
      </w:r>
      <w:r w:rsidR="00B77E34" w:rsidRPr="00B77E34">
        <w:rPr>
          <w:rFonts w:hint="cs"/>
          <w:rtl/>
          <w:lang w:bidi="fa-IR"/>
        </w:rPr>
        <w:t xml:space="preserve"> </w:t>
      </w:r>
      <w:r w:rsidR="00B77E34">
        <w:rPr>
          <w:rFonts w:hint="cs"/>
          <w:rtl/>
          <w:lang w:bidi="fa-IR"/>
        </w:rPr>
        <w:t>نمره‌ی رابطه‌ای گ</w:t>
      </w:r>
      <w:r w:rsidR="0084629E">
        <w:rPr>
          <w:rFonts w:hint="cs"/>
          <w:rtl/>
          <w:lang w:bidi="fa-IR"/>
        </w:rPr>
        <w:t>ِ</w:t>
      </w:r>
      <w:r w:rsidR="00B77E34">
        <w:rPr>
          <w:rFonts w:hint="cs"/>
          <w:rtl/>
          <w:lang w:bidi="fa-IR"/>
        </w:rPr>
        <w:t>ر</w:t>
      </w:r>
      <w:r w:rsidR="0084629E">
        <w:rPr>
          <w:rFonts w:hint="cs"/>
          <w:rtl/>
          <w:lang w:bidi="fa-IR"/>
        </w:rPr>
        <w:t>ِ</w:t>
      </w:r>
      <w:r w:rsidR="00B77E34">
        <w:rPr>
          <w:rFonts w:hint="cs"/>
          <w:rtl/>
          <w:lang w:bidi="fa-IR"/>
        </w:rPr>
        <w:t>ی</w:t>
      </w:r>
      <w:r w:rsidR="00B77E34" w:rsidRPr="007D708A">
        <w:rPr>
          <w:rStyle w:val="FootnoteReference"/>
          <w:rtl/>
        </w:rPr>
        <w:footnoteReference w:id="165"/>
      </w:r>
      <w:r w:rsidR="00B77E34">
        <w:rPr>
          <w:rFonts w:hint="cs"/>
          <w:rtl/>
          <w:lang w:bidi="fa-IR"/>
        </w:rPr>
        <w:t xml:space="preserve"> (</w:t>
      </w:r>
      <w:r w:rsidR="00B77E34">
        <w:rPr>
          <w:lang w:bidi="fa-IR"/>
        </w:rPr>
        <w:t>GRG</w:t>
      </w:r>
      <w:r w:rsidR="00B77E34">
        <w:rPr>
          <w:rFonts w:hint="cs"/>
          <w:rtl/>
          <w:lang w:bidi="fa-IR"/>
        </w:rPr>
        <w:t>)</w:t>
      </w:r>
      <w:r w:rsidR="00B77E34">
        <w:rPr>
          <w:rFonts w:hint="cs"/>
          <w:rtl/>
        </w:rPr>
        <w:t xml:space="preserve"> که مزیت‌هایی نسبت به معیارهای شبیه به معیار میند</w:t>
      </w:r>
      <w:r w:rsidR="00202095">
        <w:rPr>
          <w:rFonts w:hint="cs"/>
          <w:rtl/>
        </w:rPr>
        <w:t>ُ</w:t>
      </w:r>
      <w:r w:rsidR="00B77E34">
        <w:rPr>
          <w:rFonts w:hint="cs"/>
          <w:rtl/>
        </w:rPr>
        <w:t>وسکی</w:t>
      </w:r>
      <w:r w:rsidR="00B77E34" w:rsidRPr="007D708A">
        <w:rPr>
          <w:rStyle w:val="FootnoteReference"/>
          <w:rtl/>
        </w:rPr>
        <w:footnoteReference w:id="166"/>
      </w:r>
      <w:r w:rsidR="00B77E34">
        <w:rPr>
          <w:rFonts w:hint="cs"/>
          <w:rtl/>
        </w:rPr>
        <w:t xml:space="preserve"> دارد، در الگوریتم پیشنهادی </w:t>
      </w:r>
      <w:r w:rsidR="00F40C09">
        <w:rPr>
          <w:rtl/>
        </w:rPr>
        <w:t>به‌جا</w:t>
      </w:r>
      <w:r w:rsidR="00F40C09">
        <w:rPr>
          <w:rFonts w:hint="cs"/>
          <w:rtl/>
        </w:rPr>
        <w:t>ی</w:t>
      </w:r>
      <w:r w:rsidR="00B77E34">
        <w:rPr>
          <w:rFonts w:hint="cs"/>
          <w:rtl/>
        </w:rPr>
        <w:t xml:space="preserve"> معیار فاصله‌ی اقلیدسی </w:t>
      </w:r>
      <w:r w:rsidR="00F40C09">
        <w:rPr>
          <w:rtl/>
        </w:rPr>
        <w:t>استفاده‌شده</w:t>
      </w:r>
      <w:r w:rsidR="00B77E34">
        <w:rPr>
          <w:rFonts w:hint="cs"/>
          <w:rtl/>
        </w:rPr>
        <w:t xml:space="preserve"> است. به‌علاوه، یک عملیات انتخاب ویژگی مبتنی بر معیار اطلاعات متقابل در هر خوشه </w:t>
      </w:r>
      <w:r w:rsidR="00F40C09">
        <w:rPr>
          <w:rtl/>
        </w:rPr>
        <w:t>به‌صورت</w:t>
      </w:r>
      <w:r w:rsidR="00B77E34">
        <w:rPr>
          <w:rFonts w:hint="cs"/>
          <w:rtl/>
        </w:rPr>
        <w:t xml:space="preserve"> محلی برای انتخاب صفت‌هایی با ارتباط بالا با صفت جاافتاده </w:t>
      </w:r>
      <w:r w:rsidR="00F40C09">
        <w:rPr>
          <w:rtl/>
        </w:rPr>
        <w:t>به‌منظور</w:t>
      </w:r>
      <w:r w:rsidR="00B77E34">
        <w:rPr>
          <w:rFonts w:hint="cs"/>
          <w:rtl/>
        </w:rPr>
        <w:t xml:space="preserve"> افزایش دقت جایگذاری انجام می‌شود</w:t>
      </w:r>
      <w:r w:rsidR="00FC2AD8">
        <w:rPr>
          <w:rFonts w:hint="cs"/>
          <w:color w:val="00B0F0"/>
          <w:rtl/>
          <w:lang w:bidi="fa-IR"/>
        </w:rPr>
        <w:t>(بشکنیش به دو جمله بهتره. "یک" هم قشنگ نیست. انگلیسی میشه جملت با یک)</w:t>
      </w:r>
      <w:r w:rsidR="00B77E34">
        <w:rPr>
          <w:rFonts w:hint="cs"/>
          <w:rtl/>
        </w:rPr>
        <w:t>.</w:t>
      </w:r>
      <w:r w:rsidR="00043C37">
        <w:rPr>
          <w:rFonts w:hint="cs"/>
          <w:rtl/>
        </w:rPr>
        <w:t xml:space="preserve"> </w:t>
      </w:r>
      <w:r w:rsidR="00F40C09">
        <w:rPr>
          <w:rtl/>
        </w:rPr>
        <w:t>به‌طور خلاصه</w:t>
      </w:r>
      <w:r w:rsidR="00043C37">
        <w:rPr>
          <w:rFonts w:hint="cs"/>
          <w:rtl/>
        </w:rPr>
        <w:t xml:space="preserve">، رویکرد پیشنهادی شامل این مراحل است: ابتدا </w:t>
      </w:r>
      <w:r w:rsidR="00043C37">
        <w:rPr>
          <w:rtl/>
          <w:lang w:bidi="fa-IR"/>
        </w:rPr>
        <w:t>اولویت صفات جاافتاده برای پ</w:t>
      </w:r>
      <w:r w:rsidR="00043C37">
        <w:rPr>
          <w:rFonts w:hint="cs"/>
          <w:rtl/>
          <w:lang w:bidi="fa-IR"/>
        </w:rPr>
        <w:t>ُ</w:t>
      </w:r>
      <w:r w:rsidR="00043C37">
        <w:rPr>
          <w:rtl/>
          <w:lang w:bidi="fa-IR"/>
        </w:rPr>
        <w:t xml:space="preserve">رشدن </w:t>
      </w:r>
      <w:r w:rsidR="00043C37">
        <w:rPr>
          <w:rFonts w:hint="cs"/>
          <w:rtl/>
          <w:lang w:bidi="fa-IR"/>
        </w:rPr>
        <w:t xml:space="preserve">محاسبه می‌شود و یک تخمین اولیه از مقادیر جاافتاده صورت می‌گیرد. </w:t>
      </w:r>
      <w:r w:rsidR="00043C37">
        <w:rPr>
          <w:rFonts w:hint="cs"/>
          <w:rtl/>
          <w:lang w:bidi="fa-IR"/>
        </w:rPr>
        <w:lastRenderedPageBreak/>
        <w:t>سپس، نمونه‌ها به چندین خوشه‌ی فازی تقسیم می‌شوند. آنگاه، خوشه‌هایی که یک شرط حداقلی را ارضا کنند برای ادامه‌ی فرآیند انتخاب می‌شوند. پس</w:t>
      </w:r>
      <w:r w:rsidR="00043C37">
        <w:rPr>
          <w:rFonts w:hint="eastAsia"/>
          <w:rtl/>
          <w:lang w:bidi="fa-IR"/>
        </w:rPr>
        <w:t>‌</w:t>
      </w:r>
      <w:r w:rsidR="00043C37">
        <w:rPr>
          <w:rFonts w:hint="cs"/>
          <w:rtl/>
          <w:lang w:bidi="fa-IR"/>
        </w:rPr>
        <w:t xml:space="preserve">ازآن، </w:t>
      </w:r>
      <w:r w:rsidR="00043C37" w:rsidRPr="00FC2AD8">
        <w:rPr>
          <w:rFonts w:hint="cs"/>
          <w:color w:val="FFC000"/>
          <w:rtl/>
          <w:lang w:bidi="fa-IR"/>
        </w:rPr>
        <w:t>صفاتی که نسبت صفت جاافتاده ارتباط بالایی دارند</w:t>
      </w:r>
      <w:r w:rsidR="00FC2AD8">
        <w:rPr>
          <w:rFonts w:hint="cs"/>
          <w:color w:val="00B0F0"/>
          <w:rtl/>
          <w:lang w:bidi="fa-IR"/>
        </w:rPr>
        <w:t>(بازنویسی)</w:t>
      </w:r>
      <w:r w:rsidR="00043C37">
        <w:rPr>
          <w:rFonts w:hint="cs"/>
          <w:rtl/>
          <w:lang w:bidi="fa-IR"/>
        </w:rPr>
        <w:t xml:space="preserve">، در هر خوشه توسط یک رویکرد انتخاب ویژگی مبتنی بر اطلاعات متقابل انتخاب می‌شوند. سپس، مدل‌های رگرسیون بر صفات انتخاب شده از نمونه‌های خوشه‌های </w:t>
      </w:r>
      <w:r w:rsidR="00F40C09">
        <w:rPr>
          <w:rtl/>
          <w:lang w:bidi="fa-IR"/>
        </w:rPr>
        <w:t>انتخاب‌شده</w:t>
      </w:r>
      <w:r w:rsidR="00043C37">
        <w:rPr>
          <w:rFonts w:hint="cs"/>
          <w:rtl/>
          <w:lang w:bidi="fa-IR"/>
        </w:rPr>
        <w:t xml:space="preserve"> اعمال می‌شوند و مقادیر جاافتاده تخمین زده می‌شوند. درنهایت</w:t>
      </w:r>
      <w:r w:rsidR="0084629E">
        <w:rPr>
          <w:rFonts w:hint="cs"/>
          <w:rtl/>
          <w:lang w:bidi="fa-IR"/>
        </w:rPr>
        <w:t xml:space="preserve">، </w:t>
      </w:r>
      <w:r w:rsidR="00F40C09">
        <w:rPr>
          <w:rtl/>
          <w:lang w:bidi="fa-IR"/>
        </w:rPr>
        <w:t>با استفاده</w:t>
      </w:r>
      <w:r w:rsidR="0084629E">
        <w:rPr>
          <w:rFonts w:hint="cs"/>
          <w:rtl/>
          <w:lang w:bidi="fa-IR"/>
        </w:rPr>
        <w:t xml:space="preserve"> از میانگین</w:t>
      </w:r>
      <w:r w:rsidR="0084629E">
        <w:rPr>
          <w:rFonts w:hint="eastAsia"/>
          <w:rtl/>
          <w:lang w:bidi="fa-IR"/>
        </w:rPr>
        <w:t>‌</w:t>
      </w:r>
      <w:r w:rsidR="00043C37">
        <w:rPr>
          <w:rFonts w:hint="cs"/>
          <w:rtl/>
          <w:lang w:bidi="fa-IR"/>
        </w:rPr>
        <w:t>گیری وزن</w:t>
      </w:r>
      <w:r w:rsidR="00043C37">
        <w:rPr>
          <w:rFonts w:hint="eastAsia"/>
          <w:rtl/>
          <w:lang w:bidi="fa-IR"/>
        </w:rPr>
        <w:t>‌</w:t>
      </w:r>
      <w:r w:rsidR="00043C37">
        <w:rPr>
          <w:rFonts w:hint="cs"/>
          <w:rtl/>
          <w:lang w:bidi="fa-IR"/>
        </w:rPr>
        <w:t xml:space="preserve">دار از تخمین‌های </w:t>
      </w:r>
      <w:r w:rsidR="00F40C09">
        <w:rPr>
          <w:rtl/>
          <w:lang w:bidi="fa-IR"/>
        </w:rPr>
        <w:t>انجام‌شده</w:t>
      </w:r>
      <w:r w:rsidR="00043C37">
        <w:rPr>
          <w:rFonts w:hint="cs"/>
          <w:rtl/>
          <w:lang w:bidi="fa-IR"/>
        </w:rPr>
        <w:t>، مقدار نهایی هر مقدار جاافتاده، جایگذاری خواهد شد.</w:t>
      </w:r>
    </w:p>
    <w:p w:rsidR="00AA4CF6" w:rsidRDefault="00AA4CF6" w:rsidP="00FC2AD8">
      <w:pPr>
        <w:rPr>
          <w:rtl/>
          <w:lang w:bidi="fa-IR"/>
        </w:rPr>
      </w:pPr>
      <w:r>
        <w:rPr>
          <w:rtl/>
          <w:lang w:bidi="fa-IR"/>
        </w:rPr>
        <w:t xml:space="preserve">عملکرد رویکردهای </w:t>
      </w:r>
      <w:r w:rsidR="00F40C09">
        <w:rPr>
          <w:rtl/>
          <w:lang w:bidi="fa-IR"/>
        </w:rPr>
        <w:t>ارائه‌شده</w:t>
      </w:r>
      <w:r>
        <w:rPr>
          <w:rtl/>
          <w:lang w:bidi="fa-IR"/>
        </w:rPr>
        <w:t xml:space="preserve"> بر روی پنج مج</w:t>
      </w:r>
      <w:r>
        <w:rPr>
          <w:rFonts w:hint="cs"/>
          <w:rtl/>
          <w:lang w:bidi="fa-IR"/>
        </w:rPr>
        <w:t>م</w:t>
      </w:r>
      <w:r>
        <w:rPr>
          <w:rtl/>
          <w:lang w:bidi="fa-IR"/>
        </w:rPr>
        <w:t>وعه</w:t>
      </w:r>
      <w:r>
        <w:rPr>
          <w:rtl/>
          <w:lang w:bidi="fa-IR"/>
        </w:rPr>
        <w:softHyphen/>
        <w:t>داده</w:t>
      </w:r>
      <w:r>
        <w:rPr>
          <w:rtl/>
          <w:lang w:bidi="fa-IR"/>
        </w:rPr>
        <w:softHyphen/>
        <w:t xml:space="preserve"> از دنیای واقعی در زمینه</w:t>
      </w:r>
      <w:r>
        <w:rPr>
          <w:rtl/>
          <w:lang w:bidi="fa-IR"/>
        </w:rPr>
        <w:softHyphen/>
        <w:t>های مختلف سنجیده می</w:t>
      </w:r>
      <w:r>
        <w:rPr>
          <w:rtl/>
          <w:lang w:bidi="fa-IR"/>
        </w:rPr>
        <w:softHyphen/>
        <w:t xml:space="preserve">شود. از سه معیار </w:t>
      </w:r>
      <w:r w:rsidR="00F40C09">
        <w:rPr>
          <w:rtl/>
          <w:lang w:bidi="fa-IR"/>
        </w:rPr>
        <w:t>شناخته‌شده</w:t>
      </w:r>
      <w:r>
        <w:rPr>
          <w:rtl/>
          <w:lang w:bidi="fa-IR"/>
        </w:rPr>
        <w:t xml:space="preserve"> ریشه </w:t>
      </w:r>
      <w:r w:rsidRPr="0016358E">
        <w:rPr>
          <w:rtl/>
        </w:rPr>
        <w:t>میانگین مربعات خطا</w:t>
      </w:r>
      <w:r>
        <w:rPr>
          <w:rtl/>
        </w:rPr>
        <w:t>، ضریب تعیین</w:t>
      </w:r>
      <w:r>
        <w:rPr>
          <w:rtl/>
          <w:lang w:bidi="fa-IR"/>
        </w:rPr>
        <w:t xml:space="preserve"> و </w:t>
      </w:r>
      <w:r w:rsidRPr="00DD4019">
        <w:rPr>
          <w:rtl/>
          <w:lang w:bidi="fa-IR"/>
        </w:rPr>
        <w:t>میانگین خطای مطلق</w:t>
      </w:r>
      <w:r w:rsidR="00FC2AD8">
        <w:rPr>
          <w:rFonts w:hint="cs"/>
          <w:rtl/>
          <w:lang w:bidi="fa-IR"/>
        </w:rPr>
        <w:t>،</w:t>
      </w:r>
      <w:r>
        <w:rPr>
          <w:rtl/>
          <w:lang w:bidi="fa-IR"/>
        </w:rPr>
        <w:t xml:space="preserve"> برای سنجش کیفیت جایگذاری مقادیر جاافتاده </w:t>
      </w:r>
      <w:r w:rsidR="00754138">
        <w:rPr>
          <w:rtl/>
          <w:lang w:bidi="fa-IR"/>
        </w:rPr>
        <w:t>استفاده‌شده</w:t>
      </w:r>
      <w:r>
        <w:rPr>
          <w:rtl/>
          <w:lang w:bidi="fa-IR"/>
        </w:rPr>
        <w:t xml:space="preserve"> است. عملکرد رویکرد </w:t>
      </w:r>
      <w:r w:rsidR="00F40C09">
        <w:rPr>
          <w:rtl/>
          <w:lang w:bidi="fa-IR"/>
        </w:rPr>
        <w:t>ارائه‌شده</w:t>
      </w:r>
      <w:r>
        <w:rPr>
          <w:rtl/>
          <w:lang w:bidi="fa-IR"/>
        </w:rPr>
        <w:t xml:space="preserve"> با </w:t>
      </w:r>
      <w:r w:rsidR="008D3BE7">
        <w:rPr>
          <w:rFonts w:hint="cs"/>
          <w:rtl/>
          <w:lang w:bidi="fa-IR"/>
        </w:rPr>
        <w:t>پنج</w:t>
      </w:r>
      <w:r>
        <w:rPr>
          <w:rtl/>
          <w:lang w:bidi="fa-IR"/>
        </w:rPr>
        <w:t xml:space="preserve"> رویکرد دیگر</w:t>
      </w:r>
      <w:r w:rsidR="008D3BE7">
        <w:rPr>
          <w:rFonts w:hint="cs"/>
          <w:rtl/>
          <w:lang w:bidi="fa-IR"/>
        </w:rPr>
        <w:t xml:space="preserve"> یعنی روش جایگذاری با</w:t>
      </w:r>
      <w:r>
        <w:rPr>
          <w:rtl/>
          <w:lang w:bidi="fa-IR"/>
        </w:rPr>
        <w:t xml:space="preserve"> مقدار میانگین، جایگذاری با استفاده از نزدیک</w:t>
      </w:r>
      <w:r w:rsidR="008D3BE7">
        <w:rPr>
          <w:rtl/>
          <w:lang w:bidi="fa-IR"/>
        </w:rPr>
        <w:softHyphen/>
        <w:t>ترین همسایگان</w:t>
      </w:r>
      <w:r w:rsidR="00264EE5">
        <w:rPr>
          <w:rFonts w:hint="cs"/>
          <w:rtl/>
          <w:lang w:bidi="fa-IR"/>
        </w:rPr>
        <w:t xml:space="preserve"> (</w:t>
      </w:r>
      <w:r w:rsidR="00264EE5">
        <w:rPr>
          <w:lang w:bidi="fa-IR"/>
        </w:rPr>
        <w:t>kNN</w:t>
      </w:r>
      <w:r w:rsidR="00264EE5">
        <w:rPr>
          <w:rFonts w:hint="cs"/>
          <w:rtl/>
          <w:lang w:bidi="fa-IR"/>
        </w:rPr>
        <w:t>)</w:t>
      </w:r>
      <w:r w:rsidR="008D3BE7">
        <w:rPr>
          <w:rFonts w:hint="cs"/>
          <w:rtl/>
          <w:lang w:bidi="fa-IR"/>
        </w:rPr>
        <w:t>، جایگذاری با شبکه عصبی پرسپترون چندلایه (</w:t>
      </w:r>
      <w:r w:rsidR="008D3BE7">
        <w:rPr>
          <w:lang w:bidi="fa-IR"/>
        </w:rPr>
        <w:t>MLP</w:t>
      </w:r>
      <w:r w:rsidR="008D3BE7">
        <w:rPr>
          <w:rFonts w:hint="cs"/>
          <w:rtl/>
          <w:lang w:bidi="fa-IR"/>
        </w:rPr>
        <w:t>)</w:t>
      </w:r>
      <w:r w:rsidR="004A15A0">
        <w:rPr>
          <w:rFonts w:hint="cs"/>
          <w:rtl/>
          <w:lang w:bidi="fa-IR"/>
        </w:rPr>
        <w:t xml:space="preserve"> </w:t>
      </w:r>
      <w:r w:rsidR="00264EE5">
        <w:rPr>
          <w:rtl/>
          <w:lang w:bidi="fa-IR"/>
        </w:rPr>
        <w:fldChar w:fldCharType="begin" w:fldLock="1"/>
      </w:r>
      <w:r w:rsidR="00F17C50">
        <w:rPr>
          <w:lang w:bidi="fa-IR"/>
        </w:rPr>
        <w:instrText>ADDIN CSL_CITATION { "citationItems" : [ { "id" : "ITEM-1", "itemData" : { "DOI" : "10.1016/j.asoc.2014.09.052", "ISBN" : "1568-4946", "ISSN" : "15684946", "abstract" : "The knowledge discovery process is supported by data files information gathered from collected data sets, which often contain errors in the form of missing values. Data imputation is the activity aimed at estimating values for missing data items. This study focuses on the development of automated data imputation models, based on artificial neural networks for monotone patterns of missing values. The present work proposes a single imputation approach relying on a multilayer perceptron whose training is conducted with different learning rules, and a multiple imputation approach based on the combination of multilayer perceptron and k-nearest neighbours. Eighteen real and simulated databases were exposed to a perturbation experiment with random generation of monotone missing data pattern. An empirical test was accomplished on these data sets, including both approaches (single and multiple imputations), and three classical single imputation procedures - mean/mode imputation, regression and hot-deck - were also considered. Therefore, the experiments involved five imputation methods. The results, considering different performance measures, demonstrated that, in comparison with traditional tools, both proposals improve the automation level and data quality offering a satisfactory performance.", "author" : [ { "dropping-particle" : "", "family" : "Silva-Ram??rez", "given" : "Esther Lydia", "non-dropping-particle" : "", "parse-names" : false, "suffix" : "" }, { "dropping-particle" : "", "family" : "Pino-Mej??as", "given" : "Rafael", "non-dropping-particle" : "", "parse-names" : false, "suffix" : "" }, { "dropping-particle" : "", "family" : "L??pez-Coello", "given" : "Manuel", "non-dropping-particle" : "", "parse-names" : false, "suffix" : "" } ], "container-title" : "Applied Soft Computing Journal", "id" : "ITEM-1", "issued" : { "date-parts" : [ [ "2015" ] ] }, "page" : "65-74", "title" : "Single imputation with multilayer perceptron and multiple imputation combining multilayer perceptron and k-nearest neighbours for monotone patterns", "type" : "article-journal", "volume" : "29" }, "uris" : [ "http://www.mendeley.com/documents/?uuid=363a2b8e-42d4-4e44-9d73-dbf2e086a40a" ] } ], "mendeley" : { "formattedCitation" : "[25]", "plainTextFormattedCitation" : "[25]", "previouslyFormattedCitation" : "[25]" }, "properties" : { "noteIndex" : 0 }, "schema" : "https://github.com/citation-style-language/schema/raw/master/csl-citation.json" }</w:instrText>
      </w:r>
      <w:r w:rsidR="00264EE5">
        <w:rPr>
          <w:rtl/>
          <w:lang w:bidi="fa-IR"/>
        </w:rPr>
        <w:fldChar w:fldCharType="separate"/>
      </w:r>
      <w:r w:rsidR="00F17C50" w:rsidRPr="00F17C50">
        <w:rPr>
          <w:noProof/>
          <w:rtl/>
          <w:lang w:bidi="fa-IR"/>
        </w:rPr>
        <w:t>[25]</w:t>
      </w:r>
      <w:r w:rsidR="00264EE5">
        <w:rPr>
          <w:rtl/>
          <w:lang w:bidi="fa-IR"/>
        </w:rPr>
        <w:fldChar w:fldCharType="end"/>
      </w:r>
      <w:r w:rsidR="008D3BE7">
        <w:rPr>
          <w:rFonts w:hint="cs"/>
          <w:rtl/>
          <w:lang w:bidi="fa-IR"/>
        </w:rPr>
        <w:t xml:space="preserve">، جایگذاری با </w:t>
      </w:r>
      <w:r w:rsidR="008D3BE7" w:rsidRPr="00401E9C">
        <w:rPr>
          <w:rtl/>
        </w:rPr>
        <w:t>خوشه‌بند</w:t>
      </w:r>
      <w:r w:rsidR="008D3BE7" w:rsidRPr="00401E9C">
        <w:rPr>
          <w:rFonts w:hint="cs"/>
          <w:rtl/>
        </w:rPr>
        <w:t>ی</w:t>
      </w:r>
      <w:r w:rsidR="00F11D1A">
        <w:rPr>
          <w:rFonts w:hint="cs"/>
          <w:rtl/>
        </w:rPr>
        <w:t xml:space="preserve"> </w:t>
      </w:r>
      <w:r w:rsidR="00F11D1A" w:rsidRPr="00401E9C">
        <w:rPr>
          <w:rtl/>
        </w:rPr>
        <w:t>فاز</w:t>
      </w:r>
      <w:r w:rsidR="00F11D1A" w:rsidRPr="00401E9C">
        <w:rPr>
          <w:rFonts w:hint="cs"/>
          <w:rtl/>
        </w:rPr>
        <w:t>ی</w:t>
      </w:r>
      <w:r w:rsidR="008D3BE7" w:rsidRPr="00401E9C">
        <w:rPr>
          <w:rtl/>
        </w:rPr>
        <w:t xml:space="preserve"> </w:t>
      </w:r>
      <w:r w:rsidR="008D3BE7" w:rsidRPr="00401E9C">
        <w:t>c-means</w:t>
      </w:r>
      <w:r w:rsidR="008D3BE7" w:rsidRPr="00401E9C">
        <w:rPr>
          <w:rtl/>
        </w:rPr>
        <w:t xml:space="preserve"> </w:t>
      </w:r>
      <w:r w:rsidR="008D3BE7">
        <w:rPr>
          <w:rFonts w:hint="cs"/>
          <w:rtl/>
        </w:rPr>
        <w:t>(</w:t>
      </w:r>
      <w:r w:rsidR="008D3BE7">
        <w:t>FCM</w:t>
      </w:r>
      <w:r w:rsidR="008D3BE7">
        <w:rPr>
          <w:rFonts w:hint="cs"/>
          <w:rtl/>
        </w:rPr>
        <w:t xml:space="preserve">) </w:t>
      </w:r>
      <w:r w:rsidR="00264EE5">
        <w:rPr>
          <w:rtl/>
        </w:rPr>
        <w:fldChar w:fldCharType="begin" w:fldLock="1"/>
      </w:r>
      <w:r w:rsidR="00E762EA">
        <w:instrText>ADDIN CSL_CITATION { "citationItems" : [ { "id" : "ITEM-1", "itemData" : { "author" : [ { "dropping-particle" : "", "family" : "Raja", "given" : "P S", "non-dropping-particle" : "", "parse-names" : false, "suffix" : "" }, { "dropping-particle" : "", "family" : "Thangavel", "given" : "K", "non-dropping-particle" : "", "parse-names" : false, "suffix" : "" }, { "dropping-particle" : "", "family" : "Wilson", "given" : "D Randall", "non-dropping-particle" : "", "parse-names" : false, "suffix" : "" }, { "dropping-particle" : "", "family" : "Martinez", "given" : "Tony R", "non-dropping-particle" : "", "parse-names" : false, "suffix" : "" }, { "dropping-particle" : "", "family" : "Pawlak", "given" : "Zdzis\u0142aw", "non-dropping-particle" : "", "parse-names" : false, "suffix" : "" }, { "dropping-particle" : "", "family" : "Tsai", "given" : "Chih-Fong", "non-dropping-particle" : "", "parse-names" : false, "suffix" : "" }, { "dropping-particle" : "", "family" : "Chang", "given" : "Fu-Yu", "non-dropping-particle" : "", "parse-names" : false, "suffix" : "" }, { "dropping-particle" : "", "family" : "Amiri", "given" : "Mehran", "non-dropping-particle" : "", "parse-names" : false, "suffix" : "" }, { "dropping-particle" : "", "family" : "Jensen", "given" : "Richard", "non-dropping-particle" : "", "parse-names" : false, "suffix" : "" } ], "container-title" : "Machine learning", "id" : "ITEM-1", "issue" : "5", "issued" : { "date-parts" : [ [ "2016" ] ] }, "page" : "257-286", "publisher" : "Springer", "title" : "Soft Clustering Based Missing Value Imputation", "type" : "article-journal", "volume" : "11" }, "uris" : [ "http://www.mendeley.com/documents/?uuid=4d143021-b217-43b2-b897-95dcebaf6990" ] } ], "mendeley" : { "formattedCitation" : "[89]", "plainTextFormattedCitation" : "[89]", "previouslyFormattedCitation" : "[89]" }, "properties" : { "noteIndex" : 0 }, "schema" : "https://github.com/citation-style-language/schema/raw/master/csl-citation.json" }</w:instrText>
      </w:r>
      <w:r w:rsidR="00264EE5">
        <w:rPr>
          <w:rtl/>
        </w:rPr>
        <w:fldChar w:fldCharType="separate"/>
      </w:r>
      <w:r w:rsidR="00E762EA" w:rsidRPr="00E762EA">
        <w:rPr>
          <w:noProof/>
          <w:rtl/>
        </w:rPr>
        <w:t>[89]</w:t>
      </w:r>
      <w:r w:rsidR="00264EE5">
        <w:rPr>
          <w:rtl/>
        </w:rPr>
        <w:fldChar w:fldCharType="end"/>
      </w:r>
      <w:r w:rsidR="00264EE5">
        <w:t xml:space="preserve"> </w:t>
      </w:r>
      <w:r w:rsidR="008D3BE7">
        <w:rPr>
          <w:rFonts w:hint="cs"/>
          <w:rtl/>
        </w:rPr>
        <w:t>و</w:t>
      </w:r>
      <w:r w:rsidR="008D3BE7">
        <w:rPr>
          <w:rtl/>
          <w:lang w:bidi="fa-IR"/>
        </w:rPr>
        <w:t xml:space="preserve"> روش</w:t>
      </w:r>
      <w:r>
        <w:rPr>
          <w:rtl/>
          <w:lang w:bidi="fa-IR"/>
        </w:rPr>
        <w:t xml:space="preserve"> جایگذاری با رگرسیون افزایشی صفات </w:t>
      </w:r>
      <w:r w:rsidRPr="00A012F7">
        <w:rPr>
          <w:lang w:bidi="fa-IR"/>
        </w:rPr>
        <w:t>(IARI)</w:t>
      </w:r>
      <w:r>
        <w:rPr>
          <w:rFonts w:hint="cs"/>
          <w:rtl/>
          <w:lang w:bidi="fa-IR"/>
        </w:rPr>
        <w:t xml:space="preserve"> </w:t>
      </w:r>
      <w:r w:rsidR="00264EE5">
        <w:rPr>
          <w:rtl/>
          <w:lang w:bidi="fa-IR"/>
        </w:rPr>
        <w:fldChar w:fldCharType="begin" w:fldLock="1"/>
      </w:r>
      <w:r w:rsidR="0032100C">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264EE5">
        <w:rPr>
          <w:rtl/>
          <w:lang w:bidi="fa-IR"/>
        </w:rPr>
        <w:fldChar w:fldCharType="separate"/>
      </w:r>
      <w:r w:rsidR="00D86793" w:rsidRPr="00D86793">
        <w:rPr>
          <w:noProof/>
          <w:rtl/>
          <w:lang w:bidi="fa-IR"/>
        </w:rPr>
        <w:t>[37]</w:t>
      </w:r>
      <w:r w:rsidR="00264EE5">
        <w:rPr>
          <w:rtl/>
          <w:lang w:bidi="fa-IR"/>
        </w:rPr>
        <w:fldChar w:fldCharType="end"/>
      </w:r>
      <w:r w:rsidR="00264EE5">
        <w:rPr>
          <w:rFonts w:hint="cs"/>
          <w:rtl/>
          <w:lang w:bidi="fa-IR"/>
        </w:rPr>
        <w:t xml:space="preserve"> </w:t>
      </w:r>
      <w:r>
        <w:rPr>
          <w:rtl/>
          <w:lang w:bidi="fa-IR"/>
        </w:rPr>
        <w:t>مقایسه شده</w:t>
      </w:r>
      <w:r>
        <w:rPr>
          <w:rtl/>
          <w:lang w:bidi="fa-IR"/>
        </w:rPr>
        <w:softHyphen/>
      </w:r>
      <w:r w:rsidR="00264EE5">
        <w:rPr>
          <w:rFonts w:hint="cs"/>
          <w:rtl/>
          <w:lang w:bidi="fa-IR"/>
        </w:rPr>
        <w:t xml:space="preserve"> است</w:t>
      </w:r>
      <w:r>
        <w:rPr>
          <w:rtl/>
          <w:lang w:bidi="fa-IR"/>
        </w:rPr>
        <w:t>. نتایج آزمایش نشان می</w:t>
      </w:r>
      <w:r>
        <w:rPr>
          <w:rtl/>
          <w:lang w:bidi="fa-IR"/>
        </w:rPr>
        <w:softHyphen/>
        <w:t>دهد که در اکثر موارد</w:t>
      </w:r>
      <w:r w:rsidR="00D65774">
        <w:rPr>
          <w:rFonts w:hint="cs"/>
          <w:rtl/>
          <w:lang w:bidi="fa-IR"/>
        </w:rPr>
        <w:t>،</w:t>
      </w:r>
      <w:r>
        <w:rPr>
          <w:rtl/>
          <w:lang w:bidi="fa-IR"/>
        </w:rPr>
        <w:t xml:space="preserve"> رویکرد </w:t>
      </w:r>
      <w:r w:rsidR="00F40C09">
        <w:rPr>
          <w:rtl/>
          <w:lang w:bidi="fa-IR"/>
        </w:rPr>
        <w:t>ارائه‌شده</w:t>
      </w:r>
      <w:r w:rsidR="00D65774">
        <w:rPr>
          <w:rFonts w:hint="cs"/>
          <w:rtl/>
          <w:lang w:bidi="fa-IR"/>
        </w:rPr>
        <w:t>،</w:t>
      </w:r>
      <w:r>
        <w:rPr>
          <w:rtl/>
          <w:lang w:bidi="fa-IR"/>
        </w:rPr>
        <w:t xml:space="preserve"> بهتر از دیگر روش</w:t>
      </w:r>
      <w:r>
        <w:rPr>
          <w:rtl/>
          <w:lang w:bidi="fa-IR"/>
        </w:rPr>
        <w:softHyphen/>
        <w:t>های مقایسه شده عمل می</w:t>
      </w:r>
      <w:r>
        <w:rPr>
          <w:rtl/>
          <w:lang w:bidi="fa-IR"/>
        </w:rPr>
        <w:softHyphen/>
        <w:t>کنند.</w:t>
      </w:r>
    </w:p>
    <w:p w:rsidR="008D3BE7" w:rsidRDefault="002A0097" w:rsidP="00DE258A">
      <w:pPr>
        <w:pStyle w:val="Heading2"/>
        <w:numPr>
          <w:ilvl w:val="1"/>
          <w:numId w:val="15"/>
        </w:numPr>
        <w:rPr>
          <w:rtl/>
          <w:lang w:bidi="fa-IR"/>
        </w:rPr>
      </w:pPr>
      <w:bookmarkStart w:id="218" w:name="_Toc490695026"/>
      <w:r>
        <w:rPr>
          <w:rFonts w:hint="cs"/>
          <w:rtl/>
          <w:lang w:bidi="fa-IR"/>
        </w:rPr>
        <w:t xml:space="preserve">مفاهیم </w:t>
      </w:r>
      <w:r w:rsidR="00DE258A">
        <w:rPr>
          <w:rFonts w:hint="cs"/>
          <w:rtl/>
          <w:lang w:bidi="fa-IR"/>
        </w:rPr>
        <w:t>پیش‌</w:t>
      </w:r>
      <w:r w:rsidR="00F40C09">
        <w:rPr>
          <w:rtl/>
          <w:lang w:bidi="fa-IR"/>
        </w:rPr>
        <w:t>ن</w:t>
      </w:r>
      <w:r w:rsidR="00F40C09">
        <w:rPr>
          <w:rFonts w:hint="cs"/>
          <w:rtl/>
          <w:lang w:bidi="fa-IR"/>
        </w:rPr>
        <w:t>ی</w:t>
      </w:r>
      <w:r w:rsidR="00F40C09">
        <w:rPr>
          <w:rFonts w:hint="eastAsia"/>
          <w:rtl/>
          <w:lang w:bidi="fa-IR"/>
        </w:rPr>
        <w:t>از</w:t>
      </w:r>
      <w:bookmarkEnd w:id="218"/>
    </w:p>
    <w:p w:rsidR="008D3BE7" w:rsidRDefault="008D3BE7" w:rsidP="00651321">
      <w:pPr>
        <w:rPr>
          <w:rtl/>
          <w:lang w:bidi="fa-IR"/>
        </w:rPr>
      </w:pPr>
      <w:r>
        <w:rPr>
          <w:rFonts w:hint="cs"/>
          <w:rtl/>
          <w:lang w:bidi="fa-IR"/>
        </w:rPr>
        <w:t xml:space="preserve">در این بخش </w:t>
      </w:r>
      <w:r w:rsidR="002A0097">
        <w:rPr>
          <w:rFonts w:hint="cs"/>
          <w:rtl/>
          <w:lang w:bidi="fa-IR"/>
        </w:rPr>
        <w:t xml:space="preserve">مفاهیمی که از آن‌ها </w:t>
      </w:r>
      <w:r w:rsidR="00651321">
        <w:rPr>
          <w:rFonts w:hint="cs"/>
          <w:rtl/>
          <w:lang w:bidi="fa-IR"/>
        </w:rPr>
        <w:t>در</w:t>
      </w:r>
      <w:r w:rsidR="002A0097">
        <w:rPr>
          <w:rFonts w:hint="cs"/>
          <w:rtl/>
          <w:lang w:bidi="fa-IR"/>
        </w:rPr>
        <w:t xml:space="preserve"> رویکرد پیشنهادی </w:t>
      </w:r>
      <w:r w:rsidR="00F40C09">
        <w:rPr>
          <w:rtl/>
          <w:lang w:bidi="fa-IR"/>
        </w:rPr>
        <w:t>استفاده‌شده است</w:t>
      </w:r>
      <w:r w:rsidR="005541BB">
        <w:rPr>
          <w:rFonts w:hint="cs"/>
          <w:rtl/>
          <w:lang w:bidi="fa-IR"/>
        </w:rPr>
        <w:t>،</w:t>
      </w:r>
      <w:r w:rsidR="002A0097">
        <w:rPr>
          <w:rFonts w:hint="cs"/>
          <w:rtl/>
          <w:lang w:bidi="fa-IR"/>
        </w:rPr>
        <w:t xml:space="preserve"> </w:t>
      </w:r>
      <w:r w:rsidR="00FC0F2D">
        <w:rPr>
          <w:rFonts w:hint="cs"/>
          <w:rtl/>
          <w:lang w:bidi="fa-IR"/>
        </w:rPr>
        <w:t>به‌طور</w:t>
      </w:r>
      <w:r w:rsidR="002A0097">
        <w:rPr>
          <w:rFonts w:hint="cs"/>
          <w:rtl/>
          <w:lang w:bidi="fa-IR"/>
        </w:rPr>
        <w:t xml:space="preserve"> خلاصه بیان می‌شوند.</w:t>
      </w:r>
    </w:p>
    <w:p w:rsidR="00C82F9D" w:rsidRDefault="008D3BE7" w:rsidP="00C82F9D">
      <w:pPr>
        <w:pStyle w:val="Heading3"/>
        <w:rPr>
          <w:rtl/>
        </w:rPr>
      </w:pPr>
      <w:bookmarkStart w:id="219" w:name="_Toc490695027"/>
      <w:r w:rsidRPr="00401E9C">
        <w:rPr>
          <w:rtl/>
        </w:rPr>
        <w:t>خوشه‌بند</w:t>
      </w:r>
      <w:r w:rsidRPr="00401E9C">
        <w:rPr>
          <w:rFonts w:hint="cs"/>
          <w:rtl/>
        </w:rPr>
        <w:t>ی</w:t>
      </w:r>
      <w:r w:rsidRPr="00401E9C">
        <w:rPr>
          <w:rtl/>
        </w:rPr>
        <w:t xml:space="preserve"> </w:t>
      </w:r>
      <w:r w:rsidRPr="008D3BE7">
        <w:rPr>
          <w:rFonts w:cstheme="majorBidi"/>
        </w:rPr>
        <w:t>c-means</w:t>
      </w:r>
      <w:r w:rsidRPr="008D3BE7">
        <w:rPr>
          <w:rFonts w:cstheme="majorBidi"/>
          <w:rtl/>
        </w:rPr>
        <w:t xml:space="preserve"> </w:t>
      </w:r>
      <w:r w:rsidRPr="00401E9C">
        <w:rPr>
          <w:rtl/>
        </w:rPr>
        <w:t>فاز</w:t>
      </w:r>
      <w:r w:rsidRPr="00401E9C">
        <w:rPr>
          <w:rFonts w:hint="cs"/>
          <w:rtl/>
        </w:rPr>
        <w:t>ی</w:t>
      </w:r>
      <w:bookmarkEnd w:id="219"/>
    </w:p>
    <w:p w:rsidR="00C2561B" w:rsidRDefault="000D196C" w:rsidP="00FC2AD8">
      <w:pPr>
        <w:rPr>
          <w:rtl/>
        </w:rPr>
      </w:pPr>
      <w:r>
        <w:rPr>
          <w:rFonts w:hint="cs"/>
          <w:rtl/>
        </w:rPr>
        <w:t>خوشه‌بندی</w:t>
      </w:r>
      <w:r w:rsidR="00B34BBC">
        <w:rPr>
          <w:rFonts w:hint="cs"/>
          <w:rtl/>
        </w:rPr>
        <w:t>،</w:t>
      </w:r>
      <w:r>
        <w:rPr>
          <w:rFonts w:hint="cs"/>
          <w:rtl/>
        </w:rPr>
        <w:t xml:space="preserve"> روشی بدون ناظر برای تقسیم داده‌ها به گروه‌هایی مبتنی بر شباهت نمونه‌ها است. </w:t>
      </w:r>
      <w:r w:rsidR="00B34BBC">
        <w:rPr>
          <w:rFonts w:hint="cs"/>
          <w:rtl/>
        </w:rPr>
        <w:t>خوشه‌بندی را می‌توان به دودسته</w:t>
      </w:r>
      <w:r w:rsidR="00B34BBC">
        <w:rPr>
          <w:rFonts w:hint="eastAsia"/>
          <w:rtl/>
        </w:rPr>
        <w:t>‌ی خوشه‌بندی سخت</w:t>
      </w:r>
      <w:r w:rsidR="00B34BBC" w:rsidRPr="007D708A">
        <w:rPr>
          <w:rStyle w:val="FootnoteReference"/>
          <w:rtl/>
        </w:rPr>
        <w:footnoteReference w:id="167"/>
      </w:r>
      <w:r w:rsidR="00B34BBC">
        <w:rPr>
          <w:rFonts w:hint="eastAsia"/>
          <w:rtl/>
        </w:rPr>
        <w:t xml:space="preserve"> و یا خوشه‌بندی فازی (</w:t>
      </w:r>
      <w:r w:rsidR="00B34BBC">
        <w:rPr>
          <w:rFonts w:hint="cs"/>
          <w:rtl/>
        </w:rPr>
        <w:t>نرم</w:t>
      </w:r>
      <w:r w:rsidR="00B34BBC">
        <w:rPr>
          <w:rFonts w:hint="eastAsia"/>
          <w:rtl/>
        </w:rPr>
        <w:t>)</w:t>
      </w:r>
      <w:r w:rsidR="00B34BBC" w:rsidRPr="007D708A">
        <w:rPr>
          <w:rStyle w:val="FootnoteReference"/>
          <w:rtl/>
        </w:rPr>
        <w:footnoteReference w:id="168"/>
      </w:r>
      <w:r w:rsidR="0084629E">
        <w:rPr>
          <w:rFonts w:hint="cs"/>
          <w:rtl/>
        </w:rPr>
        <w:t xml:space="preserve"> تقسیم</w:t>
      </w:r>
      <w:r w:rsidR="0084629E">
        <w:rPr>
          <w:rFonts w:hint="eastAsia"/>
          <w:rtl/>
        </w:rPr>
        <w:t>‌</w:t>
      </w:r>
      <w:r w:rsidR="00B34BBC">
        <w:rPr>
          <w:rFonts w:hint="cs"/>
          <w:rtl/>
        </w:rPr>
        <w:t xml:space="preserve">بندی </w:t>
      </w:r>
      <w:r w:rsidR="00B34BBC">
        <w:rPr>
          <w:rFonts w:hint="cs"/>
          <w:rtl/>
        </w:rPr>
        <w:lastRenderedPageBreak/>
        <w:t>کرد</w:t>
      </w:r>
      <w:r w:rsidR="009D33A7">
        <w:rPr>
          <w:rFonts w:hint="cs"/>
          <w:rtl/>
        </w:rPr>
        <w:t xml:space="preserve"> </w:t>
      </w:r>
      <w:r w:rsidR="009D33A7">
        <w:rPr>
          <w:rtl/>
        </w:rPr>
        <w:fldChar w:fldCharType="begin" w:fldLock="1"/>
      </w:r>
      <w:r w:rsidR="009D33A7">
        <w:instrText>ADDIN CSL_CITATION { "citationItems" : [ { "id" : "ITEM-1", "itemData" : { "DOI" : "10.1007/978-3-319-21024-7_8", "ISBN" : "9783319210230", "ISSN" : "16113349", "author" : [ { "dropping-particle" : "Ben", "family" : "Ishay", "given" : "Roni", "non-dropping-particle" : "", "parse-names" : false, "suffix" : "" }, { "dropping-particle" : "", "family" : "Herman", "given" : "Maya", "non-dropping-particle" : "", "parse-names" : false, "suffix" : "" } ], "container-title" : "Lecture Notes in Computer Science (including subseries Lecture Notes in Artificial Intelligence and Lecture Notes in Bioinformatics)", "id" : "ITEM-1", "issued" : { "date-parts" : [ [ "2015" ] ] }, "page" : "115-129", "title" : "A novel algorithm for the integration of the imputation of missing values and clustering", "type" : "paper-conference", "volume" : "9166" }, "uris" : [ "http://www.mendeley.com/documents/?uuid=299c67ea-c02f-4989-84cb-ecc306972166" ] } ], "mendeley" : { "formattedCitation" : "[10]", "plainTextFormattedCitation" : "[10]", "previouslyFormattedCitation" : "[10]" }, "properties" : { "noteIndex" : 0 }, "schema" : "https://github.com/citation-style-language/schema/raw/master/csl-citation.json" }</w:instrText>
      </w:r>
      <w:r w:rsidR="009D33A7">
        <w:rPr>
          <w:rtl/>
        </w:rPr>
        <w:fldChar w:fldCharType="separate"/>
      </w:r>
      <w:r w:rsidR="009D33A7" w:rsidRPr="009D33A7">
        <w:rPr>
          <w:noProof/>
          <w:rtl/>
        </w:rPr>
        <w:t>[10]</w:t>
      </w:r>
      <w:r w:rsidR="009D33A7">
        <w:rPr>
          <w:rtl/>
        </w:rPr>
        <w:fldChar w:fldCharType="end"/>
      </w:r>
      <w:r w:rsidR="00B34BBC">
        <w:rPr>
          <w:rFonts w:hint="cs"/>
          <w:rtl/>
        </w:rPr>
        <w:t xml:space="preserve">. </w:t>
      </w:r>
      <w:r w:rsidR="00F40C09">
        <w:rPr>
          <w:rtl/>
        </w:rPr>
        <w:t>در</w:t>
      </w:r>
      <w:r w:rsidR="00F40C09">
        <w:rPr>
          <w:rFonts w:hint="cs"/>
          <w:rtl/>
        </w:rPr>
        <w:t xml:space="preserve"> </w:t>
      </w:r>
      <w:r w:rsidR="00F40C09">
        <w:rPr>
          <w:rtl/>
        </w:rPr>
        <w:t>روش</w:t>
      </w:r>
      <w:r w:rsidR="00B34BBC" w:rsidRPr="00B34BBC">
        <w:rPr>
          <w:rtl/>
        </w:rPr>
        <w:t xml:space="preserve"> خوشه‌بندي </w:t>
      </w:r>
      <w:r w:rsidR="00B34BBC">
        <w:rPr>
          <w:rFonts w:hint="cs"/>
          <w:rtl/>
        </w:rPr>
        <w:t>سخت</w:t>
      </w:r>
      <w:r w:rsidR="0084629E">
        <w:rPr>
          <w:rFonts w:hint="cs"/>
          <w:rtl/>
        </w:rPr>
        <w:t>،</w:t>
      </w:r>
      <w:r w:rsidR="00B34BBC" w:rsidRPr="00B34BBC">
        <w:rPr>
          <w:rtl/>
        </w:rPr>
        <w:t xml:space="preserve"> پس از خوشه‌بندي</w:t>
      </w:r>
      <w:r w:rsidR="00FC2AD8">
        <w:rPr>
          <w:rFonts w:hint="cs"/>
          <w:color w:val="00B0F0"/>
          <w:rtl/>
        </w:rPr>
        <w:t>،</w:t>
      </w:r>
      <w:r w:rsidR="00B34BBC" w:rsidRPr="00B34BBC">
        <w:rPr>
          <w:rtl/>
        </w:rPr>
        <w:t xml:space="preserve"> هر داده دقيقأ به يک خوشه تعلق مي‌گيرد</w:t>
      </w:r>
      <w:r w:rsidR="005541BB">
        <w:rPr>
          <w:rFonts w:hint="cs"/>
          <w:rtl/>
        </w:rPr>
        <w:t>،</w:t>
      </w:r>
      <w:r w:rsidR="00B34BBC" w:rsidRPr="00B34BBC">
        <w:rPr>
          <w:rtl/>
        </w:rPr>
        <w:t xml:space="preserve"> مانند روش خوشه‌بندي </w:t>
      </w:r>
      <w:r w:rsidR="00B34BBC">
        <w:t>k</w:t>
      </w:r>
      <w:r w:rsidR="00B34BBC" w:rsidRPr="00B34BBC">
        <w:t>-</w:t>
      </w:r>
      <w:r w:rsidR="00B34BBC">
        <w:t>m</w:t>
      </w:r>
      <w:r w:rsidR="00B34BBC" w:rsidRPr="00B34BBC">
        <w:t>eans</w:t>
      </w:r>
      <w:r w:rsidR="00651321">
        <w:rPr>
          <w:rFonts w:hint="cs"/>
          <w:rtl/>
        </w:rPr>
        <w:t>؛</w:t>
      </w:r>
      <w:r w:rsidR="00B34BBC" w:rsidRPr="00B34BBC">
        <w:rPr>
          <w:rtl/>
        </w:rPr>
        <w:t xml:space="preserve"> ولي در خوشه‌بندي </w:t>
      </w:r>
      <w:r w:rsidR="00B34BBC">
        <w:rPr>
          <w:rFonts w:hint="cs"/>
          <w:rtl/>
        </w:rPr>
        <w:t>فازی</w:t>
      </w:r>
      <w:r w:rsidR="00B34BBC" w:rsidRPr="00B34BBC">
        <w:rPr>
          <w:rtl/>
        </w:rPr>
        <w:t xml:space="preserve"> پس از خوشه‌بن</w:t>
      </w:r>
      <w:r w:rsidR="00B34BBC">
        <w:rPr>
          <w:rtl/>
        </w:rPr>
        <w:t>دي</w:t>
      </w:r>
      <w:r w:rsidR="000A2869">
        <w:rPr>
          <w:rFonts w:hint="cs"/>
          <w:rtl/>
        </w:rPr>
        <w:t>،</w:t>
      </w:r>
      <w:r w:rsidR="00B34BBC">
        <w:rPr>
          <w:rtl/>
        </w:rPr>
        <w:t xml:space="preserve"> به هر </w:t>
      </w:r>
      <w:r w:rsidR="000A2869">
        <w:rPr>
          <w:rFonts w:hint="cs"/>
          <w:rtl/>
        </w:rPr>
        <w:t>نمونه</w:t>
      </w:r>
      <w:r w:rsidR="00B34BBC">
        <w:rPr>
          <w:rtl/>
        </w:rPr>
        <w:t xml:space="preserve"> يک درجه تعلق</w:t>
      </w:r>
      <w:r w:rsidR="000A2869">
        <w:rPr>
          <w:rFonts w:hint="cs"/>
          <w:rtl/>
        </w:rPr>
        <w:t xml:space="preserve"> (بین صفر و یک)</w:t>
      </w:r>
      <w:r w:rsidR="00B34BBC">
        <w:rPr>
          <w:rtl/>
        </w:rPr>
        <w:t xml:space="preserve"> ب</w:t>
      </w:r>
      <w:r w:rsidR="00B34BBC">
        <w:rPr>
          <w:rFonts w:hint="cs"/>
          <w:rtl/>
        </w:rPr>
        <w:t>ه ازای</w:t>
      </w:r>
      <w:r w:rsidR="00B34BBC" w:rsidRPr="00B34BBC">
        <w:rPr>
          <w:rtl/>
        </w:rPr>
        <w:t xml:space="preserve"> هر خوشه</w:t>
      </w:r>
      <w:r w:rsidR="00295602">
        <w:rPr>
          <w:rFonts w:hint="cs"/>
          <w:rtl/>
        </w:rPr>
        <w:t>،</w:t>
      </w:r>
      <w:r w:rsidR="00B34BBC" w:rsidRPr="00B34BBC">
        <w:rPr>
          <w:rtl/>
        </w:rPr>
        <w:t xml:space="preserve"> نسبت داده مي‌شود. </w:t>
      </w:r>
      <w:r w:rsidR="00F40C09">
        <w:rPr>
          <w:rtl/>
        </w:rPr>
        <w:t>به‌عبارت‌د</w:t>
      </w:r>
      <w:r w:rsidR="00F40C09">
        <w:rPr>
          <w:rFonts w:hint="cs"/>
          <w:rtl/>
        </w:rPr>
        <w:t>ی</w:t>
      </w:r>
      <w:r w:rsidR="00F40C09">
        <w:rPr>
          <w:rFonts w:hint="eastAsia"/>
          <w:rtl/>
        </w:rPr>
        <w:t>گر</w:t>
      </w:r>
      <w:r w:rsidR="00295602">
        <w:rPr>
          <w:rFonts w:hint="cs"/>
          <w:rtl/>
        </w:rPr>
        <w:t>،</w:t>
      </w:r>
      <w:r w:rsidR="00B34BBC" w:rsidRPr="00B34BBC">
        <w:rPr>
          <w:rtl/>
        </w:rPr>
        <w:t xml:space="preserve"> يک </w:t>
      </w:r>
      <w:r w:rsidR="00B34BBC">
        <w:rPr>
          <w:rFonts w:hint="cs"/>
          <w:rtl/>
        </w:rPr>
        <w:t>نمونه</w:t>
      </w:r>
      <w:r w:rsidR="00B34BBC" w:rsidRPr="00B34BBC">
        <w:rPr>
          <w:rtl/>
        </w:rPr>
        <w:t xml:space="preserve"> مي‌تواند با نسبت</w:t>
      </w:r>
      <w:r w:rsidR="00361D7C">
        <w:rPr>
          <w:rFonts w:hint="cs"/>
          <w:rtl/>
        </w:rPr>
        <w:t>‌</w:t>
      </w:r>
      <w:r w:rsidR="00B34BBC" w:rsidRPr="00B34BBC">
        <w:rPr>
          <w:rtl/>
        </w:rPr>
        <w:t xml:space="preserve">هاي متفاوتي </w:t>
      </w:r>
      <w:r w:rsidR="00361D7C">
        <w:rPr>
          <w:rFonts w:hint="cs"/>
          <w:rtl/>
        </w:rPr>
        <w:t>عضو</w:t>
      </w:r>
      <w:r w:rsidR="00B34BBC" w:rsidRPr="00B34BBC">
        <w:rPr>
          <w:rtl/>
        </w:rPr>
        <w:t xml:space="preserve"> چندين خوشه باشد.</w:t>
      </w:r>
      <w:r w:rsidR="00361D7C">
        <w:rPr>
          <w:rFonts w:hint="cs"/>
          <w:rtl/>
        </w:rPr>
        <w:t xml:space="preserve"> مزیت‌ها</w:t>
      </w:r>
      <w:r w:rsidR="00FC2AD8">
        <w:rPr>
          <w:rFonts w:hint="cs"/>
          <w:rtl/>
        </w:rPr>
        <w:t>یی</w:t>
      </w:r>
      <w:r w:rsidR="00361D7C">
        <w:rPr>
          <w:rFonts w:hint="cs"/>
          <w:rtl/>
        </w:rPr>
        <w:t xml:space="preserve"> برای خوشه‌بندی فازی نسبت به خوشه‌بندی</w:t>
      </w:r>
      <w:r w:rsidR="00710B0F">
        <w:rPr>
          <w:rFonts w:hint="cs"/>
          <w:rtl/>
        </w:rPr>
        <w:t xml:space="preserve"> عادی</w:t>
      </w:r>
      <w:r w:rsidR="00361D7C">
        <w:rPr>
          <w:rFonts w:hint="cs"/>
          <w:rtl/>
        </w:rPr>
        <w:t xml:space="preserve"> </w:t>
      </w:r>
      <w:r w:rsidR="00361D7C">
        <w:t>k</w:t>
      </w:r>
      <w:r w:rsidR="00361D7C" w:rsidRPr="00B34BBC">
        <w:t>-</w:t>
      </w:r>
      <w:r w:rsidR="00361D7C">
        <w:t>m</w:t>
      </w:r>
      <w:r w:rsidR="00361D7C" w:rsidRPr="00B34BBC">
        <w:t>eans</w:t>
      </w:r>
      <w:r w:rsidR="00361D7C">
        <w:rPr>
          <w:rFonts w:hint="cs"/>
          <w:rtl/>
        </w:rPr>
        <w:t xml:space="preserve"> وجود دارد. در بسیاری از شرایط </w:t>
      </w:r>
      <w:r w:rsidR="00710B0F">
        <w:rPr>
          <w:rFonts w:hint="cs"/>
          <w:rtl/>
        </w:rPr>
        <w:t>در</w:t>
      </w:r>
      <w:r w:rsidR="00361D7C">
        <w:rPr>
          <w:rFonts w:hint="cs"/>
          <w:rtl/>
        </w:rPr>
        <w:t xml:space="preserve"> دنیای واقعی، رفتار خوشه‌بندی فازی بسیار طبیعی‌تر است. چراکه این خوشه‌بندی </w:t>
      </w:r>
      <w:r w:rsidR="00FC0F2D">
        <w:rPr>
          <w:rFonts w:hint="cs"/>
          <w:rtl/>
        </w:rPr>
        <w:t>به‌طور</w:t>
      </w:r>
      <w:r w:rsidR="00361D7C">
        <w:rPr>
          <w:rFonts w:hint="cs"/>
          <w:rtl/>
        </w:rPr>
        <w:t xml:space="preserve"> بهتری رفتار نمونه‌هایی را که به‌طور خوبی قابل </w:t>
      </w:r>
      <w:r w:rsidR="00F40C09">
        <w:rPr>
          <w:rtl/>
        </w:rPr>
        <w:t>جدا شدن</w:t>
      </w:r>
      <w:r w:rsidR="00361D7C">
        <w:rPr>
          <w:rFonts w:hint="cs"/>
          <w:rtl/>
        </w:rPr>
        <w:t xml:space="preserve"> نیستند</w:t>
      </w:r>
      <w:r w:rsidR="004116E0">
        <w:rPr>
          <w:rFonts w:hint="cs"/>
          <w:rtl/>
        </w:rPr>
        <w:t xml:space="preserve"> مدل می‌کند.</w:t>
      </w:r>
      <w:r w:rsidR="00702C1D">
        <w:rPr>
          <w:rFonts w:hint="cs"/>
          <w:rtl/>
        </w:rPr>
        <w:t xml:space="preserve"> این دسته از خوشه</w:t>
      </w:r>
      <w:r w:rsidR="00702C1D">
        <w:rPr>
          <w:rFonts w:hint="eastAsia"/>
          <w:rtl/>
        </w:rPr>
        <w:t>‌بن</w:t>
      </w:r>
      <w:r w:rsidR="00702C1D">
        <w:rPr>
          <w:rFonts w:hint="cs"/>
          <w:rtl/>
        </w:rPr>
        <w:t>دی‌ها به دلیل ماهیت داده‌های جاافتاده (که به‌طور کامل معلوم نیستند)، برای هدف جایگذاری</w:t>
      </w:r>
      <w:r w:rsidR="00710B0F">
        <w:rPr>
          <w:rFonts w:hint="cs"/>
          <w:rtl/>
        </w:rPr>
        <w:t xml:space="preserve"> مقادیر جاافتاده</w:t>
      </w:r>
      <w:r w:rsidR="00625722">
        <w:rPr>
          <w:rFonts w:hint="cs"/>
          <w:rtl/>
        </w:rPr>
        <w:t>،</w:t>
      </w:r>
      <w:r w:rsidR="00702C1D">
        <w:rPr>
          <w:rFonts w:hint="cs"/>
          <w:rtl/>
        </w:rPr>
        <w:t xml:space="preserve"> بهتر از روش‌های سخت هستند</w:t>
      </w:r>
      <w:r w:rsidR="00ED47D4">
        <w:rPr>
          <w:rFonts w:hint="cs"/>
          <w:rtl/>
        </w:rPr>
        <w:t xml:space="preserve"> </w:t>
      </w:r>
      <w:r w:rsidR="00ED47D4">
        <w:rPr>
          <w:rtl/>
        </w:rPr>
        <w:fldChar w:fldCharType="begin" w:fldLock="1"/>
      </w:r>
      <w:r w:rsidR="00ED47D4">
        <w:instrText>ADDIN CSL_CITATION { "citationItems" : [ { "id" : "ITEM-1", "itemData" : { "author" : [ { "dropping-particle" : "", "family" : "Garc\\'\\ia", "given" : "Salvador", "non-dropping-particle" : "", "parse-names" : false, "suffix" : "" }, { "dropping-particle" : "", "family" : "Luengo", "given" : "Juli\u00e1n", "non-dropping-particle" : "", "parse-names" : false, "suffix" : "" }, { "dropping-particle" : "", "family" : "Herrera", "given" : "Francisco", "non-dropping-particle" : "", "parse-names" : false, "suffix" : "" } ], "id" : "ITEM-1", "issued" : { "date-parts" : [ [ "2015" ] ] }, "number-of-pages" : "59-60", "publisher" : "Springer", "title" : "Data preprocessing in data mining", "type" : "book" }, "uris" : [ "http://www.mendeley.com/documents/?uuid=41778f8c-d072-4497-a4be-44faa0ea9f53" ] } ], "mendeley" : { "formattedCitation" : "[19]", "plainTextFormattedCitation" : "[19]", "previouslyFormattedCitation" : "[19]" }, "properties" : { "noteIndex" : 0 }, "schema" : "https://github.com/citation-style-language/schema/raw/master/csl-citation.json" }</w:instrText>
      </w:r>
      <w:r w:rsidR="00ED47D4">
        <w:rPr>
          <w:rtl/>
        </w:rPr>
        <w:fldChar w:fldCharType="separate"/>
      </w:r>
      <w:r w:rsidR="00ED47D4" w:rsidRPr="00ED47D4">
        <w:rPr>
          <w:noProof/>
          <w:rtl/>
        </w:rPr>
        <w:t>[19]</w:t>
      </w:r>
      <w:r w:rsidR="00ED47D4">
        <w:rPr>
          <w:rtl/>
        </w:rPr>
        <w:fldChar w:fldCharType="end"/>
      </w:r>
      <w:r w:rsidR="00ED47D4">
        <w:rPr>
          <w:rFonts w:hint="cs"/>
          <w:rtl/>
          <w:lang w:bidi="fa-IR"/>
        </w:rPr>
        <w:t>.</w:t>
      </w:r>
      <w:r w:rsidR="00625722">
        <w:rPr>
          <w:rFonts w:hint="cs"/>
          <w:rtl/>
        </w:rPr>
        <w:t xml:space="preserve"> به</w:t>
      </w:r>
      <w:r w:rsidR="00625722">
        <w:rPr>
          <w:rFonts w:hint="eastAsia"/>
          <w:rtl/>
        </w:rPr>
        <w:t>‌</w:t>
      </w:r>
      <w:r w:rsidR="00625722">
        <w:rPr>
          <w:rFonts w:hint="cs"/>
          <w:rtl/>
        </w:rPr>
        <w:t xml:space="preserve">علاوه، خوشه‌بندی عادی </w:t>
      </w:r>
      <w:r w:rsidR="00625722">
        <w:t>k</w:t>
      </w:r>
      <w:r w:rsidR="00625722" w:rsidRPr="00B34BBC">
        <w:t>-</w:t>
      </w:r>
      <w:r w:rsidR="00625722">
        <w:t>m</w:t>
      </w:r>
      <w:r w:rsidR="00625722" w:rsidRPr="00B34BBC">
        <w:t>ean</w:t>
      </w:r>
      <w:r w:rsidR="00625722">
        <w:rPr>
          <w:rFonts w:hint="cs"/>
          <w:rtl/>
        </w:rPr>
        <w:t xml:space="preserve"> ممکن است در حالتی که نقاط اولیه به‌طور مناسب انتخاب نشوند در شرایط کمینه محلی </w:t>
      </w:r>
      <w:r w:rsidR="00F40C09">
        <w:rPr>
          <w:rtl/>
        </w:rPr>
        <w:t>گ</w:t>
      </w:r>
      <w:r w:rsidR="00F40C09">
        <w:rPr>
          <w:rFonts w:hint="cs"/>
          <w:rtl/>
        </w:rPr>
        <w:t>ی</w:t>
      </w:r>
      <w:r w:rsidR="00F40C09">
        <w:rPr>
          <w:rFonts w:hint="eastAsia"/>
          <w:rtl/>
        </w:rPr>
        <w:t>ر</w:t>
      </w:r>
      <w:r w:rsidR="00F40C09">
        <w:rPr>
          <w:rtl/>
        </w:rPr>
        <w:t xml:space="preserve"> کند</w:t>
      </w:r>
      <w:r w:rsidR="00625722">
        <w:rPr>
          <w:rFonts w:hint="cs"/>
          <w:rtl/>
        </w:rPr>
        <w:t>. اگرچه در حالت فازی، مقادیر عضویت پیوسته برای نمونه‌ها حساسیت الگوریتم‌ها را برای گیرکردن در شرایط کمینه‌ محلی کمتر می‌کند</w:t>
      </w:r>
      <w:r w:rsidR="009D33A7">
        <w:rPr>
          <w:rFonts w:hint="cs"/>
          <w:rtl/>
        </w:rPr>
        <w:t xml:space="preserve"> </w:t>
      </w:r>
      <w:r w:rsidR="009D33A7">
        <w:rPr>
          <w:rtl/>
        </w:rPr>
        <w:fldChar w:fldCharType="begin" w:fldLock="1"/>
      </w:r>
      <w:r w:rsidR="009D33A7">
        <w:instrText>ADDIN CSL_CITATION { "citationItems" : [ { "id" : "ITEM-1", "itemData" : { "author" : [ { "dropping-particle" : "", "family" : "Garc\\'\\ia", "given" : "Salvador", "non-dropping-particle" : "", "parse-names" : false, "suffix" : "" }, { "dropping-particle" : "", "family" : "Luengo", "given" : "Juli\u00e1n", "non-dropping-particle" : "", "parse-names" : false, "suffix" : "" }, { "dropping-particle" : "", "family" : "Herrera", "given" : "Francisco", "non-dropping-particle" : "", "parse-names" : false, "suffix" : "" } ], "id" : "ITEM-1", "issued" : { "date-parts" : [ [ "2015" ] ] }, "number-of-pages" : "59-60", "publisher" : "Springer", "title" : "Data preprocessing in data mining", "type" : "book" }, "uris" : [ "http://www.mendeley.com/documents/?uuid=41778f8c-d072-4497-a4be-44faa0ea9f53" ] } ], "mendeley" : { "formattedCitation" : "[19]", "plainTextFormattedCitation" : "[19]", "previouslyFormattedCitation" : "[19]" }, "properties" : { "noteIndex" : 0 }, "schema" : "https://github.com/citation-style-language/schema/raw/master/csl-citation.json" }</w:instrText>
      </w:r>
      <w:r w:rsidR="009D33A7">
        <w:rPr>
          <w:rtl/>
        </w:rPr>
        <w:fldChar w:fldCharType="separate"/>
      </w:r>
      <w:r w:rsidR="009D33A7" w:rsidRPr="009D33A7">
        <w:rPr>
          <w:noProof/>
          <w:rtl/>
        </w:rPr>
        <w:t>[19]</w:t>
      </w:r>
      <w:r w:rsidR="009D33A7">
        <w:rPr>
          <w:rtl/>
        </w:rPr>
        <w:fldChar w:fldCharType="end"/>
      </w:r>
      <w:r w:rsidR="00625722">
        <w:rPr>
          <w:rFonts w:hint="cs"/>
          <w:rtl/>
        </w:rPr>
        <w:t>.</w:t>
      </w:r>
    </w:p>
    <w:p w:rsidR="000D196C" w:rsidRDefault="00C2561B" w:rsidP="00DC46FE">
      <w:pPr>
        <w:rPr>
          <w:rFonts w:eastAsiaTheme="minorEastAsia"/>
          <w:rtl/>
          <w:lang w:bidi="fa-IR"/>
        </w:rPr>
      </w:pPr>
      <w:r>
        <w:rPr>
          <w:rFonts w:hint="cs"/>
          <w:rtl/>
        </w:rPr>
        <w:t>خوشه</w:t>
      </w:r>
      <w:r>
        <w:rPr>
          <w:rFonts w:hint="eastAsia"/>
          <w:rtl/>
        </w:rPr>
        <w:t>‌</w:t>
      </w:r>
      <w:r>
        <w:rPr>
          <w:rFonts w:hint="cs"/>
          <w:rtl/>
        </w:rPr>
        <w:t xml:space="preserve">بندی فازی </w:t>
      </w:r>
      <w:r>
        <w:t>c-means</w:t>
      </w:r>
      <w:r>
        <w:rPr>
          <w:rFonts w:hint="cs"/>
          <w:rtl/>
          <w:lang w:bidi="fa-IR"/>
        </w:rPr>
        <w:t xml:space="preserve"> معروف‌ترین روش خوشه‌بندی فازی است. این خوشه‌بندی مجموعه‌ای از نمونه‌های ورودی مثل </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702C1D">
        <w:rPr>
          <w:rFonts w:hint="cs"/>
          <w:rtl/>
        </w:rPr>
        <w:t xml:space="preserve"> </w:t>
      </w:r>
      <w:r>
        <w:rPr>
          <w:rFonts w:hint="cs"/>
          <w:rtl/>
        </w:rPr>
        <w:t xml:space="preserve">را به </w:t>
      </w:r>
      <w:r>
        <w:t>c</w:t>
      </w:r>
      <w:r>
        <w:rPr>
          <w:rFonts w:hint="cs"/>
          <w:rtl/>
          <w:lang w:bidi="fa-IR"/>
        </w:rPr>
        <w:t xml:space="preserve"> خوشه‌ی فازی </w:t>
      </w:r>
      <m:oMath>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eastAsiaTheme="minorEastAsia" w:hint="cs"/>
          <w:rtl/>
          <w:lang w:bidi="fa-IR"/>
        </w:rPr>
        <w:t xml:space="preserve"> تقسیم می‌کند. </w:t>
      </w:r>
      <w:r w:rsidR="00F40C09">
        <w:rPr>
          <w:rFonts w:eastAsiaTheme="minorEastAsia"/>
          <w:rtl/>
          <w:lang w:bidi="fa-IR"/>
        </w:rPr>
        <w:t>ا</w:t>
      </w:r>
      <w:r w:rsidR="00F40C09">
        <w:rPr>
          <w:rFonts w:eastAsiaTheme="minorEastAsia" w:hint="cs"/>
          <w:rtl/>
          <w:lang w:bidi="fa-IR"/>
        </w:rPr>
        <w:t>ی</w:t>
      </w:r>
      <w:r w:rsidR="00F40C09">
        <w:rPr>
          <w:rFonts w:eastAsiaTheme="minorEastAsia" w:hint="eastAsia"/>
          <w:rtl/>
          <w:lang w:bidi="fa-IR"/>
        </w:rPr>
        <w:t>ن</w:t>
      </w:r>
      <w:r w:rsidR="00F40C09">
        <w:rPr>
          <w:rFonts w:eastAsiaTheme="minorEastAsia"/>
          <w:rtl/>
          <w:lang w:bidi="fa-IR"/>
        </w:rPr>
        <w:t xml:space="preserve"> کار</w:t>
      </w:r>
      <w:r>
        <w:rPr>
          <w:rFonts w:eastAsiaTheme="minorEastAsia" w:hint="cs"/>
          <w:rtl/>
          <w:lang w:bidi="fa-IR"/>
        </w:rPr>
        <w:t xml:space="preserve"> با کمینه کردن تابع هدف (</w:t>
      </w:r>
      <m:oMath>
        <m:r>
          <m:rPr>
            <m:sty m:val="b"/>
          </m:rPr>
          <w:rPr>
            <w:rFonts w:ascii="Cambria Math" w:hAnsi="Cambria Math"/>
          </w:rPr>
          <m:t>J</m:t>
        </m:r>
      </m:oMath>
      <w:r>
        <w:rPr>
          <w:rFonts w:eastAsiaTheme="minorEastAsia" w:hint="cs"/>
          <w:rtl/>
          <w:lang w:bidi="fa-IR"/>
        </w:rPr>
        <w:t xml:space="preserve">) مطابق با رابطه‌ی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Ref489782948 \h</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B52984">
        <w:rPr>
          <w:noProof/>
          <w:rtl/>
          <w:lang w:bidi="fa-IR"/>
        </w:rPr>
        <w:t>‏5</w:t>
      </w:r>
      <w:r w:rsidR="00B52984">
        <w:rPr>
          <w:rtl/>
          <w:lang w:bidi="fa-IR"/>
        </w:rPr>
        <w:noBreakHyphen/>
      </w:r>
      <w:r w:rsidR="00B52984">
        <w:rPr>
          <w:noProof/>
          <w:rtl/>
          <w:lang w:bidi="fa-IR"/>
        </w:rPr>
        <w:t>1</w:t>
      </w:r>
      <w:r>
        <w:rPr>
          <w:rFonts w:eastAsiaTheme="minorEastAsia"/>
          <w:rtl/>
          <w:lang w:bidi="fa-IR"/>
        </w:rPr>
        <w:fldChar w:fldCharType="end"/>
      </w:r>
      <w:r>
        <w:rPr>
          <w:rFonts w:eastAsiaTheme="minorEastAsia" w:hint="cs"/>
          <w:rtl/>
          <w:lang w:bidi="fa-IR"/>
        </w:rPr>
        <w:t xml:space="preserve"> انجام می</w:t>
      </w:r>
      <w:r>
        <w:rPr>
          <w:rFonts w:eastAsiaTheme="minorEastAsia" w:hint="eastAsia"/>
          <w:rtl/>
          <w:lang w:bidi="fa-IR"/>
        </w:rPr>
        <w:t>‌</w:t>
      </w:r>
      <w:r>
        <w:rPr>
          <w:rFonts w:eastAsiaTheme="minorEastAsia" w:hint="cs"/>
          <w:rtl/>
          <w:lang w:bidi="fa-IR"/>
        </w:rPr>
        <w:t>شود.</w:t>
      </w:r>
    </w:p>
    <w:tbl>
      <w:tblPr>
        <w:tblStyle w:val="TableGrid"/>
        <w:bidiVisual/>
        <w:tblW w:w="0" w:type="auto"/>
        <w:tblLook w:val="04A0" w:firstRow="1" w:lastRow="0" w:firstColumn="1" w:lastColumn="0" w:noHBand="0" w:noVBand="1"/>
      </w:tblPr>
      <w:tblGrid>
        <w:gridCol w:w="816"/>
        <w:gridCol w:w="7679"/>
      </w:tblGrid>
      <w:tr w:rsidR="00C2561B" w:rsidRPr="00D648DF" w:rsidTr="00C2561B">
        <w:tc>
          <w:tcPr>
            <w:tcW w:w="816" w:type="dxa"/>
            <w:tcBorders>
              <w:top w:val="nil"/>
              <w:left w:val="nil"/>
              <w:bottom w:val="nil"/>
              <w:right w:val="nil"/>
            </w:tcBorders>
            <w:vAlign w:val="center"/>
          </w:tcPr>
          <w:bookmarkStart w:id="220" w:name="_Ref489782948"/>
          <w:p w:rsidR="00C2561B" w:rsidRPr="006B1C27" w:rsidRDefault="00C2561B" w:rsidP="00C2561B">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1</w:t>
            </w:r>
            <w:r>
              <w:rPr>
                <w:rtl/>
                <w:lang w:bidi="fa-IR"/>
              </w:rPr>
              <w:fldChar w:fldCharType="end"/>
            </w:r>
            <w:bookmarkEnd w:id="220"/>
          </w:p>
        </w:tc>
        <w:tc>
          <w:tcPr>
            <w:tcW w:w="7679" w:type="dxa"/>
            <w:tcBorders>
              <w:top w:val="nil"/>
              <w:left w:val="nil"/>
              <w:bottom w:val="nil"/>
              <w:right w:val="nil"/>
            </w:tcBorders>
            <w:vAlign w:val="center"/>
          </w:tcPr>
          <w:p w:rsidR="00C2561B" w:rsidRPr="00C2561B" w:rsidRDefault="00C2561B" w:rsidP="00C2561B">
            <w:pPr>
              <w:pStyle w:val="EQUATIONS"/>
              <w:rPr>
                <w:rtl/>
                <w:lang w:bidi="fa-IR"/>
              </w:rPr>
            </w:pPr>
            <m:oMathPara>
              <m:oMathParaPr>
                <m:jc m:val="left"/>
              </m:oMathParaPr>
              <m:oMath>
                <m:r>
                  <m:rPr>
                    <m:sty m:val="b"/>
                  </m:rPr>
                  <w:rPr>
                    <w:rFonts w:ascii="Cambria Math" w:hAnsi="Cambria Math"/>
                  </w:rPr>
                  <m:t>J</m:t>
                </m:r>
                <m:r>
                  <m:rPr>
                    <m:sty m:val="p"/>
                  </m:rPr>
                  <w:rPr>
                    <w:rFonts w:ascii="Cambria Math" w:hAnsi="Cambria Math"/>
                  </w:rPr>
                  <m:t>(</m:t>
                </m:r>
                <m:r>
                  <m:rPr>
                    <m:sty m:val="b"/>
                  </m:rPr>
                  <w:rPr>
                    <w:rFonts w:ascii="Cambria Math" w:hAnsi="Cambria Math"/>
                  </w:rPr>
                  <m:t>δ</m:t>
                </m:r>
                <m:r>
                  <m:rPr>
                    <m:sty m:val="p"/>
                  </m:rPr>
                  <w:rPr>
                    <w:rFonts w:ascii="Cambria Math" w:hAnsi="Cambria Math"/>
                  </w:rPr>
                  <m:t>,</m:t>
                </m:r>
                <m:r>
                  <m:rPr>
                    <m:sty m:val="b"/>
                  </m:rPr>
                  <w:rPr>
                    <w:rFonts w:ascii="Cambria Math" w:hAnsi="Cambria Math"/>
                  </w:rPr>
                  <m:t>V</m:t>
                </m:r>
                <m:r>
                  <m:rPr>
                    <m:sty m:val="p"/>
                  </m:rPr>
                  <w:rPr>
                    <w:rFonts w:ascii="Cambria Math" w:hAnsi="Cambria Math"/>
                  </w:rPr>
                  <m:t>)=</m:t>
                </m:r>
                <m:nary>
                  <m:naryPr>
                    <m:chr m:val="∑"/>
                    <m:limLoc m:val="undOvr"/>
                    <m:ctrlPr>
                      <w:rPr>
                        <w:rFonts w:ascii="Cambria Math" w:hAnsi="Cambria Math" w:cs="Arial"/>
                        <w:sz w:val="22"/>
                        <w:szCs w:val="22"/>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cs="Arial"/>
                            <w:sz w:val="22"/>
                            <w:szCs w:val="22"/>
                          </w:rPr>
                        </m:ctrlPr>
                      </m:naryPr>
                      <m:sub>
                        <m:r>
                          <w:rPr>
                            <w:rFonts w:ascii="Cambria Math" w:hAnsi="Cambria Math"/>
                          </w:rPr>
                          <m:t>k</m:t>
                        </m:r>
                        <m:r>
                          <m:rPr>
                            <m:sty m:val="p"/>
                          </m:rPr>
                          <w:rPr>
                            <w:rFonts w:ascii="Cambria Math" w:hAnsi="Cambria Math"/>
                          </w:rPr>
                          <m:t>=1</m:t>
                        </m:r>
                      </m:sub>
                      <m:sup>
                        <m:r>
                          <w:rPr>
                            <w:rFonts w:ascii="Cambria Math" w:hAnsi="Cambria Math"/>
                          </w:rPr>
                          <m:t>c</m:t>
                        </m:r>
                      </m:sup>
                      <m:e>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ik</m:t>
                            </m:r>
                          </m:sub>
                        </m:sSub>
                        <m:sSup>
                          <m:sSupPr>
                            <m:ctrlPr>
                              <w:rPr>
                                <w:rFonts w:ascii="Cambria Math" w:hAnsi="Cambria Math"/>
                              </w:rPr>
                            </m:ctrlPr>
                          </m:sSupPr>
                          <m:e>
                            <m:r>
                              <m:rPr>
                                <m:sty m:val="p"/>
                              </m:rPr>
                              <w:rPr>
                                <w:rFonts w:ascii="Cambria Math" w:hAnsi="Cambria Math"/>
                              </w:rPr>
                              <m:t>)</m:t>
                            </m:r>
                          </m:e>
                          <m:sup>
                            <m:r>
                              <w:rPr>
                                <w:rFonts w:ascii="Cambria Math" w:hAnsi="Cambria Math"/>
                              </w:rPr>
                              <m:t>m</m:t>
                            </m:r>
                          </m:sup>
                        </m:sSup>
                      </m:e>
                    </m:nary>
                  </m:e>
                </m:nary>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m:oMathPara>
          </w:p>
        </w:tc>
      </w:tr>
    </w:tbl>
    <w:p w:rsidR="00C2561B" w:rsidRPr="009D214B" w:rsidRDefault="00C2561B" w:rsidP="0086517B">
      <w:pPr>
        <w:rPr>
          <w:i/>
          <w:color w:val="00B0F0"/>
          <w:rtl/>
          <w:lang w:bidi="fa-IR"/>
        </w:rPr>
      </w:pPr>
      <w:r>
        <w:rPr>
          <w:rFonts w:hint="cs"/>
          <w:i/>
          <w:rtl/>
          <w:lang w:bidi="fa-IR"/>
        </w:rPr>
        <w:t>در این رابطه</w:t>
      </w:r>
      <m:oMath>
        <m:d>
          <m:dPr>
            <m:begChr m:val="‖"/>
            <m:endChr m:val="‖"/>
            <m:ctrlPr>
              <w:rPr>
                <w:rFonts w:ascii="Cambria Math" w:hAnsi="Cambria Math"/>
                <w:lang w:bidi="fa-IR"/>
              </w:rPr>
            </m:ctrlPr>
          </m:dPr>
          <m:e>
            <m:r>
              <w:rPr>
                <w:rFonts w:ascii="Cambria Math" w:hAnsi="Cambria Math"/>
                <w:lang w:bidi="fa-IR"/>
              </w:rPr>
              <m:t>.</m:t>
            </m:r>
          </m:e>
        </m:d>
      </m:oMath>
      <w:r>
        <w:rPr>
          <w:rFonts w:eastAsiaTheme="minorEastAsia" w:hint="cs"/>
          <w:i/>
          <w:rtl/>
          <w:lang w:bidi="fa-IR"/>
        </w:rPr>
        <w:t xml:space="preserve"> بیانگر عملگر نُرم اقلیدسی است. </w:t>
      </w:r>
      <m:oMath>
        <m:r>
          <m:rPr>
            <m:sty m:val="b"/>
          </m:rP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e>
          <m:sub>
            <m:r>
              <w:rPr>
                <w:rFonts w:ascii="Cambria Math" w:hAnsi="Cambria Math"/>
              </w:rPr>
              <m:t>c</m:t>
            </m:r>
            <m:r>
              <m:rPr>
                <m:sty m:val="p"/>
              </m:rPr>
              <w:rPr>
                <w:rFonts w:ascii="Cambria Math" w:hAnsi="Cambria Math"/>
              </w:rPr>
              <m:t>×</m:t>
            </m:r>
            <m:r>
              <w:rPr>
                <w:rFonts w:ascii="Cambria Math" w:hAnsi="Cambria Math"/>
              </w:rPr>
              <m:t>m</m:t>
            </m:r>
          </m:sub>
        </m:sSub>
      </m:oMath>
      <w:r>
        <w:rPr>
          <w:rFonts w:eastAsiaTheme="minorEastAsia" w:hint="cs"/>
          <w:i/>
          <w:rtl/>
        </w:rPr>
        <w:t xml:space="preserve"> ماتریس مراکز خوشه‌ها است و </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eastAsiaTheme="minorEastAsia" w:hint="cs"/>
          <w:i/>
          <w:rtl/>
        </w:rPr>
        <w:t xml:space="preserve"> نشان‌دهنده مرکز خوشه‌ی </w:t>
      </w:r>
      <w:r>
        <w:rPr>
          <w:rFonts w:eastAsiaTheme="minorEastAsia"/>
          <w:i/>
        </w:rPr>
        <w:t>k</w:t>
      </w:r>
      <w:r>
        <w:rPr>
          <w:rFonts w:eastAsiaTheme="minorEastAsia" w:hint="cs"/>
          <w:i/>
          <w:rtl/>
          <w:lang w:bidi="fa-IR"/>
        </w:rPr>
        <w:t xml:space="preserve"> ام است. </w:t>
      </w:r>
      <m:oMath>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∈(1,∞)</m:t>
        </m:r>
      </m:oMath>
      <w:r>
        <w:rPr>
          <w:rFonts w:eastAsiaTheme="minorEastAsia" w:hint="cs"/>
          <w:i/>
          <w:rtl/>
        </w:rPr>
        <w:t xml:space="preserve"> پارامتر فازی</w:t>
      </w:r>
      <w:r>
        <w:rPr>
          <w:rFonts w:eastAsiaTheme="minorEastAsia" w:hint="eastAsia"/>
          <w:i/>
          <w:rtl/>
        </w:rPr>
        <w:t>‌</w:t>
      </w:r>
      <w:r>
        <w:rPr>
          <w:rFonts w:eastAsiaTheme="minorEastAsia" w:hint="cs"/>
          <w:i/>
          <w:rtl/>
        </w:rPr>
        <w:t>سازی</w:t>
      </w:r>
      <w:r w:rsidRPr="007D708A">
        <w:rPr>
          <w:rStyle w:val="FootnoteReference"/>
          <w:rtl/>
        </w:rPr>
        <w:footnoteReference w:id="169"/>
      </w:r>
      <w:r>
        <w:rPr>
          <w:rFonts w:eastAsiaTheme="minorEastAsia" w:hint="cs"/>
          <w:i/>
          <w:rtl/>
          <w:lang w:bidi="fa-IR"/>
        </w:rPr>
        <w:t xml:space="preserve"> است</w:t>
      </w:r>
      <w:r w:rsidR="008F6199">
        <w:rPr>
          <w:rFonts w:eastAsiaTheme="minorEastAsia" w:hint="cs"/>
          <w:i/>
          <w:rtl/>
          <w:lang w:bidi="fa-IR"/>
        </w:rPr>
        <w:t xml:space="preserve"> که تعیین می‌کند که خوشه‌ها چقدر </w:t>
      </w:r>
      <w:r w:rsidR="00F40C09">
        <w:rPr>
          <w:rFonts w:eastAsiaTheme="minorEastAsia"/>
          <w:i/>
          <w:rtl/>
          <w:lang w:bidi="fa-IR"/>
        </w:rPr>
        <w:t xml:space="preserve">با </w:t>
      </w:r>
      <w:r w:rsidR="00F40C09">
        <w:rPr>
          <w:rFonts w:eastAsiaTheme="minorEastAsia" w:hint="cs"/>
          <w:i/>
          <w:rtl/>
          <w:lang w:bidi="fa-IR"/>
        </w:rPr>
        <w:t>ی</w:t>
      </w:r>
      <w:r w:rsidR="00F40C09">
        <w:rPr>
          <w:rFonts w:eastAsiaTheme="minorEastAsia" w:hint="eastAsia"/>
          <w:i/>
          <w:rtl/>
          <w:lang w:bidi="fa-IR"/>
        </w:rPr>
        <w:t>کد</w:t>
      </w:r>
      <w:r w:rsidR="00F40C09">
        <w:rPr>
          <w:rFonts w:eastAsiaTheme="minorEastAsia" w:hint="cs"/>
          <w:i/>
          <w:rtl/>
          <w:lang w:bidi="fa-IR"/>
        </w:rPr>
        <w:t>ی</w:t>
      </w:r>
      <w:r w:rsidR="00F40C09">
        <w:rPr>
          <w:rFonts w:eastAsiaTheme="minorEastAsia" w:hint="eastAsia"/>
          <w:i/>
          <w:rtl/>
          <w:lang w:bidi="fa-IR"/>
        </w:rPr>
        <w:t>گر</w:t>
      </w:r>
      <w:r w:rsidR="008F6199">
        <w:rPr>
          <w:rFonts w:eastAsiaTheme="minorEastAsia" w:hint="cs"/>
          <w:i/>
          <w:rtl/>
          <w:lang w:bidi="fa-IR"/>
        </w:rPr>
        <w:t xml:space="preserve"> همپوشانی </w:t>
      </w:r>
      <w:r w:rsidR="00F40C09">
        <w:rPr>
          <w:rFonts w:eastAsiaTheme="minorEastAsia"/>
          <w:i/>
          <w:rtl/>
          <w:lang w:bidi="fa-IR"/>
        </w:rPr>
        <w:t>داشته باشند</w:t>
      </w:r>
      <w:r w:rsidR="00B33F9E">
        <w:rPr>
          <w:rFonts w:eastAsiaTheme="minorEastAsia" w:hint="cs"/>
          <w:i/>
          <w:rtl/>
          <w:lang w:bidi="fa-IR"/>
        </w:rPr>
        <w:t xml:space="preserve">. مقدار آن </w:t>
      </w:r>
      <w:r w:rsidR="00F40C09">
        <w:rPr>
          <w:rFonts w:eastAsiaTheme="minorEastAsia"/>
          <w:i/>
          <w:rtl/>
          <w:lang w:bidi="fa-IR"/>
        </w:rPr>
        <w:t>به‌صورت</w:t>
      </w:r>
      <w:r w:rsidR="00B33F9E">
        <w:rPr>
          <w:rFonts w:eastAsiaTheme="minorEastAsia" w:hint="cs"/>
          <w:i/>
          <w:rtl/>
          <w:lang w:bidi="fa-IR"/>
        </w:rPr>
        <w:t xml:space="preserve"> تجربی </w:t>
      </w:r>
      <w:r w:rsidR="00F40C09">
        <w:rPr>
          <w:rFonts w:eastAsiaTheme="minorEastAsia"/>
          <w:i/>
          <w:rtl/>
          <w:lang w:bidi="fa-IR"/>
        </w:rPr>
        <w:t>معمولاً</w:t>
      </w:r>
      <w:r w:rsidR="0086517B">
        <w:rPr>
          <w:rFonts w:eastAsiaTheme="minorEastAsia" w:hint="cs"/>
          <w:i/>
          <w:rtl/>
          <w:lang w:bidi="fa-IR"/>
        </w:rPr>
        <w:t xml:space="preserve"> برابر با</w:t>
      </w:r>
      <w:r w:rsidR="00B33F9E">
        <w:rPr>
          <w:rFonts w:eastAsiaTheme="minorEastAsia" w:hint="cs"/>
          <w:i/>
          <w:rtl/>
          <w:lang w:bidi="fa-IR"/>
        </w:rPr>
        <w:t xml:space="preserve"> 5/1 در نظر </w:t>
      </w:r>
      <w:r w:rsidR="0086517B">
        <w:rPr>
          <w:rFonts w:eastAsiaTheme="minorEastAsia" w:hint="cs"/>
          <w:i/>
          <w:rtl/>
          <w:lang w:bidi="fa-IR"/>
        </w:rPr>
        <w:t>گرفته می‌شود</w:t>
      </w:r>
      <w:r w:rsidR="008F6199">
        <w:rPr>
          <w:rFonts w:eastAsiaTheme="minorEastAsia" w:hint="cs"/>
          <w:i/>
          <w:rtl/>
          <w:lang w:bidi="fa-IR"/>
        </w:rPr>
        <w:t>.</w:t>
      </w:r>
      <w:r w:rsidR="00B33F9E">
        <w:rPr>
          <w:rFonts w:eastAsiaTheme="minorEastAsia" w:hint="cs"/>
          <w:i/>
          <w:rtl/>
          <w:lang w:bidi="fa-IR"/>
        </w:rPr>
        <w:t xml:space="preserve"> </w:t>
      </w:r>
      <m:oMath>
        <m:r>
          <m:rPr>
            <m:sty m:val="b"/>
          </m:rPr>
          <w:rPr>
            <w:rFonts w:ascii="Cambria Math" w:hAnsi="Cambria Math"/>
          </w:rPr>
          <m:t>δ</m:t>
        </m:r>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ik</m:t>
            </m:r>
          </m:sub>
        </m:sSub>
        <m:sSub>
          <m:sSubPr>
            <m:ctrlPr>
              <w:rPr>
                <w:rFonts w:ascii="Cambria Math" w:hAnsi="Cambria Math"/>
              </w:rPr>
            </m:ctrlPr>
          </m:sSubPr>
          <m:e>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c</m:t>
            </m:r>
          </m:sub>
        </m:sSub>
      </m:oMath>
      <w:r w:rsidR="00B33F9E">
        <w:rPr>
          <w:rFonts w:eastAsiaTheme="minorEastAsia" w:hint="cs"/>
          <w:i/>
          <w:rtl/>
        </w:rPr>
        <w:t xml:space="preserve"> بیانگر ماتریس عضویت است و مقدار </w:t>
      </w:r>
      <m:oMath>
        <m:sSub>
          <m:sSubPr>
            <m:ctrlPr>
              <w:rPr>
                <w:rFonts w:ascii="Cambria Math" w:hAnsi="Cambria Math"/>
              </w:rPr>
            </m:ctrlPr>
          </m:sSubPr>
          <m:e>
            <m:r>
              <w:rPr>
                <w:rFonts w:ascii="Cambria Math" w:hAnsi="Cambria Math"/>
              </w:rPr>
              <m:t>δ</m:t>
            </m:r>
          </m:e>
          <m:sub>
            <m:r>
              <w:rPr>
                <w:rFonts w:ascii="Cambria Math" w:hAnsi="Cambria Math"/>
              </w:rPr>
              <m:t>ik</m:t>
            </m:r>
          </m:sub>
        </m:sSub>
        <m:r>
          <m:rPr>
            <m:sty m:val="p"/>
          </m:rPr>
          <w:rPr>
            <w:rFonts w:ascii="Cambria Math" w:hAnsi="Cambria Math"/>
          </w:rPr>
          <m:t>∈[0,1]</m:t>
        </m:r>
      </m:oMath>
      <w:r w:rsidR="00B33F9E">
        <w:rPr>
          <w:rFonts w:eastAsiaTheme="minorEastAsia" w:hint="cs"/>
          <w:i/>
          <w:rtl/>
        </w:rPr>
        <w:t xml:space="preserve"> نشان می‌دهد که نمونه‌ی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33F9E">
        <w:rPr>
          <w:rFonts w:eastAsiaTheme="minorEastAsia" w:hint="cs"/>
          <w:i/>
          <w:rtl/>
          <w:lang w:bidi="fa-IR"/>
        </w:rPr>
        <w:t xml:space="preserve"> به چه میزان به خوشه‌ی </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00B33F9E">
        <w:rPr>
          <w:rFonts w:eastAsiaTheme="minorEastAsia" w:hint="cs"/>
          <w:i/>
          <w:rtl/>
        </w:rPr>
        <w:t xml:space="preserve"> تعلق دارد.</w:t>
      </w:r>
      <w:r w:rsidR="008B3127">
        <w:rPr>
          <w:rFonts w:eastAsiaTheme="minorEastAsia" w:hint="cs"/>
          <w:i/>
          <w:rtl/>
        </w:rPr>
        <w:t xml:space="preserve"> هرچه مقدار بیش‌تر باشد، با احتمال </w:t>
      </w:r>
      <w:r w:rsidR="008B3127">
        <w:rPr>
          <w:rFonts w:eastAsiaTheme="minorEastAsia" w:hint="cs"/>
          <w:i/>
          <w:rtl/>
        </w:rPr>
        <w:lastRenderedPageBreak/>
        <w:t xml:space="preserve">بیش‌تری به آن خوشه تعلق دارد. مجموع تعلقات یک نمونه به تمام خوشه‌ها همواره برابر با 1 است، یعنی: </w:t>
      </w:r>
      <w:r w:rsidR="009D214B">
        <w:rPr>
          <w:rFonts w:eastAsiaTheme="minorEastAsia" w:hint="cs"/>
          <w:i/>
          <w:color w:val="00B0F0"/>
          <w:rtl/>
        </w:rPr>
        <w:t>(اینجا هم به جای یعنی، مستقیما ارجاع بده به فرمول)</w:t>
      </w:r>
    </w:p>
    <w:tbl>
      <w:tblPr>
        <w:tblStyle w:val="TableGrid"/>
        <w:bidiVisual/>
        <w:tblW w:w="0" w:type="auto"/>
        <w:tblLook w:val="04A0" w:firstRow="1" w:lastRow="0" w:firstColumn="1" w:lastColumn="0" w:noHBand="0" w:noVBand="1"/>
      </w:tblPr>
      <w:tblGrid>
        <w:gridCol w:w="816"/>
        <w:gridCol w:w="7679"/>
      </w:tblGrid>
      <w:tr w:rsidR="008B3127" w:rsidRPr="00D648DF" w:rsidTr="00E95E39">
        <w:tc>
          <w:tcPr>
            <w:tcW w:w="816" w:type="dxa"/>
            <w:tcBorders>
              <w:top w:val="nil"/>
              <w:left w:val="nil"/>
              <w:bottom w:val="nil"/>
              <w:right w:val="nil"/>
            </w:tcBorders>
            <w:vAlign w:val="center"/>
          </w:tcPr>
          <w:bookmarkStart w:id="221" w:name="_Ref490124994"/>
          <w:p w:rsidR="008B3127" w:rsidRPr="006B1C27" w:rsidRDefault="008B3127" w:rsidP="00E95E39">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2</w:t>
            </w:r>
            <w:r>
              <w:rPr>
                <w:rtl/>
                <w:lang w:bidi="fa-IR"/>
              </w:rPr>
              <w:fldChar w:fldCharType="end"/>
            </w:r>
            <w:bookmarkEnd w:id="221"/>
          </w:p>
        </w:tc>
        <w:tc>
          <w:tcPr>
            <w:tcW w:w="7679" w:type="dxa"/>
            <w:tcBorders>
              <w:top w:val="nil"/>
              <w:left w:val="nil"/>
              <w:bottom w:val="nil"/>
              <w:right w:val="nil"/>
            </w:tcBorders>
            <w:vAlign w:val="center"/>
          </w:tcPr>
          <w:p w:rsidR="008B3127" w:rsidRPr="00C2561B" w:rsidRDefault="00E37EB1" w:rsidP="00645FD5">
            <w:pPr>
              <w:pStyle w:val="EQUATIONS"/>
              <w:rPr>
                <w:rtl/>
                <w:lang w:bidi="fa-IR"/>
              </w:rPr>
            </w:pPr>
            <m:oMathPara>
              <m:oMathParaPr>
                <m:jc m:val="left"/>
              </m:oMathParaPr>
              <m:oMath>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c</m:t>
                    </m:r>
                  </m:sup>
                  <m:e>
                    <m:sSub>
                      <m:sSubPr>
                        <m:ctrlPr>
                          <w:rPr>
                            <w:rFonts w:ascii="Cambria Math" w:hAnsi="Cambria Math"/>
                          </w:rPr>
                        </m:ctrlPr>
                      </m:sSubPr>
                      <m:e>
                        <m:r>
                          <w:rPr>
                            <w:rFonts w:ascii="Cambria Math" w:hAnsi="Cambria Math"/>
                          </w:rPr>
                          <m:t>δ</m:t>
                        </m:r>
                      </m:e>
                      <m:sub>
                        <m:r>
                          <w:rPr>
                            <w:rFonts w:ascii="Cambria Math" w:hAnsi="Cambria Math"/>
                          </w:rPr>
                          <m:t>ik</m:t>
                        </m:r>
                      </m:sub>
                    </m:sSub>
                  </m:e>
                </m:nary>
                <m:r>
                  <w:rPr>
                    <w:rFonts w:ascii="Cambria Math" w:hAnsi="Cambria Math"/>
                  </w:rPr>
                  <m:t>=1,  i=1,…,n</m:t>
                </m:r>
              </m:oMath>
            </m:oMathPara>
          </w:p>
        </w:tc>
      </w:tr>
    </w:tbl>
    <w:p w:rsidR="00C2561B" w:rsidRDefault="002A2CE9" w:rsidP="0086517B">
      <w:pPr>
        <w:rPr>
          <w:rtl/>
          <w:lang w:bidi="fa-IR"/>
        </w:rPr>
      </w:pPr>
      <w:r>
        <w:rPr>
          <w:rFonts w:hint="cs"/>
          <w:rtl/>
          <w:lang w:bidi="fa-IR"/>
        </w:rPr>
        <w:t xml:space="preserve">در فرآیند خوشه‌بندی فازی </w:t>
      </w:r>
      <w:r>
        <w:rPr>
          <w:lang w:bidi="fa-IR"/>
        </w:rPr>
        <w:t>c-means</w:t>
      </w:r>
      <w:r>
        <w:rPr>
          <w:rFonts w:hint="cs"/>
          <w:rtl/>
          <w:lang w:bidi="fa-IR"/>
        </w:rPr>
        <w:t xml:space="preserve">، تابع هدف به‌طور تکراری </w:t>
      </w:r>
      <w:r w:rsidR="0086517B">
        <w:rPr>
          <w:rFonts w:hint="cs"/>
          <w:rtl/>
          <w:lang w:bidi="fa-IR"/>
        </w:rPr>
        <w:t>با به‌روزرسانی</w:t>
      </w:r>
      <w:r>
        <w:rPr>
          <w:rFonts w:hint="cs"/>
          <w:rtl/>
          <w:lang w:bidi="fa-IR"/>
        </w:rPr>
        <w:t xml:space="preserve"> ماتریس‌ عضویت و</w:t>
      </w:r>
      <w:r w:rsidR="004E3C2A">
        <w:rPr>
          <w:rFonts w:hint="cs"/>
          <w:rtl/>
          <w:lang w:bidi="fa-IR"/>
        </w:rPr>
        <w:t xml:space="preserve"> ماتریس‌</w:t>
      </w:r>
      <w:r>
        <w:rPr>
          <w:rFonts w:hint="cs"/>
          <w:rtl/>
          <w:lang w:bidi="fa-IR"/>
        </w:rPr>
        <w:t xml:space="preserve"> مراکز خوشه‌ها بهینه‌سازی می‌شود. شرایط لازم برای کمینه کردن </w:t>
      </w:r>
      <w:r>
        <w:rPr>
          <w:rFonts w:eastAsiaTheme="minorEastAsia"/>
          <w:rtl/>
          <w:lang w:bidi="fa-IR"/>
        </w:rPr>
        <w:fldChar w:fldCharType="begin"/>
      </w:r>
      <w:r>
        <w:rPr>
          <w:rFonts w:eastAsiaTheme="minorEastAsia"/>
          <w:rtl/>
          <w:lang w:bidi="fa-IR"/>
        </w:rPr>
        <w:instrText xml:space="preserve"> </w:instrText>
      </w:r>
      <w:r>
        <w:rPr>
          <w:rFonts w:eastAsiaTheme="minorEastAsia" w:hint="cs"/>
          <w:lang w:bidi="fa-IR"/>
        </w:rPr>
        <w:instrText>REF</w:instrText>
      </w:r>
      <w:r>
        <w:rPr>
          <w:rFonts w:eastAsiaTheme="minorEastAsia" w:hint="cs"/>
          <w:rtl/>
          <w:lang w:bidi="fa-IR"/>
        </w:rPr>
        <w:instrText xml:space="preserve"> _</w:instrText>
      </w:r>
      <w:r>
        <w:rPr>
          <w:rFonts w:eastAsiaTheme="minorEastAsia" w:hint="cs"/>
          <w:lang w:bidi="fa-IR"/>
        </w:rPr>
        <w:instrText>Ref489782948 \h</w:instrText>
      </w:r>
      <w:r>
        <w:rPr>
          <w:rFonts w:eastAsiaTheme="minorEastAsia"/>
          <w:rtl/>
          <w:lang w:bidi="fa-IR"/>
        </w:rPr>
        <w:instrText xml:space="preserve">  \* </w:instrText>
      </w:r>
      <w:r>
        <w:rPr>
          <w:rFonts w:eastAsiaTheme="minorEastAsia"/>
          <w:lang w:bidi="fa-IR"/>
        </w:rPr>
        <w:instrText>MERGEFORMAT</w:instrText>
      </w:r>
      <w:r>
        <w:rPr>
          <w:rFonts w:eastAsiaTheme="minorEastAsia"/>
          <w:rtl/>
          <w:lang w:bidi="fa-IR"/>
        </w:rPr>
        <w:instrText xml:space="preserve"> </w:instrText>
      </w:r>
      <w:r>
        <w:rPr>
          <w:rFonts w:eastAsiaTheme="minorEastAsia"/>
          <w:rtl/>
          <w:lang w:bidi="fa-IR"/>
        </w:rPr>
      </w:r>
      <w:r>
        <w:rPr>
          <w:rFonts w:eastAsiaTheme="minorEastAsia"/>
          <w:rtl/>
          <w:lang w:bidi="fa-IR"/>
        </w:rPr>
        <w:fldChar w:fldCharType="separate"/>
      </w:r>
      <w:r w:rsidR="00B52984">
        <w:rPr>
          <w:noProof/>
          <w:rtl/>
          <w:lang w:bidi="fa-IR"/>
        </w:rPr>
        <w:t>‏5</w:t>
      </w:r>
      <w:r w:rsidR="00B52984">
        <w:rPr>
          <w:noProof/>
          <w:rtl/>
          <w:lang w:bidi="fa-IR"/>
        </w:rPr>
        <w:noBreakHyphen/>
        <w:t>1</w:t>
      </w:r>
      <w:r>
        <w:rPr>
          <w:rFonts w:eastAsiaTheme="minorEastAsia"/>
          <w:rtl/>
          <w:lang w:bidi="fa-IR"/>
        </w:rPr>
        <w:fldChar w:fldCharType="end"/>
      </w:r>
      <w:r>
        <w:rPr>
          <w:rFonts w:eastAsiaTheme="minorEastAsia" w:hint="cs"/>
          <w:rtl/>
          <w:lang w:bidi="fa-IR"/>
        </w:rPr>
        <w:t xml:space="preserve"> با </w:t>
      </w:r>
      <w:r w:rsidR="00F40C09">
        <w:rPr>
          <w:rFonts w:eastAsiaTheme="minorEastAsia"/>
          <w:rtl/>
          <w:lang w:bidi="fa-IR"/>
        </w:rPr>
        <w:t>در نظر</w:t>
      </w:r>
      <w:r>
        <w:rPr>
          <w:rFonts w:eastAsiaTheme="minorEastAsia" w:hint="cs"/>
          <w:rtl/>
          <w:lang w:bidi="fa-IR"/>
        </w:rPr>
        <w:t xml:space="preserve"> گرفتن محدودیت </w:t>
      </w:r>
      <w:r w:rsidR="0086517B">
        <w:rPr>
          <w:rFonts w:eastAsiaTheme="minorEastAsia"/>
          <w:rtl/>
          <w:lang w:bidi="fa-IR"/>
        </w:rPr>
        <w:fldChar w:fldCharType="begin"/>
      </w:r>
      <w:r w:rsidR="0086517B">
        <w:rPr>
          <w:rFonts w:eastAsiaTheme="minorEastAsia"/>
          <w:rtl/>
          <w:lang w:bidi="fa-IR"/>
        </w:rPr>
        <w:instrText xml:space="preserve"> </w:instrText>
      </w:r>
      <w:r w:rsidR="0086517B">
        <w:rPr>
          <w:rFonts w:eastAsiaTheme="minorEastAsia" w:hint="cs"/>
          <w:lang w:bidi="fa-IR"/>
        </w:rPr>
        <w:instrText>REF</w:instrText>
      </w:r>
      <w:r w:rsidR="0086517B">
        <w:rPr>
          <w:rFonts w:eastAsiaTheme="minorEastAsia" w:hint="cs"/>
          <w:rtl/>
          <w:lang w:bidi="fa-IR"/>
        </w:rPr>
        <w:instrText xml:space="preserve"> _</w:instrText>
      </w:r>
      <w:r w:rsidR="0086517B">
        <w:rPr>
          <w:rFonts w:eastAsiaTheme="minorEastAsia" w:hint="cs"/>
          <w:lang w:bidi="fa-IR"/>
        </w:rPr>
        <w:instrText>Ref490124994 \h</w:instrText>
      </w:r>
      <w:r w:rsidR="0086517B">
        <w:rPr>
          <w:rFonts w:eastAsiaTheme="minorEastAsia"/>
          <w:rtl/>
          <w:lang w:bidi="fa-IR"/>
        </w:rPr>
        <w:instrText xml:space="preserve"> </w:instrText>
      </w:r>
      <w:r w:rsidR="0086517B">
        <w:rPr>
          <w:rFonts w:eastAsiaTheme="minorEastAsia"/>
          <w:rtl/>
          <w:lang w:bidi="fa-IR"/>
        </w:rPr>
      </w:r>
      <w:r w:rsidR="0086517B">
        <w:rPr>
          <w:rFonts w:eastAsiaTheme="minorEastAsia"/>
          <w:rtl/>
          <w:lang w:bidi="fa-IR"/>
        </w:rPr>
        <w:fldChar w:fldCharType="separate"/>
      </w:r>
      <w:r w:rsidR="00B52984">
        <w:rPr>
          <w:noProof/>
          <w:rtl/>
          <w:lang w:bidi="fa-IR"/>
        </w:rPr>
        <w:t>‏5</w:t>
      </w:r>
      <w:r w:rsidR="00B52984">
        <w:rPr>
          <w:rtl/>
          <w:lang w:bidi="fa-IR"/>
        </w:rPr>
        <w:noBreakHyphen/>
      </w:r>
      <w:r w:rsidR="00B52984">
        <w:rPr>
          <w:noProof/>
          <w:rtl/>
          <w:lang w:bidi="fa-IR"/>
        </w:rPr>
        <w:t>2</w:t>
      </w:r>
      <w:r w:rsidR="0086517B">
        <w:rPr>
          <w:rFonts w:eastAsiaTheme="minorEastAsia"/>
          <w:rtl/>
          <w:lang w:bidi="fa-IR"/>
        </w:rPr>
        <w:fldChar w:fldCharType="end"/>
      </w:r>
      <w:r>
        <w:rPr>
          <w:rFonts w:hint="cs"/>
          <w:rtl/>
          <w:lang w:bidi="fa-IR"/>
        </w:rPr>
        <w:t>، استفاده از معادلات</w:t>
      </w:r>
      <w:r w:rsidR="00B63104">
        <w:rPr>
          <w:rFonts w:hint="cs"/>
          <w:rtl/>
          <w:lang w:bidi="fa-IR"/>
        </w:rPr>
        <w:t xml:space="preserve"> </w:t>
      </w:r>
      <w:r w:rsidR="00B63104">
        <w:rPr>
          <w:rtl/>
          <w:lang w:bidi="fa-IR"/>
        </w:rPr>
        <w:fldChar w:fldCharType="begin"/>
      </w:r>
      <w:r w:rsidR="00B63104">
        <w:rPr>
          <w:rtl/>
          <w:lang w:bidi="fa-IR"/>
        </w:rPr>
        <w:instrText xml:space="preserve"> </w:instrText>
      </w:r>
      <w:r w:rsidR="00B63104">
        <w:rPr>
          <w:rFonts w:hint="cs"/>
          <w:lang w:bidi="fa-IR"/>
        </w:rPr>
        <w:instrText>REF</w:instrText>
      </w:r>
      <w:r w:rsidR="00B63104">
        <w:rPr>
          <w:rFonts w:hint="cs"/>
          <w:rtl/>
          <w:lang w:bidi="fa-IR"/>
        </w:rPr>
        <w:instrText xml:space="preserve"> _</w:instrText>
      </w:r>
      <w:r w:rsidR="00B63104">
        <w:rPr>
          <w:rFonts w:hint="cs"/>
          <w:lang w:bidi="fa-IR"/>
        </w:rPr>
        <w:instrText>Ref489787177 \h</w:instrText>
      </w:r>
      <w:r w:rsidR="00B63104">
        <w:rPr>
          <w:rtl/>
          <w:lang w:bidi="fa-IR"/>
        </w:rPr>
        <w:instrText xml:space="preserve"> </w:instrText>
      </w:r>
      <w:r w:rsidR="00B63104">
        <w:rPr>
          <w:rtl/>
          <w:lang w:bidi="fa-IR"/>
        </w:rPr>
      </w:r>
      <w:r w:rsidR="00B63104">
        <w:rPr>
          <w:rtl/>
          <w:lang w:bidi="fa-IR"/>
        </w:rPr>
        <w:fldChar w:fldCharType="separate"/>
      </w:r>
      <w:r w:rsidR="00B52984">
        <w:rPr>
          <w:noProof/>
          <w:rtl/>
          <w:lang w:bidi="fa-IR"/>
        </w:rPr>
        <w:t>‏5</w:t>
      </w:r>
      <w:r w:rsidR="00B52984">
        <w:rPr>
          <w:noProof/>
          <w:rtl/>
          <w:lang w:bidi="fa-IR"/>
        </w:rPr>
        <w:noBreakHyphen/>
        <w:t>3</w:t>
      </w:r>
      <w:r w:rsidR="00B63104">
        <w:rPr>
          <w:rtl/>
          <w:lang w:bidi="fa-IR"/>
        </w:rPr>
        <w:fldChar w:fldCharType="end"/>
      </w:r>
      <w:r w:rsidR="00B63104">
        <w:rPr>
          <w:rFonts w:hint="cs"/>
          <w:rtl/>
          <w:lang w:bidi="fa-IR"/>
        </w:rPr>
        <w:t xml:space="preserve"> و </w:t>
      </w:r>
      <w:r w:rsidR="00B63104">
        <w:rPr>
          <w:rtl/>
          <w:lang w:bidi="fa-IR"/>
        </w:rPr>
        <w:fldChar w:fldCharType="begin"/>
      </w:r>
      <w:r w:rsidR="00B63104">
        <w:rPr>
          <w:rtl/>
          <w:lang w:bidi="fa-IR"/>
        </w:rPr>
        <w:instrText xml:space="preserve"> </w:instrText>
      </w:r>
      <w:r w:rsidR="00B63104">
        <w:rPr>
          <w:rFonts w:hint="cs"/>
          <w:lang w:bidi="fa-IR"/>
        </w:rPr>
        <w:instrText>REF</w:instrText>
      </w:r>
      <w:r w:rsidR="00B63104">
        <w:rPr>
          <w:rFonts w:hint="cs"/>
          <w:rtl/>
          <w:lang w:bidi="fa-IR"/>
        </w:rPr>
        <w:instrText xml:space="preserve"> _</w:instrText>
      </w:r>
      <w:r w:rsidR="00B63104">
        <w:rPr>
          <w:rFonts w:hint="cs"/>
          <w:lang w:bidi="fa-IR"/>
        </w:rPr>
        <w:instrText>Ref489787190 \h</w:instrText>
      </w:r>
      <w:r w:rsidR="00B63104">
        <w:rPr>
          <w:rtl/>
          <w:lang w:bidi="fa-IR"/>
        </w:rPr>
        <w:instrText xml:space="preserve"> </w:instrText>
      </w:r>
      <w:r w:rsidR="00B63104">
        <w:rPr>
          <w:rtl/>
          <w:lang w:bidi="fa-IR"/>
        </w:rPr>
      </w:r>
      <w:r w:rsidR="00B63104">
        <w:rPr>
          <w:rtl/>
          <w:lang w:bidi="fa-IR"/>
        </w:rPr>
        <w:fldChar w:fldCharType="separate"/>
      </w:r>
      <w:r w:rsidR="00B52984">
        <w:rPr>
          <w:noProof/>
          <w:rtl/>
          <w:lang w:bidi="fa-IR"/>
        </w:rPr>
        <w:t>‏5</w:t>
      </w:r>
      <w:r w:rsidR="00B52984">
        <w:rPr>
          <w:rtl/>
          <w:lang w:bidi="fa-IR"/>
        </w:rPr>
        <w:noBreakHyphen/>
      </w:r>
      <w:r w:rsidR="00B52984">
        <w:rPr>
          <w:noProof/>
          <w:rtl/>
          <w:lang w:bidi="fa-IR"/>
        </w:rPr>
        <w:t>4</w:t>
      </w:r>
      <w:r w:rsidR="00B63104">
        <w:rPr>
          <w:rtl/>
          <w:lang w:bidi="fa-IR"/>
        </w:rPr>
        <w:fldChar w:fldCharType="end"/>
      </w:r>
      <w:r>
        <w:rPr>
          <w:rFonts w:hint="cs"/>
          <w:rtl/>
          <w:lang w:bidi="fa-IR"/>
        </w:rPr>
        <w:t xml:space="preserve"> به ترتیب برای به‌روزرسانی ماتریس‌ عضویت و مراکز خوشه‌ها است.</w:t>
      </w:r>
    </w:p>
    <w:tbl>
      <w:tblPr>
        <w:tblStyle w:val="TableGrid"/>
        <w:bidiVisual/>
        <w:tblW w:w="0" w:type="auto"/>
        <w:tblLook w:val="04A0" w:firstRow="1" w:lastRow="0" w:firstColumn="1" w:lastColumn="0" w:noHBand="0" w:noVBand="1"/>
      </w:tblPr>
      <w:tblGrid>
        <w:gridCol w:w="816"/>
        <w:gridCol w:w="7679"/>
      </w:tblGrid>
      <w:tr w:rsidR="002A2CE9" w:rsidRPr="00D648DF" w:rsidTr="00B63104">
        <w:tc>
          <w:tcPr>
            <w:tcW w:w="816" w:type="dxa"/>
            <w:tcBorders>
              <w:top w:val="nil"/>
              <w:left w:val="nil"/>
              <w:bottom w:val="nil"/>
              <w:right w:val="nil"/>
            </w:tcBorders>
          </w:tcPr>
          <w:bookmarkStart w:id="222" w:name="_Ref489787177"/>
          <w:p w:rsidR="002A2CE9" w:rsidRPr="006B1C27" w:rsidRDefault="002A2CE9" w:rsidP="00DC2B42">
            <w:pPr>
              <w:pStyle w:val="Caption"/>
              <w:rPr>
                <w:noProof/>
                <w:lang w:bidi="fa-IR"/>
              </w:rPr>
            </w:pPr>
            <w:r>
              <w:rPr>
                <w:noProof/>
                <w:rtl/>
                <w:lang w:bidi="fa-IR"/>
              </w:rPr>
              <w:fldChar w:fldCharType="begin"/>
            </w:r>
            <w:r>
              <w:rPr>
                <w:noProof/>
                <w:rtl/>
                <w:lang w:bidi="fa-IR"/>
              </w:rPr>
              <w:instrText xml:space="preserve"> </w:instrText>
            </w:r>
            <w:r>
              <w:rPr>
                <w:noProof/>
                <w:lang w:bidi="fa-IR"/>
              </w:rPr>
              <w:instrText>STYLEREF</w:instrText>
            </w:r>
            <w:r>
              <w:rPr>
                <w:noProof/>
                <w:rtl/>
                <w:lang w:bidi="fa-IR"/>
              </w:rPr>
              <w:instrText xml:space="preserve"> 1 \</w:instrText>
            </w:r>
            <w:r>
              <w:rPr>
                <w:noProof/>
                <w:lang w:bidi="fa-IR"/>
              </w:rPr>
              <w:instrText>s</w:instrText>
            </w:r>
            <w:r>
              <w:rPr>
                <w:noProof/>
                <w:rtl/>
                <w:lang w:bidi="fa-IR"/>
              </w:rPr>
              <w:instrText xml:space="preserve"> </w:instrText>
            </w:r>
            <w:r>
              <w:rPr>
                <w:noProof/>
                <w:rtl/>
                <w:lang w:bidi="fa-IR"/>
              </w:rPr>
              <w:fldChar w:fldCharType="separate"/>
            </w:r>
            <w:r w:rsidR="00B52984">
              <w:rPr>
                <w:noProof/>
                <w:rtl/>
                <w:lang w:bidi="fa-IR"/>
              </w:rPr>
              <w:t>‏5</w:t>
            </w:r>
            <w:r>
              <w:rPr>
                <w:noProof/>
                <w:rtl/>
                <w:lang w:bidi="fa-IR"/>
              </w:rPr>
              <w:fldChar w:fldCharType="end"/>
            </w:r>
            <w:r>
              <w:rPr>
                <w:noProof/>
                <w:rtl/>
                <w:lang w:bidi="fa-IR"/>
              </w:rPr>
              <w:noBreakHyphen/>
            </w:r>
            <w:r>
              <w:rPr>
                <w:noProof/>
                <w:rtl/>
                <w:lang w:bidi="fa-IR"/>
              </w:rPr>
              <w:fldChar w:fldCharType="begin"/>
            </w:r>
            <w:r>
              <w:rPr>
                <w:noProof/>
                <w:rtl/>
                <w:lang w:bidi="fa-IR"/>
              </w:rPr>
              <w:instrText xml:space="preserve"> </w:instrText>
            </w:r>
            <w:r>
              <w:rPr>
                <w:noProof/>
                <w:lang w:bidi="fa-IR"/>
              </w:rPr>
              <w:instrText>SEQ</w:instrText>
            </w:r>
            <w:r>
              <w:rPr>
                <w:noProof/>
                <w:rtl/>
                <w:lang w:bidi="fa-IR"/>
              </w:rPr>
              <w:instrText xml:space="preserve"> معادله \* </w:instrText>
            </w:r>
            <w:r>
              <w:rPr>
                <w:noProof/>
                <w:lang w:bidi="fa-IR"/>
              </w:rPr>
              <w:instrText>ARABIC \s 1</w:instrText>
            </w:r>
            <w:r>
              <w:rPr>
                <w:noProof/>
                <w:rtl/>
                <w:lang w:bidi="fa-IR"/>
              </w:rPr>
              <w:instrText xml:space="preserve"> </w:instrText>
            </w:r>
            <w:r>
              <w:rPr>
                <w:noProof/>
                <w:rtl/>
                <w:lang w:bidi="fa-IR"/>
              </w:rPr>
              <w:fldChar w:fldCharType="separate"/>
            </w:r>
            <w:r w:rsidR="00B52984">
              <w:rPr>
                <w:noProof/>
                <w:rtl/>
                <w:lang w:bidi="fa-IR"/>
              </w:rPr>
              <w:t>3</w:t>
            </w:r>
            <w:r>
              <w:rPr>
                <w:noProof/>
                <w:rtl/>
                <w:lang w:bidi="fa-IR"/>
              </w:rPr>
              <w:fldChar w:fldCharType="end"/>
            </w:r>
            <w:bookmarkEnd w:id="222"/>
          </w:p>
        </w:tc>
        <w:tc>
          <w:tcPr>
            <w:tcW w:w="7679" w:type="dxa"/>
            <w:tcBorders>
              <w:top w:val="nil"/>
              <w:left w:val="nil"/>
              <w:bottom w:val="nil"/>
              <w:right w:val="nil"/>
            </w:tcBorders>
          </w:tcPr>
          <w:p w:rsidR="002A2CE9" w:rsidRPr="00B63104" w:rsidRDefault="00E37EB1" w:rsidP="00492B80">
            <w:pPr>
              <w:pStyle w:val="EQUATIONS"/>
              <w:rPr>
                <w:noProof/>
                <w:color w:val="0D0D0D" w:themeColor="text1" w:themeTint="F2"/>
                <w:szCs w:val="24"/>
                <w:rtl/>
                <w:lang w:bidi="fa-IR"/>
              </w:rPr>
            </w:pPr>
            <m:oMathPara>
              <m:oMathParaPr>
                <m:jc m:val="left"/>
              </m:oMathParaPr>
              <m:oMath>
                <m:sSub>
                  <m:sSubPr>
                    <m:ctrlPr>
                      <w:rPr>
                        <w:rFonts w:ascii="Cambria Math" w:hAnsi="Cambria Math"/>
                        <w:noProof/>
                        <w:color w:val="0D0D0D" w:themeColor="text1" w:themeTint="F2"/>
                        <w:szCs w:val="24"/>
                        <w:lang w:bidi="fa-IR"/>
                      </w:rPr>
                    </m:ctrlPr>
                  </m:sSubPr>
                  <m:e>
                    <m:r>
                      <w:rPr>
                        <w:rFonts w:ascii="Cambria Math" w:hAnsi="Cambria Math"/>
                        <w:noProof/>
                        <w:color w:val="0D0D0D" w:themeColor="text1" w:themeTint="F2"/>
                        <w:szCs w:val="24"/>
                        <w:lang w:bidi="fa-IR"/>
                      </w:rPr>
                      <m:t>δ</m:t>
                    </m:r>
                  </m:e>
                  <m:sub>
                    <m:r>
                      <w:rPr>
                        <w:rFonts w:ascii="Cambria Math" w:hAnsi="Cambria Math"/>
                        <w:noProof/>
                        <w:color w:val="0D0D0D" w:themeColor="text1" w:themeTint="F2"/>
                        <w:szCs w:val="24"/>
                        <w:lang w:bidi="fa-IR"/>
                      </w:rPr>
                      <m:t>ik</m:t>
                    </m:r>
                  </m:sub>
                </m:sSub>
                <m:r>
                  <m:rPr>
                    <m:sty m:val="p"/>
                  </m:rPr>
                  <w:rPr>
                    <w:rFonts w:ascii="Cambria Math" w:hAnsi="Cambria Math"/>
                    <w:noProof/>
                    <w:color w:val="0D0D0D" w:themeColor="text1" w:themeTint="F2"/>
                    <w:szCs w:val="24"/>
                    <w:lang w:bidi="fa-IR"/>
                  </w:rPr>
                  <m:t>=</m:t>
                </m:r>
                <m:sSup>
                  <m:sSupPr>
                    <m:ctrlPr>
                      <w:rPr>
                        <w:rFonts w:ascii="Cambria Math" w:hAnsi="Cambria Math"/>
                        <w:noProof/>
                        <w:color w:val="0D0D0D" w:themeColor="text1" w:themeTint="F2"/>
                        <w:szCs w:val="24"/>
                        <w:lang w:bidi="fa-IR"/>
                      </w:rPr>
                    </m:ctrlPr>
                  </m:sSupPr>
                  <m:e>
                    <m:d>
                      <m:dPr>
                        <m:begChr m:val="["/>
                        <m:endChr m:val="]"/>
                        <m:ctrlPr>
                          <w:rPr>
                            <w:rFonts w:ascii="Cambria Math" w:hAnsi="Cambria Math"/>
                            <w:noProof/>
                            <w:color w:val="0D0D0D" w:themeColor="text1" w:themeTint="F2"/>
                            <w:szCs w:val="24"/>
                            <w:lang w:bidi="fa-IR"/>
                          </w:rPr>
                        </m:ctrlPr>
                      </m:dPr>
                      <m:e>
                        <m:nary>
                          <m:naryPr>
                            <m:chr m:val="∑"/>
                            <m:limLoc m:val="undOvr"/>
                            <m:ctrlPr>
                              <w:rPr>
                                <w:rFonts w:ascii="Cambria Math" w:hAnsi="Cambria Math"/>
                                <w:noProof/>
                                <w:color w:val="0D0D0D" w:themeColor="text1" w:themeTint="F2"/>
                                <w:szCs w:val="24"/>
                                <w:lang w:bidi="fa-IR"/>
                              </w:rPr>
                            </m:ctrlPr>
                          </m:naryPr>
                          <m:sub>
                            <m:r>
                              <w:rPr>
                                <w:rFonts w:ascii="Cambria Math" w:hAnsi="Cambria Math"/>
                                <w:noProof/>
                                <w:color w:val="0D0D0D" w:themeColor="text1" w:themeTint="F2"/>
                                <w:szCs w:val="24"/>
                                <w:lang w:bidi="fa-IR"/>
                              </w:rPr>
                              <m:t>j</m:t>
                            </m:r>
                            <m:r>
                              <m:rPr>
                                <m:sty m:val="p"/>
                              </m:rPr>
                              <w:rPr>
                                <w:rFonts w:ascii="Cambria Math" w:hAnsi="Cambria Math"/>
                                <w:noProof/>
                                <w:color w:val="0D0D0D" w:themeColor="text1" w:themeTint="F2"/>
                                <w:szCs w:val="24"/>
                                <w:lang w:bidi="fa-IR"/>
                              </w:rPr>
                              <m:t>=1</m:t>
                            </m:r>
                          </m:sub>
                          <m:sup>
                            <m:r>
                              <w:rPr>
                                <w:rFonts w:ascii="Cambria Math" w:hAnsi="Cambria Math"/>
                                <w:noProof/>
                                <w:color w:val="0D0D0D" w:themeColor="text1" w:themeTint="F2"/>
                                <w:szCs w:val="24"/>
                                <w:lang w:bidi="fa-IR"/>
                              </w:rPr>
                              <m:t>c</m:t>
                            </m:r>
                          </m:sup>
                          <m:e>
                            <m:sSup>
                              <m:sSupPr>
                                <m:ctrlPr>
                                  <w:rPr>
                                    <w:rFonts w:ascii="Cambria Math" w:hAnsi="Cambria Math"/>
                                    <w:noProof/>
                                    <w:color w:val="0D0D0D" w:themeColor="text1" w:themeTint="F2"/>
                                    <w:szCs w:val="24"/>
                                    <w:lang w:bidi="fa-IR"/>
                                  </w:rPr>
                                </m:ctrlPr>
                              </m:sSupPr>
                              <m:e>
                                <m:d>
                                  <m:dPr>
                                    <m:ctrlPr>
                                      <w:rPr>
                                        <w:rFonts w:ascii="Cambria Math" w:hAnsi="Cambria Math"/>
                                        <w:noProof/>
                                        <w:color w:val="0D0D0D" w:themeColor="text1" w:themeTint="F2"/>
                                        <w:szCs w:val="24"/>
                                        <w:lang w:bidi="fa-IR"/>
                                      </w:rPr>
                                    </m:ctrlPr>
                                  </m:dPr>
                                  <m:e>
                                    <m:f>
                                      <m:fPr>
                                        <m:ctrlPr>
                                          <w:rPr>
                                            <w:rFonts w:ascii="Cambria Math" w:hAnsi="Cambria Math"/>
                                            <w:noProof/>
                                            <w:color w:val="0D0D0D" w:themeColor="text1" w:themeTint="F2"/>
                                            <w:szCs w:val="24"/>
                                            <w:lang w:bidi="fa-IR"/>
                                          </w:rPr>
                                        </m:ctrlPr>
                                      </m:fPr>
                                      <m:num>
                                        <m:r>
                                          <m:rPr>
                                            <m:sty m:val="p"/>
                                          </m:rPr>
                                          <w:rPr>
                                            <w:rFonts w:ascii="Cambria Math" w:hAnsi="Cambria Math"/>
                                            <w:noProof/>
                                            <w:color w:val="0D0D0D" w:themeColor="text1" w:themeTint="F2"/>
                                            <w:szCs w:val="24"/>
                                            <w:lang w:bidi="fa-IR"/>
                                          </w:rPr>
                                          <m:t>∥</m:t>
                                        </m:r>
                                        <m:sSub>
                                          <m:sSubPr>
                                            <m:ctrlPr>
                                              <w:rPr>
                                                <w:rFonts w:ascii="Cambria Math" w:hAnsi="Cambria Math"/>
                                                <w:noProof/>
                                                <w:color w:val="0D0D0D" w:themeColor="text1" w:themeTint="F2"/>
                                                <w:szCs w:val="24"/>
                                                <w:lang w:bidi="fa-IR"/>
                                              </w:rPr>
                                            </m:ctrlPr>
                                          </m:sSubPr>
                                          <m:e>
                                            <m:r>
                                              <w:rPr>
                                                <w:rFonts w:ascii="Cambria Math" w:hAnsi="Cambria Math"/>
                                                <w:noProof/>
                                                <w:color w:val="0D0D0D" w:themeColor="text1" w:themeTint="F2"/>
                                                <w:szCs w:val="24"/>
                                                <w:lang w:bidi="fa-IR"/>
                                              </w:rPr>
                                              <m:t>x</m:t>
                                            </m:r>
                                          </m:e>
                                          <m:sub>
                                            <m:r>
                                              <w:rPr>
                                                <w:rFonts w:ascii="Cambria Math" w:hAnsi="Cambria Math"/>
                                                <w:noProof/>
                                                <w:color w:val="0D0D0D" w:themeColor="text1" w:themeTint="F2"/>
                                                <w:szCs w:val="24"/>
                                                <w:lang w:bidi="fa-IR"/>
                                              </w:rPr>
                                              <m:t>i</m:t>
                                            </m:r>
                                          </m:sub>
                                        </m:sSub>
                                        <m:r>
                                          <m:rPr>
                                            <m:sty m:val="p"/>
                                          </m:rPr>
                                          <w:rPr>
                                            <w:rFonts w:ascii="Cambria Math" w:hAnsi="Cambria Math"/>
                                            <w:noProof/>
                                            <w:color w:val="0D0D0D" w:themeColor="text1" w:themeTint="F2"/>
                                            <w:szCs w:val="24"/>
                                            <w:lang w:bidi="fa-IR"/>
                                          </w:rPr>
                                          <m:t>-</m:t>
                                        </m:r>
                                        <m:sSub>
                                          <m:sSubPr>
                                            <m:ctrlPr>
                                              <w:rPr>
                                                <w:rFonts w:ascii="Cambria Math" w:hAnsi="Cambria Math"/>
                                                <w:noProof/>
                                                <w:color w:val="0D0D0D" w:themeColor="text1" w:themeTint="F2"/>
                                                <w:szCs w:val="24"/>
                                                <w:lang w:bidi="fa-IR"/>
                                              </w:rPr>
                                            </m:ctrlPr>
                                          </m:sSubPr>
                                          <m:e>
                                            <m:r>
                                              <w:rPr>
                                                <w:rFonts w:ascii="Cambria Math" w:hAnsi="Cambria Math"/>
                                                <w:noProof/>
                                                <w:color w:val="0D0D0D" w:themeColor="text1" w:themeTint="F2"/>
                                                <w:szCs w:val="24"/>
                                                <w:lang w:bidi="fa-IR"/>
                                              </w:rPr>
                                              <m:t>v</m:t>
                                            </m:r>
                                          </m:e>
                                          <m:sub>
                                            <m:r>
                                              <w:rPr>
                                                <w:rFonts w:ascii="Cambria Math" w:hAnsi="Cambria Math"/>
                                                <w:noProof/>
                                                <w:color w:val="0D0D0D" w:themeColor="text1" w:themeTint="F2"/>
                                                <w:szCs w:val="24"/>
                                                <w:lang w:bidi="fa-IR"/>
                                              </w:rPr>
                                              <m:t>k</m:t>
                                            </m:r>
                                          </m:sub>
                                        </m:sSub>
                                        <m:r>
                                          <m:rPr>
                                            <m:sty m:val="p"/>
                                          </m:rPr>
                                          <w:rPr>
                                            <w:rFonts w:ascii="Cambria Math" w:hAnsi="Cambria Math"/>
                                            <w:noProof/>
                                            <w:color w:val="0D0D0D" w:themeColor="text1" w:themeTint="F2"/>
                                            <w:szCs w:val="24"/>
                                            <w:lang w:bidi="fa-IR"/>
                                          </w:rPr>
                                          <m:t>∥</m:t>
                                        </m:r>
                                      </m:num>
                                      <m:den>
                                        <m:r>
                                          <m:rPr>
                                            <m:sty m:val="p"/>
                                          </m:rPr>
                                          <w:rPr>
                                            <w:rFonts w:ascii="Cambria Math" w:hAnsi="Cambria Math"/>
                                            <w:noProof/>
                                            <w:color w:val="0D0D0D" w:themeColor="text1" w:themeTint="F2"/>
                                            <w:szCs w:val="24"/>
                                            <w:lang w:bidi="fa-IR"/>
                                          </w:rPr>
                                          <m:t>∥</m:t>
                                        </m:r>
                                        <m:sSub>
                                          <m:sSubPr>
                                            <m:ctrlPr>
                                              <w:rPr>
                                                <w:rFonts w:ascii="Cambria Math" w:hAnsi="Cambria Math"/>
                                                <w:noProof/>
                                                <w:color w:val="0D0D0D" w:themeColor="text1" w:themeTint="F2"/>
                                                <w:szCs w:val="24"/>
                                                <w:lang w:bidi="fa-IR"/>
                                              </w:rPr>
                                            </m:ctrlPr>
                                          </m:sSubPr>
                                          <m:e>
                                            <m:r>
                                              <w:rPr>
                                                <w:rFonts w:ascii="Cambria Math" w:hAnsi="Cambria Math"/>
                                                <w:noProof/>
                                                <w:color w:val="0D0D0D" w:themeColor="text1" w:themeTint="F2"/>
                                                <w:szCs w:val="24"/>
                                                <w:lang w:bidi="fa-IR"/>
                                              </w:rPr>
                                              <m:t>x</m:t>
                                            </m:r>
                                          </m:e>
                                          <m:sub>
                                            <m:r>
                                              <w:rPr>
                                                <w:rFonts w:ascii="Cambria Math" w:hAnsi="Cambria Math"/>
                                                <w:noProof/>
                                                <w:color w:val="0D0D0D" w:themeColor="text1" w:themeTint="F2"/>
                                                <w:szCs w:val="24"/>
                                                <w:lang w:bidi="fa-IR"/>
                                              </w:rPr>
                                              <m:t>i</m:t>
                                            </m:r>
                                          </m:sub>
                                        </m:sSub>
                                        <m:r>
                                          <m:rPr>
                                            <m:sty m:val="p"/>
                                          </m:rPr>
                                          <w:rPr>
                                            <w:rFonts w:ascii="Cambria Math" w:hAnsi="Cambria Math"/>
                                            <w:noProof/>
                                            <w:color w:val="0D0D0D" w:themeColor="text1" w:themeTint="F2"/>
                                            <w:szCs w:val="24"/>
                                            <w:lang w:bidi="fa-IR"/>
                                          </w:rPr>
                                          <m:t>-</m:t>
                                        </m:r>
                                        <m:sSub>
                                          <m:sSubPr>
                                            <m:ctrlPr>
                                              <w:rPr>
                                                <w:rFonts w:ascii="Cambria Math" w:hAnsi="Cambria Math"/>
                                                <w:noProof/>
                                                <w:color w:val="0D0D0D" w:themeColor="text1" w:themeTint="F2"/>
                                                <w:szCs w:val="24"/>
                                                <w:lang w:bidi="fa-IR"/>
                                              </w:rPr>
                                            </m:ctrlPr>
                                          </m:sSubPr>
                                          <m:e>
                                            <m:r>
                                              <w:rPr>
                                                <w:rFonts w:ascii="Cambria Math" w:hAnsi="Cambria Math"/>
                                                <w:noProof/>
                                                <w:color w:val="0D0D0D" w:themeColor="text1" w:themeTint="F2"/>
                                                <w:szCs w:val="24"/>
                                                <w:lang w:bidi="fa-IR"/>
                                              </w:rPr>
                                              <m:t>v</m:t>
                                            </m:r>
                                          </m:e>
                                          <m:sub>
                                            <m:r>
                                              <w:rPr>
                                                <w:rFonts w:ascii="Cambria Math" w:hAnsi="Cambria Math"/>
                                                <w:noProof/>
                                                <w:color w:val="0D0D0D" w:themeColor="text1" w:themeTint="F2"/>
                                                <w:szCs w:val="24"/>
                                                <w:lang w:bidi="fa-IR"/>
                                              </w:rPr>
                                              <m:t>j</m:t>
                                            </m:r>
                                          </m:sub>
                                        </m:sSub>
                                        <m:r>
                                          <m:rPr>
                                            <m:sty m:val="p"/>
                                          </m:rPr>
                                          <w:rPr>
                                            <w:rFonts w:ascii="Cambria Math" w:hAnsi="Cambria Math"/>
                                            <w:noProof/>
                                            <w:color w:val="0D0D0D" w:themeColor="text1" w:themeTint="F2"/>
                                            <w:szCs w:val="24"/>
                                            <w:lang w:bidi="fa-IR"/>
                                          </w:rPr>
                                          <m:t>∥</m:t>
                                        </m:r>
                                      </m:den>
                                    </m:f>
                                  </m:e>
                                </m:d>
                              </m:e>
                              <m:sup>
                                <m:f>
                                  <m:fPr>
                                    <m:ctrlPr>
                                      <w:rPr>
                                        <w:rFonts w:ascii="Cambria Math" w:hAnsi="Cambria Math"/>
                                        <w:noProof/>
                                        <w:color w:val="0D0D0D" w:themeColor="text1" w:themeTint="F2"/>
                                        <w:szCs w:val="24"/>
                                        <w:lang w:bidi="fa-IR"/>
                                      </w:rPr>
                                    </m:ctrlPr>
                                  </m:fPr>
                                  <m:num>
                                    <m:r>
                                      <m:rPr>
                                        <m:sty m:val="p"/>
                                      </m:rPr>
                                      <w:rPr>
                                        <w:rFonts w:ascii="Cambria Math" w:hAnsi="Cambria Math"/>
                                        <w:noProof/>
                                        <w:color w:val="0D0D0D" w:themeColor="text1" w:themeTint="F2"/>
                                        <w:szCs w:val="24"/>
                                        <w:lang w:bidi="fa-IR"/>
                                      </w:rPr>
                                      <m:t>2</m:t>
                                    </m:r>
                                  </m:num>
                                  <m:den>
                                    <m:sSup>
                                      <m:sSupPr>
                                        <m:ctrlPr>
                                          <w:rPr>
                                            <w:rFonts w:ascii="Cambria Math" w:hAnsi="Cambria Math"/>
                                            <w:noProof/>
                                            <w:color w:val="0D0D0D" w:themeColor="text1" w:themeTint="F2"/>
                                            <w:szCs w:val="24"/>
                                            <w:lang w:bidi="fa-IR"/>
                                          </w:rPr>
                                        </m:ctrlPr>
                                      </m:sSupPr>
                                      <m:e>
                                        <m:r>
                                          <w:rPr>
                                            <w:rFonts w:ascii="Cambria Math" w:hAnsi="Cambria Math"/>
                                            <w:noProof/>
                                            <w:color w:val="0D0D0D" w:themeColor="text1" w:themeTint="F2"/>
                                            <w:szCs w:val="24"/>
                                            <w:lang w:bidi="fa-IR"/>
                                          </w:rPr>
                                          <m:t>m</m:t>
                                        </m:r>
                                      </m:e>
                                      <m:sup>
                                        <m:r>
                                          <m:rPr>
                                            <m:sty m:val="p"/>
                                          </m:rPr>
                                          <w:rPr>
                                            <w:rFonts w:ascii="Cambria Math" w:hAnsi="Cambria Math"/>
                                            <w:noProof/>
                                            <w:color w:val="0D0D0D" w:themeColor="text1" w:themeTint="F2"/>
                                            <w:szCs w:val="24"/>
                                            <w:lang w:bidi="fa-IR"/>
                                          </w:rPr>
                                          <m:t>'</m:t>
                                        </m:r>
                                      </m:sup>
                                    </m:sSup>
                                    <m:r>
                                      <m:rPr>
                                        <m:sty m:val="p"/>
                                      </m:rPr>
                                      <w:rPr>
                                        <w:rFonts w:ascii="Cambria Math" w:hAnsi="Cambria Math"/>
                                        <w:noProof/>
                                        <w:color w:val="0D0D0D" w:themeColor="text1" w:themeTint="F2"/>
                                        <w:szCs w:val="24"/>
                                        <w:lang w:bidi="fa-IR"/>
                                      </w:rPr>
                                      <m:t>-1</m:t>
                                    </m:r>
                                  </m:den>
                                </m:f>
                              </m:sup>
                            </m:sSup>
                          </m:e>
                        </m:nary>
                      </m:e>
                    </m:d>
                  </m:e>
                  <m:sup>
                    <m:r>
                      <m:rPr>
                        <m:sty m:val="p"/>
                      </m:rPr>
                      <w:rPr>
                        <w:rFonts w:ascii="Cambria Math" w:hAnsi="Cambria Math"/>
                        <w:noProof/>
                        <w:color w:val="0D0D0D" w:themeColor="text1" w:themeTint="F2"/>
                        <w:szCs w:val="24"/>
                        <w:lang w:bidi="fa-IR"/>
                      </w:rPr>
                      <m:t>-1</m:t>
                    </m:r>
                  </m:sup>
                </m:sSup>
                <m:r>
                  <m:rPr>
                    <m:sty m:val="p"/>
                  </m:rPr>
                  <w:rPr>
                    <w:rFonts w:ascii="Cambria Math" w:hAnsi="Cambria Math"/>
                    <w:noProof/>
                    <w:color w:val="0D0D0D" w:themeColor="text1" w:themeTint="F2"/>
                    <w:szCs w:val="24"/>
                    <w:lang w:bidi="fa-IR"/>
                  </w:rPr>
                  <m:t xml:space="preserve">,  </m:t>
                </m:r>
                <m:r>
                  <w:rPr>
                    <w:rFonts w:ascii="Cambria Math" w:hAnsi="Cambria Math"/>
                    <w:noProof/>
                    <w:color w:val="0D0D0D" w:themeColor="text1" w:themeTint="F2"/>
                    <w:szCs w:val="24"/>
                    <w:lang w:bidi="fa-IR"/>
                  </w:rPr>
                  <m:t>k</m:t>
                </m:r>
                <m:r>
                  <m:rPr>
                    <m:sty m:val="p"/>
                  </m:rPr>
                  <w:rPr>
                    <w:rFonts w:ascii="Cambria Math" w:hAnsi="Cambria Math"/>
                    <w:noProof/>
                    <w:color w:val="0D0D0D" w:themeColor="text1" w:themeTint="F2"/>
                    <w:szCs w:val="24"/>
                    <w:lang w:bidi="fa-IR"/>
                  </w:rPr>
                  <m:t>=1,2,…,</m:t>
                </m:r>
                <m:r>
                  <w:rPr>
                    <w:rFonts w:ascii="Cambria Math" w:hAnsi="Cambria Math"/>
                    <w:noProof/>
                    <w:color w:val="0D0D0D" w:themeColor="text1" w:themeTint="F2"/>
                    <w:szCs w:val="24"/>
                    <w:lang w:bidi="fa-IR"/>
                  </w:rPr>
                  <m:t>c</m:t>
                </m:r>
                <m:r>
                  <m:rPr>
                    <m:sty m:val="p"/>
                  </m:rPr>
                  <w:rPr>
                    <w:rFonts w:ascii="Cambria Math" w:hAnsi="Cambria Math"/>
                    <w:noProof/>
                    <w:color w:val="0D0D0D" w:themeColor="text1" w:themeTint="F2"/>
                    <w:szCs w:val="24"/>
                    <w:lang w:bidi="fa-IR"/>
                  </w:rPr>
                  <m:t xml:space="preserve">,  </m:t>
                </m:r>
                <m:r>
                  <w:rPr>
                    <w:rFonts w:ascii="Cambria Math" w:hAnsi="Cambria Math"/>
                    <w:noProof/>
                    <w:color w:val="0D0D0D" w:themeColor="text1" w:themeTint="F2"/>
                    <w:szCs w:val="24"/>
                    <w:lang w:bidi="fa-IR"/>
                  </w:rPr>
                  <m:t>i</m:t>
                </m:r>
                <m:r>
                  <m:rPr>
                    <m:sty m:val="p"/>
                  </m:rPr>
                  <w:rPr>
                    <w:rFonts w:ascii="Cambria Math" w:hAnsi="Cambria Math"/>
                    <w:noProof/>
                    <w:color w:val="0D0D0D" w:themeColor="text1" w:themeTint="F2"/>
                    <w:szCs w:val="24"/>
                    <w:lang w:bidi="fa-IR"/>
                  </w:rPr>
                  <m:t>=1,2,…,</m:t>
                </m:r>
                <m:r>
                  <w:rPr>
                    <w:rFonts w:ascii="Cambria Math" w:hAnsi="Cambria Math"/>
                    <w:noProof/>
                    <w:color w:val="0D0D0D" w:themeColor="text1" w:themeTint="F2"/>
                    <w:szCs w:val="24"/>
                    <w:lang w:bidi="fa-IR"/>
                  </w:rPr>
                  <m:t>n</m:t>
                </m:r>
              </m:oMath>
            </m:oMathPara>
          </w:p>
        </w:tc>
      </w:tr>
      <w:bookmarkStart w:id="223" w:name="_Ref489787190"/>
      <w:tr w:rsidR="002A2CE9" w:rsidRPr="00D648DF" w:rsidTr="00B63104">
        <w:tc>
          <w:tcPr>
            <w:tcW w:w="816" w:type="dxa"/>
            <w:tcBorders>
              <w:top w:val="nil"/>
              <w:left w:val="nil"/>
              <w:bottom w:val="nil"/>
              <w:right w:val="nil"/>
            </w:tcBorders>
            <w:vAlign w:val="center"/>
          </w:tcPr>
          <w:p w:rsidR="002A2CE9" w:rsidRPr="006B1C27" w:rsidRDefault="002A2CE9" w:rsidP="00DC2B42">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4</w:t>
            </w:r>
            <w:r>
              <w:rPr>
                <w:rtl/>
                <w:lang w:bidi="fa-IR"/>
              </w:rPr>
              <w:fldChar w:fldCharType="end"/>
            </w:r>
            <w:bookmarkEnd w:id="223"/>
          </w:p>
        </w:tc>
        <w:tc>
          <w:tcPr>
            <w:tcW w:w="7679" w:type="dxa"/>
            <w:tcBorders>
              <w:top w:val="nil"/>
              <w:left w:val="nil"/>
              <w:bottom w:val="nil"/>
              <w:right w:val="nil"/>
            </w:tcBorders>
            <w:vAlign w:val="center"/>
          </w:tcPr>
          <w:p w:rsidR="002A2CE9" w:rsidRPr="002A2CE9" w:rsidRDefault="00E37EB1" w:rsidP="00B63104">
            <w:pPr>
              <w:pStyle w:val="EQUATIONS"/>
              <w:rPr>
                <w:rtl/>
                <w:lang w:bidi="fa-IR"/>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δ</m:t>
                            </m:r>
                          </m:e>
                          <m:sub>
                            <m:r>
                              <w:rPr>
                                <w:rFonts w:ascii="Cambria Math" w:hAnsi="Cambria Math"/>
                              </w:rPr>
                              <m:t>ik</m:t>
                            </m:r>
                          </m:sub>
                          <m:sup>
                            <m:sSup>
                              <m:sSupPr>
                                <m:ctrlPr>
                                  <w:rPr>
                                    <w:rFonts w:ascii="Cambria Math" w:hAnsi="Cambria Math"/>
                                  </w:rPr>
                                </m:ctrlPr>
                              </m:sSupPr>
                              <m:e>
                                <m:r>
                                  <w:rPr>
                                    <w:rFonts w:ascii="Cambria Math" w:hAnsi="Cambria Math"/>
                                  </w:rPr>
                                  <m:t>m</m:t>
                                </m:r>
                              </m:e>
                              <m:sup>
                                <m:r>
                                  <m:rPr>
                                    <m:sty m:val="p"/>
                                  </m:rPr>
                                  <w:rPr>
                                    <w:rFonts w:ascii="Cambria Math" w:hAnsi="Cambria Math"/>
                                  </w:rPr>
                                  <m:t>'</m:t>
                                </m:r>
                              </m:sup>
                            </m:sSup>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nary>
                  </m:num>
                  <m:den>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δ</m:t>
                            </m:r>
                          </m:e>
                          <m:sub>
                            <m:r>
                              <w:rPr>
                                <w:rFonts w:ascii="Cambria Math" w:hAnsi="Cambria Math"/>
                              </w:rPr>
                              <m:t>ik</m:t>
                            </m:r>
                          </m:sub>
                          <m:sup>
                            <m:sSup>
                              <m:sSupPr>
                                <m:ctrlPr>
                                  <w:rPr>
                                    <w:rFonts w:ascii="Cambria Math" w:hAnsi="Cambria Math"/>
                                  </w:rPr>
                                </m:ctrlPr>
                              </m:sSupPr>
                              <m:e>
                                <m:r>
                                  <w:rPr>
                                    <w:rFonts w:ascii="Cambria Math" w:hAnsi="Cambria Math"/>
                                  </w:rPr>
                                  <m:t>m</m:t>
                                </m:r>
                              </m:e>
                              <m:sup>
                                <m:r>
                                  <m:rPr>
                                    <m:sty m:val="p"/>
                                  </m:rPr>
                                  <w:rPr>
                                    <w:rFonts w:ascii="Cambria Math" w:hAnsi="Cambria Math"/>
                                  </w:rPr>
                                  <m:t>'</m:t>
                                </m:r>
                              </m:sup>
                            </m:sSup>
                          </m:sup>
                        </m:sSubSup>
                      </m:e>
                    </m:nary>
                  </m:den>
                </m:f>
                <m:r>
                  <m:rPr>
                    <m:sty m:val="p"/>
                  </m:rPr>
                  <w:rPr>
                    <w:rFonts w:ascii="Cambria Math" w:hAnsi="Cambria Math"/>
                  </w:rPr>
                  <m:t xml:space="preserve">,  </m:t>
                </m:r>
                <m:r>
                  <w:rPr>
                    <w:rFonts w:ascii="Cambria Math" w:hAnsi="Cambria Math"/>
                  </w:rPr>
                  <m:t>k</m:t>
                </m:r>
                <m:r>
                  <m:rPr>
                    <m:sty m:val="p"/>
                  </m:rPr>
                  <w:rPr>
                    <w:rFonts w:ascii="Cambria Math" w:hAnsi="Cambria Math"/>
                  </w:rPr>
                  <m:t>=1,2,…,</m:t>
                </m:r>
                <m:r>
                  <w:rPr>
                    <w:rFonts w:ascii="Cambria Math" w:hAnsi="Cambria Math"/>
                  </w:rPr>
                  <m:t>c</m:t>
                </m:r>
                <m:m>
                  <m:mPr>
                    <m:plcHide m:val="1"/>
                    <m:mcs>
                      <m:mc>
                        <m:mcPr>
                          <m:count m:val="3"/>
                          <m:mcJc m:val="center"/>
                        </m:mcPr>
                      </m:mc>
                    </m:mcs>
                    <m:ctrlPr>
                      <w:rPr>
                        <w:rFonts w:ascii="Cambria Math" w:hAnsi="Cambria Math"/>
                      </w:rPr>
                    </m:ctrlPr>
                  </m:mPr>
                  <m:mr>
                    <m:e/>
                    <m:e/>
                    <m:e/>
                  </m:mr>
                </m:m>
              </m:oMath>
            </m:oMathPara>
          </w:p>
        </w:tc>
      </w:tr>
    </w:tbl>
    <w:p w:rsidR="00B82B37" w:rsidRDefault="00B63104" w:rsidP="00B82B37">
      <w:pPr>
        <w:rPr>
          <w:i/>
          <w:rtl/>
          <w:lang w:bidi="fa-IR"/>
        </w:rPr>
      </w:pPr>
      <w:r>
        <w:rPr>
          <w:rFonts w:hint="cs"/>
          <w:i/>
          <w:rtl/>
          <w:lang w:bidi="fa-IR"/>
        </w:rPr>
        <w:t xml:space="preserve">دقت </w:t>
      </w:r>
      <w:r w:rsidR="00F40C09">
        <w:rPr>
          <w:i/>
          <w:rtl/>
          <w:lang w:bidi="fa-IR"/>
        </w:rPr>
        <w:t>موردن</w:t>
      </w:r>
      <w:r w:rsidR="00F40C09">
        <w:rPr>
          <w:rFonts w:hint="cs"/>
          <w:i/>
          <w:rtl/>
          <w:lang w:bidi="fa-IR"/>
        </w:rPr>
        <w:t>ی</w:t>
      </w:r>
      <w:r w:rsidR="00F40C09">
        <w:rPr>
          <w:rFonts w:hint="eastAsia"/>
          <w:i/>
          <w:rtl/>
          <w:lang w:bidi="fa-IR"/>
        </w:rPr>
        <w:t>از</w:t>
      </w:r>
      <w:r>
        <w:rPr>
          <w:rFonts w:hint="cs"/>
          <w:i/>
          <w:rtl/>
          <w:lang w:bidi="fa-IR"/>
        </w:rPr>
        <w:t xml:space="preserve">، تعداد </w:t>
      </w:r>
      <w:r w:rsidR="00DC2B42">
        <w:rPr>
          <w:rFonts w:hint="cs"/>
          <w:i/>
          <w:rtl/>
          <w:lang w:bidi="fa-IR"/>
        </w:rPr>
        <w:t xml:space="preserve">تکرارهای الگوریتم را تعیین می‌کند. این دقت، از میزان اختلاف بین دو تکرار پیاپی برای ماتریس عضویت طبق رابطه‌ی </w:t>
      </w:r>
      <w:r w:rsidR="00B82B37">
        <w:rPr>
          <w:i/>
          <w:rtl/>
          <w:lang w:bidi="fa-IR"/>
        </w:rPr>
        <w:fldChar w:fldCharType="begin"/>
      </w:r>
      <w:r w:rsidR="00B82B37">
        <w:rPr>
          <w:i/>
          <w:rtl/>
          <w:lang w:bidi="fa-IR"/>
        </w:rPr>
        <w:instrText xml:space="preserve"> </w:instrText>
      </w:r>
      <w:r w:rsidR="00B82B37">
        <w:rPr>
          <w:rFonts w:hint="cs"/>
          <w:i/>
          <w:lang w:bidi="fa-IR"/>
        </w:rPr>
        <w:instrText>REF</w:instrText>
      </w:r>
      <w:r w:rsidR="00B82B37">
        <w:rPr>
          <w:rFonts w:hint="cs"/>
          <w:i/>
          <w:rtl/>
          <w:lang w:bidi="fa-IR"/>
        </w:rPr>
        <w:instrText xml:space="preserve"> _</w:instrText>
      </w:r>
      <w:r w:rsidR="00B82B37">
        <w:rPr>
          <w:rFonts w:hint="cs"/>
          <w:i/>
          <w:lang w:bidi="fa-IR"/>
        </w:rPr>
        <w:instrText>Ref489777169 \h</w:instrText>
      </w:r>
      <w:r w:rsidR="00B82B37">
        <w:rPr>
          <w:i/>
          <w:rtl/>
          <w:lang w:bidi="fa-IR"/>
        </w:rPr>
        <w:instrText xml:space="preserve"> </w:instrText>
      </w:r>
      <w:r w:rsidR="00B82B37">
        <w:rPr>
          <w:i/>
          <w:rtl/>
          <w:lang w:bidi="fa-IR"/>
        </w:rPr>
      </w:r>
      <w:r w:rsidR="00B82B37">
        <w:rPr>
          <w:i/>
          <w:rtl/>
          <w:lang w:bidi="fa-IR"/>
        </w:rPr>
        <w:fldChar w:fldCharType="separate"/>
      </w:r>
      <w:r w:rsidR="00B52984">
        <w:rPr>
          <w:noProof/>
          <w:rtl/>
          <w:lang w:bidi="fa-IR"/>
        </w:rPr>
        <w:t>‏5</w:t>
      </w:r>
      <w:r w:rsidR="00B52984">
        <w:rPr>
          <w:rtl/>
          <w:lang w:bidi="fa-IR"/>
        </w:rPr>
        <w:noBreakHyphen/>
      </w:r>
      <w:r w:rsidR="00B52984">
        <w:rPr>
          <w:noProof/>
          <w:rtl/>
          <w:lang w:bidi="fa-IR"/>
        </w:rPr>
        <w:t>6</w:t>
      </w:r>
      <w:r w:rsidR="00B82B37">
        <w:rPr>
          <w:i/>
          <w:rtl/>
          <w:lang w:bidi="fa-IR"/>
        </w:rPr>
        <w:fldChar w:fldCharType="end"/>
      </w:r>
      <w:r w:rsidR="00DC2B42">
        <w:rPr>
          <w:rFonts w:hint="cs"/>
          <w:i/>
          <w:rtl/>
          <w:lang w:bidi="fa-IR"/>
        </w:rPr>
        <w:t xml:space="preserve"> محاسبه می‌شود.</w:t>
      </w:r>
    </w:p>
    <w:tbl>
      <w:tblPr>
        <w:tblStyle w:val="TableGrid"/>
        <w:bidiVisual/>
        <w:tblW w:w="0" w:type="auto"/>
        <w:tblLook w:val="04A0" w:firstRow="1" w:lastRow="0" w:firstColumn="1" w:lastColumn="0" w:noHBand="0" w:noVBand="1"/>
      </w:tblPr>
      <w:tblGrid>
        <w:gridCol w:w="816"/>
        <w:gridCol w:w="7679"/>
      </w:tblGrid>
      <w:tr w:rsidR="00DC2B42" w:rsidRPr="00D648DF" w:rsidTr="00DC2B42">
        <w:tc>
          <w:tcPr>
            <w:tcW w:w="816" w:type="dxa"/>
            <w:tcBorders>
              <w:top w:val="nil"/>
              <w:left w:val="nil"/>
              <w:bottom w:val="nil"/>
              <w:right w:val="nil"/>
            </w:tcBorders>
            <w:vAlign w:val="center"/>
          </w:tcPr>
          <w:p w:rsidR="00DC2B42" w:rsidRPr="006B1C27" w:rsidRDefault="00DC2B42" w:rsidP="00DC2B42">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p>
        </w:tc>
        <w:tc>
          <w:tcPr>
            <w:tcW w:w="7679" w:type="dxa"/>
            <w:tcBorders>
              <w:top w:val="nil"/>
              <w:left w:val="nil"/>
              <w:bottom w:val="nil"/>
              <w:right w:val="nil"/>
            </w:tcBorders>
            <w:vAlign w:val="center"/>
          </w:tcPr>
          <w:p w:rsidR="00DC2B42" w:rsidRPr="00C2561B" w:rsidRDefault="00E37EB1" w:rsidP="0086517B">
            <w:pPr>
              <w:pStyle w:val="EQUATIONS"/>
              <w:keepNext/>
              <w:rPr>
                <w:rtl/>
                <w:lang w:bidi="fa-IR"/>
              </w:rPr>
            </w:pPr>
            <m:oMathPara>
              <m:oMathParaPr>
                <m:jc m:val="left"/>
              </m:oMathParaPr>
              <m:oMath>
                <m:m>
                  <m:mPr>
                    <m:plcHide m:val="1"/>
                    <m:mcs>
                      <m:mc>
                        <m:mcPr>
                          <m:count m:val="3"/>
                          <m:mcJc m:val="center"/>
                        </m:mcPr>
                      </m:mc>
                    </m:mcs>
                    <m:ctrlPr>
                      <w:rPr>
                        <w:rFonts w:ascii="Cambria Math" w:hAnsi="Cambria Math"/>
                      </w:rPr>
                    </m:ctrlPr>
                  </m:mPr>
                  <m:mr>
                    <m:e/>
                    <m:e>
                      <m:d>
                        <m:dPr>
                          <m:begChr m:val="‖"/>
                          <m:endChr m:val="‖"/>
                          <m:ctrlPr>
                            <w:rPr>
                              <w:rFonts w:ascii="Cambria Math" w:hAnsi="Cambria Math"/>
                            </w:rPr>
                          </m:ctrlPr>
                        </m:dPr>
                        <m:e>
                          <m:sSup>
                            <m:sSupPr>
                              <m:ctrlPr>
                                <w:rPr>
                                  <w:rFonts w:ascii="Cambria Math" w:hAnsi="Cambria Math"/>
                                </w:rPr>
                              </m:ctrlPr>
                            </m:sSupPr>
                            <m:e>
                              <m:r>
                                <m:rPr>
                                  <m:sty m:val="bi"/>
                                </m:rPr>
                                <w:rPr>
                                  <w:rFonts w:ascii="Cambria Math" w:hAnsi="Cambria Math"/>
                                </w:rPr>
                                <m:t>δ</m:t>
                              </m:r>
                            </m:e>
                            <m:sup>
                              <m:r>
                                <w:rPr>
                                  <w:rFonts w:ascii="Cambria Math" w:hAnsi="Cambria Math"/>
                                </w:rPr>
                                <m:t>(r+1)</m:t>
                              </m:r>
                            </m:sup>
                          </m:sSup>
                          <m:r>
                            <w:rPr>
                              <w:rFonts w:ascii="Cambria Math" w:hAnsi="Cambria Math"/>
                            </w:rPr>
                            <m:t>-</m:t>
                          </m:r>
                          <m:sSup>
                            <m:sSupPr>
                              <m:ctrlPr>
                                <w:rPr>
                                  <w:rFonts w:ascii="Cambria Math" w:hAnsi="Cambria Math"/>
                                </w:rPr>
                              </m:ctrlPr>
                            </m:sSupPr>
                            <m:e>
                              <m:r>
                                <m:rPr>
                                  <m:sty m:val="bi"/>
                                </m:rPr>
                                <w:rPr>
                                  <w:rFonts w:ascii="Cambria Math" w:hAnsi="Cambria Math"/>
                                </w:rPr>
                                <m:t>δ</m:t>
                              </m:r>
                            </m:e>
                            <m:sup>
                              <m:r>
                                <w:rPr>
                                  <w:rFonts w:ascii="Cambria Math" w:hAnsi="Cambria Math"/>
                                </w:rPr>
                                <m:t>(r)</m:t>
                              </m:r>
                            </m:sup>
                          </m:sSup>
                        </m:e>
                      </m:d>
                      <m:r>
                        <w:rPr>
                          <w:rFonts w:ascii="Cambria Math" w:hAnsi="Cambria Math"/>
                        </w:rPr>
                        <m:t>≤ε</m:t>
                      </m:r>
                    </m:e>
                    <m:e/>
                  </m:mr>
                </m:m>
              </m:oMath>
            </m:oMathPara>
          </w:p>
        </w:tc>
      </w:tr>
    </w:tbl>
    <w:p w:rsidR="00DC2B42" w:rsidRPr="009D214B" w:rsidRDefault="00B82B37" w:rsidP="00B1681A">
      <w:pPr>
        <w:rPr>
          <w:i/>
          <w:color w:val="00B0F0"/>
          <w:rtl/>
          <w:lang w:bidi="fa-IR"/>
        </w:rPr>
      </w:pPr>
      <w:r>
        <w:rPr>
          <w:rFonts w:hint="cs"/>
          <w:i/>
          <w:rtl/>
          <w:lang w:bidi="fa-IR"/>
        </w:rPr>
        <w:t xml:space="preserve">که در آن </w:t>
      </w:r>
      <m:oMath>
        <m:sSup>
          <m:sSupPr>
            <m:ctrlPr>
              <w:rPr>
                <w:rFonts w:ascii="Cambria Math" w:hAnsi="Cambria Math"/>
              </w:rPr>
            </m:ctrlPr>
          </m:sSupPr>
          <m:e>
            <m:r>
              <m:rPr>
                <m:sty m:val="bi"/>
              </m:rPr>
              <w:rPr>
                <w:rFonts w:ascii="Cambria Math" w:hAnsi="Cambria Math"/>
              </w:rPr>
              <m:t>δ</m:t>
            </m:r>
          </m:e>
          <m:sup>
            <m:r>
              <w:rPr>
                <w:rFonts w:ascii="Cambria Math" w:hAnsi="Cambria Math"/>
              </w:rPr>
              <m:t>(r)</m:t>
            </m:r>
          </m:sup>
        </m:sSup>
      </m:oMath>
      <w:r>
        <w:rPr>
          <w:rFonts w:eastAsiaTheme="minorEastAsia" w:hint="cs"/>
          <w:i/>
          <w:rtl/>
        </w:rPr>
        <w:t xml:space="preserve"> و </w:t>
      </w:r>
      <m:oMath>
        <m:sSup>
          <m:sSupPr>
            <m:ctrlPr>
              <w:rPr>
                <w:rFonts w:ascii="Cambria Math" w:hAnsi="Cambria Math"/>
              </w:rPr>
            </m:ctrlPr>
          </m:sSupPr>
          <m:e>
            <m:r>
              <m:rPr>
                <m:sty m:val="bi"/>
              </m:rPr>
              <w:rPr>
                <w:rFonts w:ascii="Cambria Math" w:hAnsi="Cambria Math"/>
              </w:rPr>
              <m:t>δ</m:t>
            </m:r>
          </m:e>
          <m:sup>
            <m:r>
              <w:rPr>
                <w:rFonts w:ascii="Cambria Math" w:hAnsi="Cambria Math"/>
              </w:rPr>
              <m:t>(r+1)</m:t>
            </m:r>
          </m:sup>
        </m:sSup>
      </m:oMath>
      <w:r>
        <w:rPr>
          <w:rFonts w:eastAsiaTheme="minorEastAsia" w:hint="cs"/>
          <w:i/>
          <w:rtl/>
        </w:rPr>
        <w:t xml:space="preserve"> به ترتیب</w:t>
      </w:r>
      <w:r w:rsidR="0086517B">
        <w:rPr>
          <w:rFonts w:eastAsiaTheme="minorEastAsia" w:hint="cs"/>
          <w:i/>
          <w:rtl/>
        </w:rPr>
        <w:t xml:space="preserve"> نشان‌دهنده</w:t>
      </w:r>
      <w:r>
        <w:rPr>
          <w:rFonts w:eastAsiaTheme="minorEastAsia" w:hint="cs"/>
          <w:i/>
          <w:rtl/>
        </w:rPr>
        <w:t xml:space="preserve"> ماتریس عضویت در تکرارها</w:t>
      </w:r>
      <w:r w:rsidR="009D214B">
        <w:rPr>
          <w:rFonts w:eastAsiaTheme="minorEastAsia" w:hint="cs"/>
          <w:i/>
          <w:color w:val="00B0F0"/>
          <w:rtl/>
        </w:rPr>
        <w:t>ی</w:t>
      </w:r>
      <w:r>
        <w:rPr>
          <w:rFonts w:eastAsiaTheme="minorEastAsia" w:hint="cs"/>
          <w:i/>
          <w:rtl/>
        </w:rPr>
        <w:t xml:space="preserve"> </w:t>
      </w:r>
      <w:r>
        <w:rPr>
          <w:rFonts w:eastAsiaTheme="minorEastAsia"/>
          <w:i/>
        </w:rPr>
        <w:t>r</w:t>
      </w:r>
      <w:r>
        <w:rPr>
          <w:rFonts w:eastAsiaTheme="minorEastAsia" w:hint="cs"/>
          <w:i/>
          <w:rtl/>
          <w:lang w:bidi="fa-IR"/>
        </w:rPr>
        <w:t xml:space="preserve"> و </w:t>
      </w:r>
      <w:r>
        <w:rPr>
          <w:rFonts w:eastAsiaTheme="minorEastAsia"/>
          <w:i/>
          <w:lang w:bidi="fa-IR"/>
        </w:rPr>
        <w:t>r+1</w:t>
      </w:r>
      <w:r>
        <w:rPr>
          <w:rFonts w:eastAsiaTheme="minorEastAsia" w:hint="cs"/>
          <w:i/>
          <w:rtl/>
          <w:lang w:bidi="fa-IR"/>
        </w:rPr>
        <w:t xml:space="preserve"> ام هستند. </w:t>
      </w:r>
      <w:r>
        <w:rPr>
          <w:rFonts w:hint="cs"/>
          <w:i/>
          <w:rtl/>
          <w:lang w:bidi="fa-IR"/>
        </w:rPr>
        <w:t xml:space="preserve">در این رابطه </w:t>
      </w:r>
      <m:oMath>
        <m:d>
          <m:dPr>
            <m:begChr m:val="‖"/>
            <m:endChr m:val="‖"/>
            <m:ctrlPr>
              <w:rPr>
                <w:rFonts w:ascii="Cambria Math" w:hAnsi="Cambria Math"/>
                <w:lang w:bidi="fa-IR"/>
              </w:rPr>
            </m:ctrlPr>
          </m:dPr>
          <m:e>
            <m:r>
              <w:rPr>
                <w:rFonts w:ascii="Cambria Math" w:hAnsi="Cambria Math"/>
                <w:lang w:bidi="fa-IR"/>
              </w:rPr>
              <m:t>.</m:t>
            </m:r>
          </m:e>
        </m:d>
      </m:oMath>
      <w:r>
        <w:rPr>
          <w:rFonts w:eastAsiaTheme="minorEastAsia" w:hint="cs"/>
          <w:i/>
          <w:rtl/>
          <w:lang w:bidi="fa-IR"/>
        </w:rPr>
        <w:t xml:space="preserve"> بیانگر عملگر نُرم ماتریس است. تکرار الگوریتم هنگامی متوقف می‌شود که </w:t>
      </w:r>
      <w:r>
        <w:rPr>
          <w:rFonts w:hint="cs"/>
          <w:i/>
          <w:rtl/>
          <w:lang w:bidi="fa-IR"/>
        </w:rPr>
        <w:t xml:space="preserve">میزان اختلاف بین دو تکرار پیاپی برای ماتریس عضویت کمتر از یک </w:t>
      </w:r>
      <w:r w:rsidR="00F40C09">
        <w:rPr>
          <w:i/>
          <w:rtl/>
          <w:lang w:bidi="fa-IR"/>
        </w:rPr>
        <w:t>حد آستانه</w:t>
      </w:r>
      <w:r>
        <w:rPr>
          <w:rFonts w:hint="cs"/>
          <w:i/>
          <w:rtl/>
          <w:lang w:bidi="fa-IR"/>
        </w:rPr>
        <w:t xml:space="preserve"> </w:t>
      </w:r>
      <w:r w:rsidR="00F40C09">
        <w:rPr>
          <w:i/>
          <w:rtl/>
          <w:lang w:bidi="fa-IR"/>
        </w:rPr>
        <w:t>تعر</w:t>
      </w:r>
      <w:r w:rsidR="00F40C09">
        <w:rPr>
          <w:rFonts w:hint="cs"/>
          <w:i/>
          <w:rtl/>
          <w:lang w:bidi="fa-IR"/>
        </w:rPr>
        <w:t>ی</w:t>
      </w:r>
      <w:r w:rsidR="00F40C09">
        <w:rPr>
          <w:rFonts w:hint="eastAsia"/>
          <w:i/>
          <w:rtl/>
          <w:lang w:bidi="fa-IR"/>
        </w:rPr>
        <w:t>ف‌شده</w:t>
      </w:r>
      <w:r>
        <w:rPr>
          <w:rFonts w:hint="cs"/>
          <w:i/>
          <w:rtl/>
          <w:lang w:bidi="fa-IR"/>
        </w:rPr>
        <w:t xml:space="preserve"> مثل </w:t>
      </w:r>
      <m:oMath>
        <m:r>
          <w:rPr>
            <w:rFonts w:ascii="Cambria Math" w:hAnsi="Cambria Math"/>
          </w:rPr>
          <m:t>ε</m:t>
        </m:r>
      </m:oMath>
      <w:r>
        <w:rPr>
          <w:rFonts w:eastAsiaTheme="minorEastAsia" w:hint="cs"/>
          <w:i/>
          <w:rtl/>
        </w:rPr>
        <w:t xml:space="preserve"> باشد</w:t>
      </w:r>
      <w:r w:rsidR="00A720D9">
        <w:rPr>
          <w:rFonts w:eastAsiaTheme="minorEastAsia" w:hint="cs"/>
          <w:i/>
          <w:rtl/>
        </w:rPr>
        <w:t xml:space="preserve">. همان‌طور که پیداست، نسخه‌ی اصلی فازی </w:t>
      </w:r>
      <w:r w:rsidR="00A720D9" w:rsidRPr="00A720D9">
        <w:t>c-means</w:t>
      </w:r>
      <w:r w:rsidR="00A720D9">
        <w:rPr>
          <w:rFonts w:hint="cs"/>
          <w:rtl/>
        </w:rPr>
        <w:t xml:space="preserve"> از فاصله اقلیدسی </w:t>
      </w:r>
      <w:r w:rsidR="00F40C09">
        <w:rPr>
          <w:rtl/>
        </w:rPr>
        <w:t>به‌عنوان</w:t>
      </w:r>
      <w:r w:rsidR="00A720D9">
        <w:rPr>
          <w:rFonts w:hint="cs"/>
          <w:rtl/>
        </w:rPr>
        <w:t xml:space="preserve"> معیار سنجش فاصله استفاده می‌کند. در روش پیشنهادی در این فصل از نسخه‌ی متفاوتی از فازی </w:t>
      </w:r>
      <w:r w:rsidR="00A720D9">
        <w:t>c-means</w:t>
      </w:r>
      <w:r w:rsidR="00A720D9">
        <w:rPr>
          <w:rFonts w:hint="cs"/>
          <w:rtl/>
          <w:lang w:bidi="fa-IR"/>
        </w:rPr>
        <w:t xml:space="preserve"> برای هدف </w:t>
      </w:r>
      <w:r w:rsidR="00A720D9">
        <w:rPr>
          <w:rFonts w:hint="cs"/>
          <w:rtl/>
          <w:lang w:bidi="fa-IR"/>
        </w:rPr>
        <w:lastRenderedPageBreak/>
        <w:t xml:space="preserve">جایگذاری مقادیر جاافتاده استفاده خواهد شد که در بخش‌های بعدی به آن اشاره خواهد شد. </w:t>
      </w:r>
      <w:r w:rsidR="009D214B">
        <w:rPr>
          <w:rFonts w:hint="cs"/>
          <w:color w:val="00B0F0"/>
          <w:rtl/>
          <w:lang w:bidi="fa-IR"/>
        </w:rPr>
        <w:t>(به نظر من این بخش جاش خوبه که نزدیک کاربردشه اما امیدوارم داورها هم با من هم عقیده باشند.)</w:t>
      </w:r>
    </w:p>
    <w:p w:rsidR="008D3BE7" w:rsidRDefault="008D3BE7" w:rsidP="001A2679">
      <w:pPr>
        <w:pStyle w:val="Heading3"/>
        <w:rPr>
          <w:rtl/>
          <w:lang w:bidi="fa-IR"/>
        </w:rPr>
      </w:pPr>
      <w:bookmarkStart w:id="224" w:name="_Toc490695028"/>
      <w:r>
        <w:rPr>
          <w:rFonts w:hint="cs"/>
          <w:rtl/>
          <w:lang w:bidi="fa-IR"/>
        </w:rPr>
        <w:t>تحلیل رابطه‌ای گری</w:t>
      </w:r>
      <w:bookmarkEnd w:id="224"/>
    </w:p>
    <w:p w:rsidR="007A5040" w:rsidRPr="007A5040" w:rsidRDefault="001A2679" w:rsidP="0084629E">
      <w:pPr>
        <w:rPr>
          <w:rtl/>
          <w:lang w:bidi="fa-IR"/>
        </w:rPr>
      </w:pPr>
      <w:r>
        <w:rPr>
          <w:rFonts w:hint="cs"/>
          <w:rtl/>
          <w:lang w:bidi="fa-IR"/>
        </w:rPr>
        <w:t>نظریه سیستم گری</w:t>
      </w:r>
      <w:r w:rsidR="00584754">
        <w:rPr>
          <w:rFonts w:hint="cs"/>
          <w:rtl/>
          <w:lang w:bidi="fa-IR"/>
        </w:rPr>
        <w:t xml:space="preserve"> (</w:t>
      </w:r>
      <w:r w:rsidR="00584754">
        <w:rPr>
          <w:lang w:bidi="fa-IR"/>
        </w:rPr>
        <w:t>GST</w:t>
      </w:r>
      <w:r w:rsidR="00584754">
        <w:rPr>
          <w:rFonts w:hint="cs"/>
          <w:rtl/>
          <w:lang w:bidi="fa-IR"/>
        </w:rPr>
        <w:t>)</w:t>
      </w:r>
      <w:r>
        <w:rPr>
          <w:rFonts w:hint="cs"/>
          <w:rtl/>
          <w:lang w:bidi="fa-IR"/>
        </w:rPr>
        <w:t xml:space="preserve"> برای تعامل با سیستم‌هایی با عدم قطعیت که شامل اطلاعات نامعلوم</w:t>
      </w:r>
      <w:r w:rsidR="002A2CE9">
        <w:rPr>
          <w:rFonts w:hint="cs"/>
          <w:rtl/>
          <w:lang w:bidi="fa-IR"/>
        </w:rPr>
        <w:t xml:space="preserve"> جزئی</w:t>
      </w:r>
      <w:r w:rsidRPr="007D708A">
        <w:rPr>
          <w:rStyle w:val="FootnoteReference"/>
          <w:rtl/>
        </w:rPr>
        <w:footnoteReference w:id="170"/>
      </w:r>
      <w:r>
        <w:rPr>
          <w:rFonts w:hint="cs"/>
          <w:rtl/>
          <w:lang w:bidi="fa-IR"/>
        </w:rPr>
        <w:t xml:space="preserve"> هستند، اولین بار</w:t>
      </w:r>
      <w:r w:rsidR="009F6886">
        <w:rPr>
          <w:rFonts w:hint="cs"/>
          <w:rtl/>
          <w:lang w:bidi="fa-IR"/>
        </w:rPr>
        <w:t xml:space="preserve"> در</w:t>
      </w:r>
      <w:r w:rsidR="00915E4A">
        <w:rPr>
          <w:rFonts w:hint="cs"/>
          <w:rtl/>
          <w:lang w:bidi="fa-IR"/>
        </w:rPr>
        <w:t xml:space="preserve"> </w:t>
      </w:r>
      <w:r w:rsidR="00915E4A">
        <w:rPr>
          <w:rtl/>
          <w:lang w:bidi="fa-IR"/>
        </w:rPr>
        <w:fldChar w:fldCharType="begin" w:fldLock="1"/>
      </w:r>
      <w:r w:rsidR="00ED47D4">
        <w:rPr>
          <w:lang w:bidi="fa-IR"/>
        </w:rPr>
        <w:instrText>ADDIN CSL_CITATION { "citationItems" : [ { "id" : "ITEM-1", "itemData" : { "author" : [ { "dropping-particle" : "", "family" : "Ju-Long", "given" : "Deng", "non-dropping-particle" : "", "parse-names" : false, "suffix" : "" }, { "dropping-particle" : "", "family" : "Julong", "given" : "Deng", "non-dropping-particle" : "", "parse-names" : false, "suffix" : "" } ], "container-title" : "Systems &amp; Control Letters", "id" : "ITEM-1", "issue" : "5", "issued" : { "date-parts" : [ [ "1989" ] ] }, "page" : "1-24", "publisher" : "Elsevier", "title" : "Introduction to grey system theory", "type" : "article-journal", "volume" : "1" }, "uris" : [ "http://www.mendeley.com/documents/?uuid=0ca8b59b-2d00-4845-aa78-f5330c2dc7de" ] } ], "mendeley" : { "formattedCitation" : "[96]", "plainTextFormattedCitation" : "[96]", "previouslyFormattedCitation" : "[96]" }, "properties" : { "noteIndex" : 0 }, "schema" : "https://github.com/citation-style-language/schema/raw/master/csl-citation.json" }</w:instrText>
      </w:r>
      <w:r w:rsidR="00915E4A">
        <w:rPr>
          <w:rtl/>
          <w:lang w:bidi="fa-IR"/>
        </w:rPr>
        <w:fldChar w:fldCharType="separate"/>
      </w:r>
      <w:r w:rsidR="00ED47D4" w:rsidRPr="00ED47D4">
        <w:rPr>
          <w:noProof/>
          <w:rtl/>
          <w:lang w:bidi="fa-IR"/>
        </w:rPr>
        <w:t>[96]</w:t>
      </w:r>
      <w:r w:rsidR="00915E4A">
        <w:rPr>
          <w:rtl/>
          <w:lang w:bidi="fa-IR"/>
        </w:rPr>
        <w:fldChar w:fldCharType="end"/>
      </w:r>
      <w:r>
        <w:rPr>
          <w:rFonts w:hint="cs"/>
          <w:rtl/>
          <w:lang w:bidi="fa-IR"/>
        </w:rPr>
        <w:t xml:space="preserve"> </w:t>
      </w:r>
      <w:r w:rsidR="00ED5AAF" w:rsidRPr="00B20AF5">
        <w:rPr>
          <w:rFonts w:hint="cs"/>
          <w:color w:val="FF0000"/>
          <w:rtl/>
          <w:lang w:bidi="fa-IR"/>
        </w:rPr>
        <w:t xml:space="preserve">توسط </w:t>
      </w:r>
      <w:r w:rsidRPr="00B20AF5">
        <w:rPr>
          <w:rFonts w:hint="cs"/>
          <w:color w:val="FF0000"/>
          <w:rtl/>
          <w:lang w:bidi="fa-IR"/>
        </w:rPr>
        <w:t>معرفی شد</w:t>
      </w:r>
      <w:r w:rsidR="00B20AF5">
        <w:rPr>
          <w:rFonts w:hint="cs"/>
          <w:color w:val="00B0F0"/>
          <w:rtl/>
          <w:lang w:bidi="fa-IR"/>
        </w:rPr>
        <w:t>(ناقصه. اصلا لازمم نیست بگی توسط کی)</w:t>
      </w:r>
      <w:r>
        <w:rPr>
          <w:rFonts w:hint="cs"/>
          <w:rtl/>
          <w:lang w:bidi="fa-IR"/>
        </w:rPr>
        <w:t xml:space="preserve">. این نظریه می‌تواند اطلاعات ارزشمندی را از داده‌های ناکامل استخراج کند؛ بنابراین </w:t>
      </w:r>
      <w:r w:rsidR="00FC0F2D">
        <w:rPr>
          <w:rFonts w:hint="cs"/>
          <w:rtl/>
          <w:lang w:bidi="fa-IR"/>
        </w:rPr>
        <w:t>به‌طور</w:t>
      </w:r>
      <w:r w:rsidR="009F6886">
        <w:rPr>
          <w:rFonts w:hint="cs"/>
          <w:rtl/>
          <w:lang w:bidi="fa-IR"/>
        </w:rPr>
        <w:t xml:space="preserve"> گسترده‌</w:t>
      </w:r>
      <w:r>
        <w:rPr>
          <w:rFonts w:hint="cs"/>
          <w:rtl/>
          <w:lang w:bidi="fa-IR"/>
        </w:rPr>
        <w:t xml:space="preserve"> برای حل مسائلی که شامل عوامل نامعلوم هستند، </w:t>
      </w:r>
      <w:r w:rsidR="00F40C09">
        <w:rPr>
          <w:rtl/>
          <w:lang w:bidi="fa-IR"/>
        </w:rPr>
        <w:t>مورداستفاده</w:t>
      </w:r>
      <w:r>
        <w:rPr>
          <w:rFonts w:hint="cs"/>
          <w:rtl/>
          <w:lang w:bidi="fa-IR"/>
        </w:rPr>
        <w:t xml:space="preserve"> </w:t>
      </w:r>
      <w:r w:rsidR="00F40C09">
        <w:rPr>
          <w:rtl/>
          <w:lang w:bidi="fa-IR"/>
        </w:rPr>
        <w:t>قرارگرفته است</w:t>
      </w:r>
      <w:r w:rsidR="009D33A7">
        <w:rPr>
          <w:rFonts w:hint="cs"/>
          <w:rtl/>
          <w:lang w:bidi="fa-IR"/>
        </w:rPr>
        <w:t xml:space="preserve"> </w:t>
      </w:r>
      <w:r w:rsidR="009D33A7">
        <w:rPr>
          <w:rtl/>
          <w:lang w:bidi="fa-IR"/>
        </w:rPr>
        <w:fldChar w:fldCharType="begin" w:fldLock="1"/>
      </w:r>
      <w:r w:rsidR="009D33A7">
        <w:rPr>
          <w:lang w:bidi="fa-IR"/>
        </w:rPr>
        <w:instrText>ADDIN CSL_CITATION { "citationItems" : [ { "id" : "ITEM-1", "itemData" : { "author" : [ { "dropping-particle" : "", "family" : "Pan", "given" : "Ruilin", "non-dropping-particle" : "", "parse-names" : false, "suffix" : "" }, { "dropping-particle" : "", "family" : "Yang", "given" : "Tingsheng", "non-dropping-particle" : "", "parse-names" : false, "suffix" : "" }, { "dropping-particle" : "", "family" : "Cao", "given" : "Jianhua", "non-dropping-particle" : "", "parse-names" : false, "suffix" : "" }, { "dropping-particle" : "", "family" : "Lu", "given" : "Ke", "non-dropping-particle" : "", "parse-names" : false, "suffix" : "" }, { "dropping-particle" : "", "family" : "Zhang", "given" : "Zhanchao", "non-dropping-particle" : "", "parse-names" : false, "suffix" : "" } ], "container-title" : "Applied Intelligence", "id" : "ITEM-1", "issue" : "3", "issued" : { "date-parts" : [ [ "2015" ] ] }, "page" : "614-632", "publisher" : "Springer", "title" : "Missing data imputation by K nearest neighbours based on grey relational structure and mutual information", "type" : "article-journal", "volume" : "43" }, "uris" : [ "http://www.mendeley.com/documents/?uuid=42285a99-9bdc-48b3-b994-01ff7b6f85f4" ] } ], "mendeley" : { "formattedCitation" : "[97]", "plainTextFormattedCitation" : "[97]" }, "properties" : { "noteIndex" : 0 }, "schema" : "https://github.com/citation-style-language/schema/raw/master/csl-citation.json" }</w:instrText>
      </w:r>
      <w:r w:rsidR="009D33A7">
        <w:rPr>
          <w:rtl/>
          <w:lang w:bidi="fa-IR"/>
        </w:rPr>
        <w:fldChar w:fldCharType="separate"/>
      </w:r>
      <w:r w:rsidR="009D33A7" w:rsidRPr="009D33A7">
        <w:rPr>
          <w:noProof/>
          <w:rtl/>
          <w:lang w:bidi="fa-IR"/>
        </w:rPr>
        <w:t>[97]</w:t>
      </w:r>
      <w:r w:rsidR="009D33A7">
        <w:rPr>
          <w:rtl/>
          <w:lang w:bidi="fa-IR"/>
        </w:rPr>
        <w:fldChar w:fldCharType="end"/>
      </w:r>
      <w:r>
        <w:rPr>
          <w:rFonts w:hint="cs"/>
          <w:rtl/>
          <w:lang w:bidi="fa-IR"/>
        </w:rPr>
        <w:t>. تحلیل رابطه‌ای گری</w:t>
      </w:r>
      <w:r w:rsidR="005643FA" w:rsidRPr="007D708A">
        <w:rPr>
          <w:rStyle w:val="FootnoteReference"/>
          <w:rtl/>
        </w:rPr>
        <w:footnoteReference w:id="171"/>
      </w:r>
      <w:r>
        <w:rPr>
          <w:rFonts w:hint="cs"/>
          <w:rtl/>
          <w:lang w:bidi="fa-IR"/>
        </w:rPr>
        <w:t xml:space="preserve"> (</w:t>
      </w:r>
      <w:r>
        <w:rPr>
          <w:lang w:bidi="fa-IR"/>
        </w:rPr>
        <w:t>GRA</w:t>
      </w:r>
      <w:r>
        <w:rPr>
          <w:rFonts w:hint="cs"/>
          <w:rtl/>
          <w:lang w:bidi="fa-IR"/>
        </w:rPr>
        <w:t xml:space="preserve">) </w:t>
      </w:r>
      <w:r w:rsidR="00F40C09">
        <w:rPr>
          <w:rtl/>
          <w:lang w:bidi="fa-IR"/>
        </w:rPr>
        <w:t>به‌عنوان</w:t>
      </w:r>
      <w:r>
        <w:rPr>
          <w:rFonts w:hint="cs"/>
          <w:rtl/>
          <w:lang w:bidi="fa-IR"/>
        </w:rPr>
        <w:t xml:space="preserve"> </w:t>
      </w:r>
      <w:r w:rsidR="00584754">
        <w:rPr>
          <w:rFonts w:hint="cs"/>
          <w:rtl/>
          <w:lang w:bidi="fa-IR"/>
        </w:rPr>
        <w:t>یک روش اندازه‌گیری در نظریه سیستم گری می‌تواند رابطه‌ی بین یک مشاهده‌ی (نمونه) مرجع</w:t>
      </w:r>
      <w:r w:rsidR="005643FA" w:rsidRPr="007D708A">
        <w:rPr>
          <w:rStyle w:val="FootnoteReference"/>
          <w:rtl/>
        </w:rPr>
        <w:footnoteReference w:id="172"/>
      </w:r>
      <w:r w:rsidR="00584754">
        <w:rPr>
          <w:rFonts w:hint="cs"/>
          <w:rtl/>
          <w:lang w:bidi="fa-IR"/>
        </w:rPr>
        <w:t xml:space="preserve"> و یک مجموعه از مشاهده‌های مقایسه شده</w:t>
      </w:r>
      <w:r w:rsidR="005643FA" w:rsidRPr="007D708A">
        <w:rPr>
          <w:rStyle w:val="FootnoteReference"/>
          <w:rtl/>
        </w:rPr>
        <w:footnoteReference w:id="173"/>
      </w:r>
      <w:r w:rsidR="00584754">
        <w:rPr>
          <w:rFonts w:hint="cs"/>
          <w:rtl/>
          <w:lang w:bidi="fa-IR"/>
        </w:rPr>
        <w:t xml:space="preserve"> را با استفاده از نمره‌ی رابطه‌ای گری (</w:t>
      </w:r>
      <w:r w:rsidR="00584754">
        <w:rPr>
          <w:lang w:bidi="fa-IR"/>
        </w:rPr>
        <w:t>GRG</w:t>
      </w:r>
      <w:r w:rsidR="00584754">
        <w:rPr>
          <w:rFonts w:hint="cs"/>
          <w:rtl/>
          <w:lang w:bidi="fa-IR"/>
        </w:rPr>
        <w:t>) و ضریب رابطه‌ای گری</w:t>
      </w:r>
      <w:r w:rsidR="005643FA" w:rsidRPr="007D708A">
        <w:rPr>
          <w:rStyle w:val="FootnoteReference"/>
          <w:rtl/>
        </w:rPr>
        <w:footnoteReference w:id="174"/>
      </w:r>
      <w:r w:rsidR="00584754">
        <w:rPr>
          <w:rFonts w:hint="cs"/>
          <w:rtl/>
          <w:lang w:bidi="fa-IR"/>
        </w:rPr>
        <w:t xml:space="preserve"> (</w:t>
      </w:r>
      <w:r w:rsidR="00584754">
        <w:rPr>
          <w:lang w:bidi="fa-IR"/>
        </w:rPr>
        <w:t>GRC</w:t>
      </w:r>
      <w:r w:rsidR="00584754">
        <w:rPr>
          <w:rFonts w:hint="cs"/>
          <w:rtl/>
          <w:lang w:bidi="fa-IR"/>
        </w:rPr>
        <w:t xml:space="preserve">) تعیین کند. مجموعه‌ی مشاهدات </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F792C">
        <w:rPr>
          <w:rFonts w:eastAsiaTheme="minorEastAsia" w:hint="cs"/>
          <w:rtl/>
        </w:rPr>
        <w:t xml:space="preserve"> را</w:t>
      </w:r>
      <w:r w:rsidR="008939DF">
        <w:rPr>
          <w:rFonts w:eastAsiaTheme="minorEastAsia" w:hint="cs"/>
          <w:rtl/>
        </w:rPr>
        <w:t xml:space="preserve"> که در آن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w:r w:rsidR="008939DF">
        <w:rPr>
          <w:rFonts w:eastAsiaTheme="minorEastAsia" w:hint="cs"/>
          <w:rtl/>
        </w:rPr>
        <w:t xml:space="preserve"> مشاهده‌ی مرجع و </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8939DF">
        <w:rPr>
          <w:rFonts w:eastAsiaTheme="minorEastAsia" w:hint="cs"/>
          <w:rtl/>
        </w:rPr>
        <w:t xml:space="preserve"> مشاهدات مقایسه شده هستند</w:t>
      </w:r>
      <w:r w:rsidR="00FF792C">
        <w:rPr>
          <w:rFonts w:eastAsiaTheme="minorEastAsia" w:hint="cs"/>
          <w:rtl/>
        </w:rPr>
        <w:t>،</w:t>
      </w:r>
      <w:r w:rsidR="008939DF">
        <w:rPr>
          <w:rFonts w:eastAsiaTheme="minorEastAsia" w:hint="cs"/>
          <w:rtl/>
        </w:rPr>
        <w:t xml:space="preserve"> در نظر بگیرید.</w:t>
      </w:r>
      <w:r w:rsidR="007A5040">
        <w:rPr>
          <w:rFonts w:eastAsiaTheme="minorEastAsia" w:hint="cs"/>
          <w:rtl/>
        </w:rPr>
        <w:t xml:space="preserve"> هر مشاهده مثل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A5040">
        <w:rPr>
          <w:rFonts w:eastAsiaTheme="minorEastAsia" w:hint="cs"/>
          <w:rtl/>
        </w:rPr>
        <w:t xml:space="preserve"> با </w:t>
      </w:r>
      <w:r w:rsidR="007A5040" w:rsidRPr="007A5040">
        <w:rPr>
          <w:rFonts w:eastAsiaTheme="minorEastAsia"/>
          <w:i/>
          <w:iCs/>
        </w:rPr>
        <w:t>m</w:t>
      </w:r>
      <w:r w:rsidR="007A5040">
        <w:rPr>
          <w:rFonts w:eastAsiaTheme="minorEastAsia" w:hint="cs"/>
          <w:rtl/>
          <w:lang w:bidi="fa-IR"/>
        </w:rPr>
        <w:t xml:space="preserve"> صفت به صورت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m</m:t>
                </m:r>
              </m:e>
            </m:d>
          </m:e>
        </m:d>
        <m:r>
          <w:rPr>
            <w:rFonts w:ascii="Cambria Math" w:eastAsiaTheme="minorEastAsia" w:hAnsi="Cambria Math"/>
          </w:rPr>
          <m:t>,  i = 0, 1, 2, …, n</m:t>
        </m:r>
      </m:oMath>
      <w:r w:rsidR="007A5040">
        <w:rPr>
          <w:rFonts w:eastAsiaTheme="minorEastAsia" w:hint="cs"/>
          <w:rtl/>
          <w:lang w:bidi="fa-IR"/>
        </w:rPr>
        <w:t xml:space="preserve"> نمایش داده‌ می‌شود. مقدار </w:t>
      </w:r>
      <w:r w:rsidR="007A5040">
        <w:rPr>
          <w:rFonts w:eastAsiaTheme="minorEastAsia"/>
          <w:lang w:bidi="fa-IR"/>
        </w:rPr>
        <w:t>GRC</w:t>
      </w:r>
      <w:r w:rsidR="007A5040">
        <w:rPr>
          <w:rFonts w:eastAsiaTheme="minorEastAsia" w:hint="cs"/>
          <w:rtl/>
          <w:lang w:bidi="fa-IR"/>
        </w:rPr>
        <w:t xml:space="preserve"> بین دو نمونه از طریق </w:t>
      </w:r>
      <w:r w:rsidR="007A5040">
        <w:rPr>
          <w:rFonts w:eastAsiaTheme="minorEastAsia"/>
          <w:rtl/>
          <w:lang w:bidi="fa-IR"/>
        </w:rPr>
        <w:fldChar w:fldCharType="begin"/>
      </w:r>
      <w:r w:rsidR="007A5040">
        <w:rPr>
          <w:rFonts w:eastAsiaTheme="minorEastAsia"/>
          <w:rtl/>
          <w:lang w:bidi="fa-IR"/>
        </w:rPr>
        <w:instrText xml:space="preserve"> </w:instrText>
      </w:r>
      <w:r w:rsidR="007A5040">
        <w:rPr>
          <w:rFonts w:eastAsiaTheme="minorEastAsia" w:hint="cs"/>
          <w:lang w:bidi="fa-IR"/>
        </w:rPr>
        <w:instrText>REF</w:instrText>
      </w:r>
      <w:r w:rsidR="007A5040">
        <w:rPr>
          <w:rFonts w:eastAsiaTheme="minorEastAsia" w:hint="cs"/>
          <w:rtl/>
          <w:lang w:bidi="fa-IR"/>
        </w:rPr>
        <w:instrText xml:space="preserve"> _</w:instrText>
      </w:r>
      <w:r w:rsidR="007A5040">
        <w:rPr>
          <w:rFonts w:eastAsiaTheme="minorEastAsia" w:hint="cs"/>
          <w:lang w:bidi="fa-IR"/>
        </w:rPr>
        <w:instrText>Ref489777169 \h</w:instrText>
      </w:r>
      <w:r w:rsidR="007A5040">
        <w:rPr>
          <w:rFonts w:eastAsiaTheme="minorEastAsia"/>
          <w:rtl/>
          <w:lang w:bidi="fa-IR"/>
        </w:rPr>
        <w:instrText xml:space="preserve"> </w:instrText>
      </w:r>
      <w:r w:rsidR="007A5040">
        <w:rPr>
          <w:rFonts w:eastAsiaTheme="minorEastAsia"/>
          <w:rtl/>
          <w:lang w:bidi="fa-IR"/>
        </w:rPr>
      </w:r>
      <w:r w:rsidR="007A5040">
        <w:rPr>
          <w:rFonts w:eastAsiaTheme="minorEastAsia"/>
          <w:rtl/>
          <w:lang w:bidi="fa-IR"/>
        </w:rPr>
        <w:fldChar w:fldCharType="separate"/>
      </w:r>
      <w:r w:rsidR="00B52984">
        <w:rPr>
          <w:noProof/>
          <w:rtl/>
          <w:lang w:bidi="fa-IR"/>
        </w:rPr>
        <w:t>‏5</w:t>
      </w:r>
      <w:r w:rsidR="00B52984">
        <w:rPr>
          <w:rtl/>
          <w:lang w:bidi="fa-IR"/>
        </w:rPr>
        <w:noBreakHyphen/>
      </w:r>
      <w:r w:rsidR="00B52984">
        <w:rPr>
          <w:noProof/>
          <w:rtl/>
          <w:lang w:bidi="fa-IR"/>
        </w:rPr>
        <w:t>6</w:t>
      </w:r>
      <w:r w:rsidR="007A5040">
        <w:rPr>
          <w:rFonts w:eastAsiaTheme="minorEastAsia"/>
          <w:rtl/>
          <w:lang w:bidi="fa-IR"/>
        </w:rPr>
        <w:fldChar w:fldCharType="end"/>
      </w:r>
      <w:r w:rsidR="007A5040">
        <w:rPr>
          <w:rFonts w:eastAsiaTheme="minorEastAsia" w:hint="cs"/>
          <w:rtl/>
          <w:lang w:bidi="fa-IR"/>
        </w:rPr>
        <w:t xml:space="preserve"> محاسبه می‌شود.</w:t>
      </w:r>
    </w:p>
    <w:tbl>
      <w:tblPr>
        <w:tblStyle w:val="TableGrid"/>
        <w:bidiVisual/>
        <w:tblW w:w="0" w:type="auto"/>
        <w:tblLook w:val="04A0" w:firstRow="1" w:lastRow="0" w:firstColumn="1" w:lastColumn="0" w:noHBand="0" w:noVBand="1"/>
      </w:tblPr>
      <w:tblGrid>
        <w:gridCol w:w="816"/>
        <w:gridCol w:w="7679"/>
      </w:tblGrid>
      <w:tr w:rsidR="007A5040" w:rsidRPr="00D648DF" w:rsidTr="00EF1ACB">
        <w:tc>
          <w:tcPr>
            <w:tcW w:w="816" w:type="dxa"/>
            <w:tcBorders>
              <w:top w:val="nil"/>
              <w:left w:val="nil"/>
              <w:bottom w:val="nil"/>
              <w:right w:val="nil"/>
            </w:tcBorders>
            <w:vAlign w:val="center"/>
          </w:tcPr>
          <w:bookmarkStart w:id="225" w:name="_Ref489777169"/>
          <w:p w:rsidR="007A5040" w:rsidRPr="006B1C27" w:rsidRDefault="007A5040" w:rsidP="00EF1ACB">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6</w:t>
            </w:r>
            <w:r>
              <w:rPr>
                <w:rtl/>
                <w:lang w:bidi="fa-IR"/>
              </w:rPr>
              <w:fldChar w:fldCharType="end"/>
            </w:r>
            <w:bookmarkEnd w:id="225"/>
          </w:p>
        </w:tc>
        <w:tc>
          <w:tcPr>
            <w:tcW w:w="7679" w:type="dxa"/>
            <w:tcBorders>
              <w:top w:val="nil"/>
              <w:left w:val="nil"/>
              <w:bottom w:val="nil"/>
              <w:right w:val="nil"/>
            </w:tcBorders>
            <w:vAlign w:val="center"/>
          </w:tcPr>
          <w:p w:rsidR="007A5040" w:rsidRPr="00B002E7" w:rsidRDefault="00B002E7" w:rsidP="00B002E7">
            <w:pPr>
              <w:pStyle w:val="EQUATIONS"/>
              <w:rPr>
                <w:rtl/>
                <w:lang w:bidi="fa-IR"/>
              </w:rPr>
            </w:pPr>
            <m:oMathPara>
              <m:oMathParaPr>
                <m:jc m:val="left"/>
              </m:oMathParaPr>
              <m:oMath>
                <m:r>
                  <w:rPr>
                    <w:rFonts w:ascii="Cambria Math" w:hAnsi="Cambria Math"/>
                  </w:rPr>
                  <m:t>GRC</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Δ</m:t>
                        </m:r>
                      </m:e>
                      <m:sub>
                        <m:r>
                          <m:rPr>
                            <m:sty m:val="p"/>
                          </m:rPr>
                          <w:rPr>
                            <w:rFonts w:ascii="Cambria Math" w:hAnsi="Cambria Math"/>
                          </w:rPr>
                          <m:t>min</m:t>
                        </m:r>
                      </m:sub>
                    </m:sSub>
                    <m:r>
                      <m:rPr>
                        <m:sty m:val="p"/>
                      </m:rPr>
                      <w:rPr>
                        <w:rFonts w:ascii="Cambria Math" w:hAnsi="Cambria Math"/>
                      </w:rPr>
                      <m:t>+</m:t>
                    </m:r>
                    <m:r>
                      <w:rPr>
                        <w:rFonts w:ascii="Cambria Math" w:hAnsi="Cambria Math"/>
                      </w:rPr>
                      <m:t>ζ</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max</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m:t>
                        </m:r>
                      </m:e>
                    </m:d>
                    <m:r>
                      <m:rPr>
                        <m:sty m:val="p"/>
                      </m:rPr>
                      <w:rPr>
                        <w:rFonts w:ascii="Cambria Math" w:hAnsi="Cambria Math"/>
                      </w:rPr>
                      <m:t>+</m:t>
                    </m:r>
                    <m:r>
                      <w:rPr>
                        <w:rFonts w:ascii="Cambria Math" w:hAnsi="Cambria Math"/>
                      </w:rPr>
                      <m:t>ζ</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max</m:t>
                        </m:r>
                      </m:sub>
                    </m:sSub>
                  </m:den>
                </m:f>
              </m:oMath>
            </m:oMathPara>
          </w:p>
        </w:tc>
      </w:tr>
    </w:tbl>
    <w:p w:rsidR="0032260B" w:rsidRDefault="00B002E7" w:rsidP="001A16E4">
      <w:pPr>
        <w:rPr>
          <w:rtl/>
          <w:lang w:bidi="fa-IR"/>
        </w:rPr>
      </w:pPr>
      <w:r>
        <w:rPr>
          <w:rFonts w:hint="cs"/>
          <w:rtl/>
          <w:lang w:bidi="fa-IR"/>
        </w:rPr>
        <w:t>که در آن</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min</m:t>
            </m:r>
          </m:sub>
        </m:sSub>
        <m:r>
          <m:rPr>
            <m:sty m:val="p"/>
          </m:rPr>
          <w:rPr>
            <w:rFonts w:ascii="Cambria Math" w:hAnsi="Cambria Math"/>
          </w:rPr>
          <m:t>=mi</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m:t>
            </m:r>
            <m:r>
              <w:rPr>
                <w:rFonts w:ascii="Cambria Math" w:hAnsi="Cambria Math"/>
              </w:rPr>
              <m:t>j</m:t>
            </m:r>
          </m:sub>
        </m:sSub>
        <m:r>
          <m:rPr>
            <m:sty m:val="p"/>
          </m:rPr>
          <w:rPr>
            <w:rFonts w:ascii="Cambria Math" w:hAnsi="Cambria Math"/>
          </w:rPr>
          <m:t>mi</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m:t>
            </m:r>
            <m:r>
              <w:rPr>
                <w:rFonts w:ascii="Cambria Math" w:hAnsi="Cambria Math"/>
              </w:rPr>
              <m:t>k</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k</m:t>
            </m:r>
            <m:r>
              <m:rPr>
                <m:sty m:val="p"/>
              </m:rPr>
              <w:rPr>
                <w:rFonts w:ascii="Cambria Math" w:hAnsi="Cambria Math"/>
              </w:rPr>
              <m:t>)</m:t>
            </m:r>
          </m:e>
        </m:d>
        <m:r>
          <w:rPr>
            <w:rFonts w:ascii="Cambria Math" w:hAnsi="Cambria Math"/>
            <w:lang w:bidi="fa-IR"/>
          </w:rPr>
          <m:t xml:space="preserve">,  </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max</m:t>
            </m:r>
          </m:e>
          <m:sub>
            <m:r>
              <m:rPr>
                <m:sty m:val="p"/>
              </m:rPr>
              <w:rPr>
                <w:rFonts w:ascii="Cambria Math" w:hAnsi="Cambria Math"/>
              </w:rPr>
              <m:t>∀</m:t>
            </m:r>
            <m:r>
              <w:rPr>
                <w:rFonts w:ascii="Cambria Math" w:hAnsi="Cambria Math"/>
              </w:rPr>
              <m:t>j</m:t>
            </m:r>
          </m:sub>
        </m:sSub>
        <m:sSub>
          <m:sSubPr>
            <m:ctrlPr>
              <w:rPr>
                <w:rFonts w:ascii="Cambria Math" w:hAnsi="Cambria Math"/>
              </w:rPr>
            </m:ctrlPr>
          </m:sSubPr>
          <m:e>
            <m:r>
              <m:rPr>
                <m:sty m:val="p"/>
              </m:rPr>
              <w:rPr>
                <w:rFonts w:ascii="Cambria Math" w:hAnsi="Cambria Math"/>
              </w:rPr>
              <m:t>max</m:t>
            </m:r>
          </m:e>
          <m:sub>
            <m:r>
              <m:rPr>
                <m:sty m:val="p"/>
              </m:rPr>
              <w:rPr>
                <w:rFonts w:ascii="Cambria Math" w:hAnsi="Cambria Math"/>
              </w:rPr>
              <m:t>∀</m:t>
            </m:r>
            <m:r>
              <w:rPr>
                <w:rFonts w:ascii="Cambria Math" w:hAnsi="Cambria Math"/>
              </w:rPr>
              <m:t>k</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k</m:t>
            </m:r>
            <m:r>
              <m:rPr>
                <m:sty m:val="p"/>
              </m:rPr>
              <w:rPr>
                <w:rFonts w:ascii="Cambria Math" w:hAnsi="Cambria Math"/>
              </w:rPr>
              <m:t>)</m:t>
            </m:r>
          </m:e>
        </m:d>
        <m:r>
          <w:rPr>
            <w:rFonts w:ascii="Cambria Math" w:hAnsi="Cambria Math"/>
            <w:lang w:bidi="fa-IR"/>
          </w:rPr>
          <m:t xml:space="preserve"> </m:t>
        </m:r>
        <m:r>
          <w:rPr>
            <w:rFonts w:ascii="Cambria Math" w:hAnsi="Cambria Math"/>
          </w:rPr>
          <m:t xml:space="preserve"> </m:t>
        </m:r>
      </m:oMath>
      <w:r w:rsidR="008E7464">
        <w:rPr>
          <w:rFonts w:eastAsiaTheme="minorEastAsia" w:hint="cs"/>
          <w:rtl/>
          <w:lang w:bidi="fa-IR"/>
        </w:rPr>
        <w:t xml:space="preserve"> برای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n</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p</m:t>
        </m:r>
        <m:r>
          <m:rPr>
            <m:sty m:val="p"/>
          </m:rPr>
          <w:rPr>
            <w:rFonts w:ascii="Cambria Math" w:hAnsi="Cambria Math"/>
          </w:rPr>
          <m:t>=1,2,…,</m:t>
        </m:r>
        <m:r>
          <w:rPr>
            <w:rFonts w:ascii="Cambria Math" w:hAnsi="Cambria Math"/>
          </w:rPr>
          <m:t>m</m:t>
        </m:r>
      </m:oMath>
      <w:r w:rsidR="008E7464" w:rsidRPr="008E7464">
        <w:rPr>
          <w:rFonts w:hint="cs"/>
          <w:rtl/>
        </w:rPr>
        <w:t xml:space="preserve"> است</w:t>
      </w:r>
      <w:r w:rsidR="008E7464">
        <w:rPr>
          <w:rFonts w:eastAsiaTheme="minorEastAsia" w:hint="cs"/>
          <w:iCs/>
          <w:rtl/>
        </w:rPr>
        <w:t xml:space="preserve">. </w:t>
      </w:r>
      <m:oMath>
        <m:r>
          <w:rPr>
            <w:rFonts w:ascii="Cambria Math" w:hAnsi="Cambria Math"/>
          </w:rPr>
          <m:t>ζ∈[0,1]</m:t>
        </m:r>
      </m:oMath>
      <w:r w:rsidR="008E7464">
        <w:rPr>
          <w:rFonts w:eastAsiaTheme="minorEastAsia" w:hint="cs"/>
          <w:iCs/>
          <w:rtl/>
        </w:rPr>
        <w:t xml:space="preserve">  </w:t>
      </w:r>
      <w:r w:rsidR="008E7464">
        <w:rPr>
          <w:rFonts w:hint="cs"/>
          <w:rtl/>
        </w:rPr>
        <w:t xml:space="preserve">ضریب </w:t>
      </w:r>
      <w:r w:rsidR="008E7464">
        <w:rPr>
          <w:rFonts w:hint="cs"/>
          <w:rtl/>
          <w:lang w:bidi="fa-IR"/>
        </w:rPr>
        <w:t xml:space="preserve">تمایز نام دارد که سطح تغییرات را با توجه به ضریب رابطه‌ای تعیین می‌کند و مقدار آن </w:t>
      </w:r>
      <w:r w:rsidR="00F40C09">
        <w:rPr>
          <w:rtl/>
          <w:lang w:bidi="fa-IR"/>
        </w:rPr>
        <w:t>به‌صورت</w:t>
      </w:r>
      <w:r w:rsidR="008E7464">
        <w:rPr>
          <w:rFonts w:hint="cs"/>
          <w:rtl/>
          <w:lang w:bidi="fa-IR"/>
        </w:rPr>
        <w:t xml:space="preserve"> تجربی برابر با 5/0 قرار می‌گیرد</w:t>
      </w:r>
      <w:r w:rsidR="00D61CED">
        <w:rPr>
          <w:rFonts w:hint="cs"/>
          <w:rtl/>
          <w:lang w:bidi="fa-IR"/>
        </w:rPr>
        <w:t xml:space="preserve"> </w:t>
      </w:r>
      <w:r w:rsidR="00D61CED">
        <w:rPr>
          <w:rtl/>
          <w:lang w:bidi="fa-IR"/>
        </w:rPr>
        <w:fldChar w:fldCharType="begin" w:fldLock="1"/>
      </w:r>
      <w:r w:rsidR="0032100C">
        <w:rPr>
          <w:lang w:bidi="fa-IR"/>
        </w:rPr>
        <w:instrText>ADDIN CSL_CITATION { "citationItems" : [ { "id" : "ITEM-1", "itemData" : { "DOI" : "10.1007/s10489-013-0469-x", "ISSN" : "0924669X", "author" : [ { "dropping-particle" : "", "family" : "Tian", "given" : "Jing", "non-dropping-particle" : "", "parse-names" : false, "suffix" : "" }, { "dropping-particle" : "", "family" : "Yu", "given" : "Bing", "non-dropping-particle" : "", "parse-names" : false, "suffix" : "" }, { "dropping-particle" : "", "family" : "Yu", "given" : "Dan", "non-dropping-particle" : "", "parse-names" : false, "suffix" : "" }, { "dropping-particle" : "", "family" : "Ma", "given" : "Shilong", "non-dropping-particle" : "", "parse-names" : false, "suffix" : "" } ], "container-title" : "Applied Intelligence", "id" : "ITEM-1", "issue" : "2", "issued" : { "date-parts" : [ [ "2014" ] ] }, "page" : "376-388", "title" : "Missing data analyses: A hybrid multiple imputation algorithm using Gray System Theory and entropy based on clustering", "type" : "article-journal", "volume" : "40" }, "uris" : [ "http://www.mendeley.com/documents/?uuid=cc88da13-5c13-4377-a5cc-a07ca2141f3c" ] } ], "mendeley" : { "formattedCitation" : "[36]", "plainTextFormattedCitation" : "[36]", "previouslyFormattedCitation" : "[36]" }, "properties" : { "noteIndex" : 0 }, "schema" : "https://github.com/citation-style-language/schema/raw/master/csl-citation.json" }</w:instrText>
      </w:r>
      <w:r w:rsidR="00D61CED">
        <w:rPr>
          <w:rtl/>
          <w:lang w:bidi="fa-IR"/>
        </w:rPr>
        <w:fldChar w:fldCharType="separate"/>
      </w:r>
      <w:r w:rsidR="00D86793" w:rsidRPr="00D86793">
        <w:rPr>
          <w:noProof/>
          <w:rtl/>
          <w:lang w:bidi="fa-IR"/>
        </w:rPr>
        <w:t>[36]</w:t>
      </w:r>
      <w:r w:rsidR="00D61CED">
        <w:rPr>
          <w:rtl/>
          <w:lang w:bidi="fa-IR"/>
        </w:rPr>
        <w:fldChar w:fldCharType="end"/>
      </w:r>
      <w:r w:rsidR="008E7464">
        <w:rPr>
          <w:rFonts w:hint="cs"/>
          <w:rtl/>
          <w:lang w:bidi="fa-IR"/>
        </w:rPr>
        <w:t>.</w:t>
      </w:r>
    </w:p>
    <w:p w:rsidR="008E7464" w:rsidRPr="001A16E4" w:rsidRDefault="0032260B" w:rsidP="0032260B">
      <w:pPr>
        <w:rPr>
          <w:i/>
          <w:rtl/>
          <w:lang w:bidi="fa-IR"/>
        </w:rPr>
      </w:pPr>
      <w:r>
        <w:rPr>
          <w:rFonts w:hint="cs"/>
          <w:rtl/>
          <w:lang w:bidi="fa-IR"/>
        </w:rPr>
        <w:lastRenderedPageBreak/>
        <w:t>مقدار</w:t>
      </w:r>
      <w:r>
        <w:rPr>
          <w:rFonts w:eastAsiaTheme="minorEastAsia" w:hint="cs"/>
          <w:rtl/>
          <w:lang w:bidi="fa-IR"/>
        </w:rPr>
        <w:t xml:space="preserve"> </w:t>
      </w:r>
      <w:r>
        <w:rPr>
          <w:rFonts w:eastAsiaTheme="minorEastAsia"/>
          <w:lang w:bidi="fa-IR"/>
        </w:rPr>
        <w:t>GRC</w:t>
      </w:r>
      <w:r w:rsidRPr="0032260B">
        <w:rPr>
          <w:rFonts w:hint="cs"/>
          <w:rtl/>
          <w:lang w:bidi="fa-IR"/>
        </w:rPr>
        <w:t xml:space="preserve"> </w:t>
      </w:r>
      <w:r>
        <w:rPr>
          <w:rFonts w:hint="cs"/>
          <w:rtl/>
          <w:lang w:bidi="fa-IR"/>
        </w:rPr>
        <w:t xml:space="preserve">بین 0 و 1 است. </w:t>
      </w:r>
      <w:r w:rsidR="001A16E4">
        <w:rPr>
          <w:rFonts w:hint="cs"/>
          <w:rtl/>
          <w:lang w:bidi="fa-IR"/>
        </w:rPr>
        <w:t>هرچقدر مقدار</w:t>
      </w:r>
      <w:r w:rsidR="00F40C09">
        <w:rPr>
          <w:rFonts w:hint="cs"/>
          <w:rtl/>
          <w:lang w:bidi="fa-IR"/>
        </w:rPr>
        <w:t xml:space="preserve"> </w:t>
      </w:r>
      <m:oMath>
        <m:r>
          <m:rPr>
            <m:sty m:val="p"/>
          </m:rPr>
          <w:rPr>
            <w:rFonts w:ascii="Cambria Math" w:hAnsi="Cambria Math"/>
            <w:lang w:bidi="fa-IR"/>
          </w:rPr>
          <m:t>GRC(</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0</m:t>
            </m:r>
          </m:sub>
        </m:sSub>
        <m:r>
          <w:rPr>
            <w:rFonts w:ascii="Cambria Math" w:hAnsi="Cambria Math"/>
            <w:lang w:bidi="fa-IR"/>
          </w:rPr>
          <m:t>(p),</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(p</m:t>
        </m:r>
        <m:r>
          <w:rPr>
            <w:rFonts w:ascii="Cambria Math" w:hAnsi="Cambria Math"/>
            <w:rtl/>
            <w:lang w:bidi="fa-IR"/>
          </w:rPr>
          <m:t>)</m:t>
        </m:r>
        <m:r>
          <m:rPr>
            <m:sty m:val="p"/>
          </m:rPr>
          <w:rPr>
            <w:rFonts w:ascii="Cambria Math" w:hAnsi="Cambria Math"/>
            <w:rtl/>
            <w:lang w:bidi="fa-IR"/>
          </w:rPr>
          <m:t>)</m:t>
        </m:r>
      </m:oMath>
      <w:r w:rsidR="001A16E4">
        <w:rPr>
          <w:rFonts w:eastAsiaTheme="minorEastAsia" w:hint="cs"/>
          <w:rtl/>
          <w:lang w:bidi="fa-IR"/>
        </w:rPr>
        <w:t xml:space="preserve"> </w:t>
      </w:r>
      <w:r w:rsidR="00F40C09">
        <w:rPr>
          <w:rFonts w:eastAsiaTheme="minorEastAsia"/>
          <w:rtl/>
          <w:lang w:bidi="fa-IR"/>
        </w:rPr>
        <w:t>بزرگ‌تر</w:t>
      </w:r>
      <w:r w:rsidR="001A16E4">
        <w:rPr>
          <w:rFonts w:eastAsiaTheme="minorEastAsia" w:hint="cs"/>
          <w:rtl/>
          <w:lang w:bidi="fa-IR"/>
        </w:rPr>
        <w:t xml:space="preserve"> باشد، شباهت بین </w:t>
      </w:r>
      <m:oMath>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p</m:t>
            </m:r>
          </m:e>
        </m:d>
      </m:oMath>
      <w:r w:rsidR="001A16E4">
        <w:rPr>
          <w:rFonts w:eastAsiaTheme="minorEastAsia" w:hint="cs"/>
          <w:rtl/>
        </w:rPr>
        <w:t xml:space="preserve"> و </w:t>
      </w:r>
      <m:oMath>
        <m:sSub>
          <m:sSubPr>
            <m:ctrlPr>
              <w:rPr>
                <w:rFonts w:ascii="Cambria Math" w:hAnsi="Cambria Math"/>
              </w:rPr>
            </m:ctrlPr>
          </m:sSubPr>
          <m:e>
            <m:r>
              <w:rPr>
                <w:rFonts w:ascii="Cambria Math" w:hAnsi="Cambria Math"/>
              </w:rPr>
              <m:t>x</m:t>
            </m:r>
          </m:e>
          <m:sub>
            <m:r>
              <w:rPr>
                <w:rFonts w:ascii="Cambria Math" w:hAnsi="Cambria Math"/>
                <w:lang w:bidi="fa-IR"/>
              </w:rPr>
              <m:t>i</m:t>
            </m:r>
          </m:sub>
        </m:sSub>
        <m:d>
          <m:dPr>
            <m:ctrlPr>
              <w:rPr>
                <w:rFonts w:ascii="Cambria Math" w:hAnsi="Cambria Math"/>
              </w:rPr>
            </m:ctrlPr>
          </m:dPr>
          <m:e>
            <m:r>
              <w:rPr>
                <w:rFonts w:ascii="Cambria Math" w:hAnsi="Cambria Math"/>
              </w:rPr>
              <m:t>p</m:t>
            </m:r>
          </m:e>
        </m:d>
      </m:oMath>
      <w:r w:rsidR="001A16E4">
        <w:rPr>
          <w:rFonts w:eastAsiaTheme="minorEastAsia" w:hint="cs"/>
          <w:rtl/>
        </w:rPr>
        <w:t xml:space="preserve"> بیش‌تر خواهد بود و بلعکس. </w:t>
      </w:r>
      <w:r w:rsidR="00F40C09">
        <w:rPr>
          <w:rFonts w:eastAsiaTheme="minorEastAsia"/>
          <w:rtl/>
        </w:rPr>
        <w:t>درنها</w:t>
      </w:r>
      <w:r w:rsidR="00F40C09">
        <w:rPr>
          <w:rFonts w:eastAsiaTheme="minorEastAsia" w:hint="cs"/>
          <w:rtl/>
        </w:rPr>
        <w:t>ی</w:t>
      </w:r>
      <w:r w:rsidR="00F40C09">
        <w:rPr>
          <w:rFonts w:eastAsiaTheme="minorEastAsia" w:hint="eastAsia"/>
          <w:rtl/>
        </w:rPr>
        <w:t>ت</w:t>
      </w:r>
      <w:r w:rsidR="001A16E4">
        <w:rPr>
          <w:rFonts w:eastAsiaTheme="minorEastAsia" w:hint="cs"/>
          <w:rtl/>
        </w:rPr>
        <w:t xml:space="preserve">، مقدار </w:t>
      </w:r>
      <w:r w:rsidR="001A16E4">
        <w:rPr>
          <w:rFonts w:eastAsiaTheme="minorEastAsia"/>
        </w:rPr>
        <w:t>GRG</w:t>
      </w:r>
      <w:r w:rsidR="001A16E4">
        <w:rPr>
          <w:rFonts w:eastAsiaTheme="minorEastAsia" w:hint="cs"/>
          <w:rtl/>
          <w:lang w:bidi="fa-IR"/>
        </w:rPr>
        <w:t xml:space="preserve"> </w:t>
      </w:r>
      <w:r w:rsidR="00EF1ACB">
        <w:rPr>
          <w:rFonts w:eastAsiaTheme="minorEastAsia" w:hint="cs"/>
          <w:rtl/>
          <w:lang w:bidi="fa-IR"/>
        </w:rPr>
        <w:t xml:space="preserve">بین دو نمونه </w:t>
      </w:r>
      <w:r w:rsidR="001A16E4">
        <w:rPr>
          <w:rFonts w:eastAsiaTheme="minorEastAsia" w:hint="cs"/>
          <w:rtl/>
          <w:lang w:bidi="fa-IR"/>
        </w:rPr>
        <w:t xml:space="preserve">از طریق </w:t>
      </w:r>
      <w:r w:rsidR="00EF1ACB">
        <w:rPr>
          <w:rFonts w:eastAsiaTheme="minorEastAsia"/>
          <w:rtl/>
          <w:lang w:bidi="fa-IR"/>
        </w:rPr>
        <w:fldChar w:fldCharType="begin"/>
      </w:r>
      <w:r w:rsidR="00EF1ACB">
        <w:rPr>
          <w:rFonts w:eastAsiaTheme="minorEastAsia"/>
          <w:rtl/>
          <w:lang w:bidi="fa-IR"/>
        </w:rPr>
        <w:instrText xml:space="preserve"> </w:instrText>
      </w:r>
      <w:r w:rsidR="00EF1ACB">
        <w:rPr>
          <w:rFonts w:eastAsiaTheme="minorEastAsia" w:hint="cs"/>
          <w:lang w:bidi="fa-IR"/>
        </w:rPr>
        <w:instrText>REF</w:instrText>
      </w:r>
      <w:r w:rsidR="00EF1ACB">
        <w:rPr>
          <w:rFonts w:eastAsiaTheme="minorEastAsia" w:hint="cs"/>
          <w:rtl/>
          <w:lang w:bidi="fa-IR"/>
        </w:rPr>
        <w:instrText xml:space="preserve"> _</w:instrText>
      </w:r>
      <w:r w:rsidR="00EF1ACB">
        <w:rPr>
          <w:rFonts w:eastAsiaTheme="minorEastAsia" w:hint="cs"/>
          <w:lang w:bidi="fa-IR"/>
        </w:rPr>
        <w:instrText>Ref489778315 \h</w:instrText>
      </w:r>
      <w:r w:rsidR="00EF1ACB">
        <w:rPr>
          <w:rFonts w:eastAsiaTheme="minorEastAsia"/>
          <w:rtl/>
          <w:lang w:bidi="fa-IR"/>
        </w:rPr>
        <w:instrText xml:space="preserve"> </w:instrText>
      </w:r>
      <w:r w:rsidR="00EF1ACB">
        <w:rPr>
          <w:rFonts w:eastAsiaTheme="minorEastAsia"/>
          <w:rtl/>
          <w:lang w:bidi="fa-IR"/>
        </w:rPr>
      </w:r>
      <w:r w:rsidR="00EF1ACB">
        <w:rPr>
          <w:rFonts w:eastAsiaTheme="minorEastAsia"/>
          <w:rtl/>
          <w:lang w:bidi="fa-IR"/>
        </w:rPr>
        <w:fldChar w:fldCharType="separate"/>
      </w:r>
      <w:r w:rsidR="00B52984">
        <w:rPr>
          <w:noProof/>
          <w:rtl/>
          <w:lang w:bidi="fa-IR"/>
        </w:rPr>
        <w:t>‏5</w:t>
      </w:r>
      <w:r w:rsidR="00B52984">
        <w:rPr>
          <w:rtl/>
          <w:lang w:bidi="fa-IR"/>
        </w:rPr>
        <w:noBreakHyphen/>
      </w:r>
      <w:r w:rsidR="00B52984">
        <w:rPr>
          <w:noProof/>
          <w:rtl/>
          <w:lang w:bidi="fa-IR"/>
        </w:rPr>
        <w:t>7</w:t>
      </w:r>
      <w:r w:rsidR="00EF1ACB">
        <w:rPr>
          <w:rFonts w:eastAsiaTheme="minorEastAsia"/>
          <w:rtl/>
          <w:lang w:bidi="fa-IR"/>
        </w:rPr>
        <w:fldChar w:fldCharType="end"/>
      </w:r>
      <w:r w:rsidR="00EF1ACB">
        <w:rPr>
          <w:rFonts w:eastAsiaTheme="minorEastAsia" w:hint="cs"/>
          <w:rtl/>
          <w:lang w:bidi="fa-IR"/>
        </w:rPr>
        <w:t xml:space="preserve"> </w:t>
      </w:r>
      <w:r w:rsidR="00F40C09">
        <w:rPr>
          <w:rFonts w:eastAsiaTheme="minorEastAsia"/>
          <w:rtl/>
          <w:lang w:bidi="fa-IR"/>
        </w:rPr>
        <w:t>قابل‌محاسبه</w:t>
      </w:r>
      <w:r w:rsidR="00EF1ACB">
        <w:rPr>
          <w:rFonts w:eastAsiaTheme="minorEastAsia" w:hint="cs"/>
          <w:rtl/>
          <w:lang w:bidi="fa-IR"/>
        </w:rPr>
        <w:t xml:space="preserve"> است.</w:t>
      </w:r>
    </w:p>
    <w:tbl>
      <w:tblPr>
        <w:tblStyle w:val="TableGrid"/>
        <w:bidiVisual/>
        <w:tblW w:w="0" w:type="auto"/>
        <w:tblLook w:val="04A0" w:firstRow="1" w:lastRow="0" w:firstColumn="1" w:lastColumn="0" w:noHBand="0" w:noVBand="1"/>
      </w:tblPr>
      <w:tblGrid>
        <w:gridCol w:w="816"/>
        <w:gridCol w:w="7679"/>
      </w:tblGrid>
      <w:tr w:rsidR="001A16E4" w:rsidRPr="00D648DF" w:rsidTr="00EF1ACB">
        <w:tc>
          <w:tcPr>
            <w:tcW w:w="816" w:type="dxa"/>
            <w:tcBorders>
              <w:top w:val="nil"/>
              <w:left w:val="nil"/>
              <w:bottom w:val="nil"/>
              <w:right w:val="nil"/>
            </w:tcBorders>
            <w:vAlign w:val="center"/>
          </w:tcPr>
          <w:bookmarkStart w:id="226" w:name="_Ref489778315"/>
          <w:p w:rsidR="001A16E4" w:rsidRPr="006B1C27" w:rsidRDefault="001A16E4" w:rsidP="00EF1ACB">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7</w:t>
            </w:r>
            <w:r>
              <w:rPr>
                <w:rtl/>
                <w:lang w:bidi="fa-IR"/>
              </w:rPr>
              <w:fldChar w:fldCharType="end"/>
            </w:r>
            <w:bookmarkEnd w:id="226"/>
          </w:p>
        </w:tc>
        <w:tc>
          <w:tcPr>
            <w:tcW w:w="7679" w:type="dxa"/>
            <w:tcBorders>
              <w:top w:val="nil"/>
              <w:left w:val="nil"/>
              <w:bottom w:val="nil"/>
              <w:right w:val="nil"/>
            </w:tcBorders>
            <w:vAlign w:val="center"/>
          </w:tcPr>
          <w:p w:rsidR="001A16E4" w:rsidRPr="00B002E7" w:rsidRDefault="001A16E4" w:rsidP="00FB0EF5">
            <w:pPr>
              <w:pStyle w:val="EQUATIONS"/>
              <w:rPr>
                <w:rtl/>
                <w:lang w:bidi="fa-IR"/>
              </w:rPr>
            </w:pPr>
            <m:oMathPara>
              <m:oMathParaPr>
                <m:jc m:val="left"/>
              </m:oMathParaPr>
              <m:oMath>
                <m:r>
                  <w:rPr>
                    <w:rFonts w:ascii="Cambria Math" w:hAnsi="Cambria Math"/>
                  </w:rPr>
                  <m:t>GRG</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cs="Arial"/>
                        <w:sz w:val="22"/>
                        <w:szCs w:val="22"/>
                      </w:rPr>
                    </m:ctrlPr>
                  </m:naryPr>
                  <m:sub>
                    <m:r>
                      <w:rPr>
                        <w:rFonts w:ascii="Cambria Math" w:hAnsi="Cambria Math"/>
                      </w:rPr>
                      <m:t>k</m:t>
                    </m:r>
                    <m:r>
                      <m:rPr>
                        <m:sty m:val="p"/>
                      </m:rPr>
                      <w:rPr>
                        <w:rFonts w:ascii="Cambria Math" w:hAnsi="Cambria Math"/>
                      </w:rPr>
                      <m:t>=1</m:t>
                    </m:r>
                  </m:sub>
                  <m:sup>
                    <m:r>
                      <w:rPr>
                        <w:rFonts w:ascii="Cambria Math" w:hAnsi="Cambria Math"/>
                      </w:rPr>
                      <m:t>m</m:t>
                    </m:r>
                  </m:sup>
                  <m:e>
                    <m:r>
                      <w:rPr>
                        <w:rFonts w:ascii="Cambria Math" w:hAnsi="Cambria Math"/>
                      </w:rPr>
                      <m:t>GRC</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e>
                </m:nary>
              </m:oMath>
            </m:oMathPara>
          </w:p>
        </w:tc>
      </w:tr>
    </w:tbl>
    <w:p w:rsidR="008D3411" w:rsidRDefault="006B408D" w:rsidP="002814ED">
      <w:pPr>
        <w:rPr>
          <w:rFonts w:eastAsiaTheme="minorEastAsia"/>
          <w:rtl/>
        </w:rPr>
      </w:pPr>
      <w:r>
        <w:rPr>
          <w:rFonts w:hint="cs"/>
          <w:i/>
          <w:rtl/>
          <w:lang w:bidi="fa-IR"/>
        </w:rPr>
        <w:t xml:space="preserve">که در آن </w:t>
      </w:r>
      <m:oMath>
        <m:r>
          <w:rPr>
            <w:rFonts w:ascii="Cambria Math" w:hAnsi="Cambria Math"/>
          </w:rPr>
          <m:t>i</m:t>
        </m:r>
        <m:r>
          <m:rPr>
            <m:sty m:val="p"/>
          </m:rPr>
          <w:rPr>
            <w:rFonts w:ascii="Cambria Math" w:hAnsi="Cambria Math"/>
          </w:rPr>
          <m:t>=1,2,…,</m:t>
        </m:r>
        <m:r>
          <w:rPr>
            <w:rFonts w:ascii="Cambria Math" w:hAnsi="Cambria Math"/>
          </w:rPr>
          <m:t>n</m:t>
        </m:r>
      </m:oMath>
      <w:r w:rsidRPr="006B408D">
        <w:rPr>
          <w:rFonts w:hint="cs"/>
          <w:rtl/>
        </w:rPr>
        <w:t xml:space="preserve"> است.</w:t>
      </w:r>
      <w:r w:rsidR="00B51286">
        <w:rPr>
          <w:rFonts w:hint="cs"/>
          <w:rtl/>
        </w:rPr>
        <w:t xml:space="preserve"> مقدار</w:t>
      </w:r>
      <w:r w:rsidR="00413C9F">
        <w:rPr>
          <w:rFonts w:hint="cs"/>
          <w:rtl/>
          <w:lang w:bidi="fa-IR"/>
        </w:rPr>
        <w:t xml:space="preserve"> </w:t>
      </w:r>
      <w:r w:rsidR="00413C9F" w:rsidRPr="009C7DD0">
        <w:t>GRG</w:t>
      </w:r>
      <w:r w:rsidR="00B40D1D">
        <w:rPr>
          <w:rFonts w:hint="cs"/>
          <w:rtl/>
          <w:lang w:bidi="fa-IR"/>
        </w:rPr>
        <w:t xml:space="preserve"> میزان شباهت دو نمونه بر روی مجموعه‌ای از صفات را نشان می</w:t>
      </w:r>
      <w:r w:rsidR="00B40D1D">
        <w:rPr>
          <w:rFonts w:hint="eastAsia"/>
          <w:rtl/>
          <w:lang w:bidi="fa-IR"/>
        </w:rPr>
        <w:t>‌دهد و</w:t>
      </w:r>
      <w:r w:rsidR="00413C9F">
        <w:rPr>
          <w:rFonts w:hint="cs"/>
          <w:rtl/>
          <w:lang w:bidi="fa-IR"/>
        </w:rPr>
        <w:t xml:space="preserve"> مقداری بین 0 و 1 اختیار می‌کند.</w:t>
      </w:r>
      <w:r w:rsidR="00B40D1D">
        <w:rPr>
          <w:rFonts w:hint="cs"/>
          <w:rtl/>
          <w:lang w:bidi="fa-IR"/>
        </w:rPr>
        <w:t xml:space="preserve"> اگر </w:t>
      </w:r>
      <m:oMath>
        <m:r>
          <m:rPr>
            <m:sty m:val="p"/>
          </m:rPr>
          <w:rPr>
            <w:rFonts w:ascii="Cambria Math" w:hAnsi="Cambria Math"/>
            <w:lang w:bidi="fa-IR"/>
          </w:rPr>
          <m:t>GRC</m:t>
        </m:r>
        <m:d>
          <m:dPr>
            <m:ctrlPr>
              <w:rPr>
                <w:rFonts w:ascii="Cambria Math" w:hAnsi="Cambria Math"/>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0</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e>
        </m:d>
        <m:r>
          <m:rPr>
            <m:sty m:val="p"/>
          </m:rPr>
          <w:rPr>
            <w:rFonts w:ascii="Cambria Math" w:hAnsi="Cambria Math"/>
            <w:lang w:bidi="fa-IR"/>
          </w:rPr>
          <m:t>&gt;GRC(</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0</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r>
          <m:rPr>
            <m:sty m:val="p"/>
          </m:rPr>
          <w:rPr>
            <w:rFonts w:ascii="Cambria Math" w:hAnsi="Cambria Math"/>
            <w:rtl/>
            <w:lang w:bidi="fa-IR"/>
          </w:rPr>
          <m:t>)</m:t>
        </m:r>
      </m:oMath>
      <w:r w:rsidR="00B40D1D">
        <w:rPr>
          <w:rFonts w:eastAsiaTheme="minorEastAsia" w:hint="cs"/>
          <w:rtl/>
          <w:lang w:bidi="fa-IR"/>
        </w:rPr>
        <w:t xml:space="preserve"> باشد، آنگاه نمونه‌ی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oMath>
      <w:r w:rsidR="00B40D1D">
        <w:rPr>
          <w:rFonts w:eastAsiaTheme="minorEastAsia" w:hint="cs"/>
          <w:rtl/>
          <w:lang w:bidi="fa-IR"/>
        </w:rPr>
        <w:t xml:space="preserve"> بیش‌تر از نمونه‌ی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j</m:t>
            </m:r>
          </m:sub>
        </m:sSub>
      </m:oMath>
      <w:r w:rsidR="00B40D1D">
        <w:rPr>
          <w:rFonts w:eastAsiaTheme="minorEastAsia" w:hint="cs"/>
          <w:rtl/>
          <w:lang w:bidi="fa-IR"/>
        </w:rPr>
        <w:t xml:space="preserve"> به</w:t>
      </w:r>
      <w:r w:rsidR="00A4000B">
        <w:rPr>
          <w:rFonts w:eastAsiaTheme="minorEastAsia" w:hint="cs"/>
          <w:rtl/>
          <w:lang w:bidi="fa-IR"/>
        </w:rPr>
        <w:t xml:space="preserve"> </w:t>
      </w:r>
      <w:r w:rsidR="00A4000B">
        <w:rPr>
          <w:rFonts w:hint="cs"/>
          <w:rtl/>
          <w:lang w:bidi="fa-IR"/>
        </w:rPr>
        <w:t>نمونه‌ی مرجع</w:t>
      </w:r>
      <w:r w:rsidR="00B40D1D">
        <w:rPr>
          <w:rFonts w:eastAsiaTheme="minorEastAsia" w:hint="cs"/>
          <w:rtl/>
          <w:lang w:bidi="fa-IR"/>
        </w:rPr>
        <w:t xml:space="preserve"> </w:t>
      </w:r>
      <w:r w:rsidR="00A4000B">
        <w:rPr>
          <w:rFonts w:eastAsiaTheme="minorEastAsia" w:hint="cs"/>
          <w:rtl/>
          <w:lang w:bidi="fa-IR"/>
        </w:rPr>
        <w:t>(</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w:r w:rsidR="00A4000B">
        <w:rPr>
          <w:rFonts w:eastAsiaTheme="minorEastAsia" w:hint="cs"/>
          <w:rtl/>
        </w:rPr>
        <w:t>)</w:t>
      </w:r>
      <w:r w:rsidR="00B40D1D">
        <w:rPr>
          <w:rFonts w:eastAsiaTheme="minorEastAsia" w:hint="cs"/>
          <w:rtl/>
        </w:rPr>
        <w:t xml:space="preserve"> شبیه‌ است.</w:t>
      </w:r>
      <w:r w:rsidR="007247A1">
        <w:rPr>
          <w:rFonts w:eastAsiaTheme="minorEastAsia" w:hint="cs"/>
          <w:rtl/>
          <w:lang w:bidi="fa-IR"/>
        </w:rPr>
        <w:t xml:space="preserve"> نمونه‌ای با بیش‌ترین مقدار </w:t>
      </w:r>
      <w:r w:rsidR="007247A1">
        <w:rPr>
          <w:lang w:bidi="fa-IR"/>
        </w:rPr>
        <w:t>GRG</w:t>
      </w:r>
      <w:r w:rsidR="007247A1">
        <w:rPr>
          <w:rFonts w:hint="cs"/>
          <w:rtl/>
          <w:lang w:bidi="fa-IR"/>
        </w:rPr>
        <w:t xml:space="preserve">، شبیه‌ترین نمونه به نمونه‌ی </w:t>
      </w:r>
      <w:r w:rsidR="00003F90">
        <w:rPr>
          <w:rFonts w:hint="cs"/>
          <w:rtl/>
          <w:lang w:bidi="fa-IR"/>
        </w:rPr>
        <w:t>مرجع</w:t>
      </w:r>
      <w:r w:rsidR="00003F90">
        <w:rPr>
          <w:rFonts w:eastAsiaTheme="minorEastAsia" w:hint="cs"/>
          <w:rtl/>
          <w:lang w:bidi="fa-IR"/>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w:r w:rsidR="00003F90">
        <w:rPr>
          <w:rFonts w:eastAsiaTheme="minorEastAsia" w:hint="cs"/>
          <w:rtl/>
        </w:rPr>
        <w:t>)</w:t>
      </w:r>
      <w:r w:rsidR="007247A1">
        <w:rPr>
          <w:rFonts w:eastAsiaTheme="minorEastAsia" w:hint="cs"/>
          <w:rtl/>
        </w:rPr>
        <w:t xml:space="preserve"> </w:t>
      </w:r>
      <w:r w:rsidR="002814ED">
        <w:rPr>
          <w:rFonts w:eastAsiaTheme="minorEastAsia" w:hint="cs"/>
          <w:rtl/>
        </w:rPr>
        <w:t>است</w:t>
      </w:r>
      <w:r w:rsidR="007247A1">
        <w:rPr>
          <w:rFonts w:eastAsiaTheme="minorEastAsia" w:hint="cs"/>
          <w:rtl/>
        </w:rPr>
        <w:t>.</w:t>
      </w:r>
    </w:p>
    <w:p w:rsidR="001A2679" w:rsidRPr="00090487" w:rsidRDefault="00F40C09" w:rsidP="006539AB">
      <w:pPr>
        <w:rPr>
          <w:rFonts w:eastAsiaTheme="minorEastAsia"/>
          <w:rtl/>
          <w:lang w:bidi="fa-IR"/>
        </w:rPr>
      </w:pPr>
      <w:r>
        <w:rPr>
          <w:rFonts w:eastAsiaTheme="minorEastAsia"/>
          <w:rtl/>
        </w:rPr>
        <w:t>به‌طورکل</w:t>
      </w:r>
      <w:r>
        <w:rPr>
          <w:rFonts w:eastAsiaTheme="minorEastAsia" w:hint="cs"/>
          <w:rtl/>
        </w:rPr>
        <w:t>ی</w:t>
      </w:r>
      <w:r w:rsidR="009C7DD0">
        <w:rPr>
          <w:rFonts w:eastAsiaTheme="minorEastAsia" w:hint="cs"/>
          <w:rtl/>
        </w:rPr>
        <w:t xml:space="preserve"> توابع شباهت </w:t>
      </w:r>
      <w:r>
        <w:rPr>
          <w:rFonts w:eastAsiaTheme="minorEastAsia"/>
          <w:rtl/>
        </w:rPr>
        <w:t>ازجمله</w:t>
      </w:r>
      <w:r w:rsidR="009C7DD0">
        <w:rPr>
          <w:rFonts w:eastAsiaTheme="minorEastAsia" w:hint="cs"/>
          <w:rtl/>
        </w:rPr>
        <w:t xml:space="preserve"> فاصله اقلیدسی برای تعیین میزان نزدیکی بین دو نمونه استفاده می‌شود. اگرچه، فواصلی مثل فاصله اقلیدسی </w:t>
      </w:r>
      <w:r>
        <w:rPr>
          <w:rFonts w:eastAsiaTheme="minorEastAsia"/>
          <w:rtl/>
        </w:rPr>
        <w:t>معمولاً</w:t>
      </w:r>
      <w:r w:rsidR="009C7DD0">
        <w:rPr>
          <w:rFonts w:eastAsiaTheme="minorEastAsia" w:hint="cs"/>
          <w:rtl/>
        </w:rPr>
        <w:t xml:space="preserve"> برای کاربردهایی در دامنه‌هایی خاص مناسب هستند. معیار </w:t>
      </w:r>
      <w:r w:rsidR="009C7DD0">
        <w:rPr>
          <w:rFonts w:eastAsiaTheme="minorEastAsia"/>
        </w:rPr>
        <w:t>GRG</w:t>
      </w:r>
      <w:r w:rsidR="009C7DD0">
        <w:rPr>
          <w:rFonts w:eastAsiaTheme="minorEastAsia" w:hint="cs"/>
          <w:rtl/>
          <w:lang w:bidi="fa-IR"/>
        </w:rPr>
        <w:t xml:space="preserve"> </w:t>
      </w:r>
      <w:r w:rsidR="00890BF8">
        <w:rPr>
          <w:rFonts w:eastAsiaTheme="minorEastAsia" w:hint="cs"/>
          <w:rtl/>
          <w:lang w:bidi="fa-IR"/>
        </w:rPr>
        <w:t xml:space="preserve">نسبت به معیارهایی مثل فاصله اقلیدسی مزیت‌هایی دارد. </w:t>
      </w:r>
      <w:r>
        <w:rPr>
          <w:rFonts w:eastAsiaTheme="minorEastAsia"/>
          <w:rtl/>
          <w:lang w:bidi="fa-IR"/>
        </w:rPr>
        <w:t>ازجمله‌</w:t>
      </w:r>
      <w:r>
        <w:rPr>
          <w:rFonts w:eastAsiaTheme="minorEastAsia" w:hint="cs"/>
          <w:rtl/>
          <w:lang w:bidi="fa-IR"/>
        </w:rPr>
        <w:t>ی</w:t>
      </w:r>
      <w:r w:rsidR="00890BF8">
        <w:rPr>
          <w:rFonts w:eastAsiaTheme="minorEastAsia" w:hint="cs"/>
          <w:rtl/>
          <w:lang w:bidi="fa-IR"/>
        </w:rPr>
        <w:t xml:space="preserve"> این مزایا می‌توان به نرمال بودن و تمامیت</w:t>
      </w:r>
      <w:r w:rsidR="006539AB" w:rsidRPr="007D708A">
        <w:rPr>
          <w:rStyle w:val="FootnoteReference"/>
          <w:rtl/>
        </w:rPr>
        <w:footnoteReference w:id="175"/>
      </w:r>
      <w:r w:rsidR="00890BF8">
        <w:rPr>
          <w:rFonts w:eastAsiaTheme="minorEastAsia" w:hint="cs"/>
          <w:rtl/>
          <w:lang w:bidi="fa-IR"/>
        </w:rPr>
        <w:t xml:space="preserve"> اشاره کرد. تمامیت به این معنا است که این معیار ارتباط بین دو نمونه را با در نظر گرفتن کل فضای مجموعه‌ی مشاهدات اندازه می‌گیرد</w:t>
      </w:r>
      <w:r w:rsidR="002814ED">
        <w:rPr>
          <w:rFonts w:eastAsiaTheme="minorEastAsia" w:hint="cs"/>
          <w:rtl/>
          <w:lang w:bidi="fa-IR"/>
        </w:rPr>
        <w:t>؛</w:t>
      </w:r>
      <w:r w:rsidR="00890BF8">
        <w:rPr>
          <w:rFonts w:eastAsiaTheme="minorEastAsia" w:hint="cs"/>
          <w:rtl/>
          <w:lang w:bidi="fa-IR"/>
        </w:rPr>
        <w:t xml:space="preserve"> </w:t>
      </w:r>
      <w:r>
        <w:rPr>
          <w:rFonts w:eastAsiaTheme="minorEastAsia"/>
          <w:rtl/>
          <w:lang w:bidi="fa-IR"/>
        </w:rPr>
        <w:t>درحال</w:t>
      </w:r>
      <w:r>
        <w:rPr>
          <w:rFonts w:eastAsiaTheme="minorEastAsia" w:hint="cs"/>
          <w:rtl/>
          <w:lang w:bidi="fa-IR"/>
        </w:rPr>
        <w:t>ی‌</w:t>
      </w:r>
      <w:r>
        <w:rPr>
          <w:rFonts w:eastAsiaTheme="minorEastAsia" w:hint="eastAsia"/>
          <w:rtl/>
          <w:lang w:bidi="fa-IR"/>
        </w:rPr>
        <w:t>که</w:t>
      </w:r>
      <w:r w:rsidR="00890BF8">
        <w:rPr>
          <w:rFonts w:eastAsiaTheme="minorEastAsia" w:hint="cs"/>
          <w:rtl/>
          <w:lang w:bidi="fa-IR"/>
        </w:rPr>
        <w:t xml:space="preserve"> در معیارها</w:t>
      </w:r>
      <w:r w:rsidR="00752125">
        <w:rPr>
          <w:rFonts w:eastAsiaTheme="minorEastAsia" w:hint="cs"/>
          <w:rtl/>
          <w:lang w:bidi="fa-IR"/>
        </w:rPr>
        <w:t>ی</w:t>
      </w:r>
      <w:r w:rsidR="00890BF8">
        <w:rPr>
          <w:rFonts w:eastAsiaTheme="minorEastAsia" w:hint="cs"/>
          <w:rtl/>
          <w:lang w:bidi="fa-IR"/>
        </w:rPr>
        <w:t xml:space="preserve">ی </w:t>
      </w:r>
      <w:r w:rsidR="00752125">
        <w:rPr>
          <w:rFonts w:eastAsiaTheme="minorEastAsia" w:hint="cs"/>
          <w:rtl/>
          <w:lang w:bidi="fa-IR"/>
        </w:rPr>
        <w:t>مثل</w:t>
      </w:r>
      <w:r w:rsidR="00890BF8">
        <w:rPr>
          <w:rFonts w:eastAsiaTheme="minorEastAsia" w:hint="cs"/>
          <w:rtl/>
          <w:lang w:bidi="fa-IR"/>
        </w:rPr>
        <w:t xml:space="preserve"> فاصله</w:t>
      </w:r>
      <w:r w:rsidR="00890BF8" w:rsidRPr="00890BF8">
        <w:rPr>
          <w:rFonts w:eastAsiaTheme="minorEastAsia" w:hint="cs"/>
          <w:rtl/>
          <w:lang w:bidi="fa-IR"/>
        </w:rPr>
        <w:t>‌ی اقلیدسی این‌گونه نیست و فاصله هر دو نمونه مستقل از دیگر نمونه‌ها</w:t>
      </w:r>
      <w:r w:rsidR="00890BF8">
        <w:rPr>
          <w:rFonts w:eastAsiaTheme="minorEastAsia" w:hint="cs"/>
          <w:rtl/>
          <w:lang w:bidi="fa-IR"/>
        </w:rPr>
        <w:t xml:space="preserve"> محاسبه می‌شود</w:t>
      </w:r>
      <w:r w:rsidR="009D33A7">
        <w:rPr>
          <w:rFonts w:eastAsiaTheme="minorEastAsia" w:hint="cs"/>
          <w:rtl/>
          <w:lang w:bidi="fa-IR"/>
        </w:rPr>
        <w:t xml:space="preserve"> </w:t>
      </w:r>
      <w:r w:rsidR="00E6025B">
        <w:rPr>
          <w:rFonts w:eastAsiaTheme="minorEastAsia"/>
          <w:rtl/>
          <w:lang w:bidi="fa-IR"/>
        </w:rPr>
        <w:fldChar w:fldCharType="begin" w:fldLock="1"/>
      </w:r>
      <w:r w:rsidR="00ED47D4">
        <w:rPr>
          <w:rFonts w:eastAsiaTheme="minorEastAsia"/>
          <w:lang w:bidi="fa-IR"/>
        </w:rPr>
        <w:instrText>ADDIN CSL_CITATION { "citationItems" : [ { "id" : "ITEM-1", "itemData" : { "author" : [ { "dropping-particle" : "", "family" : "Pan", "given" : "Ruilin", "non-dropping-particle" : "", "parse-names" : false, "suffix" : "" }, { "dropping-particle" : "", "family" : "Yang", "given" : "Tingsheng", "non-dropping-particle" : "", "parse-names" : false, "suffix" : "" }, { "dropping-particle" : "", "family" : "Cao", "given" : "Jianhua", "non-dropping-particle" : "", "parse-names" : false, "suffix" : "" }, { "dropping-particle" : "", "family" : "Lu", "given" : "Ke", "non-dropping-particle" : "", "parse-names" : false, "suffix" : "" }, { "dropping-particle" : "", "family" : "Zhang", "given" : "Zhanchao", "non-dropping-particle" : "", "parse-names" : false, "suffix" : "" } ], "container-title" : "Applied Intelligence", "id" : "ITEM-1", "issue" : "3", "issued" : { "date-parts" : [ [ "2015" ] ] }, "page" : "614-632", "publisher" : "Springer", "title" : "Missing data imputation by K nearest neighbours based on grey relational structure and mutual information", "type" : "article-journal", "volume" : "43" }, "uris" : [ "http://www.mendeley.com/documents/?uuid=42285a99-9bdc-48b3-b994-01ff7b6f85f4" ] } ], "mendeley" : { "formattedCitation" : "[97]", "plainTextFormattedCitation" : "[97]", "previouslyFormattedCitation" : "[97]" }, "properties" : { "noteIndex" : 0 }, "schema" : "https://github.com/citation-style-language/schema/raw/master/csl-citation.json" }</w:instrText>
      </w:r>
      <w:r w:rsidR="00E6025B">
        <w:rPr>
          <w:rFonts w:eastAsiaTheme="minorEastAsia"/>
          <w:rtl/>
          <w:lang w:bidi="fa-IR"/>
        </w:rPr>
        <w:fldChar w:fldCharType="separate"/>
      </w:r>
      <w:r w:rsidR="00ED47D4" w:rsidRPr="00ED47D4">
        <w:rPr>
          <w:rFonts w:eastAsiaTheme="minorEastAsia"/>
          <w:noProof/>
          <w:rtl/>
          <w:lang w:bidi="fa-IR"/>
        </w:rPr>
        <w:t>[97]</w:t>
      </w:r>
      <w:r w:rsidR="00E6025B">
        <w:rPr>
          <w:rFonts w:eastAsiaTheme="minorEastAsia"/>
          <w:rtl/>
          <w:lang w:bidi="fa-IR"/>
        </w:rPr>
        <w:fldChar w:fldCharType="end"/>
      </w:r>
      <w:r w:rsidR="00890BF8">
        <w:rPr>
          <w:rFonts w:eastAsiaTheme="minorEastAsia" w:hint="cs"/>
          <w:rtl/>
          <w:lang w:bidi="fa-IR"/>
        </w:rPr>
        <w:t>.</w:t>
      </w:r>
      <w:r w:rsidR="00494E62">
        <w:rPr>
          <w:rFonts w:eastAsiaTheme="minorEastAsia" w:hint="cs"/>
          <w:rtl/>
          <w:lang w:bidi="fa-IR"/>
        </w:rPr>
        <w:t xml:space="preserve"> با توجه به برتری معیار </w:t>
      </w:r>
      <w:r w:rsidR="00494E62">
        <w:rPr>
          <w:rFonts w:eastAsiaTheme="minorEastAsia"/>
          <w:lang w:bidi="fa-IR"/>
        </w:rPr>
        <w:t>GRG</w:t>
      </w:r>
      <w:r w:rsidR="00494E62">
        <w:rPr>
          <w:rFonts w:eastAsiaTheme="minorEastAsia" w:hint="cs"/>
          <w:rtl/>
          <w:lang w:bidi="fa-IR"/>
        </w:rPr>
        <w:t xml:space="preserve"> نسبت به معیار معمول فاصله اقلیدسی (</w:t>
      </w:r>
      <w:r>
        <w:rPr>
          <w:rFonts w:eastAsiaTheme="minorEastAsia"/>
          <w:rtl/>
          <w:lang w:bidi="fa-IR"/>
        </w:rPr>
        <w:t>به‌و</w:t>
      </w:r>
      <w:r>
        <w:rPr>
          <w:rFonts w:eastAsiaTheme="minorEastAsia" w:hint="cs"/>
          <w:rtl/>
          <w:lang w:bidi="fa-IR"/>
        </w:rPr>
        <w:t>ی</w:t>
      </w:r>
      <w:r>
        <w:rPr>
          <w:rFonts w:eastAsiaTheme="minorEastAsia" w:hint="eastAsia"/>
          <w:rtl/>
          <w:lang w:bidi="fa-IR"/>
        </w:rPr>
        <w:t>ژه</w:t>
      </w:r>
      <w:r w:rsidR="00494E62">
        <w:rPr>
          <w:rFonts w:eastAsiaTheme="minorEastAsia" w:hint="cs"/>
          <w:rtl/>
          <w:lang w:bidi="fa-IR"/>
        </w:rPr>
        <w:t xml:space="preserve"> در شرایطی با مقادیر جاافتاده)، نسخه‌ی جدیدی از خوشه‌بندی فازی </w:t>
      </w:r>
      <w:r w:rsidR="00494E62">
        <w:rPr>
          <w:rFonts w:eastAsiaTheme="minorEastAsia"/>
          <w:lang w:bidi="fa-IR"/>
        </w:rPr>
        <w:t>c-means</w:t>
      </w:r>
      <w:r w:rsidR="00494E62">
        <w:rPr>
          <w:rFonts w:eastAsiaTheme="minorEastAsia" w:hint="cs"/>
          <w:rtl/>
          <w:lang w:bidi="fa-IR"/>
        </w:rPr>
        <w:t xml:space="preserve"> که از این معیار استفاده می‌کند</w:t>
      </w:r>
      <w:r w:rsidR="00516F92">
        <w:rPr>
          <w:rFonts w:eastAsiaTheme="minorEastAsia" w:hint="cs"/>
          <w:rtl/>
          <w:lang w:bidi="fa-IR"/>
        </w:rPr>
        <w:t>،</w:t>
      </w:r>
      <w:r w:rsidR="00494E62">
        <w:rPr>
          <w:rFonts w:eastAsiaTheme="minorEastAsia" w:hint="cs"/>
          <w:rtl/>
          <w:lang w:bidi="fa-IR"/>
        </w:rPr>
        <w:t xml:space="preserve"> در ادامه ارائه می‌شود. از معیار </w:t>
      </w:r>
      <w:r w:rsidR="00494E62">
        <w:rPr>
          <w:rFonts w:eastAsiaTheme="minorEastAsia"/>
          <w:lang w:bidi="fa-IR"/>
        </w:rPr>
        <w:t>GRG</w:t>
      </w:r>
      <w:r w:rsidR="00494E62">
        <w:rPr>
          <w:rFonts w:eastAsiaTheme="minorEastAsia" w:hint="cs"/>
          <w:rtl/>
          <w:lang w:bidi="fa-IR"/>
        </w:rPr>
        <w:t xml:space="preserve"> برای سنجش نزدیکی نمونه‌ها نسبت به مراکز خوشه‌ها در حین فرآیند به‌</w:t>
      </w:r>
      <w:r w:rsidR="009E4054">
        <w:rPr>
          <w:rFonts w:eastAsiaTheme="minorEastAsia" w:hint="cs"/>
          <w:rtl/>
          <w:lang w:bidi="fa-IR"/>
        </w:rPr>
        <w:t>روز</w:t>
      </w:r>
      <w:r w:rsidR="00494E62">
        <w:rPr>
          <w:rFonts w:eastAsiaTheme="minorEastAsia" w:hint="cs"/>
          <w:rtl/>
          <w:lang w:bidi="fa-IR"/>
        </w:rPr>
        <w:t xml:space="preserve">رسانی ماتریس عضویت استفاده </w:t>
      </w:r>
      <w:r w:rsidR="00972FC8">
        <w:rPr>
          <w:rFonts w:eastAsiaTheme="minorEastAsia" w:hint="cs"/>
          <w:rtl/>
          <w:lang w:bidi="fa-IR"/>
        </w:rPr>
        <w:t>خواهد شد</w:t>
      </w:r>
      <w:r w:rsidR="00494E62">
        <w:rPr>
          <w:rFonts w:eastAsiaTheme="minorEastAsia" w:hint="cs"/>
          <w:rtl/>
          <w:lang w:bidi="fa-IR"/>
        </w:rPr>
        <w:t>.</w:t>
      </w:r>
    </w:p>
    <w:p w:rsidR="008D3BE7" w:rsidRDefault="008D3BE7" w:rsidP="008D3BE7">
      <w:pPr>
        <w:pStyle w:val="Heading3"/>
        <w:rPr>
          <w:rtl/>
          <w:lang w:bidi="fa-IR"/>
        </w:rPr>
      </w:pPr>
      <w:bookmarkStart w:id="227" w:name="_Toc490695029"/>
      <w:r>
        <w:rPr>
          <w:rFonts w:hint="cs"/>
          <w:rtl/>
          <w:lang w:bidi="fa-IR"/>
        </w:rPr>
        <w:lastRenderedPageBreak/>
        <w:t>معیار اطلاعات متقابل</w:t>
      </w:r>
      <w:bookmarkEnd w:id="227"/>
    </w:p>
    <w:p w:rsidR="00C82F9D" w:rsidRDefault="00C82F9D" w:rsidP="003F139A">
      <w:pPr>
        <w:rPr>
          <w:rtl/>
        </w:rPr>
      </w:pPr>
      <w:r w:rsidRPr="008D3BE7">
        <w:rPr>
          <w:rtl/>
        </w:rPr>
        <w:t>در نظریه احتمالات و نظریه اطلاعات، اطلاعات متقابل بین دو متغیر تصادفی</w:t>
      </w:r>
      <w:r>
        <w:rPr>
          <w:rFonts w:hint="cs"/>
          <w:rtl/>
        </w:rPr>
        <w:t xml:space="preserve"> مثل </w:t>
      </w:r>
      <w:r>
        <w:t>X</w:t>
      </w:r>
      <w:r>
        <w:rPr>
          <w:rFonts w:hint="cs"/>
          <w:rtl/>
          <w:lang w:bidi="fa-IR"/>
        </w:rPr>
        <w:t xml:space="preserve"> و </w:t>
      </w:r>
      <w:r>
        <w:rPr>
          <w:lang w:bidi="fa-IR"/>
        </w:rPr>
        <w:t>Y</w:t>
      </w:r>
      <w:r w:rsidR="00F40C09">
        <w:rPr>
          <w:rtl/>
          <w:lang w:bidi="fa-IR"/>
        </w:rPr>
        <w:t xml:space="preserve"> </w:t>
      </w:r>
      <w:r>
        <w:rPr>
          <w:rFonts w:hint="cs"/>
          <w:rtl/>
          <w:lang w:bidi="fa-IR"/>
        </w:rPr>
        <w:t xml:space="preserve">که با </w:t>
      </w:r>
      <w:r w:rsidRPr="003A7378">
        <w:rPr>
          <w:lang w:bidi="fa-IR"/>
        </w:rPr>
        <w:t>I(X;Y)</w:t>
      </w:r>
      <w:r>
        <w:rPr>
          <w:rFonts w:hint="cs"/>
          <w:rtl/>
          <w:lang w:bidi="fa-IR"/>
        </w:rPr>
        <w:t xml:space="preserve"> نمایش </w:t>
      </w:r>
      <w:r w:rsidR="003F139A">
        <w:rPr>
          <w:rFonts w:hint="cs"/>
          <w:color w:val="00B0F0"/>
          <w:rtl/>
          <w:lang w:bidi="fa-IR"/>
        </w:rPr>
        <w:t>داده می</w:t>
      </w:r>
      <w:r w:rsidR="003F139A">
        <w:rPr>
          <w:color w:val="00B0F0"/>
          <w:rtl/>
          <w:lang w:bidi="fa-IR"/>
        </w:rPr>
        <w:softHyphen/>
      </w:r>
      <w:r w:rsidR="003F139A">
        <w:rPr>
          <w:rFonts w:hint="cs"/>
          <w:color w:val="00B0F0"/>
          <w:rtl/>
          <w:lang w:bidi="fa-IR"/>
        </w:rPr>
        <w:t>شود</w:t>
      </w:r>
      <w:r>
        <w:rPr>
          <w:rFonts w:hint="cs"/>
          <w:rtl/>
          <w:lang w:bidi="fa-IR"/>
        </w:rPr>
        <w:t>،</w:t>
      </w:r>
      <w:r w:rsidRPr="008D3BE7">
        <w:rPr>
          <w:rtl/>
        </w:rPr>
        <w:t xml:space="preserve"> معیاری برای نشان دادن میزان وابستگی متقابل آن دو متغیر </w:t>
      </w:r>
      <w:r>
        <w:rPr>
          <w:rFonts w:hint="cs"/>
          <w:rtl/>
        </w:rPr>
        <w:t>است</w:t>
      </w:r>
      <w:r w:rsidRPr="008D3BE7">
        <w:rPr>
          <w:rtl/>
        </w:rPr>
        <w:t xml:space="preserve">. به بیان </w:t>
      </w:r>
      <w:r>
        <w:rPr>
          <w:rFonts w:hint="cs"/>
          <w:rtl/>
        </w:rPr>
        <w:t>ساده، این معیار</w:t>
      </w:r>
      <w:r w:rsidRPr="008D3BE7">
        <w:rPr>
          <w:rtl/>
        </w:rPr>
        <w:t xml:space="preserve"> </w:t>
      </w:r>
      <w:r>
        <w:rPr>
          <w:rtl/>
        </w:rPr>
        <w:t>میزان اطلاعات</w:t>
      </w:r>
      <w:r w:rsidRPr="008D3BE7">
        <w:rPr>
          <w:rtl/>
        </w:rPr>
        <w:t xml:space="preserve"> </w:t>
      </w:r>
      <w:r w:rsidR="00F40C09">
        <w:rPr>
          <w:rtl/>
        </w:rPr>
        <w:t>به‌دست‌آمده</w:t>
      </w:r>
      <w:r>
        <w:rPr>
          <w:rFonts w:hint="cs"/>
          <w:rtl/>
        </w:rPr>
        <w:t xml:space="preserve"> </w:t>
      </w:r>
      <w:r w:rsidRPr="008D3BE7">
        <w:rPr>
          <w:rtl/>
        </w:rPr>
        <w:t>در مورد یک متغیر تصادفی</w:t>
      </w:r>
      <w:r w:rsidR="006558EE">
        <w:rPr>
          <w:rFonts w:hint="cs"/>
          <w:rtl/>
        </w:rPr>
        <w:t xml:space="preserve"> را</w:t>
      </w:r>
      <w:r w:rsidRPr="008D3BE7">
        <w:rPr>
          <w:rtl/>
        </w:rPr>
        <w:t xml:space="preserve"> </w:t>
      </w:r>
      <w:r w:rsidR="00E6025B">
        <w:rPr>
          <w:rFonts w:hint="cs"/>
          <w:rtl/>
        </w:rPr>
        <w:t>با دانستن مقدار</w:t>
      </w:r>
      <w:r>
        <w:rPr>
          <w:rtl/>
        </w:rPr>
        <w:t xml:space="preserve"> متغیر تصادفی دیگر نشان می</w:t>
      </w:r>
      <w:r>
        <w:rPr>
          <w:rFonts w:hint="cs"/>
          <w:rtl/>
        </w:rPr>
        <w:t>‌</w:t>
      </w:r>
      <w:r w:rsidRPr="008D3BE7">
        <w:rPr>
          <w:rtl/>
        </w:rPr>
        <w:t xml:space="preserve">دهد. </w:t>
      </w:r>
      <w:r>
        <w:rPr>
          <w:rFonts w:hint="cs"/>
          <w:rtl/>
        </w:rPr>
        <w:t>مزیت اصلی این معیار این است که هیچ فرضی درباره‌ی نوع ارتباط بین صفات مثل</w:t>
      </w:r>
      <w:r w:rsidR="00945B11">
        <w:rPr>
          <w:rFonts w:hint="cs"/>
          <w:rtl/>
        </w:rPr>
        <w:t xml:space="preserve"> این‌که</w:t>
      </w:r>
      <w:r>
        <w:rPr>
          <w:rFonts w:hint="cs"/>
          <w:rtl/>
        </w:rPr>
        <w:t xml:space="preserve"> ارتباط خطی</w:t>
      </w:r>
      <w:r w:rsidR="00945B11">
        <w:rPr>
          <w:rFonts w:hint="cs"/>
          <w:rtl/>
        </w:rPr>
        <w:t xml:space="preserve"> است یا خیر،</w:t>
      </w:r>
      <w:r>
        <w:rPr>
          <w:rFonts w:hint="cs"/>
          <w:rtl/>
        </w:rPr>
        <w:t xml:space="preserve"> نمی‌کند. بنابراین این معیار قابلیت تعمیم بیشتری نسبت معیارهایی مثل ضریب همبستگی خطی دارد</w:t>
      </w:r>
      <w:r w:rsidR="00A532E3">
        <w:rPr>
          <w:rFonts w:hint="cs"/>
          <w:rtl/>
        </w:rPr>
        <w:t xml:space="preserve"> </w:t>
      </w:r>
      <w:r w:rsidR="00A532E3">
        <w:rPr>
          <w:rtl/>
          <w:lang w:bidi="fa-IR"/>
        </w:rPr>
        <w:fldChar w:fldCharType="begin" w:fldLock="1"/>
      </w:r>
      <w:r w:rsidR="00ED47D4">
        <w:rPr>
          <w:lang w:bidi="fa-IR"/>
        </w:rPr>
        <w:instrText>ADDIN CSL_CITATION { "citationItems" : [ { "id" : "ITEM-1", "itemData" : { "author" : [ { "dropping-particle" : "", "family" : "Lv", "given" : "Zheng", "non-dropping-particle" : "", "parse-names" : false, "suffix" : "" }, { "dropping-particle" : "", "family" : "Zhao", "given" : "Jun", "non-dropping-particle" : "", "parse-names" : false, "suffix" : "" }, { "dropping-particle" : "", "family" : "Liu", "given" : "Ying", "non-dropping-particle" : "", "parse-names" : false, "suffix" : "" }, { "dropping-particle" : "", "family" : "Wang", "given" : "Wei", "non-dropping-particle" : "", "parse-names" : false, "suffix" : "" }, { "dropping-particle" : "", "family" : "Folch-Fortuny", "given" : "Abel", "non-dropping-particle" : "", "parse-names" : false, "suffix" : "" }, { "dropping-particle" : "", "family" : "Villaverde", "given" : "Alejandro F", "non-dropping-particle" : "", "parse-names" : false, "suffix" : "" }, { "dropping-particle" : "", "family" : "Ferrer", "given" : "Alberto", "non-dropping-particle" : "", "parse-names" : false, "suffix" : "" }, { "dropping-particle" : "", "family" : "Banga", "given" : "Julio R", "non-dropping-particle" : "", "parse-names" : false, "suffix" : "" } ], "container-title" : "BMC bioinformatics", "id" : "ITEM-1", "issue" : "1", "issued" : { "date-parts" : [ [ "2015" ] ] }, "page" : "311-323", "publisher" : "Elsevier", "title" : "Enabling network inference methods to handle missing data and outliers", "type" : "article-journal", "volume" : "367" }, "uris" : [ "http://www.mendeley.com/documents/?uuid=81c355c7-58a5-4071-87e8-a6c95730556b" ] }, { "id" : "ITEM-2", "itemData" : { "DOI" : "10.1016/j.ins.2016.05.046", "ISBN" : "8604118470", "ISSN" : "00200255", "abstract" : "In the field of data-driven based modeling and optimization, the completeness and the accuracy of data samples are the foundations for further research tasks. Since the byproduct gas system of steel industry is rather complicated and its data-acquisition process might be frequently affected by the unexpected operational factors, the data-missing phenomenon usually occurs, which might lead to the failure of model establishment or inaccurate information discovery. In this study, a data imputation method based on the manufacturing characteristics is proposed for resolving the data-missing problem in steel industry. A novel correlation analysis, named by non-equal-length granules correlation coefficient (NGCC), is reported, and the corresponding model based on Estimation of Distribution Algorithm (EDA) is established to study the correlation of the similar procedures. To verify the performance of the proposed method, this study considers three typical features of the gas flow data with different missing ratios. The experiment results indicate that it is greatly effective for the missing data imputation of byproduct gas, and exhibits better performance on the accuracy compared to the other methods.", "author" : [ { "dropping-particle" : "", "family" : "Lv", "given" : "Zheng", "non-dropping-particle" : "", "parse-names" : false, "suffix" : "" }, { "dropping-particle" : "", "family" : "Zhao", "given" : "Jun", "non-dropping-particle" : "", "parse-names" : false, "suffix" : "" }, { "dropping-particle" : "", "family" : "Liu", "given" : "Ying", "non-dropping-particle" : "", "parse-names" : false, "suffix" : "" }, { "dropping-particle" : "", "family" : "Wang", "given" : "Wei", "non-dropping-particle" : "", "parse-names" : false, "suffix" : "" } ], "container-title" : "Information Sciences", "id" : "ITEM-2", "issued" : { "date-parts" : [ [ "2016" ] ] }, "page" : "311-323", "publisher" : "Elsevier", "title" : "Data imputation for gas flow data in steel industry based on non-equal-length granules correlation coefficient", "type" : "article-journal", "volume" : "367-368" }, "uris" : [ "http://www.mendeley.com/documents/?uuid=b37807f5-2ae6-4fb5-9d3a-ddf942ca6903" ] } ], "mendeley" : { "formattedCitation" : "[98,99]", "plainTextFormattedCitation" : "[98,99]", "previouslyFormattedCitation" : "[98,99]" }, "properties" : { "noteIndex" : 0 }, "schema" : "https://github.com/citation-style-language/schema/raw/master/csl-citation.json" }</w:instrText>
      </w:r>
      <w:r w:rsidR="00A532E3">
        <w:rPr>
          <w:rtl/>
          <w:lang w:bidi="fa-IR"/>
        </w:rPr>
        <w:fldChar w:fldCharType="separate"/>
      </w:r>
      <w:r w:rsidR="00ED47D4" w:rsidRPr="00ED47D4">
        <w:rPr>
          <w:noProof/>
          <w:rtl/>
          <w:lang w:bidi="fa-IR"/>
        </w:rPr>
        <w:t>[98,99]</w:t>
      </w:r>
      <w:r w:rsidR="00A532E3">
        <w:rPr>
          <w:rtl/>
          <w:lang w:bidi="fa-IR"/>
        </w:rPr>
        <w:fldChar w:fldCharType="end"/>
      </w:r>
      <w:r>
        <w:rPr>
          <w:rFonts w:hint="cs"/>
          <w:rtl/>
        </w:rPr>
        <w:t>.</w:t>
      </w:r>
    </w:p>
    <w:p w:rsidR="00C82F9D" w:rsidRDefault="00C82F9D" w:rsidP="00C82F9D">
      <w:pPr>
        <w:rPr>
          <w:rtl/>
          <w:lang w:bidi="fa-IR"/>
        </w:rPr>
      </w:pPr>
      <w:r>
        <w:rPr>
          <w:rFonts w:hint="cs"/>
          <w:rtl/>
        </w:rPr>
        <w:t xml:space="preserve">در دامنه‌ی اطلاعات گسسته، فرمول محاسبه اطلاعات متقابل برای دو متغیر تصادفی </w:t>
      </w:r>
      <w:r>
        <w:t>X</w:t>
      </w:r>
      <w:r>
        <w:rPr>
          <w:rFonts w:hint="cs"/>
          <w:rtl/>
          <w:lang w:bidi="fa-IR"/>
        </w:rPr>
        <w:t xml:space="preserve"> و </w:t>
      </w:r>
      <w:r>
        <w:rPr>
          <w:lang w:bidi="fa-IR"/>
        </w:rPr>
        <w:t>Y</w:t>
      </w:r>
      <w:r>
        <w:rPr>
          <w:rFonts w:hint="cs"/>
          <w:rtl/>
          <w:lang w:bidi="fa-IR"/>
        </w:rPr>
        <w:t xml:space="preserve"> طبق معادله‌ی </w:t>
      </w:r>
      <w:r w:rsidR="00376D39">
        <w:rPr>
          <w:rtl/>
          <w:lang w:bidi="fa-IR"/>
        </w:rPr>
        <w:fldChar w:fldCharType="begin"/>
      </w:r>
      <w:r w:rsidR="00376D39">
        <w:rPr>
          <w:rtl/>
          <w:lang w:bidi="fa-IR"/>
        </w:rPr>
        <w:instrText xml:space="preserve"> </w:instrText>
      </w:r>
      <w:r w:rsidR="00376D39">
        <w:rPr>
          <w:rFonts w:hint="cs"/>
          <w:lang w:bidi="fa-IR"/>
        </w:rPr>
        <w:instrText>REF</w:instrText>
      </w:r>
      <w:r w:rsidR="00376D39">
        <w:rPr>
          <w:rFonts w:hint="cs"/>
          <w:rtl/>
          <w:lang w:bidi="fa-IR"/>
        </w:rPr>
        <w:instrText xml:space="preserve"> _</w:instrText>
      </w:r>
      <w:r w:rsidR="00376D39">
        <w:rPr>
          <w:rFonts w:hint="cs"/>
          <w:lang w:bidi="fa-IR"/>
        </w:rPr>
        <w:instrText>Ref490137549 \h</w:instrText>
      </w:r>
      <w:r w:rsidR="00376D39">
        <w:rPr>
          <w:rtl/>
          <w:lang w:bidi="fa-IR"/>
        </w:rPr>
        <w:instrText xml:space="preserve"> </w:instrText>
      </w:r>
      <w:r w:rsidR="00376D39">
        <w:rPr>
          <w:rtl/>
          <w:lang w:bidi="fa-IR"/>
        </w:rPr>
      </w:r>
      <w:r w:rsidR="00376D39">
        <w:rPr>
          <w:rtl/>
          <w:lang w:bidi="fa-IR"/>
        </w:rPr>
        <w:fldChar w:fldCharType="separate"/>
      </w:r>
      <w:r w:rsidR="00B52984">
        <w:rPr>
          <w:noProof/>
          <w:rtl/>
          <w:lang w:bidi="fa-IR"/>
        </w:rPr>
        <w:t>‏5</w:t>
      </w:r>
      <w:r w:rsidR="00B52984">
        <w:rPr>
          <w:rtl/>
          <w:lang w:bidi="fa-IR"/>
        </w:rPr>
        <w:noBreakHyphen/>
      </w:r>
      <w:r w:rsidR="00B52984">
        <w:rPr>
          <w:noProof/>
          <w:rtl/>
          <w:lang w:bidi="fa-IR"/>
        </w:rPr>
        <w:t>8</w:t>
      </w:r>
      <w:r w:rsidR="00376D39">
        <w:rPr>
          <w:rtl/>
          <w:lang w:bidi="fa-IR"/>
        </w:rPr>
        <w:fldChar w:fldCharType="end"/>
      </w:r>
      <w:r>
        <w:rPr>
          <w:rFonts w:hint="cs"/>
          <w:rtl/>
          <w:lang w:bidi="fa-IR"/>
        </w:rPr>
        <w:t xml:space="preserve"> است.</w:t>
      </w:r>
    </w:p>
    <w:tbl>
      <w:tblPr>
        <w:tblStyle w:val="TableGrid"/>
        <w:bidiVisual/>
        <w:tblW w:w="0" w:type="auto"/>
        <w:tblLook w:val="04A0" w:firstRow="1" w:lastRow="0" w:firstColumn="1" w:lastColumn="0" w:noHBand="0" w:noVBand="1"/>
      </w:tblPr>
      <w:tblGrid>
        <w:gridCol w:w="816"/>
        <w:gridCol w:w="7679"/>
      </w:tblGrid>
      <w:tr w:rsidR="00C82F9D" w:rsidRPr="00D648DF" w:rsidTr="008F1793">
        <w:tc>
          <w:tcPr>
            <w:tcW w:w="816" w:type="dxa"/>
            <w:tcBorders>
              <w:top w:val="nil"/>
              <w:left w:val="nil"/>
              <w:bottom w:val="nil"/>
              <w:right w:val="nil"/>
            </w:tcBorders>
            <w:vAlign w:val="center"/>
          </w:tcPr>
          <w:bookmarkStart w:id="228" w:name="_Ref490137549"/>
          <w:p w:rsidR="00C82F9D" w:rsidRPr="006B1C27" w:rsidRDefault="00843EE2" w:rsidP="008F179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8</w:t>
            </w:r>
            <w:r>
              <w:rPr>
                <w:rtl/>
                <w:lang w:bidi="fa-IR"/>
              </w:rPr>
              <w:fldChar w:fldCharType="end"/>
            </w:r>
            <w:bookmarkEnd w:id="228"/>
          </w:p>
        </w:tc>
        <w:tc>
          <w:tcPr>
            <w:tcW w:w="7679" w:type="dxa"/>
            <w:tcBorders>
              <w:top w:val="nil"/>
              <w:left w:val="nil"/>
              <w:bottom w:val="nil"/>
              <w:right w:val="nil"/>
            </w:tcBorders>
            <w:vAlign w:val="center"/>
          </w:tcPr>
          <w:p w:rsidR="00C82F9D" w:rsidRPr="00F77EF6" w:rsidRDefault="00F77EF6" w:rsidP="00F77EF6">
            <w:pPr>
              <w:pStyle w:val="EQUATIONS"/>
              <w:rPr>
                <w:rFonts w:ascii="Calibri" w:hAnsi="Calibri"/>
                <w:rtl/>
                <w:lang w:bidi="fa-IR"/>
              </w:rPr>
            </w:pPr>
            <m:oMathPara>
              <m:oMathParaPr>
                <m:jc m:val="left"/>
              </m:oMathParaPr>
              <m:oMath>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sub>
                  <m:sup/>
                  <m:e>
                    <m:nary>
                      <m:naryPr>
                        <m:chr m:val="∑"/>
                        <m:limLoc m:val="undOvr"/>
                        <m:supHide m:val="1"/>
                        <m:ctrlPr>
                          <w:rPr>
                            <w:rFonts w:ascii="Cambria Math" w:hAnsi="Cambria Math"/>
                          </w:rPr>
                        </m:ctrlPr>
                      </m:naryPr>
                      <m:sub>
                        <m:r>
                          <w:rPr>
                            <w:rFonts w:ascii="Cambria Math" w:hAnsi="Cambria Math"/>
                          </w:rPr>
                          <m:t>y</m:t>
                        </m:r>
                      </m:sub>
                      <m:sup/>
                      <m:e>
                        <m:r>
                          <w:rPr>
                            <w:rFonts w:ascii="Cambria Math" w:hAnsi="Cambria Math"/>
                          </w:rPr>
                          <m:t>p</m:t>
                        </m:r>
                      </m:e>
                    </m:nary>
                  </m:e>
                </m:nary>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)log</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den>
                </m:f>
              </m:oMath>
            </m:oMathPara>
          </w:p>
        </w:tc>
      </w:tr>
    </w:tbl>
    <w:p w:rsidR="00C82F9D" w:rsidRDefault="00F77EF6" w:rsidP="006D6DB5">
      <w:pPr>
        <w:rPr>
          <w:rtl/>
          <w:lang w:bidi="fa-IR"/>
        </w:rPr>
      </w:pPr>
      <w:r>
        <w:rPr>
          <w:rFonts w:hint="cs"/>
          <w:rtl/>
          <w:lang w:bidi="fa-IR"/>
        </w:rPr>
        <w:t xml:space="preserve">که در آن </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rPr>
          <w:rFonts w:eastAsiaTheme="minorEastAsia" w:hint="cs"/>
          <w:rtl/>
        </w:rPr>
        <w:t xml:space="preserve"> و </w:t>
      </w:r>
      <m:oMath>
        <m:r>
          <w:rPr>
            <w:rFonts w:ascii="Cambria Math" w:hAnsi="Cambria Math"/>
          </w:rPr>
          <m:t>p</m:t>
        </m:r>
        <m:d>
          <m:dPr>
            <m:ctrlPr>
              <w:rPr>
                <w:rFonts w:ascii="Cambria Math" w:hAnsi="Cambria Math"/>
              </w:rPr>
            </m:ctrlPr>
          </m:dPr>
          <m:e>
            <m:r>
              <w:rPr>
                <w:rFonts w:ascii="Cambria Math" w:hAnsi="Cambria Math"/>
              </w:rPr>
              <m:t>y</m:t>
            </m:r>
          </m:e>
        </m:d>
      </m:oMath>
      <w:r>
        <w:rPr>
          <w:rFonts w:eastAsiaTheme="minorEastAsia" w:hint="cs"/>
          <w:rtl/>
        </w:rPr>
        <w:t xml:space="preserve"> به ترتیب تابع</w:t>
      </w:r>
      <w:r w:rsidR="006D6DB5">
        <w:rPr>
          <w:rFonts w:eastAsiaTheme="minorEastAsia" w:hint="cs"/>
          <w:rtl/>
        </w:rPr>
        <w:t xml:space="preserve"> جرم</w:t>
      </w:r>
      <w:r>
        <w:rPr>
          <w:rFonts w:eastAsiaTheme="minorEastAsia" w:hint="cs"/>
          <w:rtl/>
        </w:rPr>
        <w:t xml:space="preserve"> احتم</w:t>
      </w:r>
      <w:r w:rsidR="006D6DB5">
        <w:rPr>
          <w:rFonts w:eastAsiaTheme="minorEastAsia" w:hint="cs"/>
          <w:rtl/>
        </w:rPr>
        <w:t>ا</w:t>
      </w:r>
      <w:r>
        <w:rPr>
          <w:rFonts w:eastAsiaTheme="minorEastAsia" w:hint="cs"/>
          <w:rtl/>
        </w:rPr>
        <w:t>ل</w:t>
      </w:r>
      <w:r w:rsidR="006D6DB5" w:rsidRPr="007D708A">
        <w:rPr>
          <w:rStyle w:val="FootnoteReference"/>
          <w:rtl/>
        </w:rPr>
        <w:footnoteReference w:id="176"/>
      </w:r>
      <w:r w:rsidR="006D6DB5">
        <w:rPr>
          <w:rFonts w:eastAsiaTheme="minorEastAsia" w:hint="cs"/>
          <w:rtl/>
        </w:rPr>
        <w:t xml:space="preserve"> (</w:t>
      </w:r>
      <w:r w:rsidR="006D6DB5">
        <w:rPr>
          <w:rFonts w:eastAsiaTheme="minorEastAsia"/>
        </w:rPr>
        <w:t>pmf</w:t>
      </w:r>
      <w:r w:rsidR="006D6DB5">
        <w:rPr>
          <w:rFonts w:eastAsiaTheme="minorEastAsia" w:hint="cs"/>
          <w:rtl/>
        </w:rPr>
        <w:t>)</w:t>
      </w:r>
      <w:r>
        <w:rPr>
          <w:rFonts w:eastAsiaTheme="minorEastAsia" w:hint="cs"/>
          <w:rtl/>
        </w:rPr>
        <w:t xml:space="preserve"> متغیرهای </w:t>
      </w:r>
      <w:r>
        <w:rPr>
          <w:rFonts w:eastAsiaTheme="minorEastAsia"/>
        </w:rPr>
        <w:t>X</w:t>
      </w:r>
      <w:r>
        <w:rPr>
          <w:rFonts w:eastAsiaTheme="minorEastAsia" w:hint="cs"/>
          <w:rtl/>
          <w:lang w:bidi="fa-IR"/>
        </w:rPr>
        <w:t xml:space="preserve"> و </w:t>
      </w:r>
      <w:r>
        <w:rPr>
          <w:rFonts w:eastAsiaTheme="minorEastAsia"/>
          <w:lang w:bidi="fa-IR"/>
        </w:rPr>
        <w:t>Y</w:t>
      </w:r>
      <w:r>
        <w:rPr>
          <w:rFonts w:eastAsiaTheme="minorEastAsia" w:hint="cs"/>
          <w:rtl/>
          <w:lang w:bidi="fa-IR"/>
        </w:rPr>
        <w:t xml:space="preserve"> است.</w:t>
      </w:r>
      <w:r w:rsidR="006D6DB5">
        <w:rPr>
          <w:rFonts w:eastAsiaTheme="minorEastAsia" w:hint="cs"/>
          <w:rtl/>
          <w:lang w:bidi="fa-IR"/>
        </w:rPr>
        <w:t xml:space="preserve"> </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006D6DB5">
        <w:rPr>
          <w:rFonts w:eastAsiaTheme="minorEastAsia" w:hint="cs"/>
          <w:rtl/>
        </w:rPr>
        <w:t xml:space="preserve"> نشان‌دهنده‌ی تابع</w:t>
      </w:r>
      <w:r w:rsidR="00254ACC">
        <w:rPr>
          <w:rFonts w:eastAsiaTheme="minorEastAsia" w:hint="cs"/>
          <w:rtl/>
        </w:rPr>
        <w:t xml:space="preserve"> جرم</w:t>
      </w:r>
      <w:r w:rsidR="006D6DB5">
        <w:rPr>
          <w:rFonts w:eastAsiaTheme="minorEastAsia" w:hint="cs"/>
          <w:rtl/>
        </w:rPr>
        <w:t xml:space="preserve"> احتمال </w:t>
      </w:r>
      <w:r w:rsidR="00F40C09">
        <w:rPr>
          <w:rFonts w:eastAsiaTheme="minorEastAsia"/>
          <w:rtl/>
        </w:rPr>
        <w:t>توأم</w:t>
      </w:r>
      <w:r w:rsidR="006D6DB5">
        <w:rPr>
          <w:rFonts w:eastAsiaTheme="minorEastAsia" w:hint="cs"/>
          <w:rtl/>
        </w:rPr>
        <w:t xml:space="preserve"> دو متغیر </w:t>
      </w:r>
      <w:r w:rsidR="006D6DB5">
        <w:rPr>
          <w:rFonts w:eastAsiaTheme="minorEastAsia"/>
        </w:rPr>
        <w:t>X</w:t>
      </w:r>
      <w:r w:rsidR="006D6DB5">
        <w:rPr>
          <w:rFonts w:eastAsiaTheme="minorEastAsia" w:hint="cs"/>
          <w:rtl/>
          <w:lang w:bidi="fa-IR"/>
        </w:rPr>
        <w:t xml:space="preserve"> و </w:t>
      </w:r>
      <w:r w:rsidR="006D6DB5">
        <w:rPr>
          <w:rFonts w:eastAsiaTheme="minorEastAsia"/>
          <w:lang w:bidi="fa-IR"/>
        </w:rPr>
        <w:t>Y</w:t>
      </w:r>
      <w:r w:rsidR="006D6DB5">
        <w:rPr>
          <w:rFonts w:eastAsiaTheme="minorEastAsia" w:hint="cs"/>
          <w:rtl/>
          <w:lang w:bidi="fa-IR"/>
        </w:rPr>
        <w:t xml:space="preserve"> است. برای دامنه‌ی پیوسته </w:t>
      </w:r>
      <w:r w:rsidR="006D6DB5">
        <w:rPr>
          <w:rFonts w:hint="cs"/>
          <w:rtl/>
        </w:rPr>
        <w:t xml:space="preserve">فرمول محاسبه اطلاعات متقابل برای دو متغیر تصادفی </w:t>
      </w:r>
      <w:r w:rsidR="006D6DB5">
        <w:t>X</w:t>
      </w:r>
      <w:r w:rsidR="006D6DB5">
        <w:rPr>
          <w:rFonts w:hint="cs"/>
          <w:rtl/>
          <w:lang w:bidi="fa-IR"/>
        </w:rPr>
        <w:t xml:space="preserve"> و </w:t>
      </w:r>
      <w:r w:rsidR="006D6DB5">
        <w:rPr>
          <w:lang w:bidi="fa-IR"/>
        </w:rPr>
        <w:t>Y</w:t>
      </w:r>
      <w:r w:rsidR="006D6DB5">
        <w:rPr>
          <w:rFonts w:hint="cs"/>
          <w:rtl/>
          <w:lang w:bidi="fa-IR"/>
        </w:rPr>
        <w:t xml:space="preserve"> طبق معادله</w:t>
      </w:r>
      <w:r w:rsidR="006D6DB5">
        <w:rPr>
          <w:rFonts w:hint="eastAsia"/>
          <w:rtl/>
          <w:lang w:bidi="fa-IR"/>
        </w:rPr>
        <w:t>‌</w:t>
      </w:r>
      <w:r w:rsidR="006D6DB5">
        <w:rPr>
          <w:rFonts w:hint="cs"/>
          <w:rtl/>
          <w:lang w:bidi="fa-IR"/>
        </w:rPr>
        <w:t>‌ی</w:t>
      </w:r>
      <w:r w:rsidR="00173535">
        <w:rPr>
          <w:rFonts w:hint="cs"/>
          <w:rtl/>
          <w:lang w:bidi="fa-IR"/>
        </w:rPr>
        <w:t xml:space="preserve"> </w:t>
      </w:r>
      <w:r w:rsidR="00173535">
        <w:rPr>
          <w:rtl/>
          <w:lang w:bidi="fa-IR"/>
        </w:rPr>
        <w:fldChar w:fldCharType="begin"/>
      </w:r>
      <w:r w:rsidR="00173535">
        <w:rPr>
          <w:rtl/>
          <w:lang w:bidi="fa-IR"/>
        </w:rPr>
        <w:instrText xml:space="preserve"> </w:instrText>
      </w:r>
      <w:r w:rsidR="00173535">
        <w:rPr>
          <w:rFonts w:hint="cs"/>
          <w:lang w:bidi="fa-IR"/>
        </w:rPr>
        <w:instrText>REF</w:instrText>
      </w:r>
      <w:r w:rsidR="00173535">
        <w:rPr>
          <w:rFonts w:hint="cs"/>
          <w:rtl/>
          <w:lang w:bidi="fa-IR"/>
        </w:rPr>
        <w:instrText xml:space="preserve"> _</w:instrText>
      </w:r>
      <w:r w:rsidR="00173535">
        <w:rPr>
          <w:rFonts w:hint="cs"/>
          <w:lang w:bidi="fa-IR"/>
        </w:rPr>
        <w:instrText>Ref490137622 \h</w:instrText>
      </w:r>
      <w:r w:rsidR="00173535">
        <w:rPr>
          <w:rtl/>
          <w:lang w:bidi="fa-IR"/>
        </w:rPr>
        <w:instrText xml:space="preserve"> </w:instrText>
      </w:r>
      <w:r w:rsidR="00173535">
        <w:rPr>
          <w:rtl/>
          <w:lang w:bidi="fa-IR"/>
        </w:rPr>
      </w:r>
      <w:r w:rsidR="00173535">
        <w:rPr>
          <w:rtl/>
          <w:lang w:bidi="fa-IR"/>
        </w:rPr>
        <w:fldChar w:fldCharType="separate"/>
      </w:r>
      <w:r w:rsidR="00B52984">
        <w:rPr>
          <w:noProof/>
          <w:rtl/>
          <w:lang w:bidi="fa-IR"/>
        </w:rPr>
        <w:t>‏5</w:t>
      </w:r>
      <w:r w:rsidR="00B52984">
        <w:rPr>
          <w:rtl/>
          <w:lang w:bidi="fa-IR"/>
        </w:rPr>
        <w:noBreakHyphen/>
      </w:r>
      <w:r w:rsidR="00B52984">
        <w:rPr>
          <w:noProof/>
          <w:rtl/>
          <w:lang w:bidi="fa-IR"/>
        </w:rPr>
        <w:t>9</w:t>
      </w:r>
      <w:r w:rsidR="00173535">
        <w:rPr>
          <w:rtl/>
          <w:lang w:bidi="fa-IR"/>
        </w:rPr>
        <w:fldChar w:fldCharType="end"/>
      </w:r>
      <w:r w:rsidR="006D6DB5">
        <w:rPr>
          <w:rFonts w:hint="cs"/>
          <w:rtl/>
          <w:lang w:bidi="fa-IR"/>
        </w:rPr>
        <w:t xml:space="preserve"> </w:t>
      </w:r>
      <w:r w:rsidR="00F40C09">
        <w:rPr>
          <w:rtl/>
          <w:lang w:bidi="fa-IR"/>
        </w:rPr>
        <w:t>خواهد بود</w:t>
      </w:r>
      <w:r w:rsidR="006D6DB5">
        <w:rPr>
          <w:rFonts w:hint="cs"/>
          <w:rtl/>
          <w:lang w:bidi="fa-IR"/>
        </w:rPr>
        <w:t>.</w:t>
      </w:r>
    </w:p>
    <w:tbl>
      <w:tblPr>
        <w:tblStyle w:val="TableGrid"/>
        <w:bidiVisual/>
        <w:tblW w:w="0" w:type="auto"/>
        <w:tblLook w:val="04A0" w:firstRow="1" w:lastRow="0" w:firstColumn="1" w:lastColumn="0" w:noHBand="0" w:noVBand="1"/>
      </w:tblPr>
      <w:tblGrid>
        <w:gridCol w:w="816"/>
        <w:gridCol w:w="7679"/>
      </w:tblGrid>
      <w:tr w:rsidR="00044DDB" w:rsidRPr="00D648DF" w:rsidTr="008F1793">
        <w:tc>
          <w:tcPr>
            <w:tcW w:w="816" w:type="dxa"/>
            <w:tcBorders>
              <w:top w:val="nil"/>
              <w:left w:val="nil"/>
              <w:bottom w:val="nil"/>
              <w:right w:val="nil"/>
            </w:tcBorders>
            <w:vAlign w:val="center"/>
          </w:tcPr>
          <w:bookmarkStart w:id="229" w:name="_Ref490137622"/>
          <w:p w:rsidR="00044DDB" w:rsidRPr="006B1C27" w:rsidRDefault="00843EE2" w:rsidP="008F1793">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9</w:t>
            </w:r>
            <w:r>
              <w:rPr>
                <w:rtl/>
                <w:lang w:bidi="fa-IR"/>
              </w:rPr>
              <w:fldChar w:fldCharType="end"/>
            </w:r>
            <w:bookmarkEnd w:id="229"/>
          </w:p>
        </w:tc>
        <w:tc>
          <w:tcPr>
            <w:tcW w:w="7679" w:type="dxa"/>
            <w:tcBorders>
              <w:top w:val="nil"/>
              <w:left w:val="nil"/>
              <w:bottom w:val="nil"/>
              <w:right w:val="nil"/>
            </w:tcBorders>
            <w:vAlign w:val="center"/>
          </w:tcPr>
          <w:p w:rsidR="00044DDB" w:rsidRPr="00254ACC" w:rsidRDefault="00254ACC" w:rsidP="00254ACC">
            <w:pPr>
              <w:pStyle w:val="EQUATIONS"/>
              <w:rPr>
                <w:rtl/>
                <w:lang w:bidi="fa-IR"/>
              </w:rPr>
            </w:pPr>
            <m:oMathPara>
              <m:oMathParaPr>
                <m:jc m:val="left"/>
              </m:oMathParaPr>
              <m:oMath>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ary>
                  <m:naryPr>
                    <m:limLoc m:val="subSup"/>
                    <m:supHide m:val="1"/>
                    <m:ctrlPr>
                      <w:rPr>
                        <w:rFonts w:ascii="Cambria Math" w:hAnsi="Cambria Math" w:cs="Arial"/>
                        <w:sz w:val="22"/>
                        <w:szCs w:val="22"/>
                      </w:rPr>
                    </m:ctrlPr>
                  </m:naryPr>
                  <m:sub>
                    <m:r>
                      <w:rPr>
                        <w:rFonts w:ascii="Cambria Math" w:hAnsi="Cambria Math"/>
                      </w:rPr>
                      <m:t>x</m:t>
                    </m:r>
                  </m:sub>
                  <m:sup/>
                  <m:e>
                    <m:nary>
                      <m:naryPr>
                        <m:limLoc m:val="subSup"/>
                        <m:supHide m:val="1"/>
                        <m:ctrlPr>
                          <w:rPr>
                            <w:rFonts w:ascii="Cambria Math" w:hAnsi="Cambria Math" w:cs="Arial"/>
                            <w:sz w:val="22"/>
                            <w:szCs w:val="22"/>
                          </w:rPr>
                        </m:ctrlPr>
                      </m:naryPr>
                      <m:sub>
                        <m:r>
                          <w:rPr>
                            <w:rFonts w:ascii="Cambria Math" w:hAnsi="Cambria Math"/>
                          </w:rPr>
                          <m:t>y</m:t>
                        </m:r>
                      </m:sub>
                      <m:sup/>
                      <m:e>
                        <m:r>
                          <w:rPr>
                            <w:rFonts w:ascii="Cambria Math" w:hAnsi="Cambria Math"/>
                          </w:rPr>
                          <m:t>p</m:t>
                        </m:r>
                      </m:e>
                    </m:nary>
                  </m:e>
                </m:nary>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)log</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den>
                </m:f>
                <m:r>
                  <w:rPr>
                    <w:rFonts w:ascii="Cambria Math" w:hAnsi="Cambria Math"/>
                  </w:rPr>
                  <m:t>dxdy</m:t>
                </m:r>
              </m:oMath>
            </m:oMathPara>
          </w:p>
        </w:tc>
      </w:tr>
    </w:tbl>
    <w:p w:rsidR="00044DDB" w:rsidRDefault="00254ACC" w:rsidP="00254ACC">
      <w:pPr>
        <w:rPr>
          <w:rFonts w:eastAsiaTheme="minorEastAsia"/>
          <w:rtl/>
          <w:lang w:bidi="fa-IR"/>
        </w:rPr>
      </w:pPr>
      <w:r>
        <w:rPr>
          <w:rFonts w:hint="cs"/>
          <w:rtl/>
          <w:lang w:bidi="fa-IR"/>
        </w:rPr>
        <w:t xml:space="preserve">که در آن </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rPr>
          <w:rFonts w:eastAsiaTheme="minorEastAsia" w:hint="cs"/>
          <w:rtl/>
        </w:rPr>
        <w:t xml:space="preserve"> و </w:t>
      </w:r>
      <m:oMath>
        <m:r>
          <w:rPr>
            <w:rFonts w:ascii="Cambria Math" w:hAnsi="Cambria Math"/>
          </w:rPr>
          <m:t>p</m:t>
        </m:r>
        <m:d>
          <m:dPr>
            <m:ctrlPr>
              <w:rPr>
                <w:rFonts w:ascii="Cambria Math" w:hAnsi="Cambria Math"/>
              </w:rPr>
            </m:ctrlPr>
          </m:dPr>
          <m:e>
            <m:r>
              <w:rPr>
                <w:rFonts w:ascii="Cambria Math" w:hAnsi="Cambria Math"/>
              </w:rPr>
              <m:t>y</m:t>
            </m:r>
          </m:e>
        </m:d>
      </m:oMath>
      <w:r>
        <w:rPr>
          <w:rFonts w:eastAsiaTheme="minorEastAsia" w:hint="cs"/>
          <w:rtl/>
        </w:rPr>
        <w:t xml:space="preserve"> به ترتیب تابع چگالی احتمال</w:t>
      </w:r>
      <w:r w:rsidRPr="007D708A">
        <w:rPr>
          <w:rStyle w:val="FootnoteReference"/>
          <w:rtl/>
        </w:rPr>
        <w:footnoteReference w:id="177"/>
      </w:r>
      <w:r>
        <w:rPr>
          <w:rFonts w:eastAsiaTheme="minorEastAsia" w:hint="cs"/>
          <w:rtl/>
        </w:rPr>
        <w:t xml:space="preserve"> (</w:t>
      </w:r>
      <w:r>
        <w:rPr>
          <w:rFonts w:eastAsiaTheme="minorEastAsia"/>
        </w:rPr>
        <w:t>pdf</w:t>
      </w:r>
      <w:r>
        <w:rPr>
          <w:rFonts w:eastAsiaTheme="minorEastAsia" w:hint="cs"/>
          <w:rtl/>
        </w:rPr>
        <w:t xml:space="preserve">) متغیرهای </w:t>
      </w:r>
      <w:r>
        <w:rPr>
          <w:rFonts w:eastAsiaTheme="minorEastAsia"/>
        </w:rPr>
        <w:t>X</w:t>
      </w:r>
      <w:r>
        <w:rPr>
          <w:rFonts w:eastAsiaTheme="minorEastAsia" w:hint="cs"/>
          <w:rtl/>
          <w:lang w:bidi="fa-IR"/>
        </w:rPr>
        <w:t xml:space="preserve"> و </w:t>
      </w:r>
      <w:r>
        <w:rPr>
          <w:rFonts w:eastAsiaTheme="minorEastAsia"/>
          <w:lang w:bidi="fa-IR"/>
        </w:rPr>
        <w:t>Y</w:t>
      </w:r>
      <w:r>
        <w:rPr>
          <w:rFonts w:eastAsiaTheme="minorEastAsia" w:hint="cs"/>
          <w:rtl/>
          <w:lang w:bidi="fa-IR"/>
        </w:rPr>
        <w:t xml:space="preserve"> است. </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Pr>
          <w:rFonts w:eastAsiaTheme="minorEastAsia" w:hint="cs"/>
          <w:rtl/>
        </w:rPr>
        <w:t xml:space="preserve"> نشان‌دهنده‌ی تابع چگالی احتمال </w:t>
      </w:r>
      <w:r w:rsidR="00F40C09">
        <w:rPr>
          <w:rFonts w:eastAsiaTheme="minorEastAsia"/>
          <w:rtl/>
        </w:rPr>
        <w:t>توأم</w:t>
      </w:r>
      <w:r>
        <w:rPr>
          <w:rFonts w:eastAsiaTheme="minorEastAsia" w:hint="cs"/>
          <w:rtl/>
        </w:rPr>
        <w:t xml:space="preserve"> دو متغیر </w:t>
      </w:r>
      <w:r>
        <w:rPr>
          <w:rFonts w:eastAsiaTheme="minorEastAsia"/>
        </w:rPr>
        <w:t>X</w:t>
      </w:r>
      <w:r>
        <w:rPr>
          <w:rFonts w:eastAsiaTheme="minorEastAsia" w:hint="cs"/>
          <w:rtl/>
          <w:lang w:bidi="fa-IR"/>
        </w:rPr>
        <w:t xml:space="preserve"> و </w:t>
      </w:r>
      <w:r>
        <w:rPr>
          <w:rFonts w:eastAsiaTheme="minorEastAsia"/>
          <w:lang w:bidi="fa-IR"/>
        </w:rPr>
        <w:t>Y</w:t>
      </w:r>
      <w:r>
        <w:rPr>
          <w:rFonts w:eastAsiaTheme="minorEastAsia" w:hint="cs"/>
          <w:rtl/>
          <w:lang w:bidi="fa-IR"/>
        </w:rPr>
        <w:t xml:space="preserve"> است.</w:t>
      </w:r>
    </w:p>
    <w:p w:rsidR="004A67A1" w:rsidRDefault="004A67A1" w:rsidP="00F40C09">
      <w:pPr>
        <w:rPr>
          <w:rtl/>
          <w:lang w:bidi="fa-IR"/>
        </w:rPr>
      </w:pPr>
      <w:r>
        <w:rPr>
          <w:rtl/>
          <w:lang w:bidi="fa-IR"/>
        </w:rPr>
        <w:t xml:space="preserve">با محاسبه مقدار </w:t>
      </w:r>
      <w:r w:rsidR="00AD2352">
        <w:rPr>
          <w:rFonts w:hint="cs"/>
          <w:rtl/>
          <w:lang w:bidi="fa-IR"/>
        </w:rPr>
        <w:t>اطلاعات متقابل</w:t>
      </w:r>
      <w:r>
        <w:rPr>
          <w:rtl/>
          <w:lang w:bidi="fa-IR"/>
        </w:rPr>
        <w:t xml:space="preserve"> برای هر جفت از </w:t>
      </w:r>
      <m:oMath>
        <m:r>
          <w:rPr>
            <w:rFonts w:ascii="Cambria Math" w:hAnsi="Cambria Math"/>
            <w:lang w:bidi="fa-IR"/>
          </w:rPr>
          <m:t>m</m:t>
        </m:r>
      </m:oMath>
      <w:r>
        <w:rPr>
          <w:rtl/>
          <w:lang w:bidi="fa-IR"/>
        </w:rPr>
        <w:t xml:space="preserve"> صفات یک مجموعه‌داده‌ مثل</w:t>
      </w:r>
      <w:r>
        <w:rPr>
          <w:rFonts w:eastAsiaTheme="minorEastAsia" w:hint="cs"/>
          <w:rtl/>
          <w:lang w:bidi="fa-IR"/>
        </w:rPr>
        <w:t xml:space="preserve"> </w:t>
      </w:r>
      <m:oMath>
        <m:r>
          <m:rPr>
            <m:scr m:val="fraktur"/>
            <m:sty m:val="p"/>
          </m:rPr>
          <w:rPr>
            <w:rFonts w:ascii="Cambria Math" w:hAnsi="Cambria Math"/>
          </w:rPr>
          <m:t>D</m:t>
        </m:r>
      </m:oMath>
      <w:r>
        <w:rPr>
          <w:rtl/>
          <w:lang w:bidi="fa-IR"/>
        </w:rPr>
        <w:t xml:space="preserve">، یک ماتریس </w:t>
      </w:r>
      <w:r w:rsidR="00AD2352">
        <w:rPr>
          <w:rFonts w:hint="cs"/>
          <w:rtl/>
          <w:lang w:bidi="fa-IR"/>
        </w:rPr>
        <w:t xml:space="preserve">اطلاعات متقابل </w:t>
      </w:r>
      <w:r>
        <w:rPr>
          <w:rtl/>
          <w:lang w:bidi="fa-IR"/>
        </w:rPr>
        <w:t>با اندازه</w:t>
      </w:r>
      <w:r>
        <w:rPr>
          <w:lang w:bidi="fa-IR"/>
        </w:rPr>
        <w:t>‌</w:t>
      </w:r>
      <w:r>
        <w:rPr>
          <w:rtl/>
          <w:lang w:bidi="fa-IR"/>
        </w:rPr>
        <w:t xml:space="preserve">ی </w:t>
      </w:r>
      <m:oMath>
        <m:r>
          <w:rPr>
            <w:rFonts w:ascii="Cambria Math" w:hAnsi="Cambria Math"/>
          </w:rPr>
          <m:t>m×m</m:t>
        </m:r>
      </m:oMath>
      <w:r>
        <w:rPr>
          <w:rtl/>
          <w:lang w:bidi="fa-IR"/>
        </w:rPr>
        <w:t xml:space="preserve"> می‌توان ساخت که مدخل </w:t>
      </w:r>
      <m:oMath>
        <m:r>
          <w:rPr>
            <w:rFonts w:ascii="Cambria Math" w:hAnsi="Cambria Math"/>
          </w:rPr>
          <m:t>i</m:t>
        </m:r>
        <m:r>
          <m:rPr>
            <m:sty m:val="p"/>
          </m:rPr>
          <w:rPr>
            <w:rFonts w:ascii="Cambria Math" w:hAnsi="Cambria Math"/>
          </w:rPr>
          <m:t>,</m:t>
        </m:r>
        <m:r>
          <w:rPr>
            <w:rFonts w:ascii="Cambria Math" w:hAnsi="Cambria Math"/>
          </w:rPr>
          <m:t>j</m:t>
        </m:r>
      </m:oMath>
      <w:r>
        <w:rPr>
          <w:rtl/>
          <w:lang w:bidi="fa-IR"/>
        </w:rPr>
        <w:t xml:space="preserve"> در این ماتریس</w:t>
      </w:r>
      <w:r>
        <w:rPr>
          <w:rFonts w:hint="cs"/>
          <w:rtl/>
          <w:lang w:bidi="fa-IR"/>
        </w:rPr>
        <w:t>،</w:t>
      </w:r>
      <w:r>
        <w:rPr>
          <w:rtl/>
          <w:lang w:bidi="fa-IR"/>
        </w:rPr>
        <w:t xml:space="preserve"> مقدار </w:t>
      </w:r>
      <w:r w:rsidR="00AD2352">
        <w:rPr>
          <w:rFonts w:hint="cs"/>
          <w:rtl/>
          <w:lang w:bidi="fa-IR"/>
        </w:rPr>
        <w:t xml:space="preserve">اطلاعات متقابل </w:t>
      </w:r>
      <w:r>
        <w:rPr>
          <w:rtl/>
          <w:lang w:bidi="fa-IR"/>
        </w:rPr>
        <w:t xml:space="preserve">بین صفات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Pr>
          <w:rtl/>
          <w:lang w:bidi="fa-IR"/>
        </w:rPr>
        <w:t xml:space="preserve"> و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Pr>
          <w:rtl/>
          <w:lang w:bidi="fa-IR"/>
        </w:rPr>
        <w:t xml:space="preserve"> را در</w:t>
      </w:r>
      <w:r w:rsidR="00173535">
        <w:rPr>
          <w:rFonts w:hint="cs"/>
          <w:rtl/>
          <w:lang w:bidi="fa-IR"/>
        </w:rPr>
        <w:t xml:space="preserve"> </w:t>
      </w:r>
      <m:oMath>
        <m:r>
          <m:rPr>
            <m:scr m:val="fraktur"/>
            <m:sty m:val="p"/>
          </m:rPr>
          <w:rPr>
            <w:rFonts w:ascii="Cambria Math" w:hAnsi="Cambria Math"/>
          </w:rPr>
          <m:t>D</m:t>
        </m:r>
      </m:oMath>
      <w:r>
        <w:rPr>
          <w:rtl/>
          <w:lang w:bidi="fa-IR"/>
        </w:rPr>
        <w:t xml:space="preserve"> نشان می</w:t>
      </w:r>
      <w:r>
        <w:rPr>
          <w:lang w:bidi="fa-IR"/>
        </w:rPr>
        <w:t>‌</w:t>
      </w:r>
      <w:r>
        <w:rPr>
          <w:rtl/>
          <w:lang w:bidi="fa-IR"/>
        </w:rPr>
        <w:t>دهد. در ادامه، نماد</w:t>
      </w:r>
      <w:r>
        <w:rPr>
          <w:rFonts w:eastAsiaTheme="minorEastAsia" w:hint="cs"/>
          <w:rtl/>
          <w:lang w:bidi="fa-IR"/>
        </w:rPr>
        <w:t xml:space="preserve"> </w:t>
      </w:r>
      <m:oMath>
        <m:r>
          <m:rPr>
            <m:sty m:val="b"/>
          </m:rPr>
          <w:rPr>
            <w:rFonts w:ascii="Cambria Math" w:hAnsi="Cambria Math"/>
          </w:rPr>
          <m:t>μ</m:t>
        </m:r>
        <m:r>
          <m:rPr>
            <m:scr m:val="fraktur"/>
            <m:sty m:val="p"/>
          </m:rPr>
          <w:rPr>
            <w:rFonts w:ascii="Cambria Math" w:hAnsi="Cambria Math"/>
          </w:rPr>
          <m:t>(D)</m:t>
        </m:r>
      </m:oMath>
      <w:r>
        <w:rPr>
          <w:rtl/>
          <w:lang w:bidi="fa-IR"/>
        </w:rPr>
        <w:t xml:space="preserve"> ماتریس </w:t>
      </w:r>
      <w:r w:rsidR="00AD2352">
        <w:rPr>
          <w:rFonts w:hint="cs"/>
          <w:rtl/>
          <w:lang w:bidi="fa-IR"/>
        </w:rPr>
        <w:t xml:space="preserve">اطلاعات </w:t>
      </w:r>
      <w:r w:rsidR="00AD2352">
        <w:rPr>
          <w:rFonts w:hint="cs"/>
          <w:rtl/>
          <w:lang w:bidi="fa-IR"/>
        </w:rPr>
        <w:lastRenderedPageBreak/>
        <w:t>متقابل</w:t>
      </w:r>
      <w:r>
        <w:rPr>
          <w:rtl/>
          <w:lang w:bidi="fa-IR"/>
        </w:rPr>
        <w:t xml:space="preserve"> برای مجموعه‌داده </w:t>
      </w:r>
      <m:oMath>
        <m:r>
          <m:rPr>
            <m:scr m:val="fraktur"/>
            <m:sty m:val="p"/>
          </m:rPr>
          <w:rPr>
            <w:rFonts w:ascii="Cambria Math" w:hAnsi="Cambria Math"/>
          </w:rPr>
          <m:t>D</m:t>
        </m:r>
      </m:oMath>
      <w:r>
        <w:rPr>
          <w:rtl/>
          <w:lang w:bidi="fa-IR"/>
        </w:rPr>
        <w:t xml:space="preserve"> را نشان می</w:t>
      </w:r>
      <w:r>
        <w:rPr>
          <w:lang w:bidi="fa-IR"/>
        </w:rPr>
        <w:t>‌</w:t>
      </w:r>
      <w:r>
        <w:rPr>
          <w:rtl/>
          <w:lang w:bidi="fa-IR"/>
        </w:rPr>
        <w:t xml:space="preserve">دهد. نماد </w:t>
      </w:r>
      <m:oMath>
        <m:r>
          <m:rPr>
            <m:sty m:val="b"/>
          </m:rPr>
          <w:rPr>
            <w:rFonts w:ascii="Cambria Math" w:hAnsi="Cambria Math"/>
          </w:rPr>
          <m:t>μ</m:t>
        </m:r>
        <m:r>
          <m:rPr>
            <m:scr m:val="fraktur"/>
            <m:sty m:val="p"/>
          </m:rPr>
          <w:rPr>
            <w:rFonts w:ascii="Cambria Math" w:hAnsi="Cambria Math"/>
          </w:rPr>
          <m:t>(D</m:t>
        </m:r>
        <m:sSub>
          <m:sSubPr>
            <m:ctrlPr>
              <w:rPr>
                <w:rFonts w:ascii="Cambria Math" w:hAnsi="Cambria Math"/>
              </w:rPr>
            </m:ctrlPr>
          </m:sSubPr>
          <m:e>
            <m:r>
              <m:rPr>
                <m:sty m:val="p"/>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j</m:t>
            </m:r>
          </m:sub>
        </m:sSub>
      </m:oMath>
      <w:r>
        <w:rPr>
          <w:rtl/>
          <w:lang w:bidi="fa-IR"/>
        </w:rPr>
        <w:t xml:space="preserve"> اشاره به مدخل ردیف </w:t>
      </w:r>
      <m:oMath>
        <m:r>
          <w:rPr>
            <w:rFonts w:ascii="Cambria Math" w:hAnsi="Cambria Math"/>
          </w:rPr>
          <m:t>i</m:t>
        </m:r>
      </m:oMath>
      <w:r>
        <w:rPr>
          <w:rtl/>
          <w:lang w:bidi="fa-IR"/>
        </w:rPr>
        <w:t>ام و ستون</w:t>
      </w:r>
      <m:oMath>
        <m:r>
          <w:rPr>
            <w:rFonts w:ascii="Cambria Math" w:hAnsi="Cambria Math"/>
          </w:rPr>
          <m:t>j</m:t>
        </m:r>
      </m:oMath>
      <w:r>
        <w:rPr>
          <w:rtl/>
          <w:lang w:bidi="fa-IR"/>
        </w:rPr>
        <w:t xml:space="preserve">ام از ماتریس </w:t>
      </w:r>
      <w:r w:rsidR="00AD2352">
        <w:rPr>
          <w:rFonts w:hint="cs"/>
          <w:rtl/>
          <w:lang w:bidi="fa-IR"/>
        </w:rPr>
        <w:t>اطلاعات متقابل</w:t>
      </w:r>
      <w:r>
        <w:rPr>
          <w:rtl/>
          <w:lang w:bidi="fa-IR"/>
        </w:rPr>
        <w:t xml:space="preserve"> برای </w:t>
      </w:r>
      <w:r w:rsidR="00F40C09">
        <w:rPr>
          <w:rtl/>
          <w:lang w:bidi="fa-IR"/>
        </w:rPr>
        <w:t>مجموعه‌داده</w:t>
      </w:r>
      <w:r>
        <w:rPr>
          <w:rtl/>
          <w:lang w:bidi="fa-IR"/>
        </w:rPr>
        <w:t xml:space="preserve"> </w:t>
      </w:r>
      <m:oMath>
        <m:r>
          <m:rPr>
            <m:scr m:val="fraktur"/>
            <m:sty m:val="p"/>
          </m:rPr>
          <w:rPr>
            <w:rFonts w:ascii="Cambria Math" w:hAnsi="Cambria Math"/>
          </w:rPr>
          <m:t>D</m:t>
        </m:r>
      </m:oMath>
      <w:r>
        <w:rPr>
          <w:rtl/>
          <w:lang w:bidi="fa-IR"/>
        </w:rPr>
        <w:t xml:space="preserve"> خواهد داشت.</w:t>
      </w:r>
      <w:r w:rsidR="00AD2352">
        <w:rPr>
          <w:rFonts w:hint="cs"/>
          <w:rtl/>
          <w:lang w:bidi="fa-IR"/>
        </w:rPr>
        <w:t xml:space="preserve"> ماتریس</w:t>
      </w:r>
      <w:r>
        <w:rPr>
          <w:rtl/>
          <w:lang w:bidi="fa-IR"/>
        </w:rPr>
        <w:t xml:space="preserve"> </w:t>
      </w:r>
      <w:r w:rsidR="00AD2352">
        <w:rPr>
          <w:rFonts w:hint="cs"/>
          <w:rtl/>
          <w:lang w:bidi="fa-IR"/>
        </w:rPr>
        <w:t>اطلاعات متقابل به شکل</w:t>
      </w:r>
      <w:r w:rsidR="00843EE2">
        <w:rPr>
          <w:rFonts w:hint="cs"/>
          <w:rtl/>
          <w:lang w:bidi="fa-IR"/>
        </w:rPr>
        <w:t xml:space="preserve"> </w:t>
      </w:r>
      <w:r w:rsidR="00843EE2">
        <w:rPr>
          <w:rtl/>
          <w:lang w:bidi="fa-IR"/>
        </w:rPr>
        <w:fldChar w:fldCharType="begin"/>
      </w:r>
      <w:r w:rsidR="00843EE2">
        <w:rPr>
          <w:rtl/>
          <w:lang w:bidi="fa-IR"/>
        </w:rPr>
        <w:instrText xml:space="preserve"> </w:instrText>
      </w:r>
      <w:r w:rsidR="00843EE2">
        <w:rPr>
          <w:rFonts w:hint="cs"/>
          <w:lang w:bidi="fa-IR"/>
        </w:rPr>
        <w:instrText>REF</w:instrText>
      </w:r>
      <w:r w:rsidR="00843EE2">
        <w:rPr>
          <w:rFonts w:hint="cs"/>
          <w:rtl/>
          <w:lang w:bidi="fa-IR"/>
        </w:rPr>
        <w:instrText xml:space="preserve"> _</w:instrText>
      </w:r>
      <w:r w:rsidR="00843EE2">
        <w:rPr>
          <w:rFonts w:hint="cs"/>
          <w:lang w:bidi="fa-IR"/>
        </w:rPr>
        <w:instrText>Ref489775645 \h</w:instrText>
      </w:r>
      <w:r w:rsidR="00843EE2">
        <w:rPr>
          <w:rtl/>
          <w:lang w:bidi="fa-IR"/>
        </w:rPr>
        <w:instrText xml:space="preserve"> </w:instrText>
      </w:r>
      <w:r w:rsidR="00843EE2">
        <w:rPr>
          <w:rtl/>
          <w:lang w:bidi="fa-IR"/>
        </w:rPr>
      </w:r>
      <w:r w:rsidR="00843EE2">
        <w:rPr>
          <w:rtl/>
          <w:lang w:bidi="fa-IR"/>
        </w:rPr>
        <w:fldChar w:fldCharType="separate"/>
      </w:r>
      <w:r w:rsidR="00B52984">
        <w:rPr>
          <w:noProof/>
          <w:rtl/>
        </w:rPr>
        <w:t>‏5</w:t>
      </w:r>
      <w:r w:rsidR="00B52984">
        <w:rPr>
          <w:rtl/>
        </w:rPr>
        <w:noBreakHyphen/>
      </w:r>
      <w:r w:rsidR="00B52984">
        <w:rPr>
          <w:noProof/>
          <w:rtl/>
        </w:rPr>
        <w:t>10</w:t>
      </w:r>
      <w:r w:rsidR="00843EE2">
        <w:rPr>
          <w:rtl/>
          <w:lang w:bidi="fa-IR"/>
        </w:rPr>
        <w:fldChar w:fldCharType="end"/>
      </w:r>
      <w:r>
        <w:rPr>
          <w:rFonts w:cs="Cambria" w:hint="cs"/>
          <w:rtl/>
          <w:lang w:bidi="fa-IR"/>
        </w:rPr>
        <w:t xml:space="preserve"> </w:t>
      </w:r>
      <w:r w:rsidR="00AD2352">
        <w:rPr>
          <w:rFonts w:hint="cs"/>
          <w:rtl/>
          <w:lang w:bidi="fa-IR"/>
        </w:rPr>
        <w:t>خواهد بود</w:t>
      </w:r>
      <w:r>
        <w:rPr>
          <w:rtl/>
          <w:lang w:bidi="fa-IR"/>
        </w:rPr>
        <w:t xml:space="preserve">. </w:t>
      </w:r>
    </w:p>
    <w:tbl>
      <w:tblPr>
        <w:tblStyle w:val="TableGrid"/>
        <w:bidiVisual/>
        <w:tblW w:w="0" w:type="auto"/>
        <w:tblLook w:val="04A0" w:firstRow="1" w:lastRow="0" w:firstColumn="1" w:lastColumn="0" w:noHBand="0" w:noVBand="1"/>
      </w:tblPr>
      <w:tblGrid>
        <w:gridCol w:w="4247"/>
        <w:gridCol w:w="4248"/>
      </w:tblGrid>
      <w:tr w:rsidR="004A67A1" w:rsidTr="008F1793">
        <w:tc>
          <w:tcPr>
            <w:tcW w:w="4247" w:type="dxa"/>
            <w:tcBorders>
              <w:top w:val="nil"/>
              <w:left w:val="nil"/>
              <w:bottom w:val="nil"/>
              <w:right w:val="nil"/>
            </w:tcBorders>
            <w:vAlign w:val="center"/>
          </w:tcPr>
          <w:bookmarkStart w:id="230" w:name="_Ref489775645"/>
          <w:p w:rsidR="004A67A1" w:rsidRPr="006B1C27" w:rsidRDefault="00843EE2" w:rsidP="00843EE2">
            <w:pPr>
              <w:pStyle w:val="Caption"/>
              <w:rPr>
                <w:rtl/>
                <w:lang w:bidi="fa-IR"/>
              </w:rPr>
            </w:pP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 \* </w:instrText>
            </w:r>
            <w:r>
              <w:instrText>ARABIC \s 1</w:instrText>
            </w:r>
            <w:r>
              <w:rPr>
                <w:rtl/>
              </w:rPr>
              <w:instrText xml:space="preserve"> </w:instrText>
            </w:r>
            <w:r>
              <w:rPr>
                <w:rtl/>
              </w:rPr>
              <w:fldChar w:fldCharType="separate"/>
            </w:r>
            <w:r w:rsidR="00B52984">
              <w:rPr>
                <w:noProof/>
                <w:rtl/>
              </w:rPr>
              <w:t>10</w:t>
            </w:r>
            <w:r>
              <w:rPr>
                <w:rtl/>
              </w:rPr>
              <w:fldChar w:fldCharType="end"/>
            </w:r>
            <w:bookmarkEnd w:id="230"/>
          </w:p>
        </w:tc>
        <w:tc>
          <w:tcPr>
            <w:tcW w:w="4248" w:type="dxa"/>
            <w:tcBorders>
              <w:top w:val="nil"/>
              <w:left w:val="nil"/>
              <w:bottom w:val="nil"/>
              <w:right w:val="nil"/>
            </w:tcBorders>
            <w:vAlign w:val="center"/>
          </w:tcPr>
          <w:p w:rsidR="004A67A1" w:rsidRPr="00D648DF" w:rsidRDefault="00AD2352" w:rsidP="00843EE2">
            <w:pPr>
              <w:pStyle w:val="EQUATIONS"/>
              <w:keepNext/>
              <w:rPr>
                <w:rtl/>
                <w:lang w:bidi="fa-IR"/>
              </w:rPr>
            </w:pPr>
            <m:oMathPara>
              <m:oMathParaPr>
                <m:jc m:val="left"/>
              </m:oMathParaPr>
              <m:oMath>
                <m:r>
                  <m:rPr>
                    <m:sty m:val="b"/>
                  </m:rPr>
                  <w:rPr>
                    <w:rFonts w:ascii="Cambria Math" w:hAnsi="Cambria Math"/>
                  </w:rPr>
                  <m:t>μ</m:t>
                </m:r>
                <m:r>
                  <m:rPr>
                    <m:scr m:val="fraktur"/>
                    <m:sty m:val="p"/>
                  </m:rPr>
                  <w:rPr>
                    <w:rFonts w:ascii="Cambria Math" w:hAnsi="Cambria Math"/>
                  </w:rPr>
                  <m:t>(D)=</m:t>
                </m:r>
                <m:sSub>
                  <m:sSubPr>
                    <m:ctrlPr>
                      <w:rPr>
                        <w:rFonts w:ascii="Cambria Math" w:hAnsi="Cambria Math"/>
                      </w:rPr>
                    </m:ctrlPr>
                  </m:sSubPr>
                  <m:e>
                    <m:d>
                      <m:dPr>
                        <m:begChr m:val="["/>
                        <m:endChr m:val="]"/>
                        <m:ctrlPr>
                          <w:rPr>
                            <w:rFonts w:ascii="Cambria Math" w:hAnsi="Cambria Math"/>
                          </w:rPr>
                        </m:ctrlPr>
                      </m:dPr>
                      <m:e>
                        <m:m>
                          <m:mPr>
                            <m:plcHide m:val="1"/>
                            <m:mcs>
                              <m:mc>
                                <m:mcPr>
                                  <m:count m:val="4"/>
                                  <m:mcJc m:val="left"/>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μ</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μ</m:t>
                                  </m:r>
                                </m:e>
                                <m:sub>
                                  <m:r>
                                    <w:rPr>
                                      <w:rFonts w:ascii="Cambria Math" w:hAnsi="Cambria Math"/>
                                    </w:rPr>
                                    <m:t>1,m</m:t>
                                  </m:r>
                                </m:sub>
                              </m:sSub>
                            </m:e>
                          </m:mr>
                          <m:mr>
                            <m:e>
                              <m:sSub>
                                <m:sSubPr>
                                  <m:ctrlPr>
                                    <w:rPr>
                                      <w:rFonts w:ascii="Cambria Math" w:hAnsi="Cambria Math"/>
                                      <w:i/>
                                    </w:rPr>
                                  </m:ctrlPr>
                                </m:sSubPr>
                                <m:e>
                                  <m:r>
                                    <w:rPr>
                                      <w:rFonts w:ascii="Cambria Math" w:hAnsi="Cambria Math"/>
                                    </w:rPr>
                                    <m:t>μ</m:t>
                                  </m:r>
                                </m:e>
                                <m:sub>
                                  <m:r>
                                    <w:rPr>
                                      <w:rFonts w:ascii="Cambria Math" w:hAnsi="Cambria Math"/>
                                    </w:rPr>
                                    <m:t>2,1</m:t>
                                  </m:r>
                                </m:sub>
                              </m:sSub>
                            </m:e>
                            <m:e>
                              <m:r>
                                <w:rPr>
                                  <w:rFonts w:ascii="Cambria Math" w:hAnsi="Cambria Math"/>
                                </w:rPr>
                                <m:t>1</m:t>
                              </m:r>
                            </m:e>
                            <m:e>
                              <m:r>
                                <w:rPr>
                                  <w:rFonts w:ascii="Cambria Math" w:hAnsi="Cambria Math"/>
                                </w:rPr>
                                <m:t>⋯</m:t>
                              </m:r>
                            </m:e>
                            <m:e>
                              <m:sSub>
                                <m:sSubPr>
                                  <m:ctrlPr>
                                    <w:rPr>
                                      <w:rFonts w:ascii="Cambria Math" w:hAnsi="Cambria Math"/>
                                      <w:i/>
                                    </w:rPr>
                                  </m:ctrlPr>
                                </m:sSubPr>
                                <m:e>
                                  <m:r>
                                    <w:rPr>
                                      <w:rFonts w:ascii="Cambria Math" w:hAnsi="Cambria Math"/>
                                    </w:rPr>
                                    <m:t>μ</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μ</m:t>
                                  </m:r>
                                </m:e>
                                <m:sub>
                                  <m:r>
                                    <w:rPr>
                                      <w:rFonts w:ascii="Cambria Math" w:hAnsi="Cambria Math"/>
                                    </w:rPr>
                                    <m:t>m,1</m:t>
                                  </m:r>
                                </m:sub>
                              </m:sSub>
                            </m:e>
                            <m:e>
                              <m:sSub>
                                <m:sSubPr>
                                  <m:ctrlPr>
                                    <w:rPr>
                                      <w:rFonts w:ascii="Cambria Math" w:hAnsi="Cambria Math"/>
                                      <w:i/>
                                    </w:rPr>
                                  </m:ctrlPr>
                                </m:sSubPr>
                                <m:e>
                                  <m:r>
                                    <w:rPr>
                                      <w:rFonts w:ascii="Cambria Math" w:hAnsi="Cambria Math"/>
                                    </w:rPr>
                                    <m:t>μ</m:t>
                                  </m:r>
                                </m:e>
                                <m:sub>
                                  <m:r>
                                    <w:rPr>
                                      <w:rFonts w:ascii="Cambria Math" w:hAnsi="Cambria Math"/>
                                    </w:rPr>
                                    <m:t>m,2</m:t>
                                  </m:r>
                                </m:sub>
                              </m:sSub>
                            </m:e>
                            <m:e>
                              <m:r>
                                <w:rPr>
                                  <w:rFonts w:ascii="Cambria Math" w:hAnsi="Cambria Math"/>
                                </w:rPr>
                                <m:t>⋯</m:t>
                              </m:r>
                            </m:e>
                            <m:e>
                              <m:r>
                                <w:rPr>
                                  <w:rFonts w:ascii="Cambria Math" w:hAnsi="Cambria Math"/>
                                </w:rPr>
                                <m:t>1</m:t>
                              </m:r>
                            </m:e>
                          </m:mr>
                        </m:m>
                      </m:e>
                    </m:d>
                  </m:e>
                  <m:sub>
                    <m:r>
                      <w:rPr>
                        <w:rFonts w:ascii="Cambria Math" w:hAnsi="Cambria Math"/>
                      </w:rPr>
                      <m:t>m×m</m:t>
                    </m:r>
                  </m:sub>
                </m:sSub>
              </m:oMath>
            </m:oMathPara>
          </w:p>
        </w:tc>
      </w:tr>
    </w:tbl>
    <w:p w:rsidR="004A67A1" w:rsidRDefault="004A67A1" w:rsidP="003A7378">
      <w:pPr>
        <w:rPr>
          <w:rtl/>
          <w:lang w:bidi="fa-IR"/>
        </w:rPr>
      </w:pPr>
      <w:r>
        <w:rPr>
          <w:rtl/>
          <w:lang w:bidi="fa-IR"/>
        </w:rPr>
        <w:t xml:space="preserve">که در آن، </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Pr>
          <w:rtl/>
          <w:lang w:bidi="fa-IR"/>
        </w:rPr>
        <w:t xml:space="preserve"> </w:t>
      </w:r>
      <w:r w:rsidR="008F1793">
        <w:rPr>
          <w:rFonts w:hint="cs"/>
          <w:rtl/>
          <w:lang w:bidi="fa-IR"/>
        </w:rPr>
        <w:t>میزان</w:t>
      </w:r>
      <w:r>
        <w:rPr>
          <w:rtl/>
          <w:lang w:bidi="fa-IR"/>
        </w:rPr>
        <w:t xml:space="preserve"> </w:t>
      </w:r>
      <w:r w:rsidR="008F1793">
        <w:rPr>
          <w:rFonts w:hint="cs"/>
          <w:rtl/>
          <w:lang w:bidi="fa-IR"/>
        </w:rPr>
        <w:t>اطلاعات متقابل</w:t>
      </w:r>
      <w:r>
        <w:rPr>
          <w:rFonts w:hint="cs"/>
          <w:rtl/>
          <w:lang w:bidi="fa-IR"/>
        </w:rPr>
        <w:t xml:space="preserve"> </w:t>
      </w:r>
      <w:r>
        <w:rPr>
          <w:rtl/>
          <w:lang w:bidi="fa-IR"/>
        </w:rPr>
        <w:t xml:space="preserve">بین مقادیر دو صفت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Pr>
          <w:rtl/>
          <w:lang w:bidi="fa-IR"/>
        </w:rPr>
        <w:t xml:space="preserve"> و </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sidR="003A7378">
        <w:rPr>
          <w:rFonts w:eastAsiaTheme="minorEastAsia" w:hint="cs"/>
          <w:rtl/>
        </w:rPr>
        <w:t xml:space="preserve"> یعنی </w:t>
      </w:r>
      <w:r w:rsidR="003A7378" w:rsidRPr="003A7378">
        <w:rPr>
          <w:lang w:bidi="fa-IR"/>
        </w:rPr>
        <w:t>I(</w:t>
      </w:r>
      <m:oMath>
        <m:sSub>
          <m:sSubPr>
            <m:ctrlPr>
              <w:rPr>
                <w:rFonts w:ascii="Cambria Math" w:hAnsi="Cambria Math"/>
              </w:rPr>
            </m:ctrlPr>
          </m:sSubPr>
          <m:e>
            <m:r>
              <m:rPr>
                <m:scr m:val="script"/>
                <m:sty m:val="p"/>
              </m:rPr>
              <w:rPr>
                <w:rFonts w:ascii="Cambria Math" w:hAnsi="Cambria Math"/>
              </w:rPr>
              <m:t>A</m:t>
            </m:r>
          </m:e>
          <m:sub>
            <m:r>
              <w:rPr>
                <w:rFonts w:ascii="Cambria Math" w:hAnsi="Cambria Math"/>
              </w:rPr>
              <m:t>i</m:t>
            </m:r>
          </m:sub>
        </m:sSub>
      </m:oMath>
      <w:r w:rsidR="003A7378" w:rsidRPr="003A7378">
        <w:rPr>
          <w:lang w:bidi="fa-IR"/>
        </w:rPr>
        <w:t>;</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A</m:t>
            </m:r>
          </m:e>
          <m:sub>
            <m:r>
              <w:rPr>
                <w:rFonts w:ascii="Cambria Math" w:hAnsi="Cambria Math"/>
              </w:rPr>
              <m:t>j</m:t>
            </m:r>
          </m:sub>
        </m:sSub>
      </m:oMath>
      <w:r w:rsidR="003A7378" w:rsidRPr="003A7378">
        <w:rPr>
          <w:lang w:bidi="fa-IR"/>
        </w:rPr>
        <w:t>)</w:t>
      </w:r>
      <w:r>
        <w:rPr>
          <w:rtl/>
        </w:rPr>
        <w:t xml:space="preserve"> </w:t>
      </w:r>
      <w:r>
        <w:rPr>
          <w:rtl/>
          <w:lang w:bidi="fa-IR"/>
        </w:rPr>
        <w:t>را نشان می</w:t>
      </w:r>
      <w:r>
        <w:rPr>
          <w:lang w:bidi="fa-IR"/>
        </w:rPr>
        <w:t>‌</w:t>
      </w:r>
      <w:r>
        <w:rPr>
          <w:rtl/>
          <w:lang w:bidi="fa-IR"/>
        </w:rPr>
        <w:t xml:space="preserve">دهد. </w:t>
      </w:r>
    </w:p>
    <w:p w:rsidR="004A67A1" w:rsidRDefault="00843EE2" w:rsidP="001A2679">
      <w:pPr>
        <w:rPr>
          <w:lang w:bidi="fa-IR"/>
        </w:rPr>
      </w:pPr>
      <w:r>
        <w:rPr>
          <w:rFonts w:hint="cs"/>
          <w:rtl/>
          <w:lang w:bidi="fa-IR"/>
        </w:rPr>
        <w:t xml:space="preserve">در رویکرد پیشنهادی از ماتریس اطلاعات متقابل برای </w:t>
      </w:r>
      <w:r w:rsidR="001A2679">
        <w:rPr>
          <w:rFonts w:hint="cs"/>
          <w:rtl/>
          <w:lang w:bidi="fa-IR"/>
        </w:rPr>
        <w:t>انجام</w:t>
      </w:r>
      <w:r w:rsidR="0085627D">
        <w:rPr>
          <w:rFonts w:hint="cs"/>
          <w:rtl/>
          <w:lang w:bidi="fa-IR"/>
        </w:rPr>
        <w:t xml:space="preserve"> عملِ</w:t>
      </w:r>
      <w:r>
        <w:rPr>
          <w:rFonts w:hint="cs"/>
          <w:rtl/>
          <w:lang w:bidi="fa-IR"/>
        </w:rPr>
        <w:t xml:space="preserve"> انتخاب ویژگی استفاده </w:t>
      </w:r>
      <w:r w:rsidR="00F40C09">
        <w:rPr>
          <w:rtl/>
          <w:lang w:bidi="fa-IR"/>
        </w:rPr>
        <w:t>خواهد شد</w:t>
      </w:r>
      <w:r>
        <w:rPr>
          <w:rFonts w:hint="cs"/>
          <w:rtl/>
          <w:lang w:bidi="fa-IR"/>
        </w:rPr>
        <w:t>.</w:t>
      </w:r>
    </w:p>
    <w:p w:rsidR="00AA4CF6" w:rsidRDefault="00AA4CF6" w:rsidP="00AA4CF6">
      <w:pPr>
        <w:pStyle w:val="Heading2"/>
        <w:numPr>
          <w:ilvl w:val="1"/>
          <w:numId w:val="15"/>
        </w:numPr>
        <w:rPr>
          <w:rtl/>
          <w:lang w:bidi="fa-IR"/>
        </w:rPr>
      </w:pPr>
      <w:bookmarkStart w:id="231" w:name="_Toc490695030"/>
      <w:r>
        <w:rPr>
          <w:rFonts w:hint="eastAsia"/>
          <w:rtl/>
          <w:lang w:bidi="fa-IR"/>
        </w:rPr>
        <w:t>جزئ</w:t>
      </w:r>
      <w:r>
        <w:rPr>
          <w:rtl/>
          <w:lang w:bidi="fa-IR"/>
        </w:rPr>
        <w:t>ی</w:t>
      </w:r>
      <w:r>
        <w:rPr>
          <w:rFonts w:hint="eastAsia"/>
          <w:rtl/>
          <w:lang w:bidi="fa-IR"/>
        </w:rPr>
        <w:t>ات</w:t>
      </w:r>
      <w:r>
        <w:rPr>
          <w:rtl/>
          <w:lang w:bidi="fa-IR"/>
        </w:rPr>
        <w:t xml:space="preserve"> </w:t>
      </w:r>
      <w:r>
        <w:rPr>
          <w:rFonts w:hint="eastAsia"/>
          <w:rtl/>
          <w:lang w:bidi="fa-IR"/>
        </w:rPr>
        <w:t>مراحل</w:t>
      </w:r>
      <w:r>
        <w:rPr>
          <w:rtl/>
          <w:lang w:bidi="fa-IR"/>
        </w:rPr>
        <w:t xml:space="preserve"> </w:t>
      </w:r>
      <w:r>
        <w:rPr>
          <w:rFonts w:hint="eastAsia"/>
          <w:rtl/>
          <w:lang w:bidi="fa-IR"/>
        </w:rPr>
        <w:t>پ</w:t>
      </w:r>
      <w:r>
        <w:rPr>
          <w:rtl/>
          <w:lang w:bidi="fa-IR"/>
        </w:rPr>
        <w:t>ی</w:t>
      </w:r>
      <w:r>
        <w:rPr>
          <w:rFonts w:hint="eastAsia"/>
          <w:rtl/>
          <w:lang w:bidi="fa-IR"/>
        </w:rPr>
        <w:t>شنهاد</w:t>
      </w:r>
      <w:r>
        <w:rPr>
          <w:rtl/>
          <w:lang w:bidi="fa-IR"/>
        </w:rPr>
        <w:t>ی</w:t>
      </w:r>
      <w:bookmarkEnd w:id="231"/>
    </w:p>
    <w:p w:rsidR="00AA4CF6" w:rsidRDefault="00AA4CF6" w:rsidP="00AA4CF6">
      <w:pPr>
        <w:rPr>
          <w:rtl/>
          <w:lang w:bidi="fa-IR"/>
        </w:rPr>
      </w:pPr>
      <w:r>
        <w:rPr>
          <w:rtl/>
          <w:lang w:bidi="fa-IR"/>
        </w:rPr>
        <w:t>در این بخش و زیربخش</w:t>
      </w:r>
      <w:r>
        <w:rPr>
          <w:rtl/>
          <w:lang w:bidi="fa-IR"/>
        </w:rPr>
        <w:softHyphen/>
        <w:t>های آن مراحل مختلف رویکردهای پیشنهادی برای جایگذاری مقادیر جاافتاده شرح داده می</w:t>
      </w:r>
      <w:r>
        <w:rPr>
          <w:rtl/>
          <w:lang w:bidi="fa-IR"/>
        </w:rPr>
        <w:softHyphen/>
        <w:t>شوند.</w:t>
      </w:r>
    </w:p>
    <w:p w:rsidR="00AA4CF6" w:rsidRDefault="00AA4CF6" w:rsidP="00FC6629">
      <w:pPr>
        <w:rPr>
          <w:rtl/>
          <w:lang w:bidi="fa-IR"/>
        </w:rPr>
      </w:pPr>
      <w:r>
        <w:rPr>
          <w:rtl/>
          <w:lang w:bidi="fa-IR"/>
        </w:rPr>
        <w:t xml:space="preserve">فرض </w:t>
      </w:r>
      <w:r w:rsidR="00603844">
        <w:rPr>
          <w:rFonts w:hint="cs"/>
          <w:rtl/>
          <w:lang w:bidi="fa-IR"/>
        </w:rPr>
        <w:t>کنید</w:t>
      </w:r>
      <w:r>
        <w:rPr>
          <w:rtl/>
          <w:lang w:bidi="fa-IR"/>
        </w:rPr>
        <w:t xml:space="preserve"> مجموعه‌داده‌ی‌‌ </w:t>
      </w:r>
      <w:r w:rsidR="00603844">
        <w:rPr>
          <w:rFonts w:hint="cs"/>
          <w:rtl/>
          <w:lang w:bidi="fa-IR"/>
        </w:rPr>
        <w:t>ناکاملِ</w:t>
      </w:r>
      <w:r>
        <w:rPr>
          <w:rtl/>
          <w:lang w:bidi="fa-IR"/>
        </w:rPr>
        <w:t xml:space="preserve"> </w:t>
      </w:r>
      <m:oMath>
        <m:r>
          <m:rPr>
            <m:scr m:val="fraktur"/>
            <m:sty m:val="p"/>
          </m:rPr>
          <w:rPr>
            <w:rFonts w:ascii="Cambria Math" w:hAnsi="Cambria Math"/>
          </w:rPr>
          <m:t>D</m:t>
        </m:r>
      </m:oMath>
      <w:r>
        <w:rPr>
          <w:rtl/>
          <w:lang w:bidi="fa-IR"/>
        </w:rPr>
        <w:t xml:space="preserve"> شامل</w:t>
      </w:r>
      <w:r w:rsidR="00B865AD">
        <w:rPr>
          <w:rFonts w:hint="cs"/>
          <w:rtl/>
          <w:lang w:bidi="fa-IR"/>
        </w:rPr>
        <w:t xml:space="preserve"> </w:t>
      </w:r>
      <w:r w:rsidR="00B865AD" w:rsidRPr="00603844">
        <w:rPr>
          <w:i/>
          <w:iCs/>
          <w:lang w:bidi="fa-IR"/>
        </w:rPr>
        <w:t>n</w:t>
      </w:r>
      <w:r>
        <w:rPr>
          <w:rtl/>
          <w:lang w:bidi="fa-IR"/>
        </w:rPr>
        <w:t xml:space="preserve"> </w:t>
      </w:r>
      <w:r w:rsidR="00F40C09">
        <w:rPr>
          <w:rtl/>
          <w:lang w:bidi="fa-IR"/>
        </w:rPr>
        <w:t>نمونه است</w:t>
      </w:r>
      <w:r>
        <w:rPr>
          <w:rtl/>
          <w:lang w:bidi="fa-IR"/>
        </w:rPr>
        <w:t xml:space="preserve"> و هر نمونه مثل</w:t>
      </w:r>
      <w:r w:rsidR="00B865AD">
        <w:rPr>
          <w:rFonts w:hint="cs"/>
          <w:rtl/>
          <w:lang w:bidi="fa-IR"/>
        </w:rPr>
        <w:t xml:space="preserve"> </w:t>
      </w:r>
      <m:oMath>
        <m:r>
          <w:rPr>
            <w:rFonts w:ascii="Cambria Math" w:hAnsi="Cambria Math"/>
          </w:rPr>
          <m:t>x</m:t>
        </m:r>
      </m:oMath>
      <w:r>
        <w:rPr>
          <w:rtl/>
          <w:lang w:bidi="fa-IR"/>
        </w:rPr>
        <w:t xml:space="preserve"> شامل</w:t>
      </w:r>
      <w:r w:rsidR="00B865AD">
        <w:rPr>
          <w:rFonts w:hint="cs"/>
          <w:rtl/>
          <w:lang w:bidi="fa-IR"/>
        </w:rPr>
        <w:t xml:space="preserve"> </w:t>
      </w:r>
      <w:r w:rsidR="00B865AD" w:rsidRPr="00603844">
        <w:rPr>
          <w:i/>
          <w:iCs/>
          <w:lang w:bidi="fa-IR"/>
        </w:rPr>
        <w:t>m</w:t>
      </w:r>
      <w:r>
        <w:rPr>
          <w:rtl/>
          <w:lang w:bidi="fa-IR"/>
        </w:rPr>
        <w:t xml:space="preserve"> صفت عددی </w:t>
      </w:r>
      <m:oMath>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m:rPr>
                <m:scr m:val="script"/>
                <m:sty m:val="p"/>
              </m:rPr>
              <w:rPr>
                <w:rFonts w:ascii="Cambria Math" w:hAnsi="Cambria Math"/>
              </w:rPr>
              <m:t>M</m:t>
            </m:r>
          </m:sub>
        </m:sSub>
      </m:oMath>
      <w:r>
        <w:rPr>
          <w:rtl/>
          <w:lang w:bidi="fa-IR"/>
        </w:rPr>
        <w:t xml:space="preserve"> است.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Pr>
          <w:rtl/>
        </w:rPr>
        <w:t xml:space="preserve"> </w:t>
      </w:r>
      <w:r>
        <w:rPr>
          <w:rtl/>
          <w:lang w:bidi="fa-IR"/>
        </w:rPr>
        <w:t>مقدار صفت</w:t>
      </w:r>
      <w:r w:rsidR="004A67A1">
        <w:rPr>
          <w:rFonts w:hint="cs"/>
          <w:rtl/>
          <w:lang w:bidi="fa-IR"/>
        </w:rPr>
        <w:t xml:space="preserve"> </w:t>
      </w:r>
      <m:oMath>
        <m:r>
          <w:rPr>
            <w:rFonts w:ascii="Cambria Math" w:hAnsi="Cambria Math"/>
          </w:rPr>
          <m:t>j</m:t>
        </m:r>
      </m:oMath>
      <w:r>
        <w:rPr>
          <w:rtl/>
          <w:lang w:bidi="fa-IR"/>
        </w:rPr>
        <w:t xml:space="preserve">ام را در رکورد </w:t>
      </w:r>
      <m:oMath>
        <m:r>
          <w:rPr>
            <w:rFonts w:ascii="Cambria Math" w:hAnsi="Cambria Math"/>
          </w:rPr>
          <m:t>i</m:t>
        </m:r>
      </m:oMath>
      <w:r w:rsidR="007720B9">
        <w:rPr>
          <w:rFonts w:hint="cs"/>
          <w:rtl/>
          <w:lang w:bidi="fa-IR"/>
        </w:rPr>
        <w:t>ام</w:t>
      </w:r>
      <w:r>
        <w:rPr>
          <w:rtl/>
          <w:lang w:bidi="fa-IR"/>
        </w:rPr>
        <w:t xml:space="preserve"> در</w:t>
      </w:r>
      <m:oMath>
        <m:r>
          <m:rPr>
            <m:scr m:val="fraktur"/>
            <m:sty m:val="p"/>
          </m:rPr>
          <w:rPr>
            <w:rFonts w:ascii="Cambria Math" w:hAnsi="Cambria Math"/>
          </w:rPr>
          <m:t>D</m:t>
        </m:r>
      </m:oMath>
      <w:r>
        <w:rPr>
          <w:rtl/>
          <w:lang w:bidi="fa-IR"/>
        </w:rPr>
        <w:t xml:space="preserve"> نشان می</w:t>
      </w:r>
      <w:r>
        <w:rPr>
          <w:lang w:bidi="fa-IR"/>
        </w:rPr>
        <w:t>‌</w:t>
      </w:r>
      <w:r>
        <w:rPr>
          <w:rtl/>
          <w:lang w:bidi="fa-IR"/>
        </w:rPr>
        <w:t>دهد.</w:t>
      </w:r>
      <w:r w:rsidR="00603844">
        <w:rPr>
          <w:rFonts w:hint="cs"/>
          <w:rtl/>
          <w:lang w:bidi="fa-IR"/>
        </w:rPr>
        <w:t xml:space="preserve"> </w:t>
      </w:r>
      <w:r w:rsidR="00603844">
        <w:rPr>
          <w:rtl/>
          <w:lang w:bidi="fa-IR"/>
        </w:rPr>
        <w:fldChar w:fldCharType="begin"/>
      </w:r>
      <w:r w:rsidR="00603844">
        <w:rPr>
          <w:rtl/>
          <w:lang w:bidi="fa-IR"/>
        </w:rPr>
        <w:instrText xml:space="preserve"> </w:instrText>
      </w:r>
      <w:r w:rsidR="00603844">
        <w:rPr>
          <w:rFonts w:hint="cs"/>
          <w:lang w:bidi="fa-IR"/>
        </w:rPr>
        <w:instrText>REF</w:instrText>
      </w:r>
      <w:r w:rsidR="00603844">
        <w:rPr>
          <w:rFonts w:hint="cs"/>
          <w:rtl/>
          <w:lang w:bidi="fa-IR"/>
        </w:rPr>
        <w:instrText xml:space="preserve"> _</w:instrText>
      </w:r>
      <w:r w:rsidR="00603844">
        <w:rPr>
          <w:rFonts w:hint="cs"/>
          <w:lang w:bidi="fa-IR"/>
        </w:rPr>
        <w:instrText>Ref489788672 \h</w:instrText>
      </w:r>
      <w:r w:rsidR="00603844">
        <w:rPr>
          <w:rtl/>
          <w:lang w:bidi="fa-IR"/>
        </w:rPr>
        <w:instrText xml:space="preserve"> </w:instrText>
      </w:r>
      <w:r w:rsidR="00603844">
        <w:rPr>
          <w:rtl/>
          <w:lang w:bidi="fa-IR"/>
        </w:rPr>
      </w:r>
      <w:r w:rsidR="00603844">
        <w:rPr>
          <w:rtl/>
          <w:lang w:bidi="fa-IR"/>
        </w:rPr>
        <w:fldChar w:fldCharType="separate"/>
      </w:r>
      <w:r w:rsidR="00B52984">
        <w:rPr>
          <w:rtl/>
        </w:rPr>
        <w:t xml:space="preserve">شکل </w:t>
      </w:r>
      <w:r w:rsidR="00B52984">
        <w:rPr>
          <w:noProof/>
          <w:rtl/>
        </w:rPr>
        <w:t>‏5</w:t>
      </w:r>
      <w:r w:rsidR="00B52984">
        <w:rPr>
          <w:rtl/>
        </w:rPr>
        <w:noBreakHyphen/>
      </w:r>
      <w:r w:rsidR="00B52984">
        <w:rPr>
          <w:noProof/>
          <w:rtl/>
        </w:rPr>
        <w:t>1</w:t>
      </w:r>
      <w:r w:rsidR="00603844">
        <w:rPr>
          <w:rtl/>
          <w:lang w:bidi="fa-IR"/>
        </w:rPr>
        <w:fldChar w:fldCharType="end"/>
      </w:r>
      <w:r>
        <w:rPr>
          <w:rtl/>
          <w:lang w:bidi="fa-IR"/>
        </w:rPr>
        <w:t xml:space="preserve"> رویه</w:t>
      </w:r>
      <w:r>
        <w:rPr>
          <w:lang w:bidi="fa-IR"/>
        </w:rPr>
        <w:t>‌</w:t>
      </w:r>
      <w:r>
        <w:rPr>
          <w:rtl/>
          <w:lang w:bidi="fa-IR"/>
        </w:rPr>
        <w:t>ی کلی برای روش</w:t>
      </w:r>
      <w:r>
        <w:rPr>
          <w:lang w:bidi="fa-IR"/>
        </w:rPr>
        <w:t>‌</w:t>
      </w:r>
      <w:r>
        <w:rPr>
          <w:rtl/>
          <w:lang w:bidi="fa-IR"/>
        </w:rPr>
        <w:t xml:space="preserve"> </w:t>
      </w:r>
      <w:r w:rsidR="00F40C09">
        <w:rPr>
          <w:rtl/>
          <w:lang w:bidi="fa-IR"/>
        </w:rPr>
        <w:t>ارائه‌شده</w:t>
      </w:r>
      <w:r w:rsidR="00603844">
        <w:rPr>
          <w:rFonts w:hint="cs"/>
          <w:rtl/>
          <w:lang w:bidi="fa-IR"/>
        </w:rPr>
        <w:t xml:space="preserve"> در این فصل</w:t>
      </w:r>
      <w:r w:rsidR="00FC6629">
        <w:rPr>
          <w:rFonts w:hint="cs"/>
          <w:rtl/>
          <w:lang w:bidi="fa-IR"/>
        </w:rPr>
        <w:t xml:space="preserve"> </w:t>
      </w:r>
      <w:r w:rsidR="00FC6629">
        <w:rPr>
          <w:rtl/>
          <w:lang w:bidi="fa-IR"/>
        </w:rPr>
        <w:t>را</w:t>
      </w:r>
      <w:r>
        <w:rPr>
          <w:rtl/>
          <w:lang w:bidi="fa-IR"/>
        </w:rPr>
        <w:t xml:space="preserve"> نمایش می</w:t>
      </w:r>
      <w:r>
        <w:rPr>
          <w:lang w:bidi="fa-IR"/>
        </w:rPr>
        <w:t>‌</w:t>
      </w:r>
      <w:r w:rsidR="004A67A1">
        <w:rPr>
          <w:rtl/>
          <w:lang w:bidi="fa-IR"/>
        </w:rPr>
        <w:t>دهد</w:t>
      </w:r>
      <w:r w:rsidR="00802712">
        <w:rPr>
          <w:rFonts w:hint="cs"/>
          <w:color w:val="00B0F0"/>
          <w:rtl/>
          <w:lang w:bidi="fa-IR"/>
        </w:rPr>
        <w:t>(این شکله خیییلی دوره. بهتره کلیاتشم اینجا بگی و جزئیاتش بمونه تو زیربخشها)</w:t>
      </w:r>
      <w:r w:rsidR="00626389">
        <w:rPr>
          <w:rFonts w:hint="cs"/>
          <w:rtl/>
          <w:lang w:bidi="fa-IR"/>
        </w:rPr>
        <w:t xml:space="preserve">. </w:t>
      </w:r>
      <w:r w:rsidR="00A836DC">
        <w:rPr>
          <w:rFonts w:hint="cs"/>
          <w:rtl/>
          <w:lang w:bidi="fa-IR"/>
        </w:rPr>
        <w:t>زیربخش‌های بعدی</w:t>
      </w:r>
      <w:r w:rsidR="00626389">
        <w:rPr>
          <w:rFonts w:hint="cs"/>
          <w:rtl/>
          <w:lang w:bidi="fa-IR"/>
        </w:rPr>
        <w:t xml:space="preserve"> جزئیات</w:t>
      </w:r>
      <w:r w:rsidR="00A836DC">
        <w:rPr>
          <w:rFonts w:hint="cs"/>
          <w:rtl/>
          <w:lang w:bidi="fa-IR"/>
        </w:rPr>
        <w:t xml:space="preserve"> مراحل رویکرد پیشنهادی را </w:t>
      </w:r>
      <w:r w:rsidR="00626389">
        <w:rPr>
          <w:rFonts w:hint="cs"/>
          <w:rtl/>
          <w:lang w:bidi="fa-IR"/>
        </w:rPr>
        <w:t>شرح می‌دهند</w:t>
      </w:r>
      <w:r w:rsidR="00A836DC">
        <w:rPr>
          <w:rFonts w:hint="cs"/>
          <w:rtl/>
          <w:lang w:bidi="fa-IR"/>
        </w:rPr>
        <w:t>.</w:t>
      </w:r>
    </w:p>
    <w:p w:rsidR="0017657D" w:rsidRDefault="0017657D" w:rsidP="0017657D">
      <w:pPr>
        <w:pStyle w:val="Heading3"/>
        <w:numPr>
          <w:ilvl w:val="2"/>
          <w:numId w:val="15"/>
        </w:numPr>
        <w:rPr>
          <w:rtl/>
          <w:lang w:bidi="fa-IR"/>
        </w:rPr>
      </w:pPr>
      <w:bookmarkStart w:id="232" w:name="_Toc490695031"/>
      <w:r>
        <w:rPr>
          <w:rFonts w:hint="eastAsia"/>
          <w:rtl/>
          <w:lang w:bidi="fa-IR"/>
        </w:rPr>
        <w:t>محاسبه</w:t>
      </w:r>
      <w:r>
        <w:rPr>
          <w:rtl/>
          <w:lang w:bidi="fa-IR"/>
        </w:rPr>
        <w:t xml:space="preserve"> </w:t>
      </w:r>
      <w:r>
        <w:rPr>
          <w:rFonts w:hint="eastAsia"/>
          <w:rtl/>
          <w:lang w:bidi="fa-IR"/>
        </w:rPr>
        <w:t>اولو</w:t>
      </w:r>
      <w:r>
        <w:rPr>
          <w:rtl/>
          <w:lang w:bidi="fa-IR"/>
        </w:rPr>
        <w:t>ی</w:t>
      </w:r>
      <w:r>
        <w:rPr>
          <w:rFonts w:hint="eastAsia"/>
          <w:rtl/>
          <w:lang w:bidi="fa-IR"/>
        </w:rPr>
        <w:t>ت</w:t>
      </w:r>
      <w:r>
        <w:rPr>
          <w:rtl/>
          <w:lang w:bidi="fa-IR"/>
        </w:rPr>
        <w:t xml:space="preserve"> </w:t>
      </w:r>
      <w:r>
        <w:rPr>
          <w:rFonts w:hint="eastAsia"/>
          <w:rtl/>
          <w:lang w:bidi="fa-IR"/>
        </w:rPr>
        <w:t>هر</w:t>
      </w:r>
      <w:r>
        <w:rPr>
          <w:rtl/>
          <w:lang w:bidi="fa-IR"/>
        </w:rPr>
        <w:t xml:space="preserve"> </w:t>
      </w:r>
      <w:r>
        <w:rPr>
          <w:rFonts w:hint="eastAsia"/>
          <w:rtl/>
          <w:lang w:bidi="fa-IR"/>
        </w:rPr>
        <w:t>صفت</w:t>
      </w:r>
      <w:r>
        <w:rPr>
          <w:rtl/>
          <w:lang w:bidi="fa-IR"/>
        </w:rPr>
        <w:t xml:space="preserve"> </w:t>
      </w:r>
      <w:r>
        <w:rPr>
          <w:rFonts w:hint="eastAsia"/>
          <w:rtl/>
          <w:lang w:bidi="fa-IR"/>
        </w:rPr>
        <w:t>جاافتاده</w:t>
      </w:r>
      <w:r>
        <w:rPr>
          <w:rtl/>
          <w:lang w:bidi="fa-IR"/>
        </w:rPr>
        <w:t xml:space="preserve"> </w:t>
      </w:r>
      <w:r>
        <w:rPr>
          <w:rFonts w:hint="eastAsia"/>
          <w:rtl/>
          <w:lang w:bidi="fa-IR"/>
        </w:rPr>
        <w:t>برا</w:t>
      </w:r>
      <w:r>
        <w:rPr>
          <w:rtl/>
          <w:lang w:bidi="fa-IR"/>
        </w:rPr>
        <w:t xml:space="preserve">ی </w:t>
      </w:r>
      <w:r>
        <w:rPr>
          <w:rFonts w:hint="cs"/>
          <w:rtl/>
          <w:lang w:bidi="fa-IR"/>
        </w:rPr>
        <w:t>فرآیند</w:t>
      </w:r>
      <w:r>
        <w:rPr>
          <w:rtl/>
          <w:lang w:bidi="fa-IR"/>
        </w:rPr>
        <w:t xml:space="preserve"> </w:t>
      </w:r>
      <w:r>
        <w:rPr>
          <w:rFonts w:hint="eastAsia"/>
          <w:rtl/>
          <w:lang w:bidi="fa-IR"/>
        </w:rPr>
        <w:t>تخم</w:t>
      </w:r>
      <w:r>
        <w:rPr>
          <w:rtl/>
          <w:lang w:bidi="fa-IR"/>
        </w:rPr>
        <w:t>ی</w:t>
      </w:r>
      <w:r>
        <w:rPr>
          <w:rFonts w:hint="eastAsia"/>
          <w:rtl/>
          <w:lang w:bidi="fa-IR"/>
        </w:rPr>
        <w:t>ن</w:t>
      </w:r>
      <w:r>
        <w:rPr>
          <w:rtl/>
          <w:lang w:bidi="fa-IR"/>
        </w:rPr>
        <w:t xml:space="preserve"> </w:t>
      </w:r>
      <w:r>
        <w:rPr>
          <w:rFonts w:hint="eastAsia"/>
          <w:rtl/>
          <w:lang w:bidi="fa-IR"/>
        </w:rPr>
        <w:t>داده‌ها</w:t>
      </w:r>
      <w:r>
        <w:rPr>
          <w:rtl/>
          <w:lang w:bidi="fa-IR"/>
        </w:rPr>
        <w:t xml:space="preserve">ی </w:t>
      </w:r>
      <w:r>
        <w:rPr>
          <w:rFonts w:hint="eastAsia"/>
          <w:rtl/>
          <w:lang w:bidi="fa-IR"/>
        </w:rPr>
        <w:t>جاافتاده</w:t>
      </w:r>
      <w:bookmarkEnd w:id="232"/>
    </w:p>
    <w:p w:rsidR="0017657D" w:rsidRDefault="0017657D" w:rsidP="00ED47D4">
      <w:pPr>
        <w:rPr>
          <w:rtl/>
          <w:lang w:bidi="fa-IR"/>
        </w:rPr>
      </w:pPr>
      <w:r>
        <w:rPr>
          <w:rtl/>
          <w:lang w:bidi="fa-IR"/>
        </w:rPr>
        <w:t>صفات جاافتاده در روش</w:t>
      </w:r>
      <w:r>
        <w:rPr>
          <w:lang w:bidi="fa-IR"/>
        </w:rPr>
        <w:t>‌</w:t>
      </w:r>
      <w:r>
        <w:rPr>
          <w:rtl/>
          <w:lang w:bidi="fa-IR"/>
        </w:rPr>
        <w:t xml:space="preserve">های پیشنهادی </w:t>
      </w:r>
      <w:r w:rsidR="00F40C09">
        <w:rPr>
          <w:rtl/>
          <w:lang w:bidi="fa-IR"/>
        </w:rPr>
        <w:t>تک‌به‌تک</w:t>
      </w:r>
      <w:r>
        <w:rPr>
          <w:rtl/>
          <w:lang w:bidi="fa-IR"/>
        </w:rPr>
        <w:t xml:space="preserve"> به ترتیب </w:t>
      </w:r>
      <w:r w:rsidR="00F40C09">
        <w:rPr>
          <w:rtl/>
          <w:lang w:bidi="fa-IR"/>
        </w:rPr>
        <w:t>اهم</w:t>
      </w:r>
      <w:r w:rsidR="00F40C09">
        <w:rPr>
          <w:rFonts w:hint="cs"/>
          <w:rtl/>
          <w:lang w:bidi="fa-IR"/>
        </w:rPr>
        <w:t>ی</w:t>
      </w:r>
      <w:r w:rsidR="00F40C09">
        <w:rPr>
          <w:rFonts w:hint="eastAsia"/>
          <w:rtl/>
          <w:lang w:bidi="fa-IR"/>
        </w:rPr>
        <w:t>تشان</w:t>
      </w:r>
      <w:r>
        <w:rPr>
          <w:rtl/>
          <w:lang w:bidi="fa-IR"/>
        </w:rPr>
        <w:t xml:space="preserve"> طبق رویکرد </w:t>
      </w:r>
      <w:r w:rsidR="00F40C09">
        <w:rPr>
          <w:rtl/>
          <w:lang w:bidi="fa-IR"/>
        </w:rPr>
        <w:t>ارائه‌شده</w:t>
      </w:r>
      <w:r>
        <w:rPr>
          <w:rtl/>
          <w:lang w:bidi="fa-IR"/>
        </w:rPr>
        <w:t xml:space="preserve"> توسط </w:t>
      </w:r>
      <w:r w:rsidR="00B12808">
        <w:rPr>
          <w:rtl/>
          <w:lang w:bidi="fa-IR"/>
        </w:rPr>
        <w:fldChar w:fldCharType="begin" w:fldLock="1"/>
      </w:r>
      <w:r w:rsidR="0032100C">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B12808">
        <w:rPr>
          <w:rtl/>
          <w:lang w:bidi="fa-IR"/>
        </w:rPr>
        <w:fldChar w:fldCharType="separate"/>
      </w:r>
      <w:r w:rsidR="00D86793" w:rsidRPr="00D86793">
        <w:rPr>
          <w:noProof/>
          <w:rtl/>
          <w:lang w:bidi="fa-IR"/>
        </w:rPr>
        <w:t>[37]</w:t>
      </w:r>
      <w:r w:rsidR="00B12808">
        <w:rPr>
          <w:rtl/>
          <w:lang w:bidi="fa-IR"/>
        </w:rPr>
        <w:fldChar w:fldCharType="end"/>
      </w:r>
      <w:r>
        <w:rPr>
          <w:rFonts w:hint="cs"/>
          <w:rtl/>
          <w:lang w:bidi="fa-IR"/>
        </w:rPr>
        <w:t xml:space="preserve"> </w:t>
      </w:r>
      <w:r w:rsidR="00F40C09">
        <w:rPr>
          <w:rtl/>
          <w:lang w:bidi="fa-IR"/>
        </w:rPr>
        <w:t>پر خواهند</w:t>
      </w:r>
      <w:r>
        <w:rPr>
          <w:rtl/>
          <w:lang w:bidi="fa-IR"/>
        </w:rPr>
        <w:t xml:space="preserve"> شد. صفتی با بیش</w:t>
      </w:r>
      <w:r>
        <w:rPr>
          <w:lang w:bidi="fa-IR"/>
        </w:rPr>
        <w:t>‌</w:t>
      </w:r>
      <w:r>
        <w:rPr>
          <w:rtl/>
          <w:lang w:bidi="fa-IR"/>
        </w:rPr>
        <w:t xml:space="preserve">ترین اهمیت ابتدا و صفتی با کمترین اهمیت در انتها </w:t>
      </w:r>
      <w:r w:rsidR="00F40C09">
        <w:rPr>
          <w:rtl/>
          <w:lang w:bidi="fa-IR"/>
        </w:rPr>
        <w:t>پر خواهد</w:t>
      </w:r>
      <w:r>
        <w:rPr>
          <w:rtl/>
          <w:lang w:bidi="fa-IR"/>
        </w:rPr>
        <w:t xml:space="preserve"> شد. اولویت هر صفت جاافتاده برای پرشدن در سه گام محاسبه می</w:t>
      </w:r>
      <w:r>
        <w:rPr>
          <w:lang w:bidi="fa-IR"/>
        </w:rPr>
        <w:t>‌</w:t>
      </w:r>
      <w:r>
        <w:rPr>
          <w:rtl/>
          <w:lang w:bidi="fa-IR"/>
        </w:rPr>
        <w:t xml:space="preserve">شود. ابتدا مقادیر جاافتاده </w:t>
      </w:r>
      <w:r>
        <w:rPr>
          <w:rtl/>
          <w:lang w:bidi="fa-IR"/>
        </w:rPr>
        <w:lastRenderedPageBreak/>
        <w:t>در مجموعه‌داده‌ی ورودی (شامل مقادیر جاافتاده) با استفاده از یک رویکرد تخمین ساده، مثل تخمین با مقدار میانگین، پر</w:t>
      </w:r>
      <w:r>
        <w:rPr>
          <w:rFonts w:hint="cs"/>
          <w:rtl/>
          <w:lang w:bidi="fa-IR"/>
        </w:rPr>
        <w:t xml:space="preserve"> </w:t>
      </w:r>
      <w:r>
        <w:rPr>
          <w:rtl/>
          <w:lang w:bidi="fa-IR"/>
        </w:rPr>
        <w:t>می</w:t>
      </w:r>
      <w:r>
        <w:rPr>
          <w:lang w:bidi="fa-IR"/>
        </w:rPr>
        <w:t>‌</w:t>
      </w:r>
      <w:r>
        <w:rPr>
          <w:rtl/>
          <w:lang w:bidi="fa-IR"/>
        </w:rPr>
        <w:t>شوند. سپس، یک مدل جنگل تصادفی بر روی مجموعه‌داده‌ی پرشده ساخته می</w:t>
      </w:r>
      <w:r>
        <w:rPr>
          <w:lang w:bidi="fa-IR"/>
        </w:rPr>
        <w:t>‌</w:t>
      </w:r>
      <w:r>
        <w:rPr>
          <w:rtl/>
          <w:lang w:bidi="fa-IR"/>
        </w:rPr>
        <w:t xml:space="preserve">شود. درنهایت، مدل </w:t>
      </w:r>
      <w:r w:rsidR="00F40C09">
        <w:rPr>
          <w:rtl/>
          <w:lang w:bidi="fa-IR"/>
        </w:rPr>
        <w:t>ساخته‌شده</w:t>
      </w:r>
      <w:r>
        <w:rPr>
          <w:rtl/>
          <w:lang w:bidi="fa-IR"/>
        </w:rPr>
        <w:t xml:space="preserve"> به نمونه</w:t>
      </w:r>
      <w:r>
        <w:rPr>
          <w:lang w:bidi="fa-IR"/>
        </w:rPr>
        <w:t>‌</w:t>
      </w:r>
      <w:r>
        <w:rPr>
          <w:rtl/>
          <w:lang w:bidi="fa-IR"/>
        </w:rPr>
        <w:t>های خارج از کیسه اعمال می</w:t>
      </w:r>
      <w:r>
        <w:rPr>
          <w:lang w:bidi="fa-IR"/>
        </w:rPr>
        <w:t>‌</w:t>
      </w:r>
      <w:r>
        <w:rPr>
          <w:rtl/>
          <w:lang w:bidi="fa-IR"/>
        </w:rPr>
        <w:t>شود</w:t>
      </w:r>
      <w:r w:rsidR="00802712">
        <w:rPr>
          <w:rFonts w:hint="cs"/>
          <w:color w:val="00B0F0"/>
          <w:rtl/>
          <w:lang w:bidi="fa-IR"/>
        </w:rPr>
        <w:t xml:space="preserve"> ("کیسه" دیگه چیه؟)</w:t>
      </w:r>
      <w:r>
        <w:rPr>
          <w:rtl/>
          <w:lang w:bidi="fa-IR"/>
        </w:rPr>
        <w:t xml:space="preserve"> تا اهمیت هر صفت اندازه</w:t>
      </w:r>
      <w:r>
        <w:rPr>
          <w:lang w:bidi="fa-IR"/>
        </w:rPr>
        <w:t>‌</w:t>
      </w:r>
      <w:r>
        <w:rPr>
          <w:rtl/>
          <w:lang w:bidi="fa-IR"/>
        </w:rPr>
        <w:t xml:space="preserve">گیری شود. جزئیات </w:t>
      </w:r>
      <w:r w:rsidR="00F40C09">
        <w:rPr>
          <w:rtl/>
          <w:lang w:bidi="fa-IR"/>
        </w:rPr>
        <w:t>ا</w:t>
      </w:r>
      <w:r w:rsidR="00F40C09">
        <w:rPr>
          <w:rFonts w:hint="cs"/>
          <w:rtl/>
          <w:lang w:bidi="fa-IR"/>
        </w:rPr>
        <w:t>ی</w:t>
      </w:r>
      <w:r w:rsidR="00F40C09">
        <w:rPr>
          <w:rFonts w:hint="eastAsia"/>
          <w:rtl/>
          <w:lang w:bidi="fa-IR"/>
        </w:rPr>
        <w:t>ن</w:t>
      </w:r>
      <w:r w:rsidR="00F40C09">
        <w:rPr>
          <w:rtl/>
          <w:lang w:bidi="fa-IR"/>
        </w:rPr>
        <w:t xml:space="preserve"> کار</w:t>
      </w:r>
      <w:r>
        <w:rPr>
          <w:rtl/>
          <w:lang w:bidi="fa-IR"/>
        </w:rPr>
        <w:t xml:space="preserve"> در</w:t>
      </w:r>
      <w:r w:rsidR="00ED47D4">
        <w:rPr>
          <w:rFonts w:hint="cs"/>
          <w:rtl/>
          <w:lang w:bidi="fa-IR"/>
        </w:rPr>
        <w:t xml:space="preserve"> </w:t>
      </w:r>
      <w:r w:rsidR="00ED47D4">
        <w:rPr>
          <w:rtl/>
          <w:lang w:bidi="fa-IR"/>
        </w:rPr>
        <w:fldChar w:fldCharType="begin" w:fldLock="1"/>
      </w:r>
      <w:r w:rsidR="00E05B80">
        <w:rPr>
          <w:lang w:bidi="fa-IR"/>
        </w:rPr>
        <w:instrText>ADDIN CSL_CITATION { "citationItems" : [ { "id" : "ITEM-1", "itemData" : { "DOI" : "10.1007/978-0-387-84858-7", "ISBN" : "978-0-387-84857-0", "ISSN" : "0144-3615", "PMID" : "15512507", "abstract" : "A new, minimally invasive procedure for female stress incontinence has recently been developed in which a prolene tape is placed without tension under mid-urethra, usually using local anaesthesia and mild sedation. Post-operative catheterisation is not employed. Forty-two women with urodynamically verified severe urinary stress incontinence were operated on in 1996 and 1997. They underwent subjective and objective follow-up in 1998 with mean follow-up time 16 months, range 6-27 months. The procedure was well tolerated. All patients except four (90.2%) were discharged within 24 hours. Subjectively, 85.4% were cured and a further 9.8% had slight incontinence only and used no protection. Objectively, 80.5% were cured and 12.2% were &gt;90% improved. There were no cases of long term voiding problems, recurrent urinary tract infections, de novo urge incontinence, or sling rejections. With medium term follow-up this procedure appears to have good results and few complications.", "author" : [ { "dropping-particle" : "", "family" : "Hastie", "given" : "Trevor", "non-dropping-particle" : "", "parse-names" : false, "suffix" : "" }, { "dropping-particle" : "", "family" : "Tibshirani", "given" : "Robert", "non-dropping-particle" : "", "parse-names" : false, "suffix" : "" }, { "dropping-particle" : "", "family" : "Friedman", "given" : "Jerome", "non-dropping-particle" : "", "parse-names" : false, "suffix" : "" } ], "container-title" : "Springer Series in Statistics", "id" : "ITEM-1", "issue" : "2", "issued" : { "date-parts" : [ [ "2009" ] ] }, "page" : "158-61", "publisher" : "New York, NY: Springer-Verlag New York", "title" : "The Elements of Statistical Learning", "type" : "article-journal", "volume" : "20" }, "uris" : [ "http://www.mendeley.com/documents/?uuid=ec862d93-4b47-4ce1-a159-777a1b8d950b" ] } ], "mendeley" : { "formattedCitation" : "[92]", "plainTextFormattedCitation" : "[92]", "previouslyFormattedCitation" : "[92]" }, "properties" : { "noteIndex" : 0 }, "schema" : "https://github.com/citation-style-language/schema/raw/master/csl-citation.json" }</w:instrText>
      </w:r>
      <w:r w:rsidR="00ED47D4">
        <w:rPr>
          <w:rtl/>
          <w:lang w:bidi="fa-IR"/>
        </w:rPr>
        <w:fldChar w:fldCharType="separate"/>
      </w:r>
      <w:r w:rsidR="00ED47D4" w:rsidRPr="00ED47D4">
        <w:rPr>
          <w:noProof/>
          <w:rtl/>
          <w:lang w:bidi="fa-IR"/>
        </w:rPr>
        <w:t>[92]</w:t>
      </w:r>
      <w:r w:rsidR="00ED47D4">
        <w:rPr>
          <w:rtl/>
          <w:lang w:bidi="fa-IR"/>
        </w:rPr>
        <w:fldChar w:fldCharType="end"/>
      </w:r>
      <w:r>
        <w:rPr>
          <w:rtl/>
          <w:lang w:bidi="fa-IR"/>
        </w:rPr>
        <w:t xml:space="preserve"> شرح </w:t>
      </w:r>
      <w:r w:rsidR="00F40C09">
        <w:rPr>
          <w:rtl/>
          <w:lang w:bidi="fa-IR"/>
        </w:rPr>
        <w:t>داده‌شده</w:t>
      </w:r>
      <w:r>
        <w:rPr>
          <w:rtl/>
          <w:lang w:bidi="fa-IR"/>
        </w:rPr>
        <w:t xml:space="preserve"> است. پس از پیدا کردن </w:t>
      </w:r>
      <w:r>
        <w:rPr>
          <w:rFonts w:hint="cs"/>
          <w:rtl/>
          <w:lang w:bidi="fa-IR"/>
        </w:rPr>
        <w:t>ترتیب</w:t>
      </w:r>
      <w:r>
        <w:rPr>
          <w:rtl/>
          <w:lang w:bidi="fa-IR"/>
        </w:rPr>
        <w:t xml:space="preserve"> هر صفت برای پرشدن، </w:t>
      </w:r>
      <w:r w:rsidR="00B20457">
        <w:rPr>
          <w:rFonts w:hint="cs"/>
          <w:rtl/>
          <w:lang w:bidi="fa-IR"/>
        </w:rPr>
        <w:t>نمونه‌هایی که صفتی</w:t>
      </w:r>
      <w:r>
        <w:rPr>
          <w:rtl/>
          <w:lang w:bidi="fa-IR"/>
        </w:rPr>
        <w:t xml:space="preserve"> با بیش</w:t>
      </w:r>
      <w:r>
        <w:rPr>
          <w:lang w:bidi="fa-IR"/>
        </w:rPr>
        <w:t>‌</w:t>
      </w:r>
      <w:r>
        <w:rPr>
          <w:rtl/>
          <w:lang w:bidi="fa-IR"/>
        </w:rPr>
        <w:t>ترین اهمیت</w:t>
      </w:r>
      <w:r w:rsidR="00B20457">
        <w:rPr>
          <w:rFonts w:hint="cs"/>
          <w:rtl/>
          <w:lang w:bidi="fa-IR"/>
        </w:rPr>
        <w:t xml:space="preserve"> در آن‌ها جاافتاده است،</w:t>
      </w:r>
      <w:r>
        <w:rPr>
          <w:rtl/>
          <w:lang w:bidi="fa-IR"/>
        </w:rPr>
        <w:t xml:space="preserve"> برای ادامه فرآیند پرکردن انتخاب خواهد</w:t>
      </w:r>
      <w:r>
        <w:rPr>
          <w:rFonts w:hint="cs"/>
          <w:rtl/>
          <w:lang w:bidi="fa-IR"/>
        </w:rPr>
        <w:t xml:space="preserve"> </w:t>
      </w:r>
      <w:r>
        <w:rPr>
          <w:rtl/>
          <w:lang w:bidi="fa-IR"/>
        </w:rPr>
        <w:t>شد. بنابراین با فرض این</w:t>
      </w:r>
      <w:r>
        <w:rPr>
          <w:rtl/>
          <w:lang w:bidi="fa-IR"/>
        </w:rPr>
        <w:softHyphen/>
        <w:t>که</w:t>
      </w:r>
      <w:r w:rsidR="00B20457">
        <w:rPr>
          <w:rFonts w:hint="cs"/>
          <w:rtl/>
          <w:lang w:bidi="fa-IR"/>
        </w:rPr>
        <w:t xml:space="preserve"> </w:t>
      </w:r>
      <m:oMath>
        <m:r>
          <w:rPr>
            <w:rFonts w:ascii="Cambria Math" w:hAnsi="Cambria Math"/>
          </w:rPr>
          <m:t>j</m:t>
        </m:r>
      </m:oMath>
      <w:r>
        <w:rPr>
          <w:rtl/>
          <w:lang w:bidi="fa-IR"/>
        </w:rPr>
        <w:t xml:space="preserve"> اندیس مهم</w:t>
      </w:r>
      <w:r>
        <w:rPr>
          <w:lang w:bidi="fa-IR"/>
        </w:rPr>
        <w:t>‌</w:t>
      </w:r>
      <w:r>
        <w:rPr>
          <w:rtl/>
          <w:lang w:bidi="fa-IR"/>
        </w:rPr>
        <w:t>ترین صفت جاافتاده باشد</w:t>
      </w:r>
      <w:r>
        <w:rPr>
          <w:rFonts w:hint="cs"/>
          <w:rtl/>
          <w:lang w:bidi="fa-IR"/>
        </w:rPr>
        <w:t>،</w:t>
      </w:r>
      <w:r>
        <w:rPr>
          <w:rtl/>
          <w:lang w:bidi="fa-IR"/>
        </w:rPr>
        <w:t xml:space="preserve"> آنگاه نمونه</w:t>
      </w:r>
      <w:r>
        <w:rPr>
          <w:lang w:bidi="fa-IR"/>
        </w:rPr>
        <w:t>‌</w:t>
      </w:r>
      <w:r>
        <w:rPr>
          <w:rtl/>
          <w:lang w:bidi="fa-IR"/>
        </w:rPr>
        <w:t>های که در صفت</w:t>
      </w:r>
      <m:oMath>
        <m:r>
          <w:rPr>
            <w:rFonts w:ascii="Cambria Math" w:hAnsi="Cambria Math"/>
          </w:rPr>
          <m:t>j</m:t>
        </m:r>
      </m:oMath>
      <w:r>
        <w:rPr>
          <w:rtl/>
          <w:lang w:bidi="fa-IR"/>
        </w:rPr>
        <w:t xml:space="preserve">ام خود مقدار جاافتاده دارند </w:t>
      </w:r>
      <w:r w:rsidR="00F40C09">
        <w:rPr>
          <w:rtl/>
          <w:lang w:bidi="fa-IR"/>
        </w:rPr>
        <w:t>تک‌به‌تک</w:t>
      </w:r>
      <w:r>
        <w:rPr>
          <w:rtl/>
          <w:lang w:bidi="fa-IR"/>
        </w:rPr>
        <w:t xml:space="preserve"> برای ادامه در مراحل بعدیِ فرآیندِ جایگذاری انتخاب خواهند شد و درنهایت </w:t>
      </w:r>
      <w:r w:rsidR="00F40C09">
        <w:rPr>
          <w:rtl/>
          <w:lang w:bidi="fa-IR"/>
        </w:rPr>
        <w:t>پر خواهند</w:t>
      </w:r>
      <w:r>
        <w:rPr>
          <w:rtl/>
          <w:lang w:bidi="fa-IR"/>
        </w:rPr>
        <w:t xml:space="preserve"> شد.</w:t>
      </w:r>
      <w:r w:rsidR="00802712">
        <w:rPr>
          <w:rFonts w:hint="cs"/>
          <w:color w:val="00B0F0"/>
          <w:rtl/>
          <w:lang w:bidi="fa-IR"/>
        </w:rPr>
        <w:t xml:space="preserve"> (توضیحاتت با ارجاع به خطوط کد باشه)</w:t>
      </w:r>
      <w:r>
        <w:rPr>
          <w:rtl/>
          <w:lang w:bidi="fa-IR"/>
        </w:rPr>
        <w:t xml:space="preserve"> </w:t>
      </w:r>
    </w:p>
    <w:p w:rsidR="00C81901" w:rsidRDefault="00C81901" w:rsidP="00C81901">
      <w:pPr>
        <w:pStyle w:val="Heading3"/>
        <w:numPr>
          <w:ilvl w:val="2"/>
          <w:numId w:val="15"/>
        </w:numPr>
        <w:rPr>
          <w:rtl/>
          <w:lang w:bidi="fa-IR"/>
        </w:rPr>
      </w:pPr>
      <w:bookmarkStart w:id="233" w:name="_Toc490695032"/>
      <w:r>
        <w:rPr>
          <w:rFonts w:hint="cs"/>
          <w:rtl/>
          <w:lang w:bidi="fa-IR"/>
        </w:rPr>
        <w:t xml:space="preserve">جایگذاری اولیه، خوشه‌بندی داده‌ها </w:t>
      </w:r>
      <w:r>
        <w:rPr>
          <w:rtl/>
          <w:lang w:bidi="fa-IR"/>
        </w:rPr>
        <w:t>با استفاده</w:t>
      </w:r>
      <w:r>
        <w:rPr>
          <w:rFonts w:hint="cs"/>
          <w:rtl/>
          <w:lang w:bidi="fa-IR"/>
        </w:rPr>
        <w:t xml:space="preserve"> از فازی </w:t>
      </w:r>
      <w:r>
        <w:rPr>
          <w:lang w:bidi="fa-IR"/>
        </w:rPr>
        <w:t>c-means</w:t>
      </w:r>
      <w:r>
        <w:rPr>
          <w:rFonts w:hint="cs"/>
          <w:rtl/>
          <w:lang w:bidi="fa-IR"/>
        </w:rPr>
        <w:t xml:space="preserve"> مبتنی بر گِرِی و عملیات انتخاب خوشه</w:t>
      </w:r>
      <w:bookmarkEnd w:id="233"/>
    </w:p>
    <w:p w:rsidR="00C81901" w:rsidRDefault="00C81901" w:rsidP="00C81901">
      <w:pPr>
        <w:rPr>
          <w:rtl/>
          <w:lang w:bidi="fa-IR"/>
        </w:rPr>
      </w:pPr>
      <w:r>
        <w:rPr>
          <w:rtl/>
          <w:lang w:bidi="fa-IR"/>
        </w:rPr>
        <w:t>تا این مرحله، ترتیب تخمین هریک از صفات جاافتاده تعیین شد. از این مرحله به بعد، نحوه پرکردن مقادیر جاافتاده برای هر نمونه</w:t>
      </w:r>
      <w:r>
        <w:rPr>
          <w:lang w:bidi="fa-IR"/>
        </w:rPr>
        <w:t>‌</w:t>
      </w:r>
      <w:r>
        <w:rPr>
          <w:rtl/>
          <w:lang w:bidi="fa-IR"/>
        </w:rPr>
        <w:t>ی جاافتاده شرح داده خواهد شد. در رویکرد ارائه‌شده، هر</w:t>
      </w:r>
      <w:r>
        <w:rPr>
          <w:rFonts w:hint="cs"/>
          <w:rtl/>
          <w:lang w:bidi="fa-IR"/>
        </w:rPr>
        <w:t xml:space="preserve"> مقدار جاافتاده در یک نمونه‌ی جاافتاده با استفاده از مقادیر تخمین </w:t>
      </w:r>
      <w:r>
        <w:rPr>
          <w:rtl/>
          <w:lang w:bidi="fa-IR"/>
        </w:rPr>
        <w:t>زده‌شده</w:t>
      </w:r>
      <w:r>
        <w:rPr>
          <w:rFonts w:hint="cs"/>
          <w:rtl/>
          <w:lang w:bidi="fa-IR"/>
        </w:rPr>
        <w:t xml:space="preserve"> توسط هریک از خوشه‌های فازیِ </w:t>
      </w:r>
      <w:r>
        <w:rPr>
          <w:rtl/>
          <w:lang w:bidi="fa-IR"/>
        </w:rPr>
        <w:t>تشک</w:t>
      </w:r>
      <w:r>
        <w:rPr>
          <w:rFonts w:hint="cs"/>
          <w:rtl/>
          <w:lang w:bidi="fa-IR"/>
        </w:rPr>
        <w:t>ی</w:t>
      </w:r>
      <w:r>
        <w:rPr>
          <w:rFonts w:hint="eastAsia"/>
          <w:rtl/>
          <w:lang w:bidi="fa-IR"/>
        </w:rPr>
        <w:t>ل‌شده</w:t>
      </w:r>
      <w:r>
        <w:rPr>
          <w:rFonts w:hint="cs"/>
          <w:rtl/>
          <w:lang w:bidi="fa-IR"/>
        </w:rPr>
        <w:t>، جایگذاری خواهند شد. این مقادیر</w:t>
      </w:r>
      <w:r>
        <w:rPr>
          <w:rtl/>
          <w:lang w:bidi="fa-IR"/>
        </w:rPr>
        <w:t xml:space="preserve"> </w:t>
      </w:r>
      <w:r>
        <w:rPr>
          <w:rFonts w:hint="cs"/>
          <w:rtl/>
          <w:lang w:bidi="fa-IR"/>
        </w:rPr>
        <w:t>از</w:t>
      </w:r>
      <w:r>
        <w:rPr>
          <w:rtl/>
          <w:lang w:bidi="fa-IR"/>
        </w:rPr>
        <w:t xml:space="preserve"> اعمال مدل</w:t>
      </w:r>
      <w:r>
        <w:rPr>
          <w:rFonts w:hint="cs"/>
          <w:rtl/>
          <w:lang w:bidi="fa-IR"/>
        </w:rPr>
        <w:t>‌های</w:t>
      </w:r>
      <w:r>
        <w:rPr>
          <w:rtl/>
          <w:lang w:bidi="fa-IR"/>
        </w:rPr>
        <w:t xml:space="preserve"> رگرسیون</w:t>
      </w:r>
      <w:r>
        <w:rPr>
          <w:rFonts w:hint="cs"/>
          <w:rtl/>
          <w:lang w:bidi="fa-IR"/>
        </w:rPr>
        <w:t xml:space="preserve"> درون خوشه‌های </w:t>
      </w:r>
      <w:r>
        <w:rPr>
          <w:rtl/>
          <w:lang w:bidi="fa-IR"/>
        </w:rPr>
        <w:t>تشک</w:t>
      </w:r>
      <w:r>
        <w:rPr>
          <w:rFonts w:hint="cs"/>
          <w:rtl/>
          <w:lang w:bidi="fa-IR"/>
        </w:rPr>
        <w:t>ی</w:t>
      </w:r>
      <w:r>
        <w:rPr>
          <w:rFonts w:hint="eastAsia"/>
          <w:rtl/>
          <w:lang w:bidi="fa-IR"/>
        </w:rPr>
        <w:t>ل‌شده</w:t>
      </w:r>
      <w:r>
        <w:rPr>
          <w:rFonts w:hint="cs"/>
          <w:rtl/>
          <w:lang w:bidi="fa-IR"/>
        </w:rPr>
        <w:t xml:space="preserve"> حاصل می‌شوند. بنابراین ابتدا داده‌ها باید خوشه‌بندی شوند. همان‌طور که گفته شد، برای این‌ منظور، از خوشه‌بندی فازی جدیدِ پیشنهادی به نام فازی </w:t>
      </w:r>
      <w:r>
        <w:rPr>
          <w:lang w:bidi="fa-IR"/>
        </w:rPr>
        <w:t>c-means</w:t>
      </w:r>
      <w:r>
        <w:rPr>
          <w:rFonts w:hint="cs"/>
          <w:rtl/>
          <w:lang w:bidi="fa-IR"/>
        </w:rPr>
        <w:t xml:space="preserve"> مبتنی بر گِرِی</w:t>
      </w:r>
      <w:r w:rsidRPr="007D708A">
        <w:rPr>
          <w:rStyle w:val="FootnoteReference"/>
          <w:rtl/>
        </w:rPr>
        <w:footnoteReference w:id="178"/>
      </w:r>
      <w:r>
        <w:rPr>
          <w:rFonts w:hint="cs"/>
          <w:rtl/>
          <w:lang w:bidi="fa-IR"/>
        </w:rPr>
        <w:t xml:space="preserve"> (</w:t>
      </w:r>
      <w:r>
        <w:rPr>
          <w:lang w:bidi="fa-IR"/>
        </w:rPr>
        <w:t>GFCM</w:t>
      </w:r>
      <w:r>
        <w:rPr>
          <w:rFonts w:hint="cs"/>
          <w:rtl/>
          <w:lang w:bidi="fa-IR"/>
        </w:rPr>
        <w:t>) در این روش استفاده خواهد شد. همانند اکثر روش‌های یادگیری ماشین، خوشه‌بندی نیز قابلیت اعمال مستقیم به یک مجموعه‌داده</w:t>
      </w:r>
      <w:r>
        <w:rPr>
          <w:rFonts w:hint="eastAsia"/>
          <w:rtl/>
          <w:lang w:bidi="fa-IR"/>
        </w:rPr>
        <w:t>‌</w:t>
      </w:r>
      <w:r>
        <w:rPr>
          <w:rFonts w:hint="cs"/>
          <w:rtl/>
          <w:lang w:bidi="fa-IR"/>
        </w:rPr>
        <w:t xml:space="preserve"> ناکامل را ندارد. بنابراین، ابتدا یک جایگذاری اولیه برای رفع این مشکل انجام خواهد شد؛ یعنی در ابتدا مقادیر جاافتاده در مجموعه‌داده</w:t>
      </w:r>
      <w:r>
        <w:rPr>
          <w:rFonts w:hint="eastAsia"/>
          <w:rtl/>
          <w:lang w:bidi="fa-IR"/>
        </w:rPr>
        <w:t>‌ی‌ ناکامل</w:t>
      </w:r>
      <w:r>
        <w:rPr>
          <w:rFonts w:hint="cs"/>
          <w:rtl/>
          <w:lang w:bidi="fa-IR"/>
        </w:rPr>
        <w:t>ِ</w:t>
      </w:r>
      <w:r>
        <w:rPr>
          <w:rFonts w:hint="eastAsia"/>
          <w:rtl/>
          <w:lang w:bidi="fa-IR"/>
        </w:rPr>
        <w:t xml:space="preserve"> ورودی توسط یک روش پایه </w:t>
      </w:r>
      <w:r>
        <w:rPr>
          <w:rFonts w:hint="cs"/>
          <w:rtl/>
          <w:lang w:bidi="fa-IR"/>
        </w:rPr>
        <w:t>پر می‌شوند. برای این منظور، از روش جایگذاری با مقدار میانگین استفاده‌شده است.</w:t>
      </w:r>
    </w:p>
    <w:p w:rsidR="00C81901" w:rsidRDefault="00C81901" w:rsidP="00802712">
      <w:pPr>
        <w:rPr>
          <w:rtl/>
          <w:lang w:bidi="fa-IR"/>
        </w:rPr>
      </w:pPr>
      <w:r>
        <w:rPr>
          <w:rFonts w:hint="cs"/>
          <w:rtl/>
          <w:lang w:bidi="fa-IR"/>
        </w:rPr>
        <w:lastRenderedPageBreak/>
        <w:t xml:space="preserve">پس از انجام جایگذاری اولیه، داده‌ها توسط الگوریتم خوشه‌بندی </w:t>
      </w:r>
      <w:r>
        <w:rPr>
          <w:lang w:bidi="fa-IR"/>
        </w:rPr>
        <w:t>GFCM</w:t>
      </w:r>
      <w:r>
        <w:rPr>
          <w:rFonts w:hint="cs"/>
          <w:rtl/>
          <w:lang w:bidi="fa-IR"/>
        </w:rPr>
        <w:t xml:space="preserve"> به </w:t>
      </w:r>
      <w:r>
        <w:rPr>
          <w:lang w:bidi="fa-IR"/>
        </w:rPr>
        <w:t>c</w:t>
      </w:r>
      <w:r>
        <w:rPr>
          <w:rFonts w:hint="cs"/>
          <w:rtl/>
          <w:lang w:bidi="fa-IR"/>
        </w:rPr>
        <w:t xml:space="preserve"> خوشه‌ی فازی تقسیم خواهند شد. الگوریتم </w:t>
      </w:r>
      <w:r>
        <w:rPr>
          <w:lang w:bidi="fa-IR"/>
        </w:rPr>
        <w:t>GFCM</w:t>
      </w:r>
      <w:r>
        <w:rPr>
          <w:rFonts w:hint="cs"/>
          <w:rtl/>
          <w:lang w:bidi="fa-IR"/>
        </w:rPr>
        <w:t xml:space="preserve"> نسخه‌ی جدید از </w:t>
      </w:r>
      <w:r>
        <w:rPr>
          <w:lang w:bidi="fa-IR"/>
        </w:rPr>
        <w:t>FCM</w:t>
      </w:r>
      <w:r>
        <w:rPr>
          <w:rFonts w:hint="cs"/>
          <w:rtl/>
          <w:lang w:bidi="fa-IR"/>
        </w:rPr>
        <w:t xml:space="preserve"> است که از معیار </w:t>
      </w:r>
      <w:r>
        <w:rPr>
          <w:lang w:bidi="fa-IR"/>
        </w:rPr>
        <w:t>GRG</w:t>
      </w:r>
      <w:r>
        <w:rPr>
          <w:rFonts w:hint="cs"/>
          <w:rtl/>
          <w:lang w:bidi="fa-IR"/>
        </w:rPr>
        <w:t xml:space="preserve"> برای انتساب هر نمونه‌ به هر خوشه‌ی فازی بهره می‌گیرد.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Ref489790246 \h</w:instrText>
      </w:r>
      <w:r>
        <w:rPr>
          <w:rtl/>
          <w:lang w:bidi="fa-IR"/>
        </w:rPr>
        <w:instrText xml:space="preserve"> </w:instrText>
      </w:r>
      <w:r>
        <w:rPr>
          <w:rtl/>
          <w:lang w:bidi="fa-IR"/>
        </w:rPr>
      </w:r>
      <w:r>
        <w:rPr>
          <w:rtl/>
          <w:lang w:bidi="fa-IR"/>
        </w:rPr>
        <w:fldChar w:fldCharType="separate"/>
      </w:r>
      <w:r w:rsidR="00B52984">
        <w:rPr>
          <w:rtl/>
        </w:rPr>
        <w:t xml:space="preserve">شکل </w:t>
      </w:r>
      <w:r w:rsidR="00B52984">
        <w:rPr>
          <w:noProof/>
          <w:rtl/>
        </w:rPr>
        <w:t>‏5</w:t>
      </w:r>
      <w:r w:rsidR="00B52984">
        <w:rPr>
          <w:rtl/>
        </w:rPr>
        <w:noBreakHyphen/>
      </w:r>
      <w:r w:rsidR="00B52984">
        <w:rPr>
          <w:noProof/>
          <w:rtl/>
        </w:rPr>
        <w:t>2</w:t>
      </w:r>
      <w:r>
        <w:rPr>
          <w:rtl/>
          <w:lang w:bidi="fa-IR"/>
        </w:rPr>
        <w:fldChar w:fldCharType="end"/>
      </w:r>
      <w:r>
        <w:rPr>
          <w:rFonts w:hint="cs"/>
          <w:rtl/>
          <w:lang w:bidi="fa-IR"/>
        </w:rPr>
        <w:t xml:space="preserve"> مراحل این الگوریتم را نشان می‌دهد</w:t>
      </w:r>
      <w:r w:rsidR="00802712">
        <w:rPr>
          <w:rFonts w:hint="cs"/>
          <w:color w:val="00B0F0"/>
          <w:rtl/>
          <w:lang w:bidi="fa-IR"/>
        </w:rPr>
        <w:t>(حتما توضیحاتتو با ارجاع به خطوط کدها تکمیل کن. در واقع خواننده رو باید در خواندن خطوط کدها همراهی کنی)</w:t>
      </w:r>
      <w:r>
        <w:rPr>
          <w:rFonts w:hint="cs"/>
          <w:rtl/>
          <w:lang w:bidi="fa-IR"/>
        </w:rPr>
        <w:t xml:space="preserve">. ابتدا ماتریس عضویت و مراکز خوشه‌ها </w:t>
      </w:r>
      <w:r>
        <w:rPr>
          <w:rtl/>
          <w:lang w:bidi="fa-IR"/>
        </w:rPr>
        <w:t>به‌صورت</w:t>
      </w:r>
      <w:r>
        <w:rPr>
          <w:rFonts w:hint="cs"/>
          <w:rtl/>
          <w:lang w:bidi="fa-IR"/>
        </w:rPr>
        <w:t xml:space="preserve"> تصادفی مقداردهی اولیه می‌شوند. سپس، الگوریتم به‌طور تکراری سعی می‌کند تا مجموع فواصل هر نمونه از مراکزی که به آن تعلق دارد را با استفاده از به‌روزرسانی ماتریس افرازبندی کمینه کند. </w:t>
      </w:r>
      <w:r>
        <w:rPr>
          <w:rtl/>
          <w:lang w:bidi="fa-IR"/>
        </w:rPr>
        <w:t>ا</w:t>
      </w:r>
      <w:r>
        <w:rPr>
          <w:rFonts w:hint="cs"/>
          <w:rtl/>
          <w:lang w:bidi="fa-IR"/>
        </w:rPr>
        <w:t>ی</w:t>
      </w:r>
      <w:r>
        <w:rPr>
          <w:rFonts w:hint="eastAsia"/>
          <w:rtl/>
          <w:lang w:bidi="fa-IR"/>
        </w:rPr>
        <w:t>ن</w:t>
      </w:r>
      <w:r>
        <w:rPr>
          <w:rtl/>
          <w:lang w:bidi="fa-IR"/>
        </w:rPr>
        <w:t xml:space="preserve"> کار</w:t>
      </w:r>
      <w:r>
        <w:rPr>
          <w:rFonts w:hint="cs"/>
          <w:rtl/>
          <w:lang w:bidi="fa-IR"/>
        </w:rPr>
        <w:t xml:space="preserve"> آن</w:t>
      </w:r>
      <w:r>
        <w:rPr>
          <w:rFonts w:hint="eastAsia"/>
          <w:rtl/>
          <w:lang w:bidi="fa-IR"/>
        </w:rPr>
        <w:t xml:space="preserve">‌قدر ادامه می‌یابد تا تغییرات ماتریس عضویت از </w:t>
      </w:r>
      <w:r>
        <w:rPr>
          <w:rFonts w:hint="cs"/>
          <w:rtl/>
          <w:lang w:bidi="fa-IR"/>
        </w:rPr>
        <w:t xml:space="preserve">حد آستانه </w:t>
      </w:r>
      <m:oMath>
        <m:r>
          <w:rPr>
            <w:rFonts w:ascii="Cambria Math" w:hAnsi="Cambria Math"/>
          </w:rPr>
          <m:t>ε</m:t>
        </m:r>
      </m:oMath>
      <w:r>
        <w:rPr>
          <w:rFonts w:eastAsiaTheme="minorEastAsia" w:hint="cs"/>
          <w:rtl/>
        </w:rPr>
        <w:t xml:space="preserve"> کمتر باشد و یا این‌که تعداد تکرارهای الگوریتم به حداکثر خود برسد. </w:t>
      </w:r>
      <w:r>
        <w:rPr>
          <w:rFonts w:hint="cs"/>
          <w:rtl/>
          <w:lang w:bidi="fa-IR"/>
        </w:rPr>
        <w:t xml:space="preserve">همان‌طور که گفته شد، به‌طور تجربی </w:t>
      </w:r>
      <w:r>
        <w:rPr>
          <w:rtl/>
          <w:lang w:bidi="fa-IR"/>
        </w:rPr>
        <w:t>ثابت‌شده است</w:t>
      </w:r>
      <w:r>
        <w:rPr>
          <w:rFonts w:hint="cs"/>
          <w:rtl/>
          <w:lang w:bidi="fa-IR"/>
        </w:rPr>
        <w:t xml:space="preserve"> که </w:t>
      </w:r>
      <w:r>
        <w:rPr>
          <w:lang w:bidi="fa-IR"/>
        </w:rPr>
        <w:t>GRG</w:t>
      </w:r>
      <w:r>
        <w:rPr>
          <w:rFonts w:hint="cs"/>
          <w:rtl/>
          <w:lang w:bidi="fa-IR"/>
        </w:rPr>
        <w:t xml:space="preserve">، بهتر از فاصله‌ی اقلیدسی برای سنجش فاصله در شرایط با عدم قطعیت، عمل می‌کند. از دلایل این امر می‌توان به تمامیت و نرمال بودن اشاره کرد. بنابراین در الگوریتم </w:t>
      </w:r>
      <w:r>
        <w:rPr>
          <w:rtl/>
          <w:lang w:bidi="fa-IR"/>
        </w:rPr>
        <w:t>ارائه‌شده</w:t>
      </w:r>
      <w:r>
        <w:rPr>
          <w:rFonts w:hint="cs"/>
          <w:rtl/>
          <w:lang w:bidi="fa-IR"/>
        </w:rPr>
        <w:t xml:space="preserve"> از معیار </w:t>
      </w:r>
      <w:r>
        <w:rPr>
          <w:lang w:bidi="fa-IR"/>
        </w:rPr>
        <w:t>GRG</w:t>
      </w:r>
      <w:r>
        <w:rPr>
          <w:rFonts w:hint="cs"/>
          <w:rtl/>
          <w:lang w:bidi="fa-IR"/>
        </w:rPr>
        <w:t xml:space="preserve"> برای سنجش شباهت بین مراکز خوشه و نمونه‌های ورودی استفاده می‌شود. در الگوریتم </w:t>
      </w:r>
      <w:r>
        <w:rPr>
          <w:lang w:bidi="fa-IR"/>
        </w:rPr>
        <w:t>FCM</w:t>
      </w:r>
      <w:r>
        <w:rPr>
          <w:rFonts w:hint="cs"/>
          <w:rtl/>
          <w:lang w:bidi="fa-IR"/>
        </w:rPr>
        <w:t xml:space="preserve">، از مقدار فاصله‌ی دو نمونه برای به‌روزرسانی ماتریس عضویت استفاده می‌شود، </w:t>
      </w:r>
      <w:r>
        <w:rPr>
          <w:rtl/>
          <w:lang w:bidi="fa-IR"/>
        </w:rPr>
        <w:t>درحال</w:t>
      </w:r>
      <w:r>
        <w:rPr>
          <w:rFonts w:hint="cs"/>
          <w:rtl/>
          <w:lang w:bidi="fa-IR"/>
        </w:rPr>
        <w:t>ی‌</w:t>
      </w:r>
      <w:r>
        <w:rPr>
          <w:rFonts w:hint="eastAsia"/>
          <w:rtl/>
          <w:lang w:bidi="fa-IR"/>
        </w:rPr>
        <w:t>که</w:t>
      </w:r>
      <w:r>
        <w:rPr>
          <w:rFonts w:hint="cs"/>
          <w:rtl/>
          <w:lang w:bidi="fa-IR"/>
        </w:rPr>
        <w:t xml:space="preserve"> معیار </w:t>
      </w:r>
      <w:r>
        <w:rPr>
          <w:lang w:bidi="fa-IR"/>
        </w:rPr>
        <w:t>GRG</w:t>
      </w:r>
      <w:r>
        <w:rPr>
          <w:rFonts w:hint="cs"/>
          <w:rtl/>
          <w:lang w:bidi="fa-IR"/>
        </w:rPr>
        <w:t xml:space="preserve"> مقدار شباهت دو نمونه را اندازه می‌گیرد. بنابراین از مقدار </w:t>
      </w:r>
      <w:r>
        <w:rPr>
          <w:lang w:bidi="fa-IR"/>
        </w:rPr>
        <w:t>(1-GRG)</w:t>
      </w:r>
      <w:r>
        <w:rPr>
          <w:rFonts w:hint="cs"/>
          <w:rtl/>
          <w:lang w:bidi="fa-IR"/>
        </w:rPr>
        <w:t xml:space="preserve"> در روابط استفاده می‌شود.</w:t>
      </w:r>
    </w:p>
    <w:p w:rsidR="00C81901" w:rsidRDefault="00C81901" w:rsidP="00C81901">
      <w:pPr>
        <w:rPr>
          <w:rFonts w:eastAsiaTheme="minorEastAsia"/>
          <w:rtl/>
        </w:rPr>
      </w:pPr>
      <w:r>
        <w:rPr>
          <w:rFonts w:hint="cs"/>
          <w:rtl/>
          <w:lang w:bidi="fa-IR"/>
        </w:rPr>
        <w:t>پس از پایان فرآیند خوشه‌بندی، یک ماتریس عضویت حاصل خواهد شد که میزان تعلق هر نمونه به هر خوشه را توصیف می‌کند. به</w:t>
      </w:r>
      <w:r>
        <w:rPr>
          <w:rFonts w:hint="eastAsia"/>
          <w:rtl/>
          <w:lang w:bidi="fa-IR"/>
        </w:rPr>
        <w:t>‌</w:t>
      </w:r>
      <w:r>
        <w:rPr>
          <w:rFonts w:hint="cs"/>
          <w:rtl/>
          <w:lang w:bidi="fa-IR"/>
        </w:rPr>
        <w:t xml:space="preserve">علاوه، هر نمونه‌ می‌تواند به یک خوشه که بیش‌ترین احتمال تعلق به آن را دارد، منتسب شود. یعنی با داشتن ماتریس عضویت، هر نمونه مثل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oMath>
      <w:r>
        <w:rPr>
          <w:rFonts w:eastAsiaTheme="minorEastAsia" w:hint="cs"/>
          <w:rtl/>
          <w:lang w:bidi="fa-IR"/>
        </w:rPr>
        <w:t xml:space="preserve"> را می‌توان به خوشه‌ی </w:t>
      </w:r>
      <m:oMath>
        <m:sSub>
          <m:sSubPr>
            <m:ctrlPr>
              <w:rPr>
                <w:rFonts w:ascii="Cambria Math" w:hAnsi="Cambria Math"/>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Pr>
          <w:rFonts w:eastAsiaTheme="minorEastAsia" w:hint="cs"/>
          <w:rtl/>
        </w:rPr>
        <w:t>،</w:t>
      </w:r>
      <w:r>
        <w:rPr>
          <w:rFonts w:eastAsiaTheme="minorEastAsia" w:hint="cs"/>
          <w:rtl/>
          <w:lang w:bidi="fa-IR"/>
        </w:rPr>
        <w:t xml:space="preserve"> که</w:t>
      </w:r>
      <w:r>
        <w:rPr>
          <w:rFonts w:eastAsiaTheme="minorEastAsia"/>
          <w:rtl/>
          <w:lang w:bidi="fa-IR"/>
        </w:rPr>
        <w:t xml:space="preserve"> </w:t>
      </w:r>
      <w:r>
        <w:rPr>
          <w:rFonts w:eastAsiaTheme="minorEastAsia" w:hint="cs"/>
          <w:rtl/>
          <w:lang w:bidi="fa-IR"/>
        </w:rPr>
        <w:t xml:space="preserve">در آن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Pr>
          <w:rFonts w:eastAsiaTheme="minorEastAsia" w:hint="cs"/>
          <w:rtl/>
        </w:rPr>
        <w:t xml:space="preserve"> از رابطه‌ی </w:t>
      </w:r>
      <w:r>
        <w:rPr>
          <w:rFonts w:eastAsiaTheme="minorEastAsia"/>
          <w:rtl/>
        </w:rPr>
        <w:fldChar w:fldCharType="begin"/>
      </w:r>
      <w:r>
        <w:rPr>
          <w:rFonts w:eastAsiaTheme="minorEastAsia"/>
          <w:rtl/>
        </w:rPr>
        <w:instrText xml:space="preserve"> </w:instrText>
      </w:r>
      <w:r>
        <w:rPr>
          <w:rFonts w:eastAsiaTheme="minorEastAsia" w:hint="cs"/>
        </w:rPr>
        <w:instrText>REF</w:instrText>
      </w:r>
      <w:r>
        <w:rPr>
          <w:rFonts w:eastAsiaTheme="minorEastAsia" w:hint="cs"/>
          <w:rtl/>
        </w:rPr>
        <w:instrText xml:space="preserve"> _</w:instrText>
      </w:r>
      <w:r>
        <w:rPr>
          <w:rFonts w:eastAsiaTheme="minorEastAsia" w:hint="cs"/>
        </w:rPr>
        <w:instrText>Ref489792675 \h</w:instrText>
      </w:r>
      <w:r>
        <w:rPr>
          <w:rFonts w:eastAsiaTheme="minorEastAsia"/>
          <w:rtl/>
        </w:rPr>
        <w:instrText xml:space="preserve"> </w:instrText>
      </w:r>
      <w:r>
        <w:rPr>
          <w:rFonts w:eastAsiaTheme="minorEastAsia"/>
          <w:rtl/>
        </w:rPr>
      </w:r>
      <w:r>
        <w:rPr>
          <w:rFonts w:eastAsiaTheme="minorEastAsia"/>
          <w:rtl/>
        </w:rPr>
        <w:fldChar w:fldCharType="separate"/>
      </w:r>
      <w:r w:rsidR="00B52984">
        <w:rPr>
          <w:noProof/>
          <w:rtl/>
          <w:lang w:bidi="fa-IR"/>
        </w:rPr>
        <w:t>‏5</w:t>
      </w:r>
      <w:r w:rsidR="00B52984">
        <w:rPr>
          <w:rtl/>
          <w:lang w:bidi="fa-IR"/>
        </w:rPr>
        <w:noBreakHyphen/>
      </w:r>
      <w:r w:rsidR="00B52984">
        <w:rPr>
          <w:noProof/>
          <w:rtl/>
          <w:lang w:bidi="fa-IR"/>
        </w:rPr>
        <w:t>11</w:t>
      </w:r>
      <w:r>
        <w:rPr>
          <w:rFonts w:eastAsiaTheme="minorEastAsia"/>
          <w:rtl/>
        </w:rPr>
        <w:fldChar w:fldCharType="end"/>
      </w:r>
      <w:r>
        <w:rPr>
          <w:rFonts w:eastAsiaTheme="minorEastAsia" w:hint="cs"/>
          <w:rtl/>
        </w:rPr>
        <w:t xml:space="preserve"> محاسبه می‌شود، منتسب کرد.</w:t>
      </w:r>
    </w:p>
    <w:tbl>
      <w:tblPr>
        <w:tblStyle w:val="TableGrid"/>
        <w:bidiVisual/>
        <w:tblW w:w="0" w:type="auto"/>
        <w:tblLook w:val="04A0" w:firstRow="1" w:lastRow="0" w:firstColumn="1" w:lastColumn="0" w:noHBand="0" w:noVBand="1"/>
      </w:tblPr>
      <w:tblGrid>
        <w:gridCol w:w="816"/>
        <w:gridCol w:w="7679"/>
      </w:tblGrid>
      <w:tr w:rsidR="00C81901" w:rsidRPr="00D648DF" w:rsidTr="008F420C">
        <w:tc>
          <w:tcPr>
            <w:tcW w:w="816" w:type="dxa"/>
            <w:tcBorders>
              <w:top w:val="nil"/>
              <w:left w:val="nil"/>
              <w:bottom w:val="nil"/>
              <w:right w:val="nil"/>
            </w:tcBorders>
            <w:vAlign w:val="center"/>
          </w:tcPr>
          <w:bookmarkStart w:id="234" w:name="_Ref489792675"/>
          <w:p w:rsidR="00C81901" w:rsidRPr="006B1C27" w:rsidRDefault="00C81901" w:rsidP="008F420C">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11</w:t>
            </w:r>
            <w:r>
              <w:rPr>
                <w:rtl/>
                <w:lang w:bidi="fa-IR"/>
              </w:rPr>
              <w:fldChar w:fldCharType="end"/>
            </w:r>
            <w:bookmarkEnd w:id="234"/>
          </w:p>
        </w:tc>
        <w:tc>
          <w:tcPr>
            <w:tcW w:w="7679" w:type="dxa"/>
            <w:tcBorders>
              <w:top w:val="nil"/>
              <w:left w:val="nil"/>
              <w:bottom w:val="nil"/>
              <w:right w:val="nil"/>
            </w:tcBorders>
            <w:vAlign w:val="center"/>
          </w:tcPr>
          <w:p w:rsidR="00C81901" w:rsidRPr="00254ACC" w:rsidRDefault="00E37EB1" w:rsidP="008F420C">
            <w:pPr>
              <w:pStyle w:val="EQUATIONS"/>
              <w:rPr>
                <w:rtl/>
                <w:lang w:bidi="fa-IR"/>
              </w:rPr>
            </w:pPr>
            <m:oMathPara>
              <m:oMathParaPr>
                <m:jc m:val="left"/>
              </m:oMathParaPr>
              <m:oMath>
                <m:sSup>
                  <m:sSupPr>
                    <m:ctrlPr>
                      <w:rPr>
                        <w:rFonts w:ascii="Cambria Math" w:hAnsi="Cambria Math"/>
                      </w:rPr>
                    </m:ctrlPr>
                  </m:sSupPr>
                  <m:e>
                    <m:r>
                      <w:rPr>
                        <w:rFonts w:ascii="Cambria Math" w:hAnsi="Cambria Math"/>
                      </w:rPr>
                      <m:t>k</m:t>
                    </m:r>
                  </m:e>
                  <m:sup>
                    <m:r>
                      <w:rPr>
                        <w:rFonts w:ascii="Cambria Math" w:hAnsi="Cambria Math"/>
                      </w:rPr>
                      <m:t>*</m:t>
                    </m:r>
                  </m:sup>
                </m:sSup>
                <m:r>
                  <w:rPr>
                    <w:rFonts w:ascii="Cambria Math" w:hAnsi="Cambria Math"/>
                  </w:rPr>
                  <m:t>=</m:t>
                </m:r>
                <m:limLow>
                  <m:limLowPr>
                    <m:ctrlPr>
                      <w:rPr>
                        <w:rFonts w:ascii="Cambria Math" w:hAnsi="Cambria Math"/>
                      </w:rPr>
                    </m:ctrlPr>
                  </m:limLowPr>
                  <m:e>
                    <m:r>
                      <w:rPr>
                        <w:rFonts w:ascii="Cambria Math" w:hAnsi="Cambria Math"/>
                      </w:rPr>
                      <m:t>argmax</m:t>
                    </m:r>
                  </m:e>
                  <m:lim>
                    <m:r>
                      <w:rPr>
                        <w:rFonts w:ascii="Cambria Math" w:hAnsi="Cambria Math"/>
                      </w:rPr>
                      <m:t>k</m:t>
                    </m:r>
                  </m:lim>
                </m:limLow>
                <m:d>
                  <m:dPr>
                    <m:ctrlPr>
                      <w:rPr>
                        <w:rFonts w:ascii="Cambria Math" w:hAnsi="Cambria Math"/>
                        <w:i/>
                      </w:rPr>
                    </m:ctrlPr>
                  </m:dPr>
                  <m:e>
                    <m:sSub>
                      <m:sSubPr>
                        <m:ctrlPr>
                          <w:rPr>
                            <w:rFonts w:ascii="Cambria Math" w:hAnsi="Cambria Math"/>
                          </w:rPr>
                        </m:ctrlPr>
                      </m:sSubPr>
                      <m:e>
                        <m:r>
                          <w:rPr>
                            <w:rFonts w:ascii="Cambria Math" w:hAnsi="Cambria Math"/>
                          </w:rPr>
                          <m:t>δ</m:t>
                        </m:r>
                      </m:e>
                      <m:sub>
                        <m:r>
                          <w:rPr>
                            <w:rFonts w:ascii="Cambria Math" w:hAnsi="Cambria Math"/>
                          </w:rPr>
                          <m:t>i,k</m:t>
                        </m:r>
                      </m:sub>
                    </m:sSub>
                  </m:e>
                </m:d>
                <m:r>
                  <w:rPr>
                    <w:rFonts w:ascii="Cambria Math" w:hAnsi="Cambria Math"/>
                  </w:rPr>
                  <m:t>,  k∈[1,c]</m:t>
                </m:r>
                <m:r>
                  <m:rPr>
                    <m:sty m:val="p"/>
                  </m:rPr>
                  <w:rPr>
                    <w:rFonts w:ascii="Cambria Math" w:hAnsi="Cambria Math"/>
                  </w:rPr>
                  <m:t xml:space="preserve"> </m:t>
                </m:r>
              </m:oMath>
            </m:oMathPara>
          </w:p>
        </w:tc>
      </w:tr>
    </w:tbl>
    <w:p w:rsidR="00C81901" w:rsidRPr="00B664F3" w:rsidRDefault="00C81901" w:rsidP="00C81901">
      <w:pPr>
        <w:rPr>
          <w:rFonts w:eastAsiaTheme="minorEastAsia"/>
          <w:rtl/>
          <w:lang w:bidi="fa-IR"/>
        </w:rPr>
      </w:pPr>
      <w:r>
        <w:rPr>
          <w:rFonts w:hint="cs"/>
          <w:rtl/>
          <w:lang w:bidi="fa-IR"/>
        </w:rPr>
        <w:t>در گام بعدی، هر نمونه‌ی جاافتاده با استفاده از اطلاعات نمونه‌های خوشه‌</w:t>
      </w:r>
      <w:r>
        <w:rPr>
          <w:rFonts w:hint="eastAsia"/>
          <w:rtl/>
          <w:lang w:bidi="fa-IR"/>
        </w:rPr>
        <w:t>‌های</w:t>
      </w:r>
      <w:r>
        <w:rPr>
          <w:rFonts w:hint="cs"/>
          <w:rtl/>
          <w:lang w:bidi="fa-IR"/>
        </w:rPr>
        <w:t xml:space="preserve"> فازی </w:t>
      </w:r>
      <w:r>
        <w:rPr>
          <w:rtl/>
          <w:lang w:bidi="fa-IR"/>
        </w:rPr>
        <w:t>تشک</w:t>
      </w:r>
      <w:r>
        <w:rPr>
          <w:rFonts w:hint="cs"/>
          <w:rtl/>
          <w:lang w:bidi="fa-IR"/>
        </w:rPr>
        <w:t>ی</w:t>
      </w:r>
      <w:r>
        <w:rPr>
          <w:rFonts w:hint="eastAsia"/>
          <w:rtl/>
          <w:lang w:bidi="fa-IR"/>
        </w:rPr>
        <w:t>ل‌شده</w:t>
      </w:r>
      <w:r>
        <w:rPr>
          <w:rFonts w:hint="cs"/>
          <w:rtl/>
          <w:lang w:bidi="fa-IR"/>
        </w:rPr>
        <w:t xml:space="preserve"> </w:t>
      </w:r>
      <w:r>
        <w:rPr>
          <w:rtl/>
          <w:lang w:bidi="fa-IR"/>
        </w:rPr>
        <w:t>پر خواهد</w:t>
      </w:r>
      <w:r>
        <w:rPr>
          <w:rFonts w:hint="cs"/>
          <w:rtl/>
          <w:lang w:bidi="fa-IR"/>
        </w:rPr>
        <w:t xml:space="preserve"> شد. اگرچه در روش‌ پیشنهادی از تمام خوشه‌های </w:t>
      </w:r>
      <w:r>
        <w:rPr>
          <w:rtl/>
          <w:lang w:bidi="fa-IR"/>
        </w:rPr>
        <w:t>تشک</w:t>
      </w:r>
      <w:r>
        <w:rPr>
          <w:rFonts w:hint="cs"/>
          <w:rtl/>
          <w:lang w:bidi="fa-IR"/>
        </w:rPr>
        <w:t>ی</w:t>
      </w:r>
      <w:r>
        <w:rPr>
          <w:rFonts w:hint="eastAsia"/>
          <w:rtl/>
          <w:lang w:bidi="fa-IR"/>
        </w:rPr>
        <w:t>ل‌شده</w:t>
      </w:r>
      <w:r>
        <w:rPr>
          <w:rFonts w:hint="cs"/>
          <w:rtl/>
          <w:lang w:bidi="fa-IR"/>
        </w:rPr>
        <w:t xml:space="preserve"> استفاده نخواهد شد؛ بلکه یک نمونه‌ی جاافتاده فقط با استفاده از اطلاعات خوشه‌هایی تخمین زده خواهد شد که با یک حداقل درجه‌ی عضویت به آن خوشه‌ها تعلق دارد. دلیل </w:t>
      </w:r>
      <w:r>
        <w:rPr>
          <w:rtl/>
          <w:lang w:bidi="fa-IR"/>
        </w:rPr>
        <w:t>ا</w:t>
      </w:r>
      <w:r>
        <w:rPr>
          <w:rFonts w:hint="cs"/>
          <w:rtl/>
          <w:lang w:bidi="fa-IR"/>
        </w:rPr>
        <w:t>ی</w:t>
      </w:r>
      <w:r>
        <w:rPr>
          <w:rFonts w:hint="eastAsia"/>
          <w:rtl/>
          <w:lang w:bidi="fa-IR"/>
        </w:rPr>
        <w:t>ن</w:t>
      </w:r>
      <w:r>
        <w:rPr>
          <w:rtl/>
          <w:lang w:bidi="fa-IR"/>
        </w:rPr>
        <w:t xml:space="preserve"> کار</w:t>
      </w:r>
      <w:r>
        <w:rPr>
          <w:rFonts w:hint="cs"/>
          <w:rtl/>
          <w:lang w:bidi="fa-IR"/>
        </w:rPr>
        <w:t xml:space="preserve"> این است که استفاده از داده‌های خوشه‌هایی </w:t>
      </w:r>
      <w:r>
        <w:rPr>
          <w:rFonts w:hint="cs"/>
          <w:rtl/>
          <w:lang w:bidi="fa-IR"/>
        </w:rPr>
        <w:lastRenderedPageBreak/>
        <w:t xml:space="preserve">که به نمونه‌ی جاافتاده ارتباط زیادی دارند </w:t>
      </w:r>
      <w:r>
        <w:rPr>
          <w:rtl/>
          <w:lang w:bidi="fa-IR"/>
        </w:rPr>
        <w:t>احتمالاً</w:t>
      </w:r>
      <w:r>
        <w:rPr>
          <w:rFonts w:hint="cs"/>
          <w:rtl/>
          <w:lang w:bidi="fa-IR"/>
        </w:rPr>
        <w:t xml:space="preserve"> منجر به بهبود تخمین یک مقدار جاافتاده می‌شود. حداقل درجه‌ی عضویت با پارامتر </w:t>
      </w:r>
      <m:oMath>
        <m:sSub>
          <m:sSubPr>
            <m:ctrlPr>
              <w:rPr>
                <w:rFonts w:ascii="Cambria Math" w:hAnsi="Cambria Math"/>
              </w:rPr>
            </m:ctrlPr>
          </m:sSubPr>
          <m:e>
            <m:r>
              <w:rPr>
                <w:rFonts w:ascii="Cambria Math" w:hAnsi="Cambria Math"/>
              </w:rPr>
              <m:t>δ</m:t>
            </m:r>
          </m:e>
          <m:sub>
            <m:r>
              <m:rPr>
                <m:sty m:val="p"/>
              </m:rPr>
              <w:rPr>
                <w:rFonts w:ascii="Cambria Math" w:hAnsi="Cambria Math"/>
              </w:rPr>
              <m:t>min</m:t>
            </m:r>
          </m:sub>
        </m:sSub>
      </m:oMath>
      <w:r>
        <w:rPr>
          <w:rFonts w:eastAsiaTheme="minorEastAsia" w:hint="cs"/>
          <w:rtl/>
        </w:rPr>
        <w:t xml:space="preserve"> در الگوریتم پیشنهادی</w:t>
      </w:r>
      <w:r>
        <w:rPr>
          <w:rFonts w:hint="cs"/>
          <w:rtl/>
          <w:lang w:bidi="fa-IR"/>
        </w:rPr>
        <w:t xml:space="preserve"> تعیین می‌شود. مقدار مناسب برای </w:t>
      </w:r>
      <m:oMath>
        <m:sSub>
          <m:sSubPr>
            <m:ctrlPr>
              <w:rPr>
                <w:rFonts w:ascii="Cambria Math" w:hAnsi="Cambria Math"/>
              </w:rPr>
            </m:ctrlPr>
          </m:sSubPr>
          <m:e>
            <m:r>
              <w:rPr>
                <w:rFonts w:ascii="Cambria Math" w:hAnsi="Cambria Math"/>
              </w:rPr>
              <m:t>δ</m:t>
            </m:r>
          </m:e>
          <m:sub>
            <m:r>
              <m:rPr>
                <m:sty m:val="p"/>
              </m:rPr>
              <w:rPr>
                <w:rFonts w:ascii="Cambria Math" w:hAnsi="Cambria Math"/>
              </w:rPr>
              <m:t>min</m:t>
            </m:r>
          </m:sub>
        </m:sSub>
      </m:oMath>
      <w:r>
        <w:rPr>
          <w:rFonts w:eastAsiaTheme="minorEastAsia" w:hint="cs"/>
          <w:rtl/>
        </w:rPr>
        <w:t xml:space="preserve"> به‌طور مستقیم به تعداد خوشه‌ها یعنی </w:t>
      </w:r>
      <w:r>
        <w:rPr>
          <w:rFonts w:eastAsiaTheme="minorEastAsia"/>
        </w:rPr>
        <w:t>c</w:t>
      </w:r>
      <w:r>
        <w:rPr>
          <w:rFonts w:eastAsiaTheme="minorEastAsia" w:hint="cs"/>
          <w:rtl/>
        </w:rPr>
        <w:t>،</w:t>
      </w:r>
      <w:r>
        <w:rPr>
          <w:rFonts w:eastAsiaTheme="minorEastAsia" w:hint="cs"/>
          <w:rtl/>
          <w:lang w:bidi="fa-IR"/>
        </w:rPr>
        <w:t xml:space="preserve"> بستگی دارد. در این پژوهش، مقدار </w:t>
      </w:r>
      <m:oMath>
        <m:sSub>
          <m:sSubPr>
            <m:ctrlPr>
              <w:rPr>
                <w:rFonts w:ascii="Cambria Math" w:hAnsi="Cambria Math"/>
              </w:rPr>
            </m:ctrlPr>
          </m:sSubPr>
          <m:e>
            <m:r>
              <w:rPr>
                <w:rFonts w:ascii="Cambria Math" w:hAnsi="Cambria Math"/>
              </w:rPr>
              <m:t>δ</m:t>
            </m:r>
          </m:e>
          <m:sub>
            <m:r>
              <m:rPr>
                <m:sty m:val="p"/>
              </m:rPr>
              <w:rPr>
                <w:rFonts w:ascii="Cambria Math" w:hAnsi="Cambria Math"/>
              </w:rPr>
              <m:t>min</m:t>
            </m:r>
          </m:sub>
        </m:sSub>
      </m:oMath>
      <w:r>
        <w:rPr>
          <w:rFonts w:eastAsiaTheme="minorEastAsia" w:hint="cs"/>
          <w:rtl/>
        </w:rPr>
        <w:t xml:space="preserve"> برابر با </w:t>
      </w:r>
      <m:oMath>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oMath>
      <w:r>
        <w:rPr>
          <w:rFonts w:eastAsiaTheme="minorEastAsia" w:hint="cs"/>
          <w:rtl/>
        </w:rPr>
        <w:t xml:space="preserve"> تنظیم می‌شود. این مقداردهی تضمین می‌کند که همه‌ی خوشه‌ها شانس شرکت در تخمین یک مقدار جاافتاده را دارند</w:t>
      </w:r>
      <w:r w:rsidR="00EC45F4">
        <w:rPr>
          <w:rFonts w:eastAsiaTheme="minorEastAsia" w:hint="cs"/>
          <w:color w:val="00B0F0"/>
          <w:rtl/>
        </w:rPr>
        <w:t>(چرا؟)</w:t>
      </w:r>
      <w:r>
        <w:rPr>
          <w:rFonts w:eastAsiaTheme="minorEastAsia" w:hint="cs"/>
          <w:rtl/>
        </w:rPr>
        <w:t xml:space="preserve">. </w:t>
      </w:r>
      <w:r>
        <w:rPr>
          <w:rFonts w:eastAsiaTheme="minorEastAsia"/>
          <w:rtl/>
        </w:rPr>
        <w:t>به‌طور خلاصه</w:t>
      </w:r>
      <w:r>
        <w:rPr>
          <w:rFonts w:eastAsiaTheme="minorEastAsia" w:hint="cs"/>
          <w:rtl/>
        </w:rPr>
        <w:t xml:space="preserve">، خروجی این گام، </w:t>
      </w:r>
      <w:r>
        <w:rPr>
          <w:rFonts w:eastAsiaTheme="minorEastAsia"/>
          <w:rtl/>
        </w:rPr>
        <w:t>ز</w:t>
      </w:r>
      <w:r>
        <w:rPr>
          <w:rFonts w:eastAsiaTheme="minorEastAsia" w:hint="cs"/>
          <w:rtl/>
        </w:rPr>
        <w:t>ی</w:t>
      </w:r>
      <w:r>
        <w:rPr>
          <w:rFonts w:eastAsiaTheme="minorEastAsia" w:hint="eastAsia"/>
          <w:rtl/>
        </w:rPr>
        <w:t>رمجموعه‌ا</w:t>
      </w:r>
      <w:r>
        <w:rPr>
          <w:rFonts w:eastAsiaTheme="minorEastAsia" w:hint="cs"/>
          <w:rtl/>
        </w:rPr>
        <w:t xml:space="preserve">ی از خوشه‌های فازی </w:t>
      </w:r>
      <w:r>
        <w:rPr>
          <w:rFonts w:eastAsiaTheme="minorEastAsia"/>
          <w:rtl/>
        </w:rPr>
        <w:t>تشک</w:t>
      </w:r>
      <w:r>
        <w:rPr>
          <w:rFonts w:eastAsiaTheme="minorEastAsia" w:hint="cs"/>
          <w:rtl/>
        </w:rPr>
        <w:t>ی</w:t>
      </w:r>
      <w:r>
        <w:rPr>
          <w:rFonts w:eastAsiaTheme="minorEastAsia" w:hint="eastAsia"/>
          <w:rtl/>
        </w:rPr>
        <w:t>ل‌شده</w:t>
      </w:r>
      <w:r>
        <w:rPr>
          <w:rFonts w:eastAsiaTheme="minorEastAsia"/>
          <w:rtl/>
        </w:rPr>
        <w:t xml:space="preserve"> است</w:t>
      </w:r>
      <w:r>
        <w:rPr>
          <w:rFonts w:eastAsiaTheme="minorEastAsia" w:hint="cs"/>
          <w:rtl/>
        </w:rPr>
        <w:t xml:space="preserve"> که شرط </w:t>
      </w:r>
      <w:r>
        <w:rPr>
          <w:rFonts w:eastAsiaTheme="minorEastAsia"/>
          <w:rtl/>
        </w:rPr>
        <w:t>ذکرشده</w:t>
      </w:r>
      <w:r>
        <w:rPr>
          <w:rFonts w:eastAsiaTheme="minorEastAsia" w:hint="cs"/>
          <w:rtl/>
        </w:rPr>
        <w:t xml:space="preserve"> را ارضا می‌کنند.</w:t>
      </w:r>
    </w:p>
    <w:p w:rsidR="00C81901" w:rsidRDefault="00C81901" w:rsidP="00C81901">
      <w:pPr>
        <w:rPr>
          <w:rtl/>
          <w:lang w:bidi="fa-IR"/>
        </w:rPr>
      </w:pPr>
    </w:p>
    <w:p w:rsidR="00603844" w:rsidRDefault="006A5443" w:rsidP="00603844">
      <w:pPr>
        <w:pStyle w:val="FIGURES"/>
        <w:keepNext/>
      </w:pPr>
      <w:r>
        <w:lastRenderedPageBreak/>
        <w:drawing>
          <wp:inline distT="0" distB="0" distL="0" distR="0" wp14:anchorId="0EDC3031" wp14:editId="303181D6">
            <wp:extent cx="5269865" cy="82296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69865" cy="8229600"/>
                    </a:xfrm>
                    <a:prstGeom prst="rect">
                      <a:avLst/>
                    </a:prstGeom>
                  </pic:spPr>
                </pic:pic>
              </a:graphicData>
            </a:graphic>
          </wp:inline>
        </w:drawing>
      </w:r>
    </w:p>
    <w:p w:rsidR="00603844" w:rsidRDefault="00603844" w:rsidP="00603844">
      <w:pPr>
        <w:pStyle w:val="Caption"/>
        <w:jc w:val="center"/>
      </w:pPr>
      <w:bookmarkStart w:id="235" w:name="_Ref489788672"/>
      <w:bookmarkStart w:id="236" w:name="_Toc490695748"/>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‏5</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1</w:t>
      </w:r>
      <w:r w:rsidR="00CC3CC3">
        <w:rPr>
          <w:rtl/>
        </w:rPr>
        <w:fldChar w:fldCharType="end"/>
      </w:r>
      <w:bookmarkEnd w:id="235"/>
      <w:r w:rsidR="0085627D">
        <w:rPr>
          <w:rFonts w:hint="cs"/>
          <w:rtl/>
        </w:rPr>
        <w:t xml:space="preserve"> </w:t>
      </w:r>
      <w:r>
        <w:rPr>
          <w:rFonts w:hint="cs"/>
          <w:rtl/>
          <w:lang w:bidi="fa-IR"/>
        </w:rPr>
        <w:t>رویه کلی رویکرد پیشنهادی برای تخمین مقادیر جاافتاده</w:t>
      </w:r>
      <w:bookmarkEnd w:id="236"/>
    </w:p>
    <w:p w:rsidR="0042332D" w:rsidRDefault="0042332D" w:rsidP="0042332D">
      <w:pPr>
        <w:pStyle w:val="FIGURES"/>
        <w:keepNext/>
      </w:pPr>
      <w:r>
        <w:lastRenderedPageBreak/>
        <w:drawing>
          <wp:inline distT="0" distB="0" distL="0" distR="0" wp14:anchorId="764EA925" wp14:editId="42BBF40E">
            <wp:extent cx="5400675" cy="363333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00675" cy="3633339"/>
                    </a:xfrm>
                    <a:prstGeom prst="rect">
                      <a:avLst/>
                    </a:prstGeom>
                  </pic:spPr>
                </pic:pic>
              </a:graphicData>
            </a:graphic>
          </wp:inline>
        </w:drawing>
      </w:r>
    </w:p>
    <w:p w:rsidR="0042332D" w:rsidRPr="0016120F" w:rsidRDefault="0042332D" w:rsidP="0042332D">
      <w:pPr>
        <w:pStyle w:val="Caption"/>
        <w:jc w:val="center"/>
        <w:rPr>
          <w:rtl/>
          <w:lang w:bidi="fa-IR"/>
        </w:rPr>
      </w:pPr>
      <w:bookmarkStart w:id="237" w:name="_Ref489790246"/>
      <w:bookmarkStart w:id="238" w:name="_Toc490695749"/>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‏5</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2</w:t>
      </w:r>
      <w:r w:rsidR="00CC3CC3">
        <w:rPr>
          <w:rtl/>
        </w:rPr>
        <w:fldChar w:fldCharType="end"/>
      </w:r>
      <w:bookmarkEnd w:id="237"/>
      <w:r>
        <w:rPr>
          <w:rFonts w:hint="cs"/>
          <w:rtl/>
          <w:lang w:bidi="fa-IR"/>
        </w:rPr>
        <w:t xml:space="preserve"> مراحل الگوریتم فازی </w:t>
      </w:r>
      <w:r>
        <w:rPr>
          <w:lang w:bidi="fa-IR"/>
        </w:rPr>
        <w:t>c-means</w:t>
      </w:r>
      <w:r>
        <w:rPr>
          <w:rFonts w:hint="cs"/>
          <w:rtl/>
          <w:lang w:bidi="fa-IR"/>
        </w:rPr>
        <w:t xml:space="preserve"> مبتنی بر گری (</w:t>
      </w:r>
      <w:r>
        <w:rPr>
          <w:lang w:bidi="fa-IR"/>
        </w:rPr>
        <w:t>GFCM</w:t>
      </w:r>
      <w:r>
        <w:rPr>
          <w:rFonts w:hint="cs"/>
          <w:rtl/>
          <w:lang w:bidi="fa-IR"/>
        </w:rPr>
        <w:t>)</w:t>
      </w:r>
      <w:bookmarkEnd w:id="238"/>
    </w:p>
    <w:p w:rsidR="00CC4A93" w:rsidRDefault="00CC4A93" w:rsidP="00CC4A93">
      <w:pPr>
        <w:pStyle w:val="Heading3"/>
        <w:rPr>
          <w:rFonts w:eastAsiaTheme="minorEastAsia"/>
          <w:rtl/>
        </w:rPr>
      </w:pPr>
      <w:bookmarkStart w:id="239" w:name="_Toc490695033"/>
      <w:r>
        <w:rPr>
          <w:rFonts w:eastAsiaTheme="minorEastAsia" w:hint="cs"/>
          <w:rtl/>
        </w:rPr>
        <w:t xml:space="preserve">انتخاب ویژگی در </w:t>
      </w:r>
      <w:r w:rsidR="00F40C09">
        <w:rPr>
          <w:rFonts w:eastAsiaTheme="minorEastAsia"/>
          <w:rtl/>
        </w:rPr>
        <w:t>هر خوشه‌</w:t>
      </w:r>
      <w:r w:rsidR="00F40C09">
        <w:rPr>
          <w:rFonts w:eastAsiaTheme="minorEastAsia" w:hint="cs"/>
          <w:rtl/>
        </w:rPr>
        <w:t>ی</w:t>
      </w:r>
      <w:r>
        <w:rPr>
          <w:rFonts w:eastAsiaTheme="minorEastAsia" w:hint="eastAsia"/>
          <w:rtl/>
        </w:rPr>
        <w:t xml:space="preserve"> </w:t>
      </w:r>
      <w:r w:rsidR="00F40C09">
        <w:rPr>
          <w:rFonts w:eastAsiaTheme="minorEastAsia"/>
          <w:rtl/>
        </w:rPr>
        <w:t>انتخاب‌شده</w:t>
      </w:r>
      <w:bookmarkEnd w:id="239"/>
    </w:p>
    <w:p w:rsidR="00AA4CF6" w:rsidRDefault="00CC4A93" w:rsidP="00B12893">
      <w:pPr>
        <w:rPr>
          <w:rtl/>
          <w:lang w:bidi="fa-IR"/>
        </w:rPr>
      </w:pPr>
      <w:r>
        <w:rPr>
          <w:rFonts w:hint="cs"/>
          <w:rtl/>
          <w:lang w:bidi="fa-IR"/>
        </w:rPr>
        <w:t>پس از انتخاب خوشه‌های مطلوب، یک رویکرد انتخاب ویژگی مبتنی بر اطلاعات متقابل در هر خوشه</w:t>
      </w:r>
      <w:r w:rsidR="00B83B75">
        <w:rPr>
          <w:rFonts w:hint="cs"/>
          <w:rtl/>
          <w:lang w:bidi="fa-IR"/>
        </w:rPr>
        <w:t>،</w:t>
      </w:r>
      <w:r>
        <w:rPr>
          <w:rFonts w:hint="cs"/>
          <w:rtl/>
          <w:lang w:bidi="fa-IR"/>
        </w:rPr>
        <w:t xml:space="preserve"> مستقل از دیگر خوشه‌ها انجام می‌شود. درواقع، از تمام صفاتِ نمونه‌های درون یک خوشه برای تخمین یک مقدار جاافتاده استفاده نمی‌شود؛ بلکه فقط از زیرمجموعه‌ای از صفات که ارتباط زیادی با صفت جاافتاده دارند برای تخمین مقادیر جاافتاده استفاده می‌شود. برای این منظور فقط صفاتی که یک حداقل وابستگی </w:t>
      </w:r>
      <w:r w:rsidR="00782FF6">
        <w:rPr>
          <w:rFonts w:hint="cs"/>
          <w:rtl/>
          <w:lang w:bidi="fa-IR"/>
        </w:rPr>
        <w:t>نسبت</w:t>
      </w:r>
      <w:r w:rsidR="00A81E2B">
        <w:rPr>
          <w:rFonts w:hint="cs"/>
          <w:color w:val="00B0F0"/>
          <w:rtl/>
          <w:lang w:bidi="fa-IR"/>
        </w:rPr>
        <w:t xml:space="preserve"> به</w:t>
      </w:r>
      <w:r w:rsidR="00782FF6">
        <w:rPr>
          <w:rFonts w:hint="cs"/>
          <w:rtl/>
          <w:lang w:bidi="fa-IR"/>
        </w:rPr>
        <w:t xml:space="preserve"> صف</w:t>
      </w:r>
      <w:r>
        <w:rPr>
          <w:rFonts w:hint="cs"/>
          <w:rtl/>
          <w:lang w:bidi="fa-IR"/>
        </w:rPr>
        <w:t>ت جاافتاده دارند</w:t>
      </w:r>
      <w:r w:rsidR="00782FF6">
        <w:rPr>
          <w:rFonts w:hint="cs"/>
          <w:rtl/>
          <w:lang w:bidi="fa-IR"/>
        </w:rPr>
        <w:t>،</w:t>
      </w:r>
      <w:r>
        <w:rPr>
          <w:rFonts w:hint="cs"/>
          <w:rtl/>
          <w:lang w:bidi="fa-IR"/>
        </w:rPr>
        <w:t xml:space="preserve"> انتخاب می‌شوند. این وابستگی از طریق معیار اطلاعات متقابل سنجیده می‌شود. </w:t>
      </w:r>
      <w:r w:rsidR="000C6720">
        <w:rPr>
          <w:rFonts w:hint="cs"/>
          <w:rtl/>
          <w:lang w:bidi="fa-IR"/>
        </w:rPr>
        <w:t xml:space="preserve">حداقل </w:t>
      </w:r>
      <w:r w:rsidR="00782FF6">
        <w:rPr>
          <w:rFonts w:hint="cs"/>
          <w:rtl/>
          <w:lang w:bidi="fa-IR"/>
        </w:rPr>
        <w:t xml:space="preserve">اطلاعات متقابل برای انتخاب شدن یک ویژگی توسط یک </w:t>
      </w:r>
      <w:r w:rsidR="00F40C09">
        <w:rPr>
          <w:rtl/>
          <w:lang w:bidi="fa-IR"/>
        </w:rPr>
        <w:t>حد آستانه</w:t>
      </w:r>
      <w:r w:rsidR="00782FF6">
        <w:rPr>
          <w:rFonts w:hint="cs"/>
          <w:rtl/>
          <w:lang w:bidi="fa-IR"/>
        </w:rPr>
        <w:t xml:space="preserve"> که با </w:t>
      </w:r>
      <m:oMath>
        <m:r>
          <m:rPr>
            <m:sty m:val="p"/>
          </m:rPr>
          <w:rPr>
            <w:rFonts w:ascii="Cambria Math" w:hAnsi="Cambria Math" w:cs="Times New Roman" w:hint="cs"/>
            <w:rtl/>
            <w:lang w:bidi="fa-IR"/>
          </w:rPr>
          <m:t>θ</m:t>
        </m:r>
      </m:oMath>
      <w:r w:rsidR="004543F6">
        <w:rPr>
          <w:rFonts w:hint="cs"/>
          <w:rtl/>
          <w:lang w:bidi="fa-IR"/>
        </w:rPr>
        <w:t xml:space="preserve"> نمایش داده می‌شود، تعیین می‌شود. به بیان دقیق</w:t>
      </w:r>
      <w:r w:rsidR="004543F6">
        <w:rPr>
          <w:rFonts w:hint="eastAsia"/>
          <w:rtl/>
          <w:lang w:bidi="fa-IR"/>
        </w:rPr>
        <w:t>‌تر، با توجه به ماتریس اطلاعات متقابل</w:t>
      </w:r>
      <w:r w:rsidR="0098203F">
        <w:rPr>
          <w:rFonts w:hint="cs"/>
          <w:rtl/>
          <w:lang w:bidi="fa-IR"/>
        </w:rPr>
        <w:t>ِ</w:t>
      </w:r>
      <w:r w:rsidR="00B12893">
        <w:rPr>
          <w:rFonts w:hint="cs"/>
          <w:rtl/>
          <w:lang w:bidi="fa-IR"/>
        </w:rPr>
        <w:t xml:space="preserve"> درون هر خوشه،</w:t>
      </w:r>
      <w:r w:rsidR="004543F6">
        <w:rPr>
          <w:rFonts w:hint="eastAsia"/>
          <w:rtl/>
          <w:lang w:bidi="fa-IR"/>
        </w:rPr>
        <w:t xml:space="preserve"> فقط صفاتی برای ادامه‌ی فرآیند جایگذاری</w:t>
      </w:r>
      <w:r w:rsidR="004543F6">
        <w:rPr>
          <w:rFonts w:hint="cs"/>
          <w:rtl/>
          <w:lang w:bidi="fa-IR"/>
        </w:rPr>
        <w:t xml:space="preserve"> از </w:t>
      </w:r>
      <w:r w:rsidR="00B12893">
        <w:rPr>
          <w:rFonts w:hint="cs"/>
          <w:rtl/>
          <w:lang w:bidi="fa-IR"/>
        </w:rPr>
        <w:t>آن</w:t>
      </w:r>
      <w:r w:rsidR="004543F6">
        <w:rPr>
          <w:rFonts w:hint="cs"/>
          <w:rtl/>
          <w:lang w:bidi="fa-IR"/>
        </w:rPr>
        <w:t xml:space="preserve"> خوشه انتخاب می‌شوند که میزان اطلاعات متقابل آن‌ها نسبت به صفت جاافتاده</w:t>
      </w:r>
      <w:r w:rsidR="00516F92">
        <w:rPr>
          <w:rFonts w:hint="cs"/>
          <w:rtl/>
          <w:lang w:bidi="fa-IR"/>
        </w:rPr>
        <w:t>،</w:t>
      </w:r>
      <w:r w:rsidR="004543F6">
        <w:rPr>
          <w:rFonts w:hint="cs"/>
          <w:rtl/>
          <w:lang w:bidi="fa-IR"/>
        </w:rPr>
        <w:t xml:space="preserve"> بیش‌تر از </w:t>
      </w:r>
      <m:oMath>
        <m:r>
          <m:rPr>
            <m:sty m:val="p"/>
          </m:rPr>
          <w:rPr>
            <w:rFonts w:ascii="Cambria Math" w:hAnsi="Cambria Math" w:cs="Times New Roman" w:hint="cs"/>
            <w:rtl/>
            <w:lang w:bidi="fa-IR"/>
          </w:rPr>
          <m:t>θ</m:t>
        </m:r>
      </m:oMath>
      <w:r w:rsidR="004543F6">
        <w:rPr>
          <w:rFonts w:eastAsiaTheme="minorEastAsia" w:hint="cs"/>
          <w:rtl/>
          <w:lang w:bidi="fa-IR"/>
        </w:rPr>
        <w:t xml:space="preserve"> باشد.</w:t>
      </w:r>
      <w:r w:rsidR="00D85A60">
        <w:rPr>
          <w:rFonts w:eastAsiaTheme="minorEastAsia" w:hint="cs"/>
          <w:rtl/>
          <w:lang w:bidi="fa-IR"/>
        </w:rPr>
        <w:t xml:space="preserve"> در شرایطی که </w:t>
      </w:r>
      <w:r w:rsidR="00F40C09">
        <w:rPr>
          <w:rFonts w:eastAsiaTheme="minorEastAsia"/>
          <w:rtl/>
          <w:lang w:bidi="fa-IR"/>
        </w:rPr>
        <w:t>ه</w:t>
      </w:r>
      <w:r w:rsidR="00F40C09">
        <w:rPr>
          <w:rFonts w:eastAsiaTheme="minorEastAsia" w:hint="cs"/>
          <w:rtl/>
          <w:lang w:bidi="fa-IR"/>
        </w:rPr>
        <w:t>ی</w:t>
      </w:r>
      <w:r w:rsidR="00F40C09">
        <w:rPr>
          <w:rFonts w:eastAsiaTheme="minorEastAsia" w:hint="eastAsia"/>
          <w:rtl/>
          <w:lang w:bidi="fa-IR"/>
        </w:rPr>
        <w:t>چ‌</w:t>
      </w:r>
      <w:r w:rsidR="00F40C09">
        <w:rPr>
          <w:rFonts w:eastAsiaTheme="minorEastAsia" w:hint="cs"/>
          <w:rtl/>
          <w:lang w:bidi="fa-IR"/>
        </w:rPr>
        <w:t>ی</w:t>
      </w:r>
      <w:r w:rsidR="00F40C09">
        <w:rPr>
          <w:rFonts w:eastAsiaTheme="minorEastAsia" w:hint="eastAsia"/>
          <w:rtl/>
          <w:lang w:bidi="fa-IR"/>
        </w:rPr>
        <w:t>ک</w:t>
      </w:r>
      <w:r w:rsidR="00D85A60">
        <w:rPr>
          <w:rFonts w:eastAsiaTheme="minorEastAsia" w:hint="cs"/>
          <w:rtl/>
          <w:lang w:bidi="fa-IR"/>
        </w:rPr>
        <w:t xml:space="preserve"> از صفات شرط لازم را ارضا نکنند (</w:t>
      </w:r>
      <w:r w:rsidR="00F40C09">
        <w:rPr>
          <w:rFonts w:eastAsiaTheme="minorEastAsia"/>
          <w:rtl/>
          <w:lang w:bidi="fa-IR"/>
        </w:rPr>
        <w:t>هنگام</w:t>
      </w:r>
      <w:r w:rsidR="00F40C09">
        <w:rPr>
          <w:rFonts w:eastAsiaTheme="minorEastAsia" w:hint="cs"/>
          <w:rtl/>
          <w:lang w:bidi="fa-IR"/>
        </w:rPr>
        <w:t>ی‌</w:t>
      </w:r>
      <w:r w:rsidR="00F40C09">
        <w:rPr>
          <w:rFonts w:eastAsiaTheme="minorEastAsia" w:hint="eastAsia"/>
          <w:rtl/>
          <w:lang w:bidi="fa-IR"/>
        </w:rPr>
        <w:t>که</w:t>
      </w:r>
      <w:r w:rsidR="00D85A60">
        <w:rPr>
          <w:rFonts w:eastAsiaTheme="minorEastAsia" w:hint="cs"/>
          <w:rtl/>
          <w:lang w:bidi="fa-IR"/>
        </w:rPr>
        <w:t xml:space="preserve"> مقدار </w:t>
      </w:r>
      <m:oMath>
        <m:r>
          <m:rPr>
            <m:sty m:val="p"/>
          </m:rPr>
          <w:rPr>
            <w:rFonts w:ascii="Cambria Math" w:hAnsi="Cambria Math" w:cs="Times New Roman" w:hint="cs"/>
            <w:rtl/>
            <w:lang w:bidi="fa-IR"/>
          </w:rPr>
          <m:t>θ</m:t>
        </m:r>
      </m:oMath>
      <w:r w:rsidR="00D85A60">
        <w:rPr>
          <w:rFonts w:eastAsiaTheme="minorEastAsia" w:hint="cs"/>
          <w:rtl/>
          <w:lang w:bidi="fa-IR"/>
        </w:rPr>
        <w:t xml:space="preserve"> بسیار بالا انتخاب شود)، تمام صفات انتخاب خواهند شد. یک مزیت اصلی برای انتخاب ویژگی در هر خوشه </w:t>
      </w:r>
      <w:r w:rsidR="00FC0F2D">
        <w:rPr>
          <w:rFonts w:eastAsiaTheme="minorEastAsia" w:hint="cs"/>
          <w:rtl/>
          <w:lang w:bidi="fa-IR"/>
        </w:rPr>
        <w:t>به‌طور</w:t>
      </w:r>
      <w:r w:rsidR="00D85A60">
        <w:rPr>
          <w:rFonts w:eastAsiaTheme="minorEastAsia" w:hint="cs"/>
          <w:rtl/>
          <w:lang w:bidi="fa-IR"/>
        </w:rPr>
        <w:t xml:space="preserve"> مجزا از دیگر خوشه‌ها نسبت به </w:t>
      </w:r>
      <w:r w:rsidR="00D85A60">
        <w:rPr>
          <w:rFonts w:eastAsiaTheme="minorEastAsia" w:hint="cs"/>
          <w:rtl/>
          <w:lang w:bidi="fa-IR"/>
        </w:rPr>
        <w:lastRenderedPageBreak/>
        <w:t>حالتی که یک</w:t>
      </w:r>
      <w:r w:rsidR="00D85A60">
        <w:rPr>
          <w:rFonts w:eastAsiaTheme="minorEastAsia" w:hint="eastAsia"/>
          <w:rtl/>
          <w:lang w:bidi="fa-IR"/>
        </w:rPr>
        <w:t>‌</w:t>
      </w:r>
      <w:r w:rsidR="00D85A60">
        <w:rPr>
          <w:rFonts w:eastAsiaTheme="minorEastAsia" w:hint="cs"/>
          <w:rtl/>
          <w:lang w:bidi="fa-IR"/>
        </w:rPr>
        <w:t xml:space="preserve">بار انتخاب ویژگی </w:t>
      </w:r>
      <w:r w:rsidR="00F40C09">
        <w:rPr>
          <w:rFonts w:eastAsiaTheme="minorEastAsia"/>
          <w:rtl/>
          <w:lang w:bidi="fa-IR"/>
        </w:rPr>
        <w:t>در</w:t>
      </w:r>
      <w:r w:rsidR="00D85A60">
        <w:rPr>
          <w:rFonts w:eastAsiaTheme="minorEastAsia" w:hint="cs"/>
          <w:rtl/>
          <w:lang w:bidi="fa-IR"/>
        </w:rPr>
        <w:t xml:space="preserve"> کل داده‌ها انجام شود</w:t>
      </w:r>
      <w:r w:rsidR="0098203F">
        <w:rPr>
          <w:rFonts w:eastAsiaTheme="minorEastAsia" w:hint="cs"/>
          <w:rtl/>
          <w:lang w:bidi="fa-IR"/>
        </w:rPr>
        <w:t>،</w:t>
      </w:r>
      <w:r w:rsidR="00D85A60">
        <w:rPr>
          <w:rFonts w:eastAsiaTheme="minorEastAsia" w:hint="cs"/>
          <w:rtl/>
          <w:lang w:bidi="fa-IR"/>
        </w:rPr>
        <w:t xml:space="preserve"> وجود دارد</w:t>
      </w:r>
      <w:r w:rsidR="00A81E2B">
        <w:rPr>
          <w:rFonts w:eastAsiaTheme="minorEastAsia" w:hint="cs"/>
          <w:color w:val="00B0F0"/>
          <w:rtl/>
          <w:lang w:bidi="fa-IR"/>
        </w:rPr>
        <w:t>(منظورت جمله بعده؟)</w:t>
      </w:r>
      <w:r w:rsidR="00D85A60">
        <w:rPr>
          <w:rFonts w:eastAsiaTheme="minorEastAsia" w:hint="cs"/>
          <w:rtl/>
          <w:lang w:bidi="fa-IR"/>
        </w:rPr>
        <w:t>. پس از فرآیند خوشه‌بندی</w:t>
      </w:r>
      <w:r w:rsidR="00A33249">
        <w:rPr>
          <w:rFonts w:eastAsiaTheme="minorEastAsia" w:hint="cs"/>
          <w:rtl/>
          <w:lang w:bidi="fa-IR"/>
        </w:rPr>
        <w:t>، نمونه‌های</w:t>
      </w:r>
      <w:r w:rsidR="0098203F">
        <w:rPr>
          <w:rFonts w:eastAsiaTheme="minorEastAsia" w:hint="cs"/>
          <w:rtl/>
          <w:lang w:bidi="fa-IR"/>
        </w:rPr>
        <w:t xml:space="preserve"> درون</w:t>
      </w:r>
      <w:r w:rsidR="00A33249">
        <w:rPr>
          <w:rFonts w:eastAsiaTheme="minorEastAsia" w:hint="cs"/>
          <w:rtl/>
          <w:lang w:bidi="fa-IR"/>
        </w:rPr>
        <w:t xml:space="preserve"> یک خوشه</w:t>
      </w:r>
      <w:r w:rsidR="0098203F">
        <w:rPr>
          <w:rFonts w:eastAsiaTheme="minorEastAsia" w:hint="cs"/>
          <w:rtl/>
          <w:lang w:bidi="fa-IR"/>
        </w:rPr>
        <w:t xml:space="preserve"> ممکن است</w:t>
      </w:r>
      <w:r w:rsidR="00A33249">
        <w:rPr>
          <w:rFonts w:eastAsiaTheme="minorEastAsia" w:hint="cs"/>
          <w:rtl/>
          <w:lang w:bidi="fa-IR"/>
        </w:rPr>
        <w:t xml:space="preserve"> بر روی زیرمجموعه‌ای از صفات</w:t>
      </w:r>
      <w:r w:rsidR="0098203F">
        <w:rPr>
          <w:rFonts w:eastAsiaTheme="minorEastAsia" w:hint="cs"/>
          <w:rtl/>
          <w:lang w:bidi="fa-IR"/>
        </w:rPr>
        <w:t>،</w:t>
      </w:r>
      <w:r w:rsidR="00A33249">
        <w:rPr>
          <w:rFonts w:eastAsiaTheme="minorEastAsia" w:hint="cs"/>
          <w:rtl/>
          <w:lang w:bidi="fa-IR"/>
        </w:rPr>
        <w:t xml:space="preserve"> همبستگی بالا داشته</w:t>
      </w:r>
      <w:r w:rsidR="0098203F">
        <w:rPr>
          <w:rFonts w:eastAsiaTheme="minorEastAsia" w:hint="cs"/>
          <w:rtl/>
          <w:lang w:bidi="fa-IR"/>
        </w:rPr>
        <w:t xml:space="preserve"> </w:t>
      </w:r>
      <w:r w:rsidR="00A33249">
        <w:rPr>
          <w:rFonts w:eastAsiaTheme="minorEastAsia" w:hint="cs"/>
          <w:rtl/>
          <w:lang w:bidi="fa-IR"/>
        </w:rPr>
        <w:t xml:space="preserve">‌باشند، </w:t>
      </w:r>
      <w:r w:rsidR="00F40C09">
        <w:rPr>
          <w:rFonts w:eastAsiaTheme="minorEastAsia"/>
          <w:rtl/>
          <w:lang w:bidi="fa-IR"/>
        </w:rPr>
        <w:t>درحال</w:t>
      </w:r>
      <w:r w:rsidR="00F40C09">
        <w:rPr>
          <w:rFonts w:eastAsiaTheme="minorEastAsia" w:hint="cs"/>
          <w:rtl/>
          <w:lang w:bidi="fa-IR"/>
        </w:rPr>
        <w:t>ی‌</w:t>
      </w:r>
      <w:r w:rsidR="00F40C09">
        <w:rPr>
          <w:rFonts w:eastAsiaTheme="minorEastAsia" w:hint="eastAsia"/>
          <w:rtl/>
          <w:lang w:bidi="fa-IR"/>
        </w:rPr>
        <w:t>که</w:t>
      </w:r>
      <w:r w:rsidR="00A33249">
        <w:rPr>
          <w:rFonts w:eastAsiaTheme="minorEastAsia" w:hint="cs"/>
          <w:rtl/>
          <w:lang w:bidi="fa-IR"/>
        </w:rPr>
        <w:t xml:space="preserve"> در خوشه‌ی دیگر</w:t>
      </w:r>
      <w:r w:rsidR="000F212A">
        <w:rPr>
          <w:rFonts w:eastAsiaTheme="minorEastAsia" w:hint="cs"/>
          <w:rtl/>
          <w:lang w:bidi="fa-IR"/>
        </w:rPr>
        <w:t xml:space="preserve"> برای آن زیرمجموعه</w:t>
      </w:r>
      <w:r w:rsidR="00507FB2">
        <w:rPr>
          <w:rFonts w:eastAsiaTheme="minorEastAsia" w:hint="cs"/>
          <w:rtl/>
          <w:lang w:bidi="fa-IR"/>
        </w:rPr>
        <w:t xml:space="preserve"> این‌چنین نباشد؛</w:t>
      </w:r>
      <w:r w:rsidR="00A33249">
        <w:rPr>
          <w:rFonts w:eastAsiaTheme="minorEastAsia" w:hint="cs"/>
          <w:rtl/>
          <w:lang w:bidi="fa-IR"/>
        </w:rPr>
        <w:t xml:space="preserve"> </w:t>
      </w:r>
      <w:r w:rsidR="00B12893">
        <w:rPr>
          <w:rFonts w:eastAsiaTheme="minorEastAsia" w:hint="cs"/>
          <w:rtl/>
          <w:lang w:bidi="fa-IR"/>
        </w:rPr>
        <w:t>بنابراین در</w:t>
      </w:r>
      <w:r w:rsidR="00DE1327">
        <w:rPr>
          <w:rFonts w:eastAsiaTheme="minorEastAsia" w:hint="cs"/>
          <w:rtl/>
          <w:lang w:bidi="fa-IR"/>
        </w:rPr>
        <w:t xml:space="preserve"> این شرایط مناسب است که</w:t>
      </w:r>
      <w:r w:rsidR="00B12893">
        <w:rPr>
          <w:rFonts w:eastAsiaTheme="minorEastAsia" w:hint="cs"/>
          <w:rtl/>
          <w:lang w:bidi="fa-IR"/>
        </w:rPr>
        <w:t xml:space="preserve"> هر خوشه </w:t>
      </w:r>
      <w:r w:rsidR="00F40C09">
        <w:rPr>
          <w:rFonts w:eastAsiaTheme="minorEastAsia"/>
          <w:rtl/>
          <w:lang w:bidi="fa-IR"/>
        </w:rPr>
        <w:t>به‌طور</w:t>
      </w:r>
      <w:r w:rsidR="00B12893">
        <w:rPr>
          <w:rFonts w:eastAsiaTheme="minorEastAsia" w:hint="cs"/>
          <w:rtl/>
          <w:lang w:bidi="fa-IR"/>
        </w:rPr>
        <w:t xml:space="preserve"> جدا</w:t>
      </w:r>
      <w:r w:rsidR="00DE1327">
        <w:rPr>
          <w:rFonts w:eastAsiaTheme="minorEastAsia" w:hint="cs"/>
          <w:rtl/>
          <w:lang w:bidi="fa-IR"/>
        </w:rPr>
        <w:t xml:space="preserve"> بررسی شود و عمل انتخاب ویژگی انجام شود.</w:t>
      </w:r>
    </w:p>
    <w:p w:rsidR="000F212A" w:rsidRDefault="008131E6" w:rsidP="008131E6">
      <w:pPr>
        <w:pStyle w:val="Heading3"/>
        <w:rPr>
          <w:rFonts w:eastAsiaTheme="minorEastAsia"/>
          <w:rtl/>
        </w:rPr>
      </w:pPr>
      <w:bookmarkStart w:id="240" w:name="_Toc490695034"/>
      <w:r>
        <w:rPr>
          <w:rFonts w:eastAsiaTheme="minorEastAsia" w:hint="cs"/>
          <w:rtl/>
        </w:rPr>
        <w:t>اعمال</w:t>
      </w:r>
      <w:r w:rsidR="000F212A">
        <w:rPr>
          <w:rFonts w:eastAsiaTheme="minorEastAsia" w:hint="cs"/>
          <w:rtl/>
        </w:rPr>
        <w:t xml:space="preserve"> مدل رگرسیون </w:t>
      </w:r>
      <w:r>
        <w:rPr>
          <w:rFonts w:eastAsiaTheme="minorEastAsia" w:hint="cs"/>
          <w:rtl/>
        </w:rPr>
        <w:t>بر هریک از</w:t>
      </w:r>
      <w:r w:rsidR="000F212A">
        <w:rPr>
          <w:rFonts w:eastAsiaTheme="minorEastAsia" w:hint="cs"/>
          <w:rtl/>
        </w:rPr>
        <w:t xml:space="preserve"> خوشه‌ها و صفات </w:t>
      </w:r>
      <w:r w:rsidR="00F40C09">
        <w:rPr>
          <w:rFonts w:eastAsiaTheme="minorEastAsia"/>
          <w:rtl/>
        </w:rPr>
        <w:t>انتخاب‌شده</w:t>
      </w:r>
      <w:bookmarkEnd w:id="240"/>
    </w:p>
    <w:p w:rsidR="00AA4CF6" w:rsidRPr="005B7667" w:rsidRDefault="000F212A" w:rsidP="00B60D11">
      <w:pPr>
        <w:rPr>
          <w:rFonts w:eastAsiaTheme="minorEastAsia"/>
        </w:rPr>
      </w:pPr>
      <w:r>
        <w:rPr>
          <w:rFonts w:hint="cs"/>
          <w:rtl/>
          <w:lang w:bidi="fa-IR"/>
        </w:rPr>
        <w:t>گام بعدی در الگوریتم پیشنهادی</w:t>
      </w:r>
      <w:r w:rsidR="00E40D42">
        <w:rPr>
          <w:rFonts w:hint="cs"/>
          <w:rtl/>
          <w:lang w:bidi="fa-IR"/>
        </w:rPr>
        <w:t>،</w:t>
      </w:r>
      <w:r>
        <w:rPr>
          <w:rFonts w:hint="cs"/>
          <w:rtl/>
          <w:lang w:bidi="fa-IR"/>
        </w:rPr>
        <w:t xml:space="preserve"> تخمین مقادیر جاافتاده توسط صفات </w:t>
      </w:r>
      <w:r w:rsidR="00F40C09">
        <w:rPr>
          <w:rtl/>
          <w:lang w:bidi="fa-IR"/>
        </w:rPr>
        <w:t>انتخاب‌شده</w:t>
      </w:r>
      <w:r w:rsidR="00E40D42">
        <w:rPr>
          <w:rFonts w:hint="cs"/>
          <w:rtl/>
          <w:lang w:bidi="fa-IR"/>
        </w:rPr>
        <w:t>،</w:t>
      </w:r>
      <w:r>
        <w:rPr>
          <w:rFonts w:hint="cs"/>
          <w:rtl/>
          <w:lang w:bidi="fa-IR"/>
        </w:rPr>
        <w:t xml:space="preserve"> </w:t>
      </w:r>
      <w:r w:rsidR="00E40D42">
        <w:rPr>
          <w:rFonts w:hint="cs"/>
          <w:rtl/>
          <w:lang w:bidi="fa-IR"/>
        </w:rPr>
        <w:t>درون</w:t>
      </w:r>
      <w:r>
        <w:rPr>
          <w:rFonts w:hint="cs"/>
          <w:rtl/>
          <w:lang w:bidi="fa-IR"/>
        </w:rPr>
        <w:t xml:space="preserve"> هر خوشه‌ی </w:t>
      </w:r>
      <w:r w:rsidR="00E40D42">
        <w:rPr>
          <w:rFonts w:hint="cs"/>
          <w:rtl/>
          <w:lang w:bidi="fa-IR"/>
        </w:rPr>
        <w:t>منتخب</w:t>
      </w:r>
      <w:r>
        <w:rPr>
          <w:rFonts w:hint="cs"/>
          <w:rtl/>
          <w:lang w:bidi="fa-IR"/>
        </w:rPr>
        <w:t xml:space="preserve"> است. الگوریتم</w:t>
      </w:r>
      <w:r w:rsidR="00E40D42">
        <w:rPr>
          <w:rFonts w:hint="cs"/>
          <w:rtl/>
          <w:lang w:bidi="fa-IR"/>
        </w:rPr>
        <w:t>،</w:t>
      </w:r>
      <w:r>
        <w:rPr>
          <w:rFonts w:hint="cs"/>
          <w:rtl/>
          <w:lang w:bidi="fa-IR"/>
        </w:rPr>
        <w:t xml:space="preserve"> هریک</w:t>
      </w:r>
      <w:r w:rsidR="00E40D42">
        <w:rPr>
          <w:rFonts w:hint="cs"/>
          <w:rtl/>
          <w:lang w:bidi="fa-IR"/>
        </w:rPr>
        <w:t xml:space="preserve"> از</w:t>
      </w:r>
      <w:r>
        <w:rPr>
          <w:rFonts w:hint="cs"/>
          <w:rtl/>
          <w:lang w:bidi="fa-IR"/>
        </w:rPr>
        <w:t xml:space="preserve"> </w:t>
      </w:r>
      <w:r w:rsidR="00C32C0B">
        <w:rPr>
          <w:rFonts w:hint="cs"/>
          <w:rtl/>
          <w:lang w:bidi="fa-IR"/>
        </w:rPr>
        <w:t xml:space="preserve">مقادیر جاافتاده را با استفاده از میانگین وزنی </w:t>
      </w:r>
      <w:r w:rsidR="00E11840">
        <w:rPr>
          <w:rFonts w:hint="cs"/>
          <w:rtl/>
          <w:lang w:bidi="fa-IR"/>
        </w:rPr>
        <w:t>تخمین‌های حاصل از هر خوشه</w:t>
      </w:r>
      <w:r w:rsidR="00E11840">
        <w:rPr>
          <w:rFonts w:hint="eastAsia"/>
          <w:rtl/>
          <w:lang w:bidi="fa-IR"/>
        </w:rPr>
        <w:t xml:space="preserve"> پر می‌کند.</w:t>
      </w:r>
      <w:r w:rsidR="00E11840">
        <w:rPr>
          <w:rFonts w:hint="cs"/>
          <w:rtl/>
          <w:lang w:bidi="fa-IR"/>
        </w:rPr>
        <w:t xml:space="preserve"> بنابراین اگر به تعداد </w:t>
      </w:r>
      <m:oMath>
        <m:sSup>
          <m:sSupPr>
            <m:ctrlPr>
              <w:rPr>
                <w:rFonts w:ascii="Cambria Math" w:hAnsi="Cambria Math"/>
                <w:i/>
                <w:lang w:bidi="fa-IR"/>
              </w:rPr>
            </m:ctrlPr>
          </m:sSupPr>
          <m:e>
            <m:r>
              <w:rPr>
                <w:rFonts w:ascii="Cambria Math" w:hAnsi="Cambria Math"/>
                <w:lang w:bidi="fa-IR"/>
              </w:rPr>
              <m:t>c</m:t>
            </m:r>
          </m:e>
          <m:sup>
            <m:r>
              <w:rPr>
                <w:rFonts w:ascii="Cambria Math" w:hAnsi="Cambria Math"/>
                <w:lang w:bidi="fa-IR"/>
              </w:rPr>
              <m:t>'</m:t>
            </m:r>
          </m:sup>
        </m:sSup>
        <m:r>
          <w:rPr>
            <w:rFonts w:ascii="Cambria Math" w:hAnsi="Cambria Math"/>
            <w:lang w:bidi="fa-IR"/>
          </w:rPr>
          <m:t>&lt;c</m:t>
        </m:r>
      </m:oMath>
      <w:r w:rsidR="00E11840">
        <w:rPr>
          <w:rFonts w:eastAsiaTheme="minorEastAsia" w:hint="cs"/>
          <w:rtl/>
          <w:lang w:bidi="fa-IR"/>
        </w:rPr>
        <w:t xml:space="preserve"> خوشه‌ از مرحله‌ی قبل برای جایگذاری یک مقدار جاافتاده مثل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00E11840">
        <w:rPr>
          <w:rFonts w:eastAsiaTheme="minorEastAsia" w:hint="cs"/>
          <w:rtl/>
          <w:lang w:bidi="fa-IR"/>
        </w:rPr>
        <w:t xml:space="preserve"> انتخاب شوند، آنگاه </w:t>
      </w:r>
      <m:oMath>
        <m:r>
          <w:rPr>
            <w:rFonts w:ascii="Cambria Math" w:hAnsi="Cambria Math"/>
            <w:lang w:bidi="fa-IR"/>
          </w:rPr>
          <m:t>c'</m:t>
        </m:r>
      </m:oMath>
      <w:r w:rsidR="00E11840">
        <w:rPr>
          <w:rFonts w:eastAsiaTheme="minorEastAsia" w:hint="cs"/>
          <w:rtl/>
          <w:lang w:bidi="fa-IR"/>
        </w:rPr>
        <w:t xml:space="preserve"> تخمین برای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00E11840">
        <w:rPr>
          <w:rFonts w:eastAsiaTheme="minorEastAsia" w:hint="cs"/>
          <w:rtl/>
        </w:rPr>
        <w:t xml:space="preserve"> انجام خواهد شد. هریک از این تخمین‌ها با اعمال مدل رگرسیون بر صفات </w:t>
      </w:r>
      <w:r w:rsidR="00F40C09">
        <w:rPr>
          <w:rFonts w:eastAsiaTheme="minorEastAsia"/>
          <w:rtl/>
        </w:rPr>
        <w:t>انتخاب‌شده</w:t>
      </w:r>
      <w:r w:rsidR="00E11840">
        <w:rPr>
          <w:rFonts w:eastAsiaTheme="minorEastAsia" w:hint="cs"/>
          <w:rtl/>
        </w:rPr>
        <w:t xml:space="preserve"> برای هریک از نمونه‌های یک خوشه </w:t>
      </w:r>
      <w:r w:rsidR="00F40C09">
        <w:rPr>
          <w:rFonts w:eastAsiaTheme="minorEastAsia"/>
          <w:rtl/>
        </w:rPr>
        <w:t>به دست</w:t>
      </w:r>
      <w:r w:rsidR="00E11840">
        <w:rPr>
          <w:rFonts w:eastAsiaTheme="minorEastAsia" w:hint="cs"/>
          <w:rtl/>
        </w:rPr>
        <w:t xml:space="preserve"> می‌آید. از دو مدل رگرسیون برای رویکرد پیشنهادی در این مرحله استفاده می‌شود: رگرسیون خطی </w:t>
      </w:r>
      <w:r w:rsidR="00F40C09">
        <w:rPr>
          <w:rFonts w:eastAsiaTheme="minorEastAsia"/>
          <w:rtl/>
        </w:rPr>
        <w:t>چند صفت</w:t>
      </w:r>
      <w:r w:rsidR="00F40C09">
        <w:rPr>
          <w:rFonts w:eastAsiaTheme="minorEastAsia" w:hint="cs"/>
          <w:rtl/>
        </w:rPr>
        <w:t>ی</w:t>
      </w:r>
      <w:r w:rsidR="00E40D42" w:rsidRPr="007D708A">
        <w:rPr>
          <w:rStyle w:val="FootnoteReference"/>
          <w:rtl/>
        </w:rPr>
        <w:footnoteReference w:id="179"/>
      </w:r>
      <w:r w:rsidR="00E11840">
        <w:rPr>
          <w:rFonts w:eastAsiaTheme="minorEastAsia" w:hint="cs"/>
          <w:rtl/>
        </w:rPr>
        <w:t xml:space="preserve"> (</w:t>
      </w:r>
      <w:r w:rsidR="00E11840">
        <w:rPr>
          <w:rFonts w:eastAsiaTheme="minorEastAsia"/>
        </w:rPr>
        <w:t>MLR</w:t>
      </w:r>
      <w:r w:rsidR="00E11840">
        <w:rPr>
          <w:rFonts w:eastAsiaTheme="minorEastAsia" w:hint="cs"/>
          <w:rtl/>
        </w:rPr>
        <w:t>) و رگرسیون بردار پشتیبان</w:t>
      </w:r>
      <w:r w:rsidR="00E40D42" w:rsidRPr="007D708A">
        <w:rPr>
          <w:rStyle w:val="FootnoteReference"/>
          <w:rtl/>
        </w:rPr>
        <w:footnoteReference w:id="180"/>
      </w:r>
      <w:r w:rsidR="00E11840">
        <w:rPr>
          <w:rFonts w:eastAsiaTheme="minorEastAsia" w:hint="cs"/>
          <w:rtl/>
        </w:rPr>
        <w:t xml:space="preserve"> (</w:t>
      </w:r>
      <w:r w:rsidR="00E11840">
        <w:rPr>
          <w:rFonts w:eastAsiaTheme="minorEastAsia"/>
        </w:rPr>
        <w:t>SVR</w:t>
      </w:r>
      <w:r w:rsidR="00E11840">
        <w:rPr>
          <w:rFonts w:eastAsiaTheme="minorEastAsia" w:hint="cs"/>
          <w:rtl/>
        </w:rPr>
        <w:t>)</w:t>
      </w:r>
      <w:r w:rsidR="00123BB2">
        <w:rPr>
          <w:rFonts w:eastAsiaTheme="minorEastAsia" w:hint="cs"/>
          <w:color w:val="00B0F0"/>
          <w:rtl/>
        </w:rPr>
        <w:t>(چرا از این دوتا استفاده کردی؟ چراهای انتخابهاتو پررنگ کن)</w:t>
      </w:r>
      <w:r w:rsidR="00E11840">
        <w:rPr>
          <w:rFonts w:eastAsiaTheme="minorEastAsia" w:hint="cs"/>
          <w:rtl/>
        </w:rPr>
        <w:t>. معادله</w:t>
      </w:r>
      <w:r w:rsidR="00E11840">
        <w:rPr>
          <w:rFonts w:eastAsiaTheme="minorEastAsia" w:hint="eastAsia"/>
          <w:rtl/>
        </w:rPr>
        <w:t>‌</w:t>
      </w:r>
      <w:r w:rsidR="00E11840">
        <w:rPr>
          <w:rFonts w:eastAsiaTheme="minorEastAsia" w:hint="cs"/>
          <w:rtl/>
        </w:rPr>
        <w:t xml:space="preserve">ی رگرسیون خطی </w:t>
      </w:r>
      <w:r w:rsidR="00F40C09">
        <w:rPr>
          <w:rFonts w:eastAsiaTheme="minorEastAsia"/>
          <w:rtl/>
        </w:rPr>
        <w:t>چند صفت</w:t>
      </w:r>
      <w:r w:rsidR="00F40C09">
        <w:rPr>
          <w:rFonts w:eastAsiaTheme="minorEastAsia" w:hint="cs"/>
          <w:rtl/>
        </w:rPr>
        <w:t>ی</w:t>
      </w:r>
      <w:r w:rsidR="00E11840">
        <w:rPr>
          <w:rFonts w:eastAsiaTheme="minorEastAsia" w:hint="cs"/>
          <w:rtl/>
        </w:rPr>
        <w:t xml:space="preserve"> مطابق با </w:t>
      </w:r>
      <w:r w:rsidR="00E11840">
        <w:rPr>
          <w:rFonts w:eastAsiaTheme="minorEastAsia"/>
          <w:rtl/>
        </w:rPr>
        <w:fldChar w:fldCharType="begin"/>
      </w:r>
      <w:r w:rsidR="00E11840">
        <w:rPr>
          <w:rFonts w:eastAsiaTheme="minorEastAsia"/>
          <w:rtl/>
        </w:rPr>
        <w:instrText xml:space="preserve"> </w:instrText>
      </w:r>
      <w:r w:rsidR="00E11840">
        <w:rPr>
          <w:rFonts w:eastAsiaTheme="minorEastAsia" w:hint="cs"/>
        </w:rPr>
        <w:instrText>REF</w:instrText>
      </w:r>
      <w:r w:rsidR="00E11840">
        <w:rPr>
          <w:rFonts w:eastAsiaTheme="minorEastAsia" w:hint="cs"/>
          <w:rtl/>
        </w:rPr>
        <w:instrText xml:space="preserve"> _</w:instrText>
      </w:r>
      <w:r w:rsidR="00E11840">
        <w:rPr>
          <w:rFonts w:eastAsiaTheme="minorEastAsia" w:hint="cs"/>
        </w:rPr>
        <w:instrText>Ref489787177 \h</w:instrText>
      </w:r>
      <w:r w:rsidR="00E11840">
        <w:rPr>
          <w:rFonts w:eastAsiaTheme="minorEastAsia"/>
          <w:rtl/>
        </w:rPr>
        <w:instrText xml:space="preserve"> </w:instrText>
      </w:r>
      <w:r w:rsidR="00E11840">
        <w:rPr>
          <w:rFonts w:eastAsiaTheme="minorEastAsia"/>
          <w:rtl/>
        </w:rPr>
      </w:r>
      <w:r w:rsidR="00E11840">
        <w:rPr>
          <w:rFonts w:eastAsiaTheme="minorEastAsia"/>
          <w:rtl/>
        </w:rPr>
        <w:fldChar w:fldCharType="separate"/>
      </w:r>
      <w:r w:rsidR="00B52984">
        <w:rPr>
          <w:noProof/>
          <w:rtl/>
          <w:lang w:bidi="fa-IR"/>
        </w:rPr>
        <w:t>‏5</w:t>
      </w:r>
      <w:r w:rsidR="00B52984">
        <w:rPr>
          <w:noProof/>
          <w:rtl/>
          <w:lang w:bidi="fa-IR"/>
        </w:rPr>
        <w:noBreakHyphen/>
        <w:t>3</w:t>
      </w:r>
      <w:r w:rsidR="00E11840">
        <w:rPr>
          <w:rFonts w:eastAsiaTheme="minorEastAsia"/>
          <w:rtl/>
        </w:rPr>
        <w:fldChar w:fldCharType="end"/>
      </w:r>
      <w:r w:rsidR="00E11840">
        <w:rPr>
          <w:rFonts w:eastAsiaTheme="minorEastAsia" w:hint="cs"/>
          <w:rtl/>
        </w:rPr>
        <w:t xml:space="preserve"> است. رگرسیون بردار پشتیبان</w:t>
      </w:r>
      <w:r w:rsidR="00B83B75">
        <w:rPr>
          <w:rFonts w:eastAsiaTheme="minorEastAsia" w:hint="cs"/>
          <w:rtl/>
        </w:rPr>
        <w:t>،</w:t>
      </w:r>
      <w:r w:rsidR="00E11840">
        <w:rPr>
          <w:rFonts w:eastAsiaTheme="minorEastAsia" w:hint="cs"/>
          <w:rtl/>
        </w:rPr>
        <w:t xml:space="preserve"> یک الگوریتم مبتنی بر </w:t>
      </w:r>
      <w:r w:rsidR="00E11840" w:rsidRPr="00E11840">
        <w:rPr>
          <w:rFonts w:eastAsiaTheme="minorEastAsia"/>
          <w:rtl/>
        </w:rPr>
        <w:t>هسته</w:t>
      </w:r>
      <w:r w:rsidR="00A93320" w:rsidRPr="007D708A">
        <w:rPr>
          <w:rStyle w:val="FootnoteReference"/>
          <w:rtl/>
        </w:rPr>
        <w:footnoteReference w:id="181"/>
      </w:r>
      <w:r w:rsidR="00E11840">
        <w:rPr>
          <w:rFonts w:eastAsiaTheme="minorEastAsia" w:hint="cs"/>
          <w:rtl/>
        </w:rPr>
        <w:t xml:space="preserve"> </w:t>
      </w:r>
      <w:r w:rsidR="00A93320">
        <w:rPr>
          <w:rFonts w:eastAsiaTheme="minorEastAsia" w:hint="cs"/>
          <w:rtl/>
        </w:rPr>
        <w:t xml:space="preserve">است که </w:t>
      </w:r>
      <w:r w:rsidR="009762DF">
        <w:rPr>
          <w:rFonts w:eastAsiaTheme="minorEastAsia" w:hint="cs"/>
          <w:rtl/>
        </w:rPr>
        <w:t xml:space="preserve">می‌توان از آن </w:t>
      </w:r>
      <w:r w:rsidR="00F40C09">
        <w:rPr>
          <w:rFonts w:eastAsiaTheme="minorEastAsia"/>
          <w:rtl/>
        </w:rPr>
        <w:t>به‌عنوان</w:t>
      </w:r>
      <w:r w:rsidR="00A93320">
        <w:rPr>
          <w:rFonts w:eastAsiaTheme="minorEastAsia" w:hint="cs"/>
          <w:rtl/>
        </w:rPr>
        <w:t xml:space="preserve"> رگرسیون غیرخطی </w:t>
      </w:r>
      <w:r w:rsidR="009762DF">
        <w:rPr>
          <w:rFonts w:eastAsiaTheme="minorEastAsia" w:hint="cs"/>
          <w:rtl/>
        </w:rPr>
        <w:t>استفاده کرد</w:t>
      </w:r>
      <w:r w:rsidR="00A93320">
        <w:rPr>
          <w:rFonts w:eastAsiaTheme="minorEastAsia" w:hint="cs"/>
          <w:rtl/>
        </w:rPr>
        <w:t xml:space="preserve">. </w:t>
      </w:r>
      <w:r w:rsidR="007F4219">
        <w:rPr>
          <w:rFonts w:eastAsiaTheme="minorEastAsia" w:hint="cs"/>
          <w:rtl/>
        </w:rPr>
        <w:t>درواقع</w:t>
      </w:r>
      <w:r w:rsidR="001F26EB">
        <w:rPr>
          <w:rFonts w:eastAsiaTheme="minorEastAsia" w:hint="cs"/>
          <w:rtl/>
        </w:rPr>
        <w:t>،</w:t>
      </w:r>
      <w:r w:rsidR="00450FD9">
        <w:rPr>
          <w:rFonts w:eastAsiaTheme="minorEastAsia" w:hint="cs"/>
          <w:rtl/>
        </w:rPr>
        <w:t xml:space="preserve"> هر نمونه</w:t>
      </w:r>
      <w:r w:rsidR="00C25035">
        <w:rPr>
          <w:rFonts w:eastAsiaTheme="minorEastAsia" w:hint="eastAsia"/>
          <w:rtl/>
        </w:rPr>
        <w:t>‌ی</w:t>
      </w:r>
      <w:r w:rsidR="00450FD9">
        <w:rPr>
          <w:rFonts w:eastAsiaTheme="minorEastAsia" w:hint="cs"/>
          <w:rtl/>
        </w:rPr>
        <w:t xml:space="preserve"> ورودی مثل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oMath>
      <w:r w:rsidR="00450FD9">
        <w:rPr>
          <w:rFonts w:eastAsiaTheme="minorEastAsia" w:hint="cs"/>
          <w:rtl/>
        </w:rPr>
        <w:t xml:space="preserve"> با استفاده از یک نگاشت ویژگی غیرخطی</w:t>
      </w:r>
      <w:r w:rsidR="00450FD9" w:rsidRPr="007D708A">
        <w:rPr>
          <w:rStyle w:val="FootnoteReference"/>
          <w:rtl/>
        </w:rPr>
        <w:footnoteReference w:id="182"/>
      </w:r>
      <w:r w:rsidR="00450FD9">
        <w:rPr>
          <w:rFonts w:eastAsiaTheme="minorEastAsia" w:hint="cs"/>
          <w:rtl/>
        </w:rPr>
        <w:t xml:space="preserve"> مثل </w:t>
      </w:r>
      <m:oMath>
        <m:r>
          <w:rPr>
            <w:rFonts w:ascii="Cambria Math" w:hAnsi="Cambria Math"/>
            <w:lang w:bidi="fa-IR"/>
          </w:rPr>
          <m:t>ϕ(</m:t>
        </m:r>
        <m:r>
          <m:rPr>
            <m:nor/>
          </m:rPr>
          <w:rPr>
            <w:lang w:bidi="fa-IR"/>
          </w:rPr>
          <m:t>x</m:t>
        </m:r>
        <m:r>
          <w:rPr>
            <w:rFonts w:ascii="Cambria Math" w:hAnsi="Cambria Math"/>
            <w:lang w:bidi="fa-IR"/>
          </w:rPr>
          <m:t>)</m:t>
        </m:r>
      </m:oMath>
      <w:r w:rsidR="00450FD9">
        <w:rPr>
          <w:rFonts w:eastAsiaTheme="minorEastAsia" w:hint="cs"/>
          <w:rtl/>
          <w:lang w:bidi="fa-IR"/>
        </w:rPr>
        <w:t xml:space="preserve"> به یک فضای ویژگی</w:t>
      </w:r>
      <w:r w:rsidR="001F26EB">
        <w:rPr>
          <w:rFonts w:eastAsiaTheme="minorEastAsia" w:hint="cs"/>
          <w:rtl/>
          <w:lang w:bidi="fa-IR"/>
        </w:rPr>
        <w:t xml:space="preserve"> مثل </w:t>
      </w:r>
      <m:oMath>
        <m:r>
          <m:rPr>
            <m:scr m:val="script"/>
          </m:rPr>
          <w:rPr>
            <w:rFonts w:ascii="Cambria Math" w:eastAsiaTheme="minorEastAsia" w:hAnsi="Cambria Math"/>
            <w:lang w:bidi="fa-IR"/>
          </w:rPr>
          <m:t>F</m:t>
        </m:r>
      </m:oMath>
      <w:r w:rsidR="00450FD9">
        <w:rPr>
          <w:rFonts w:eastAsiaTheme="minorEastAsia" w:hint="cs"/>
          <w:rtl/>
          <w:lang w:bidi="fa-IR"/>
        </w:rPr>
        <w:t xml:space="preserve"> </w:t>
      </w:r>
      <w:r w:rsidR="001F26EB">
        <w:rPr>
          <w:rFonts w:eastAsiaTheme="minorEastAsia" w:hint="cs"/>
          <w:rtl/>
          <w:lang w:bidi="fa-IR"/>
        </w:rPr>
        <w:t>که از هسته</w:t>
      </w:r>
      <w:r w:rsidR="001F26EB">
        <w:rPr>
          <w:rFonts w:eastAsiaTheme="minorEastAsia" w:hint="eastAsia"/>
          <w:rtl/>
          <w:lang w:bidi="fa-IR"/>
        </w:rPr>
        <w:t>‌</w:t>
      </w:r>
      <w:r w:rsidR="001F26EB">
        <w:rPr>
          <w:rFonts w:eastAsiaTheme="minorEastAsia" w:hint="cs"/>
          <w:rtl/>
          <w:lang w:bidi="fa-IR"/>
        </w:rPr>
        <w:t xml:space="preserve"> </w:t>
      </w:r>
      <w:r w:rsidR="00F40C09">
        <w:rPr>
          <w:rFonts w:eastAsiaTheme="minorEastAsia"/>
          <w:rtl/>
          <w:lang w:bidi="fa-IR"/>
        </w:rPr>
        <w:t>به‌دست‌آمده</w:t>
      </w:r>
      <w:r w:rsidR="001F26EB">
        <w:rPr>
          <w:rFonts w:eastAsiaTheme="minorEastAsia" w:hint="cs"/>
          <w:rtl/>
          <w:lang w:bidi="fa-IR"/>
        </w:rPr>
        <w:t xml:space="preserve"> است،</w:t>
      </w:r>
      <w:r w:rsidR="00450FD9">
        <w:rPr>
          <w:rFonts w:eastAsiaTheme="minorEastAsia" w:hint="cs"/>
          <w:rtl/>
          <w:lang w:bidi="fa-IR"/>
        </w:rPr>
        <w:t xml:space="preserve"> نگاشت می‌شود</w:t>
      </w:r>
      <w:r w:rsidR="00C25035">
        <w:rPr>
          <w:rFonts w:eastAsiaTheme="minorEastAsia" w:hint="cs"/>
          <w:rtl/>
          <w:lang w:bidi="fa-IR"/>
        </w:rPr>
        <w:t xml:space="preserve"> و در آن فضا</w:t>
      </w:r>
      <w:r w:rsidR="00450FD9">
        <w:rPr>
          <w:rFonts w:eastAsiaTheme="minorEastAsia" w:hint="cs"/>
          <w:rtl/>
          <w:lang w:bidi="fa-IR"/>
        </w:rPr>
        <w:t xml:space="preserve"> رگرسیون خطی انجام می‌شود.</w:t>
      </w:r>
      <w:r w:rsidR="005B7667">
        <w:rPr>
          <w:rFonts w:eastAsiaTheme="minorEastAsia" w:hint="cs"/>
          <w:rtl/>
          <w:lang w:bidi="fa-IR"/>
        </w:rPr>
        <w:t xml:space="preserve"> به بیان دقیق‌تر، مدل </w:t>
      </w:r>
      <w:r w:rsidR="005B7667">
        <w:rPr>
          <w:rFonts w:eastAsiaTheme="minorEastAsia"/>
        </w:rPr>
        <w:t>SVR</w:t>
      </w:r>
      <w:r w:rsidR="005B7667">
        <w:rPr>
          <w:rFonts w:eastAsiaTheme="minorEastAsia" w:hint="cs"/>
          <w:rtl/>
        </w:rPr>
        <w:t xml:space="preserve"> تابع رگرسیون</w:t>
      </w:r>
      <w:r w:rsidR="00344C05">
        <w:rPr>
          <w:rFonts w:eastAsiaTheme="minorEastAsia" w:hint="cs"/>
          <w:rtl/>
        </w:rPr>
        <w:t>ی</w:t>
      </w:r>
      <w:r w:rsidR="00B60D11">
        <w:rPr>
          <w:rFonts w:eastAsiaTheme="minorEastAsia" w:hint="cs"/>
          <w:rtl/>
        </w:rPr>
        <w:t xml:space="preserve"> را</w:t>
      </w:r>
      <w:r w:rsidR="005B7667">
        <w:rPr>
          <w:rFonts w:eastAsiaTheme="minorEastAsia" w:hint="cs"/>
          <w:rtl/>
        </w:rPr>
        <w:t xml:space="preserve"> مطابق با معادله‌ی </w:t>
      </w:r>
      <w:r w:rsidR="00C45B27">
        <w:rPr>
          <w:rFonts w:eastAsiaTheme="minorEastAsia"/>
        </w:rPr>
        <w:fldChar w:fldCharType="begin"/>
      </w:r>
      <w:r w:rsidR="00C45B27">
        <w:rPr>
          <w:rFonts w:eastAsiaTheme="minorEastAsia"/>
          <w:rtl/>
        </w:rPr>
        <w:instrText xml:space="preserve"> </w:instrText>
      </w:r>
      <w:r w:rsidR="00C45B27">
        <w:rPr>
          <w:rFonts w:eastAsiaTheme="minorEastAsia" w:hint="cs"/>
        </w:rPr>
        <w:instrText>REF</w:instrText>
      </w:r>
      <w:r w:rsidR="00C45B27">
        <w:rPr>
          <w:rFonts w:eastAsiaTheme="minorEastAsia" w:hint="cs"/>
          <w:rtl/>
        </w:rPr>
        <w:instrText xml:space="preserve"> _</w:instrText>
      </w:r>
      <w:r w:rsidR="00C45B27">
        <w:rPr>
          <w:rFonts w:eastAsiaTheme="minorEastAsia" w:hint="cs"/>
        </w:rPr>
        <w:instrText>Ref489948649 \h</w:instrText>
      </w:r>
      <w:r w:rsidR="00C45B27">
        <w:rPr>
          <w:rFonts w:eastAsiaTheme="minorEastAsia"/>
          <w:rtl/>
        </w:rPr>
        <w:instrText xml:space="preserve"> </w:instrText>
      </w:r>
      <w:r w:rsidR="00C45B27">
        <w:rPr>
          <w:rFonts w:eastAsiaTheme="minorEastAsia"/>
        </w:rPr>
      </w:r>
      <w:r w:rsidR="00C45B27">
        <w:rPr>
          <w:rFonts w:eastAsiaTheme="minorEastAsia"/>
        </w:rPr>
        <w:fldChar w:fldCharType="separate"/>
      </w:r>
      <w:r w:rsidR="00B52984">
        <w:rPr>
          <w:noProof/>
          <w:rtl/>
          <w:lang w:bidi="fa-IR"/>
        </w:rPr>
        <w:t>‏5</w:t>
      </w:r>
      <w:r w:rsidR="00B52984">
        <w:rPr>
          <w:rtl/>
          <w:lang w:bidi="fa-IR"/>
        </w:rPr>
        <w:noBreakHyphen/>
      </w:r>
      <w:r w:rsidR="00B52984">
        <w:rPr>
          <w:noProof/>
          <w:rtl/>
          <w:lang w:bidi="fa-IR"/>
        </w:rPr>
        <w:t>12</w:t>
      </w:r>
      <w:r w:rsidR="00C45B27">
        <w:rPr>
          <w:rFonts w:eastAsiaTheme="minorEastAsia"/>
        </w:rPr>
        <w:fldChar w:fldCharType="end"/>
      </w:r>
      <w:r w:rsidR="00C45B27">
        <w:rPr>
          <w:rFonts w:eastAsiaTheme="minorEastAsia" w:hint="cs"/>
          <w:rtl/>
        </w:rPr>
        <w:t xml:space="preserve"> </w:t>
      </w:r>
      <w:r w:rsidR="005B7667">
        <w:rPr>
          <w:rFonts w:eastAsiaTheme="minorEastAsia" w:hint="cs"/>
          <w:rtl/>
        </w:rPr>
        <w:t xml:space="preserve">با استفاده از تخمین مقادیر </w:t>
      </w:r>
      <m:oMath>
        <m:r>
          <m:rPr>
            <m:sty m:val="b"/>
          </m:rPr>
          <w:rPr>
            <w:rFonts w:ascii="Cambria Math" w:hAnsi="Cambria Math"/>
            <w:lang w:bidi="fa-IR"/>
          </w:rPr>
          <m:t>w∈</m:t>
        </m:r>
        <m:r>
          <m:rPr>
            <m:scr m:val="script"/>
          </m:rPr>
          <w:rPr>
            <w:rFonts w:ascii="Cambria Math" w:eastAsiaTheme="minorEastAsia" w:hAnsi="Cambria Math"/>
            <w:lang w:bidi="fa-IR"/>
          </w:rPr>
          <m:t>F</m:t>
        </m:r>
      </m:oMath>
      <w:r w:rsidR="005B7667">
        <w:rPr>
          <w:rFonts w:eastAsiaTheme="minorEastAsia" w:hint="cs"/>
          <w:rtl/>
          <w:lang w:bidi="fa-IR"/>
        </w:rPr>
        <w:t xml:space="preserve"> و </w:t>
      </w:r>
      <m:oMath>
        <m:sSub>
          <m:sSubPr>
            <m:ctrlPr>
              <w:rPr>
                <w:rFonts w:ascii="Cambria Math" w:hAnsi="Cambria Math"/>
                <w:rtl/>
                <w:lang w:bidi="fa-IR"/>
              </w:rPr>
            </m:ctrlPr>
          </m:sSubPr>
          <m:e>
            <m:r>
              <w:rPr>
                <w:rFonts w:ascii="Cambria Math" w:hAnsi="Cambria Math"/>
                <w:lang w:bidi="fa-IR"/>
              </w:rPr>
              <m:t>w</m:t>
            </m:r>
            <m:ctrlPr>
              <w:rPr>
                <w:rFonts w:ascii="Cambria Math" w:hAnsi="Cambria Math"/>
                <w:lang w:bidi="fa-IR"/>
              </w:rPr>
            </m:ctrlPr>
          </m:e>
          <m:sub>
            <m:r>
              <w:rPr>
                <w:rFonts w:ascii="Cambria Math" w:hAnsi="Cambria Math"/>
                <w:lang w:bidi="fa-IR"/>
              </w:rPr>
              <m:t>0</m:t>
            </m:r>
            <m:ctrlPr>
              <w:rPr>
                <w:rFonts w:ascii="Cambria Math" w:hAnsi="Cambria Math"/>
                <w:lang w:bidi="fa-IR"/>
              </w:rPr>
            </m:ctrlPr>
          </m:sub>
        </m:sSub>
        <m:r>
          <m:rPr>
            <m:scr m:val="double-struck"/>
          </m:rPr>
          <w:rPr>
            <w:rFonts w:ascii="Cambria Math" w:hAnsi="Cambria Math"/>
            <w:lang w:bidi="fa-IR"/>
          </w:rPr>
          <m:t>∈R</m:t>
        </m:r>
      </m:oMath>
      <w:r w:rsidR="00344C05">
        <w:rPr>
          <w:rFonts w:eastAsiaTheme="minorEastAsia" w:hint="cs"/>
          <w:rtl/>
          <w:lang w:bidi="fa-IR"/>
        </w:rPr>
        <w:t xml:space="preserve"> </w:t>
      </w:r>
      <w:r w:rsidR="00C45B27">
        <w:rPr>
          <w:rFonts w:eastAsiaTheme="minorEastAsia" w:hint="cs"/>
          <w:rtl/>
          <w:lang w:bidi="fa-IR"/>
        </w:rPr>
        <w:t>از داده‌های ورودی یاد می‌گیرد</w:t>
      </w:r>
      <w:r w:rsidR="00C923AE">
        <w:rPr>
          <w:rFonts w:eastAsiaTheme="minorEastAsia" w:hint="cs"/>
          <w:rtl/>
          <w:lang w:bidi="fa-IR"/>
        </w:rPr>
        <w:t xml:space="preserve"> </w:t>
      </w:r>
      <w:r w:rsidR="00C923AE">
        <w:rPr>
          <w:rFonts w:eastAsiaTheme="minorEastAsia"/>
          <w:rtl/>
          <w:lang w:bidi="fa-IR"/>
        </w:rPr>
        <w:fldChar w:fldCharType="begin" w:fldLock="1"/>
      </w:r>
      <w:r w:rsidR="00ED47D4">
        <w:rPr>
          <w:rFonts w:eastAsiaTheme="minorEastAsia"/>
          <w:lang w:bidi="fa-IR"/>
        </w:rPr>
        <w:instrText>ADDIN CSL_CITATION { "citationItems" : [ { "id" : "ITEM-1", "itemData" : { "author" : [ { "dropping-particle" : "", "family" : "Wang", "given" : "Gang", "non-dropping-particle" : "", "parse-names" : false, "suffix" : "" }, { "dropping-particle" : "", "family" : "Yeung", "given" : "Dit-Yan", "non-dropping-particle" : "", "parse-names" : false, "suffix" : "" }, { "dropping-particle" : "", "family" : "Lochovsky", "given" : "Frederick H", "non-dropping-particle" : "", "parse-names" : false, "suffix" : "" } ], "container-title" : "IEEE Transactions on Neural Networks", "id" : "ITEM-1", "issue" : "10", "issued" : { "date-parts" : [ [ "2008" ] ] }, "page" : "1753-1767", "publisher" : "IEEE", "title" : "A new solution path algorithm in support vector regression", "type" : "article-journal", "volume" : "19" }, "uris" : [ "http://www.mendeley.com/documents/?uuid=ebff5811-f465-458c-b08a-a88907fa019d" ] } ], "mendeley" : { "formattedCitation" : "[100]", "plainTextFormattedCitation" : "[100]", "previouslyFormattedCitation" : "[100]" }, "properties" : { "noteIndex" : 0 }, "schema" : "https://github.com/citation-style-language/schema/raw/master/csl-citation.json" }</w:instrText>
      </w:r>
      <w:r w:rsidR="00C923AE">
        <w:rPr>
          <w:rFonts w:eastAsiaTheme="minorEastAsia"/>
          <w:rtl/>
          <w:lang w:bidi="fa-IR"/>
        </w:rPr>
        <w:fldChar w:fldCharType="separate"/>
      </w:r>
      <w:r w:rsidR="00ED47D4" w:rsidRPr="00ED47D4">
        <w:rPr>
          <w:rFonts w:eastAsiaTheme="minorEastAsia"/>
          <w:noProof/>
          <w:rtl/>
          <w:lang w:bidi="fa-IR"/>
        </w:rPr>
        <w:t>[100]</w:t>
      </w:r>
      <w:r w:rsidR="00C923AE">
        <w:rPr>
          <w:rFonts w:eastAsiaTheme="minorEastAsia"/>
          <w:rtl/>
          <w:lang w:bidi="fa-IR"/>
        </w:rPr>
        <w:fldChar w:fldCharType="end"/>
      </w:r>
      <w:r w:rsidR="00C45B27">
        <w:rPr>
          <w:rFonts w:eastAsiaTheme="minorEastAsia" w:hint="cs"/>
          <w:rtl/>
          <w:lang w:bidi="fa-IR"/>
        </w:rPr>
        <w:t>.</w:t>
      </w:r>
    </w:p>
    <w:tbl>
      <w:tblPr>
        <w:tblStyle w:val="TableGrid"/>
        <w:bidiVisual/>
        <w:tblW w:w="0" w:type="auto"/>
        <w:tblLook w:val="04A0" w:firstRow="1" w:lastRow="0" w:firstColumn="1" w:lastColumn="0" w:noHBand="0" w:noVBand="1"/>
      </w:tblPr>
      <w:tblGrid>
        <w:gridCol w:w="816"/>
        <w:gridCol w:w="7679"/>
      </w:tblGrid>
      <w:tr w:rsidR="005B7667" w:rsidRPr="00D648DF" w:rsidTr="005B7667">
        <w:tc>
          <w:tcPr>
            <w:tcW w:w="816" w:type="dxa"/>
            <w:tcBorders>
              <w:top w:val="nil"/>
              <w:left w:val="nil"/>
              <w:bottom w:val="nil"/>
              <w:right w:val="nil"/>
            </w:tcBorders>
            <w:vAlign w:val="center"/>
          </w:tcPr>
          <w:bookmarkStart w:id="241" w:name="_Ref489948649"/>
          <w:p w:rsidR="005B7667" w:rsidRPr="006B1C27" w:rsidRDefault="005B7667" w:rsidP="005B7667">
            <w:pPr>
              <w:pStyle w:val="Caption"/>
              <w:rPr>
                <w:lang w:bidi="fa-IR"/>
              </w:rPr>
            </w:pPr>
            <w:r>
              <w:rPr>
                <w:rtl/>
                <w:lang w:bidi="fa-IR"/>
              </w:rPr>
              <w:fldChar w:fldCharType="begin"/>
            </w:r>
            <w:r>
              <w:rPr>
                <w:rtl/>
                <w:lang w:bidi="fa-IR"/>
              </w:rPr>
              <w:instrText xml:space="preserve"> </w:instrText>
            </w:r>
            <w:r>
              <w:rPr>
                <w:lang w:bidi="fa-IR"/>
              </w:rPr>
              <w:instrText>STYLEREF</w:instrText>
            </w:r>
            <w:r>
              <w:rPr>
                <w:rtl/>
                <w:lang w:bidi="fa-IR"/>
              </w:rPr>
              <w:instrText xml:space="preserve"> 1 \</w:instrText>
            </w:r>
            <w:r>
              <w:rPr>
                <w:lang w:bidi="fa-IR"/>
              </w:rPr>
              <w:instrText>s</w:instrText>
            </w:r>
            <w:r>
              <w:rPr>
                <w:rtl/>
                <w:lang w:bidi="fa-IR"/>
              </w:rPr>
              <w:instrText xml:space="preserve"> </w:instrText>
            </w:r>
            <w:r>
              <w:rPr>
                <w:rtl/>
                <w:lang w:bidi="fa-IR"/>
              </w:rPr>
              <w:fldChar w:fldCharType="separate"/>
            </w:r>
            <w:r w:rsidR="00B52984">
              <w:rPr>
                <w:noProof/>
                <w:rtl/>
                <w:lang w:bidi="fa-IR"/>
              </w:rPr>
              <w:t>‏5</w:t>
            </w:r>
            <w:r>
              <w:rPr>
                <w:rtl/>
                <w:lang w:bidi="fa-IR"/>
              </w:rPr>
              <w:fldChar w:fldCharType="end"/>
            </w:r>
            <w:r>
              <w:rPr>
                <w:rtl/>
                <w:lang w:bidi="fa-IR"/>
              </w:rPr>
              <w:noBreakHyphen/>
            </w:r>
            <w:r>
              <w:rPr>
                <w:rtl/>
                <w:lang w:bidi="fa-IR"/>
              </w:rPr>
              <w:fldChar w:fldCharType="begin"/>
            </w:r>
            <w:r>
              <w:rPr>
                <w:rtl/>
                <w:lang w:bidi="fa-IR"/>
              </w:rPr>
              <w:instrText xml:space="preserve"> </w:instrText>
            </w:r>
            <w:r>
              <w:rPr>
                <w:lang w:bidi="fa-IR"/>
              </w:rPr>
              <w:instrText>SEQ</w:instrText>
            </w:r>
            <w:r>
              <w:rPr>
                <w:rtl/>
                <w:lang w:bidi="fa-IR"/>
              </w:rPr>
              <w:instrText xml:space="preserve"> معادله \* </w:instrText>
            </w:r>
            <w:r>
              <w:rPr>
                <w:lang w:bidi="fa-IR"/>
              </w:rPr>
              <w:instrText>ARABIC \s 1</w:instrText>
            </w:r>
            <w:r>
              <w:rPr>
                <w:rtl/>
                <w:lang w:bidi="fa-IR"/>
              </w:rPr>
              <w:instrText xml:space="preserve"> </w:instrText>
            </w:r>
            <w:r>
              <w:rPr>
                <w:rtl/>
                <w:lang w:bidi="fa-IR"/>
              </w:rPr>
              <w:fldChar w:fldCharType="separate"/>
            </w:r>
            <w:r w:rsidR="00B52984">
              <w:rPr>
                <w:noProof/>
                <w:rtl/>
                <w:lang w:bidi="fa-IR"/>
              </w:rPr>
              <w:t>12</w:t>
            </w:r>
            <w:r>
              <w:rPr>
                <w:rtl/>
                <w:lang w:bidi="fa-IR"/>
              </w:rPr>
              <w:fldChar w:fldCharType="end"/>
            </w:r>
            <w:bookmarkEnd w:id="241"/>
          </w:p>
        </w:tc>
        <w:tc>
          <w:tcPr>
            <w:tcW w:w="7679" w:type="dxa"/>
            <w:tcBorders>
              <w:top w:val="nil"/>
              <w:left w:val="nil"/>
              <w:bottom w:val="nil"/>
              <w:right w:val="nil"/>
            </w:tcBorders>
            <w:vAlign w:val="center"/>
          </w:tcPr>
          <w:p w:rsidR="005B7667" w:rsidRPr="003B4F02" w:rsidRDefault="005B7667" w:rsidP="00516F92">
            <w:pPr>
              <w:pStyle w:val="EQUATIONS"/>
              <w:rPr>
                <w:rtl/>
                <w:lang w:bidi="fa-IR"/>
              </w:rPr>
            </w:pPr>
            <m:oMathPara>
              <m:oMathParaPr>
                <m:jc m:val="left"/>
              </m:oMathParaPr>
              <m:oMath>
                <m:r>
                  <w:rPr>
                    <w:rFonts w:ascii="Cambria Math" w:hAnsi="Cambria Math"/>
                    <w:lang w:bidi="fa-IR"/>
                  </w:rPr>
                  <m:t>f</m:t>
                </m:r>
                <m:r>
                  <m:rPr>
                    <m:sty m:val="p"/>
                  </m:rPr>
                  <w:rPr>
                    <w:rFonts w:ascii="Cambria Math" w:hAnsi="Cambria Math"/>
                    <w:lang w:bidi="fa-IR"/>
                  </w:rPr>
                  <m:t>(</m:t>
                </m:r>
                <m:r>
                  <m:rPr>
                    <m:nor/>
                  </m:rPr>
                  <w:rPr>
                    <w:lang w:bidi="fa-IR"/>
                  </w:rPr>
                  <m:t>x</m:t>
                </m:r>
                <m:r>
                  <m:rPr>
                    <m:sty m:val="p"/>
                  </m:rPr>
                  <w:rPr>
                    <w:rFonts w:ascii="Cambria Math" w:hAnsi="Cambria Math"/>
                    <w:lang w:bidi="fa-IR"/>
                  </w:rPr>
                  <m:t>)=〈</m:t>
                </m:r>
                <m:r>
                  <m:rPr>
                    <m:sty m:val="b"/>
                  </m:rPr>
                  <w:rPr>
                    <w:rFonts w:ascii="Cambria Math" w:hAnsi="Cambria Math"/>
                    <w:lang w:bidi="fa-IR"/>
                  </w:rPr>
                  <m:t>w</m:t>
                </m:r>
                <m:r>
                  <m:rPr>
                    <m:sty m:val="p"/>
                  </m:rPr>
                  <w:rPr>
                    <w:rFonts w:ascii="Cambria Math" w:hAnsi="Cambria Math"/>
                    <w:lang w:bidi="fa-IR"/>
                  </w:rPr>
                  <m:t>,</m:t>
                </m:r>
                <m:r>
                  <w:rPr>
                    <w:rFonts w:ascii="Cambria Math" w:hAnsi="Cambria Math"/>
                    <w:lang w:bidi="fa-IR"/>
                  </w:rPr>
                  <m:t>ϕ</m:t>
                </m:r>
                <m:r>
                  <m:rPr>
                    <m:sty m:val="p"/>
                  </m:rPr>
                  <w:rPr>
                    <w:rFonts w:ascii="Cambria Math" w:hAnsi="Cambria Math"/>
                    <w:lang w:bidi="fa-IR"/>
                  </w:rPr>
                  <m:t>(</m:t>
                </m:r>
                <m:r>
                  <m:rPr>
                    <m:nor/>
                  </m:rPr>
                  <w:rPr>
                    <w:lang w:bidi="fa-IR"/>
                  </w:rPr>
                  <m:t>x</m:t>
                </m:r>
                <m:r>
                  <m:rPr>
                    <m:sty m:val="p"/>
                  </m:rPr>
                  <w:rPr>
                    <w:rFonts w:ascii="Cambria Math" w:hAnsi="Cambria Math"/>
                    <w:lang w:bidi="fa-IR"/>
                  </w:rPr>
                  <m:t>)〉+</m:t>
                </m:r>
                <m:sSub>
                  <m:sSubPr>
                    <m:ctrlPr>
                      <w:rPr>
                        <w:rFonts w:ascii="Cambria Math" w:hAnsi="Cambria Math"/>
                        <w:lang w:bidi="fa-IR"/>
                      </w:rPr>
                    </m:ctrlPr>
                  </m:sSubPr>
                  <m:e>
                    <m:r>
                      <w:rPr>
                        <w:rFonts w:ascii="Cambria Math" w:hAnsi="Cambria Math"/>
                        <w:lang w:bidi="fa-IR"/>
                      </w:rPr>
                      <m:t>w</m:t>
                    </m:r>
                  </m:e>
                  <m:sub>
                    <m:r>
                      <m:rPr>
                        <m:sty m:val="p"/>
                      </m:rPr>
                      <w:rPr>
                        <w:rFonts w:ascii="Cambria Math" w:hAnsi="Cambria Math"/>
                        <w:lang w:bidi="fa-IR"/>
                      </w:rPr>
                      <m:t>0</m:t>
                    </m:r>
                    <m:ctrlPr>
                      <w:rPr>
                        <w:rFonts w:ascii="Cambria Math" w:hAnsi="Cambria Math"/>
                        <w:rtl/>
                        <w:lang w:bidi="fa-IR"/>
                      </w:rPr>
                    </m:ctrlPr>
                  </m:sub>
                </m:sSub>
                <m:r>
                  <m:rPr>
                    <m:sty m:val="p"/>
                  </m:rPr>
                  <w:rPr>
                    <w:rFonts w:ascii="Cambria Math" w:hAnsi="Cambria Math"/>
                  </w:rPr>
                  <m:t xml:space="preserve"> </m:t>
                </m:r>
              </m:oMath>
            </m:oMathPara>
          </w:p>
        </w:tc>
      </w:tr>
    </w:tbl>
    <w:p w:rsidR="005B7667" w:rsidRDefault="00D34DEC" w:rsidP="008530D7">
      <w:pPr>
        <w:rPr>
          <w:rFonts w:eastAsiaTheme="minorEastAsia"/>
          <w:rtl/>
          <w:lang w:bidi="fa-IR"/>
        </w:rPr>
      </w:pPr>
      <w:r>
        <w:rPr>
          <w:rFonts w:eastAsiaTheme="minorEastAsia" w:hint="cs"/>
          <w:rtl/>
          <w:lang w:bidi="fa-IR"/>
        </w:rPr>
        <w:lastRenderedPageBreak/>
        <w:t xml:space="preserve">که در آن </w:t>
      </w:r>
      <m:oMath>
        <m:r>
          <w:rPr>
            <w:rFonts w:ascii="Cambria Math" w:hAnsi="Cambria Math"/>
            <w:lang w:bidi="fa-IR"/>
          </w:rPr>
          <m:t>〈</m:t>
        </m:r>
        <m:r>
          <m:rPr>
            <m:sty m:val="b"/>
          </m:rPr>
          <w:rPr>
            <w:rFonts w:ascii="Cambria Math" w:hAnsi="Cambria Math"/>
            <w:lang w:bidi="fa-IR"/>
          </w:rPr>
          <m:t>.</m:t>
        </m:r>
        <m:r>
          <w:rPr>
            <w:rFonts w:ascii="Cambria Math" w:hAnsi="Cambria Math"/>
            <w:lang w:bidi="fa-IR"/>
          </w:rPr>
          <m:t>,.〉</m:t>
        </m:r>
      </m:oMath>
      <w:r>
        <w:rPr>
          <w:rFonts w:eastAsiaTheme="minorEastAsia" w:hint="cs"/>
          <w:rtl/>
          <w:lang w:bidi="fa-IR"/>
        </w:rPr>
        <w:t xml:space="preserve"> </w:t>
      </w:r>
      <w:r w:rsidR="00F40C09">
        <w:rPr>
          <w:rFonts w:eastAsiaTheme="minorEastAsia"/>
          <w:rtl/>
          <w:lang w:bidi="fa-IR"/>
        </w:rPr>
        <w:t>نشان‌دهنده‌</w:t>
      </w:r>
      <w:r w:rsidR="00F40C09">
        <w:rPr>
          <w:rFonts w:eastAsiaTheme="minorEastAsia" w:hint="cs"/>
          <w:rtl/>
          <w:lang w:bidi="fa-IR"/>
        </w:rPr>
        <w:t>ی</w:t>
      </w:r>
      <w:r>
        <w:rPr>
          <w:rFonts w:eastAsiaTheme="minorEastAsia" w:hint="cs"/>
          <w:rtl/>
          <w:lang w:bidi="fa-IR"/>
        </w:rPr>
        <w:t xml:space="preserve"> ضرب داخلی در فضای </w:t>
      </w:r>
      <m:oMath>
        <m:r>
          <m:rPr>
            <m:scr m:val="script"/>
          </m:rPr>
          <w:rPr>
            <w:rFonts w:ascii="Cambria Math" w:eastAsiaTheme="minorEastAsia" w:hAnsi="Cambria Math"/>
            <w:lang w:bidi="fa-IR"/>
          </w:rPr>
          <m:t>F</m:t>
        </m:r>
      </m:oMath>
      <w:r>
        <w:rPr>
          <w:rFonts w:eastAsiaTheme="minorEastAsia" w:hint="cs"/>
          <w:rtl/>
          <w:lang w:bidi="fa-IR"/>
        </w:rPr>
        <w:t xml:space="preserve"> است. </w:t>
      </w:r>
      <w:r w:rsidRPr="00D34DEC">
        <w:rPr>
          <w:rFonts w:eastAsiaTheme="minorEastAsia"/>
          <w:rtl/>
          <w:lang w:bidi="fa-IR"/>
        </w:rPr>
        <w:t>حل معادله</w:t>
      </w:r>
      <w:r>
        <w:rPr>
          <w:rFonts w:eastAsiaTheme="minorEastAsia" w:hint="cs"/>
          <w:rtl/>
          <w:lang w:bidi="fa-IR"/>
        </w:rPr>
        <w:t xml:space="preserve"> بالا</w:t>
      </w:r>
      <w:r w:rsidRPr="00D34DEC">
        <w:rPr>
          <w:rFonts w:eastAsiaTheme="minorEastAsia"/>
          <w:rtl/>
          <w:lang w:bidi="fa-IR"/>
        </w:rPr>
        <w:t xml:space="preserve"> برا</w:t>
      </w:r>
      <w:r w:rsidRPr="00D34DEC">
        <w:rPr>
          <w:rFonts w:eastAsiaTheme="minorEastAsia" w:hint="cs"/>
          <w:rtl/>
          <w:lang w:bidi="fa-IR"/>
        </w:rPr>
        <w:t>ی</w:t>
      </w:r>
      <w:r w:rsidRPr="00D34DEC">
        <w:rPr>
          <w:rFonts w:eastAsiaTheme="minorEastAsia"/>
          <w:rtl/>
          <w:lang w:bidi="fa-IR"/>
        </w:rPr>
        <w:t xml:space="preserve"> داده‌ها </w:t>
      </w:r>
      <w:r w:rsidR="00F40C09">
        <w:rPr>
          <w:rFonts w:eastAsiaTheme="minorEastAsia"/>
          <w:rtl/>
          <w:lang w:bidi="fa-IR"/>
        </w:rPr>
        <w:t>به‌وس</w:t>
      </w:r>
      <w:r w:rsidR="00F40C09">
        <w:rPr>
          <w:rFonts w:eastAsiaTheme="minorEastAsia" w:hint="cs"/>
          <w:rtl/>
          <w:lang w:bidi="fa-IR"/>
        </w:rPr>
        <w:t>ی</w:t>
      </w:r>
      <w:r w:rsidR="00F40C09">
        <w:rPr>
          <w:rFonts w:eastAsiaTheme="minorEastAsia" w:hint="eastAsia"/>
          <w:rtl/>
          <w:lang w:bidi="fa-IR"/>
        </w:rPr>
        <w:t>له</w:t>
      </w:r>
      <w:r>
        <w:rPr>
          <w:rFonts w:eastAsiaTheme="minorEastAsia" w:hint="cs"/>
          <w:rtl/>
          <w:lang w:bidi="fa-IR"/>
        </w:rPr>
        <w:t xml:space="preserve"> روش‌های بهینه‌سازی و به‌ویژه برنامه‌ریزی درجه دوم</w:t>
      </w:r>
      <w:r w:rsidRPr="007D708A">
        <w:rPr>
          <w:rStyle w:val="FootnoteReference"/>
          <w:rtl/>
        </w:rPr>
        <w:footnoteReference w:id="183"/>
      </w:r>
      <w:r w:rsidR="008530D7">
        <w:rPr>
          <w:rFonts w:eastAsiaTheme="minorEastAsia" w:hint="cs"/>
          <w:rtl/>
          <w:lang w:bidi="fa-IR"/>
        </w:rPr>
        <w:t xml:space="preserve"> که </w:t>
      </w:r>
      <w:r w:rsidRPr="00D34DEC">
        <w:rPr>
          <w:rFonts w:eastAsiaTheme="minorEastAsia"/>
          <w:rtl/>
          <w:lang w:bidi="fa-IR"/>
        </w:rPr>
        <w:t>روش‌ها</w:t>
      </w:r>
      <w:r w:rsidRPr="00D34DEC">
        <w:rPr>
          <w:rFonts w:eastAsiaTheme="minorEastAsia" w:hint="cs"/>
          <w:rtl/>
          <w:lang w:bidi="fa-IR"/>
        </w:rPr>
        <w:t>ی</w:t>
      </w:r>
      <w:r w:rsidRPr="00D34DEC">
        <w:rPr>
          <w:rFonts w:eastAsiaTheme="minorEastAsia"/>
          <w:rtl/>
          <w:lang w:bidi="fa-IR"/>
        </w:rPr>
        <w:t xml:space="preserve"> </w:t>
      </w:r>
      <w:r w:rsidR="00F40C09">
        <w:rPr>
          <w:rFonts w:eastAsiaTheme="minorEastAsia"/>
          <w:rtl/>
          <w:lang w:bidi="fa-IR"/>
        </w:rPr>
        <w:t>شناخته‌شده‌ا</w:t>
      </w:r>
      <w:r w:rsidR="00F40C09">
        <w:rPr>
          <w:rFonts w:eastAsiaTheme="minorEastAsia" w:hint="cs"/>
          <w:rtl/>
          <w:lang w:bidi="fa-IR"/>
        </w:rPr>
        <w:t>ی</w:t>
      </w:r>
      <w:r w:rsidRPr="00D34DEC">
        <w:rPr>
          <w:rFonts w:eastAsiaTheme="minorEastAsia"/>
          <w:rtl/>
          <w:lang w:bidi="fa-IR"/>
        </w:rPr>
        <w:t xml:space="preserve"> در حل مسائل محدود</w:t>
      </w:r>
      <w:r w:rsidRPr="00D34DEC">
        <w:rPr>
          <w:rFonts w:eastAsiaTheme="minorEastAsia" w:hint="cs"/>
          <w:rtl/>
          <w:lang w:bidi="fa-IR"/>
        </w:rPr>
        <w:t>ی</w:t>
      </w:r>
      <w:r w:rsidRPr="00D34DEC">
        <w:rPr>
          <w:rFonts w:eastAsiaTheme="minorEastAsia" w:hint="eastAsia"/>
          <w:rtl/>
          <w:lang w:bidi="fa-IR"/>
        </w:rPr>
        <w:t>ت‌دار</w:t>
      </w:r>
      <w:r w:rsidR="00C923AE">
        <w:rPr>
          <w:rFonts w:eastAsiaTheme="minorEastAsia"/>
          <w:rtl/>
          <w:lang w:bidi="fa-IR"/>
        </w:rPr>
        <w:t xml:space="preserve"> </w:t>
      </w:r>
      <w:r w:rsidR="00C923AE">
        <w:rPr>
          <w:rFonts w:eastAsiaTheme="minorEastAsia" w:hint="cs"/>
          <w:rtl/>
          <w:lang w:bidi="fa-IR"/>
        </w:rPr>
        <w:t>است،</w:t>
      </w:r>
      <w:r w:rsidRPr="00D34DEC">
        <w:rPr>
          <w:rFonts w:eastAsiaTheme="minorEastAsia"/>
          <w:rtl/>
          <w:lang w:bidi="fa-IR"/>
        </w:rPr>
        <w:t xml:space="preserve"> صورت م</w:t>
      </w:r>
      <w:r w:rsidRPr="00D34DEC">
        <w:rPr>
          <w:rFonts w:eastAsiaTheme="minorEastAsia" w:hint="cs"/>
          <w:rtl/>
          <w:lang w:bidi="fa-IR"/>
        </w:rPr>
        <w:t>ی‌</w:t>
      </w:r>
      <w:r w:rsidRPr="00D34DEC">
        <w:rPr>
          <w:rFonts w:eastAsiaTheme="minorEastAsia" w:hint="eastAsia"/>
          <w:rtl/>
          <w:lang w:bidi="fa-IR"/>
        </w:rPr>
        <w:t>گ</w:t>
      </w:r>
      <w:r w:rsidRPr="00D34DEC">
        <w:rPr>
          <w:rFonts w:eastAsiaTheme="minorEastAsia" w:hint="cs"/>
          <w:rtl/>
          <w:lang w:bidi="fa-IR"/>
        </w:rPr>
        <w:t>ی</w:t>
      </w:r>
      <w:r w:rsidRPr="00D34DEC">
        <w:rPr>
          <w:rFonts w:eastAsiaTheme="minorEastAsia" w:hint="eastAsia"/>
          <w:rtl/>
          <w:lang w:bidi="fa-IR"/>
        </w:rPr>
        <w:t>رد</w:t>
      </w:r>
      <w:r w:rsidRPr="00D34DEC">
        <w:rPr>
          <w:rFonts w:eastAsiaTheme="minorEastAsia"/>
          <w:rtl/>
          <w:lang w:bidi="fa-IR"/>
        </w:rPr>
        <w:t>.</w:t>
      </w:r>
    </w:p>
    <w:p w:rsidR="008131E6" w:rsidRDefault="00F40C09" w:rsidP="008131E6">
      <w:pPr>
        <w:rPr>
          <w:rFonts w:eastAsiaTheme="minorEastAsia"/>
          <w:rtl/>
          <w:lang w:bidi="fa-IR"/>
        </w:rPr>
      </w:pPr>
      <w:r>
        <w:rPr>
          <w:rFonts w:eastAsiaTheme="minorEastAsia"/>
          <w:rtl/>
          <w:lang w:bidi="fa-IR"/>
        </w:rPr>
        <w:t>با توجه</w:t>
      </w:r>
      <w:r w:rsidR="00C229C5">
        <w:rPr>
          <w:rFonts w:eastAsiaTheme="minorEastAsia" w:hint="cs"/>
          <w:rtl/>
          <w:lang w:bidi="fa-IR"/>
        </w:rPr>
        <w:t xml:space="preserve"> به مطالب ذکرشده، خروجی این گام مجموعه‌ای از مقادیر تخمین </w:t>
      </w:r>
      <w:r>
        <w:rPr>
          <w:rFonts w:eastAsiaTheme="minorEastAsia"/>
          <w:rtl/>
          <w:lang w:bidi="fa-IR"/>
        </w:rPr>
        <w:t>زده‌شده</w:t>
      </w:r>
      <w:r w:rsidR="00C229C5">
        <w:rPr>
          <w:rFonts w:eastAsiaTheme="minorEastAsia" w:hint="cs"/>
          <w:rtl/>
          <w:lang w:bidi="fa-IR"/>
        </w:rPr>
        <w:t xml:space="preserve"> برای مقدار جاافتاده‌ی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00C229C5">
        <w:rPr>
          <w:rFonts w:eastAsiaTheme="minorEastAsia" w:hint="cs"/>
          <w:rtl/>
          <w:lang w:bidi="fa-IR"/>
        </w:rPr>
        <w:t xml:space="preserve"> است که از اعمال مدل‌های رگرسیون بر داده‌های </w:t>
      </w:r>
      <w:r>
        <w:rPr>
          <w:rFonts w:eastAsiaTheme="minorEastAsia"/>
          <w:rtl/>
          <w:lang w:bidi="fa-IR"/>
        </w:rPr>
        <w:t>انتخاب‌شده</w:t>
      </w:r>
      <w:r w:rsidR="00C229C5">
        <w:rPr>
          <w:rFonts w:eastAsiaTheme="minorEastAsia" w:hint="cs"/>
          <w:rtl/>
          <w:lang w:bidi="fa-IR"/>
        </w:rPr>
        <w:t xml:space="preserve"> از خوشه‌های </w:t>
      </w:r>
      <w:r>
        <w:rPr>
          <w:rFonts w:eastAsiaTheme="minorEastAsia"/>
          <w:rtl/>
          <w:lang w:bidi="fa-IR"/>
        </w:rPr>
        <w:t>انتخاب‌شده</w:t>
      </w:r>
      <w:r w:rsidR="008131E6">
        <w:rPr>
          <w:rFonts w:eastAsiaTheme="minorEastAsia" w:hint="cs"/>
          <w:rtl/>
          <w:lang w:bidi="fa-IR"/>
        </w:rPr>
        <w:t xml:space="preserve"> (در گام‌های قبل)</w:t>
      </w:r>
      <w:r w:rsidR="00B83B75">
        <w:rPr>
          <w:rFonts w:eastAsiaTheme="minorEastAsia" w:hint="cs"/>
          <w:rtl/>
          <w:lang w:bidi="fa-IR"/>
        </w:rPr>
        <w:t>،</w:t>
      </w:r>
      <w:r w:rsidR="00C229C5">
        <w:rPr>
          <w:rFonts w:eastAsiaTheme="minorEastAsia" w:hint="cs"/>
          <w:rtl/>
          <w:lang w:bidi="fa-IR"/>
        </w:rPr>
        <w:t xml:space="preserve"> </w:t>
      </w:r>
      <w:r>
        <w:rPr>
          <w:rFonts w:eastAsiaTheme="minorEastAsia"/>
          <w:rtl/>
          <w:lang w:bidi="fa-IR"/>
        </w:rPr>
        <w:t>حاصل‌شده‌اند</w:t>
      </w:r>
      <w:r w:rsidR="00C229C5">
        <w:rPr>
          <w:rFonts w:eastAsiaTheme="minorEastAsia" w:hint="cs"/>
          <w:rtl/>
          <w:lang w:bidi="fa-IR"/>
        </w:rPr>
        <w:t>.</w:t>
      </w:r>
    </w:p>
    <w:p w:rsidR="008131E6" w:rsidRDefault="008131E6" w:rsidP="008131E6">
      <w:pPr>
        <w:pStyle w:val="Heading3"/>
        <w:rPr>
          <w:rFonts w:eastAsiaTheme="minorEastAsia"/>
          <w:rtl/>
        </w:rPr>
      </w:pPr>
      <w:bookmarkStart w:id="242" w:name="_Toc490695035"/>
      <w:r>
        <w:rPr>
          <w:rFonts w:eastAsiaTheme="minorEastAsia" w:hint="cs"/>
          <w:rtl/>
        </w:rPr>
        <w:t>انجام نظرخواهی وزن‌دار برای تخمین نهایی</w:t>
      </w:r>
      <w:bookmarkEnd w:id="242"/>
    </w:p>
    <w:p w:rsidR="00401396" w:rsidRDefault="008131E6" w:rsidP="00B83B75">
      <w:pPr>
        <w:rPr>
          <w:rFonts w:eastAsiaTheme="minorEastAsia"/>
          <w:rtl/>
        </w:rPr>
      </w:pPr>
      <w:r w:rsidRPr="00401396">
        <w:rPr>
          <w:rFonts w:eastAsiaTheme="minorEastAsia" w:hint="cs"/>
          <w:rtl/>
          <w:lang w:bidi="fa-IR"/>
        </w:rPr>
        <w:t>آخرین گام در الگوریتم پیشنهادی، تخمین و جایگذاری نهایی</w:t>
      </w:r>
      <w:r w:rsidR="00401396" w:rsidRPr="00401396">
        <w:rPr>
          <w:rFonts w:eastAsiaTheme="minorEastAsia" w:hint="cs"/>
          <w:rtl/>
          <w:lang w:bidi="fa-IR"/>
        </w:rPr>
        <w:t xml:space="preserve"> یک</w:t>
      </w:r>
      <w:r w:rsidRPr="00401396">
        <w:rPr>
          <w:rFonts w:eastAsiaTheme="minorEastAsia" w:hint="cs"/>
          <w:rtl/>
          <w:lang w:bidi="fa-IR"/>
        </w:rPr>
        <w:t xml:space="preserve"> مقدار جاافتاده</w:t>
      </w:r>
      <w:r w:rsidR="00401396" w:rsidRPr="00401396">
        <w:rPr>
          <w:rFonts w:eastAsiaTheme="minorEastAsia" w:hint="cs"/>
          <w:rtl/>
          <w:lang w:bidi="fa-IR"/>
        </w:rPr>
        <w:t xml:space="preserve"> مثل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401396">
        <w:rPr>
          <w:rFonts w:eastAsiaTheme="minorEastAsia" w:hint="cs"/>
          <w:rtl/>
          <w:lang w:bidi="fa-IR"/>
        </w:rPr>
        <w:t xml:space="preserve"> است. این کار </w:t>
      </w:r>
      <w:r w:rsidR="00F40C09">
        <w:rPr>
          <w:rFonts w:eastAsiaTheme="minorEastAsia"/>
          <w:rtl/>
          <w:lang w:bidi="fa-IR"/>
        </w:rPr>
        <w:t>با استفاده</w:t>
      </w:r>
      <w:r w:rsidRPr="00401396">
        <w:rPr>
          <w:rFonts w:eastAsiaTheme="minorEastAsia" w:hint="cs"/>
          <w:rtl/>
          <w:lang w:bidi="fa-IR"/>
        </w:rPr>
        <w:t xml:space="preserve"> از </w:t>
      </w:r>
      <w:r w:rsidR="00F40C09">
        <w:rPr>
          <w:rFonts w:eastAsiaTheme="minorEastAsia"/>
          <w:rtl/>
          <w:lang w:bidi="fa-IR"/>
        </w:rPr>
        <w:t>رأ</w:t>
      </w:r>
      <w:r w:rsidR="00F40C09">
        <w:rPr>
          <w:rFonts w:eastAsiaTheme="minorEastAsia" w:hint="cs"/>
          <w:rtl/>
          <w:lang w:bidi="fa-IR"/>
        </w:rPr>
        <w:t>ی‌</w:t>
      </w:r>
      <w:r w:rsidR="00F40C09">
        <w:rPr>
          <w:rFonts w:eastAsiaTheme="minorEastAsia" w:hint="eastAsia"/>
          <w:rtl/>
          <w:lang w:bidi="fa-IR"/>
        </w:rPr>
        <w:t>گ</w:t>
      </w:r>
      <w:r w:rsidR="00F40C09">
        <w:rPr>
          <w:rFonts w:eastAsiaTheme="minorEastAsia" w:hint="cs"/>
          <w:rtl/>
          <w:lang w:bidi="fa-IR"/>
        </w:rPr>
        <w:t>ی</w:t>
      </w:r>
      <w:r w:rsidR="00F40C09">
        <w:rPr>
          <w:rFonts w:eastAsiaTheme="minorEastAsia" w:hint="eastAsia"/>
          <w:rtl/>
          <w:lang w:bidi="fa-IR"/>
        </w:rPr>
        <w:t>ر</w:t>
      </w:r>
      <w:r w:rsidR="00F40C09">
        <w:rPr>
          <w:rFonts w:eastAsiaTheme="minorEastAsia" w:hint="cs"/>
          <w:rtl/>
          <w:lang w:bidi="fa-IR"/>
        </w:rPr>
        <w:t>ی</w:t>
      </w:r>
      <w:r w:rsidRPr="00401396">
        <w:rPr>
          <w:rFonts w:eastAsiaTheme="minorEastAsia" w:hint="cs"/>
          <w:rtl/>
          <w:lang w:bidi="fa-IR"/>
        </w:rPr>
        <w:t xml:space="preserve"> وزن‌دار بر روی مقادیر حاصل‌شده از مرحله</w:t>
      </w:r>
      <w:r w:rsidRPr="00401396">
        <w:rPr>
          <w:rFonts w:eastAsiaTheme="minorEastAsia" w:hint="eastAsia"/>
          <w:rtl/>
          <w:lang w:bidi="fa-IR"/>
        </w:rPr>
        <w:t>‌ی</w:t>
      </w:r>
      <w:r w:rsidRPr="00401396">
        <w:rPr>
          <w:rFonts w:eastAsiaTheme="minorEastAsia" w:hint="cs"/>
          <w:rtl/>
          <w:lang w:bidi="fa-IR"/>
        </w:rPr>
        <w:t xml:space="preserve"> قبل حاصل می‌شود.</w:t>
      </w:r>
      <w:r w:rsidR="00401396" w:rsidRPr="00401396">
        <w:rPr>
          <w:rFonts w:eastAsiaTheme="minorEastAsia" w:hint="cs"/>
          <w:rtl/>
          <w:lang w:bidi="fa-IR"/>
        </w:rPr>
        <w:t xml:space="preserve"> وزن یک مقدار تخمین </w:t>
      </w:r>
      <w:r w:rsidR="00F40C09">
        <w:rPr>
          <w:rFonts w:eastAsiaTheme="minorEastAsia"/>
          <w:rtl/>
          <w:lang w:bidi="fa-IR"/>
        </w:rPr>
        <w:t>زده‌شده</w:t>
      </w:r>
      <w:r w:rsidR="00401396" w:rsidRPr="00401396">
        <w:rPr>
          <w:rFonts w:eastAsiaTheme="minorEastAsia" w:hint="cs"/>
          <w:rtl/>
          <w:lang w:bidi="fa-IR"/>
        </w:rPr>
        <w:t xml:space="preserve"> توسط یک خوشه برای اثر دهی در تخمین نهایی</w:t>
      </w:r>
      <w:r w:rsidR="00B83B75">
        <w:rPr>
          <w:rFonts w:eastAsiaTheme="minorEastAsia" w:hint="cs"/>
          <w:rtl/>
          <w:lang w:bidi="fa-IR"/>
        </w:rPr>
        <w:t>،</w:t>
      </w:r>
      <w:r w:rsidR="00401396" w:rsidRPr="00401396">
        <w:rPr>
          <w:rFonts w:eastAsiaTheme="minorEastAsia" w:hint="cs"/>
          <w:rtl/>
          <w:lang w:bidi="fa-IR"/>
        </w:rPr>
        <w:t xml:space="preserve"> برابر است با</w:t>
      </w:r>
      <w:r w:rsidRPr="00401396">
        <w:rPr>
          <w:rFonts w:eastAsiaTheme="minorEastAsia" w:hint="cs"/>
          <w:rtl/>
          <w:lang w:bidi="fa-IR"/>
        </w:rPr>
        <w:t xml:space="preserve"> </w:t>
      </w:r>
      <w:r w:rsidR="00401396" w:rsidRPr="00401396">
        <w:rPr>
          <w:rFonts w:eastAsiaTheme="minorEastAsia" w:hint="cs"/>
          <w:rtl/>
          <w:lang w:bidi="fa-IR"/>
        </w:rPr>
        <w:t xml:space="preserve">این‌که </w:t>
      </w:r>
      <w:r w:rsidR="00420072">
        <w:rPr>
          <w:rFonts w:eastAsiaTheme="minorEastAsia" w:hint="cs"/>
          <w:rtl/>
          <w:lang w:bidi="fa-IR"/>
        </w:rPr>
        <w:t>نمونه جاافتاده</w:t>
      </w:r>
      <w:r w:rsidR="00401396">
        <w:rPr>
          <w:rFonts w:eastAsiaTheme="minorEastAsia" w:hint="cs"/>
          <w:rtl/>
          <w:lang w:bidi="fa-IR"/>
        </w:rPr>
        <w:t xml:space="preserve"> به چه میزانی به</w:t>
      </w:r>
      <w:r w:rsidR="00420072">
        <w:rPr>
          <w:rFonts w:eastAsiaTheme="minorEastAsia" w:hint="cs"/>
          <w:rtl/>
          <w:lang w:bidi="fa-IR"/>
        </w:rPr>
        <w:t xml:space="preserve"> آن</w:t>
      </w:r>
      <w:r w:rsidR="00401396">
        <w:rPr>
          <w:rFonts w:eastAsiaTheme="minorEastAsia" w:hint="cs"/>
          <w:rtl/>
          <w:lang w:bidi="fa-IR"/>
        </w:rPr>
        <w:t xml:space="preserve"> خوشه تعلق دارد</w:t>
      </w:r>
      <w:r w:rsidR="00E74300">
        <w:rPr>
          <w:rFonts w:eastAsiaTheme="minorEastAsia" w:hint="cs"/>
          <w:rtl/>
          <w:lang w:bidi="fa-IR"/>
        </w:rPr>
        <w:t>؛</w:t>
      </w:r>
      <w:r w:rsidR="005E7687">
        <w:rPr>
          <w:rFonts w:eastAsiaTheme="minorEastAsia" w:hint="cs"/>
          <w:rtl/>
          <w:lang w:bidi="fa-IR"/>
        </w:rPr>
        <w:t xml:space="preserve"> یعنی مقدار تخمین نهایی از میانگین وزن‌دار </w:t>
      </w:r>
      <m:oMath>
        <m:r>
          <w:rPr>
            <w:rFonts w:ascii="Cambria Math" w:hAnsi="Cambria Math"/>
            <w:lang w:bidi="fa-IR"/>
          </w:rPr>
          <m:t>c'</m:t>
        </m:r>
      </m:oMath>
      <w:r w:rsidR="005E7687">
        <w:rPr>
          <w:rFonts w:eastAsiaTheme="minorEastAsia" w:hint="cs"/>
          <w:rtl/>
          <w:lang w:bidi="fa-IR"/>
        </w:rPr>
        <w:t xml:space="preserve"> تخمین </w:t>
      </w:r>
      <w:r w:rsidR="00754138">
        <w:rPr>
          <w:rFonts w:eastAsiaTheme="minorEastAsia" w:hint="cs"/>
          <w:rtl/>
          <w:lang w:bidi="fa-IR"/>
        </w:rPr>
        <w:t>انجام‌شده</w:t>
      </w:r>
      <w:r w:rsidR="005E7687">
        <w:rPr>
          <w:rFonts w:eastAsiaTheme="minorEastAsia" w:hint="cs"/>
          <w:rtl/>
          <w:lang w:bidi="fa-IR"/>
        </w:rPr>
        <w:t xml:space="preserve"> در مرحله‌ی قبل حاصل می‌شود</w:t>
      </w:r>
      <w:r w:rsidR="00B83B75">
        <w:rPr>
          <w:rFonts w:eastAsiaTheme="minorEastAsia" w:hint="cs"/>
          <w:rtl/>
          <w:lang w:bidi="fa-IR"/>
        </w:rPr>
        <w:t xml:space="preserve"> و</w:t>
      </w:r>
      <w:r w:rsidR="005E7687">
        <w:rPr>
          <w:rFonts w:eastAsiaTheme="minorEastAsia" w:hint="cs"/>
          <w:rtl/>
          <w:lang w:bidi="fa-IR"/>
        </w:rPr>
        <w:t xml:space="preserve"> </w:t>
      </w:r>
      <w:r w:rsidR="004E7879">
        <w:rPr>
          <w:rFonts w:eastAsiaTheme="minorEastAsia" w:hint="cs"/>
          <w:rtl/>
          <w:lang w:bidi="fa-IR"/>
        </w:rPr>
        <w:t xml:space="preserve">وزن تخمین </w:t>
      </w:r>
      <w:r w:rsidR="004E7879" w:rsidRPr="004E7879">
        <w:rPr>
          <w:rFonts w:eastAsiaTheme="minorEastAsia"/>
          <w:i/>
          <w:iCs/>
          <w:lang w:bidi="fa-IR"/>
        </w:rPr>
        <w:t>k</w:t>
      </w:r>
      <w:r w:rsidR="00E74300">
        <w:rPr>
          <w:rFonts w:eastAsiaTheme="minorEastAsia" w:hint="cs"/>
          <w:i/>
          <w:iCs/>
          <w:rtl/>
          <w:lang w:bidi="fa-IR"/>
        </w:rPr>
        <w:t xml:space="preserve"> </w:t>
      </w:r>
      <w:r w:rsidR="004E7879">
        <w:rPr>
          <w:rFonts w:eastAsiaTheme="minorEastAsia" w:hint="cs"/>
          <w:rtl/>
          <w:lang w:bidi="fa-IR"/>
        </w:rPr>
        <w:t>ام (</w:t>
      </w:r>
      <m:oMath>
        <m:r>
          <w:rPr>
            <w:rFonts w:ascii="Cambria Math" w:eastAsiaTheme="minorEastAsia" w:hAnsi="Cambria Math"/>
            <w:rtl/>
            <w:lang w:bidi="fa-IR"/>
          </w:rPr>
          <m:t>1</m:t>
        </m:r>
        <m:r>
          <w:rPr>
            <w:rFonts w:eastAsiaTheme="minorEastAsia" w:cs="Times New Roman" w:hint="cs"/>
            <w:rtl/>
            <w:lang w:bidi="fa-IR"/>
          </w:rPr>
          <m:t>≤</m:t>
        </m:r>
        <m:r>
          <w:rPr>
            <w:rFonts w:ascii="Cambria Math" w:eastAsiaTheme="minorEastAsia" w:hAnsi="Cambria Math"/>
            <w:lang w:bidi="fa-IR"/>
          </w:rPr>
          <m:t>k≤</m:t>
        </m:r>
        <m:sSup>
          <m:sSupPr>
            <m:ctrlPr>
              <w:rPr>
                <w:rFonts w:ascii="Cambria Math" w:eastAsiaTheme="minorEastAsia" w:hAnsi="Cambria Math"/>
                <w:lang w:bidi="fa-IR"/>
              </w:rPr>
            </m:ctrlPr>
          </m:sSupPr>
          <m:e>
            <m:r>
              <w:rPr>
                <w:rFonts w:ascii="Cambria Math" w:eastAsiaTheme="minorEastAsia" w:hAnsi="Cambria Math"/>
                <w:lang w:bidi="fa-IR"/>
              </w:rPr>
              <m:t>c</m:t>
            </m:r>
            <m:ctrlPr>
              <w:rPr>
                <w:rFonts w:ascii="Cambria Math" w:eastAsiaTheme="minorEastAsia" w:hAnsi="Cambria Math"/>
                <w:rtl/>
                <w:lang w:bidi="fa-IR"/>
              </w:rPr>
            </m:ctrlPr>
          </m:e>
          <m:sup>
            <m:r>
              <w:rPr>
                <w:rFonts w:eastAsiaTheme="minorEastAsia" w:cs="Times New Roman" w:hint="cs"/>
                <w:rtl/>
                <w:lang w:bidi="fa-IR"/>
              </w:rPr>
              <m:t>'</m:t>
            </m:r>
            <m:ctrlPr>
              <w:rPr>
                <w:rFonts w:ascii="Cambria Math" w:eastAsiaTheme="minorEastAsia" w:hAnsi="Cambria Math"/>
                <w:rtl/>
                <w:lang w:bidi="fa-IR"/>
              </w:rPr>
            </m:ctrlPr>
          </m:sup>
        </m:sSup>
      </m:oMath>
      <w:r w:rsidR="004E7879">
        <w:rPr>
          <w:rFonts w:eastAsiaTheme="minorEastAsia" w:hint="cs"/>
          <w:rtl/>
          <w:lang w:bidi="fa-IR"/>
        </w:rPr>
        <w:t xml:space="preserve">) برابر با </w:t>
      </w:r>
      <m:oMath>
        <m:sSub>
          <m:sSubPr>
            <m:ctrlPr>
              <w:rPr>
                <w:rFonts w:ascii="Cambria Math" w:hAnsi="Cambria Math"/>
              </w:rPr>
            </m:ctrlPr>
          </m:sSubPr>
          <m:e>
            <m:r>
              <w:rPr>
                <w:rFonts w:ascii="Cambria Math" w:hAnsi="Cambria Math"/>
              </w:rPr>
              <m:t>δ</m:t>
            </m:r>
          </m:e>
          <m:sub>
            <m:r>
              <w:rPr>
                <w:rFonts w:ascii="Cambria Math" w:hAnsi="Cambria Math"/>
              </w:rPr>
              <m:t>ik</m:t>
            </m:r>
          </m:sub>
        </m:sSub>
      </m:oMath>
      <w:r w:rsidR="004E7879">
        <w:rPr>
          <w:rFonts w:eastAsiaTheme="minorEastAsia" w:hint="cs"/>
          <w:rtl/>
        </w:rPr>
        <w:t xml:space="preserve"> خواهد بود.</w:t>
      </w:r>
    </w:p>
    <w:p w:rsidR="00401396" w:rsidRDefault="004E7879" w:rsidP="00B7706B">
      <w:pPr>
        <w:rPr>
          <w:rFonts w:eastAsiaTheme="minorEastAsia"/>
          <w:rtl/>
          <w:lang w:bidi="fa-IR"/>
        </w:rPr>
      </w:pPr>
      <w:r>
        <w:rPr>
          <w:rFonts w:eastAsiaTheme="minorEastAsia" w:hint="cs"/>
          <w:rtl/>
        </w:rPr>
        <w:t>تکرار</w:t>
      </w:r>
      <w:r>
        <w:rPr>
          <w:rFonts w:eastAsiaTheme="minorEastAsia" w:hint="eastAsia"/>
          <w:rtl/>
        </w:rPr>
        <w:t>‌</w:t>
      </w:r>
      <w:r>
        <w:rPr>
          <w:rFonts w:eastAsiaTheme="minorEastAsia" w:hint="cs"/>
          <w:rtl/>
        </w:rPr>
        <w:t xml:space="preserve">های الگوریتم </w:t>
      </w:r>
      <w:r w:rsidR="00F40C09">
        <w:rPr>
          <w:rFonts w:eastAsiaTheme="minorEastAsia"/>
          <w:rtl/>
        </w:rPr>
        <w:t>ارائه‌شده</w:t>
      </w:r>
      <w:r>
        <w:rPr>
          <w:rFonts w:eastAsiaTheme="minorEastAsia" w:hint="cs"/>
          <w:rtl/>
        </w:rPr>
        <w:t xml:space="preserve"> آن‌قدر ادامه می‌یابد تا تمام صفات جاافتاده جایگذاری شوند. </w:t>
      </w:r>
      <w:r>
        <w:rPr>
          <w:rtl/>
          <w:lang w:bidi="fa-IR"/>
        </w:rPr>
        <w:t>همان</w:t>
      </w:r>
      <w:r>
        <w:rPr>
          <w:rtl/>
          <w:lang w:bidi="fa-IR"/>
        </w:rPr>
        <w:softHyphen/>
        <w:t>طور که الگوریتم</w:t>
      </w:r>
      <w:r>
        <w:rPr>
          <w:rFonts w:hint="cs"/>
          <w:rtl/>
          <w:lang w:bidi="fa-IR"/>
        </w:rPr>
        <w:t xml:space="preserve"> پیشنهادی</w:t>
      </w:r>
      <w:r>
        <w:rPr>
          <w:rtl/>
          <w:lang w:bidi="fa-IR"/>
        </w:rPr>
        <w:t xml:space="preserve"> نشان می</w:t>
      </w:r>
      <w:r>
        <w:rPr>
          <w:lang w:bidi="fa-IR"/>
        </w:rPr>
        <w:t>‌</w:t>
      </w:r>
      <w:r>
        <w:rPr>
          <w:rtl/>
          <w:lang w:bidi="fa-IR"/>
        </w:rPr>
        <w:t xml:space="preserve">دهد، پس از پرکردن هر صفت جاافتاده، مقادیر آن صفت برای تخمین دیگر صفات جاافتاده، در تکرارهای بعدی استفاده خواهد شد. </w:t>
      </w:r>
      <w:r w:rsidR="007F4219">
        <w:rPr>
          <w:rtl/>
          <w:lang w:bidi="fa-IR"/>
        </w:rPr>
        <w:t>درواقع</w:t>
      </w:r>
      <w:r>
        <w:rPr>
          <w:rtl/>
          <w:lang w:bidi="fa-IR"/>
        </w:rPr>
        <w:t>، مجموعه‌داده</w:t>
      </w:r>
      <w:r>
        <w:rPr>
          <w:rFonts w:hint="cs"/>
          <w:rtl/>
          <w:lang w:bidi="fa-IR"/>
        </w:rPr>
        <w:t>‌ی</w:t>
      </w:r>
      <w:r w:rsidR="00B7706B">
        <w:rPr>
          <w:rFonts w:hint="cs"/>
          <w:rtl/>
          <w:lang w:bidi="fa-IR"/>
        </w:rPr>
        <w:t xml:space="preserve"> ورودی</w:t>
      </w:r>
      <w:r>
        <w:rPr>
          <w:rtl/>
          <w:lang w:bidi="fa-IR"/>
        </w:rPr>
        <w:t xml:space="preserve"> پس از هر تکرار حلقه </w:t>
      </w:r>
      <m:oMath>
        <m:r>
          <m:rPr>
            <m:sty m:val="b"/>
          </m:rPr>
          <w:rPr>
            <w:rFonts w:ascii="Cambria Math" w:hAnsi="Cambria Math"/>
          </w:rPr>
          <m:t>while</m:t>
        </m:r>
      </m:oMath>
      <w:r w:rsidR="007E31D8">
        <w:rPr>
          <w:rFonts w:eastAsiaTheme="minorEastAsia" w:hint="cs"/>
          <w:b/>
          <w:rtl/>
        </w:rPr>
        <w:t>،</w:t>
      </w:r>
      <w:r>
        <w:rPr>
          <w:rtl/>
          <w:lang w:bidi="fa-IR"/>
        </w:rPr>
        <w:t xml:space="preserve"> </w:t>
      </w:r>
      <w:r w:rsidR="00F40C09">
        <w:rPr>
          <w:rtl/>
          <w:lang w:bidi="fa-IR"/>
        </w:rPr>
        <w:t>به‌روزرسان</w:t>
      </w:r>
      <w:r w:rsidR="00F40C09">
        <w:rPr>
          <w:rFonts w:hint="cs"/>
          <w:rtl/>
          <w:lang w:bidi="fa-IR"/>
        </w:rPr>
        <w:t>ی</w:t>
      </w:r>
      <w:r>
        <w:rPr>
          <w:rtl/>
          <w:lang w:bidi="fa-IR"/>
        </w:rPr>
        <w:t xml:space="preserve"> می</w:t>
      </w:r>
      <w:r>
        <w:rPr>
          <w:lang w:bidi="fa-IR"/>
        </w:rPr>
        <w:t>‌</w:t>
      </w:r>
      <w:r>
        <w:rPr>
          <w:rtl/>
          <w:lang w:bidi="fa-IR"/>
        </w:rPr>
        <w:t>شود.</w:t>
      </w:r>
    </w:p>
    <w:p w:rsidR="00FA2727" w:rsidRDefault="00FA2727" w:rsidP="00FA2727">
      <w:pPr>
        <w:pStyle w:val="Heading2"/>
        <w:rPr>
          <w:rtl/>
          <w:lang w:bidi="fa-IR"/>
        </w:rPr>
      </w:pPr>
      <w:bookmarkStart w:id="243" w:name="_Toc490695036"/>
      <w:r>
        <w:rPr>
          <w:rFonts w:hint="eastAsia"/>
          <w:rtl/>
          <w:lang w:bidi="fa-IR"/>
        </w:rPr>
        <w:t>آزما</w:t>
      </w:r>
      <w:r>
        <w:rPr>
          <w:rtl/>
          <w:lang w:bidi="fa-IR"/>
        </w:rPr>
        <w:t>ی</w:t>
      </w:r>
      <w:r>
        <w:rPr>
          <w:rFonts w:hint="eastAsia"/>
          <w:rtl/>
          <w:lang w:bidi="fa-IR"/>
        </w:rPr>
        <w:t>ش</w:t>
      </w:r>
      <w:r w:rsidR="00EA760E">
        <w:rPr>
          <w:rFonts w:hint="cs"/>
          <w:rtl/>
          <w:lang w:bidi="fa-IR"/>
        </w:rPr>
        <w:t>‌</w:t>
      </w:r>
      <w:r>
        <w:rPr>
          <w:rFonts w:hint="eastAsia"/>
          <w:rtl/>
          <w:lang w:bidi="fa-IR"/>
        </w:rPr>
        <w:t>ها</w:t>
      </w:r>
      <w:r>
        <w:rPr>
          <w:rtl/>
          <w:lang w:bidi="fa-IR"/>
        </w:rPr>
        <w:t xml:space="preserve">ی </w:t>
      </w:r>
      <w:r>
        <w:rPr>
          <w:rFonts w:hint="eastAsia"/>
          <w:rtl/>
          <w:lang w:bidi="fa-IR"/>
        </w:rPr>
        <w:t>تجرب</w:t>
      </w:r>
      <w:r>
        <w:rPr>
          <w:rtl/>
          <w:lang w:bidi="fa-IR"/>
        </w:rPr>
        <w:t>ی</w:t>
      </w:r>
      <w:bookmarkEnd w:id="243"/>
    </w:p>
    <w:p w:rsidR="00190895" w:rsidRPr="00190895" w:rsidRDefault="00FA2727" w:rsidP="00B83B75">
      <w:pPr>
        <w:rPr>
          <w:rtl/>
          <w:lang w:bidi="fa-IR"/>
        </w:rPr>
      </w:pPr>
      <w:r>
        <w:rPr>
          <w:rtl/>
          <w:lang w:bidi="fa-IR"/>
        </w:rPr>
        <w:t xml:space="preserve">در </w:t>
      </w:r>
      <w:r w:rsidRPr="00B90230">
        <w:rPr>
          <w:rtl/>
          <w:lang w:bidi="fa-IR"/>
        </w:rPr>
        <w:t>این قسمت، روش</w:t>
      </w:r>
      <w:r w:rsidRPr="00B90230">
        <w:rPr>
          <w:lang w:bidi="fa-IR"/>
        </w:rPr>
        <w:t>‌</w:t>
      </w:r>
      <w:r w:rsidRPr="00B90230">
        <w:rPr>
          <w:rtl/>
          <w:lang w:bidi="fa-IR"/>
        </w:rPr>
        <w:t>های مورد مقایسه با روش</w:t>
      </w:r>
      <w:r w:rsidRPr="00B90230">
        <w:rPr>
          <w:lang w:bidi="fa-IR"/>
        </w:rPr>
        <w:t>‌</w:t>
      </w:r>
      <w:r w:rsidRPr="00B90230">
        <w:rPr>
          <w:rtl/>
          <w:lang w:bidi="fa-IR"/>
        </w:rPr>
        <w:t xml:space="preserve"> پیشنهادی</w:t>
      </w:r>
      <w:r w:rsidR="00123BB2">
        <w:rPr>
          <w:rFonts w:hint="cs"/>
          <w:color w:val="00B0F0"/>
          <w:rtl/>
          <w:lang w:bidi="fa-IR"/>
        </w:rPr>
        <w:t>(منظورت مقایسه دیگر روشها با روش پیشنهادیه؟)</w:t>
      </w:r>
      <w:r w:rsidRPr="00B90230">
        <w:rPr>
          <w:rtl/>
          <w:lang w:bidi="fa-IR"/>
        </w:rPr>
        <w:t xml:space="preserve">، </w:t>
      </w:r>
      <w:r>
        <w:rPr>
          <w:rtl/>
          <w:lang w:bidi="fa-IR"/>
        </w:rPr>
        <w:t>مجموعه‌داده‌ها</w:t>
      </w:r>
      <w:r w:rsidRPr="00B90230">
        <w:rPr>
          <w:rtl/>
          <w:lang w:bidi="fa-IR"/>
        </w:rPr>
        <w:t xml:space="preserve">ی </w:t>
      </w:r>
      <w:r w:rsidR="00754138">
        <w:rPr>
          <w:rtl/>
          <w:lang w:bidi="fa-IR"/>
        </w:rPr>
        <w:t>استفاده‌شده</w:t>
      </w:r>
      <w:r w:rsidRPr="00B90230">
        <w:rPr>
          <w:rtl/>
          <w:lang w:bidi="fa-IR"/>
        </w:rPr>
        <w:t xml:space="preserve"> برای آزمایش</w:t>
      </w:r>
      <w:r w:rsidRPr="00B90230">
        <w:rPr>
          <w:lang w:bidi="fa-IR"/>
        </w:rPr>
        <w:t>‌</w:t>
      </w:r>
      <w:r w:rsidRPr="00B90230">
        <w:rPr>
          <w:rtl/>
          <w:lang w:bidi="fa-IR"/>
        </w:rPr>
        <w:t>ها و معیارهای ارزیابی کارایی رویکردهای متفاوت بررسی می</w:t>
      </w:r>
      <w:r w:rsidRPr="00B90230">
        <w:rPr>
          <w:lang w:bidi="fa-IR"/>
        </w:rPr>
        <w:t>‌</w:t>
      </w:r>
      <w:r w:rsidRPr="00B90230">
        <w:rPr>
          <w:rtl/>
          <w:lang w:bidi="fa-IR"/>
        </w:rPr>
        <w:t>شوند. علاوه بر این، آزمایش</w:t>
      </w:r>
      <w:r w:rsidRPr="00B90230">
        <w:rPr>
          <w:lang w:bidi="fa-IR"/>
        </w:rPr>
        <w:t>‌</w:t>
      </w:r>
      <w:r w:rsidRPr="00B90230">
        <w:rPr>
          <w:rtl/>
          <w:lang w:bidi="fa-IR"/>
        </w:rPr>
        <w:t xml:space="preserve">هایی برای بررسی </w:t>
      </w:r>
      <w:r w:rsidR="007F4219">
        <w:rPr>
          <w:rtl/>
          <w:lang w:bidi="fa-IR"/>
        </w:rPr>
        <w:t>تأثیر</w:t>
      </w:r>
      <w:r w:rsidRPr="00B90230">
        <w:rPr>
          <w:rtl/>
          <w:lang w:bidi="fa-IR"/>
        </w:rPr>
        <w:t xml:space="preserve"> پارامتر</w:t>
      </w:r>
      <w:r w:rsidRPr="00B90230">
        <w:rPr>
          <w:lang w:bidi="fa-IR"/>
        </w:rPr>
        <w:t>‌</w:t>
      </w:r>
      <w:r w:rsidRPr="00B90230">
        <w:rPr>
          <w:rtl/>
          <w:lang w:bidi="fa-IR"/>
        </w:rPr>
        <w:t>های</w:t>
      </w:r>
      <w:r w:rsidR="00B83B75">
        <w:rPr>
          <w:rFonts w:hint="cs"/>
          <w:rtl/>
          <w:lang w:bidi="fa-IR"/>
        </w:rPr>
        <w:t xml:space="preserve"> </w:t>
      </w:r>
      <w:r w:rsidR="00B83B75">
        <w:rPr>
          <w:lang w:bidi="fa-IR"/>
        </w:rPr>
        <w:t>c</w:t>
      </w:r>
      <w:r w:rsidRPr="00B90230">
        <w:rPr>
          <w:rtl/>
          <w:lang w:bidi="fa-IR"/>
        </w:rPr>
        <w:t xml:space="preserve"> </w:t>
      </w:r>
      <w:r>
        <w:rPr>
          <w:rtl/>
          <w:lang w:bidi="fa-IR"/>
        </w:rPr>
        <w:t xml:space="preserve">و </w:t>
      </w:r>
      <m:oMath>
        <m:r>
          <w:rPr>
            <w:rFonts w:ascii="Cambria Math" w:hAnsi="Cambria Math"/>
          </w:rPr>
          <m:t>θ</m:t>
        </m:r>
      </m:oMath>
      <w:r>
        <w:rPr>
          <w:rtl/>
        </w:rPr>
        <w:t xml:space="preserve"> </w:t>
      </w:r>
      <w:r w:rsidRPr="00B90230">
        <w:rPr>
          <w:rtl/>
          <w:lang w:bidi="fa-IR"/>
        </w:rPr>
        <w:t>بر روی نتایج تخمین نهایی انجام می</w:t>
      </w:r>
      <w:r w:rsidRPr="00B90230">
        <w:rPr>
          <w:lang w:bidi="fa-IR"/>
        </w:rPr>
        <w:t>‌</w:t>
      </w:r>
      <w:r w:rsidRPr="00B90230">
        <w:rPr>
          <w:rtl/>
          <w:lang w:bidi="fa-IR"/>
        </w:rPr>
        <w:t xml:space="preserve">شود. </w:t>
      </w:r>
      <w:r w:rsidR="00190895" w:rsidRPr="00B90230">
        <w:rPr>
          <w:rtl/>
          <w:lang w:bidi="fa-IR"/>
        </w:rPr>
        <w:t xml:space="preserve">عملکرد رویکرد پیشنهادی با </w:t>
      </w:r>
      <w:r w:rsidR="00190895">
        <w:rPr>
          <w:rFonts w:hint="cs"/>
          <w:rtl/>
          <w:lang w:bidi="fa-IR"/>
        </w:rPr>
        <w:t>پنج</w:t>
      </w:r>
      <w:r w:rsidR="00190895" w:rsidRPr="00B90230">
        <w:rPr>
          <w:rtl/>
          <w:lang w:bidi="fa-IR"/>
        </w:rPr>
        <w:t xml:space="preserve"> روش</w:t>
      </w:r>
      <w:r w:rsidR="00190895">
        <w:rPr>
          <w:rFonts w:hint="cs"/>
          <w:rtl/>
          <w:lang w:bidi="fa-IR"/>
        </w:rPr>
        <w:t>ِ تخمین یعنی</w:t>
      </w:r>
      <w:r w:rsidR="00190895" w:rsidRPr="00B90230">
        <w:rPr>
          <w:rtl/>
          <w:lang w:bidi="fa-IR"/>
        </w:rPr>
        <w:t xml:space="preserve"> </w:t>
      </w:r>
      <w:r w:rsidR="00190895">
        <w:rPr>
          <w:rFonts w:hint="cs"/>
          <w:rtl/>
          <w:lang w:bidi="fa-IR"/>
        </w:rPr>
        <w:t>روش جایگذاری با</w:t>
      </w:r>
      <w:r w:rsidR="00190895">
        <w:rPr>
          <w:rtl/>
          <w:lang w:bidi="fa-IR"/>
        </w:rPr>
        <w:t xml:space="preserve"> </w:t>
      </w:r>
      <w:r w:rsidR="00190895">
        <w:rPr>
          <w:rtl/>
          <w:lang w:bidi="fa-IR"/>
        </w:rPr>
        <w:lastRenderedPageBreak/>
        <w:t>مقدار میانگین، جایگذاری با استفاده از نزدیک</w:t>
      </w:r>
      <w:r w:rsidR="00190895">
        <w:rPr>
          <w:rtl/>
          <w:lang w:bidi="fa-IR"/>
        </w:rPr>
        <w:softHyphen/>
        <w:t>ترین همسایگان</w:t>
      </w:r>
      <w:r w:rsidR="00190895">
        <w:rPr>
          <w:rFonts w:hint="cs"/>
          <w:rtl/>
          <w:lang w:bidi="fa-IR"/>
        </w:rPr>
        <w:t xml:space="preserve"> (</w:t>
      </w:r>
      <w:r w:rsidR="00190895">
        <w:rPr>
          <w:lang w:bidi="fa-IR"/>
        </w:rPr>
        <w:t>kNN</w:t>
      </w:r>
      <w:r w:rsidR="00190895">
        <w:rPr>
          <w:rFonts w:hint="cs"/>
          <w:rtl/>
          <w:lang w:bidi="fa-IR"/>
        </w:rPr>
        <w:t>)، جایگذاری با شبکه عصبی پرسپترون چندلایه (</w:t>
      </w:r>
      <w:r w:rsidR="00190895">
        <w:rPr>
          <w:lang w:bidi="fa-IR"/>
        </w:rPr>
        <w:t>MLP</w:t>
      </w:r>
      <w:r w:rsidR="00190895">
        <w:rPr>
          <w:rFonts w:hint="cs"/>
          <w:rtl/>
          <w:lang w:bidi="fa-IR"/>
        </w:rPr>
        <w:t xml:space="preserve">) </w:t>
      </w:r>
      <w:r w:rsidR="00190895">
        <w:rPr>
          <w:rtl/>
          <w:lang w:bidi="fa-IR"/>
        </w:rPr>
        <w:fldChar w:fldCharType="begin" w:fldLock="1"/>
      </w:r>
      <w:r w:rsidR="00190895">
        <w:rPr>
          <w:lang w:bidi="fa-IR"/>
        </w:rPr>
        <w:instrText>ADDIN CSL_CITATION { "citationItems" : [ { "id" : "ITEM-1", "itemData" : { "DOI" : "10.1016/j.asoc.2014.09.052", "ISBN" : "1568-4946", "ISSN" : "15684946", "abstract" : "The knowledge discovery process is supported by data files information gathered from collected data sets, which often contain errors in the form of missing values. Data imputation is the activity aimed at estimating values for missing data items. This study focuses on the development of automated data imputation models, based on artificial neural networks for monotone patterns of missing values. The present work proposes a single imputation approach relying on a multilayer perceptron whose training is conducted with different learning rules, and a multiple imputation approach based on the combination of multilayer perceptron and k-nearest neighbours. Eighteen real and simulated databases were exposed to a perturbation experiment with random generation of monotone missing data pattern. An empirical test was accomplished on these data sets, including both approaches (single and multiple imputations), and three classical single imputation procedures - mean/mode imputation, regression and hot-deck - were also considered. Therefore, the experiments involved five imputation methods. The results, considering different performance measures, demonstrated that, in comparison with traditional tools, both proposals improve the automation level and data quality offering a satisfactory performance.", "author" : [ { "dropping-particle" : "", "family" : "Silva-Ram??rez", "given" : "Esther Lydia", "non-dropping-particle" : "", "parse-names" : false, "suffix" : "" }, { "dropping-particle" : "", "family" : "Pino-Mej??as", "given" : "Rafael", "non-dropping-particle" : "", "parse-names" : false, "suffix" : "" }, { "dropping-particle" : "", "family" : "L??pez-Coello", "given" : "Manuel", "non-dropping-particle" : "", "parse-names" : false, "suffix" : "" } ], "container-title" : "Applied Soft Computing Journal", "id" : "ITEM-1", "issued" : { "date-parts" : [ [ "2015" ] ] }, "page" : "65-74", "title" : "Single imputation with multilayer perceptron and multiple imputation combining multilayer perceptron and k-nearest neighbours for monotone patterns", "type" : "article-journal", "volume" : "29" }, "uris" : [ "http://www.mendeley.com/documents/?uuid=363a2b8e-42d4-4e44-9d73-dbf2e086a40a" ] } ], "mendeley" : { "formattedCitation" : "[25]", "plainTextFormattedCitation" : "[25]", "previouslyFormattedCitation" : "[25]" }, "properties" : { "noteIndex" : 0 }, "schema" : "https://github.com/citation-style-language/schema/raw/master/csl-citation.json" }</w:instrText>
      </w:r>
      <w:r w:rsidR="00190895">
        <w:rPr>
          <w:rtl/>
          <w:lang w:bidi="fa-IR"/>
        </w:rPr>
        <w:fldChar w:fldCharType="separate"/>
      </w:r>
      <w:r w:rsidR="00190895" w:rsidRPr="00F17C50">
        <w:rPr>
          <w:noProof/>
          <w:rtl/>
          <w:lang w:bidi="fa-IR"/>
        </w:rPr>
        <w:t>[25]</w:t>
      </w:r>
      <w:r w:rsidR="00190895">
        <w:rPr>
          <w:rtl/>
          <w:lang w:bidi="fa-IR"/>
        </w:rPr>
        <w:fldChar w:fldCharType="end"/>
      </w:r>
      <w:r w:rsidR="00190895">
        <w:rPr>
          <w:rFonts w:hint="cs"/>
          <w:rtl/>
          <w:lang w:bidi="fa-IR"/>
        </w:rPr>
        <w:t xml:space="preserve">، جایگذاری با </w:t>
      </w:r>
      <w:r w:rsidR="00190895" w:rsidRPr="00401E9C">
        <w:rPr>
          <w:rtl/>
        </w:rPr>
        <w:t>خوشه‌بند</w:t>
      </w:r>
      <w:r w:rsidR="00190895" w:rsidRPr="00401E9C">
        <w:rPr>
          <w:rFonts w:hint="cs"/>
          <w:rtl/>
        </w:rPr>
        <w:t>ی</w:t>
      </w:r>
      <w:r w:rsidR="00190895">
        <w:rPr>
          <w:rFonts w:hint="cs"/>
          <w:rtl/>
        </w:rPr>
        <w:t xml:space="preserve"> </w:t>
      </w:r>
      <w:r w:rsidR="00190895" w:rsidRPr="00401E9C">
        <w:rPr>
          <w:rtl/>
        </w:rPr>
        <w:t>فاز</w:t>
      </w:r>
      <w:r w:rsidR="00190895" w:rsidRPr="00401E9C">
        <w:rPr>
          <w:rFonts w:hint="cs"/>
          <w:rtl/>
        </w:rPr>
        <w:t>ی</w:t>
      </w:r>
      <w:r w:rsidR="00190895" w:rsidRPr="00401E9C">
        <w:rPr>
          <w:rtl/>
        </w:rPr>
        <w:t xml:space="preserve"> </w:t>
      </w:r>
      <w:r w:rsidR="00190895" w:rsidRPr="00401E9C">
        <w:t>c-means</w:t>
      </w:r>
      <w:r w:rsidR="00190895" w:rsidRPr="00401E9C">
        <w:rPr>
          <w:rtl/>
        </w:rPr>
        <w:t xml:space="preserve"> </w:t>
      </w:r>
      <w:r w:rsidR="00190895">
        <w:rPr>
          <w:rFonts w:hint="cs"/>
          <w:rtl/>
        </w:rPr>
        <w:t>(</w:t>
      </w:r>
      <w:r w:rsidR="00190895">
        <w:t>FCM</w:t>
      </w:r>
      <w:r w:rsidR="00190895">
        <w:rPr>
          <w:rFonts w:hint="cs"/>
          <w:rtl/>
        </w:rPr>
        <w:t xml:space="preserve">) </w:t>
      </w:r>
      <w:r w:rsidR="00190895">
        <w:rPr>
          <w:rtl/>
        </w:rPr>
        <w:fldChar w:fldCharType="begin" w:fldLock="1"/>
      </w:r>
      <w:r w:rsidR="00E762EA">
        <w:instrText>ADDIN CSL_CITATION { "citationItems" : [ { "id" : "ITEM-1", "itemData" : { "author" : [ { "dropping-particle" : "", "family" : "Raja", "given" : "P S", "non-dropping-particle" : "", "parse-names" : false, "suffix" : "" }, { "dropping-particle" : "", "family" : "Thangavel", "given" : "K", "non-dropping-particle" : "", "parse-names" : false, "suffix" : "" }, { "dropping-particle" : "", "family" : "Wilson", "given" : "D Randall", "non-dropping-particle" : "", "parse-names" : false, "suffix" : "" }, { "dropping-particle" : "", "family" : "Martinez", "given" : "Tony R", "non-dropping-particle" : "", "parse-names" : false, "suffix" : "" }, { "dropping-particle" : "", "family" : "Pawlak", "given" : "Zdzis\u0142aw", "non-dropping-particle" : "", "parse-names" : false, "suffix" : "" }, { "dropping-particle" : "", "family" : "Tsai", "given" : "Chih-Fong", "non-dropping-particle" : "", "parse-names" : false, "suffix" : "" }, { "dropping-particle" : "", "family" : "Chang", "given" : "Fu-Yu", "non-dropping-particle" : "", "parse-names" : false, "suffix" : "" }, { "dropping-particle" : "", "family" : "Amiri", "given" : "Mehran", "non-dropping-particle" : "", "parse-names" : false, "suffix" : "" }, { "dropping-particle" : "", "family" : "Jensen", "given" : "Richard", "non-dropping-particle" : "", "parse-names" : false, "suffix" : "" } ], "container-title" : "Machine learning", "id" : "ITEM-1", "issue" : "5", "issued" : { "date-parts" : [ [ "2016" ] ] }, "page" : "257-286", "publisher" : "Springer", "title" : "Soft Clustering Based Missing Value Imputation", "type" : "article-journal", "volume" : "11" }, "uris" : [ "http://www.mendeley.com/documents/?uuid=4d143021-b217-43b2-b897-95dcebaf6990" ] } ], "mendeley" : { "formattedCitation" : "[89]", "plainTextFormattedCitation" : "[89]", "previouslyFormattedCitation" : "[89]" }, "properties" : { "noteIndex" : 0 }, "schema" : "https://github.com/citation-style-language/schema/raw/master/csl-citation.json" }</w:instrText>
      </w:r>
      <w:r w:rsidR="00190895">
        <w:rPr>
          <w:rtl/>
        </w:rPr>
        <w:fldChar w:fldCharType="separate"/>
      </w:r>
      <w:r w:rsidR="00E762EA" w:rsidRPr="00E762EA">
        <w:rPr>
          <w:noProof/>
          <w:rtl/>
        </w:rPr>
        <w:t>[89]</w:t>
      </w:r>
      <w:r w:rsidR="00190895">
        <w:rPr>
          <w:rtl/>
        </w:rPr>
        <w:fldChar w:fldCharType="end"/>
      </w:r>
      <w:r w:rsidR="00190895">
        <w:t xml:space="preserve"> </w:t>
      </w:r>
      <w:r w:rsidR="00190895">
        <w:rPr>
          <w:rFonts w:hint="cs"/>
          <w:rtl/>
        </w:rPr>
        <w:t>و</w:t>
      </w:r>
      <w:r w:rsidR="00190895">
        <w:rPr>
          <w:rtl/>
          <w:lang w:bidi="fa-IR"/>
        </w:rPr>
        <w:t xml:space="preserve"> روش جایگذاری با رگرسیون افزایشی صفات </w:t>
      </w:r>
      <w:r w:rsidR="00190895" w:rsidRPr="00A012F7">
        <w:rPr>
          <w:lang w:bidi="fa-IR"/>
        </w:rPr>
        <w:t>(IARI)</w:t>
      </w:r>
      <w:r w:rsidR="00190895">
        <w:rPr>
          <w:rFonts w:hint="cs"/>
          <w:rtl/>
          <w:lang w:bidi="fa-IR"/>
        </w:rPr>
        <w:t xml:space="preserve"> </w:t>
      </w:r>
      <w:r w:rsidR="00190895">
        <w:rPr>
          <w:rtl/>
          <w:lang w:bidi="fa-IR"/>
        </w:rPr>
        <w:fldChar w:fldCharType="begin" w:fldLock="1"/>
      </w:r>
      <w:r w:rsidR="00190895">
        <w:rPr>
          <w:lang w:bidi="fa-IR"/>
        </w:rPr>
        <w:instrText>ADDIN CSL_CITATION { "citationItems" : [ { "id" : "ITEM-1", "itemData" : { "DOI" : "10.1007/978-3-319-40581-0_15", "ISBN" : "9783319405803", "ISSN" : "18650929", "author" : [ { "dropping-particle" : "", "family" : "Stein", "given" : "Bas", "non-dropping-particle" : "van", "parse-names" : false, "suffix" : "" }, { "dropping-particle" : "", "family" : "Kowalczyk", "given" : "Wojtek", "non-dropping-particle" : "", "parse-names" : false, "suffix" : "" } ], "container-title" : "Communications in Computer and Information Science", "editor" : [ { "dropping-particle" : "", "family" : "Carvalho", "given" : "Joao Paulo", "non-dropping-particle" : "", "parse-names" : false, "suffix" : "" }, { "dropping-particle" : "", "family" : "Lesot", "given" : "Marie-Jeanne", "non-dropping-particle" : "", "parse-names" : false, "suffix" : "" }, { "dropping-particle" : "", "family" : "Kaymak", "given" : "Uzay", "non-dropping-particle" : "", "parse-names" : false, "suffix" : "" }, { "dropping-particle" : "", "family" : "Vieira", "given" : "Susana", "non-dropping-particle" : "", "parse-names" : false, "suffix" : "" }, { "dropping-particle" : "", "family" : "Bouchon-Meunier", "given" : "Bernadette", "non-dropping-particle" : "", "parse-names" : false, "suffix" : "" }, { "dropping-particle" : "", "family" : "Yager", "given" : "Ronald R", "non-dropping-particle" : "", "parse-names" : false, "suffix" : "" } ], "id" : "ITEM-1", "issued" : { "date-parts" : [ [ "2016" ] ] }, "page" : "175-186", "publisher" : "Springer International Publishing", "publisher-place" : "Cham", "title" : "An incremental algorithm for repairing training sets with missing values", "type" : "chapter", "volume" : "611" }, "uris" : [ "http://www.mendeley.com/documents/?uuid=04a0c3f2-0d54-4934-96a5-5c5bd42898ce" ] } ], "mendeley" : { "formattedCitation" : "[37]", "plainTextFormattedCitation" : "[37]", "previouslyFormattedCitation" : "[37]" }, "properties" : { "noteIndex" : 0 }, "schema" : "https://github.com/citation-style-language/schema/raw/master/csl-citation.json" }</w:instrText>
      </w:r>
      <w:r w:rsidR="00190895">
        <w:rPr>
          <w:rtl/>
          <w:lang w:bidi="fa-IR"/>
        </w:rPr>
        <w:fldChar w:fldCharType="separate"/>
      </w:r>
      <w:r w:rsidR="00190895" w:rsidRPr="00D86793">
        <w:rPr>
          <w:noProof/>
          <w:rtl/>
          <w:lang w:bidi="fa-IR"/>
        </w:rPr>
        <w:t>[37]</w:t>
      </w:r>
      <w:r w:rsidR="00190895">
        <w:rPr>
          <w:rtl/>
          <w:lang w:bidi="fa-IR"/>
        </w:rPr>
        <w:fldChar w:fldCharType="end"/>
      </w:r>
      <w:r w:rsidR="00190895">
        <w:rPr>
          <w:rFonts w:hint="cs"/>
          <w:rtl/>
          <w:lang w:bidi="fa-IR"/>
        </w:rPr>
        <w:t xml:space="preserve"> </w:t>
      </w:r>
      <w:r w:rsidR="00190895">
        <w:rPr>
          <w:rtl/>
          <w:lang w:bidi="fa-IR"/>
        </w:rPr>
        <w:t>مقایسه شده</w:t>
      </w:r>
      <w:r w:rsidR="00190895">
        <w:rPr>
          <w:rFonts w:hint="cs"/>
          <w:rtl/>
          <w:lang w:bidi="fa-IR"/>
        </w:rPr>
        <w:t xml:space="preserve"> </w:t>
      </w:r>
      <w:r w:rsidR="00190895">
        <w:rPr>
          <w:rtl/>
          <w:lang w:bidi="fa-IR"/>
        </w:rPr>
        <w:softHyphen/>
        <w:t>ا</w:t>
      </w:r>
      <w:r w:rsidR="00190895">
        <w:rPr>
          <w:rFonts w:hint="cs"/>
          <w:rtl/>
          <w:lang w:bidi="fa-IR"/>
        </w:rPr>
        <w:t>ست</w:t>
      </w:r>
      <w:r w:rsidR="00190895">
        <w:rPr>
          <w:rtl/>
          <w:lang w:bidi="fa-IR"/>
        </w:rPr>
        <w:t>.</w:t>
      </w:r>
    </w:p>
    <w:p w:rsidR="00B66F9F" w:rsidRDefault="00B66F9F" w:rsidP="00B66F9F">
      <w:pPr>
        <w:pStyle w:val="Heading3"/>
        <w:rPr>
          <w:rtl/>
          <w:lang w:bidi="fa-IR"/>
        </w:rPr>
      </w:pPr>
      <w:bookmarkStart w:id="244" w:name="_Toc490695037"/>
      <w:r>
        <w:rPr>
          <w:rFonts w:hint="cs"/>
          <w:rtl/>
          <w:lang w:bidi="fa-IR"/>
        </w:rPr>
        <w:t>طراحی آزمایش</w:t>
      </w:r>
      <w:r>
        <w:rPr>
          <w:rFonts w:hint="eastAsia"/>
          <w:rtl/>
          <w:lang w:bidi="fa-IR"/>
        </w:rPr>
        <w:t>‌ها</w:t>
      </w:r>
      <w:bookmarkEnd w:id="244"/>
    </w:p>
    <w:p w:rsidR="00B66F9F" w:rsidRPr="000269E1" w:rsidRDefault="00F40C09" w:rsidP="00B83B75">
      <w:pPr>
        <w:rPr>
          <w:lang w:bidi="fa-IR"/>
        </w:rPr>
      </w:pPr>
      <w:r>
        <w:rPr>
          <w:rtl/>
          <w:lang w:bidi="fa-IR"/>
        </w:rPr>
        <w:t>به‌منظور</w:t>
      </w:r>
      <w:r w:rsidR="00B66F9F">
        <w:rPr>
          <w:rtl/>
          <w:lang w:bidi="fa-IR"/>
        </w:rPr>
        <w:t xml:space="preserve"> حذف عامل تصادفی بودن در آزمایش</w:t>
      </w:r>
      <w:r w:rsidR="00B66F9F">
        <w:rPr>
          <w:rtl/>
          <w:lang w:bidi="fa-IR"/>
        </w:rPr>
        <w:softHyphen/>
        <w:t xml:space="preserve">ها، هر آزمایش </w:t>
      </w:r>
      <w:r w:rsidR="00B66F9F">
        <w:rPr>
          <w:rFonts w:hint="cs"/>
          <w:rtl/>
          <w:lang w:bidi="fa-IR"/>
        </w:rPr>
        <w:t>2</w:t>
      </w:r>
      <w:r w:rsidR="00B66F9F">
        <w:rPr>
          <w:rtl/>
          <w:lang w:bidi="fa-IR"/>
        </w:rPr>
        <w:t xml:space="preserve">0 بار تکرار شده است. میانگین این </w:t>
      </w:r>
      <w:r w:rsidR="00B66F9F">
        <w:rPr>
          <w:rFonts w:hint="cs"/>
          <w:rtl/>
          <w:lang w:bidi="fa-IR"/>
        </w:rPr>
        <w:t>2</w:t>
      </w:r>
      <w:r w:rsidR="00B66F9F">
        <w:rPr>
          <w:rtl/>
          <w:lang w:bidi="fa-IR"/>
        </w:rPr>
        <w:t xml:space="preserve">0 بار تکرار </w:t>
      </w:r>
      <w:r>
        <w:rPr>
          <w:rtl/>
          <w:lang w:bidi="fa-IR"/>
        </w:rPr>
        <w:t>به‌عنوان</w:t>
      </w:r>
      <w:r w:rsidR="00B66F9F">
        <w:rPr>
          <w:rtl/>
          <w:lang w:bidi="fa-IR"/>
        </w:rPr>
        <w:t xml:space="preserve"> نتیجه نهایی در این پژوهش </w:t>
      </w:r>
      <w:r>
        <w:rPr>
          <w:rtl/>
          <w:lang w:bidi="fa-IR"/>
        </w:rPr>
        <w:t>گزارش‌شده‌اند</w:t>
      </w:r>
      <w:r w:rsidR="00B66F9F">
        <w:rPr>
          <w:rtl/>
          <w:lang w:bidi="fa-IR"/>
        </w:rPr>
        <w:t xml:space="preserve">. کدهای </w:t>
      </w:r>
      <w:r>
        <w:rPr>
          <w:rtl/>
          <w:lang w:bidi="fa-IR"/>
        </w:rPr>
        <w:t>مورداستفاده</w:t>
      </w:r>
      <w:r w:rsidR="00B66F9F">
        <w:rPr>
          <w:rtl/>
          <w:lang w:bidi="fa-IR"/>
        </w:rPr>
        <w:t xml:space="preserve"> برای رویکردهای مختلف همگی با زبان برنامه</w:t>
      </w:r>
      <w:r w:rsidR="00B66F9F">
        <w:rPr>
          <w:rtl/>
          <w:lang w:bidi="fa-IR"/>
        </w:rPr>
        <w:softHyphen/>
        <w:t>نویسی پایتون و با کمک بعضی از بسته</w:t>
      </w:r>
      <w:r w:rsidR="00B66F9F">
        <w:rPr>
          <w:rtl/>
          <w:lang w:bidi="fa-IR"/>
        </w:rPr>
        <w:softHyphen/>
        <w:t xml:space="preserve">های یادگیری ماشین از مخزن </w:t>
      </w:r>
      <w:r w:rsidR="00B66F9F" w:rsidRPr="00BC5212">
        <w:rPr>
          <w:lang w:bidi="fa-IR"/>
        </w:rPr>
        <w:t>Scikit-Learn</w:t>
      </w:r>
      <w:r w:rsidR="00B83B75">
        <w:rPr>
          <w:rFonts w:hint="cs"/>
          <w:rtl/>
          <w:lang w:bidi="fa-IR"/>
        </w:rPr>
        <w:t xml:space="preserve"> </w:t>
      </w:r>
      <w:r w:rsidR="00B83B75">
        <w:rPr>
          <w:rtl/>
          <w:lang w:bidi="fa-IR"/>
        </w:rPr>
        <w:fldChar w:fldCharType="begin" w:fldLock="1"/>
      </w:r>
      <w:r w:rsidR="00ED47D4">
        <w:rPr>
          <w:lang w:bidi="fa-IR"/>
        </w:rPr>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"http://www.mendeley.com/documents/?uuid=b4acd654-729d-457a-a3eb-b68307ea4ebf" ] } ], "mendeley" : { "formattedCitation" : "[94]", "plainTextFormattedCitation" : "[94]", "previouslyFormattedCitation" : "[94]" }, "properties" : { "noteIndex" : 0 }, "schema" : "https://github.com/citation-style-language/schema/raw/master/csl-citation.json" }</w:instrText>
      </w:r>
      <w:r w:rsidR="00B83B75">
        <w:rPr>
          <w:rtl/>
          <w:lang w:bidi="fa-IR"/>
        </w:rPr>
        <w:fldChar w:fldCharType="separate"/>
      </w:r>
      <w:r w:rsidR="00ED47D4" w:rsidRPr="00ED47D4">
        <w:rPr>
          <w:noProof/>
          <w:rtl/>
          <w:lang w:bidi="fa-IR"/>
        </w:rPr>
        <w:t>[94]</w:t>
      </w:r>
      <w:r w:rsidR="00B83B75">
        <w:rPr>
          <w:rtl/>
          <w:lang w:bidi="fa-IR"/>
        </w:rPr>
        <w:fldChar w:fldCharType="end"/>
      </w:r>
      <w:r w:rsidR="00B66F9F" w:rsidRPr="00BC5212">
        <w:rPr>
          <w:rtl/>
          <w:lang w:bidi="fa-IR"/>
        </w:rPr>
        <w:t xml:space="preserve"> پیاده</w:t>
      </w:r>
      <w:r w:rsidR="00B66F9F" w:rsidRPr="00BC5212">
        <w:rPr>
          <w:rtl/>
          <w:lang w:bidi="fa-IR"/>
        </w:rPr>
        <w:softHyphen/>
        <w:t>سازی شده</w:t>
      </w:r>
      <w:r w:rsidR="00B66F9F" w:rsidRPr="00BC5212">
        <w:rPr>
          <w:rtl/>
          <w:lang w:bidi="fa-IR"/>
        </w:rPr>
        <w:softHyphen/>
        <w:t>اند.</w:t>
      </w:r>
      <w:r w:rsidR="000269E1">
        <w:rPr>
          <w:rFonts w:hint="cs"/>
          <w:rtl/>
          <w:lang w:bidi="fa-IR"/>
        </w:rPr>
        <w:t xml:space="preserve"> همان‌طور که گفته شد، برای گام‌ تخمین در هر خوشه از دو نوع رگرسیون خطی و رگرسیون بردار پشتیبان (</w:t>
      </w:r>
      <w:r w:rsidR="000269E1">
        <w:rPr>
          <w:lang w:bidi="fa-IR"/>
        </w:rPr>
        <w:t>SVR</w:t>
      </w:r>
      <w:r w:rsidR="000269E1">
        <w:rPr>
          <w:rFonts w:hint="cs"/>
          <w:rtl/>
          <w:lang w:bidi="fa-IR"/>
        </w:rPr>
        <w:t>) استفاده می‌شود.</w:t>
      </w:r>
      <w:r w:rsidR="00DA5014">
        <w:rPr>
          <w:rFonts w:hint="cs"/>
          <w:rtl/>
          <w:lang w:bidi="fa-IR"/>
        </w:rPr>
        <w:t xml:space="preserve"> بنابراین در مقایسات </w:t>
      </w:r>
      <w:r>
        <w:rPr>
          <w:rtl/>
          <w:lang w:bidi="fa-IR"/>
        </w:rPr>
        <w:t>انجام‌شده</w:t>
      </w:r>
      <w:r w:rsidR="00DA5014">
        <w:rPr>
          <w:rFonts w:hint="cs"/>
          <w:rtl/>
          <w:lang w:bidi="fa-IR"/>
        </w:rPr>
        <w:t>، دو روش پیشنهادی ارائه می‌شود.</w:t>
      </w:r>
      <w:r w:rsidR="00B66F9F">
        <w:rPr>
          <w:rtl/>
          <w:lang w:bidi="fa-IR"/>
        </w:rPr>
        <w:t xml:space="preserve"> در پیاده</w:t>
      </w:r>
      <w:r w:rsidR="00B66F9F">
        <w:rPr>
          <w:rtl/>
          <w:lang w:bidi="fa-IR"/>
        </w:rPr>
        <w:softHyphen/>
        <w:t>سازی</w:t>
      </w:r>
      <w:r w:rsidR="00B66F9F">
        <w:rPr>
          <w:rtl/>
          <w:lang w:bidi="fa-IR"/>
        </w:rPr>
        <w:softHyphen/>
        <w:t xml:space="preserve">ها از رگرسیون </w:t>
      </w:r>
      <w:r>
        <w:rPr>
          <w:rtl/>
          <w:lang w:bidi="fa-IR"/>
        </w:rPr>
        <w:t>خط‌الرأس</w:t>
      </w:r>
      <w:r w:rsidR="00B83B75">
        <w:rPr>
          <w:rFonts w:hint="cs"/>
          <w:rtl/>
          <w:lang w:bidi="fa-IR"/>
        </w:rPr>
        <w:t xml:space="preserve"> که نوعی از رگرسیون خطی است،</w:t>
      </w:r>
      <w:r w:rsidR="00B66F9F">
        <w:rPr>
          <w:rFonts w:hint="cs"/>
          <w:rtl/>
          <w:lang w:bidi="fa-IR"/>
        </w:rPr>
        <w:t xml:space="preserve"> </w:t>
      </w:r>
      <w:r w:rsidR="00B66F9F">
        <w:rPr>
          <w:rtl/>
          <w:lang w:bidi="fa-IR"/>
        </w:rPr>
        <w:t xml:space="preserve">استفاده‌شده است. در این رگرسیون از تابع </w:t>
      </w:r>
      <w:r w:rsidR="00B66F9F" w:rsidRPr="00C22A26">
        <w:rPr>
          <w:rtl/>
          <w:lang w:bidi="fa-IR"/>
        </w:rPr>
        <w:t xml:space="preserve">حداقل مربعات خطی </w:t>
      </w:r>
      <w:r>
        <w:rPr>
          <w:rtl/>
          <w:lang w:bidi="fa-IR"/>
        </w:rPr>
        <w:t>به‌عنوان</w:t>
      </w:r>
      <w:r w:rsidR="00B66F9F">
        <w:rPr>
          <w:rtl/>
          <w:lang w:bidi="fa-IR"/>
        </w:rPr>
        <w:t xml:space="preserve"> تابع هزینه</w:t>
      </w:r>
      <w:r w:rsidR="00B66F9F">
        <w:rPr>
          <w:rtl/>
          <w:lang w:bidi="fa-IR"/>
        </w:rPr>
        <w:softHyphen/>
      </w:r>
      <w:r w:rsidR="00B66F9F" w:rsidRPr="00C22A26">
        <w:rPr>
          <w:rtl/>
          <w:lang w:bidi="fa-IR"/>
        </w:rPr>
        <w:t xml:space="preserve"> </w:t>
      </w:r>
      <w:r w:rsidR="00B66F9F">
        <w:rPr>
          <w:rtl/>
          <w:lang w:bidi="fa-IR"/>
        </w:rPr>
        <w:t>استفاده‌شده است. همچنین از</w:t>
      </w:r>
      <w:r w:rsidR="00B66F9F" w:rsidRPr="003420E2">
        <w:rPr>
          <w:lang w:bidi="fa-IR"/>
        </w:rPr>
        <w:t> </w:t>
      </w:r>
      <w:r w:rsidR="00B66F9F" w:rsidRPr="003420E2">
        <w:rPr>
          <w:rtl/>
        </w:rPr>
        <w:t>تنظیم</w:t>
      </w:r>
      <w:r w:rsidR="00B66F9F" w:rsidRPr="003420E2">
        <w:t>‌</w:t>
      </w:r>
      <w:r w:rsidR="00B66F9F" w:rsidRPr="003420E2">
        <w:rPr>
          <w:rtl/>
        </w:rPr>
        <w:t>کردن</w:t>
      </w:r>
      <w:r w:rsidR="00B66F9F">
        <w:rPr>
          <w:rtl/>
        </w:rP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B66F9F">
        <w:rPr>
          <w:rtl/>
        </w:rPr>
        <w:t xml:space="preserve"> با پارامتر تنظیمِ </w:t>
      </w:r>
      <m:oMath>
        <m:r>
          <w:rPr>
            <w:rFonts w:ascii="Cambria Math" w:hAnsi="Cambria Math"/>
          </w:rPr>
          <m:t>λ</m:t>
        </m:r>
        <m:r>
          <m:rPr>
            <m:sty m:val="p"/>
          </m:rPr>
          <w:rPr>
            <w:rFonts w:ascii="Cambria Math" w:hAnsi="Cambria Math"/>
          </w:rPr>
          <m:t>=1</m:t>
        </m:r>
      </m:oMath>
      <w:r w:rsidR="00B66F9F">
        <w:rPr>
          <w:rtl/>
        </w:rPr>
        <w:t xml:space="preserve"> </w:t>
      </w:r>
      <w:r>
        <w:rPr>
          <w:rtl/>
        </w:rPr>
        <w:t>استفاده‌شده</w:t>
      </w:r>
      <w:r w:rsidR="000269E1">
        <w:rPr>
          <w:rFonts w:hint="cs"/>
          <w:rtl/>
        </w:rPr>
        <w:t xml:space="preserve"> است</w:t>
      </w:r>
      <w:r w:rsidR="00B66F9F" w:rsidRPr="003420E2">
        <w:rPr>
          <w:rtl/>
          <w:lang w:bidi="fa-IR"/>
        </w:rPr>
        <w:t>.</w:t>
      </w:r>
      <w:r w:rsidR="000269E1">
        <w:rPr>
          <w:rFonts w:hint="cs"/>
          <w:rtl/>
          <w:lang w:bidi="fa-IR"/>
        </w:rPr>
        <w:t xml:space="preserve"> در رگرسیون </w:t>
      </w:r>
      <w:r w:rsidR="000269E1">
        <w:rPr>
          <w:lang w:bidi="fa-IR"/>
        </w:rPr>
        <w:t>SVR</w:t>
      </w:r>
      <w:r w:rsidR="000269E1">
        <w:rPr>
          <w:rFonts w:hint="cs"/>
          <w:rtl/>
          <w:lang w:bidi="fa-IR"/>
        </w:rPr>
        <w:t xml:space="preserve">، مقادیر پارامترهای </w:t>
      </w:r>
      <w:r w:rsidR="000269E1" w:rsidRPr="000269E1">
        <w:rPr>
          <w:rtl/>
          <w:lang w:bidi="fa-IR"/>
        </w:rPr>
        <w:t>جر</w:t>
      </w:r>
      <w:r w:rsidR="000269E1" w:rsidRPr="000269E1">
        <w:rPr>
          <w:rFonts w:hint="cs"/>
          <w:rtl/>
          <w:lang w:bidi="fa-IR"/>
        </w:rPr>
        <w:t>ی</w:t>
      </w:r>
      <w:r w:rsidR="000269E1" w:rsidRPr="000269E1">
        <w:rPr>
          <w:rFonts w:hint="eastAsia"/>
          <w:rtl/>
          <w:lang w:bidi="fa-IR"/>
        </w:rPr>
        <w:t>مه</w:t>
      </w:r>
      <w:r w:rsidR="000269E1" w:rsidRPr="007D708A">
        <w:rPr>
          <w:rStyle w:val="FootnoteReference"/>
          <w:rtl/>
        </w:rPr>
        <w:footnoteReference w:id="184"/>
      </w:r>
      <w:r w:rsidR="000269E1">
        <w:rPr>
          <w:rFonts w:hint="cs"/>
          <w:rtl/>
          <w:lang w:bidi="fa-IR"/>
        </w:rPr>
        <w:t xml:space="preserve"> و اپسیلون</w:t>
      </w:r>
      <w:r w:rsidR="000269E1" w:rsidRPr="007D708A">
        <w:rPr>
          <w:rStyle w:val="FootnoteReference"/>
          <w:rtl/>
        </w:rPr>
        <w:footnoteReference w:id="185"/>
      </w:r>
      <w:r w:rsidR="000269E1">
        <w:rPr>
          <w:rFonts w:hint="cs"/>
          <w:rtl/>
          <w:lang w:bidi="fa-IR"/>
        </w:rPr>
        <w:t xml:space="preserve"> از مقادیر </w:t>
      </w:r>
      <w:r>
        <w:rPr>
          <w:rtl/>
          <w:lang w:bidi="fa-IR"/>
        </w:rPr>
        <w:t>پ</w:t>
      </w:r>
      <w:r>
        <w:rPr>
          <w:rFonts w:hint="cs"/>
          <w:rtl/>
          <w:lang w:bidi="fa-IR"/>
        </w:rPr>
        <w:t>ی</w:t>
      </w:r>
      <w:r>
        <w:rPr>
          <w:rFonts w:hint="eastAsia"/>
          <w:rtl/>
          <w:lang w:bidi="fa-IR"/>
        </w:rPr>
        <w:t>ش‌فرض</w:t>
      </w:r>
      <w:r w:rsidR="000269E1">
        <w:rPr>
          <w:rFonts w:hint="cs"/>
          <w:rtl/>
          <w:lang w:bidi="fa-IR"/>
        </w:rPr>
        <w:t xml:space="preserve"> و به ترتیب برابر با </w:t>
      </w:r>
      <m:oMath>
        <m:r>
          <w:rPr>
            <w:rFonts w:ascii="Cambria Math" w:hAnsi="Cambria Math"/>
            <w:lang w:bidi="fa-IR"/>
          </w:rPr>
          <m:t>C=1.0</m:t>
        </m:r>
      </m:oMath>
      <w:r w:rsidR="000269E1">
        <w:rPr>
          <w:rFonts w:eastAsiaTheme="minorEastAsia" w:hint="cs"/>
          <w:rtl/>
          <w:lang w:bidi="fa-IR"/>
        </w:rPr>
        <w:t xml:space="preserve"> و </w:t>
      </w:r>
      <m:oMath>
        <m:r>
          <w:rPr>
            <w:rFonts w:ascii="Cambria Math" w:eastAsiaTheme="minorEastAsia" w:hAnsi="Cambria Math" w:cs="Cambria Math" w:hint="cs"/>
            <w:rtl/>
            <w:lang w:bidi="fa-IR"/>
          </w:rPr>
          <m:t>ε</m:t>
        </m:r>
        <m:r>
          <w:rPr>
            <w:rFonts w:ascii="Cambria Math" w:eastAsiaTheme="minorEastAsia" w:hAnsi="Cambria Math"/>
            <w:lang w:bidi="fa-IR"/>
          </w:rPr>
          <m:t>=0.1</m:t>
        </m:r>
      </m:oMath>
      <w:r w:rsidR="000269E1">
        <w:rPr>
          <w:rFonts w:eastAsiaTheme="minorEastAsia" w:hint="cs"/>
          <w:rtl/>
          <w:lang w:bidi="fa-IR"/>
        </w:rPr>
        <w:t xml:space="preserve"> استفاده شد. همچنین </w:t>
      </w:r>
      <w:r w:rsidR="00232898">
        <w:rPr>
          <w:rFonts w:eastAsiaTheme="minorEastAsia" w:hint="cs"/>
          <w:rtl/>
          <w:lang w:bidi="fa-IR"/>
        </w:rPr>
        <w:t>از هسته‌ی خطی</w:t>
      </w:r>
      <w:r w:rsidR="00232898" w:rsidRPr="007D708A">
        <w:rPr>
          <w:rStyle w:val="FootnoteReference"/>
        </w:rPr>
        <w:footnoteReference w:id="186"/>
      </w:r>
      <w:r w:rsidR="00232898">
        <w:rPr>
          <w:rFonts w:eastAsiaTheme="minorEastAsia" w:hint="cs"/>
          <w:rtl/>
          <w:lang w:bidi="fa-IR"/>
        </w:rPr>
        <w:t xml:space="preserve"> برای یادگیری</w:t>
      </w:r>
      <w:r w:rsidR="008604B1">
        <w:rPr>
          <w:rFonts w:eastAsiaTheme="minorEastAsia" w:hint="cs"/>
          <w:rtl/>
          <w:lang w:bidi="fa-IR"/>
        </w:rPr>
        <w:t xml:space="preserve"> در</w:t>
      </w:r>
      <w:r w:rsidR="00232898">
        <w:rPr>
          <w:rFonts w:eastAsiaTheme="minorEastAsia" w:hint="cs"/>
          <w:rtl/>
          <w:lang w:bidi="fa-IR"/>
        </w:rPr>
        <w:t xml:space="preserve"> این مدل رگرسیون </w:t>
      </w:r>
      <w:r>
        <w:rPr>
          <w:rFonts w:eastAsiaTheme="minorEastAsia"/>
          <w:rtl/>
          <w:lang w:bidi="fa-IR"/>
        </w:rPr>
        <w:t>استفاده‌شده</w:t>
      </w:r>
      <w:r w:rsidR="00232898">
        <w:rPr>
          <w:rFonts w:eastAsiaTheme="minorEastAsia" w:hint="cs"/>
          <w:rtl/>
          <w:lang w:bidi="fa-IR"/>
        </w:rPr>
        <w:t xml:space="preserve"> است.</w:t>
      </w:r>
    </w:p>
    <w:p w:rsidR="00FA2727" w:rsidRPr="00BC5212" w:rsidRDefault="00FA2727" w:rsidP="00B66F9F">
      <w:pPr>
        <w:pStyle w:val="Heading4"/>
        <w:rPr>
          <w:rtl/>
          <w:lang w:bidi="fa-IR"/>
        </w:rPr>
      </w:pPr>
      <w:bookmarkStart w:id="245" w:name="_Toc490695038"/>
      <w:r>
        <w:rPr>
          <w:rFonts w:hint="cs"/>
          <w:rtl/>
          <w:lang w:bidi="fa-IR"/>
        </w:rPr>
        <w:t>مجموعه‌داده‌های مورد آزمایش</w:t>
      </w:r>
      <w:bookmarkEnd w:id="245"/>
    </w:p>
    <w:p w:rsidR="00FA2727" w:rsidRDefault="00FA2727" w:rsidP="00B83B75">
      <w:pPr>
        <w:rPr>
          <w:lang w:bidi="fa-IR"/>
        </w:rPr>
      </w:pPr>
      <w:r>
        <w:rPr>
          <w:rtl/>
          <w:lang w:bidi="fa-IR"/>
        </w:rPr>
        <w:t>روش</w:t>
      </w:r>
      <w:r>
        <w:rPr>
          <w:rtl/>
          <w:lang w:bidi="fa-IR"/>
        </w:rPr>
        <w:softHyphen/>
        <w:t>های مختلف جایگذاریِ مقادیر جاافتاده بر روی پنج مجموعه‌داده‌ی از دنیای واقعی</w:t>
      </w:r>
      <w:r>
        <w:rPr>
          <w:rFonts w:hint="cs"/>
          <w:rtl/>
          <w:lang w:bidi="fa-IR"/>
        </w:rPr>
        <w:t xml:space="preserve"> موجود</w:t>
      </w:r>
      <w:r>
        <w:rPr>
          <w:rtl/>
          <w:lang w:bidi="fa-IR"/>
        </w:rPr>
        <w:t xml:space="preserve"> در مخزن داده</w:t>
      </w:r>
      <w:r>
        <w:rPr>
          <w:rtl/>
          <w:lang w:bidi="fa-IR"/>
        </w:rPr>
        <w:softHyphen/>
        <w:t>ی یادگیری ماشین</w:t>
      </w:r>
      <w:r w:rsidR="00E579AA">
        <w:rPr>
          <w:rFonts w:hint="cs"/>
          <w:rtl/>
          <w:lang w:bidi="fa-IR"/>
        </w:rPr>
        <w:t xml:space="preserve"> </w:t>
      </w:r>
      <w:r>
        <w:rPr>
          <w:lang w:bidi="fa-IR"/>
        </w:rPr>
        <w:t>UCI</w:t>
      </w:r>
      <w:r w:rsidR="00E579AA">
        <w:rPr>
          <w:rFonts w:hint="cs"/>
          <w:rtl/>
          <w:lang w:bidi="fa-IR"/>
        </w:rPr>
        <w:t xml:space="preserve"> مطابق با</w:t>
      </w:r>
      <w:r w:rsidR="006718CE">
        <w:rPr>
          <w:rFonts w:hint="cs"/>
          <w:rtl/>
          <w:lang w:bidi="fa-IR"/>
        </w:rPr>
        <w:t xml:space="preserve"> </w:t>
      </w:r>
      <w:r w:rsidR="006718CE">
        <w:rPr>
          <w:rtl/>
          <w:lang w:bidi="fa-IR"/>
        </w:rPr>
        <w:fldChar w:fldCharType="begin"/>
      </w:r>
      <w:r w:rsidR="006718CE">
        <w:rPr>
          <w:rtl/>
          <w:lang w:bidi="fa-IR"/>
        </w:rPr>
        <w:instrText xml:space="preserve"> </w:instrText>
      </w:r>
      <w:r w:rsidR="006718CE">
        <w:rPr>
          <w:rFonts w:hint="cs"/>
          <w:lang w:bidi="fa-IR"/>
        </w:rPr>
        <w:instrText>REF</w:instrText>
      </w:r>
      <w:r w:rsidR="006718CE">
        <w:rPr>
          <w:rFonts w:hint="cs"/>
          <w:rtl/>
          <w:lang w:bidi="fa-IR"/>
        </w:rPr>
        <w:instrText xml:space="preserve"> _</w:instrText>
      </w:r>
      <w:r w:rsidR="006718CE">
        <w:rPr>
          <w:rFonts w:hint="cs"/>
          <w:lang w:bidi="fa-IR"/>
        </w:rPr>
        <w:instrText>Ref481451385 \h</w:instrText>
      </w:r>
      <w:r w:rsidR="006718CE">
        <w:rPr>
          <w:rtl/>
          <w:lang w:bidi="fa-IR"/>
        </w:rPr>
        <w:instrText xml:space="preserve"> </w:instrText>
      </w:r>
      <w:r w:rsidR="006718CE">
        <w:rPr>
          <w:rtl/>
          <w:lang w:bidi="fa-IR"/>
        </w:rPr>
      </w:r>
      <w:r w:rsidR="006718CE">
        <w:rPr>
          <w:rtl/>
          <w:lang w:bidi="fa-IR"/>
        </w:rPr>
        <w:fldChar w:fldCharType="separate"/>
      </w:r>
      <w:r w:rsidR="00B52984">
        <w:rPr>
          <w:rtl/>
        </w:rPr>
        <w:t xml:space="preserve">جدول </w:t>
      </w:r>
      <w:r w:rsidR="00B52984">
        <w:rPr>
          <w:noProof/>
          <w:rtl/>
        </w:rPr>
        <w:t>‏3</w:t>
      </w:r>
      <w:r w:rsidR="00B52984">
        <w:rPr>
          <w:rtl/>
        </w:rPr>
        <w:noBreakHyphen/>
      </w:r>
      <w:r w:rsidR="00B52984">
        <w:rPr>
          <w:noProof/>
          <w:rtl/>
        </w:rPr>
        <w:t>1</w:t>
      </w:r>
      <w:r w:rsidR="006718CE">
        <w:rPr>
          <w:rtl/>
          <w:lang w:bidi="fa-IR"/>
        </w:rPr>
        <w:fldChar w:fldCharType="end"/>
      </w:r>
      <w:r w:rsidR="00E579AA">
        <w:rPr>
          <w:rFonts w:hint="cs"/>
          <w:rtl/>
          <w:lang w:bidi="fa-IR"/>
        </w:rPr>
        <w:t>،</w:t>
      </w:r>
      <w:r w:rsidRPr="009D2C20">
        <w:rPr>
          <w:rtl/>
          <w:lang w:bidi="fa-IR"/>
        </w:rPr>
        <w:t xml:space="preserve"> اعمال شدند.</w:t>
      </w:r>
      <w:r>
        <w:rPr>
          <w:rFonts w:hint="cs"/>
          <w:rtl/>
          <w:lang w:bidi="fa-IR"/>
        </w:rPr>
        <w:t xml:space="preserve"> </w:t>
      </w:r>
      <w:r w:rsidRPr="009D2C20">
        <w:rPr>
          <w:rtl/>
          <w:lang w:bidi="fa-IR"/>
        </w:rPr>
        <w:t xml:space="preserve">این </w:t>
      </w:r>
      <w:r>
        <w:rPr>
          <w:rtl/>
          <w:lang w:bidi="fa-IR"/>
        </w:rPr>
        <w:t>مجموعه‌داده‌ها</w:t>
      </w:r>
      <w:r w:rsidRPr="009D2C20">
        <w:rPr>
          <w:rtl/>
          <w:lang w:bidi="fa-IR"/>
        </w:rPr>
        <w:t xml:space="preserve"> بدون مقادیر </w:t>
      </w:r>
      <w:r>
        <w:rPr>
          <w:rtl/>
          <w:lang w:bidi="fa-IR"/>
        </w:rPr>
        <w:t>جاافتاده</w:t>
      </w:r>
      <w:r w:rsidRPr="009D2C20">
        <w:rPr>
          <w:rtl/>
          <w:lang w:bidi="fa-IR"/>
        </w:rPr>
        <w:t xml:space="preserve"> می</w:t>
      </w:r>
      <w:r w:rsidRPr="009D2C20">
        <w:rPr>
          <w:lang w:bidi="fa-IR"/>
        </w:rPr>
        <w:t>‌</w:t>
      </w:r>
      <w:r w:rsidRPr="009D2C20">
        <w:rPr>
          <w:rtl/>
          <w:lang w:bidi="fa-IR"/>
        </w:rPr>
        <w:t>باشند.</w:t>
      </w:r>
      <w:r>
        <w:rPr>
          <w:rtl/>
          <w:lang w:bidi="fa-IR"/>
        </w:rPr>
        <w:t xml:space="preserve"> در این مجموعه‌داده</w:t>
      </w:r>
      <w:r>
        <w:rPr>
          <w:rtl/>
          <w:lang w:bidi="fa-IR"/>
        </w:rPr>
        <w:softHyphen/>
        <w:t xml:space="preserve">های کامل، ابتدا مقادیر </w:t>
      </w:r>
      <w:r w:rsidRPr="00123BB2">
        <w:rPr>
          <w:rtl/>
          <w:lang w:bidi="fa-IR"/>
        </w:rPr>
        <w:t xml:space="preserve">جاافتاده </w:t>
      </w:r>
      <w:r w:rsidR="00FC0F2D" w:rsidRPr="00123BB2">
        <w:rPr>
          <w:rtl/>
          <w:lang w:bidi="fa-IR"/>
        </w:rPr>
        <w:t>به‌طور</w:t>
      </w:r>
      <w:r w:rsidRPr="00123BB2">
        <w:rPr>
          <w:rtl/>
          <w:lang w:bidi="fa-IR"/>
        </w:rPr>
        <w:t xml:space="preserve"> مصنوعی ایجاد شدند. سپس </w:t>
      </w:r>
      <w:r w:rsidRPr="00123BB2">
        <w:rPr>
          <w:rFonts w:hint="cs"/>
          <w:rtl/>
          <w:lang w:bidi="fa-IR"/>
        </w:rPr>
        <w:t>مقادیر جاافتاده با استفاده از</w:t>
      </w:r>
      <w:r w:rsidRPr="00123BB2">
        <w:rPr>
          <w:rtl/>
          <w:lang w:bidi="fa-IR"/>
        </w:rPr>
        <w:t xml:space="preserve"> روش</w:t>
      </w:r>
      <w:r w:rsidRPr="00123BB2">
        <w:rPr>
          <w:rtl/>
          <w:lang w:bidi="fa-IR"/>
        </w:rPr>
        <w:softHyphen/>
        <w:t>های مختلف جایگذاری پ</w:t>
      </w:r>
      <w:r w:rsidRPr="00123BB2">
        <w:rPr>
          <w:rFonts w:hint="cs"/>
          <w:rtl/>
          <w:lang w:bidi="fa-IR"/>
        </w:rPr>
        <w:t>ُ</w:t>
      </w:r>
      <w:r w:rsidRPr="00123BB2">
        <w:rPr>
          <w:rtl/>
          <w:lang w:bidi="fa-IR"/>
        </w:rPr>
        <w:t>ر</w:t>
      </w:r>
      <w:r w:rsidRPr="00123BB2">
        <w:rPr>
          <w:rFonts w:hint="cs"/>
          <w:rtl/>
          <w:lang w:bidi="fa-IR"/>
        </w:rPr>
        <w:t xml:space="preserve"> </w:t>
      </w:r>
      <w:r w:rsidRPr="00123BB2">
        <w:rPr>
          <w:rtl/>
          <w:lang w:bidi="fa-IR"/>
        </w:rPr>
        <w:t xml:space="preserve">شدند. </w:t>
      </w:r>
      <w:r w:rsidR="00F40C09" w:rsidRPr="00123BB2">
        <w:rPr>
          <w:rtl/>
          <w:lang w:bidi="fa-IR"/>
        </w:rPr>
        <w:t>ازآنجا</w:t>
      </w:r>
      <w:r w:rsidR="00F40C09" w:rsidRPr="00123BB2">
        <w:rPr>
          <w:rFonts w:hint="cs"/>
          <w:rtl/>
          <w:lang w:bidi="fa-IR"/>
        </w:rPr>
        <w:t>یی‌</w:t>
      </w:r>
      <w:r w:rsidR="00F40C09" w:rsidRPr="00123BB2">
        <w:rPr>
          <w:rFonts w:hint="eastAsia"/>
          <w:rtl/>
          <w:lang w:bidi="fa-IR"/>
        </w:rPr>
        <w:t>که</w:t>
      </w:r>
      <w:r w:rsidRPr="00123BB2">
        <w:rPr>
          <w:rtl/>
          <w:lang w:bidi="fa-IR"/>
        </w:rPr>
        <w:t xml:space="preserve"> </w:t>
      </w:r>
      <w:r>
        <w:rPr>
          <w:rtl/>
          <w:lang w:bidi="fa-IR"/>
        </w:rPr>
        <w:t xml:space="preserve">مقادیر </w:t>
      </w:r>
      <w:r>
        <w:rPr>
          <w:rtl/>
          <w:lang w:bidi="fa-IR"/>
        </w:rPr>
        <w:lastRenderedPageBreak/>
        <w:t>اصلی برای مقادیر جاافتاده</w:t>
      </w:r>
      <w:r>
        <w:rPr>
          <w:rtl/>
          <w:lang w:bidi="fa-IR"/>
        </w:rPr>
        <w:softHyphen/>
        <w:t xml:space="preserve">ی </w:t>
      </w:r>
      <w:r w:rsidR="00F40C09">
        <w:rPr>
          <w:rtl/>
          <w:lang w:bidi="fa-IR"/>
        </w:rPr>
        <w:t>ساخته‌شده</w:t>
      </w:r>
      <w:r>
        <w:rPr>
          <w:rtl/>
          <w:lang w:bidi="fa-IR"/>
        </w:rPr>
        <w:t xml:space="preserve"> معلوم است، بنابراین عملکرد رویکردهای مختلف با دانستن مقادیر واقعی قابل ارزیابی است.</w:t>
      </w:r>
    </w:p>
    <w:p w:rsidR="00FA2727" w:rsidRPr="009D2C20" w:rsidRDefault="00FA2727" w:rsidP="00B66F9F">
      <w:pPr>
        <w:pStyle w:val="Heading4"/>
        <w:rPr>
          <w:rtl/>
          <w:lang w:bidi="fa-IR"/>
        </w:rPr>
      </w:pPr>
      <w:bookmarkStart w:id="246" w:name="_Toc490695039"/>
      <w:r>
        <w:rPr>
          <w:rFonts w:hint="eastAsia"/>
          <w:rtl/>
          <w:lang w:bidi="fa-IR"/>
        </w:rPr>
        <w:t>پیش‌پردازش</w:t>
      </w:r>
      <w:r>
        <w:rPr>
          <w:rtl/>
          <w:lang w:bidi="fa-IR"/>
        </w:rPr>
        <w:t xml:space="preserve"> </w:t>
      </w:r>
      <w:r>
        <w:rPr>
          <w:rFonts w:hint="eastAsia"/>
          <w:rtl/>
          <w:lang w:bidi="fa-IR"/>
        </w:rPr>
        <w:t>داده‌ها</w:t>
      </w:r>
      <w:r>
        <w:rPr>
          <w:rtl/>
          <w:lang w:bidi="fa-IR"/>
        </w:rPr>
        <w:t xml:space="preserve"> </w:t>
      </w:r>
      <w:r>
        <w:rPr>
          <w:rFonts w:hint="eastAsia"/>
          <w:rtl/>
          <w:lang w:bidi="fa-IR"/>
        </w:rPr>
        <w:t>و</w:t>
      </w:r>
      <w:r>
        <w:rPr>
          <w:rtl/>
          <w:lang w:bidi="fa-IR"/>
        </w:rPr>
        <w:t xml:space="preserve"> </w:t>
      </w:r>
      <w:r>
        <w:rPr>
          <w:rFonts w:hint="eastAsia"/>
          <w:rtl/>
          <w:lang w:bidi="fa-IR"/>
        </w:rPr>
        <w:t>نحوه</w:t>
      </w:r>
      <w:r>
        <w:rPr>
          <w:rtl/>
          <w:lang w:bidi="fa-IR"/>
        </w:rPr>
        <w:t xml:space="preserve"> </w:t>
      </w:r>
      <w:r>
        <w:rPr>
          <w:rFonts w:hint="eastAsia"/>
          <w:rtl/>
          <w:lang w:bidi="fa-IR"/>
        </w:rPr>
        <w:t>ا</w:t>
      </w:r>
      <w:r>
        <w:rPr>
          <w:rtl/>
          <w:lang w:bidi="fa-IR"/>
        </w:rPr>
        <w:t>ی</w:t>
      </w:r>
      <w:r>
        <w:rPr>
          <w:rFonts w:hint="eastAsia"/>
          <w:rtl/>
          <w:lang w:bidi="fa-IR"/>
        </w:rPr>
        <w:t>جاد</w:t>
      </w:r>
      <w:r>
        <w:rPr>
          <w:rtl/>
          <w:lang w:bidi="fa-IR"/>
        </w:rPr>
        <w:t xml:space="preserve"> </w:t>
      </w:r>
      <w:r>
        <w:rPr>
          <w:rFonts w:hint="eastAsia"/>
          <w:rtl/>
          <w:lang w:bidi="fa-IR"/>
        </w:rPr>
        <w:t>مقاد</w:t>
      </w:r>
      <w:r>
        <w:rPr>
          <w:rtl/>
          <w:lang w:bidi="fa-IR"/>
        </w:rPr>
        <w:t>ی</w:t>
      </w:r>
      <w:r>
        <w:rPr>
          <w:rFonts w:hint="eastAsia"/>
          <w:rtl/>
          <w:lang w:bidi="fa-IR"/>
        </w:rPr>
        <w:t>ر</w:t>
      </w:r>
      <w:r>
        <w:rPr>
          <w:rtl/>
          <w:lang w:bidi="fa-IR"/>
        </w:rPr>
        <w:t xml:space="preserve"> </w:t>
      </w:r>
      <w:r>
        <w:rPr>
          <w:rFonts w:hint="eastAsia"/>
          <w:rtl/>
          <w:lang w:bidi="fa-IR"/>
        </w:rPr>
        <w:t>جاافتاده</w:t>
      </w:r>
      <w:bookmarkEnd w:id="246"/>
    </w:p>
    <w:p w:rsidR="00FA2727" w:rsidRDefault="00FA2727" w:rsidP="00FA2727">
      <w:pPr>
        <w:rPr>
          <w:rtl/>
        </w:rPr>
      </w:pPr>
      <w:r>
        <w:rPr>
          <w:rtl/>
          <w:lang w:bidi="fa-IR"/>
        </w:rPr>
        <w:t>برای این</w:t>
      </w:r>
      <w:r>
        <w:rPr>
          <w:rtl/>
          <w:lang w:bidi="fa-IR"/>
        </w:rPr>
        <w:softHyphen/>
        <w:t>که امکان مقایسه نتایج بین رویکردهای مختلف وجود داشته باشد و مقایسه</w:t>
      </w:r>
      <w:r>
        <w:rPr>
          <w:rtl/>
          <w:lang w:bidi="fa-IR"/>
        </w:rPr>
        <w:softHyphen/>
      </w:r>
      <w:r>
        <w:rPr>
          <w:rtl/>
          <w:lang w:bidi="fa-IR"/>
        </w:rPr>
        <w:softHyphen/>
        <w:t xml:space="preserve">ها </w:t>
      </w:r>
      <w:r w:rsidR="00F40C09">
        <w:rPr>
          <w:rtl/>
          <w:lang w:bidi="fa-IR"/>
        </w:rPr>
        <w:t>بامعنا</w:t>
      </w:r>
      <w:r>
        <w:rPr>
          <w:rtl/>
          <w:lang w:bidi="fa-IR"/>
        </w:rPr>
        <w:t xml:space="preserve"> باشند، مقادیر هر صفت از </w:t>
      </w:r>
      <w:r>
        <w:rPr>
          <w:rFonts w:hint="cs"/>
          <w:rtl/>
          <w:lang w:bidi="fa-IR"/>
        </w:rPr>
        <w:t>مجموعه‌داده‌های</w:t>
      </w:r>
      <w:r>
        <w:rPr>
          <w:rtl/>
          <w:lang w:bidi="fa-IR"/>
        </w:rPr>
        <w:t xml:space="preserve"> با استفاده از نرمال</w:t>
      </w:r>
      <w:r>
        <w:rPr>
          <w:rtl/>
          <w:lang w:bidi="fa-IR"/>
        </w:rPr>
        <w:softHyphen/>
        <w:t xml:space="preserve">سازی به روش </w:t>
      </w:r>
      <w:r>
        <w:rPr>
          <w:rFonts w:hint="cs"/>
          <w:rtl/>
        </w:rPr>
        <w:t>کمینه-بیشینه</w:t>
      </w:r>
      <w:r w:rsidR="00B66F9F">
        <w:rPr>
          <w:rFonts w:hint="cs"/>
          <w:rtl/>
        </w:rPr>
        <w:t>،</w:t>
      </w:r>
      <w:r>
        <w:rPr>
          <w:rFonts w:hint="cs"/>
          <w:rtl/>
        </w:rPr>
        <w:t xml:space="preserve"> مطابق با معادله‌ی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Ref481451571 \h</w:instrText>
      </w:r>
      <w:r>
        <w:rPr>
          <w:rtl/>
        </w:rPr>
        <w:instrText xml:space="preserve"> </w:instrText>
      </w:r>
      <w:r>
        <w:rPr>
          <w:rtl/>
        </w:rPr>
      </w:r>
      <w:r>
        <w:rPr>
          <w:rtl/>
        </w:rPr>
        <w:fldChar w:fldCharType="separate"/>
      </w:r>
      <w:r w:rsidR="00B52984">
        <w:rPr>
          <w:noProof/>
          <w:rtl/>
          <w:lang w:bidi="fa-IR"/>
        </w:rPr>
        <w:t>‏3</w:t>
      </w:r>
      <w:r w:rsidR="00B52984">
        <w:rPr>
          <w:rtl/>
          <w:lang w:bidi="fa-IR"/>
        </w:rPr>
        <w:noBreakHyphen/>
      </w:r>
      <w:r w:rsidR="00B52984">
        <w:rPr>
          <w:noProof/>
          <w:rtl/>
          <w:lang w:bidi="fa-IR"/>
        </w:rPr>
        <w:t>9</w:t>
      </w:r>
      <w:r>
        <w:rPr>
          <w:rtl/>
        </w:rPr>
        <w:fldChar w:fldCharType="end"/>
      </w:r>
      <w:r>
        <w:rPr>
          <w:rFonts w:hint="cs"/>
          <w:rtl/>
        </w:rPr>
        <w:t xml:space="preserve"> نرمال شدند.</w:t>
      </w:r>
    </w:p>
    <w:p w:rsidR="00FA2727" w:rsidRDefault="00F40C09" w:rsidP="00B66F9F">
      <w:pPr>
        <w:rPr>
          <w:rtl/>
          <w:lang w:bidi="fa-IR"/>
        </w:rPr>
      </w:pPr>
      <w:r>
        <w:rPr>
          <w:rtl/>
        </w:rPr>
        <w:t>به‌منظور</w:t>
      </w:r>
      <w:r w:rsidR="00FA2727">
        <w:rPr>
          <w:rtl/>
        </w:rPr>
        <w:t xml:space="preserve"> ایجاد مقادیر جاافتاده در مجموعه‌داده‌ها </w:t>
      </w:r>
      <w:r w:rsidR="00FA2727">
        <w:rPr>
          <w:rtl/>
          <w:lang w:bidi="fa-IR"/>
        </w:rPr>
        <w:t xml:space="preserve">ابتدا نیمی از صفات </w:t>
      </w:r>
      <w:r w:rsidR="00FC0F2D">
        <w:rPr>
          <w:rtl/>
          <w:lang w:bidi="fa-IR"/>
        </w:rPr>
        <w:t>به‌طور</w:t>
      </w:r>
      <w:r w:rsidR="00FA2727">
        <w:rPr>
          <w:rtl/>
          <w:lang w:bidi="fa-IR"/>
        </w:rPr>
        <w:t xml:space="preserve"> تصادفی انتخاب </w:t>
      </w:r>
      <w:r w:rsidR="00B66F9F">
        <w:rPr>
          <w:rFonts w:hint="cs"/>
          <w:rtl/>
          <w:lang w:bidi="fa-IR"/>
        </w:rPr>
        <w:t>شدند</w:t>
      </w:r>
      <w:r w:rsidR="00FA2727">
        <w:rPr>
          <w:rtl/>
          <w:lang w:bidi="fa-IR"/>
        </w:rPr>
        <w:t xml:space="preserve">. سپس در 30%، 40%، 50% و 60% از </w:t>
      </w:r>
      <w:r w:rsidR="00FA2727">
        <w:rPr>
          <w:rFonts w:hint="cs"/>
          <w:rtl/>
          <w:lang w:bidi="fa-IR"/>
        </w:rPr>
        <w:t>نمونه</w:t>
      </w:r>
      <w:r w:rsidR="00FA2727">
        <w:rPr>
          <w:rtl/>
          <w:lang w:bidi="fa-IR"/>
        </w:rPr>
        <w:softHyphen/>
      </w:r>
      <w:r w:rsidR="00FA2727">
        <w:rPr>
          <w:rFonts w:hint="cs"/>
          <w:rtl/>
          <w:lang w:bidi="fa-IR"/>
        </w:rPr>
        <w:t>ها</w:t>
      </w:r>
      <w:r w:rsidR="00FA2727">
        <w:rPr>
          <w:rtl/>
          <w:lang w:bidi="fa-IR"/>
        </w:rPr>
        <w:t xml:space="preserve"> مقادیر جاافتاده </w:t>
      </w:r>
      <w:r w:rsidR="00FC0F2D">
        <w:rPr>
          <w:rtl/>
          <w:lang w:bidi="fa-IR"/>
        </w:rPr>
        <w:t>به‌طور</w:t>
      </w:r>
      <w:r w:rsidR="00FA2727">
        <w:rPr>
          <w:rtl/>
          <w:lang w:bidi="fa-IR"/>
        </w:rPr>
        <w:t xml:space="preserve"> تصاد</w:t>
      </w:r>
      <w:r w:rsidR="00B66F9F">
        <w:rPr>
          <w:rtl/>
          <w:lang w:bidi="fa-IR"/>
        </w:rPr>
        <w:t>فی ایجاد شد</w:t>
      </w:r>
      <w:r w:rsidR="00FA2727">
        <w:rPr>
          <w:rtl/>
          <w:lang w:bidi="fa-IR"/>
        </w:rPr>
        <w:t>. بنابراین هر نمونه</w:t>
      </w:r>
      <w:r w:rsidR="00FA2727">
        <w:rPr>
          <w:rtl/>
          <w:lang w:bidi="fa-IR"/>
        </w:rPr>
        <w:softHyphen/>
        <w:t xml:space="preserve">ی جاافتاده ممکن است بین 1 تا </w:t>
      </w:r>
      <w:r w:rsidR="000470B3" w:rsidRPr="000470B3">
        <w:rPr>
          <w:rFonts w:hint="cs"/>
          <w:rtl/>
          <w:lang w:bidi="fa-IR"/>
        </w:rPr>
        <w:t>2/</w:t>
      </w:r>
      <w:r w:rsidR="000470B3" w:rsidRPr="000470B3">
        <w:rPr>
          <w:i/>
          <w:iCs/>
          <w:lang w:bidi="fa-IR"/>
        </w:rPr>
        <w:t>m</w:t>
      </w:r>
      <w:r w:rsidR="000470B3">
        <w:rPr>
          <w:rFonts w:hint="cs"/>
          <w:rtl/>
          <w:lang w:bidi="fa-IR"/>
        </w:rPr>
        <w:t xml:space="preserve"> </w:t>
      </w:r>
      <w:r w:rsidR="00FA2727">
        <w:rPr>
          <w:rtl/>
        </w:rPr>
        <w:t>صفت جاافتاده داشته باشد. همه</w:t>
      </w:r>
      <w:r w:rsidR="00FA2727">
        <w:rPr>
          <w:rtl/>
        </w:rPr>
        <w:softHyphen/>
        <w:t xml:space="preserve">ی </w:t>
      </w:r>
      <w:r w:rsidR="00FA2727">
        <w:rPr>
          <w:rtl/>
          <w:lang w:bidi="fa-IR"/>
        </w:rPr>
        <w:t xml:space="preserve">مقادیر جاافتاده مطابق با الگوی </w:t>
      </w:r>
      <w:r w:rsidR="00FA2727" w:rsidRPr="001B3056">
        <w:rPr>
          <w:rtl/>
          <w:lang w:bidi="fa-IR"/>
        </w:rPr>
        <w:t xml:space="preserve">جاافتاده </w:t>
      </w:r>
      <w:r w:rsidR="00FC0F2D">
        <w:rPr>
          <w:rtl/>
          <w:lang w:bidi="fa-IR"/>
        </w:rPr>
        <w:t>به‌طور</w:t>
      </w:r>
      <w:r w:rsidR="00FA2727" w:rsidRPr="001B3056">
        <w:rPr>
          <w:rtl/>
          <w:lang w:bidi="fa-IR"/>
        </w:rPr>
        <w:t xml:space="preserve"> تصادفی</w:t>
      </w:r>
      <w:r w:rsidR="00FA2727">
        <w:rPr>
          <w:rFonts w:hint="cs"/>
          <w:rtl/>
          <w:lang w:bidi="fa-IR"/>
        </w:rPr>
        <w:t xml:space="preserve"> (</w:t>
      </w:r>
      <w:r w:rsidR="00FA2727">
        <w:rPr>
          <w:lang w:bidi="fa-IR"/>
        </w:rPr>
        <w:t>MAR</w:t>
      </w:r>
      <w:r w:rsidR="00FA2727">
        <w:rPr>
          <w:rFonts w:hint="cs"/>
          <w:rtl/>
          <w:lang w:bidi="fa-IR"/>
        </w:rPr>
        <w:t xml:space="preserve">) </w:t>
      </w:r>
      <w:r w:rsidR="00FA2727" w:rsidRPr="001B3056">
        <w:rPr>
          <w:rtl/>
          <w:lang w:bidi="fa-IR"/>
        </w:rPr>
        <w:t>ایجاد شدند.</w:t>
      </w:r>
    </w:p>
    <w:p w:rsidR="00FA2727" w:rsidRPr="001B3056" w:rsidRDefault="00FA2727" w:rsidP="00B66F9F">
      <w:pPr>
        <w:pStyle w:val="Heading4"/>
        <w:rPr>
          <w:rtl/>
          <w:lang w:bidi="fa-IR"/>
        </w:rPr>
      </w:pPr>
      <w:bookmarkStart w:id="247" w:name="_Toc490695040"/>
      <w:r>
        <w:rPr>
          <w:rFonts w:hint="eastAsia"/>
          <w:rtl/>
          <w:lang w:bidi="fa-IR"/>
        </w:rPr>
        <w:t>مع</w:t>
      </w:r>
      <w:r>
        <w:rPr>
          <w:rtl/>
          <w:lang w:bidi="fa-IR"/>
        </w:rPr>
        <w:t>ی</w:t>
      </w:r>
      <w:r>
        <w:rPr>
          <w:rFonts w:hint="eastAsia"/>
          <w:rtl/>
          <w:lang w:bidi="fa-IR"/>
        </w:rPr>
        <w:t>ارها</w:t>
      </w:r>
      <w:r>
        <w:rPr>
          <w:rtl/>
          <w:lang w:bidi="fa-IR"/>
        </w:rPr>
        <w:t xml:space="preserve">ی </w:t>
      </w:r>
      <w:r>
        <w:rPr>
          <w:rFonts w:hint="eastAsia"/>
          <w:rtl/>
          <w:lang w:bidi="fa-IR"/>
        </w:rPr>
        <w:t>ارز</w:t>
      </w:r>
      <w:r>
        <w:rPr>
          <w:rtl/>
          <w:lang w:bidi="fa-IR"/>
        </w:rPr>
        <w:t>ی</w:t>
      </w:r>
      <w:r>
        <w:rPr>
          <w:rFonts w:hint="eastAsia"/>
          <w:rtl/>
          <w:lang w:bidi="fa-IR"/>
        </w:rPr>
        <w:t>اب</w:t>
      </w:r>
      <w:r>
        <w:rPr>
          <w:rtl/>
          <w:lang w:bidi="fa-IR"/>
        </w:rPr>
        <w:t>ی</w:t>
      </w:r>
      <w:bookmarkEnd w:id="247"/>
    </w:p>
    <w:p w:rsidR="00FA2727" w:rsidRDefault="00C71D9F" w:rsidP="00EE389E">
      <w:pPr>
        <w:rPr>
          <w:rtl/>
        </w:rPr>
      </w:pPr>
      <w:r>
        <w:rPr>
          <w:rFonts w:hint="cs"/>
          <w:rtl/>
          <w:lang w:bidi="fa-IR"/>
        </w:rPr>
        <w:t>عملکرد</w:t>
      </w:r>
      <w:r w:rsidR="00FA2727">
        <w:rPr>
          <w:rtl/>
          <w:lang w:bidi="fa-IR"/>
        </w:rPr>
        <w:t xml:space="preserve"> رویکردهای جایگذاری مقادیر جاافتاده در مقایسه با دی</w:t>
      </w:r>
      <w:r w:rsidR="00123BB2">
        <w:rPr>
          <w:rtl/>
          <w:lang w:bidi="fa-IR"/>
        </w:rPr>
        <w:t>گر روش</w:t>
      </w:r>
      <w:r w:rsidR="00123BB2">
        <w:rPr>
          <w:rtl/>
          <w:lang w:bidi="fa-IR"/>
        </w:rPr>
        <w:softHyphen/>
        <w:t>ها توسط سه معیار شناخته</w:t>
      </w:r>
      <w:r w:rsidR="00123BB2">
        <w:rPr>
          <w:rtl/>
          <w:lang w:bidi="fa-IR"/>
        </w:rPr>
        <w:softHyphen/>
      </w:r>
      <w:r w:rsidR="007F1159">
        <w:rPr>
          <w:rFonts w:hint="cs"/>
          <w:rtl/>
          <w:lang w:bidi="fa-IR"/>
        </w:rPr>
        <w:t>شده</w:t>
      </w:r>
      <w:r w:rsidR="007F1159">
        <w:rPr>
          <w:rtl/>
          <w:lang w:bidi="fa-IR"/>
        </w:rPr>
        <w:softHyphen/>
      </w:r>
      <w:r w:rsidR="007F1159">
        <w:rPr>
          <w:rFonts w:hint="cs"/>
          <w:rtl/>
          <w:lang w:bidi="fa-IR"/>
        </w:rPr>
        <w:t>ی</w:t>
      </w:r>
      <w:r w:rsidR="00FA2727">
        <w:rPr>
          <w:rtl/>
        </w:rPr>
        <w:t xml:space="preserve"> ذکرشده در بخش </w:t>
      </w:r>
      <w:r w:rsidR="00FA2727">
        <w:rPr>
          <w:rtl/>
        </w:rPr>
        <w:fldChar w:fldCharType="begin"/>
      </w:r>
      <w:r w:rsidR="00FA2727">
        <w:rPr>
          <w:rtl/>
        </w:rPr>
        <w:instrText xml:space="preserve"> </w:instrText>
      </w:r>
      <w:r w:rsidR="00FA2727">
        <w:instrText>REF</w:instrText>
      </w:r>
      <w:r w:rsidR="00FA2727">
        <w:rPr>
          <w:rtl/>
        </w:rPr>
        <w:instrText xml:space="preserve"> _</w:instrText>
      </w:r>
      <w:r w:rsidR="00FA2727">
        <w:instrText>Ref481401808 \r \h</w:instrText>
      </w:r>
      <w:r w:rsidR="00FA2727">
        <w:rPr>
          <w:rtl/>
        </w:rPr>
        <w:instrText xml:space="preserve"> </w:instrText>
      </w:r>
      <w:r w:rsidR="00FA2727">
        <w:rPr>
          <w:rtl/>
        </w:rPr>
      </w:r>
      <w:r w:rsidR="00FA2727">
        <w:rPr>
          <w:rtl/>
        </w:rPr>
        <w:fldChar w:fldCharType="separate"/>
      </w:r>
      <w:r w:rsidR="00B52984">
        <w:rPr>
          <w:rtl/>
        </w:rPr>
        <w:t>‏2-5</w:t>
      </w:r>
      <w:r w:rsidR="00FA2727">
        <w:rPr>
          <w:rtl/>
        </w:rPr>
        <w:fldChar w:fldCharType="end"/>
      </w:r>
      <w:r w:rsidR="00FA2727">
        <w:rPr>
          <w:rtl/>
        </w:rPr>
        <w:t xml:space="preserve"> یعنی </w:t>
      </w:r>
      <w:r w:rsidR="00FA2727" w:rsidRPr="00577322">
        <w:rPr>
          <w:rtl/>
        </w:rPr>
        <w:t>ریشه میانگین مربعات خطا</w:t>
      </w:r>
      <w:r w:rsidR="00FA2727">
        <w:rPr>
          <w:rtl/>
        </w:rPr>
        <w:t xml:space="preserve"> (</w:t>
      </w:r>
      <w:r w:rsidR="00FA2727">
        <w:t>RMSE</w:t>
      </w:r>
      <w:r w:rsidR="00FA2727">
        <w:rPr>
          <w:rtl/>
        </w:rPr>
        <w:t>)</w:t>
      </w:r>
      <w:r w:rsidR="00FA2727" w:rsidRPr="00577322">
        <w:rPr>
          <w:rtl/>
        </w:rPr>
        <w:t>، ضریب تعیین</w:t>
      </w:r>
      <w:r w:rsidR="00FA2727">
        <w:rPr>
          <w:rtl/>
          <w:lang w:bidi="fa-IR"/>
        </w:rPr>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00FA2727">
        <w:rPr>
          <w:rtl/>
          <w:lang w:bidi="fa-IR"/>
        </w:rPr>
        <w:t>)</w:t>
      </w:r>
      <w:r w:rsidR="00FA2727">
        <w:rPr>
          <w:rtl/>
        </w:rPr>
        <w:t xml:space="preserve"> </w:t>
      </w:r>
      <w:r w:rsidR="00FA2727" w:rsidRPr="00577322">
        <w:rPr>
          <w:rtl/>
        </w:rPr>
        <w:t>و میانگین خطای مطلق</w:t>
      </w:r>
      <w:r w:rsidR="00FA2727">
        <w:rPr>
          <w:rtl/>
          <w:lang w:bidi="fa-IR"/>
        </w:rPr>
        <w:t xml:space="preserve"> (</w:t>
      </w:r>
      <w:r w:rsidR="00FA2727">
        <w:rPr>
          <w:lang w:bidi="fa-IR"/>
        </w:rPr>
        <w:t>MAE</w:t>
      </w:r>
      <w:r w:rsidR="00FA2727">
        <w:rPr>
          <w:rtl/>
          <w:lang w:bidi="fa-IR"/>
        </w:rPr>
        <w:t>)</w:t>
      </w:r>
      <w:r w:rsidR="00FA2727" w:rsidRPr="00BB168C">
        <w:rPr>
          <w:rtl/>
        </w:rPr>
        <w:t xml:space="preserve"> </w:t>
      </w:r>
      <w:r w:rsidR="00FA2727">
        <w:rPr>
          <w:rtl/>
        </w:rPr>
        <w:t>سنجیده می</w:t>
      </w:r>
      <w:r w:rsidR="00FA2727">
        <w:rPr>
          <w:rtl/>
        </w:rPr>
        <w:softHyphen/>
        <w:t>شود.</w:t>
      </w:r>
    </w:p>
    <w:p w:rsidR="0082546C" w:rsidRDefault="0082546C" w:rsidP="0082546C">
      <w:pPr>
        <w:pStyle w:val="Heading3"/>
        <w:rPr>
          <w:rtl/>
        </w:rPr>
      </w:pPr>
      <w:bookmarkStart w:id="248" w:name="_Toc490695041"/>
      <w:r>
        <w:rPr>
          <w:rFonts w:hint="cs"/>
          <w:rtl/>
        </w:rPr>
        <w:t>آزمایش‌ها</w:t>
      </w:r>
      <w:r w:rsidR="000269E1">
        <w:rPr>
          <w:rFonts w:hint="cs"/>
          <w:rtl/>
          <w:lang w:bidi="fa-IR"/>
        </w:rPr>
        <w:t xml:space="preserve">ی </w:t>
      </w:r>
      <w:r w:rsidR="00F40C09">
        <w:rPr>
          <w:rtl/>
          <w:lang w:bidi="fa-IR"/>
        </w:rPr>
        <w:t>انجام‌شده</w:t>
      </w:r>
      <w:bookmarkEnd w:id="248"/>
    </w:p>
    <w:p w:rsidR="00A3214C" w:rsidRPr="002E1769" w:rsidRDefault="00A3214C" w:rsidP="0082546C">
      <w:pPr>
        <w:pStyle w:val="Heading4"/>
        <w:rPr>
          <w:rtl/>
          <w:lang w:bidi="fa-IR"/>
        </w:rPr>
      </w:pPr>
      <w:bookmarkStart w:id="249" w:name="_Toc490695042"/>
      <w:r>
        <w:rPr>
          <w:rFonts w:hint="cs"/>
          <w:rtl/>
          <w:lang w:bidi="fa-IR"/>
        </w:rPr>
        <w:t xml:space="preserve">بررسی عملکرد الگوریتم خوشه‌بندی فازی </w:t>
      </w:r>
      <w:r>
        <w:rPr>
          <w:lang w:bidi="fa-IR"/>
        </w:rPr>
        <w:t>c-means</w:t>
      </w:r>
      <w:r>
        <w:rPr>
          <w:rFonts w:hint="cs"/>
          <w:rtl/>
          <w:lang w:bidi="fa-IR"/>
        </w:rPr>
        <w:t xml:space="preserve"> مبتنی بر </w:t>
      </w:r>
      <w:r w:rsidRPr="00A3214C">
        <w:rPr>
          <w:rFonts w:hint="cs"/>
          <w:rtl/>
          <w:lang w:bidi="fa-IR"/>
        </w:rPr>
        <w:t>گِری</w:t>
      </w:r>
      <w:bookmarkEnd w:id="249"/>
    </w:p>
    <w:p w:rsidR="00FD0B21" w:rsidRDefault="00AF1B26" w:rsidP="0010696D">
      <w:pPr>
        <w:rPr>
          <w:rtl/>
          <w:lang w:bidi="fa-IR"/>
        </w:rPr>
      </w:pPr>
      <w:r>
        <w:rPr>
          <w:rFonts w:hint="cs"/>
          <w:rtl/>
        </w:rPr>
        <w:t>برای بررسی صحت عملکرد</w:t>
      </w:r>
      <w:r w:rsidR="0010696D">
        <w:rPr>
          <w:rFonts w:hint="cs"/>
          <w:rtl/>
        </w:rPr>
        <w:t xml:space="preserve"> و همگرایی</w:t>
      </w:r>
      <w:r>
        <w:rPr>
          <w:rFonts w:hint="cs"/>
          <w:rtl/>
        </w:rPr>
        <w:t xml:space="preserve"> الگوریتم خوشه‌بندی پیشنهادی، مقادیر تابع هدف پس از </w:t>
      </w:r>
      <w:r w:rsidR="0010696D">
        <w:rPr>
          <w:rFonts w:hint="cs"/>
          <w:rtl/>
        </w:rPr>
        <w:t xml:space="preserve">تعداد </w:t>
      </w:r>
      <w:r>
        <w:rPr>
          <w:rFonts w:hint="cs"/>
          <w:rtl/>
        </w:rPr>
        <w:t xml:space="preserve">تکرارهای مختلف، در این بخش بررسی می‌شود. برای </w:t>
      </w:r>
      <w:r w:rsidR="00F40C09">
        <w:rPr>
          <w:rtl/>
        </w:rPr>
        <w:t>ا</w:t>
      </w:r>
      <w:r w:rsidR="00F40C09">
        <w:rPr>
          <w:rFonts w:hint="cs"/>
          <w:rtl/>
        </w:rPr>
        <w:t>ی</w:t>
      </w:r>
      <w:r w:rsidR="00F40C09">
        <w:rPr>
          <w:rFonts w:hint="eastAsia"/>
          <w:rtl/>
        </w:rPr>
        <w:t>ن</w:t>
      </w:r>
      <w:r w:rsidR="00F40C09">
        <w:rPr>
          <w:rtl/>
        </w:rPr>
        <w:t xml:space="preserve"> منظور</w:t>
      </w:r>
      <w:r>
        <w:rPr>
          <w:rFonts w:hint="cs"/>
          <w:rtl/>
        </w:rPr>
        <w:t>، مقادیر تابع هدف (</w:t>
      </w:r>
      <m:oMath>
        <m:r>
          <m:rPr>
            <m:sty m:val="b"/>
          </m:rPr>
          <w:rPr>
            <w:rFonts w:ascii="Cambria Math" w:hAnsi="Cambria Math"/>
          </w:rPr>
          <m:t>J</m:t>
        </m:r>
      </m:oMath>
      <w:r>
        <w:rPr>
          <w:rFonts w:hint="cs"/>
          <w:rtl/>
        </w:rPr>
        <w:t>) به ازای دف</w:t>
      </w:r>
      <w:r w:rsidR="00A04800">
        <w:rPr>
          <w:rFonts w:hint="cs"/>
          <w:rtl/>
        </w:rPr>
        <w:t>ع</w:t>
      </w:r>
      <w:r>
        <w:rPr>
          <w:rFonts w:hint="cs"/>
          <w:rtl/>
        </w:rPr>
        <w:t xml:space="preserve">ات تکرار الگوریتم </w:t>
      </w:r>
      <w:r>
        <w:t>GFCM</w:t>
      </w:r>
      <w:r w:rsidR="00A04800">
        <w:rPr>
          <w:rFonts w:hint="cs"/>
          <w:rtl/>
        </w:rPr>
        <w:t xml:space="preserve">، به ازای مقادیر </w:t>
      </w:r>
      <m:oMath>
        <m:r>
          <w:rPr>
            <w:rFonts w:ascii="Cambria Math" w:eastAsiaTheme="minorEastAsia" w:hAnsi="Cambria Math"/>
            <w:lang w:bidi="fa-IR"/>
          </w:rPr>
          <m:t>2</m:t>
        </m:r>
        <m:r>
          <w:rPr>
            <w:rFonts w:ascii="Cambria Math" w:eastAsiaTheme="minorEastAsia" w:hAnsi="Cambria Math" w:cs="Times New Roman" w:hint="cs"/>
            <w:rtl/>
            <w:lang w:bidi="fa-IR"/>
          </w:rPr>
          <m:t>≤</m:t>
        </m:r>
        <m:r>
          <w:rPr>
            <w:rFonts w:ascii="Cambria Math" w:eastAsiaTheme="minorEastAsia" w:hAnsi="Cambria Math"/>
            <w:lang w:bidi="fa-IR"/>
          </w:rPr>
          <m:t>c≤</m:t>
        </m:r>
        <m:r>
          <m:rPr>
            <m:sty m:val="p"/>
          </m:rPr>
          <w:rPr>
            <w:rFonts w:ascii="Cambria Math" w:eastAsiaTheme="minorEastAsia" w:hAnsi="Cambria Math"/>
            <w:lang w:bidi="fa-IR"/>
          </w:rPr>
          <m:t>10</m:t>
        </m:r>
      </m:oMath>
      <w:r>
        <w:rPr>
          <w:rFonts w:hint="cs"/>
          <w:rtl/>
          <w:lang w:bidi="fa-IR"/>
        </w:rPr>
        <w:t xml:space="preserve"> محاسبه و ثبت شدند.</w:t>
      </w:r>
      <w:r w:rsidR="00347797">
        <w:rPr>
          <w:rFonts w:hint="cs"/>
          <w:rtl/>
          <w:lang w:bidi="fa-IR"/>
        </w:rPr>
        <w:t xml:space="preserve"> </w:t>
      </w:r>
      <w:r w:rsidR="00DC46FE">
        <w:rPr>
          <w:rtl/>
          <w:lang w:bidi="fa-IR"/>
        </w:rPr>
        <w:fldChar w:fldCharType="begin"/>
      </w:r>
      <w:r w:rsidR="00DC46FE">
        <w:rPr>
          <w:rtl/>
          <w:lang w:bidi="fa-IR"/>
        </w:rPr>
        <w:instrText xml:space="preserve"> </w:instrText>
      </w:r>
      <w:r w:rsidR="00DC46FE">
        <w:rPr>
          <w:rFonts w:hint="cs"/>
          <w:lang w:bidi="fa-IR"/>
        </w:rPr>
        <w:instrText>REF</w:instrText>
      </w:r>
      <w:r w:rsidR="00DC46FE">
        <w:rPr>
          <w:rFonts w:hint="cs"/>
          <w:rtl/>
          <w:lang w:bidi="fa-IR"/>
        </w:rPr>
        <w:instrText xml:space="preserve"> _</w:instrText>
      </w:r>
      <w:r w:rsidR="00DC46FE">
        <w:rPr>
          <w:rFonts w:hint="cs"/>
          <w:lang w:bidi="fa-IR"/>
        </w:rPr>
        <w:instrText>Ref490313067 \h</w:instrText>
      </w:r>
      <w:r w:rsidR="00DC46FE">
        <w:rPr>
          <w:rtl/>
          <w:lang w:bidi="fa-IR"/>
        </w:rPr>
        <w:instrText xml:space="preserve"> </w:instrText>
      </w:r>
      <w:r w:rsidR="00DC46FE">
        <w:rPr>
          <w:rtl/>
          <w:lang w:bidi="fa-IR"/>
        </w:rPr>
      </w:r>
      <w:r w:rsidR="00DC46FE">
        <w:rPr>
          <w:rtl/>
          <w:lang w:bidi="fa-IR"/>
        </w:rPr>
        <w:fldChar w:fldCharType="separate"/>
      </w:r>
      <w:r w:rsidR="00B52984">
        <w:rPr>
          <w:rtl/>
        </w:rPr>
        <w:t xml:space="preserve">شکل </w:t>
      </w:r>
      <w:r w:rsidR="00B52984">
        <w:rPr>
          <w:noProof/>
          <w:rtl/>
        </w:rPr>
        <w:t>‏5</w:t>
      </w:r>
      <w:r w:rsidR="00B52984">
        <w:rPr>
          <w:rtl/>
        </w:rPr>
        <w:noBreakHyphen/>
      </w:r>
      <w:r w:rsidR="00B52984">
        <w:rPr>
          <w:noProof/>
          <w:rtl/>
        </w:rPr>
        <w:t>3</w:t>
      </w:r>
      <w:r w:rsidR="00DC46FE">
        <w:rPr>
          <w:rtl/>
          <w:lang w:bidi="fa-IR"/>
        </w:rPr>
        <w:fldChar w:fldCharType="end"/>
      </w:r>
      <w:r w:rsidR="00DC46FE">
        <w:rPr>
          <w:rFonts w:hint="cs"/>
          <w:rtl/>
          <w:lang w:bidi="fa-IR"/>
        </w:rPr>
        <w:t xml:space="preserve"> تا </w:t>
      </w:r>
      <w:r w:rsidR="00DC46FE">
        <w:rPr>
          <w:rtl/>
          <w:lang w:bidi="fa-IR"/>
        </w:rPr>
        <w:fldChar w:fldCharType="begin"/>
      </w:r>
      <w:r w:rsidR="00DC46FE">
        <w:rPr>
          <w:rtl/>
          <w:lang w:bidi="fa-IR"/>
        </w:rPr>
        <w:instrText xml:space="preserve"> </w:instrText>
      </w:r>
      <w:r w:rsidR="00DC46FE">
        <w:rPr>
          <w:rFonts w:hint="cs"/>
          <w:lang w:bidi="fa-IR"/>
        </w:rPr>
        <w:instrText>REF</w:instrText>
      </w:r>
      <w:r w:rsidR="00DC46FE">
        <w:rPr>
          <w:rFonts w:hint="cs"/>
          <w:rtl/>
          <w:lang w:bidi="fa-IR"/>
        </w:rPr>
        <w:instrText xml:space="preserve"> _</w:instrText>
      </w:r>
      <w:r w:rsidR="00DC46FE">
        <w:rPr>
          <w:rFonts w:hint="cs"/>
          <w:lang w:bidi="fa-IR"/>
        </w:rPr>
        <w:instrText>Ref490313077 \h</w:instrText>
      </w:r>
      <w:r w:rsidR="00DC46FE">
        <w:rPr>
          <w:rtl/>
          <w:lang w:bidi="fa-IR"/>
        </w:rPr>
        <w:instrText xml:space="preserve"> </w:instrText>
      </w:r>
      <w:r w:rsidR="00DC46FE">
        <w:rPr>
          <w:rtl/>
          <w:lang w:bidi="fa-IR"/>
        </w:rPr>
      </w:r>
      <w:r w:rsidR="00DC46FE">
        <w:rPr>
          <w:rtl/>
          <w:lang w:bidi="fa-IR"/>
        </w:rPr>
        <w:fldChar w:fldCharType="separate"/>
      </w:r>
      <w:r w:rsidR="00B52984">
        <w:rPr>
          <w:rtl/>
        </w:rPr>
        <w:t xml:space="preserve">شکل </w:t>
      </w:r>
      <w:r w:rsidR="00B52984">
        <w:rPr>
          <w:noProof/>
          <w:rtl/>
        </w:rPr>
        <w:t>‏5</w:t>
      </w:r>
      <w:r w:rsidR="00B52984">
        <w:rPr>
          <w:rtl/>
        </w:rPr>
        <w:noBreakHyphen/>
      </w:r>
      <w:r w:rsidR="00B52984">
        <w:rPr>
          <w:noProof/>
          <w:rtl/>
        </w:rPr>
        <w:t>7</w:t>
      </w:r>
      <w:r w:rsidR="00DC46FE">
        <w:rPr>
          <w:rtl/>
          <w:lang w:bidi="fa-IR"/>
        </w:rPr>
        <w:fldChar w:fldCharType="end"/>
      </w:r>
      <w:r w:rsidR="00DC46FE">
        <w:rPr>
          <w:rFonts w:hint="cs"/>
          <w:rtl/>
          <w:lang w:bidi="fa-IR"/>
        </w:rPr>
        <w:t xml:space="preserve"> مقادیر </w:t>
      </w:r>
      <w:r w:rsidR="00DC46FE">
        <w:rPr>
          <w:rFonts w:hint="cs"/>
          <w:rtl/>
        </w:rPr>
        <w:t>تابع هدف (</w:t>
      </w:r>
      <m:oMath>
        <m:r>
          <m:rPr>
            <m:sty m:val="b"/>
          </m:rPr>
          <w:rPr>
            <w:rFonts w:ascii="Cambria Math" w:hAnsi="Cambria Math"/>
          </w:rPr>
          <m:t>J</m:t>
        </m:r>
      </m:oMath>
      <w:r w:rsidR="00DC46FE">
        <w:rPr>
          <w:rFonts w:hint="cs"/>
          <w:rtl/>
        </w:rPr>
        <w:t>) را برای</w:t>
      </w:r>
      <w:r w:rsidR="00D7197A">
        <w:rPr>
          <w:rFonts w:hint="cs"/>
          <w:rtl/>
        </w:rPr>
        <w:t xml:space="preserve"> دفعات</w:t>
      </w:r>
      <w:r w:rsidR="00DC46FE">
        <w:rPr>
          <w:rFonts w:hint="cs"/>
          <w:rtl/>
        </w:rPr>
        <w:t xml:space="preserve"> تکرار 0 تا 90 و تعداد خوشه‌های </w:t>
      </w:r>
      <m:oMath>
        <m:r>
          <w:rPr>
            <w:rFonts w:ascii="Cambria Math" w:eastAsiaTheme="minorEastAsia" w:hAnsi="Cambria Math"/>
            <w:lang w:bidi="fa-IR"/>
          </w:rPr>
          <m:t>c=2</m:t>
        </m:r>
      </m:oMath>
      <w:r w:rsidR="00DC46FE">
        <w:rPr>
          <w:rFonts w:hint="cs"/>
          <w:rtl/>
        </w:rPr>
        <w:t xml:space="preserve"> تا </w:t>
      </w:r>
      <m:oMath>
        <m:r>
          <w:rPr>
            <w:rFonts w:ascii="Cambria Math" w:eastAsiaTheme="minorEastAsia" w:hAnsi="Cambria Math"/>
            <w:lang w:bidi="fa-IR"/>
          </w:rPr>
          <m:t>c=10</m:t>
        </m:r>
      </m:oMath>
      <w:r w:rsidR="0010696D">
        <w:rPr>
          <w:rFonts w:hint="cs"/>
          <w:rtl/>
        </w:rPr>
        <w:t xml:space="preserve"> را در مجموعه‌داده</w:t>
      </w:r>
      <w:r w:rsidR="0010696D">
        <w:rPr>
          <w:rFonts w:hint="eastAsia"/>
          <w:rtl/>
        </w:rPr>
        <w:t>‌</w:t>
      </w:r>
      <w:r w:rsidR="00D7197A">
        <w:rPr>
          <w:rFonts w:hint="cs"/>
          <w:rtl/>
        </w:rPr>
        <w:t>های مختلف نمایش می‌دهد.</w:t>
      </w:r>
    </w:p>
    <w:p w:rsidR="00016A35" w:rsidRDefault="00F40C09" w:rsidP="00016A35">
      <w:pPr>
        <w:rPr>
          <w:rtl/>
          <w:lang w:bidi="fa-IR"/>
        </w:rPr>
      </w:pPr>
      <w:r>
        <w:rPr>
          <w:rtl/>
          <w:lang w:bidi="fa-IR"/>
        </w:rPr>
        <w:lastRenderedPageBreak/>
        <w:t>همان‌طور</w:t>
      </w:r>
      <w:r w:rsidR="00FD0B21">
        <w:rPr>
          <w:rFonts w:hint="cs"/>
          <w:rtl/>
          <w:lang w:bidi="fa-IR"/>
        </w:rPr>
        <w:t xml:space="preserve"> که پیداست، برای همه </w:t>
      </w:r>
      <w:r w:rsidR="00A4746D">
        <w:rPr>
          <w:rFonts w:hint="cs"/>
          <w:rtl/>
          <w:lang w:bidi="fa-IR"/>
        </w:rPr>
        <w:t>مجموعه‌داده</w:t>
      </w:r>
      <w:r w:rsidR="00FD0B21">
        <w:rPr>
          <w:rFonts w:hint="cs"/>
          <w:rtl/>
          <w:lang w:bidi="fa-IR"/>
        </w:rPr>
        <w:t>‌ها پس گذشت از انجام تعداد کمی تکرار از اجرای الگوریتم (حدود ده تکرار)</w:t>
      </w:r>
      <w:r w:rsidR="007F1159">
        <w:rPr>
          <w:rFonts w:hint="cs"/>
          <w:color w:val="00B0F0"/>
          <w:rtl/>
          <w:lang w:bidi="fa-IR"/>
        </w:rPr>
        <w:t>(بازنویسی)</w:t>
      </w:r>
      <w:r w:rsidR="00FD0B21">
        <w:rPr>
          <w:rFonts w:hint="cs"/>
          <w:rtl/>
          <w:lang w:bidi="fa-IR"/>
        </w:rPr>
        <w:t xml:space="preserve">، مقدار تابع </w:t>
      </w:r>
      <w:r w:rsidR="007E0695">
        <w:rPr>
          <w:rFonts w:hint="cs"/>
          <w:rtl/>
          <w:lang w:bidi="fa-IR"/>
        </w:rPr>
        <w:t>هدف</w:t>
      </w:r>
      <w:r w:rsidR="007F1159">
        <w:rPr>
          <w:rFonts w:hint="cs"/>
          <w:rtl/>
          <w:lang w:bidi="fa-IR"/>
        </w:rPr>
        <w:t xml:space="preserve"> به میزان</w:t>
      </w:r>
      <w:r w:rsidR="00FD0B21">
        <w:rPr>
          <w:rFonts w:hint="cs"/>
          <w:rtl/>
          <w:lang w:bidi="fa-IR"/>
        </w:rPr>
        <w:t xml:space="preserve"> زیادی، </w:t>
      </w:r>
      <w:r>
        <w:rPr>
          <w:rtl/>
          <w:lang w:bidi="fa-IR"/>
        </w:rPr>
        <w:t>تقر</w:t>
      </w:r>
      <w:r>
        <w:rPr>
          <w:rFonts w:hint="cs"/>
          <w:rtl/>
          <w:lang w:bidi="fa-IR"/>
        </w:rPr>
        <w:t>ی</w:t>
      </w:r>
      <w:r>
        <w:rPr>
          <w:rFonts w:hint="eastAsia"/>
          <w:rtl/>
          <w:lang w:bidi="fa-IR"/>
        </w:rPr>
        <w:t>باً</w:t>
      </w:r>
      <w:r w:rsidR="00FD0B21">
        <w:rPr>
          <w:rFonts w:hint="cs"/>
          <w:rtl/>
          <w:lang w:bidi="fa-IR"/>
        </w:rPr>
        <w:t xml:space="preserve"> </w:t>
      </w:r>
      <w:r>
        <w:rPr>
          <w:rtl/>
          <w:lang w:bidi="fa-IR"/>
        </w:rPr>
        <w:t>به‌صورت</w:t>
      </w:r>
      <w:r w:rsidR="00FD0B21">
        <w:rPr>
          <w:rFonts w:hint="cs"/>
          <w:rtl/>
          <w:lang w:bidi="fa-IR"/>
        </w:rPr>
        <w:t xml:space="preserve"> نزولی یکنوا </w:t>
      </w:r>
      <w:r>
        <w:rPr>
          <w:rtl/>
          <w:lang w:bidi="fa-IR"/>
        </w:rPr>
        <w:t>کاهش‌</w:t>
      </w:r>
      <w:r>
        <w:rPr>
          <w:rFonts w:hint="cs"/>
          <w:rtl/>
          <w:lang w:bidi="fa-IR"/>
        </w:rPr>
        <w:t>ی</w:t>
      </w:r>
      <w:r>
        <w:rPr>
          <w:rFonts w:hint="eastAsia"/>
          <w:rtl/>
          <w:lang w:bidi="fa-IR"/>
        </w:rPr>
        <w:t>افته</w:t>
      </w:r>
      <w:r w:rsidR="00FD0B21">
        <w:rPr>
          <w:rFonts w:hint="cs"/>
          <w:rtl/>
          <w:lang w:bidi="fa-IR"/>
        </w:rPr>
        <w:t xml:space="preserve"> است.</w:t>
      </w:r>
      <w:r w:rsidR="007E0695">
        <w:rPr>
          <w:rFonts w:hint="cs"/>
          <w:rtl/>
          <w:lang w:bidi="fa-IR"/>
        </w:rPr>
        <w:t xml:space="preserve"> این تغییرات برای تمام مقادیر </w:t>
      </w:r>
      <m:oMath>
        <m:r>
          <w:rPr>
            <w:rFonts w:ascii="Cambria Math" w:eastAsiaTheme="minorEastAsia" w:hAnsi="Cambria Math"/>
            <w:lang w:bidi="fa-IR"/>
          </w:rPr>
          <m:t>c</m:t>
        </m:r>
      </m:oMath>
      <w:r w:rsidR="00FD0B21">
        <w:rPr>
          <w:rFonts w:hint="cs"/>
          <w:rtl/>
          <w:lang w:bidi="fa-IR"/>
        </w:rPr>
        <w:t xml:space="preserve"> </w:t>
      </w:r>
      <w:r w:rsidR="007E0695">
        <w:rPr>
          <w:rFonts w:hint="cs"/>
          <w:rtl/>
          <w:lang w:bidi="fa-IR"/>
        </w:rPr>
        <w:t xml:space="preserve">به </w:t>
      </w:r>
      <w:r>
        <w:rPr>
          <w:rtl/>
          <w:lang w:bidi="fa-IR"/>
        </w:rPr>
        <w:t>هم</w:t>
      </w:r>
      <w:r>
        <w:rPr>
          <w:rFonts w:hint="cs"/>
          <w:rtl/>
          <w:lang w:bidi="fa-IR"/>
        </w:rPr>
        <w:t>ی</w:t>
      </w:r>
      <w:r>
        <w:rPr>
          <w:rFonts w:hint="eastAsia"/>
          <w:rtl/>
          <w:lang w:bidi="fa-IR"/>
        </w:rPr>
        <w:t>ن‌گونه</w:t>
      </w:r>
      <w:r w:rsidR="007E0695">
        <w:rPr>
          <w:rFonts w:hint="cs"/>
          <w:rtl/>
          <w:lang w:bidi="fa-IR"/>
        </w:rPr>
        <w:t xml:space="preserve"> بوده ‌است.</w:t>
      </w:r>
      <w:r w:rsidR="001403E4">
        <w:rPr>
          <w:rFonts w:hint="cs"/>
          <w:rtl/>
        </w:rPr>
        <w:t xml:space="preserve"> برای</w:t>
      </w:r>
      <w:r w:rsidR="007E0695">
        <w:rPr>
          <w:rFonts w:hint="cs"/>
          <w:rtl/>
        </w:rPr>
        <w:t xml:space="preserve"> همه‌ی </w:t>
      </w:r>
      <w:r w:rsidR="00A4746D">
        <w:rPr>
          <w:rFonts w:hint="cs"/>
          <w:rtl/>
        </w:rPr>
        <w:t>مجموعه‌داده</w:t>
      </w:r>
      <w:r w:rsidR="007E0695">
        <w:rPr>
          <w:rFonts w:hint="cs"/>
          <w:rtl/>
        </w:rPr>
        <w:t>‌</w:t>
      </w:r>
      <w:r w:rsidR="007E0695">
        <w:rPr>
          <w:rFonts w:hint="eastAsia"/>
          <w:rtl/>
        </w:rPr>
        <w:t xml:space="preserve">‌ها </w:t>
      </w:r>
      <w:r>
        <w:rPr>
          <w:rtl/>
        </w:rPr>
        <w:t>به‌غ</w:t>
      </w:r>
      <w:r>
        <w:rPr>
          <w:rFonts w:hint="cs"/>
          <w:rtl/>
        </w:rPr>
        <w:t>ی</w:t>
      </w:r>
      <w:r>
        <w:rPr>
          <w:rFonts w:hint="eastAsia"/>
          <w:rtl/>
        </w:rPr>
        <w:t>راز</w:t>
      </w:r>
      <w:r w:rsidR="001403E4">
        <w:rPr>
          <w:rFonts w:hint="cs"/>
          <w:rtl/>
        </w:rPr>
        <w:t xml:space="preserve"> </w:t>
      </w:r>
      <w:r w:rsidR="007E0695">
        <w:t>Haberman</w:t>
      </w:r>
      <w:r w:rsidR="001403E4">
        <w:rPr>
          <w:rFonts w:hint="cs"/>
          <w:rtl/>
          <w:lang w:bidi="fa-IR"/>
        </w:rPr>
        <w:t xml:space="preserve">، پس </w:t>
      </w:r>
      <w:r w:rsidR="007E0695">
        <w:rPr>
          <w:rFonts w:hint="cs"/>
          <w:rtl/>
          <w:lang w:bidi="fa-IR"/>
        </w:rPr>
        <w:t xml:space="preserve">تغییرات </w:t>
      </w:r>
      <w:r>
        <w:rPr>
          <w:rtl/>
          <w:lang w:bidi="fa-IR"/>
        </w:rPr>
        <w:t>ذکرشده</w:t>
      </w:r>
      <w:r w:rsidR="001403E4">
        <w:rPr>
          <w:rFonts w:hint="cs"/>
          <w:rtl/>
          <w:lang w:bidi="fa-IR"/>
        </w:rPr>
        <w:t xml:space="preserve">، </w:t>
      </w:r>
      <w:r w:rsidR="007F1159">
        <w:rPr>
          <w:rFonts w:hint="cs"/>
          <w:color w:val="00B0F0"/>
          <w:rtl/>
          <w:lang w:bidi="fa-IR"/>
        </w:rPr>
        <w:t>(بازنویسی)</w:t>
      </w:r>
      <w:r w:rsidR="001403E4">
        <w:rPr>
          <w:rFonts w:hint="cs"/>
          <w:rtl/>
          <w:lang w:bidi="fa-IR"/>
        </w:rPr>
        <w:t>مقدار تابع</w:t>
      </w:r>
      <w:r w:rsidR="007E0695">
        <w:rPr>
          <w:rFonts w:hint="cs"/>
          <w:rtl/>
          <w:lang w:bidi="fa-IR"/>
        </w:rPr>
        <w:t xml:space="preserve"> هدف</w:t>
      </w:r>
      <w:r w:rsidR="001403E4">
        <w:rPr>
          <w:rFonts w:hint="cs"/>
          <w:rtl/>
          <w:lang w:bidi="fa-IR"/>
        </w:rPr>
        <w:t xml:space="preserve"> </w:t>
      </w:r>
      <w:r>
        <w:rPr>
          <w:rtl/>
          <w:lang w:bidi="fa-IR"/>
        </w:rPr>
        <w:t>تقر</w:t>
      </w:r>
      <w:r>
        <w:rPr>
          <w:rFonts w:hint="cs"/>
          <w:rtl/>
          <w:lang w:bidi="fa-IR"/>
        </w:rPr>
        <w:t>ی</w:t>
      </w:r>
      <w:r>
        <w:rPr>
          <w:rFonts w:hint="eastAsia"/>
          <w:rtl/>
          <w:lang w:bidi="fa-IR"/>
        </w:rPr>
        <w:t>باً</w:t>
      </w:r>
      <w:r w:rsidR="007E0695">
        <w:rPr>
          <w:rFonts w:hint="cs"/>
          <w:rtl/>
          <w:lang w:bidi="fa-IR"/>
        </w:rPr>
        <w:t xml:space="preserve"> روند تغییرات یکسان و جزئی داشته است</w:t>
      </w:r>
      <w:r w:rsidR="001403E4">
        <w:rPr>
          <w:rFonts w:hint="cs"/>
          <w:rtl/>
          <w:lang w:bidi="fa-IR"/>
        </w:rPr>
        <w:t>.</w:t>
      </w:r>
      <w:r w:rsidR="007E0695">
        <w:rPr>
          <w:rFonts w:hint="cs"/>
          <w:rtl/>
          <w:lang w:bidi="fa-IR"/>
        </w:rPr>
        <w:t xml:space="preserve"> اگرچه این تغییرات برای </w:t>
      </w:r>
      <w:r w:rsidR="00A4746D">
        <w:rPr>
          <w:rFonts w:hint="cs"/>
          <w:rtl/>
          <w:lang w:bidi="fa-IR"/>
        </w:rPr>
        <w:t>مجموعه‌داده</w:t>
      </w:r>
      <w:r w:rsidR="007E0695">
        <w:rPr>
          <w:rFonts w:hint="cs"/>
          <w:rtl/>
          <w:lang w:bidi="fa-IR"/>
        </w:rPr>
        <w:t xml:space="preserve"> </w:t>
      </w:r>
      <w:r w:rsidR="007E0695">
        <w:rPr>
          <w:lang w:bidi="fa-IR"/>
        </w:rPr>
        <w:t>Wholesale Customers</w:t>
      </w:r>
      <w:r w:rsidR="007E0695">
        <w:rPr>
          <w:rFonts w:hint="cs"/>
          <w:rtl/>
          <w:lang w:bidi="fa-IR"/>
        </w:rPr>
        <w:t xml:space="preserve"> برای مقادیر پایین از </w:t>
      </w:r>
      <m:oMath>
        <m:r>
          <w:rPr>
            <w:rFonts w:ascii="Cambria Math" w:eastAsiaTheme="minorEastAsia" w:hAnsi="Cambria Math"/>
            <w:lang w:bidi="fa-IR"/>
          </w:rPr>
          <m:t>c</m:t>
        </m:r>
      </m:oMath>
      <w:r w:rsidR="007E0695">
        <w:rPr>
          <w:rFonts w:hint="cs"/>
          <w:rtl/>
          <w:lang w:bidi="fa-IR"/>
        </w:rPr>
        <w:t xml:space="preserve"> کمی صعودی بوده است، </w:t>
      </w:r>
      <w:r>
        <w:rPr>
          <w:rtl/>
          <w:lang w:bidi="fa-IR"/>
        </w:rPr>
        <w:t>باا</w:t>
      </w:r>
      <w:r>
        <w:rPr>
          <w:rFonts w:hint="cs"/>
          <w:rtl/>
          <w:lang w:bidi="fa-IR"/>
        </w:rPr>
        <w:t>ی</w:t>
      </w:r>
      <w:r>
        <w:rPr>
          <w:rFonts w:hint="eastAsia"/>
          <w:rtl/>
          <w:lang w:bidi="fa-IR"/>
        </w:rPr>
        <w:t>ن‌حال</w:t>
      </w:r>
      <w:r w:rsidR="007E0695">
        <w:rPr>
          <w:rFonts w:hint="cs"/>
          <w:rtl/>
          <w:lang w:bidi="fa-IR"/>
        </w:rPr>
        <w:t xml:space="preserve">، مقدار تابع هدف به سمت یک مقدار ثابت همگرا </w:t>
      </w:r>
      <w:r>
        <w:rPr>
          <w:rtl/>
          <w:lang w:bidi="fa-IR"/>
        </w:rPr>
        <w:t>شده است</w:t>
      </w:r>
      <w:r w:rsidR="007E0695">
        <w:rPr>
          <w:rFonts w:hint="cs"/>
          <w:rtl/>
          <w:lang w:bidi="fa-IR"/>
        </w:rPr>
        <w:t xml:space="preserve">. برای </w:t>
      </w:r>
      <w:r w:rsidR="00A4746D">
        <w:rPr>
          <w:rFonts w:hint="cs"/>
          <w:rtl/>
          <w:lang w:bidi="fa-IR"/>
        </w:rPr>
        <w:t>مجموعه‌داده</w:t>
      </w:r>
      <w:r w:rsidR="007E0695">
        <w:rPr>
          <w:rFonts w:hint="cs"/>
          <w:rtl/>
          <w:lang w:bidi="fa-IR"/>
        </w:rPr>
        <w:t xml:space="preserve">‌ی </w:t>
      </w:r>
      <w:r w:rsidR="007E0695">
        <w:rPr>
          <w:lang w:bidi="fa-IR"/>
        </w:rPr>
        <w:t>Haberman</w:t>
      </w:r>
      <w:r w:rsidR="007E0695">
        <w:rPr>
          <w:rFonts w:hint="cs"/>
          <w:rtl/>
          <w:lang w:bidi="fa-IR"/>
        </w:rPr>
        <w:t xml:space="preserve"> اگرچه پس از تغییرات زیاد ابتدایی، تابع هدف </w:t>
      </w:r>
      <w:r>
        <w:rPr>
          <w:rtl/>
          <w:lang w:bidi="fa-IR"/>
        </w:rPr>
        <w:t>نسبتاً</w:t>
      </w:r>
      <w:r w:rsidR="007E0695">
        <w:rPr>
          <w:rFonts w:hint="cs"/>
          <w:rtl/>
          <w:lang w:bidi="fa-IR"/>
        </w:rPr>
        <w:t xml:space="preserve"> نوسان داشته است، </w:t>
      </w:r>
      <w:r>
        <w:rPr>
          <w:rtl/>
          <w:lang w:bidi="fa-IR"/>
        </w:rPr>
        <w:t>باا</w:t>
      </w:r>
      <w:r>
        <w:rPr>
          <w:rFonts w:hint="cs"/>
          <w:rtl/>
          <w:lang w:bidi="fa-IR"/>
        </w:rPr>
        <w:t>ی</w:t>
      </w:r>
      <w:r>
        <w:rPr>
          <w:rFonts w:hint="eastAsia"/>
          <w:rtl/>
          <w:lang w:bidi="fa-IR"/>
        </w:rPr>
        <w:t>ن‌حال</w:t>
      </w:r>
      <w:r w:rsidR="007E0695">
        <w:rPr>
          <w:rFonts w:hint="cs"/>
          <w:rtl/>
          <w:lang w:bidi="fa-IR"/>
        </w:rPr>
        <w:t xml:space="preserve"> بازه‌ی نوسانات برای مقدار تابع هدف برای بیشتر مقادیر </w:t>
      </w:r>
      <m:oMath>
        <m:r>
          <w:rPr>
            <w:rFonts w:ascii="Cambria Math" w:eastAsiaTheme="minorEastAsia" w:hAnsi="Cambria Math"/>
            <w:lang w:bidi="fa-IR"/>
          </w:rPr>
          <m:t>c</m:t>
        </m:r>
      </m:oMath>
      <w:r w:rsidR="007E0695">
        <w:rPr>
          <w:rFonts w:hint="cs"/>
          <w:rtl/>
          <w:lang w:bidi="fa-IR"/>
        </w:rPr>
        <w:t xml:space="preserve"> </w:t>
      </w:r>
      <w:r>
        <w:rPr>
          <w:rtl/>
          <w:lang w:bidi="fa-IR"/>
        </w:rPr>
        <w:t>نسبتاً</w:t>
      </w:r>
      <w:r w:rsidR="007E0695">
        <w:rPr>
          <w:rFonts w:hint="cs"/>
          <w:rtl/>
          <w:lang w:bidi="fa-IR"/>
        </w:rPr>
        <w:t xml:space="preserve"> کم بوده</w:t>
      </w:r>
      <w:r>
        <w:rPr>
          <w:rFonts w:hint="cs"/>
          <w:rtl/>
          <w:lang w:bidi="fa-IR"/>
        </w:rPr>
        <w:t xml:space="preserve"> </w:t>
      </w:r>
      <w:r w:rsidR="007E0695">
        <w:rPr>
          <w:rFonts w:hint="cs"/>
          <w:rtl/>
          <w:lang w:bidi="fa-IR"/>
        </w:rPr>
        <w:t>‌است.</w:t>
      </w:r>
      <w:r w:rsidR="001403E4">
        <w:rPr>
          <w:rFonts w:hint="cs"/>
          <w:rtl/>
          <w:lang w:bidi="fa-IR"/>
        </w:rPr>
        <w:t xml:space="preserve"> </w:t>
      </w:r>
    </w:p>
    <w:p w:rsidR="00AF1B26" w:rsidRDefault="00F40C09" w:rsidP="0010696D">
      <w:pPr>
        <w:rPr>
          <w:rtl/>
          <w:lang w:bidi="fa-IR"/>
        </w:rPr>
      </w:pPr>
      <w:r>
        <w:rPr>
          <w:rtl/>
          <w:lang w:bidi="fa-IR"/>
        </w:rPr>
        <w:t>به‌طورکل</w:t>
      </w:r>
      <w:r>
        <w:rPr>
          <w:rFonts w:hint="cs"/>
          <w:rtl/>
          <w:lang w:bidi="fa-IR"/>
        </w:rPr>
        <w:t>ی</w:t>
      </w:r>
      <w:r w:rsidR="00016A35">
        <w:rPr>
          <w:rFonts w:hint="cs"/>
          <w:rtl/>
          <w:lang w:bidi="fa-IR"/>
        </w:rPr>
        <w:t xml:space="preserve"> می‌توان گفت</w:t>
      </w:r>
      <w:r w:rsidR="0010696D">
        <w:rPr>
          <w:rFonts w:hint="cs"/>
          <w:rtl/>
          <w:lang w:bidi="fa-IR"/>
        </w:rPr>
        <w:t xml:space="preserve"> که</w:t>
      </w:r>
      <w:r w:rsidR="00016A35">
        <w:rPr>
          <w:rFonts w:hint="cs"/>
          <w:rtl/>
          <w:lang w:bidi="fa-IR"/>
        </w:rPr>
        <w:t xml:space="preserve"> </w:t>
      </w:r>
      <w:r w:rsidR="001403E4">
        <w:rPr>
          <w:rFonts w:hint="cs"/>
          <w:rtl/>
          <w:lang w:bidi="fa-IR"/>
        </w:rPr>
        <w:t xml:space="preserve">الگوریتم </w:t>
      </w:r>
      <w:r>
        <w:rPr>
          <w:rtl/>
          <w:lang w:bidi="fa-IR"/>
        </w:rPr>
        <w:t>استفاده‌شده</w:t>
      </w:r>
      <w:r w:rsidR="001403E4">
        <w:rPr>
          <w:rFonts w:hint="cs"/>
          <w:rtl/>
          <w:lang w:bidi="fa-IR"/>
        </w:rPr>
        <w:t xml:space="preserve"> </w:t>
      </w:r>
      <w:r>
        <w:rPr>
          <w:rtl/>
          <w:lang w:bidi="fa-IR"/>
        </w:rPr>
        <w:t>به‌خوب</w:t>
      </w:r>
      <w:r>
        <w:rPr>
          <w:rFonts w:hint="cs"/>
          <w:rtl/>
          <w:lang w:bidi="fa-IR"/>
        </w:rPr>
        <w:t>ی</w:t>
      </w:r>
      <w:r w:rsidR="001403E4">
        <w:rPr>
          <w:rFonts w:hint="cs"/>
          <w:rtl/>
          <w:lang w:bidi="fa-IR"/>
        </w:rPr>
        <w:t xml:space="preserve"> </w:t>
      </w:r>
      <w:r>
        <w:rPr>
          <w:rtl/>
          <w:lang w:bidi="fa-IR"/>
        </w:rPr>
        <w:t>توانسته است</w:t>
      </w:r>
      <w:r w:rsidR="001403E4">
        <w:rPr>
          <w:rFonts w:hint="cs"/>
          <w:rtl/>
          <w:lang w:bidi="fa-IR"/>
        </w:rPr>
        <w:t xml:space="preserve"> که</w:t>
      </w:r>
      <w:r w:rsidR="0010696D">
        <w:rPr>
          <w:rFonts w:hint="cs"/>
          <w:rtl/>
          <w:lang w:bidi="fa-IR"/>
        </w:rPr>
        <w:t xml:space="preserve"> مقدار</w:t>
      </w:r>
      <w:r w:rsidR="001403E4">
        <w:rPr>
          <w:rFonts w:hint="cs"/>
          <w:rtl/>
          <w:lang w:bidi="fa-IR"/>
        </w:rPr>
        <w:t xml:space="preserve"> تابع هدف را</w:t>
      </w:r>
      <w:r w:rsidR="00016A35">
        <w:rPr>
          <w:rFonts w:hint="cs"/>
          <w:rtl/>
          <w:lang w:bidi="fa-IR"/>
        </w:rPr>
        <w:t xml:space="preserve"> حتی پس از تعداد کمی تکرار</w:t>
      </w:r>
      <w:r w:rsidR="0010696D">
        <w:rPr>
          <w:rFonts w:hint="cs"/>
          <w:rtl/>
          <w:lang w:bidi="fa-IR"/>
        </w:rPr>
        <w:t>،</w:t>
      </w:r>
      <w:r w:rsidR="00016A35">
        <w:rPr>
          <w:rFonts w:hint="cs"/>
          <w:rtl/>
          <w:lang w:bidi="fa-IR"/>
        </w:rPr>
        <w:t xml:space="preserve"> نسبت به </w:t>
      </w:r>
      <w:r w:rsidR="0010696D">
        <w:rPr>
          <w:rFonts w:hint="cs"/>
          <w:rtl/>
          <w:lang w:bidi="fa-IR"/>
        </w:rPr>
        <w:t>مقدار اولیه‌اش</w:t>
      </w:r>
      <w:r w:rsidR="001403E4">
        <w:rPr>
          <w:rFonts w:hint="cs"/>
          <w:rtl/>
          <w:lang w:bidi="fa-IR"/>
        </w:rPr>
        <w:t xml:space="preserve"> </w:t>
      </w:r>
      <w:r w:rsidR="0010696D">
        <w:rPr>
          <w:rFonts w:hint="cs"/>
          <w:rtl/>
          <w:lang w:bidi="fa-IR"/>
        </w:rPr>
        <w:t>کم</w:t>
      </w:r>
      <w:r w:rsidR="001403E4">
        <w:rPr>
          <w:rFonts w:hint="cs"/>
          <w:rtl/>
          <w:lang w:bidi="fa-IR"/>
        </w:rPr>
        <w:t xml:space="preserve"> کند. </w:t>
      </w:r>
      <w:r w:rsidR="0010696D">
        <w:rPr>
          <w:rFonts w:hint="cs"/>
          <w:rtl/>
          <w:lang w:bidi="fa-IR"/>
        </w:rPr>
        <w:t xml:space="preserve">این روند‌ تغییرات </w:t>
      </w:r>
      <w:r>
        <w:rPr>
          <w:rtl/>
          <w:lang w:bidi="fa-IR"/>
        </w:rPr>
        <w:t>به‌طور</w:t>
      </w:r>
      <w:r w:rsidR="0010696D">
        <w:rPr>
          <w:rFonts w:hint="cs"/>
          <w:rtl/>
          <w:lang w:bidi="fa-IR"/>
        </w:rPr>
        <w:t xml:space="preserve"> تجربی، همگرایی الگوریتم </w:t>
      </w:r>
      <w:r>
        <w:rPr>
          <w:rtl/>
          <w:lang w:bidi="fa-IR"/>
        </w:rPr>
        <w:t>ارائه‌شده</w:t>
      </w:r>
      <w:r w:rsidR="0010696D">
        <w:rPr>
          <w:rFonts w:hint="cs"/>
          <w:rtl/>
          <w:lang w:bidi="fa-IR"/>
        </w:rPr>
        <w:t xml:space="preserve"> و توانایی آن در کمینه کردن تابع هدف را نشان می‌دهد.</w:t>
      </w:r>
    </w:p>
    <w:p w:rsidR="00347797" w:rsidRDefault="00DC265B" w:rsidP="00C81901">
      <w:pPr>
        <w:pStyle w:val="FIGURES"/>
      </w:pPr>
      <w:r>
        <w:drawing>
          <wp:inline distT="0" distB="0" distL="0" distR="0" wp14:anchorId="3F8E85D7" wp14:editId="59B17141">
            <wp:extent cx="4419600" cy="3467100"/>
            <wp:effectExtent l="0" t="0" r="0" b="0"/>
            <wp:docPr id="17" name="Picture 1"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19600" cy="3467100"/>
                    </a:xfrm>
                    <a:prstGeom prst="rect">
                      <a:avLst/>
                    </a:prstGeom>
                    <a:noFill/>
                    <a:ln>
                      <a:noFill/>
                    </a:ln>
                  </pic:spPr>
                </pic:pic>
              </a:graphicData>
            </a:graphic>
          </wp:inline>
        </w:drawing>
      </w:r>
    </w:p>
    <w:p w:rsidR="00347797" w:rsidRDefault="00347797" w:rsidP="00347797">
      <w:pPr>
        <w:pStyle w:val="Caption"/>
        <w:jc w:val="center"/>
        <w:rPr>
          <w:rtl/>
          <w:lang w:bidi="fa-IR"/>
        </w:rPr>
      </w:pPr>
      <w:bookmarkStart w:id="250" w:name="_Ref490313067"/>
      <w:bookmarkStart w:id="251" w:name="_Toc490695750"/>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‏5</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3</w:t>
      </w:r>
      <w:r w:rsidR="00CC3CC3">
        <w:rPr>
          <w:rtl/>
        </w:rPr>
        <w:fldChar w:fldCharType="end"/>
      </w:r>
      <w:bookmarkEnd w:id="250"/>
      <w:r>
        <w:rPr>
          <w:rFonts w:hint="cs"/>
          <w:rtl/>
          <w:lang w:bidi="fa-IR"/>
        </w:rPr>
        <w:t xml:space="preserve"> مقادیر تابع هدف </w:t>
      </w:r>
      <w:r w:rsidR="00F40C09">
        <w:rPr>
          <w:rtl/>
          <w:lang w:bidi="fa-IR"/>
        </w:rPr>
        <w:t>برحسب</w:t>
      </w:r>
      <w:r>
        <w:rPr>
          <w:rFonts w:hint="cs"/>
          <w:rtl/>
          <w:lang w:bidi="fa-IR"/>
        </w:rPr>
        <w:t xml:space="preserve"> تعداد تکرار الگوریتم </w:t>
      </w:r>
      <w:r>
        <w:rPr>
          <w:lang w:bidi="fa-IR"/>
        </w:rPr>
        <w:t>GFCM</w:t>
      </w:r>
      <w:r>
        <w:rPr>
          <w:rFonts w:hint="cs"/>
          <w:rtl/>
          <w:lang w:bidi="fa-IR"/>
        </w:rPr>
        <w:t xml:space="preserve"> در </w:t>
      </w:r>
      <w:r w:rsidR="00A4746D">
        <w:rPr>
          <w:rFonts w:hint="cs"/>
          <w:rtl/>
          <w:lang w:bidi="fa-IR"/>
        </w:rPr>
        <w:t>مجموعه‌داده</w:t>
      </w:r>
      <w:r>
        <w:rPr>
          <w:rFonts w:hint="cs"/>
          <w:rtl/>
          <w:lang w:bidi="fa-IR"/>
        </w:rPr>
        <w:t xml:space="preserve"> </w:t>
      </w:r>
      <w:r>
        <w:rPr>
          <w:lang w:bidi="fa-IR"/>
        </w:rPr>
        <w:t>Iris</w:t>
      </w:r>
      <w:bookmarkEnd w:id="251"/>
    </w:p>
    <w:p w:rsidR="00347797" w:rsidRDefault="00DC265B" w:rsidP="00347797">
      <w:pPr>
        <w:pStyle w:val="FIGURES"/>
        <w:keepNext/>
      </w:pPr>
      <w:r>
        <w:lastRenderedPageBreak/>
        <w:drawing>
          <wp:inline distT="0" distB="0" distL="0" distR="0" wp14:anchorId="0752B6E3" wp14:editId="0B3EE800">
            <wp:extent cx="4848225" cy="3781425"/>
            <wp:effectExtent l="0" t="0" r="9525" b="9525"/>
            <wp:docPr id="16" name="Picture 2" descr="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as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48225" cy="3781425"/>
                    </a:xfrm>
                    <a:prstGeom prst="rect">
                      <a:avLst/>
                    </a:prstGeom>
                    <a:noFill/>
                    <a:ln>
                      <a:noFill/>
                    </a:ln>
                  </pic:spPr>
                </pic:pic>
              </a:graphicData>
            </a:graphic>
          </wp:inline>
        </w:drawing>
      </w:r>
    </w:p>
    <w:p w:rsidR="00347797" w:rsidRDefault="00347797" w:rsidP="00347797">
      <w:pPr>
        <w:pStyle w:val="Caption"/>
        <w:jc w:val="center"/>
        <w:rPr>
          <w:rtl/>
        </w:rPr>
      </w:pPr>
      <w:bookmarkStart w:id="252" w:name="_Toc490695751"/>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‏5</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4</w:t>
      </w:r>
      <w:r w:rsidR="00CC3CC3">
        <w:rPr>
          <w:rtl/>
        </w:rPr>
        <w:fldChar w:fldCharType="end"/>
      </w:r>
      <w:r>
        <w:rPr>
          <w:rFonts w:hint="cs"/>
          <w:rtl/>
          <w:lang w:bidi="fa-IR"/>
        </w:rPr>
        <w:t xml:space="preserve"> </w:t>
      </w:r>
      <w:r w:rsidRPr="0080134C">
        <w:rPr>
          <w:rtl/>
          <w:lang w:bidi="fa-IR"/>
        </w:rPr>
        <w:t>مقاد</w:t>
      </w:r>
      <w:r w:rsidRPr="0080134C">
        <w:rPr>
          <w:rFonts w:hint="cs"/>
          <w:rtl/>
          <w:lang w:bidi="fa-IR"/>
        </w:rPr>
        <w:t>ی</w:t>
      </w:r>
      <w:r w:rsidRPr="0080134C">
        <w:rPr>
          <w:rFonts w:hint="eastAsia"/>
          <w:rtl/>
          <w:lang w:bidi="fa-IR"/>
        </w:rPr>
        <w:t>ر</w:t>
      </w:r>
      <w:r w:rsidRPr="0080134C">
        <w:rPr>
          <w:rtl/>
          <w:lang w:bidi="fa-IR"/>
        </w:rPr>
        <w:t xml:space="preserve"> تابع هدف </w:t>
      </w:r>
      <w:r w:rsidR="00F40C09">
        <w:rPr>
          <w:rtl/>
          <w:lang w:bidi="fa-IR"/>
        </w:rPr>
        <w:t>برحسب</w:t>
      </w:r>
      <w:r w:rsidRPr="0080134C">
        <w:rPr>
          <w:rtl/>
          <w:lang w:bidi="fa-IR"/>
        </w:rPr>
        <w:t xml:space="preserve"> تعداد تکرار الگور</w:t>
      </w:r>
      <w:r w:rsidRPr="0080134C">
        <w:rPr>
          <w:rFonts w:hint="cs"/>
          <w:rtl/>
          <w:lang w:bidi="fa-IR"/>
        </w:rPr>
        <w:t>ی</w:t>
      </w:r>
      <w:r w:rsidRPr="0080134C">
        <w:rPr>
          <w:rFonts w:hint="eastAsia"/>
          <w:rtl/>
          <w:lang w:bidi="fa-IR"/>
        </w:rPr>
        <w:t>تم</w:t>
      </w:r>
      <w:r w:rsidRPr="0080134C">
        <w:rPr>
          <w:rtl/>
          <w:lang w:bidi="fa-IR"/>
        </w:rPr>
        <w:t xml:space="preserve"> </w:t>
      </w:r>
      <w:r w:rsidRPr="0080134C">
        <w:rPr>
          <w:lang w:bidi="fa-IR"/>
        </w:rPr>
        <w:t>GFCM</w:t>
      </w:r>
      <w:r w:rsidRPr="0080134C">
        <w:rPr>
          <w:rtl/>
          <w:lang w:bidi="fa-IR"/>
        </w:rPr>
        <w:t xml:space="preserve"> در </w:t>
      </w:r>
      <w:r w:rsidR="00A4746D">
        <w:rPr>
          <w:rtl/>
          <w:lang w:bidi="fa-IR"/>
        </w:rPr>
        <w:t>مجموعه‌داده</w:t>
      </w:r>
      <w:r w:rsidR="009529B4">
        <w:rPr>
          <w:rFonts w:hint="cs"/>
          <w:rtl/>
          <w:lang w:bidi="fa-IR"/>
        </w:rPr>
        <w:t xml:space="preserve"> </w:t>
      </w:r>
      <w:r w:rsidR="009529B4">
        <w:rPr>
          <w:lang w:bidi="fa-IR"/>
        </w:rPr>
        <w:t>Glass</w:t>
      </w:r>
      <w:bookmarkEnd w:id="252"/>
    </w:p>
    <w:p w:rsidR="00347797" w:rsidRDefault="00DC265B" w:rsidP="00347797">
      <w:pPr>
        <w:pStyle w:val="FIGURES"/>
        <w:keepNext/>
      </w:pPr>
      <w:r>
        <w:drawing>
          <wp:inline distT="0" distB="0" distL="0" distR="0" wp14:anchorId="0757110F" wp14:editId="323623BF">
            <wp:extent cx="5038725" cy="3924300"/>
            <wp:effectExtent l="0" t="0" r="9525" b="0"/>
            <wp:docPr id="15" name="Picture 3" descr="habe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berma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8725" cy="3924300"/>
                    </a:xfrm>
                    <a:prstGeom prst="rect">
                      <a:avLst/>
                    </a:prstGeom>
                    <a:noFill/>
                    <a:ln>
                      <a:noFill/>
                    </a:ln>
                  </pic:spPr>
                </pic:pic>
              </a:graphicData>
            </a:graphic>
          </wp:inline>
        </w:drawing>
      </w:r>
    </w:p>
    <w:p w:rsidR="00347797" w:rsidRDefault="00347797" w:rsidP="00347797">
      <w:pPr>
        <w:pStyle w:val="Caption"/>
        <w:jc w:val="center"/>
        <w:rPr>
          <w:rtl/>
        </w:rPr>
      </w:pPr>
      <w:bookmarkStart w:id="253" w:name="_Toc490695752"/>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‏5</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5</w:t>
      </w:r>
      <w:r w:rsidR="00CC3CC3">
        <w:rPr>
          <w:rtl/>
        </w:rPr>
        <w:fldChar w:fldCharType="end"/>
      </w:r>
      <w:r>
        <w:rPr>
          <w:rFonts w:hint="cs"/>
          <w:rtl/>
          <w:lang w:bidi="fa-IR"/>
        </w:rPr>
        <w:t xml:space="preserve"> </w:t>
      </w:r>
      <w:r w:rsidRPr="007F39A6">
        <w:rPr>
          <w:rtl/>
          <w:lang w:bidi="fa-IR"/>
        </w:rPr>
        <w:t>مقاد</w:t>
      </w:r>
      <w:r w:rsidRPr="007F39A6">
        <w:rPr>
          <w:rFonts w:hint="cs"/>
          <w:rtl/>
          <w:lang w:bidi="fa-IR"/>
        </w:rPr>
        <w:t>ی</w:t>
      </w:r>
      <w:r w:rsidRPr="007F39A6">
        <w:rPr>
          <w:rFonts w:hint="eastAsia"/>
          <w:rtl/>
          <w:lang w:bidi="fa-IR"/>
        </w:rPr>
        <w:t>ر</w:t>
      </w:r>
      <w:r w:rsidRPr="007F39A6">
        <w:rPr>
          <w:rtl/>
          <w:lang w:bidi="fa-IR"/>
        </w:rPr>
        <w:t xml:space="preserve"> تابع هدف </w:t>
      </w:r>
      <w:r w:rsidR="00F40C09">
        <w:rPr>
          <w:rtl/>
          <w:lang w:bidi="fa-IR"/>
        </w:rPr>
        <w:t>برحسب</w:t>
      </w:r>
      <w:r w:rsidRPr="007F39A6">
        <w:rPr>
          <w:rtl/>
          <w:lang w:bidi="fa-IR"/>
        </w:rPr>
        <w:t xml:space="preserve"> تعداد تکرار الگور</w:t>
      </w:r>
      <w:r w:rsidRPr="007F39A6">
        <w:rPr>
          <w:rFonts w:hint="cs"/>
          <w:rtl/>
          <w:lang w:bidi="fa-IR"/>
        </w:rPr>
        <w:t>ی</w:t>
      </w:r>
      <w:r w:rsidRPr="007F39A6">
        <w:rPr>
          <w:rFonts w:hint="eastAsia"/>
          <w:rtl/>
          <w:lang w:bidi="fa-IR"/>
        </w:rPr>
        <w:t>تم</w:t>
      </w:r>
      <w:r w:rsidRPr="007F39A6">
        <w:rPr>
          <w:rtl/>
          <w:lang w:bidi="fa-IR"/>
        </w:rPr>
        <w:t xml:space="preserve"> </w:t>
      </w:r>
      <w:r w:rsidRPr="007F39A6">
        <w:rPr>
          <w:lang w:bidi="fa-IR"/>
        </w:rPr>
        <w:t>GFCM</w:t>
      </w:r>
      <w:r w:rsidRPr="007F39A6">
        <w:rPr>
          <w:rtl/>
          <w:lang w:bidi="fa-IR"/>
        </w:rPr>
        <w:t xml:space="preserve"> در </w:t>
      </w:r>
      <w:r w:rsidR="00A4746D">
        <w:rPr>
          <w:rtl/>
          <w:lang w:bidi="fa-IR"/>
        </w:rPr>
        <w:t>مجموعه‌داده</w:t>
      </w:r>
      <w:r w:rsidR="009529B4">
        <w:rPr>
          <w:rFonts w:hint="cs"/>
          <w:rtl/>
          <w:lang w:bidi="fa-IR"/>
        </w:rPr>
        <w:t xml:space="preserve"> </w:t>
      </w:r>
      <w:r w:rsidR="009529B4">
        <w:rPr>
          <w:lang w:bidi="fa-IR"/>
        </w:rPr>
        <w:t>Haberman</w:t>
      </w:r>
      <w:bookmarkEnd w:id="253"/>
    </w:p>
    <w:p w:rsidR="00347797" w:rsidRDefault="00DC265B" w:rsidP="00347797">
      <w:pPr>
        <w:pStyle w:val="FIGURES"/>
        <w:keepNext/>
      </w:pPr>
      <w:r>
        <w:lastRenderedPageBreak/>
        <w:drawing>
          <wp:inline distT="0" distB="0" distL="0" distR="0" wp14:anchorId="6206322C" wp14:editId="22BFAF62">
            <wp:extent cx="5029200" cy="3895725"/>
            <wp:effectExtent l="0" t="0" r="0" b="9525"/>
            <wp:docPr id="14" name="Picture 4" descr="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o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9200" cy="3895725"/>
                    </a:xfrm>
                    <a:prstGeom prst="rect">
                      <a:avLst/>
                    </a:prstGeom>
                    <a:noFill/>
                    <a:ln>
                      <a:noFill/>
                    </a:ln>
                  </pic:spPr>
                </pic:pic>
              </a:graphicData>
            </a:graphic>
          </wp:inline>
        </w:drawing>
      </w:r>
    </w:p>
    <w:p w:rsidR="00347797" w:rsidRDefault="00347797" w:rsidP="00347797">
      <w:pPr>
        <w:pStyle w:val="Caption"/>
        <w:jc w:val="center"/>
        <w:rPr>
          <w:rtl/>
        </w:rPr>
      </w:pPr>
      <w:bookmarkStart w:id="254" w:name="_Toc490695753"/>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‏5</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6</w:t>
      </w:r>
      <w:r w:rsidR="00CC3CC3">
        <w:rPr>
          <w:rtl/>
        </w:rPr>
        <w:fldChar w:fldCharType="end"/>
      </w:r>
      <w:r>
        <w:rPr>
          <w:rFonts w:hint="cs"/>
          <w:rtl/>
          <w:lang w:bidi="fa-IR"/>
        </w:rPr>
        <w:t xml:space="preserve"> </w:t>
      </w:r>
      <w:r w:rsidRPr="00970A42">
        <w:rPr>
          <w:rtl/>
          <w:lang w:bidi="fa-IR"/>
        </w:rPr>
        <w:t>مقاد</w:t>
      </w:r>
      <w:r w:rsidRPr="00970A42">
        <w:rPr>
          <w:rFonts w:hint="cs"/>
          <w:rtl/>
          <w:lang w:bidi="fa-IR"/>
        </w:rPr>
        <w:t>ی</w:t>
      </w:r>
      <w:r w:rsidRPr="00970A42">
        <w:rPr>
          <w:rFonts w:hint="eastAsia"/>
          <w:rtl/>
          <w:lang w:bidi="fa-IR"/>
        </w:rPr>
        <w:t>ر</w:t>
      </w:r>
      <w:r w:rsidRPr="00970A42">
        <w:rPr>
          <w:rtl/>
          <w:lang w:bidi="fa-IR"/>
        </w:rPr>
        <w:t xml:space="preserve"> تابع هدف </w:t>
      </w:r>
      <w:r w:rsidR="00F40C09">
        <w:rPr>
          <w:rtl/>
          <w:lang w:bidi="fa-IR"/>
        </w:rPr>
        <w:t>برحسب</w:t>
      </w:r>
      <w:r w:rsidRPr="00970A42">
        <w:rPr>
          <w:rtl/>
          <w:lang w:bidi="fa-IR"/>
        </w:rPr>
        <w:t xml:space="preserve"> تعداد تکرار الگور</w:t>
      </w:r>
      <w:r w:rsidRPr="00970A42">
        <w:rPr>
          <w:rFonts w:hint="cs"/>
          <w:rtl/>
          <w:lang w:bidi="fa-IR"/>
        </w:rPr>
        <w:t>ی</w:t>
      </w:r>
      <w:r w:rsidRPr="00970A42">
        <w:rPr>
          <w:rFonts w:hint="eastAsia"/>
          <w:rtl/>
          <w:lang w:bidi="fa-IR"/>
        </w:rPr>
        <w:t>تم</w:t>
      </w:r>
      <w:r w:rsidRPr="00970A42">
        <w:rPr>
          <w:rtl/>
          <w:lang w:bidi="fa-IR"/>
        </w:rPr>
        <w:t xml:space="preserve"> </w:t>
      </w:r>
      <w:r w:rsidRPr="00970A42">
        <w:rPr>
          <w:lang w:bidi="fa-IR"/>
        </w:rPr>
        <w:t>GFCM</w:t>
      </w:r>
      <w:r w:rsidRPr="00970A42">
        <w:rPr>
          <w:rtl/>
          <w:lang w:bidi="fa-IR"/>
        </w:rPr>
        <w:t xml:space="preserve"> در </w:t>
      </w:r>
      <w:r w:rsidR="00A4746D">
        <w:rPr>
          <w:rtl/>
          <w:lang w:bidi="fa-IR"/>
        </w:rPr>
        <w:t>مجموعه‌داده</w:t>
      </w:r>
      <w:r w:rsidR="009529B4">
        <w:rPr>
          <w:rFonts w:hint="cs"/>
          <w:rtl/>
          <w:lang w:bidi="fa-IR"/>
        </w:rPr>
        <w:t xml:space="preserve"> </w:t>
      </w:r>
      <w:r w:rsidR="009529B4">
        <w:rPr>
          <w:lang w:bidi="fa-IR"/>
        </w:rPr>
        <w:t>Wholesale Customers</w:t>
      </w:r>
      <w:bookmarkEnd w:id="254"/>
    </w:p>
    <w:p w:rsidR="00347797" w:rsidRDefault="00DC265B" w:rsidP="00347797">
      <w:pPr>
        <w:pStyle w:val="FIGURES"/>
        <w:keepNext/>
      </w:pPr>
      <w:r>
        <w:drawing>
          <wp:inline distT="0" distB="0" distL="0" distR="0" wp14:anchorId="2EB7FD92" wp14:editId="6387A201">
            <wp:extent cx="5029200" cy="3943350"/>
            <wp:effectExtent l="0" t="0" r="0" b="0"/>
            <wp:docPr id="13" name="Picture 5" descr="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29200" cy="3943350"/>
                    </a:xfrm>
                    <a:prstGeom prst="rect">
                      <a:avLst/>
                    </a:prstGeom>
                    <a:noFill/>
                    <a:ln>
                      <a:noFill/>
                    </a:ln>
                  </pic:spPr>
                </pic:pic>
              </a:graphicData>
            </a:graphic>
          </wp:inline>
        </w:drawing>
      </w:r>
    </w:p>
    <w:p w:rsidR="00347797" w:rsidRDefault="00347797" w:rsidP="00347797">
      <w:pPr>
        <w:pStyle w:val="Caption"/>
        <w:jc w:val="center"/>
        <w:rPr>
          <w:rtl/>
          <w:lang w:bidi="fa-IR"/>
        </w:rPr>
      </w:pPr>
      <w:bookmarkStart w:id="255" w:name="_Ref490313077"/>
      <w:bookmarkStart w:id="256" w:name="_Toc490695754"/>
      <w:r>
        <w:rPr>
          <w:rtl/>
        </w:rPr>
        <w:t xml:space="preserve">شکل </w:t>
      </w:r>
      <w:r w:rsidR="00CC3CC3">
        <w:rPr>
          <w:rtl/>
        </w:rPr>
        <w:fldChar w:fldCharType="begin"/>
      </w:r>
      <w:r w:rsidR="00CC3CC3">
        <w:rPr>
          <w:rtl/>
        </w:rPr>
        <w:instrText xml:space="preserve"> </w:instrText>
      </w:r>
      <w:r w:rsidR="00CC3CC3">
        <w:instrText>STYLEREF</w:instrText>
      </w:r>
      <w:r w:rsidR="00CC3CC3">
        <w:rPr>
          <w:rtl/>
        </w:rPr>
        <w:instrText xml:space="preserve"> 1 \</w:instrText>
      </w:r>
      <w:r w:rsidR="00CC3CC3">
        <w:instrText>s</w:instrText>
      </w:r>
      <w:r w:rsidR="00CC3CC3">
        <w:rPr>
          <w:rtl/>
        </w:rPr>
        <w:instrText xml:space="preserve"> </w:instrText>
      </w:r>
      <w:r w:rsidR="00CC3CC3">
        <w:rPr>
          <w:rtl/>
        </w:rPr>
        <w:fldChar w:fldCharType="separate"/>
      </w:r>
      <w:r w:rsidR="00B52984">
        <w:rPr>
          <w:noProof/>
          <w:rtl/>
        </w:rPr>
        <w:t>‏5</w:t>
      </w:r>
      <w:r w:rsidR="00CC3CC3">
        <w:rPr>
          <w:rtl/>
        </w:rPr>
        <w:fldChar w:fldCharType="end"/>
      </w:r>
      <w:r w:rsidR="00CC3CC3">
        <w:rPr>
          <w:rtl/>
        </w:rPr>
        <w:noBreakHyphen/>
      </w:r>
      <w:r w:rsidR="00CC3CC3">
        <w:rPr>
          <w:rtl/>
        </w:rPr>
        <w:fldChar w:fldCharType="begin"/>
      </w:r>
      <w:r w:rsidR="00CC3CC3">
        <w:rPr>
          <w:rtl/>
        </w:rPr>
        <w:instrText xml:space="preserve"> </w:instrText>
      </w:r>
      <w:r w:rsidR="00CC3CC3">
        <w:instrText>SEQ</w:instrText>
      </w:r>
      <w:r w:rsidR="00CC3CC3">
        <w:rPr>
          <w:rtl/>
        </w:rPr>
        <w:instrText xml:space="preserve"> شکل \* </w:instrText>
      </w:r>
      <w:r w:rsidR="00CC3CC3">
        <w:instrText>ARABIC \s 1</w:instrText>
      </w:r>
      <w:r w:rsidR="00CC3CC3">
        <w:rPr>
          <w:rtl/>
        </w:rPr>
        <w:instrText xml:space="preserve"> </w:instrText>
      </w:r>
      <w:r w:rsidR="00CC3CC3">
        <w:rPr>
          <w:rtl/>
        </w:rPr>
        <w:fldChar w:fldCharType="separate"/>
      </w:r>
      <w:r w:rsidR="00B52984">
        <w:rPr>
          <w:noProof/>
          <w:rtl/>
        </w:rPr>
        <w:t>7</w:t>
      </w:r>
      <w:r w:rsidR="00CC3CC3">
        <w:rPr>
          <w:rtl/>
        </w:rPr>
        <w:fldChar w:fldCharType="end"/>
      </w:r>
      <w:bookmarkEnd w:id="255"/>
      <w:r>
        <w:rPr>
          <w:rFonts w:hint="cs"/>
          <w:rtl/>
          <w:lang w:bidi="fa-IR"/>
        </w:rPr>
        <w:t xml:space="preserve"> </w:t>
      </w:r>
      <w:r w:rsidRPr="001427D7">
        <w:rPr>
          <w:rtl/>
          <w:lang w:bidi="fa-IR"/>
        </w:rPr>
        <w:t>مقاد</w:t>
      </w:r>
      <w:r w:rsidRPr="001427D7">
        <w:rPr>
          <w:rFonts w:hint="cs"/>
          <w:rtl/>
          <w:lang w:bidi="fa-IR"/>
        </w:rPr>
        <w:t>ی</w:t>
      </w:r>
      <w:r w:rsidRPr="001427D7">
        <w:rPr>
          <w:rFonts w:hint="eastAsia"/>
          <w:rtl/>
          <w:lang w:bidi="fa-IR"/>
        </w:rPr>
        <w:t>ر</w:t>
      </w:r>
      <w:r w:rsidRPr="001427D7">
        <w:rPr>
          <w:rtl/>
          <w:lang w:bidi="fa-IR"/>
        </w:rPr>
        <w:t xml:space="preserve"> تابع هدف </w:t>
      </w:r>
      <w:r w:rsidR="00F40C09">
        <w:rPr>
          <w:rtl/>
          <w:lang w:bidi="fa-IR"/>
        </w:rPr>
        <w:t>برحسب</w:t>
      </w:r>
      <w:r w:rsidRPr="001427D7">
        <w:rPr>
          <w:rtl/>
          <w:lang w:bidi="fa-IR"/>
        </w:rPr>
        <w:t xml:space="preserve"> تعداد تکرار الگور</w:t>
      </w:r>
      <w:r w:rsidRPr="001427D7">
        <w:rPr>
          <w:rFonts w:hint="cs"/>
          <w:rtl/>
          <w:lang w:bidi="fa-IR"/>
        </w:rPr>
        <w:t>ی</w:t>
      </w:r>
      <w:r w:rsidRPr="001427D7">
        <w:rPr>
          <w:rFonts w:hint="eastAsia"/>
          <w:rtl/>
          <w:lang w:bidi="fa-IR"/>
        </w:rPr>
        <w:t>تم</w:t>
      </w:r>
      <w:r w:rsidRPr="001427D7">
        <w:rPr>
          <w:rtl/>
          <w:lang w:bidi="fa-IR"/>
        </w:rPr>
        <w:t xml:space="preserve"> </w:t>
      </w:r>
      <w:r w:rsidRPr="001427D7">
        <w:rPr>
          <w:lang w:bidi="fa-IR"/>
        </w:rPr>
        <w:t>GFCM</w:t>
      </w:r>
      <w:r w:rsidRPr="001427D7">
        <w:rPr>
          <w:rtl/>
          <w:lang w:bidi="fa-IR"/>
        </w:rPr>
        <w:t xml:space="preserve"> در </w:t>
      </w:r>
      <w:r w:rsidR="00A4746D">
        <w:rPr>
          <w:rtl/>
          <w:lang w:bidi="fa-IR"/>
        </w:rPr>
        <w:t>مجموعه‌داده</w:t>
      </w:r>
      <w:r w:rsidR="009529B4">
        <w:rPr>
          <w:rFonts w:hint="cs"/>
          <w:rtl/>
          <w:lang w:bidi="fa-IR"/>
        </w:rPr>
        <w:t xml:space="preserve"> </w:t>
      </w:r>
      <w:r w:rsidR="009529B4">
        <w:rPr>
          <w:lang w:bidi="fa-IR"/>
        </w:rPr>
        <w:t>Wine</w:t>
      </w:r>
      <w:bookmarkEnd w:id="256"/>
    </w:p>
    <w:p w:rsidR="00FA2727" w:rsidRDefault="00FA2727" w:rsidP="00EA760E">
      <w:pPr>
        <w:pStyle w:val="Heading4"/>
        <w:rPr>
          <w:rtl/>
          <w:lang w:bidi="fa-IR"/>
        </w:rPr>
      </w:pPr>
      <w:bookmarkStart w:id="257" w:name="_Toc490695043"/>
      <w:r>
        <w:rPr>
          <w:rFonts w:hint="eastAsia"/>
          <w:rtl/>
          <w:lang w:bidi="fa-IR"/>
        </w:rPr>
        <w:lastRenderedPageBreak/>
        <w:t>مقا</w:t>
      </w:r>
      <w:r>
        <w:rPr>
          <w:rtl/>
          <w:lang w:bidi="fa-IR"/>
        </w:rPr>
        <w:t>ی</w:t>
      </w:r>
      <w:r>
        <w:rPr>
          <w:rFonts w:hint="eastAsia"/>
          <w:rtl/>
          <w:lang w:bidi="fa-IR"/>
        </w:rPr>
        <w:t>سه</w:t>
      </w:r>
      <w:r>
        <w:rPr>
          <w:rtl/>
          <w:lang w:bidi="fa-IR"/>
        </w:rPr>
        <w:t xml:space="preserve"> </w:t>
      </w:r>
      <w:r>
        <w:rPr>
          <w:rFonts w:hint="eastAsia"/>
          <w:rtl/>
          <w:lang w:bidi="fa-IR"/>
        </w:rPr>
        <w:t>عملکرد</w:t>
      </w:r>
      <w:r>
        <w:rPr>
          <w:rtl/>
          <w:lang w:bidi="fa-IR"/>
        </w:rPr>
        <w:t xml:space="preserve"> </w:t>
      </w:r>
      <w:r>
        <w:rPr>
          <w:rFonts w:hint="eastAsia"/>
          <w:rtl/>
          <w:lang w:bidi="fa-IR"/>
        </w:rPr>
        <w:t>رو</w:t>
      </w:r>
      <w:r>
        <w:rPr>
          <w:rtl/>
          <w:lang w:bidi="fa-IR"/>
        </w:rPr>
        <w:t>ی</w:t>
      </w:r>
      <w:r>
        <w:rPr>
          <w:rFonts w:hint="eastAsia"/>
          <w:rtl/>
          <w:lang w:bidi="fa-IR"/>
        </w:rPr>
        <w:t>کردها</w:t>
      </w:r>
      <w:r>
        <w:rPr>
          <w:rtl/>
          <w:lang w:bidi="fa-IR"/>
        </w:rPr>
        <w:t xml:space="preserve">ی </w:t>
      </w:r>
      <w:r w:rsidR="00F40C09">
        <w:rPr>
          <w:rtl/>
          <w:lang w:bidi="fa-IR"/>
        </w:rPr>
        <w:t>ارائه‌شده</w:t>
      </w:r>
      <w:r>
        <w:rPr>
          <w:rtl/>
          <w:lang w:bidi="fa-IR"/>
        </w:rPr>
        <w:t xml:space="preserve"> </w:t>
      </w:r>
      <w:r>
        <w:rPr>
          <w:rFonts w:hint="eastAsia"/>
          <w:rtl/>
          <w:lang w:bidi="fa-IR"/>
        </w:rPr>
        <w:t>با</w:t>
      </w:r>
      <w:r>
        <w:rPr>
          <w:rtl/>
          <w:lang w:bidi="fa-IR"/>
        </w:rPr>
        <w:t xml:space="preserve"> </w:t>
      </w:r>
      <w:r>
        <w:rPr>
          <w:rFonts w:hint="eastAsia"/>
          <w:rtl/>
          <w:lang w:bidi="fa-IR"/>
        </w:rPr>
        <w:t>د</w:t>
      </w:r>
      <w:r>
        <w:rPr>
          <w:rtl/>
          <w:lang w:bidi="fa-IR"/>
        </w:rPr>
        <w:t>ی</w:t>
      </w:r>
      <w:r>
        <w:rPr>
          <w:rFonts w:hint="eastAsia"/>
          <w:rtl/>
          <w:lang w:bidi="fa-IR"/>
        </w:rPr>
        <w:t>گر</w:t>
      </w:r>
      <w:r>
        <w:rPr>
          <w:rtl/>
          <w:lang w:bidi="fa-IR"/>
        </w:rPr>
        <w:t xml:space="preserve"> </w:t>
      </w:r>
      <w:r w:rsidR="00EA760E">
        <w:rPr>
          <w:rFonts w:hint="cs"/>
          <w:rtl/>
          <w:lang w:bidi="fa-IR"/>
        </w:rPr>
        <w:t>روش‌ها</w:t>
      </w:r>
      <w:r w:rsidR="00DA5C01">
        <w:rPr>
          <w:rFonts w:hint="cs"/>
          <w:rtl/>
          <w:lang w:bidi="fa-IR"/>
        </w:rPr>
        <w:t xml:space="preserve"> توسط معیار میانگین مربعات خطا</w:t>
      </w:r>
      <w:bookmarkEnd w:id="257"/>
    </w:p>
    <w:p w:rsidR="00190895" w:rsidRDefault="00190895" w:rsidP="003D468A">
      <w:pPr>
        <w:rPr>
          <w:lang w:bidi="fa-IR"/>
        </w:rPr>
      </w:pPr>
      <w:r>
        <w:rPr>
          <w:rFonts w:hint="cs"/>
          <w:rtl/>
          <w:lang w:bidi="fa-IR"/>
        </w:rPr>
        <w:t>در این بخش</w:t>
      </w:r>
      <w:r w:rsidR="000C6821">
        <w:rPr>
          <w:rFonts w:hint="cs"/>
          <w:rtl/>
          <w:lang w:bidi="fa-IR"/>
        </w:rPr>
        <w:t>،</w:t>
      </w:r>
      <w:r>
        <w:rPr>
          <w:rFonts w:hint="cs"/>
          <w:rtl/>
          <w:lang w:bidi="fa-IR"/>
        </w:rPr>
        <w:t xml:space="preserve"> عملکرد رویکرد </w:t>
      </w:r>
      <w:r w:rsidR="00F40C09">
        <w:rPr>
          <w:rtl/>
          <w:lang w:bidi="fa-IR"/>
        </w:rPr>
        <w:t>پ</w:t>
      </w:r>
      <w:r w:rsidR="00F40C09">
        <w:rPr>
          <w:rFonts w:hint="cs"/>
          <w:rtl/>
          <w:lang w:bidi="fa-IR"/>
        </w:rPr>
        <w:t>ی</w:t>
      </w:r>
      <w:r w:rsidR="00F40C09">
        <w:rPr>
          <w:rFonts w:hint="eastAsia"/>
          <w:rtl/>
          <w:lang w:bidi="fa-IR"/>
        </w:rPr>
        <w:t>شنهاد</w:t>
      </w:r>
      <w:r w:rsidR="00F40C09">
        <w:rPr>
          <w:rFonts w:hint="cs"/>
          <w:rtl/>
          <w:lang w:bidi="fa-IR"/>
        </w:rPr>
        <w:t>ی</w:t>
      </w:r>
      <w:r w:rsidR="00F40C09">
        <w:rPr>
          <w:rtl/>
          <w:lang w:bidi="fa-IR"/>
        </w:rPr>
        <w:t xml:space="preserve"> (</w:t>
      </w:r>
      <w:r w:rsidR="00DA5014">
        <w:rPr>
          <w:rFonts w:hint="cs"/>
          <w:rtl/>
          <w:lang w:bidi="fa-IR"/>
        </w:rPr>
        <w:t xml:space="preserve">جایگذاری </w:t>
      </w:r>
      <w:r w:rsidR="00F40C09">
        <w:rPr>
          <w:rtl/>
          <w:lang w:bidi="fa-IR"/>
        </w:rPr>
        <w:t>با استفاده</w:t>
      </w:r>
      <w:r w:rsidR="00DA5014">
        <w:rPr>
          <w:rFonts w:hint="cs"/>
          <w:rtl/>
          <w:lang w:bidi="fa-IR"/>
        </w:rPr>
        <w:t xml:space="preserve"> از خوشه‌بندی فازی </w:t>
      </w:r>
      <w:r w:rsidR="00DA5014">
        <w:rPr>
          <w:lang w:bidi="fa-IR"/>
        </w:rPr>
        <w:t>c-means</w:t>
      </w:r>
      <w:r w:rsidR="00DA5014">
        <w:rPr>
          <w:rFonts w:hint="cs"/>
          <w:rtl/>
          <w:lang w:bidi="fa-IR"/>
        </w:rPr>
        <w:t xml:space="preserve"> مبتنی بر گِرِی</w:t>
      </w:r>
      <w:r w:rsidR="000C6821">
        <w:rPr>
          <w:rFonts w:hint="cs"/>
          <w:rtl/>
          <w:lang w:bidi="fa-IR"/>
        </w:rPr>
        <w:t xml:space="preserve"> (</w:t>
      </w:r>
      <w:r w:rsidR="000C6821">
        <w:rPr>
          <w:lang w:bidi="fa-IR"/>
        </w:rPr>
        <w:t>GFCMI</w:t>
      </w:r>
      <w:r w:rsidR="00DA5014" w:rsidRPr="007D708A">
        <w:rPr>
          <w:rStyle w:val="FootnoteReference"/>
        </w:rPr>
        <w:footnoteReference w:id="187"/>
      </w:r>
      <w:r w:rsidR="00DA5014">
        <w:rPr>
          <w:rFonts w:hint="cs"/>
          <w:rtl/>
          <w:lang w:bidi="fa-IR"/>
        </w:rPr>
        <w:t>)</w:t>
      </w:r>
      <w:r w:rsidR="000C6821">
        <w:rPr>
          <w:rFonts w:hint="cs"/>
          <w:rtl/>
          <w:lang w:bidi="fa-IR"/>
        </w:rPr>
        <w:t>)</w:t>
      </w:r>
      <w:r w:rsidR="00F40C09">
        <w:rPr>
          <w:rtl/>
          <w:lang w:bidi="fa-IR"/>
        </w:rPr>
        <w:t xml:space="preserve"> </w:t>
      </w:r>
      <w:r w:rsidR="000C6821">
        <w:rPr>
          <w:rFonts w:hint="cs"/>
          <w:rtl/>
          <w:lang w:bidi="fa-IR"/>
        </w:rPr>
        <w:t>با پنج روش دیگر که در بخش‌های پیشین ذکر شد، با استفاده از معیار میانگین مربعات خطا (</w:t>
      </w:r>
      <w:r w:rsidR="000C6821">
        <w:rPr>
          <w:lang w:bidi="fa-IR"/>
        </w:rPr>
        <w:t>RMSE</w:t>
      </w:r>
      <w:r w:rsidR="000C6821">
        <w:rPr>
          <w:rFonts w:hint="cs"/>
          <w:rtl/>
          <w:lang w:bidi="fa-IR"/>
        </w:rPr>
        <w:t>) مقایسه می‌شود.</w:t>
      </w:r>
      <w:r w:rsidR="000C6821">
        <w:rPr>
          <w:rFonts w:hint="cs"/>
          <w:rtl/>
        </w:rPr>
        <w:t xml:space="preserve"> </w:t>
      </w:r>
      <w:r w:rsidR="00F40C09">
        <w:rPr>
          <w:rtl/>
        </w:rPr>
        <w:t>همان‌طور</w:t>
      </w:r>
      <w:r w:rsidR="00F01964">
        <w:rPr>
          <w:rFonts w:hint="cs"/>
          <w:rtl/>
        </w:rPr>
        <w:t xml:space="preserve"> که گفته شد</w:t>
      </w:r>
      <w:r w:rsidR="003D468A">
        <w:rPr>
          <w:rFonts w:hint="cs"/>
          <w:rtl/>
        </w:rPr>
        <w:t>، با توجه به اینکه ب</w:t>
      </w:r>
      <w:r w:rsidR="003D468A">
        <w:rPr>
          <w:rFonts w:hint="cs"/>
          <w:rtl/>
          <w:lang w:bidi="fa-IR"/>
        </w:rPr>
        <w:t>رای گام‌ تخمین در هر خوشه از دو نوع رگرسیون چندگانه خطی (</w:t>
      </w:r>
      <w:r w:rsidR="003D468A">
        <w:rPr>
          <w:lang w:bidi="fa-IR"/>
        </w:rPr>
        <w:t>MLR</w:t>
      </w:r>
      <w:r w:rsidR="003D468A">
        <w:rPr>
          <w:rFonts w:hint="cs"/>
          <w:rtl/>
          <w:lang w:bidi="fa-IR"/>
        </w:rPr>
        <w:t>) و رگرسیون بردار پشتیبان (</w:t>
      </w:r>
      <w:r w:rsidR="003D468A">
        <w:rPr>
          <w:lang w:bidi="fa-IR"/>
        </w:rPr>
        <w:t>SVR</w:t>
      </w:r>
      <w:r w:rsidR="003D468A">
        <w:rPr>
          <w:rFonts w:hint="cs"/>
          <w:rtl/>
          <w:lang w:bidi="fa-IR"/>
        </w:rPr>
        <w:t xml:space="preserve">) </w:t>
      </w:r>
      <w:r w:rsidR="00F40C09">
        <w:rPr>
          <w:rtl/>
          <w:lang w:bidi="fa-IR"/>
        </w:rPr>
        <w:t>استفاده‌شده است</w:t>
      </w:r>
      <w:r w:rsidR="003D468A">
        <w:rPr>
          <w:rFonts w:hint="cs"/>
          <w:rtl/>
          <w:lang w:bidi="fa-IR"/>
        </w:rPr>
        <w:t xml:space="preserve">، بنابراین در مقایسات </w:t>
      </w:r>
      <w:r w:rsidR="00F40C09">
        <w:rPr>
          <w:rtl/>
          <w:lang w:bidi="fa-IR"/>
        </w:rPr>
        <w:t>انجام‌شده</w:t>
      </w:r>
      <w:r w:rsidR="003D468A">
        <w:rPr>
          <w:rFonts w:hint="cs"/>
          <w:rtl/>
          <w:lang w:bidi="fa-IR"/>
        </w:rPr>
        <w:t>، دو روش پیشنهادی ارائه می‌شود.</w:t>
      </w:r>
    </w:p>
    <w:p w:rsidR="00B52984" w:rsidRPr="00B52984" w:rsidRDefault="00190895" w:rsidP="00B52984">
      <w:pPr>
        <w:rPr>
          <w:rtl/>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Ref490517765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sidR="00B52984">
        <w:rPr>
          <w:rtl/>
        </w:rPr>
        <w:t xml:space="preserve">جدول </w:t>
      </w:r>
      <w:r w:rsidR="00B52984">
        <w:rPr>
          <w:noProof/>
          <w:rtl/>
        </w:rPr>
        <w:t>‏5</w:t>
      </w:r>
      <w:r w:rsidR="00B52984">
        <w:rPr>
          <w:noProof/>
          <w:rtl/>
        </w:rPr>
        <w:noBreakHyphen/>
        <w:t>1</w:t>
      </w:r>
      <w:r>
        <w:rPr>
          <w:rtl/>
          <w:lang w:bidi="fa-IR"/>
        </w:rPr>
        <w:fldChar w:fldCharType="end"/>
      </w:r>
      <w:r>
        <w:rPr>
          <w:rFonts w:hint="cs"/>
          <w:rtl/>
          <w:lang w:bidi="fa-IR"/>
        </w:rPr>
        <w:t xml:space="preserve"> تا</w:t>
      </w:r>
      <w:r w:rsidRPr="00190895">
        <w:rPr>
          <w:rFonts w:hint="cs"/>
          <w:rtl/>
        </w:rPr>
        <w:t xml:space="preserve"> </w:t>
      </w:r>
      <w:r w:rsidRPr="00190895">
        <w:rPr>
          <w:rtl/>
        </w:rPr>
        <w:fldChar w:fldCharType="begin"/>
      </w:r>
      <w:r w:rsidRPr="00190895">
        <w:rPr>
          <w:rtl/>
        </w:rPr>
        <w:instrText xml:space="preserve"> </w:instrText>
      </w:r>
      <w:r w:rsidRPr="00190895">
        <w:rPr>
          <w:rFonts w:hint="cs"/>
        </w:rPr>
        <w:instrText>REF</w:instrText>
      </w:r>
      <w:r w:rsidRPr="00190895">
        <w:rPr>
          <w:rFonts w:hint="cs"/>
          <w:rtl/>
        </w:rPr>
        <w:instrText xml:space="preserve"> _</w:instrText>
      </w:r>
      <w:r w:rsidRPr="00190895">
        <w:rPr>
          <w:rFonts w:hint="cs"/>
        </w:rPr>
        <w:instrText>Ref490517786 \h</w:instrText>
      </w:r>
      <w:r w:rsidRPr="00190895">
        <w:rPr>
          <w:rtl/>
        </w:rPr>
        <w:instrText xml:space="preserve">  \* </w:instrText>
      </w:r>
      <w:r w:rsidRPr="00190895">
        <w:instrText>MERGEFORMAT</w:instrText>
      </w:r>
      <w:r w:rsidRPr="00190895">
        <w:rPr>
          <w:rtl/>
        </w:rPr>
        <w:instrText xml:space="preserve"> </w:instrText>
      </w:r>
      <w:r w:rsidRPr="00190895">
        <w:rPr>
          <w:rtl/>
        </w:rPr>
      </w:r>
      <w:r w:rsidRPr="00190895">
        <w:rPr>
          <w:rtl/>
        </w:rPr>
        <w:fldChar w:fldCharType="separate"/>
      </w:r>
    </w:p>
    <w:p w:rsidR="00B52984" w:rsidRPr="00B52984" w:rsidRDefault="00B52984" w:rsidP="00B52984">
      <w:pPr>
        <w:rPr>
          <w:rtl/>
        </w:rPr>
      </w:pPr>
    </w:p>
    <w:p w:rsidR="00130ABB" w:rsidRPr="00190895" w:rsidRDefault="00B52984" w:rsidP="009E0FE7">
      <w:pPr>
        <w:rPr>
          <w:rtl/>
          <w:lang w:bidi="fa-IR"/>
        </w:rPr>
      </w:pPr>
      <w:r w:rsidRPr="00B52984">
        <w:rPr>
          <w:rtl/>
        </w:rPr>
        <w:t xml:space="preserve">جدول </w:t>
      </w:r>
      <w:r>
        <w:rPr>
          <w:noProof/>
          <w:color w:val="0D0D0D" w:themeColor="text1" w:themeTint="F2"/>
          <w:sz w:val="20"/>
          <w:szCs w:val="24"/>
          <w:rtl/>
          <w:lang w:bidi="fa-IR"/>
        </w:rPr>
        <w:t>‏5</w:t>
      </w:r>
      <w:r w:rsidRPr="000E3793">
        <w:rPr>
          <w:noProof/>
          <w:color w:val="0D0D0D" w:themeColor="text1" w:themeTint="F2"/>
          <w:sz w:val="20"/>
          <w:szCs w:val="24"/>
          <w:rtl/>
          <w:lang w:bidi="fa-IR"/>
        </w:rPr>
        <w:noBreakHyphen/>
      </w:r>
      <w:r>
        <w:rPr>
          <w:noProof/>
          <w:color w:val="0D0D0D" w:themeColor="text1" w:themeTint="F2"/>
          <w:sz w:val="20"/>
          <w:szCs w:val="24"/>
          <w:rtl/>
          <w:lang w:bidi="fa-IR"/>
        </w:rPr>
        <w:t>5</w:t>
      </w:r>
      <w:r w:rsidR="00190895" w:rsidRPr="00190895">
        <w:rPr>
          <w:rtl/>
        </w:rPr>
        <w:fldChar w:fldCharType="end"/>
      </w:r>
      <w:r w:rsidR="00190895">
        <w:rPr>
          <w:rFonts w:hint="cs"/>
          <w:rtl/>
        </w:rPr>
        <w:t xml:space="preserve"> </w:t>
      </w:r>
      <w:r w:rsidR="007F1159">
        <w:rPr>
          <w:rFonts w:hint="cs"/>
          <w:color w:val="00B0F0"/>
          <w:rtl/>
        </w:rPr>
        <w:t>(چرا این مدلی نوشته شده؟)</w:t>
      </w:r>
      <w:bookmarkStart w:id="258" w:name="_GoBack"/>
      <w:bookmarkEnd w:id="258"/>
      <w:r w:rsidR="000C6821">
        <w:rPr>
          <w:rFonts w:hint="cs"/>
          <w:rtl/>
        </w:rPr>
        <w:t xml:space="preserve">مقدار </w:t>
      </w:r>
      <w:r w:rsidR="000C6821">
        <w:t>RMSE</w:t>
      </w:r>
      <w:r w:rsidR="000C6821">
        <w:rPr>
          <w:rFonts w:hint="cs"/>
          <w:rtl/>
          <w:lang w:bidi="fa-IR"/>
        </w:rPr>
        <w:t xml:space="preserve"> را برای رویکردهای مختلف و درصدهای مختلف جاافتادگی در مجموعه‌داده‌های مختلف نمایش می</w:t>
      </w:r>
      <w:r w:rsidR="000C6821">
        <w:rPr>
          <w:rFonts w:hint="eastAsia"/>
          <w:rtl/>
          <w:lang w:bidi="fa-IR"/>
        </w:rPr>
        <w:t>‌</w:t>
      </w:r>
      <w:r w:rsidR="000C6821">
        <w:rPr>
          <w:rFonts w:hint="cs"/>
          <w:rtl/>
          <w:lang w:bidi="fa-IR"/>
        </w:rPr>
        <w:t>دهد.</w:t>
      </w:r>
      <w:r w:rsidR="00CB7F06">
        <w:rPr>
          <w:rFonts w:hint="cs"/>
          <w:rtl/>
          <w:lang w:bidi="fa-IR"/>
        </w:rPr>
        <w:t xml:space="preserve"> مقادیر کمتر</w:t>
      </w:r>
      <w:r w:rsidR="009E0FE7">
        <w:rPr>
          <w:rFonts w:hint="cs"/>
          <w:rtl/>
          <w:lang w:bidi="fa-IR"/>
        </w:rPr>
        <w:t xml:space="preserve"> برای</w:t>
      </w:r>
      <w:r w:rsidR="00CB7F06">
        <w:rPr>
          <w:rFonts w:hint="cs"/>
          <w:rtl/>
          <w:lang w:bidi="fa-IR"/>
        </w:rPr>
        <w:t xml:space="preserve"> </w:t>
      </w:r>
      <w:r w:rsidR="00CB7F06">
        <w:t>RMSE</w:t>
      </w:r>
      <w:r w:rsidR="00CB7F06">
        <w:rPr>
          <w:rFonts w:hint="cs"/>
          <w:rtl/>
        </w:rPr>
        <w:t>، بیانگر عملکرد بهتر است.</w:t>
      </w:r>
      <w:r w:rsidR="001F7895">
        <w:rPr>
          <w:rFonts w:hint="cs"/>
          <w:rtl/>
          <w:lang w:bidi="fa-IR"/>
        </w:rPr>
        <w:t xml:space="preserve"> بهترین عملکرد برای هر درصد جاافتادگی </w:t>
      </w:r>
      <w:r w:rsidR="00F40C09">
        <w:rPr>
          <w:rtl/>
          <w:lang w:bidi="fa-IR"/>
        </w:rPr>
        <w:t>به‌صورت</w:t>
      </w:r>
      <w:r w:rsidR="001F7895">
        <w:rPr>
          <w:rFonts w:hint="cs"/>
          <w:rtl/>
          <w:lang w:bidi="fa-IR"/>
        </w:rPr>
        <w:t xml:space="preserve"> پررنگ و کج </w:t>
      </w:r>
      <w:r w:rsidR="00F40C09">
        <w:rPr>
          <w:rtl/>
          <w:lang w:bidi="fa-IR"/>
        </w:rPr>
        <w:t>نوشته‌شده</w:t>
      </w:r>
      <w:r w:rsidR="001F7895">
        <w:rPr>
          <w:rFonts w:hint="cs"/>
          <w:rtl/>
          <w:lang w:bidi="fa-IR"/>
        </w:rPr>
        <w:t xml:space="preserve"> است.</w:t>
      </w:r>
      <w:r w:rsidR="008809E7">
        <w:rPr>
          <w:rFonts w:hint="cs"/>
          <w:rtl/>
          <w:lang w:bidi="fa-IR"/>
        </w:rPr>
        <w:t xml:space="preserve"> برای </w:t>
      </w:r>
      <w:r w:rsidR="00A4746D">
        <w:rPr>
          <w:rFonts w:hint="cs"/>
          <w:rtl/>
          <w:lang w:bidi="fa-IR"/>
        </w:rPr>
        <w:t>مجموعه‌داده</w:t>
      </w:r>
      <w:r w:rsidR="008809E7">
        <w:rPr>
          <w:rFonts w:hint="cs"/>
          <w:rtl/>
          <w:lang w:bidi="fa-IR"/>
        </w:rPr>
        <w:t xml:space="preserve"> </w:t>
      </w:r>
      <w:r w:rsidR="00A11398">
        <w:rPr>
          <w:lang w:bidi="fa-IR"/>
        </w:rPr>
        <w:t>Wine</w:t>
      </w:r>
      <w:r w:rsidR="008809E7">
        <w:rPr>
          <w:rFonts w:hint="cs"/>
          <w:rtl/>
          <w:lang w:bidi="fa-IR"/>
        </w:rPr>
        <w:t>، در همه‌ی موارد</w:t>
      </w:r>
      <w:r w:rsidR="00130ABB">
        <w:rPr>
          <w:rFonts w:hint="cs"/>
          <w:rtl/>
          <w:lang w:bidi="fa-IR"/>
        </w:rPr>
        <w:t>،</w:t>
      </w:r>
      <w:r w:rsidR="008809E7">
        <w:rPr>
          <w:rFonts w:hint="cs"/>
          <w:rtl/>
          <w:lang w:bidi="fa-IR"/>
        </w:rPr>
        <w:t xml:space="preserve"> هر دو نوع از رویکرد پیشنهادی بهتر از باقی روش‌ها عمل کرده‌اند. فقط در حالت 40%، نوع </w:t>
      </w:r>
      <w:r w:rsidR="008809E7">
        <w:rPr>
          <w:lang w:bidi="fa-IR"/>
        </w:rPr>
        <w:t>MLR</w:t>
      </w:r>
      <w:r w:rsidR="008809E7">
        <w:rPr>
          <w:rFonts w:hint="cs"/>
          <w:rtl/>
          <w:lang w:bidi="fa-IR"/>
        </w:rPr>
        <w:t xml:space="preserve"> کمی بهتر از نوع </w:t>
      </w:r>
      <w:r w:rsidR="008809E7">
        <w:rPr>
          <w:lang w:bidi="fa-IR"/>
        </w:rPr>
        <w:t>SVR</w:t>
      </w:r>
      <w:r w:rsidR="008809E7">
        <w:rPr>
          <w:rFonts w:hint="cs"/>
          <w:rtl/>
          <w:lang w:bidi="fa-IR"/>
        </w:rPr>
        <w:t xml:space="preserve"> عمل کرده</w:t>
      </w:r>
      <w:r w:rsidR="00F40C09">
        <w:rPr>
          <w:rFonts w:hint="cs"/>
          <w:rtl/>
          <w:lang w:bidi="fa-IR"/>
        </w:rPr>
        <w:t xml:space="preserve"> </w:t>
      </w:r>
      <w:r w:rsidR="008809E7">
        <w:rPr>
          <w:rFonts w:hint="cs"/>
          <w:rtl/>
          <w:lang w:bidi="fa-IR"/>
        </w:rPr>
        <w:t xml:space="preserve">‌است. </w:t>
      </w:r>
      <w:r w:rsidR="00A11398">
        <w:rPr>
          <w:rFonts w:hint="cs"/>
          <w:rtl/>
          <w:lang w:bidi="fa-IR"/>
        </w:rPr>
        <w:t xml:space="preserve">برای </w:t>
      </w:r>
      <w:r w:rsidR="00A4746D">
        <w:rPr>
          <w:rFonts w:hint="cs"/>
          <w:rtl/>
          <w:lang w:bidi="fa-IR"/>
        </w:rPr>
        <w:t>مجموعه‌داده</w:t>
      </w:r>
      <w:r w:rsidR="00A11398">
        <w:rPr>
          <w:rFonts w:hint="cs"/>
          <w:rtl/>
          <w:lang w:bidi="fa-IR"/>
        </w:rPr>
        <w:t xml:space="preserve"> </w:t>
      </w:r>
      <w:r w:rsidR="00A11398" w:rsidRPr="00A11398">
        <w:rPr>
          <w:lang w:bidi="fa-IR"/>
        </w:rPr>
        <w:t>Wholesale Customers</w:t>
      </w:r>
      <w:r w:rsidR="00A11398">
        <w:rPr>
          <w:rFonts w:hint="cs"/>
          <w:rtl/>
          <w:lang w:bidi="fa-IR"/>
        </w:rPr>
        <w:t>، در همه‌ی موارد</w:t>
      </w:r>
      <w:r w:rsidR="00130ABB">
        <w:rPr>
          <w:rFonts w:hint="cs"/>
          <w:rtl/>
          <w:lang w:bidi="fa-IR"/>
        </w:rPr>
        <w:t>،</w:t>
      </w:r>
      <w:r w:rsidR="00A11398">
        <w:rPr>
          <w:rFonts w:hint="cs"/>
          <w:rtl/>
          <w:lang w:bidi="fa-IR"/>
        </w:rPr>
        <w:t xml:space="preserve"> هر دو نوع از رویکرد پیشنهادی بهتر از باقی روش‌ها عمل کرده‌اند. همچنین نوع </w:t>
      </w:r>
      <w:r w:rsidR="00A11398">
        <w:rPr>
          <w:lang w:bidi="fa-IR"/>
        </w:rPr>
        <w:t>SVR</w:t>
      </w:r>
      <w:r w:rsidR="00A11398">
        <w:rPr>
          <w:rFonts w:hint="cs"/>
          <w:rtl/>
          <w:lang w:bidi="fa-IR"/>
        </w:rPr>
        <w:t xml:space="preserve"> در تمامی حالات از نوع </w:t>
      </w:r>
      <w:r w:rsidR="00A11398">
        <w:rPr>
          <w:lang w:bidi="fa-IR"/>
        </w:rPr>
        <w:t>MLR</w:t>
      </w:r>
      <w:r w:rsidR="00A11398">
        <w:rPr>
          <w:rFonts w:hint="cs"/>
          <w:rtl/>
          <w:lang w:bidi="fa-IR"/>
        </w:rPr>
        <w:t xml:space="preserve"> بهتر عمل </w:t>
      </w:r>
      <w:r w:rsidR="00F40C09">
        <w:rPr>
          <w:rtl/>
          <w:lang w:bidi="fa-IR"/>
        </w:rPr>
        <w:t>کرده است</w:t>
      </w:r>
      <w:r w:rsidR="00A11398">
        <w:rPr>
          <w:rFonts w:hint="cs"/>
          <w:rtl/>
          <w:lang w:bidi="fa-IR"/>
        </w:rPr>
        <w:t>.</w:t>
      </w:r>
      <w:r w:rsidR="00130ABB">
        <w:rPr>
          <w:rFonts w:hint="cs"/>
          <w:rtl/>
          <w:lang w:bidi="fa-IR"/>
        </w:rPr>
        <w:t xml:space="preserve"> برای </w:t>
      </w:r>
      <w:r w:rsidR="00A4746D">
        <w:rPr>
          <w:rFonts w:hint="cs"/>
          <w:rtl/>
          <w:lang w:bidi="fa-IR"/>
        </w:rPr>
        <w:t>مجموعه‌داده</w:t>
      </w:r>
      <w:r w:rsidR="00130ABB">
        <w:rPr>
          <w:rFonts w:hint="cs"/>
          <w:rtl/>
          <w:lang w:bidi="fa-IR"/>
        </w:rPr>
        <w:t xml:space="preserve"> </w:t>
      </w:r>
      <w:r w:rsidR="00130ABB">
        <w:rPr>
          <w:lang w:bidi="fa-IR"/>
        </w:rPr>
        <w:t>Haberman</w:t>
      </w:r>
      <w:r w:rsidR="00130ABB">
        <w:rPr>
          <w:rFonts w:hint="cs"/>
          <w:rtl/>
          <w:lang w:bidi="fa-IR"/>
        </w:rPr>
        <w:t>، در همه‌ی موارد، هر دو نوع از رویکرد پیشنهادی بهتر از باقی روش‌ها عمل کرده‌اند.</w:t>
      </w:r>
      <w:r w:rsidR="00130ABB" w:rsidRPr="00130ABB">
        <w:rPr>
          <w:rFonts w:hint="cs"/>
          <w:rtl/>
          <w:lang w:bidi="fa-IR"/>
        </w:rPr>
        <w:t xml:space="preserve"> </w:t>
      </w:r>
      <w:r w:rsidR="00130ABB">
        <w:rPr>
          <w:rFonts w:hint="cs"/>
          <w:rtl/>
          <w:lang w:bidi="fa-IR"/>
        </w:rPr>
        <w:t xml:space="preserve">همچنین فقط در حالت 60%، نوع </w:t>
      </w:r>
      <w:r w:rsidR="00130ABB">
        <w:rPr>
          <w:lang w:bidi="fa-IR"/>
        </w:rPr>
        <w:t>SVR</w:t>
      </w:r>
      <w:r w:rsidR="00130ABB">
        <w:rPr>
          <w:rFonts w:hint="cs"/>
          <w:rtl/>
          <w:lang w:bidi="fa-IR"/>
        </w:rPr>
        <w:t xml:space="preserve"> کمی بهتر از نوع </w:t>
      </w:r>
      <w:r w:rsidR="00130ABB">
        <w:rPr>
          <w:lang w:bidi="fa-IR"/>
        </w:rPr>
        <w:t>MLR</w:t>
      </w:r>
      <w:r w:rsidR="00130ABB">
        <w:rPr>
          <w:rFonts w:hint="cs"/>
          <w:rtl/>
          <w:lang w:bidi="fa-IR"/>
        </w:rPr>
        <w:t xml:space="preserve"> عمل </w:t>
      </w:r>
      <w:r w:rsidR="00F40C09">
        <w:rPr>
          <w:rtl/>
          <w:lang w:bidi="fa-IR"/>
        </w:rPr>
        <w:t>کرده است</w:t>
      </w:r>
      <w:r w:rsidR="00130ABB">
        <w:rPr>
          <w:rFonts w:hint="cs"/>
          <w:rtl/>
          <w:lang w:bidi="fa-IR"/>
        </w:rPr>
        <w:t xml:space="preserve">. برای </w:t>
      </w:r>
      <w:r w:rsidR="00A4746D">
        <w:rPr>
          <w:rFonts w:hint="cs"/>
          <w:rtl/>
          <w:lang w:bidi="fa-IR"/>
        </w:rPr>
        <w:t>مجموعه‌داده</w:t>
      </w:r>
      <w:r w:rsidR="00130ABB">
        <w:rPr>
          <w:rFonts w:hint="cs"/>
          <w:rtl/>
          <w:lang w:bidi="fa-IR"/>
        </w:rPr>
        <w:t xml:space="preserve"> </w:t>
      </w:r>
      <w:r w:rsidR="00130ABB">
        <w:rPr>
          <w:lang w:bidi="fa-IR"/>
        </w:rPr>
        <w:t>Iris</w:t>
      </w:r>
      <w:r w:rsidR="00130ABB">
        <w:rPr>
          <w:rFonts w:hint="cs"/>
          <w:rtl/>
          <w:lang w:bidi="fa-IR"/>
        </w:rPr>
        <w:t xml:space="preserve">، در همه‌ی موارد، هر دو نوع از رویکرد پیشنهادی بهتر از باقی روش‌ها عمل کرده‌اند. فقط در حالت 60%، نوع </w:t>
      </w:r>
      <w:r w:rsidR="00130ABB">
        <w:rPr>
          <w:lang w:bidi="fa-IR"/>
        </w:rPr>
        <w:t>MLR</w:t>
      </w:r>
      <w:r w:rsidR="00130ABB">
        <w:rPr>
          <w:rFonts w:hint="cs"/>
          <w:rtl/>
          <w:lang w:bidi="fa-IR"/>
        </w:rPr>
        <w:t xml:space="preserve"> کمی بهتر از نوع </w:t>
      </w:r>
      <w:r w:rsidR="00130ABB">
        <w:rPr>
          <w:lang w:bidi="fa-IR"/>
        </w:rPr>
        <w:t>SVR</w:t>
      </w:r>
      <w:r w:rsidR="00130ABB">
        <w:rPr>
          <w:rFonts w:hint="cs"/>
          <w:rtl/>
          <w:lang w:bidi="fa-IR"/>
        </w:rPr>
        <w:t xml:space="preserve"> عمل </w:t>
      </w:r>
      <w:r w:rsidR="00F40C09">
        <w:rPr>
          <w:rtl/>
          <w:lang w:bidi="fa-IR"/>
        </w:rPr>
        <w:t>کرده است</w:t>
      </w:r>
      <w:r w:rsidR="00130ABB">
        <w:rPr>
          <w:rFonts w:hint="cs"/>
          <w:rtl/>
          <w:lang w:bidi="fa-IR"/>
        </w:rPr>
        <w:t xml:space="preserve">. برای </w:t>
      </w:r>
      <w:r w:rsidR="00A4746D">
        <w:rPr>
          <w:rFonts w:hint="cs"/>
          <w:rtl/>
          <w:lang w:bidi="fa-IR"/>
        </w:rPr>
        <w:t>مجموعه‌داده</w:t>
      </w:r>
      <w:r w:rsidR="00130ABB">
        <w:rPr>
          <w:rFonts w:hint="cs"/>
          <w:rtl/>
          <w:lang w:bidi="fa-IR"/>
        </w:rPr>
        <w:t xml:space="preserve"> </w:t>
      </w:r>
      <w:r w:rsidR="009E0FE7" w:rsidRPr="009E0FE7">
        <w:rPr>
          <w:lang w:bidi="fa-IR"/>
        </w:rPr>
        <w:t>Glass</w:t>
      </w:r>
      <w:r w:rsidR="00130ABB">
        <w:rPr>
          <w:rFonts w:hint="cs"/>
          <w:rtl/>
          <w:lang w:bidi="fa-IR"/>
        </w:rPr>
        <w:t xml:space="preserve">، در همه‌ی موارد، هر دو نوع از رویکرد پیشنهادی بهتر از باقی روش‌ها عمل کرده‌اند. همچنین نوع </w:t>
      </w:r>
      <w:r w:rsidR="00130ABB">
        <w:rPr>
          <w:lang w:bidi="fa-IR"/>
        </w:rPr>
        <w:t>MLR</w:t>
      </w:r>
      <w:r w:rsidR="00130ABB">
        <w:rPr>
          <w:rFonts w:hint="cs"/>
          <w:rtl/>
          <w:lang w:bidi="fa-IR"/>
        </w:rPr>
        <w:t xml:space="preserve"> در تمامی حالات از نوع </w:t>
      </w:r>
      <w:r w:rsidR="00130ABB">
        <w:rPr>
          <w:lang w:bidi="fa-IR"/>
        </w:rPr>
        <w:t>SVR</w:t>
      </w:r>
      <w:r w:rsidR="00130ABB">
        <w:rPr>
          <w:rFonts w:hint="cs"/>
          <w:rtl/>
          <w:lang w:bidi="fa-IR"/>
        </w:rPr>
        <w:t xml:space="preserve"> بهتر عمل </w:t>
      </w:r>
      <w:r w:rsidR="00F40C09">
        <w:rPr>
          <w:rtl/>
          <w:lang w:bidi="fa-IR"/>
        </w:rPr>
        <w:t>کرده است</w:t>
      </w:r>
      <w:r w:rsidR="00130ABB">
        <w:rPr>
          <w:rFonts w:hint="cs"/>
          <w:rtl/>
          <w:lang w:bidi="fa-IR"/>
        </w:rPr>
        <w:t xml:space="preserve">. </w:t>
      </w:r>
      <w:r w:rsidR="00F40C09">
        <w:rPr>
          <w:rtl/>
          <w:lang w:bidi="fa-IR"/>
        </w:rPr>
        <w:t>به‌طورکل</w:t>
      </w:r>
      <w:r w:rsidR="00F40C09">
        <w:rPr>
          <w:rFonts w:hint="cs"/>
          <w:rtl/>
          <w:lang w:bidi="fa-IR"/>
        </w:rPr>
        <w:t>ی</w:t>
      </w:r>
      <w:r w:rsidR="00130ABB">
        <w:rPr>
          <w:rFonts w:hint="cs"/>
          <w:rtl/>
          <w:lang w:bidi="fa-IR"/>
        </w:rPr>
        <w:t xml:space="preserve"> می‌توان گفت که میانگین مربعات خطا برای رویکردهای پیشنهادی، کمتر از دیگر روش‌ها برای مجموعه‌داده‌های </w:t>
      </w:r>
      <w:r w:rsidR="00F40C09">
        <w:rPr>
          <w:rtl/>
          <w:lang w:bidi="fa-IR"/>
        </w:rPr>
        <w:t>آزما</w:t>
      </w:r>
      <w:r w:rsidR="00F40C09">
        <w:rPr>
          <w:rFonts w:hint="cs"/>
          <w:rtl/>
          <w:lang w:bidi="fa-IR"/>
        </w:rPr>
        <w:t>ی</w:t>
      </w:r>
      <w:r w:rsidR="00F40C09">
        <w:rPr>
          <w:rFonts w:hint="eastAsia"/>
          <w:rtl/>
          <w:lang w:bidi="fa-IR"/>
        </w:rPr>
        <w:t>ش‌شده</w:t>
      </w:r>
      <w:r w:rsidR="00130ABB">
        <w:rPr>
          <w:rFonts w:hint="cs"/>
          <w:rtl/>
          <w:lang w:bidi="fa-IR"/>
        </w:rPr>
        <w:t xml:space="preserve"> است. اگرچه در </w:t>
      </w:r>
      <w:r w:rsidR="00130ABB">
        <w:rPr>
          <w:rFonts w:hint="cs"/>
          <w:rtl/>
          <w:lang w:bidi="fa-IR"/>
        </w:rPr>
        <w:lastRenderedPageBreak/>
        <w:t xml:space="preserve">برخی موارد عملکرد نوع </w:t>
      </w:r>
      <w:r w:rsidR="00130ABB">
        <w:rPr>
          <w:lang w:bidi="fa-IR"/>
        </w:rPr>
        <w:t>SVR</w:t>
      </w:r>
      <w:r w:rsidR="00130ABB">
        <w:rPr>
          <w:rFonts w:hint="cs"/>
          <w:rtl/>
          <w:lang w:bidi="fa-IR"/>
        </w:rPr>
        <w:t xml:space="preserve"> و </w:t>
      </w:r>
      <w:r w:rsidR="00130ABB">
        <w:rPr>
          <w:lang w:bidi="fa-IR"/>
        </w:rPr>
        <w:t>MLR</w:t>
      </w:r>
      <w:r w:rsidR="00130ABB">
        <w:rPr>
          <w:rFonts w:hint="cs"/>
          <w:rtl/>
          <w:lang w:bidi="fa-IR"/>
        </w:rPr>
        <w:t xml:space="preserve"> </w:t>
      </w:r>
      <w:r w:rsidR="00F40C09">
        <w:rPr>
          <w:rtl/>
          <w:lang w:bidi="fa-IR"/>
        </w:rPr>
        <w:t xml:space="preserve">با </w:t>
      </w:r>
      <w:r w:rsidR="00F40C09">
        <w:rPr>
          <w:rFonts w:hint="cs"/>
          <w:rtl/>
          <w:lang w:bidi="fa-IR"/>
        </w:rPr>
        <w:t>ی</w:t>
      </w:r>
      <w:r w:rsidR="00F40C09">
        <w:rPr>
          <w:rFonts w:hint="eastAsia"/>
          <w:rtl/>
          <w:lang w:bidi="fa-IR"/>
        </w:rPr>
        <w:t>کد</w:t>
      </w:r>
      <w:r w:rsidR="00F40C09">
        <w:rPr>
          <w:rFonts w:hint="cs"/>
          <w:rtl/>
          <w:lang w:bidi="fa-IR"/>
        </w:rPr>
        <w:t>ی</w:t>
      </w:r>
      <w:r w:rsidR="00F40C09">
        <w:rPr>
          <w:rFonts w:hint="eastAsia"/>
          <w:rtl/>
          <w:lang w:bidi="fa-IR"/>
        </w:rPr>
        <w:t>گر</w:t>
      </w:r>
      <w:r w:rsidR="00130ABB">
        <w:rPr>
          <w:rFonts w:hint="cs"/>
          <w:rtl/>
          <w:lang w:bidi="fa-IR"/>
        </w:rPr>
        <w:t xml:space="preserve"> متفاوت است، </w:t>
      </w:r>
      <w:r w:rsidR="00F40C09">
        <w:rPr>
          <w:rtl/>
          <w:lang w:bidi="fa-IR"/>
        </w:rPr>
        <w:t>باا</w:t>
      </w:r>
      <w:r w:rsidR="00F40C09">
        <w:rPr>
          <w:rFonts w:hint="cs"/>
          <w:rtl/>
          <w:lang w:bidi="fa-IR"/>
        </w:rPr>
        <w:t>ی</w:t>
      </w:r>
      <w:r w:rsidR="00F40C09">
        <w:rPr>
          <w:rFonts w:hint="eastAsia"/>
          <w:rtl/>
          <w:lang w:bidi="fa-IR"/>
        </w:rPr>
        <w:t>ن‌حال</w:t>
      </w:r>
      <w:r w:rsidR="00130ABB">
        <w:rPr>
          <w:rFonts w:hint="cs"/>
          <w:rtl/>
          <w:lang w:bidi="fa-IR"/>
        </w:rPr>
        <w:t xml:space="preserve"> هر </w:t>
      </w:r>
      <w:r w:rsidR="00F40C09">
        <w:rPr>
          <w:rtl/>
          <w:lang w:bidi="fa-IR"/>
        </w:rPr>
        <w:t>دو نوع</w:t>
      </w:r>
      <w:r w:rsidR="00130ABB">
        <w:rPr>
          <w:rFonts w:hint="cs"/>
          <w:rtl/>
          <w:lang w:bidi="fa-IR"/>
        </w:rPr>
        <w:t xml:space="preserve"> بهتر از دیگر روش‌ها عمل می‌کنند.</w:t>
      </w:r>
    </w:p>
    <w:p w:rsidR="00DA5C01" w:rsidRDefault="00DA5C01" w:rsidP="00134FB2">
      <w:pPr>
        <w:pStyle w:val="Caption"/>
        <w:keepNext/>
        <w:jc w:val="center"/>
        <w:rPr>
          <w:rtl/>
          <w:lang w:bidi="fa-IR"/>
        </w:rPr>
      </w:pPr>
      <w:bookmarkStart w:id="259" w:name="_Ref490517765"/>
      <w:bookmarkStart w:id="260" w:name="_Toc490695463"/>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B52984">
        <w:rPr>
          <w:noProof/>
          <w:rtl/>
        </w:rPr>
        <w:t>1</w:t>
      </w:r>
      <w:r>
        <w:rPr>
          <w:rtl/>
        </w:rPr>
        <w:fldChar w:fldCharType="end"/>
      </w:r>
      <w:bookmarkEnd w:id="259"/>
      <w:r>
        <w:rPr>
          <w:rtl/>
          <w:lang w:bidi="fa-IR"/>
        </w:rPr>
        <w:t xml:space="preserve"> </w:t>
      </w:r>
      <w:r w:rsidRPr="00F1404D">
        <w:rPr>
          <w:rtl/>
          <w:lang w:bidi="fa-IR"/>
        </w:rPr>
        <w:t>مقا</w:t>
      </w:r>
      <w:r w:rsidRPr="00F1404D">
        <w:rPr>
          <w:rFonts w:hint="cs"/>
          <w:rtl/>
          <w:lang w:bidi="fa-IR"/>
        </w:rPr>
        <w:t>ی</w:t>
      </w:r>
      <w:r w:rsidRPr="00F1404D">
        <w:rPr>
          <w:rtl/>
          <w:lang w:bidi="fa-IR"/>
        </w:rPr>
        <w:t xml:space="preserve">سه عملکرد </w:t>
      </w:r>
      <w:r w:rsidR="00134FB2">
        <w:rPr>
          <w:rFonts w:hint="cs"/>
          <w:rtl/>
          <w:lang w:bidi="fa-IR"/>
        </w:rPr>
        <w:t xml:space="preserve">رویکردهای جایگذاری توسط معیار </w:t>
      </w:r>
      <w:r w:rsidR="00134FB2">
        <w:t>RMSE</w:t>
      </w:r>
      <w:r w:rsidR="00134FB2">
        <w:rPr>
          <w:rFonts w:hint="cs"/>
          <w:rtl/>
        </w:rPr>
        <w:t xml:space="preserve"> در </w:t>
      </w:r>
      <w:r w:rsidR="00A4746D">
        <w:rPr>
          <w:rFonts w:hint="cs"/>
          <w:rtl/>
        </w:rPr>
        <w:t>مجموعه‌داده</w:t>
      </w:r>
      <w:r w:rsidRPr="00F1404D">
        <w:rPr>
          <w:rtl/>
          <w:lang w:bidi="fa-IR"/>
        </w:rPr>
        <w:t xml:space="preserve"> </w:t>
      </w:r>
      <w:r w:rsidR="00134FB2">
        <w:rPr>
          <w:lang w:bidi="fa-IR"/>
        </w:rPr>
        <w:t>W</w:t>
      </w:r>
      <w:r>
        <w:rPr>
          <w:lang w:bidi="fa-IR"/>
        </w:rPr>
        <w:t>ine</w:t>
      </w:r>
      <w:bookmarkEnd w:id="260"/>
    </w:p>
    <w:tbl>
      <w:tblPr>
        <w:tblW w:w="0" w:type="auto"/>
        <w:tblInd w:w="93" w:type="dxa"/>
        <w:tblLayout w:type="fixed"/>
        <w:tblLook w:val="04A0" w:firstRow="1" w:lastRow="0" w:firstColumn="1" w:lastColumn="0" w:noHBand="0" w:noVBand="1"/>
      </w:tblPr>
      <w:tblGrid>
        <w:gridCol w:w="1005"/>
        <w:gridCol w:w="1080"/>
        <w:gridCol w:w="990"/>
        <w:gridCol w:w="990"/>
        <w:gridCol w:w="1080"/>
        <w:gridCol w:w="990"/>
        <w:gridCol w:w="1530"/>
        <w:gridCol w:w="963"/>
      </w:tblGrid>
      <w:tr w:rsidR="00DA5C01" w:rsidRPr="00DA5C01" w:rsidTr="008775C4">
        <w:trPr>
          <w:trHeight w:val="312"/>
        </w:trPr>
        <w:tc>
          <w:tcPr>
            <w:tcW w:w="766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5C01" w:rsidRPr="00203CA0" w:rsidRDefault="00DA5C01"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RMSE</w:t>
            </w:r>
          </w:p>
        </w:tc>
        <w:tc>
          <w:tcPr>
            <w:tcW w:w="96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67CEF" w:rsidRDefault="00DA5C01" w:rsidP="00203CA0">
            <w:pPr>
              <w:spacing w:after="0" w:line="240" w:lineRule="auto"/>
              <w:ind w:firstLine="0"/>
              <w:jc w:val="center"/>
              <w:rPr>
                <w:rFonts w:ascii="Calibri" w:eastAsia="Times New Roman" w:hAnsi="Calibri"/>
                <w:b/>
                <w:bCs/>
                <w:color w:val="000000"/>
                <w:sz w:val="18"/>
                <w:szCs w:val="18"/>
                <w:rtl/>
                <w:lang w:bidi="fa-IR"/>
              </w:rPr>
            </w:pPr>
            <w:r w:rsidRPr="00203CA0">
              <w:rPr>
                <w:rFonts w:ascii="Calibri" w:eastAsia="Times New Roman" w:hAnsi="Calibri"/>
                <w:b/>
                <w:bCs/>
                <w:color w:val="000000"/>
                <w:sz w:val="18"/>
                <w:szCs w:val="18"/>
                <w:rtl/>
              </w:rPr>
              <w:t>درصد</w:t>
            </w:r>
          </w:p>
          <w:p w:rsidR="00DA5C01" w:rsidRPr="00203CA0" w:rsidRDefault="00DA5C01" w:rsidP="00203CA0">
            <w:pPr>
              <w:spacing w:after="0" w:line="240" w:lineRule="auto"/>
              <w:ind w:firstLine="0"/>
              <w:jc w:val="center"/>
              <w:rPr>
                <w:rFonts w:ascii="Calibri" w:eastAsia="Times New Roman" w:hAnsi="Calibri"/>
                <w:b/>
                <w:bCs/>
                <w:color w:val="000000"/>
                <w:sz w:val="18"/>
                <w:szCs w:val="18"/>
              </w:rPr>
            </w:pPr>
            <w:r w:rsidRPr="00203CA0">
              <w:rPr>
                <w:rFonts w:ascii="Calibri" w:eastAsia="Times New Roman" w:hAnsi="Calibri"/>
                <w:b/>
                <w:bCs/>
                <w:color w:val="000000"/>
                <w:sz w:val="18"/>
                <w:szCs w:val="18"/>
                <w:rtl/>
              </w:rPr>
              <w:t xml:space="preserve"> جاافتادگی</w:t>
            </w:r>
          </w:p>
        </w:tc>
      </w:tr>
      <w:tr w:rsidR="008775C4" w:rsidRPr="00DA5C01" w:rsidTr="008775C4">
        <w:trPr>
          <w:trHeight w:val="396"/>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DA5C01" w:rsidRPr="00203CA0" w:rsidRDefault="00DA5C01"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Mean</w:t>
            </w:r>
          </w:p>
        </w:tc>
        <w:tc>
          <w:tcPr>
            <w:tcW w:w="1080" w:type="dxa"/>
            <w:tcBorders>
              <w:top w:val="nil"/>
              <w:left w:val="nil"/>
              <w:bottom w:val="single" w:sz="4" w:space="0" w:color="auto"/>
              <w:right w:val="single" w:sz="4" w:space="0" w:color="auto"/>
            </w:tcBorders>
            <w:shd w:val="clear" w:color="auto" w:fill="auto"/>
            <w:noWrap/>
            <w:vAlign w:val="bottom"/>
            <w:hideMark/>
          </w:tcPr>
          <w:p w:rsidR="00DA5C01" w:rsidRPr="00203CA0" w:rsidRDefault="00DA5C01"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kNN</w:t>
            </w:r>
          </w:p>
        </w:tc>
        <w:tc>
          <w:tcPr>
            <w:tcW w:w="990" w:type="dxa"/>
            <w:tcBorders>
              <w:top w:val="nil"/>
              <w:left w:val="nil"/>
              <w:bottom w:val="single" w:sz="4" w:space="0" w:color="auto"/>
              <w:right w:val="single" w:sz="4" w:space="0" w:color="auto"/>
            </w:tcBorders>
            <w:shd w:val="clear" w:color="auto" w:fill="auto"/>
            <w:noWrap/>
            <w:vAlign w:val="bottom"/>
            <w:hideMark/>
          </w:tcPr>
          <w:p w:rsidR="00DA5C01" w:rsidRPr="00203CA0" w:rsidRDefault="00DA5C01"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MLP</w:t>
            </w:r>
          </w:p>
        </w:tc>
        <w:tc>
          <w:tcPr>
            <w:tcW w:w="990" w:type="dxa"/>
            <w:tcBorders>
              <w:top w:val="nil"/>
              <w:left w:val="nil"/>
              <w:bottom w:val="single" w:sz="4" w:space="0" w:color="auto"/>
              <w:right w:val="single" w:sz="4" w:space="0" w:color="auto"/>
            </w:tcBorders>
            <w:shd w:val="clear" w:color="auto" w:fill="auto"/>
            <w:noWrap/>
            <w:vAlign w:val="bottom"/>
            <w:hideMark/>
          </w:tcPr>
          <w:p w:rsidR="00DA5C01" w:rsidRPr="00203CA0" w:rsidRDefault="00DA5C01"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FCM</w:t>
            </w:r>
          </w:p>
        </w:tc>
        <w:tc>
          <w:tcPr>
            <w:tcW w:w="1080" w:type="dxa"/>
            <w:tcBorders>
              <w:top w:val="nil"/>
              <w:left w:val="nil"/>
              <w:bottom w:val="single" w:sz="4" w:space="0" w:color="auto"/>
              <w:right w:val="single" w:sz="4" w:space="0" w:color="auto"/>
            </w:tcBorders>
            <w:shd w:val="clear" w:color="auto" w:fill="auto"/>
            <w:noWrap/>
            <w:vAlign w:val="bottom"/>
            <w:hideMark/>
          </w:tcPr>
          <w:p w:rsidR="00DA5C01" w:rsidRPr="00203CA0" w:rsidRDefault="00DA5C01"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IARI</w:t>
            </w:r>
          </w:p>
        </w:tc>
        <w:tc>
          <w:tcPr>
            <w:tcW w:w="990" w:type="dxa"/>
            <w:tcBorders>
              <w:top w:val="nil"/>
              <w:left w:val="nil"/>
              <w:bottom w:val="single" w:sz="4" w:space="0" w:color="auto"/>
              <w:right w:val="single" w:sz="4" w:space="0" w:color="auto"/>
            </w:tcBorders>
            <w:shd w:val="clear" w:color="auto" w:fill="auto"/>
            <w:noWrap/>
            <w:vAlign w:val="bottom"/>
            <w:hideMark/>
          </w:tcPr>
          <w:p w:rsidR="00DA5C01" w:rsidRPr="00667CEF" w:rsidRDefault="00203CA0" w:rsidP="00203CA0">
            <w:pPr>
              <w:bidi w:val="0"/>
              <w:spacing w:after="0" w:line="240" w:lineRule="auto"/>
              <w:ind w:firstLine="0"/>
              <w:jc w:val="center"/>
              <w:rPr>
                <w:rFonts w:eastAsia="Times New Roman" w:cs="Times New Roman"/>
                <w:b/>
                <w:bCs/>
                <w:color w:val="000000"/>
                <w:sz w:val="16"/>
                <w:szCs w:val="16"/>
              </w:rPr>
            </w:pPr>
            <w:r w:rsidRPr="00667CEF">
              <w:rPr>
                <w:rFonts w:eastAsia="Times New Roman" w:cs="Times New Roman"/>
                <w:b/>
                <w:bCs/>
                <w:color w:val="000000"/>
                <w:sz w:val="16"/>
                <w:szCs w:val="16"/>
              </w:rPr>
              <w:t>GFCMI</w:t>
            </w:r>
            <w:r w:rsidR="00DA5C01" w:rsidRPr="00667CEF">
              <w:rPr>
                <w:rFonts w:eastAsia="Times New Roman" w:cs="Times New Roman"/>
                <w:b/>
                <w:bCs/>
                <w:color w:val="000000"/>
                <w:sz w:val="16"/>
                <w:szCs w:val="16"/>
              </w:rPr>
              <w:t xml:space="preserve"> (MLR)</w:t>
            </w:r>
          </w:p>
        </w:tc>
        <w:tc>
          <w:tcPr>
            <w:tcW w:w="1530" w:type="dxa"/>
            <w:tcBorders>
              <w:top w:val="nil"/>
              <w:left w:val="nil"/>
              <w:bottom w:val="single" w:sz="4" w:space="0" w:color="auto"/>
              <w:right w:val="single" w:sz="4" w:space="0" w:color="auto"/>
            </w:tcBorders>
            <w:shd w:val="clear" w:color="auto" w:fill="auto"/>
            <w:noWrap/>
            <w:vAlign w:val="bottom"/>
            <w:hideMark/>
          </w:tcPr>
          <w:p w:rsidR="00DA5C01" w:rsidRPr="00667CEF" w:rsidRDefault="00203CA0" w:rsidP="00203CA0">
            <w:pPr>
              <w:bidi w:val="0"/>
              <w:spacing w:after="0" w:line="240" w:lineRule="auto"/>
              <w:ind w:firstLine="0"/>
              <w:jc w:val="center"/>
              <w:rPr>
                <w:rFonts w:eastAsia="Times New Roman" w:cs="Times New Roman"/>
                <w:b/>
                <w:bCs/>
                <w:color w:val="000000"/>
                <w:sz w:val="16"/>
                <w:szCs w:val="16"/>
              </w:rPr>
            </w:pPr>
            <w:r w:rsidRPr="00667CEF">
              <w:rPr>
                <w:rFonts w:eastAsia="Times New Roman" w:cs="Times New Roman"/>
                <w:b/>
                <w:bCs/>
                <w:color w:val="000000"/>
                <w:sz w:val="16"/>
                <w:szCs w:val="16"/>
              </w:rPr>
              <w:t>GFCMI</w:t>
            </w:r>
            <w:r w:rsidR="00DA5C01" w:rsidRPr="00667CEF">
              <w:rPr>
                <w:rFonts w:eastAsia="Times New Roman" w:cs="Times New Roman"/>
                <w:b/>
                <w:bCs/>
                <w:color w:val="000000"/>
                <w:sz w:val="16"/>
                <w:szCs w:val="16"/>
              </w:rPr>
              <w:t xml:space="preserve"> (SVR)</w:t>
            </w:r>
          </w:p>
        </w:tc>
        <w:tc>
          <w:tcPr>
            <w:tcW w:w="963" w:type="dxa"/>
            <w:vMerge/>
            <w:tcBorders>
              <w:top w:val="single" w:sz="4" w:space="0" w:color="auto"/>
              <w:left w:val="single" w:sz="4" w:space="0" w:color="auto"/>
              <w:bottom w:val="single" w:sz="4" w:space="0" w:color="000000"/>
              <w:right w:val="single" w:sz="4" w:space="0" w:color="auto"/>
            </w:tcBorders>
            <w:vAlign w:val="center"/>
            <w:hideMark/>
          </w:tcPr>
          <w:p w:rsidR="00DA5C01" w:rsidRPr="00203CA0" w:rsidRDefault="00DA5C01" w:rsidP="00203CA0">
            <w:pPr>
              <w:bidi w:val="0"/>
              <w:spacing w:after="0" w:line="240" w:lineRule="auto"/>
              <w:ind w:firstLine="0"/>
              <w:jc w:val="center"/>
              <w:rPr>
                <w:rFonts w:ascii="Calibri" w:eastAsia="Times New Roman" w:hAnsi="Calibri"/>
                <w:b/>
                <w:bCs/>
                <w:color w:val="000000"/>
                <w:sz w:val="18"/>
                <w:szCs w:val="18"/>
              </w:rPr>
            </w:pPr>
          </w:p>
        </w:tc>
      </w:tr>
      <w:tr w:rsidR="008775C4" w:rsidRPr="00DA5C01" w:rsidTr="008775C4">
        <w:trPr>
          <w:trHeight w:val="408"/>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036360</w:t>
            </w:r>
          </w:p>
        </w:tc>
        <w:tc>
          <w:tcPr>
            <w:tcW w:w="108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023976</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033730</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030167</w:t>
            </w:r>
          </w:p>
        </w:tc>
        <w:tc>
          <w:tcPr>
            <w:tcW w:w="108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022538</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021777</w:t>
            </w:r>
          </w:p>
        </w:tc>
        <w:tc>
          <w:tcPr>
            <w:tcW w:w="1530" w:type="dxa"/>
            <w:tcBorders>
              <w:top w:val="nil"/>
              <w:left w:val="nil"/>
              <w:bottom w:val="single" w:sz="4" w:space="0" w:color="auto"/>
              <w:right w:val="single" w:sz="4" w:space="0" w:color="auto"/>
            </w:tcBorders>
            <w:shd w:val="clear" w:color="auto" w:fill="auto"/>
            <w:noWrap/>
            <w:vAlign w:val="center"/>
            <w:hideMark/>
          </w:tcPr>
          <w:p w:rsidR="00DA5C01" w:rsidRPr="001C47FC" w:rsidRDefault="00DA5C01"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021563</w:t>
            </w:r>
          </w:p>
        </w:tc>
        <w:tc>
          <w:tcPr>
            <w:tcW w:w="963"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b/>
                <w:bCs/>
                <w:color w:val="000000"/>
                <w:sz w:val="18"/>
                <w:szCs w:val="18"/>
              </w:rPr>
            </w:pPr>
            <w:r w:rsidRPr="008775C4">
              <w:rPr>
                <w:rFonts w:ascii="Calibri" w:eastAsia="Times New Roman" w:hAnsi="Calibri"/>
                <w:b/>
                <w:bCs/>
                <w:color w:val="000000"/>
                <w:sz w:val="18"/>
                <w:szCs w:val="18"/>
                <w:rtl/>
                <w:lang w:bidi="fa-IR"/>
              </w:rPr>
              <w:t>30</w:t>
            </w:r>
            <w:r w:rsidRPr="008775C4">
              <w:rPr>
                <w:rFonts w:ascii="Calibri" w:eastAsia="Times New Roman" w:hAnsi="Calibri"/>
                <w:b/>
                <w:bCs/>
                <w:color w:val="000000"/>
                <w:sz w:val="18"/>
                <w:szCs w:val="18"/>
              </w:rPr>
              <w:t>%</w:t>
            </w:r>
          </w:p>
        </w:tc>
      </w:tr>
      <w:tr w:rsidR="008775C4" w:rsidRPr="00DA5C01" w:rsidTr="008775C4">
        <w:trPr>
          <w:trHeight w:val="408"/>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041661</w:t>
            </w:r>
          </w:p>
        </w:tc>
        <w:tc>
          <w:tcPr>
            <w:tcW w:w="108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028334</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039631</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034952</w:t>
            </w:r>
          </w:p>
        </w:tc>
        <w:tc>
          <w:tcPr>
            <w:tcW w:w="108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026348</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1C47FC" w:rsidRDefault="00DA5C01"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025403</w:t>
            </w:r>
          </w:p>
        </w:tc>
        <w:tc>
          <w:tcPr>
            <w:tcW w:w="1530" w:type="dxa"/>
            <w:tcBorders>
              <w:top w:val="nil"/>
              <w:left w:val="nil"/>
              <w:bottom w:val="single" w:sz="4" w:space="0" w:color="auto"/>
              <w:right w:val="single" w:sz="4" w:space="0" w:color="auto"/>
            </w:tcBorders>
            <w:shd w:val="clear" w:color="auto" w:fill="auto"/>
            <w:noWrap/>
            <w:vAlign w:val="center"/>
            <w:hideMark/>
          </w:tcPr>
          <w:p w:rsidR="00DA5C01" w:rsidRPr="001C47FC" w:rsidRDefault="00DA5C01" w:rsidP="00203CA0">
            <w:pPr>
              <w:bidi w:val="0"/>
              <w:spacing w:after="0" w:line="240" w:lineRule="auto"/>
              <w:ind w:firstLine="0"/>
              <w:jc w:val="center"/>
              <w:rPr>
                <w:rFonts w:ascii="Calibri" w:eastAsia="Times New Roman" w:hAnsi="Calibri"/>
                <w:color w:val="000000"/>
                <w:sz w:val="20"/>
                <w:szCs w:val="20"/>
              </w:rPr>
            </w:pPr>
            <w:r w:rsidRPr="001C47FC">
              <w:rPr>
                <w:rFonts w:ascii="Calibri" w:eastAsia="Times New Roman" w:hAnsi="Calibri"/>
                <w:color w:val="000000"/>
                <w:sz w:val="20"/>
                <w:szCs w:val="20"/>
                <w:rtl/>
                <w:lang w:bidi="fa-IR"/>
              </w:rPr>
              <w:t>0</w:t>
            </w:r>
            <w:r w:rsidRPr="001C47FC">
              <w:rPr>
                <w:rFonts w:ascii="Calibri" w:eastAsia="Times New Roman" w:hAnsi="Calibri"/>
                <w:color w:val="000000"/>
                <w:sz w:val="20"/>
                <w:szCs w:val="20"/>
              </w:rPr>
              <w:t>/</w:t>
            </w:r>
            <w:r w:rsidRPr="001C47FC">
              <w:rPr>
                <w:rFonts w:ascii="Calibri" w:eastAsia="Times New Roman" w:hAnsi="Calibri"/>
                <w:color w:val="000000"/>
                <w:sz w:val="20"/>
                <w:szCs w:val="20"/>
                <w:rtl/>
                <w:lang w:bidi="fa-IR"/>
              </w:rPr>
              <w:t>025503</w:t>
            </w:r>
          </w:p>
        </w:tc>
        <w:tc>
          <w:tcPr>
            <w:tcW w:w="963"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b/>
                <w:bCs/>
                <w:color w:val="000000"/>
                <w:sz w:val="18"/>
                <w:szCs w:val="18"/>
              </w:rPr>
            </w:pPr>
            <w:r w:rsidRPr="008775C4">
              <w:rPr>
                <w:rFonts w:ascii="Calibri" w:eastAsia="Times New Roman" w:hAnsi="Calibri"/>
                <w:b/>
                <w:bCs/>
                <w:color w:val="000000"/>
                <w:sz w:val="18"/>
                <w:szCs w:val="18"/>
                <w:rtl/>
                <w:lang w:bidi="fa-IR"/>
              </w:rPr>
              <w:t>40</w:t>
            </w:r>
            <w:r w:rsidRPr="008775C4">
              <w:rPr>
                <w:rFonts w:ascii="Calibri" w:eastAsia="Times New Roman" w:hAnsi="Calibri"/>
                <w:b/>
                <w:bCs/>
                <w:color w:val="000000"/>
                <w:sz w:val="18"/>
                <w:szCs w:val="18"/>
              </w:rPr>
              <w:t>%</w:t>
            </w:r>
          </w:p>
        </w:tc>
      </w:tr>
      <w:tr w:rsidR="008775C4" w:rsidRPr="00DA5C01" w:rsidTr="008775C4">
        <w:trPr>
          <w:trHeight w:val="408"/>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046409</w:t>
            </w:r>
          </w:p>
        </w:tc>
        <w:tc>
          <w:tcPr>
            <w:tcW w:w="108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031679</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042908</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039003</w:t>
            </w:r>
          </w:p>
        </w:tc>
        <w:tc>
          <w:tcPr>
            <w:tcW w:w="108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029118</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028236</w:t>
            </w:r>
          </w:p>
        </w:tc>
        <w:tc>
          <w:tcPr>
            <w:tcW w:w="1530" w:type="dxa"/>
            <w:tcBorders>
              <w:top w:val="nil"/>
              <w:left w:val="nil"/>
              <w:bottom w:val="single" w:sz="4" w:space="0" w:color="auto"/>
              <w:right w:val="single" w:sz="4" w:space="0" w:color="auto"/>
            </w:tcBorders>
            <w:shd w:val="clear" w:color="auto" w:fill="auto"/>
            <w:noWrap/>
            <w:vAlign w:val="center"/>
            <w:hideMark/>
          </w:tcPr>
          <w:p w:rsidR="00DA5C01" w:rsidRPr="001C47FC" w:rsidRDefault="00DA5C01"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028088</w:t>
            </w:r>
          </w:p>
        </w:tc>
        <w:tc>
          <w:tcPr>
            <w:tcW w:w="963"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b/>
                <w:bCs/>
                <w:color w:val="000000"/>
                <w:sz w:val="18"/>
                <w:szCs w:val="18"/>
              </w:rPr>
            </w:pPr>
            <w:r w:rsidRPr="008775C4">
              <w:rPr>
                <w:rFonts w:ascii="Calibri" w:eastAsia="Times New Roman" w:hAnsi="Calibri"/>
                <w:b/>
                <w:bCs/>
                <w:color w:val="000000"/>
                <w:sz w:val="18"/>
                <w:szCs w:val="18"/>
                <w:rtl/>
                <w:lang w:bidi="fa-IR"/>
              </w:rPr>
              <w:t>50</w:t>
            </w:r>
            <w:r w:rsidRPr="008775C4">
              <w:rPr>
                <w:rFonts w:ascii="Calibri" w:eastAsia="Times New Roman" w:hAnsi="Calibri"/>
                <w:b/>
                <w:bCs/>
                <w:color w:val="000000"/>
                <w:sz w:val="18"/>
                <w:szCs w:val="18"/>
              </w:rPr>
              <w:t>%</w:t>
            </w:r>
          </w:p>
        </w:tc>
      </w:tr>
      <w:tr w:rsidR="008775C4" w:rsidRPr="00DA5C01" w:rsidTr="008775C4">
        <w:trPr>
          <w:trHeight w:val="408"/>
        </w:trPr>
        <w:tc>
          <w:tcPr>
            <w:tcW w:w="1005" w:type="dxa"/>
            <w:tcBorders>
              <w:top w:val="nil"/>
              <w:left w:val="single" w:sz="4" w:space="0" w:color="auto"/>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050661</w:t>
            </w:r>
          </w:p>
        </w:tc>
        <w:tc>
          <w:tcPr>
            <w:tcW w:w="108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035406</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046779</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042911</w:t>
            </w:r>
          </w:p>
        </w:tc>
        <w:tc>
          <w:tcPr>
            <w:tcW w:w="108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032450</w:t>
            </w:r>
          </w:p>
        </w:tc>
        <w:tc>
          <w:tcPr>
            <w:tcW w:w="990"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031470</w:t>
            </w:r>
          </w:p>
        </w:tc>
        <w:tc>
          <w:tcPr>
            <w:tcW w:w="1530" w:type="dxa"/>
            <w:tcBorders>
              <w:top w:val="nil"/>
              <w:left w:val="nil"/>
              <w:bottom w:val="single" w:sz="4" w:space="0" w:color="auto"/>
              <w:right w:val="single" w:sz="4" w:space="0" w:color="auto"/>
            </w:tcBorders>
            <w:shd w:val="clear" w:color="auto" w:fill="auto"/>
            <w:noWrap/>
            <w:vAlign w:val="center"/>
            <w:hideMark/>
          </w:tcPr>
          <w:p w:rsidR="00DA5C01" w:rsidRPr="001C47FC" w:rsidRDefault="00DA5C01"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031352</w:t>
            </w:r>
          </w:p>
        </w:tc>
        <w:tc>
          <w:tcPr>
            <w:tcW w:w="963" w:type="dxa"/>
            <w:tcBorders>
              <w:top w:val="nil"/>
              <w:left w:val="nil"/>
              <w:bottom w:val="single" w:sz="4" w:space="0" w:color="auto"/>
              <w:right w:val="single" w:sz="4" w:space="0" w:color="auto"/>
            </w:tcBorders>
            <w:shd w:val="clear" w:color="auto" w:fill="auto"/>
            <w:noWrap/>
            <w:vAlign w:val="center"/>
            <w:hideMark/>
          </w:tcPr>
          <w:p w:rsidR="00DA5C01" w:rsidRPr="008775C4" w:rsidRDefault="00DA5C01" w:rsidP="00203CA0">
            <w:pPr>
              <w:bidi w:val="0"/>
              <w:spacing w:after="0" w:line="240" w:lineRule="auto"/>
              <w:ind w:firstLine="0"/>
              <w:jc w:val="center"/>
              <w:rPr>
                <w:rFonts w:ascii="Calibri" w:eastAsia="Times New Roman" w:hAnsi="Calibri"/>
                <w:b/>
                <w:bCs/>
                <w:color w:val="000000"/>
                <w:sz w:val="18"/>
                <w:szCs w:val="18"/>
              </w:rPr>
            </w:pPr>
            <w:r w:rsidRPr="008775C4">
              <w:rPr>
                <w:rFonts w:ascii="Calibri" w:eastAsia="Times New Roman" w:hAnsi="Calibri"/>
                <w:b/>
                <w:bCs/>
                <w:color w:val="000000"/>
                <w:sz w:val="18"/>
                <w:szCs w:val="18"/>
                <w:rtl/>
                <w:lang w:bidi="fa-IR"/>
              </w:rPr>
              <w:t>60</w:t>
            </w:r>
            <w:r w:rsidRPr="008775C4">
              <w:rPr>
                <w:rFonts w:ascii="Calibri" w:eastAsia="Times New Roman" w:hAnsi="Calibri"/>
                <w:b/>
                <w:bCs/>
                <w:color w:val="000000"/>
                <w:sz w:val="18"/>
                <w:szCs w:val="18"/>
              </w:rPr>
              <w:t>%</w:t>
            </w:r>
          </w:p>
        </w:tc>
      </w:tr>
    </w:tbl>
    <w:p w:rsidR="00DA5C01" w:rsidRPr="000E3793" w:rsidRDefault="000E3793" w:rsidP="00134FB2">
      <w:pPr>
        <w:pStyle w:val="FIGURES"/>
        <w:rPr>
          <w:noProof w:val="0"/>
          <w:color w:val="0D0D0D" w:themeColor="text1" w:themeTint="F2"/>
          <w:sz w:val="20"/>
          <w:szCs w:val="24"/>
          <w:rtl/>
          <w:lang w:bidi="fa-IR"/>
        </w:rPr>
      </w:pPr>
      <w:bookmarkStart w:id="261" w:name="_Toc490695464"/>
      <w:r w:rsidRPr="000E3793">
        <w:rPr>
          <w:noProof w:val="0"/>
          <w:color w:val="0D0D0D" w:themeColor="text1" w:themeTint="F2"/>
          <w:sz w:val="20"/>
          <w:szCs w:val="24"/>
          <w:rtl/>
          <w:lang w:bidi="fa-IR"/>
        </w:rPr>
        <w:t xml:space="preserve">جدول </w:t>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STYLEREF</w:instrText>
      </w:r>
      <w:r w:rsidRPr="000E3793">
        <w:rPr>
          <w:noProof w:val="0"/>
          <w:color w:val="0D0D0D" w:themeColor="text1" w:themeTint="F2"/>
          <w:sz w:val="20"/>
          <w:szCs w:val="24"/>
          <w:rtl/>
          <w:lang w:bidi="fa-IR"/>
        </w:rPr>
        <w:instrText xml:space="preserve"> 1 \</w:instrText>
      </w:r>
      <w:r w:rsidRPr="000E3793">
        <w:rPr>
          <w:noProof w:val="0"/>
          <w:color w:val="0D0D0D" w:themeColor="text1" w:themeTint="F2"/>
          <w:sz w:val="20"/>
          <w:szCs w:val="24"/>
          <w:lang w:bidi="fa-IR"/>
        </w:rPr>
        <w:instrText>s</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‏5</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noBreakHyphen/>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SEQ</w:instrText>
      </w:r>
      <w:r w:rsidRPr="000E3793">
        <w:rPr>
          <w:noProof w:val="0"/>
          <w:color w:val="0D0D0D" w:themeColor="text1" w:themeTint="F2"/>
          <w:sz w:val="20"/>
          <w:szCs w:val="24"/>
          <w:rtl/>
          <w:lang w:bidi="fa-IR"/>
        </w:rPr>
        <w:instrText xml:space="preserve"> جدول \* </w:instrText>
      </w:r>
      <w:r w:rsidRPr="000E3793">
        <w:rPr>
          <w:noProof w:val="0"/>
          <w:color w:val="0D0D0D" w:themeColor="text1" w:themeTint="F2"/>
          <w:sz w:val="20"/>
          <w:szCs w:val="24"/>
          <w:lang w:bidi="fa-IR"/>
        </w:rPr>
        <w:instrText>ARABIC \s 1</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2</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t xml:space="preserve"> </w:t>
      </w:r>
      <w:r w:rsidR="00134FB2">
        <w:rPr>
          <w:noProof w:val="0"/>
          <w:color w:val="0D0D0D" w:themeColor="text1" w:themeTint="F2"/>
          <w:sz w:val="20"/>
          <w:szCs w:val="24"/>
          <w:rtl/>
          <w:lang w:bidi="fa-IR"/>
        </w:rPr>
        <w:t xml:space="preserve">مقایسه عملکرد رویکردهای جایگذاری توسط معیار </w:t>
      </w:r>
      <w:r w:rsidR="00134FB2">
        <w:rPr>
          <w:noProof w:val="0"/>
          <w:color w:val="0D0D0D" w:themeColor="text1" w:themeTint="F2"/>
          <w:sz w:val="20"/>
          <w:szCs w:val="24"/>
          <w:lang w:bidi="fa-IR"/>
        </w:rPr>
        <w:t>RMSE</w:t>
      </w:r>
      <w:r w:rsidR="00134FB2">
        <w:rPr>
          <w:noProof w:val="0"/>
          <w:color w:val="0D0D0D" w:themeColor="text1" w:themeTint="F2"/>
          <w:sz w:val="20"/>
          <w:szCs w:val="24"/>
          <w:rtl/>
          <w:lang w:bidi="fa-IR"/>
        </w:rPr>
        <w:t xml:space="preserve"> در </w:t>
      </w:r>
      <w:r w:rsidR="00A4746D">
        <w:rPr>
          <w:noProof w:val="0"/>
          <w:color w:val="0D0D0D" w:themeColor="text1" w:themeTint="F2"/>
          <w:sz w:val="20"/>
          <w:szCs w:val="24"/>
          <w:rtl/>
          <w:lang w:bidi="fa-IR"/>
        </w:rPr>
        <w:t>مجموعه‌داده</w:t>
      </w:r>
      <w:r w:rsidRPr="000E3793">
        <w:rPr>
          <w:noProof w:val="0"/>
          <w:color w:val="0D0D0D" w:themeColor="text1" w:themeTint="F2"/>
          <w:sz w:val="20"/>
          <w:szCs w:val="24"/>
          <w:rtl/>
          <w:lang w:bidi="fa-IR"/>
        </w:rPr>
        <w:t xml:space="preserve"> </w:t>
      </w:r>
      <w:r w:rsidR="00134FB2">
        <w:rPr>
          <w:noProof w:val="0"/>
          <w:color w:val="0D0D0D" w:themeColor="text1" w:themeTint="F2"/>
          <w:sz w:val="20"/>
          <w:szCs w:val="24"/>
          <w:lang w:bidi="fa-IR"/>
        </w:rPr>
        <w:t>W</w:t>
      </w:r>
      <w:r w:rsidRPr="000E3793">
        <w:rPr>
          <w:noProof w:val="0"/>
          <w:color w:val="0D0D0D" w:themeColor="text1" w:themeTint="F2"/>
          <w:sz w:val="20"/>
          <w:szCs w:val="24"/>
          <w:lang w:bidi="fa-IR"/>
        </w:rPr>
        <w:t>hole</w:t>
      </w:r>
      <w:r w:rsidR="00134FB2">
        <w:rPr>
          <w:noProof w:val="0"/>
          <w:color w:val="0D0D0D" w:themeColor="text1" w:themeTint="F2"/>
          <w:sz w:val="20"/>
          <w:szCs w:val="24"/>
          <w:lang w:bidi="fa-IR"/>
        </w:rPr>
        <w:t>sale Customers</w:t>
      </w:r>
      <w:bookmarkEnd w:id="261"/>
    </w:p>
    <w:tbl>
      <w:tblPr>
        <w:tblW w:w="0" w:type="auto"/>
        <w:tblInd w:w="93" w:type="dxa"/>
        <w:tblLook w:val="04A0" w:firstRow="1" w:lastRow="0" w:firstColumn="1" w:lastColumn="0" w:noHBand="0" w:noVBand="1"/>
      </w:tblPr>
      <w:tblGrid>
        <w:gridCol w:w="950"/>
        <w:gridCol w:w="950"/>
        <w:gridCol w:w="950"/>
        <w:gridCol w:w="950"/>
        <w:gridCol w:w="950"/>
        <w:gridCol w:w="1421"/>
        <w:gridCol w:w="1361"/>
        <w:gridCol w:w="870"/>
      </w:tblGrid>
      <w:tr w:rsidR="000E3793" w:rsidRPr="00203CA0" w:rsidTr="000E3793">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RMSE</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E3793" w:rsidRPr="00203CA0" w:rsidRDefault="000E3793" w:rsidP="00203CA0">
            <w:pPr>
              <w:spacing w:after="0" w:line="240" w:lineRule="auto"/>
              <w:ind w:firstLine="0"/>
              <w:jc w:val="center"/>
              <w:rPr>
                <w:rFonts w:ascii="Calibri" w:eastAsia="Times New Roman" w:hAnsi="Calibri"/>
                <w:b/>
                <w:bCs/>
                <w:color w:val="000000"/>
                <w:sz w:val="18"/>
                <w:szCs w:val="18"/>
              </w:rPr>
            </w:pPr>
            <w:r w:rsidRPr="00203CA0">
              <w:rPr>
                <w:rFonts w:ascii="Calibri" w:eastAsia="Times New Roman" w:hAnsi="Calibri"/>
                <w:b/>
                <w:bCs/>
                <w:color w:val="000000"/>
                <w:sz w:val="18"/>
                <w:szCs w:val="18"/>
                <w:rtl/>
              </w:rPr>
              <w:t>درصد جاافتادگی</w:t>
            </w:r>
          </w:p>
        </w:tc>
      </w:tr>
      <w:tr w:rsidR="000E3793" w:rsidRPr="00203CA0" w:rsidTr="000E3793">
        <w:trPr>
          <w:trHeight w:val="312"/>
        </w:trPr>
        <w:tc>
          <w:tcPr>
            <w:tcW w:w="0" w:type="auto"/>
            <w:tcBorders>
              <w:top w:val="nil"/>
              <w:left w:val="single" w:sz="4" w:space="0" w:color="auto"/>
              <w:bottom w:val="nil"/>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Mean</w:t>
            </w:r>
          </w:p>
        </w:tc>
        <w:tc>
          <w:tcPr>
            <w:tcW w:w="0" w:type="auto"/>
            <w:tcBorders>
              <w:top w:val="nil"/>
              <w:left w:val="nil"/>
              <w:bottom w:val="nil"/>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kNN</w:t>
            </w:r>
          </w:p>
        </w:tc>
        <w:tc>
          <w:tcPr>
            <w:tcW w:w="0" w:type="auto"/>
            <w:tcBorders>
              <w:top w:val="nil"/>
              <w:left w:val="nil"/>
              <w:bottom w:val="nil"/>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MLP</w:t>
            </w:r>
          </w:p>
        </w:tc>
        <w:tc>
          <w:tcPr>
            <w:tcW w:w="0" w:type="auto"/>
            <w:tcBorders>
              <w:top w:val="nil"/>
              <w:left w:val="nil"/>
              <w:bottom w:val="nil"/>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FCM</w:t>
            </w:r>
          </w:p>
        </w:tc>
        <w:tc>
          <w:tcPr>
            <w:tcW w:w="0" w:type="auto"/>
            <w:tcBorders>
              <w:top w:val="nil"/>
              <w:left w:val="nil"/>
              <w:bottom w:val="nil"/>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IARI</w:t>
            </w:r>
          </w:p>
        </w:tc>
        <w:tc>
          <w:tcPr>
            <w:tcW w:w="0" w:type="auto"/>
            <w:tcBorders>
              <w:top w:val="nil"/>
              <w:left w:val="nil"/>
              <w:bottom w:val="nil"/>
              <w:right w:val="single" w:sz="4" w:space="0" w:color="auto"/>
            </w:tcBorders>
            <w:shd w:val="clear" w:color="auto" w:fill="auto"/>
            <w:noWrap/>
            <w:vAlign w:val="bottom"/>
            <w:hideMark/>
          </w:tcPr>
          <w:p w:rsidR="000E3793"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0E3793" w:rsidRPr="00203CA0">
              <w:rPr>
                <w:rFonts w:eastAsia="Times New Roman" w:cs="Times New Roman"/>
                <w:b/>
                <w:bCs/>
                <w:color w:val="000000"/>
                <w:sz w:val="18"/>
                <w:szCs w:val="18"/>
              </w:rPr>
              <w:t xml:space="preserve"> (MLR)</w:t>
            </w:r>
          </w:p>
        </w:tc>
        <w:tc>
          <w:tcPr>
            <w:tcW w:w="0" w:type="auto"/>
            <w:tcBorders>
              <w:top w:val="nil"/>
              <w:left w:val="nil"/>
              <w:bottom w:val="nil"/>
              <w:right w:val="single" w:sz="4" w:space="0" w:color="auto"/>
            </w:tcBorders>
            <w:shd w:val="clear" w:color="auto" w:fill="auto"/>
            <w:noWrap/>
            <w:vAlign w:val="bottom"/>
            <w:hideMark/>
          </w:tcPr>
          <w:p w:rsidR="000E3793"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0E3793" w:rsidRPr="00203CA0">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0E3793" w:rsidRPr="00203CA0" w:rsidRDefault="000E3793" w:rsidP="00203CA0">
            <w:pPr>
              <w:bidi w:val="0"/>
              <w:spacing w:after="0" w:line="240" w:lineRule="auto"/>
              <w:ind w:firstLine="0"/>
              <w:jc w:val="center"/>
              <w:rPr>
                <w:rFonts w:ascii="Calibri" w:eastAsia="Times New Roman" w:hAnsi="Calibri"/>
                <w:b/>
                <w:bCs/>
                <w:color w:val="000000"/>
                <w:sz w:val="18"/>
                <w:szCs w:val="18"/>
              </w:rPr>
            </w:pPr>
          </w:p>
        </w:tc>
      </w:tr>
      <w:tr w:rsidR="000E3793" w:rsidRPr="00203CA0" w:rsidTr="000E3793">
        <w:trPr>
          <w:trHeight w:val="40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020691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015604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020098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018431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013842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013638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012927</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0E3793" w:rsidRPr="00203CA0" w:rsidTr="000E3793">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024958</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017603</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025692</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022408</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016467</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016308</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015172</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0E3793" w:rsidRPr="00203CA0" w:rsidTr="000E3793">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027446</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020071</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029130</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024785</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019145</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018172</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017070</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0E3793" w:rsidRPr="00203CA0" w:rsidTr="000E3793">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030793</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022856</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033716</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028014</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021546</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021062</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020014</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0E3793" w:rsidRPr="00C4114D" w:rsidRDefault="00C4114D" w:rsidP="00134FB2">
      <w:pPr>
        <w:pStyle w:val="FIGURES"/>
        <w:rPr>
          <w:noProof w:val="0"/>
          <w:color w:val="0D0D0D" w:themeColor="text1" w:themeTint="F2"/>
          <w:sz w:val="20"/>
          <w:szCs w:val="24"/>
          <w:rtl/>
          <w:lang w:bidi="fa-IR"/>
        </w:rPr>
      </w:pPr>
      <w:bookmarkStart w:id="262" w:name="_Toc490695465"/>
      <w:r w:rsidRPr="000E3793">
        <w:rPr>
          <w:noProof w:val="0"/>
          <w:color w:val="0D0D0D" w:themeColor="text1" w:themeTint="F2"/>
          <w:sz w:val="20"/>
          <w:szCs w:val="24"/>
          <w:rtl/>
          <w:lang w:bidi="fa-IR"/>
        </w:rPr>
        <w:t xml:space="preserve">جدول </w:t>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STYLEREF</w:instrText>
      </w:r>
      <w:r w:rsidRPr="000E3793">
        <w:rPr>
          <w:noProof w:val="0"/>
          <w:color w:val="0D0D0D" w:themeColor="text1" w:themeTint="F2"/>
          <w:sz w:val="20"/>
          <w:szCs w:val="24"/>
          <w:rtl/>
          <w:lang w:bidi="fa-IR"/>
        </w:rPr>
        <w:instrText xml:space="preserve"> 1 \</w:instrText>
      </w:r>
      <w:r w:rsidRPr="000E3793">
        <w:rPr>
          <w:noProof w:val="0"/>
          <w:color w:val="0D0D0D" w:themeColor="text1" w:themeTint="F2"/>
          <w:sz w:val="20"/>
          <w:szCs w:val="24"/>
          <w:lang w:bidi="fa-IR"/>
        </w:rPr>
        <w:instrText>s</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‏5</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noBreakHyphen/>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SEQ</w:instrText>
      </w:r>
      <w:r w:rsidRPr="000E3793">
        <w:rPr>
          <w:noProof w:val="0"/>
          <w:color w:val="0D0D0D" w:themeColor="text1" w:themeTint="F2"/>
          <w:sz w:val="20"/>
          <w:szCs w:val="24"/>
          <w:rtl/>
          <w:lang w:bidi="fa-IR"/>
        </w:rPr>
        <w:instrText xml:space="preserve"> جدول \* </w:instrText>
      </w:r>
      <w:r w:rsidRPr="000E3793">
        <w:rPr>
          <w:noProof w:val="0"/>
          <w:color w:val="0D0D0D" w:themeColor="text1" w:themeTint="F2"/>
          <w:sz w:val="20"/>
          <w:szCs w:val="24"/>
          <w:lang w:bidi="fa-IR"/>
        </w:rPr>
        <w:instrText>ARABIC \s 1</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3</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t xml:space="preserve"> </w:t>
      </w:r>
      <w:r w:rsidR="00134FB2">
        <w:rPr>
          <w:noProof w:val="0"/>
          <w:color w:val="0D0D0D" w:themeColor="text1" w:themeTint="F2"/>
          <w:sz w:val="20"/>
          <w:szCs w:val="24"/>
          <w:rtl/>
          <w:lang w:bidi="fa-IR"/>
        </w:rPr>
        <w:t xml:space="preserve">مقایسه عملکرد رویکردهای جایگذاری توسط معیار </w:t>
      </w:r>
      <w:r w:rsidR="00134FB2">
        <w:rPr>
          <w:noProof w:val="0"/>
          <w:color w:val="0D0D0D" w:themeColor="text1" w:themeTint="F2"/>
          <w:sz w:val="20"/>
          <w:szCs w:val="24"/>
          <w:lang w:bidi="fa-IR"/>
        </w:rPr>
        <w:t>RMSE</w:t>
      </w:r>
      <w:r w:rsidR="00134FB2">
        <w:rPr>
          <w:noProof w:val="0"/>
          <w:color w:val="0D0D0D" w:themeColor="text1" w:themeTint="F2"/>
          <w:sz w:val="20"/>
          <w:szCs w:val="24"/>
          <w:rtl/>
          <w:lang w:bidi="fa-IR"/>
        </w:rPr>
        <w:t xml:space="preserve"> در </w:t>
      </w:r>
      <w:r w:rsidR="00A4746D">
        <w:rPr>
          <w:noProof w:val="0"/>
          <w:color w:val="0D0D0D" w:themeColor="text1" w:themeTint="F2"/>
          <w:sz w:val="20"/>
          <w:szCs w:val="24"/>
          <w:rtl/>
          <w:lang w:bidi="fa-IR"/>
        </w:rPr>
        <w:t>مجموعه‌داده</w:t>
      </w:r>
      <w:r w:rsidRPr="000E3793">
        <w:rPr>
          <w:noProof w:val="0"/>
          <w:color w:val="0D0D0D" w:themeColor="text1" w:themeTint="F2"/>
          <w:sz w:val="20"/>
          <w:szCs w:val="24"/>
          <w:rtl/>
          <w:lang w:bidi="fa-IR"/>
        </w:rPr>
        <w:t xml:space="preserve"> </w:t>
      </w:r>
      <w:r w:rsidR="00134FB2">
        <w:rPr>
          <w:noProof w:val="0"/>
          <w:color w:val="0D0D0D" w:themeColor="text1" w:themeTint="F2"/>
          <w:sz w:val="20"/>
          <w:szCs w:val="24"/>
          <w:lang w:bidi="fa-IR"/>
        </w:rPr>
        <w:t>H</w:t>
      </w:r>
      <w:r>
        <w:rPr>
          <w:noProof w:val="0"/>
          <w:color w:val="0D0D0D" w:themeColor="text1" w:themeTint="F2"/>
          <w:sz w:val="20"/>
          <w:szCs w:val="24"/>
          <w:lang w:bidi="fa-IR"/>
        </w:rPr>
        <w:t>aberman</w:t>
      </w:r>
      <w:bookmarkEnd w:id="262"/>
    </w:p>
    <w:tbl>
      <w:tblPr>
        <w:tblW w:w="0" w:type="auto"/>
        <w:tblInd w:w="93" w:type="dxa"/>
        <w:tblLook w:val="04A0" w:firstRow="1" w:lastRow="0" w:firstColumn="1" w:lastColumn="0" w:noHBand="0" w:noVBand="1"/>
      </w:tblPr>
      <w:tblGrid>
        <w:gridCol w:w="950"/>
        <w:gridCol w:w="950"/>
        <w:gridCol w:w="950"/>
        <w:gridCol w:w="950"/>
        <w:gridCol w:w="950"/>
        <w:gridCol w:w="1421"/>
        <w:gridCol w:w="1361"/>
        <w:gridCol w:w="870"/>
      </w:tblGrid>
      <w:tr w:rsidR="00C4114D" w:rsidRPr="00203CA0"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RMSE</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C4114D" w:rsidRPr="00203CA0" w:rsidRDefault="00C4114D" w:rsidP="00203CA0">
            <w:pPr>
              <w:spacing w:after="0" w:line="240" w:lineRule="auto"/>
              <w:ind w:firstLine="0"/>
              <w:jc w:val="center"/>
              <w:rPr>
                <w:rFonts w:ascii="Calibri" w:eastAsia="Times New Roman" w:hAnsi="Calibri"/>
                <w:b/>
                <w:bCs/>
                <w:color w:val="000000"/>
                <w:sz w:val="18"/>
                <w:szCs w:val="18"/>
              </w:rPr>
            </w:pPr>
            <w:r w:rsidRPr="00203CA0">
              <w:rPr>
                <w:rFonts w:ascii="Calibri" w:eastAsia="Times New Roman" w:hAnsi="Calibri"/>
                <w:b/>
                <w:bCs/>
                <w:color w:val="000000"/>
                <w:sz w:val="18"/>
                <w:szCs w:val="18"/>
                <w:rtl/>
              </w:rPr>
              <w:t>درصد جاافتادگی</w:t>
            </w:r>
          </w:p>
        </w:tc>
      </w:tr>
      <w:tr w:rsidR="00C4114D" w:rsidRPr="00203CA0" w:rsidTr="00203CA0">
        <w:trPr>
          <w:trHeight w:val="31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Mean</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kNN</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MLP</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FCM</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IARI</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C4114D" w:rsidRPr="00203CA0">
              <w:rPr>
                <w:rFonts w:eastAsia="Times New Roman" w:cs="Times New Roman"/>
                <w:b/>
                <w:bCs/>
                <w:color w:val="000000"/>
                <w:sz w:val="18"/>
                <w:szCs w:val="18"/>
              </w:rPr>
              <w:t xml:space="preserve"> (MLR)</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C4114D" w:rsidRPr="00203CA0">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C4114D" w:rsidRPr="00203CA0" w:rsidRDefault="00C4114D" w:rsidP="00203CA0">
            <w:pPr>
              <w:bidi w:val="0"/>
              <w:spacing w:after="0" w:line="240" w:lineRule="auto"/>
              <w:ind w:firstLine="0"/>
              <w:jc w:val="center"/>
              <w:rPr>
                <w:rFonts w:ascii="Calibri" w:eastAsia="Times New Roman" w:hAnsi="Calibri"/>
                <w:b/>
                <w:bCs/>
                <w:color w:val="000000"/>
                <w:sz w:val="18"/>
                <w:szCs w:val="18"/>
              </w:rPr>
            </w:pPr>
          </w:p>
        </w:tc>
      </w:tr>
      <w:tr w:rsidR="00C4114D"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072809</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090718</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076416</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072974</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082576</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062842</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063411</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C4114D"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087862</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110032</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093408</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088205</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098874</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077887</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078400</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C4114D"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099338</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123904</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105968</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099741</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113329</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089366</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089492</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C4114D"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110476</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135649</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117827</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111404</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126812</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100697</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100591</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C4114D" w:rsidRPr="00E32237" w:rsidRDefault="00E32237" w:rsidP="00134FB2">
      <w:pPr>
        <w:pStyle w:val="FIGURES"/>
        <w:rPr>
          <w:noProof w:val="0"/>
          <w:color w:val="0D0D0D" w:themeColor="text1" w:themeTint="F2"/>
          <w:sz w:val="20"/>
          <w:szCs w:val="24"/>
          <w:lang w:bidi="fa-IR"/>
        </w:rPr>
      </w:pPr>
      <w:bookmarkStart w:id="263" w:name="_Toc490695466"/>
      <w:r w:rsidRPr="000E3793">
        <w:rPr>
          <w:noProof w:val="0"/>
          <w:color w:val="0D0D0D" w:themeColor="text1" w:themeTint="F2"/>
          <w:sz w:val="20"/>
          <w:szCs w:val="24"/>
          <w:rtl/>
          <w:lang w:bidi="fa-IR"/>
        </w:rPr>
        <w:t xml:space="preserve">جدول </w:t>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STYLEREF</w:instrText>
      </w:r>
      <w:r w:rsidRPr="000E3793">
        <w:rPr>
          <w:noProof w:val="0"/>
          <w:color w:val="0D0D0D" w:themeColor="text1" w:themeTint="F2"/>
          <w:sz w:val="20"/>
          <w:szCs w:val="24"/>
          <w:rtl/>
          <w:lang w:bidi="fa-IR"/>
        </w:rPr>
        <w:instrText xml:space="preserve"> 1 \</w:instrText>
      </w:r>
      <w:r w:rsidRPr="000E3793">
        <w:rPr>
          <w:noProof w:val="0"/>
          <w:color w:val="0D0D0D" w:themeColor="text1" w:themeTint="F2"/>
          <w:sz w:val="20"/>
          <w:szCs w:val="24"/>
          <w:lang w:bidi="fa-IR"/>
        </w:rPr>
        <w:instrText>s</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‏5</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noBreakHyphen/>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SEQ</w:instrText>
      </w:r>
      <w:r w:rsidRPr="000E3793">
        <w:rPr>
          <w:noProof w:val="0"/>
          <w:color w:val="0D0D0D" w:themeColor="text1" w:themeTint="F2"/>
          <w:sz w:val="20"/>
          <w:szCs w:val="24"/>
          <w:rtl/>
          <w:lang w:bidi="fa-IR"/>
        </w:rPr>
        <w:instrText xml:space="preserve"> جدول \* </w:instrText>
      </w:r>
      <w:r w:rsidRPr="000E3793">
        <w:rPr>
          <w:noProof w:val="0"/>
          <w:color w:val="0D0D0D" w:themeColor="text1" w:themeTint="F2"/>
          <w:sz w:val="20"/>
          <w:szCs w:val="24"/>
          <w:lang w:bidi="fa-IR"/>
        </w:rPr>
        <w:instrText>ARABIC \s 1</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4</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t xml:space="preserve"> </w:t>
      </w:r>
      <w:r w:rsidR="00134FB2">
        <w:rPr>
          <w:noProof w:val="0"/>
          <w:color w:val="0D0D0D" w:themeColor="text1" w:themeTint="F2"/>
          <w:sz w:val="20"/>
          <w:szCs w:val="24"/>
          <w:rtl/>
          <w:lang w:bidi="fa-IR"/>
        </w:rPr>
        <w:t xml:space="preserve">مقایسه عملکرد رویکردهای جایگذاری توسط معیار </w:t>
      </w:r>
      <w:r w:rsidR="00134FB2">
        <w:rPr>
          <w:noProof w:val="0"/>
          <w:color w:val="0D0D0D" w:themeColor="text1" w:themeTint="F2"/>
          <w:sz w:val="20"/>
          <w:szCs w:val="24"/>
          <w:lang w:bidi="fa-IR"/>
        </w:rPr>
        <w:t>RMSE</w:t>
      </w:r>
      <w:r w:rsidR="00134FB2">
        <w:rPr>
          <w:noProof w:val="0"/>
          <w:color w:val="0D0D0D" w:themeColor="text1" w:themeTint="F2"/>
          <w:sz w:val="20"/>
          <w:szCs w:val="24"/>
          <w:rtl/>
          <w:lang w:bidi="fa-IR"/>
        </w:rPr>
        <w:t xml:space="preserve"> در </w:t>
      </w:r>
      <w:r w:rsidR="00A4746D">
        <w:rPr>
          <w:noProof w:val="0"/>
          <w:color w:val="0D0D0D" w:themeColor="text1" w:themeTint="F2"/>
          <w:sz w:val="20"/>
          <w:szCs w:val="24"/>
          <w:rtl/>
          <w:lang w:bidi="fa-IR"/>
        </w:rPr>
        <w:t>مجموعه‌داده</w:t>
      </w:r>
      <w:r w:rsidRPr="000E3793">
        <w:rPr>
          <w:noProof w:val="0"/>
          <w:color w:val="0D0D0D" w:themeColor="text1" w:themeTint="F2"/>
          <w:sz w:val="20"/>
          <w:szCs w:val="24"/>
          <w:rtl/>
          <w:lang w:bidi="fa-IR"/>
        </w:rPr>
        <w:t xml:space="preserve"> </w:t>
      </w:r>
      <w:r w:rsidR="00134FB2">
        <w:rPr>
          <w:noProof w:val="0"/>
          <w:color w:val="0D0D0D" w:themeColor="text1" w:themeTint="F2"/>
          <w:sz w:val="20"/>
          <w:szCs w:val="24"/>
          <w:lang w:bidi="fa-IR"/>
        </w:rPr>
        <w:t>Iris</w:t>
      </w:r>
      <w:bookmarkEnd w:id="263"/>
    </w:p>
    <w:tbl>
      <w:tblPr>
        <w:tblW w:w="0" w:type="auto"/>
        <w:tblInd w:w="93" w:type="dxa"/>
        <w:tblLook w:val="04A0" w:firstRow="1" w:lastRow="0" w:firstColumn="1" w:lastColumn="0" w:noHBand="0" w:noVBand="1"/>
      </w:tblPr>
      <w:tblGrid>
        <w:gridCol w:w="932"/>
        <w:gridCol w:w="1115"/>
        <w:gridCol w:w="933"/>
        <w:gridCol w:w="933"/>
        <w:gridCol w:w="933"/>
        <w:gridCol w:w="1393"/>
        <w:gridCol w:w="1334"/>
        <w:gridCol w:w="829"/>
      </w:tblGrid>
      <w:tr w:rsidR="00E32237" w:rsidRPr="00E32237"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37" w:rsidRPr="00E32237" w:rsidRDefault="00E32237" w:rsidP="00203CA0">
            <w:pPr>
              <w:bidi w:val="0"/>
              <w:spacing w:after="0" w:line="240" w:lineRule="auto"/>
              <w:ind w:firstLine="0"/>
              <w:jc w:val="center"/>
              <w:rPr>
                <w:rFonts w:eastAsia="Times New Roman" w:cs="Times New Roman"/>
                <w:b/>
                <w:bCs/>
                <w:color w:val="000000"/>
                <w:sz w:val="18"/>
                <w:szCs w:val="18"/>
              </w:rPr>
            </w:pPr>
            <w:r w:rsidRPr="00E32237">
              <w:rPr>
                <w:rFonts w:eastAsia="Times New Roman" w:cs="Times New Roman"/>
                <w:b/>
                <w:bCs/>
                <w:color w:val="000000"/>
                <w:sz w:val="18"/>
                <w:szCs w:val="18"/>
              </w:rPr>
              <w:t>RMSE</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E32237" w:rsidRPr="00E32237" w:rsidRDefault="00E32237" w:rsidP="00203CA0">
            <w:pPr>
              <w:spacing w:after="0" w:line="240" w:lineRule="auto"/>
              <w:ind w:firstLine="0"/>
              <w:jc w:val="center"/>
              <w:rPr>
                <w:rFonts w:ascii="Calibri" w:eastAsia="Times New Roman" w:hAnsi="Calibri"/>
                <w:b/>
                <w:bCs/>
                <w:color w:val="000000"/>
                <w:sz w:val="18"/>
                <w:szCs w:val="18"/>
              </w:rPr>
            </w:pPr>
            <w:r w:rsidRPr="00E32237">
              <w:rPr>
                <w:rFonts w:ascii="Calibri" w:eastAsia="Times New Roman" w:hAnsi="Calibri"/>
                <w:b/>
                <w:bCs/>
                <w:color w:val="000000"/>
                <w:sz w:val="18"/>
                <w:szCs w:val="18"/>
                <w:rtl/>
              </w:rPr>
              <w:t>درصد جاافتادگی</w:t>
            </w:r>
          </w:p>
        </w:tc>
      </w:tr>
      <w:tr w:rsidR="00E32237" w:rsidRPr="00E32237" w:rsidTr="00203CA0">
        <w:trPr>
          <w:trHeight w:val="31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E32237" w:rsidRPr="00E32237" w:rsidRDefault="00E32237" w:rsidP="00203CA0">
            <w:pPr>
              <w:bidi w:val="0"/>
              <w:spacing w:after="0" w:line="240" w:lineRule="auto"/>
              <w:ind w:firstLine="0"/>
              <w:jc w:val="center"/>
              <w:rPr>
                <w:rFonts w:eastAsia="Times New Roman" w:cs="Times New Roman"/>
                <w:b/>
                <w:bCs/>
                <w:color w:val="000000"/>
                <w:sz w:val="18"/>
                <w:szCs w:val="18"/>
              </w:rPr>
            </w:pPr>
            <w:r w:rsidRPr="00E32237">
              <w:rPr>
                <w:rFonts w:eastAsia="Times New Roman" w:cs="Times New Roman"/>
                <w:b/>
                <w:bCs/>
                <w:color w:val="000000"/>
                <w:sz w:val="18"/>
                <w:szCs w:val="18"/>
              </w:rPr>
              <w:t>Mean</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E32237" w:rsidRDefault="00E32237" w:rsidP="00203CA0">
            <w:pPr>
              <w:bidi w:val="0"/>
              <w:spacing w:after="0" w:line="240" w:lineRule="auto"/>
              <w:ind w:firstLine="0"/>
              <w:jc w:val="center"/>
              <w:rPr>
                <w:rFonts w:eastAsia="Times New Roman" w:cs="Times New Roman"/>
                <w:b/>
                <w:bCs/>
                <w:color w:val="000000"/>
                <w:sz w:val="18"/>
                <w:szCs w:val="18"/>
              </w:rPr>
            </w:pPr>
            <w:r w:rsidRPr="00E32237">
              <w:rPr>
                <w:rFonts w:eastAsia="Times New Roman" w:cs="Times New Roman"/>
                <w:b/>
                <w:bCs/>
                <w:color w:val="000000"/>
                <w:sz w:val="18"/>
                <w:szCs w:val="18"/>
              </w:rPr>
              <w:t>kNN</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E32237" w:rsidRDefault="00E32237" w:rsidP="00203CA0">
            <w:pPr>
              <w:bidi w:val="0"/>
              <w:spacing w:after="0" w:line="240" w:lineRule="auto"/>
              <w:ind w:firstLine="0"/>
              <w:jc w:val="center"/>
              <w:rPr>
                <w:rFonts w:eastAsia="Times New Roman" w:cs="Times New Roman"/>
                <w:b/>
                <w:bCs/>
                <w:color w:val="000000"/>
                <w:sz w:val="18"/>
                <w:szCs w:val="18"/>
              </w:rPr>
            </w:pPr>
            <w:r w:rsidRPr="00E32237">
              <w:rPr>
                <w:rFonts w:eastAsia="Times New Roman" w:cs="Times New Roman"/>
                <w:b/>
                <w:bCs/>
                <w:color w:val="000000"/>
                <w:sz w:val="18"/>
                <w:szCs w:val="18"/>
              </w:rPr>
              <w:t>MLP</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E32237" w:rsidRDefault="00E32237" w:rsidP="00203CA0">
            <w:pPr>
              <w:bidi w:val="0"/>
              <w:spacing w:after="0" w:line="240" w:lineRule="auto"/>
              <w:ind w:firstLine="0"/>
              <w:jc w:val="center"/>
              <w:rPr>
                <w:rFonts w:eastAsia="Times New Roman" w:cs="Times New Roman"/>
                <w:b/>
                <w:bCs/>
                <w:color w:val="000000"/>
                <w:sz w:val="18"/>
                <w:szCs w:val="18"/>
              </w:rPr>
            </w:pPr>
            <w:r w:rsidRPr="00E32237">
              <w:rPr>
                <w:rFonts w:eastAsia="Times New Roman" w:cs="Times New Roman"/>
                <w:b/>
                <w:bCs/>
                <w:color w:val="000000"/>
                <w:sz w:val="18"/>
                <w:szCs w:val="18"/>
              </w:rPr>
              <w:t>FCM</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E32237" w:rsidRDefault="00E32237" w:rsidP="00203CA0">
            <w:pPr>
              <w:bidi w:val="0"/>
              <w:spacing w:after="0" w:line="240" w:lineRule="auto"/>
              <w:ind w:firstLine="0"/>
              <w:jc w:val="center"/>
              <w:rPr>
                <w:rFonts w:eastAsia="Times New Roman" w:cs="Times New Roman"/>
                <w:b/>
                <w:bCs/>
                <w:color w:val="000000"/>
                <w:sz w:val="18"/>
                <w:szCs w:val="18"/>
              </w:rPr>
            </w:pPr>
            <w:r w:rsidRPr="00E32237">
              <w:rPr>
                <w:rFonts w:eastAsia="Times New Roman" w:cs="Times New Roman"/>
                <w:b/>
                <w:bCs/>
                <w:color w:val="000000"/>
                <w:sz w:val="18"/>
                <w:szCs w:val="18"/>
              </w:rPr>
              <w:t>IARI</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E32237"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E32237" w:rsidRPr="00E32237">
              <w:rPr>
                <w:rFonts w:eastAsia="Times New Roman" w:cs="Times New Roman"/>
                <w:b/>
                <w:bCs/>
                <w:color w:val="000000"/>
                <w:sz w:val="18"/>
                <w:szCs w:val="18"/>
              </w:rPr>
              <w:t xml:space="preserve"> (MLR)</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E32237"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E32237" w:rsidRPr="00E32237">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E32237" w:rsidRPr="00E32237" w:rsidRDefault="00E32237" w:rsidP="00203CA0">
            <w:pPr>
              <w:bidi w:val="0"/>
              <w:spacing w:after="0" w:line="240" w:lineRule="auto"/>
              <w:ind w:firstLine="0"/>
              <w:jc w:val="center"/>
              <w:rPr>
                <w:rFonts w:ascii="Calibri" w:eastAsia="Times New Roman" w:hAnsi="Calibri"/>
                <w:b/>
                <w:bCs/>
                <w:color w:val="000000"/>
                <w:sz w:val="18"/>
                <w:szCs w:val="18"/>
              </w:rPr>
            </w:pPr>
          </w:p>
        </w:tc>
      </w:tr>
      <w:tr w:rsidR="00E32237" w:rsidRPr="00E32237" w:rsidTr="00203CA0">
        <w:trPr>
          <w:trHeight w:val="40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091236</w:t>
            </w:r>
          </w:p>
        </w:tc>
        <w:tc>
          <w:tcPr>
            <w:tcW w:w="0" w:type="auto"/>
            <w:tcBorders>
              <w:top w:val="single" w:sz="4" w:space="0" w:color="auto"/>
              <w:left w:val="nil"/>
              <w:bottom w:val="single" w:sz="4" w:space="0" w:color="auto"/>
              <w:right w:val="nil"/>
            </w:tcBorders>
            <w:shd w:val="clear" w:color="auto" w:fill="auto"/>
            <w:noWrap/>
            <w:vAlign w:val="bottom"/>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03086334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053599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064343</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029823</w:t>
            </w:r>
          </w:p>
        </w:tc>
        <w:tc>
          <w:tcPr>
            <w:tcW w:w="0" w:type="auto"/>
            <w:tcBorders>
              <w:top w:val="nil"/>
              <w:left w:val="nil"/>
              <w:bottom w:val="single" w:sz="4" w:space="0" w:color="auto"/>
              <w:right w:val="single" w:sz="4" w:space="0" w:color="auto"/>
            </w:tcBorders>
            <w:shd w:val="clear" w:color="auto" w:fill="auto"/>
            <w:noWrap/>
            <w:vAlign w:val="bottom"/>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026096</w:t>
            </w:r>
          </w:p>
        </w:tc>
        <w:tc>
          <w:tcPr>
            <w:tcW w:w="0" w:type="auto"/>
            <w:tcBorders>
              <w:top w:val="nil"/>
              <w:left w:val="nil"/>
              <w:bottom w:val="single" w:sz="4" w:space="0" w:color="auto"/>
              <w:right w:val="single" w:sz="4" w:space="0" w:color="auto"/>
            </w:tcBorders>
            <w:shd w:val="clear" w:color="auto" w:fill="auto"/>
            <w:noWrap/>
            <w:vAlign w:val="bottom"/>
            <w:hideMark/>
          </w:tcPr>
          <w:p w:rsidR="00E32237" w:rsidRPr="001C47FC" w:rsidRDefault="00E32237"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025713</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E32237" w:rsidRPr="00E32237" w:rsidTr="00203CA0">
        <w:trPr>
          <w:trHeight w:val="40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104716</w:t>
            </w:r>
          </w:p>
        </w:tc>
        <w:tc>
          <w:tcPr>
            <w:tcW w:w="0" w:type="auto"/>
            <w:tcBorders>
              <w:top w:val="single" w:sz="4" w:space="0" w:color="auto"/>
              <w:left w:val="nil"/>
              <w:bottom w:val="single" w:sz="4" w:space="0" w:color="auto"/>
              <w:right w:val="nil"/>
            </w:tcBorders>
            <w:shd w:val="clear" w:color="auto" w:fill="auto"/>
            <w:noWrap/>
            <w:vAlign w:val="bottom"/>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03443357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059999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073202</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033643</w:t>
            </w:r>
          </w:p>
        </w:tc>
        <w:tc>
          <w:tcPr>
            <w:tcW w:w="0" w:type="auto"/>
            <w:tcBorders>
              <w:top w:val="nil"/>
              <w:left w:val="nil"/>
              <w:bottom w:val="single" w:sz="4" w:space="0" w:color="auto"/>
              <w:right w:val="single" w:sz="4" w:space="0" w:color="auto"/>
            </w:tcBorders>
            <w:shd w:val="clear" w:color="auto" w:fill="auto"/>
            <w:noWrap/>
            <w:vAlign w:val="bottom"/>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031683</w:t>
            </w:r>
          </w:p>
        </w:tc>
        <w:tc>
          <w:tcPr>
            <w:tcW w:w="0" w:type="auto"/>
            <w:tcBorders>
              <w:top w:val="nil"/>
              <w:left w:val="nil"/>
              <w:bottom w:val="single" w:sz="4" w:space="0" w:color="auto"/>
              <w:right w:val="single" w:sz="4" w:space="0" w:color="auto"/>
            </w:tcBorders>
            <w:shd w:val="clear" w:color="auto" w:fill="auto"/>
            <w:noWrap/>
            <w:vAlign w:val="bottom"/>
            <w:hideMark/>
          </w:tcPr>
          <w:p w:rsidR="00E32237" w:rsidRPr="001C47FC" w:rsidRDefault="00E32237"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031501</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E32237" w:rsidRPr="00E32237" w:rsidTr="00203CA0">
        <w:trPr>
          <w:trHeight w:val="40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lastRenderedPageBreak/>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117367</w:t>
            </w:r>
          </w:p>
        </w:tc>
        <w:tc>
          <w:tcPr>
            <w:tcW w:w="0" w:type="auto"/>
            <w:tcBorders>
              <w:top w:val="single" w:sz="4" w:space="0" w:color="auto"/>
              <w:left w:val="nil"/>
              <w:bottom w:val="single" w:sz="4" w:space="0" w:color="auto"/>
              <w:right w:val="nil"/>
            </w:tcBorders>
            <w:shd w:val="clear" w:color="auto" w:fill="auto"/>
            <w:noWrap/>
            <w:vAlign w:val="bottom"/>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04063529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067326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083416</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039206</w:t>
            </w:r>
          </w:p>
        </w:tc>
        <w:tc>
          <w:tcPr>
            <w:tcW w:w="0" w:type="auto"/>
            <w:tcBorders>
              <w:top w:val="nil"/>
              <w:left w:val="nil"/>
              <w:bottom w:val="single" w:sz="4" w:space="0" w:color="auto"/>
              <w:right w:val="single" w:sz="4" w:space="0" w:color="auto"/>
            </w:tcBorders>
            <w:shd w:val="clear" w:color="auto" w:fill="auto"/>
            <w:noWrap/>
            <w:vAlign w:val="bottom"/>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038280</w:t>
            </w:r>
          </w:p>
        </w:tc>
        <w:tc>
          <w:tcPr>
            <w:tcW w:w="0" w:type="auto"/>
            <w:tcBorders>
              <w:top w:val="nil"/>
              <w:left w:val="nil"/>
              <w:bottom w:val="single" w:sz="4" w:space="0" w:color="auto"/>
              <w:right w:val="single" w:sz="4" w:space="0" w:color="auto"/>
            </w:tcBorders>
            <w:shd w:val="clear" w:color="auto" w:fill="auto"/>
            <w:noWrap/>
            <w:vAlign w:val="bottom"/>
            <w:hideMark/>
          </w:tcPr>
          <w:p w:rsidR="00E32237" w:rsidRPr="001C47FC" w:rsidRDefault="00E32237"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038023</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E32237" w:rsidRPr="00E32237" w:rsidTr="00203CA0">
        <w:trPr>
          <w:trHeight w:val="40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128874</w:t>
            </w:r>
          </w:p>
        </w:tc>
        <w:tc>
          <w:tcPr>
            <w:tcW w:w="0" w:type="auto"/>
            <w:tcBorders>
              <w:top w:val="single" w:sz="4" w:space="0" w:color="auto"/>
              <w:left w:val="nil"/>
              <w:bottom w:val="single" w:sz="4" w:space="0" w:color="auto"/>
              <w:right w:val="nil"/>
            </w:tcBorders>
            <w:shd w:val="clear" w:color="auto" w:fill="auto"/>
            <w:noWrap/>
            <w:vAlign w:val="bottom"/>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04524099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073726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093255</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042593</w:t>
            </w:r>
          </w:p>
        </w:tc>
        <w:tc>
          <w:tcPr>
            <w:tcW w:w="0" w:type="auto"/>
            <w:tcBorders>
              <w:top w:val="nil"/>
              <w:left w:val="nil"/>
              <w:bottom w:val="single" w:sz="4" w:space="0" w:color="auto"/>
              <w:right w:val="single" w:sz="4" w:space="0" w:color="auto"/>
            </w:tcBorders>
            <w:shd w:val="clear" w:color="auto" w:fill="auto"/>
            <w:noWrap/>
            <w:vAlign w:val="bottom"/>
            <w:hideMark/>
          </w:tcPr>
          <w:p w:rsidR="00E32237" w:rsidRPr="001C47FC" w:rsidRDefault="00E32237"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041197</w:t>
            </w:r>
          </w:p>
        </w:tc>
        <w:tc>
          <w:tcPr>
            <w:tcW w:w="0" w:type="auto"/>
            <w:tcBorders>
              <w:top w:val="nil"/>
              <w:left w:val="nil"/>
              <w:bottom w:val="single" w:sz="4" w:space="0" w:color="auto"/>
              <w:right w:val="single" w:sz="4" w:space="0" w:color="auto"/>
            </w:tcBorders>
            <w:shd w:val="clear" w:color="auto" w:fill="auto"/>
            <w:noWrap/>
            <w:vAlign w:val="bottom"/>
            <w:hideMark/>
          </w:tcPr>
          <w:p w:rsidR="00E32237" w:rsidRPr="008775C4" w:rsidRDefault="00E32237"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041815</w:t>
            </w:r>
          </w:p>
        </w:tc>
        <w:tc>
          <w:tcPr>
            <w:tcW w:w="0" w:type="auto"/>
            <w:tcBorders>
              <w:top w:val="nil"/>
              <w:left w:val="nil"/>
              <w:bottom w:val="single" w:sz="4" w:space="0" w:color="auto"/>
              <w:right w:val="single" w:sz="4" w:space="0" w:color="auto"/>
            </w:tcBorders>
            <w:shd w:val="clear" w:color="auto" w:fill="auto"/>
            <w:noWrap/>
            <w:vAlign w:val="center"/>
            <w:hideMark/>
          </w:tcPr>
          <w:p w:rsidR="00E32237" w:rsidRPr="008775C4" w:rsidRDefault="00E32237"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C55DFB" w:rsidRDefault="00C55DFB" w:rsidP="00203CA0">
      <w:pPr>
        <w:pStyle w:val="FIGURES"/>
        <w:rPr>
          <w:noProof w:val="0"/>
          <w:color w:val="0D0D0D" w:themeColor="text1" w:themeTint="F2"/>
          <w:sz w:val="20"/>
          <w:szCs w:val="24"/>
          <w:rtl/>
          <w:lang w:bidi="fa-IR"/>
        </w:rPr>
      </w:pPr>
      <w:bookmarkStart w:id="264" w:name="_Ref490517786"/>
    </w:p>
    <w:p w:rsidR="00C55DFB" w:rsidRDefault="00C55DFB" w:rsidP="00203CA0">
      <w:pPr>
        <w:pStyle w:val="FIGURES"/>
        <w:rPr>
          <w:noProof w:val="0"/>
          <w:color w:val="0D0D0D" w:themeColor="text1" w:themeTint="F2"/>
          <w:sz w:val="20"/>
          <w:szCs w:val="24"/>
          <w:rtl/>
          <w:lang w:bidi="fa-IR"/>
        </w:rPr>
      </w:pPr>
    </w:p>
    <w:p w:rsidR="00E32237" w:rsidRPr="005B30A2" w:rsidRDefault="005B30A2" w:rsidP="00203CA0">
      <w:pPr>
        <w:pStyle w:val="FIGURES"/>
        <w:rPr>
          <w:noProof w:val="0"/>
          <w:color w:val="0D0D0D" w:themeColor="text1" w:themeTint="F2"/>
          <w:sz w:val="20"/>
          <w:szCs w:val="24"/>
          <w:rtl/>
          <w:lang w:bidi="fa-IR"/>
        </w:rPr>
      </w:pPr>
      <w:bookmarkStart w:id="265" w:name="_Toc490695467"/>
      <w:r w:rsidRPr="000E3793">
        <w:rPr>
          <w:noProof w:val="0"/>
          <w:color w:val="0D0D0D" w:themeColor="text1" w:themeTint="F2"/>
          <w:sz w:val="20"/>
          <w:szCs w:val="24"/>
          <w:rtl/>
          <w:lang w:bidi="fa-IR"/>
        </w:rPr>
        <w:t xml:space="preserve">جدول </w:t>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STYLEREF</w:instrText>
      </w:r>
      <w:r w:rsidRPr="000E3793">
        <w:rPr>
          <w:noProof w:val="0"/>
          <w:color w:val="0D0D0D" w:themeColor="text1" w:themeTint="F2"/>
          <w:sz w:val="20"/>
          <w:szCs w:val="24"/>
          <w:rtl/>
          <w:lang w:bidi="fa-IR"/>
        </w:rPr>
        <w:instrText xml:space="preserve"> 1 \</w:instrText>
      </w:r>
      <w:r w:rsidRPr="000E3793">
        <w:rPr>
          <w:noProof w:val="0"/>
          <w:color w:val="0D0D0D" w:themeColor="text1" w:themeTint="F2"/>
          <w:sz w:val="20"/>
          <w:szCs w:val="24"/>
          <w:lang w:bidi="fa-IR"/>
        </w:rPr>
        <w:instrText>s</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‏5</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noBreakHyphen/>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SEQ</w:instrText>
      </w:r>
      <w:r w:rsidRPr="000E3793">
        <w:rPr>
          <w:noProof w:val="0"/>
          <w:color w:val="0D0D0D" w:themeColor="text1" w:themeTint="F2"/>
          <w:sz w:val="20"/>
          <w:szCs w:val="24"/>
          <w:rtl/>
          <w:lang w:bidi="fa-IR"/>
        </w:rPr>
        <w:instrText xml:space="preserve"> جدول \* </w:instrText>
      </w:r>
      <w:r w:rsidRPr="000E3793">
        <w:rPr>
          <w:noProof w:val="0"/>
          <w:color w:val="0D0D0D" w:themeColor="text1" w:themeTint="F2"/>
          <w:sz w:val="20"/>
          <w:szCs w:val="24"/>
          <w:lang w:bidi="fa-IR"/>
        </w:rPr>
        <w:instrText>ARABIC \s 1</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5</w:t>
      </w:r>
      <w:r w:rsidRPr="000E3793">
        <w:rPr>
          <w:noProof w:val="0"/>
          <w:color w:val="0D0D0D" w:themeColor="text1" w:themeTint="F2"/>
          <w:sz w:val="20"/>
          <w:szCs w:val="24"/>
          <w:rtl/>
          <w:lang w:bidi="fa-IR"/>
        </w:rPr>
        <w:fldChar w:fldCharType="end"/>
      </w:r>
      <w:bookmarkEnd w:id="264"/>
      <w:r w:rsidRPr="000E3793">
        <w:rPr>
          <w:noProof w:val="0"/>
          <w:color w:val="0D0D0D" w:themeColor="text1" w:themeTint="F2"/>
          <w:sz w:val="20"/>
          <w:szCs w:val="24"/>
          <w:rtl/>
          <w:lang w:bidi="fa-IR"/>
        </w:rPr>
        <w:t xml:space="preserve"> </w:t>
      </w:r>
      <w:r w:rsidR="00134FB2">
        <w:rPr>
          <w:noProof w:val="0"/>
          <w:color w:val="0D0D0D" w:themeColor="text1" w:themeTint="F2"/>
          <w:sz w:val="20"/>
          <w:szCs w:val="24"/>
          <w:rtl/>
          <w:lang w:bidi="fa-IR"/>
        </w:rPr>
        <w:t xml:space="preserve">مقایسه عملکرد رویکردهای جایگذاری توسط معیار </w:t>
      </w:r>
      <w:r w:rsidR="00134FB2">
        <w:rPr>
          <w:noProof w:val="0"/>
          <w:color w:val="0D0D0D" w:themeColor="text1" w:themeTint="F2"/>
          <w:sz w:val="20"/>
          <w:szCs w:val="24"/>
          <w:lang w:bidi="fa-IR"/>
        </w:rPr>
        <w:t>RMSE</w:t>
      </w:r>
      <w:r w:rsidR="00134FB2">
        <w:rPr>
          <w:noProof w:val="0"/>
          <w:color w:val="0D0D0D" w:themeColor="text1" w:themeTint="F2"/>
          <w:sz w:val="20"/>
          <w:szCs w:val="24"/>
          <w:rtl/>
          <w:lang w:bidi="fa-IR"/>
        </w:rPr>
        <w:t xml:space="preserve"> در </w:t>
      </w:r>
      <w:r w:rsidR="00A4746D">
        <w:rPr>
          <w:noProof w:val="0"/>
          <w:color w:val="0D0D0D" w:themeColor="text1" w:themeTint="F2"/>
          <w:sz w:val="20"/>
          <w:szCs w:val="24"/>
          <w:rtl/>
          <w:lang w:bidi="fa-IR"/>
        </w:rPr>
        <w:t>مجموعه‌داده</w:t>
      </w:r>
      <w:r w:rsidRPr="000E3793">
        <w:rPr>
          <w:noProof w:val="0"/>
          <w:color w:val="0D0D0D" w:themeColor="text1" w:themeTint="F2"/>
          <w:sz w:val="20"/>
          <w:szCs w:val="24"/>
          <w:rtl/>
          <w:lang w:bidi="fa-IR"/>
        </w:rPr>
        <w:t xml:space="preserve"> </w:t>
      </w:r>
      <w:r>
        <w:rPr>
          <w:noProof w:val="0"/>
          <w:color w:val="0D0D0D" w:themeColor="text1" w:themeTint="F2"/>
          <w:sz w:val="20"/>
          <w:szCs w:val="24"/>
          <w:lang w:bidi="fa-IR"/>
        </w:rPr>
        <w:t>Glass</w:t>
      </w:r>
      <w:bookmarkEnd w:id="265"/>
    </w:p>
    <w:tbl>
      <w:tblPr>
        <w:tblW w:w="0" w:type="auto"/>
        <w:tblInd w:w="93" w:type="dxa"/>
        <w:tblLook w:val="04A0" w:firstRow="1" w:lastRow="0" w:firstColumn="1" w:lastColumn="0" w:noHBand="0" w:noVBand="1"/>
      </w:tblPr>
      <w:tblGrid>
        <w:gridCol w:w="950"/>
        <w:gridCol w:w="950"/>
        <w:gridCol w:w="950"/>
        <w:gridCol w:w="950"/>
        <w:gridCol w:w="950"/>
        <w:gridCol w:w="1421"/>
        <w:gridCol w:w="1361"/>
        <w:gridCol w:w="870"/>
      </w:tblGrid>
      <w:tr w:rsidR="005B30A2" w:rsidRPr="005B30A2" w:rsidTr="005B30A2">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B30A2" w:rsidRPr="005B30A2" w:rsidRDefault="005B30A2" w:rsidP="00203CA0">
            <w:pPr>
              <w:bidi w:val="0"/>
              <w:spacing w:after="0" w:line="240" w:lineRule="auto"/>
              <w:ind w:firstLine="0"/>
              <w:jc w:val="center"/>
              <w:rPr>
                <w:rFonts w:eastAsia="Times New Roman" w:cs="Times New Roman"/>
                <w:b/>
                <w:bCs/>
                <w:color w:val="000000"/>
                <w:sz w:val="18"/>
                <w:szCs w:val="18"/>
              </w:rPr>
            </w:pPr>
            <w:r w:rsidRPr="005B30A2">
              <w:rPr>
                <w:rFonts w:eastAsia="Times New Roman" w:cs="Times New Roman"/>
                <w:b/>
                <w:bCs/>
                <w:color w:val="000000"/>
                <w:sz w:val="18"/>
                <w:szCs w:val="18"/>
              </w:rPr>
              <w:t>RMSE</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5B30A2" w:rsidRPr="005B30A2" w:rsidRDefault="005B30A2" w:rsidP="00203CA0">
            <w:pPr>
              <w:spacing w:after="0" w:line="240" w:lineRule="auto"/>
              <w:ind w:firstLine="0"/>
              <w:jc w:val="center"/>
              <w:rPr>
                <w:rFonts w:ascii="Calibri" w:eastAsia="Times New Roman" w:hAnsi="Calibri"/>
                <w:b/>
                <w:bCs/>
                <w:color w:val="000000"/>
                <w:sz w:val="18"/>
                <w:szCs w:val="18"/>
              </w:rPr>
            </w:pPr>
            <w:r w:rsidRPr="005B30A2">
              <w:rPr>
                <w:rFonts w:ascii="Calibri" w:eastAsia="Times New Roman" w:hAnsi="Calibri"/>
                <w:b/>
                <w:bCs/>
                <w:color w:val="000000"/>
                <w:sz w:val="18"/>
                <w:szCs w:val="18"/>
                <w:rtl/>
              </w:rPr>
              <w:t>درصد جاافتادگی</w:t>
            </w:r>
          </w:p>
        </w:tc>
      </w:tr>
      <w:tr w:rsidR="005B30A2" w:rsidRPr="005B30A2" w:rsidTr="005B30A2">
        <w:trPr>
          <w:trHeight w:val="31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B30A2" w:rsidRPr="005B30A2" w:rsidRDefault="005B30A2" w:rsidP="00203CA0">
            <w:pPr>
              <w:bidi w:val="0"/>
              <w:spacing w:after="0" w:line="240" w:lineRule="auto"/>
              <w:ind w:firstLine="0"/>
              <w:jc w:val="center"/>
              <w:rPr>
                <w:rFonts w:eastAsia="Times New Roman" w:cs="Times New Roman"/>
                <w:b/>
                <w:bCs/>
                <w:color w:val="000000"/>
                <w:sz w:val="18"/>
                <w:szCs w:val="18"/>
              </w:rPr>
            </w:pPr>
            <w:r w:rsidRPr="005B30A2">
              <w:rPr>
                <w:rFonts w:eastAsia="Times New Roman" w:cs="Times New Roman"/>
                <w:b/>
                <w:bCs/>
                <w:color w:val="000000"/>
                <w:sz w:val="18"/>
                <w:szCs w:val="18"/>
              </w:rPr>
              <w:t>Mean</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5B30A2" w:rsidRDefault="005B30A2" w:rsidP="00203CA0">
            <w:pPr>
              <w:bidi w:val="0"/>
              <w:spacing w:after="0" w:line="240" w:lineRule="auto"/>
              <w:ind w:firstLine="0"/>
              <w:jc w:val="center"/>
              <w:rPr>
                <w:rFonts w:eastAsia="Times New Roman" w:cs="Times New Roman"/>
                <w:b/>
                <w:bCs/>
                <w:color w:val="000000"/>
                <w:sz w:val="18"/>
                <w:szCs w:val="18"/>
              </w:rPr>
            </w:pPr>
            <w:r w:rsidRPr="005B30A2">
              <w:rPr>
                <w:rFonts w:eastAsia="Times New Roman" w:cs="Times New Roman"/>
                <w:b/>
                <w:bCs/>
                <w:color w:val="000000"/>
                <w:sz w:val="18"/>
                <w:szCs w:val="18"/>
              </w:rPr>
              <w:t>kNN</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5B30A2" w:rsidRDefault="005B30A2" w:rsidP="00203CA0">
            <w:pPr>
              <w:bidi w:val="0"/>
              <w:spacing w:after="0" w:line="240" w:lineRule="auto"/>
              <w:ind w:firstLine="0"/>
              <w:jc w:val="center"/>
              <w:rPr>
                <w:rFonts w:eastAsia="Times New Roman" w:cs="Times New Roman"/>
                <w:b/>
                <w:bCs/>
                <w:color w:val="000000"/>
                <w:sz w:val="18"/>
                <w:szCs w:val="18"/>
              </w:rPr>
            </w:pPr>
            <w:r w:rsidRPr="005B30A2">
              <w:rPr>
                <w:rFonts w:eastAsia="Times New Roman" w:cs="Times New Roman"/>
                <w:b/>
                <w:bCs/>
                <w:color w:val="000000"/>
                <w:sz w:val="18"/>
                <w:szCs w:val="18"/>
              </w:rPr>
              <w:t>MLP</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5B30A2" w:rsidRDefault="005B30A2" w:rsidP="00203CA0">
            <w:pPr>
              <w:bidi w:val="0"/>
              <w:spacing w:after="0" w:line="240" w:lineRule="auto"/>
              <w:ind w:firstLine="0"/>
              <w:jc w:val="center"/>
              <w:rPr>
                <w:rFonts w:eastAsia="Times New Roman" w:cs="Times New Roman"/>
                <w:b/>
                <w:bCs/>
                <w:color w:val="000000"/>
                <w:sz w:val="18"/>
                <w:szCs w:val="18"/>
              </w:rPr>
            </w:pPr>
            <w:r w:rsidRPr="005B30A2">
              <w:rPr>
                <w:rFonts w:eastAsia="Times New Roman" w:cs="Times New Roman"/>
                <w:b/>
                <w:bCs/>
                <w:color w:val="000000"/>
                <w:sz w:val="18"/>
                <w:szCs w:val="18"/>
              </w:rPr>
              <w:t>FCM</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5B30A2" w:rsidRDefault="005B30A2" w:rsidP="00203CA0">
            <w:pPr>
              <w:bidi w:val="0"/>
              <w:spacing w:after="0" w:line="240" w:lineRule="auto"/>
              <w:ind w:firstLine="0"/>
              <w:jc w:val="center"/>
              <w:rPr>
                <w:rFonts w:eastAsia="Times New Roman" w:cs="Times New Roman"/>
                <w:b/>
                <w:bCs/>
                <w:color w:val="000000"/>
                <w:sz w:val="18"/>
                <w:szCs w:val="18"/>
              </w:rPr>
            </w:pPr>
            <w:r w:rsidRPr="005B30A2">
              <w:rPr>
                <w:rFonts w:eastAsia="Times New Roman" w:cs="Times New Roman"/>
                <w:b/>
                <w:bCs/>
                <w:color w:val="000000"/>
                <w:sz w:val="18"/>
                <w:szCs w:val="18"/>
              </w:rPr>
              <w:t>IARI</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5B30A2"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5B30A2" w:rsidRPr="005B30A2">
              <w:rPr>
                <w:rFonts w:eastAsia="Times New Roman" w:cs="Times New Roman"/>
                <w:b/>
                <w:bCs/>
                <w:color w:val="000000"/>
                <w:sz w:val="18"/>
                <w:szCs w:val="18"/>
              </w:rPr>
              <w:t xml:space="preserve"> (MLR)</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5B30A2"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5B30A2" w:rsidRPr="005B30A2">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5B30A2" w:rsidRPr="005B30A2" w:rsidRDefault="005B30A2" w:rsidP="00203CA0">
            <w:pPr>
              <w:bidi w:val="0"/>
              <w:spacing w:after="0" w:line="240" w:lineRule="auto"/>
              <w:ind w:firstLine="0"/>
              <w:jc w:val="center"/>
              <w:rPr>
                <w:rFonts w:ascii="Calibri" w:eastAsia="Times New Roman" w:hAnsi="Calibri"/>
                <w:b/>
                <w:bCs/>
                <w:color w:val="000000"/>
                <w:sz w:val="18"/>
                <w:szCs w:val="18"/>
              </w:rPr>
            </w:pPr>
          </w:p>
        </w:tc>
      </w:tr>
      <w:tr w:rsidR="005B30A2" w:rsidRPr="005B30A2" w:rsidTr="005B30A2">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031926</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028065</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036946</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030478</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024559</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1C47FC" w:rsidRDefault="005B30A2"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023559</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024403</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5B30A2" w:rsidRPr="005B30A2" w:rsidTr="005B30A2">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037667</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033988</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043886</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035865</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029146</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1C47FC" w:rsidRDefault="005B30A2"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028146</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029077</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5B30A2" w:rsidRPr="005B30A2" w:rsidTr="005B30A2">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041271</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038739</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047221</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039348</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033161</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1C47FC" w:rsidRDefault="005B30A2"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032161</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032211</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5B30A2" w:rsidRPr="005B30A2" w:rsidTr="005B30A2">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044692</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043048</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052514</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042803</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036080</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1C47FC" w:rsidRDefault="005B30A2"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03508</w:t>
            </w:r>
          </w:p>
        </w:tc>
        <w:tc>
          <w:tcPr>
            <w:tcW w:w="0" w:type="auto"/>
            <w:tcBorders>
              <w:top w:val="nil"/>
              <w:left w:val="nil"/>
              <w:bottom w:val="single" w:sz="4" w:space="0" w:color="auto"/>
              <w:right w:val="single" w:sz="4" w:space="0" w:color="auto"/>
            </w:tcBorders>
            <w:shd w:val="clear" w:color="auto" w:fill="auto"/>
            <w:noWrap/>
            <w:vAlign w:val="bottom"/>
            <w:hideMark/>
          </w:tcPr>
          <w:p w:rsidR="005B30A2" w:rsidRPr="008775C4" w:rsidRDefault="005B30A2"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035226</w:t>
            </w:r>
          </w:p>
        </w:tc>
        <w:tc>
          <w:tcPr>
            <w:tcW w:w="0" w:type="auto"/>
            <w:tcBorders>
              <w:top w:val="nil"/>
              <w:left w:val="nil"/>
              <w:bottom w:val="single" w:sz="4" w:space="0" w:color="auto"/>
              <w:right w:val="single" w:sz="4" w:space="0" w:color="auto"/>
            </w:tcBorders>
            <w:shd w:val="clear" w:color="auto" w:fill="auto"/>
            <w:noWrap/>
            <w:vAlign w:val="center"/>
            <w:hideMark/>
          </w:tcPr>
          <w:p w:rsidR="005B30A2" w:rsidRPr="008775C4" w:rsidRDefault="005B30A2"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DA5C01" w:rsidRDefault="00DA5C01" w:rsidP="00EA760E">
      <w:pPr>
        <w:pStyle w:val="Heading4"/>
        <w:rPr>
          <w:rtl/>
        </w:rPr>
      </w:pPr>
      <w:bookmarkStart w:id="266" w:name="_Toc490695044"/>
      <w:r w:rsidRPr="00203CA0">
        <w:rPr>
          <w:rtl/>
        </w:rPr>
        <w:t xml:space="preserve">مقایسه عملکرد </w:t>
      </w:r>
      <w:r w:rsidR="00EA760E">
        <w:rPr>
          <w:rtl/>
        </w:rPr>
        <w:t>رویکردهای ارائه شده با دیگر روش</w:t>
      </w:r>
      <w:r w:rsidR="00EA760E">
        <w:rPr>
          <w:rFonts w:hint="cs"/>
          <w:rtl/>
        </w:rPr>
        <w:t>‌ه</w:t>
      </w:r>
      <w:r w:rsidRPr="00203CA0">
        <w:rPr>
          <w:rtl/>
        </w:rPr>
        <w:t>ا توسط معیار ضریب تعیین</w:t>
      </w:r>
      <w:bookmarkEnd w:id="266"/>
    </w:p>
    <w:p w:rsidR="000C6821" w:rsidRPr="000C6821" w:rsidRDefault="000C6821" w:rsidP="001C47FC">
      <w:pPr>
        <w:rPr>
          <w:rtl/>
          <w:lang w:bidi="fa-IR"/>
        </w:rPr>
      </w:pPr>
      <w:r>
        <w:rPr>
          <w:rtl/>
          <w:lang w:bidi="fa-IR"/>
        </w:rPr>
        <w:t>در این بخش، عملکرد رویکرد پیشنهادی (</w:t>
      </w:r>
      <w:r>
        <w:rPr>
          <w:lang w:bidi="fa-IR"/>
        </w:rPr>
        <w:t>GFCMI</w:t>
      </w:r>
      <w:r>
        <w:rPr>
          <w:rtl/>
          <w:lang w:bidi="fa-IR"/>
        </w:rPr>
        <w:t>) با پنج روش دیگر که در بخش‌های پیشین ذکر شد، با استفاده از معیار ضریب تعیین (</w:t>
      </w:r>
      <w:r>
        <w:rPr>
          <w:lang w:bidi="fa-IR"/>
        </w:rPr>
        <w:t>CoD</w:t>
      </w:r>
      <w:r>
        <w:rPr>
          <w:rtl/>
          <w:lang w:bidi="fa-IR"/>
        </w:rPr>
        <w:t>) مقایسه می‌شود.</w:t>
      </w:r>
    </w:p>
    <w:p w:rsidR="00C4114D" w:rsidRPr="00C4114D" w:rsidRDefault="003900F5" w:rsidP="00272CE0">
      <w:pPr>
        <w:rPr>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Ref490518057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sidR="00B52984">
        <w:rPr>
          <w:rtl/>
          <w:lang w:bidi="fa-IR"/>
        </w:rPr>
        <w:t>جدول ‏5</w:t>
      </w:r>
      <w:r w:rsidR="00B52984">
        <w:rPr>
          <w:rtl/>
          <w:lang w:bidi="fa-IR"/>
        </w:rPr>
        <w:noBreakHyphen/>
        <w:t>6</w:t>
      </w:r>
      <w:r>
        <w:rPr>
          <w:rtl/>
          <w:lang w:bidi="fa-IR"/>
        </w:rPr>
        <w:fldChar w:fldCharType="end"/>
      </w:r>
      <w:r>
        <w:rPr>
          <w:rtl/>
          <w:lang w:bidi="fa-IR"/>
        </w:rPr>
        <w:t xml:space="preserve"> تا</w:t>
      </w:r>
      <w:r w:rsidRPr="00190895">
        <w:rPr>
          <w:rtl/>
          <w:lang w:bidi="fa-IR"/>
        </w:rPr>
        <w:t xml:space="preserve"> </w:t>
      </w: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Ref490518078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sidR="00B52984" w:rsidRPr="00B52984">
        <w:rPr>
          <w:rtl/>
          <w:lang w:bidi="fa-IR"/>
        </w:rPr>
        <w:t>جدول ‏5</w:t>
      </w:r>
      <w:r w:rsidR="00B52984" w:rsidRPr="00B52984">
        <w:rPr>
          <w:rtl/>
          <w:lang w:bidi="fa-IR"/>
        </w:rPr>
        <w:noBreakHyphen/>
        <w:t>10</w:t>
      </w:r>
      <w:r>
        <w:rPr>
          <w:rtl/>
          <w:lang w:bidi="fa-IR"/>
        </w:rPr>
        <w:fldChar w:fldCharType="end"/>
      </w:r>
      <w:r w:rsidR="000C6821">
        <w:rPr>
          <w:rtl/>
          <w:lang w:bidi="fa-IR"/>
        </w:rPr>
        <w:t xml:space="preserve"> </w:t>
      </w:r>
      <w:r w:rsidR="000C6821">
        <w:rPr>
          <w:rtl/>
        </w:rPr>
        <w:t xml:space="preserve">مقدار </w:t>
      </w:r>
      <w:r w:rsidR="000C6821">
        <w:t>CoD</w:t>
      </w:r>
      <w:r w:rsidR="000C6821">
        <w:rPr>
          <w:rtl/>
          <w:lang w:bidi="fa-IR"/>
        </w:rPr>
        <w:t xml:space="preserve"> را برای رویکردهای مختلف و درصدهای مختلف جاافتادگی در مجموعه‌داده‌های مختلف نمایش می‌دهد.</w:t>
      </w:r>
      <w:r w:rsidR="009E0FE7">
        <w:rPr>
          <w:rFonts w:hint="cs"/>
          <w:rtl/>
          <w:lang w:bidi="fa-IR"/>
        </w:rPr>
        <w:t xml:space="preserve"> مقادیر بیش‌تر برای </w:t>
      </w:r>
      <w:r w:rsidR="009E0FE7">
        <w:t>CoD</w:t>
      </w:r>
      <w:r w:rsidR="009E0FE7">
        <w:rPr>
          <w:rFonts w:hint="cs"/>
          <w:rtl/>
        </w:rPr>
        <w:t>، بیانگر عملکرد بهتر است.</w:t>
      </w:r>
      <w:r w:rsidR="00DA5014">
        <w:rPr>
          <w:rFonts w:hint="cs"/>
          <w:rtl/>
          <w:lang w:bidi="fa-IR"/>
        </w:rPr>
        <w:t xml:space="preserve"> بهترین عملکرد برای هر درصد جاافتادگی </w:t>
      </w:r>
      <w:r w:rsidR="007E02E2">
        <w:rPr>
          <w:rtl/>
          <w:lang w:bidi="fa-IR"/>
        </w:rPr>
        <w:t>به‌صورت</w:t>
      </w:r>
      <w:r w:rsidR="00DA5014">
        <w:rPr>
          <w:rFonts w:hint="cs"/>
          <w:rtl/>
          <w:lang w:bidi="fa-IR"/>
        </w:rPr>
        <w:t xml:space="preserve"> پررنگ و کج </w:t>
      </w:r>
      <w:r w:rsidR="007E02E2">
        <w:rPr>
          <w:rtl/>
          <w:lang w:bidi="fa-IR"/>
        </w:rPr>
        <w:t>نوشته‌شده</w:t>
      </w:r>
      <w:r w:rsidR="00DA5014">
        <w:rPr>
          <w:rFonts w:hint="cs"/>
          <w:rtl/>
          <w:lang w:bidi="fa-IR"/>
        </w:rPr>
        <w:t xml:space="preserve"> است.</w:t>
      </w:r>
      <w:r w:rsidR="00CB7F06">
        <w:rPr>
          <w:rFonts w:hint="cs"/>
          <w:rtl/>
          <w:lang w:bidi="fa-IR"/>
        </w:rPr>
        <w:t xml:space="preserve"> برای </w:t>
      </w:r>
      <w:r w:rsidR="00A4746D">
        <w:rPr>
          <w:rFonts w:hint="cs"/>
          <w:rtl/>
          <w:lang w:bidi="fa-IR"/>
        </w:rPr>
        <w:t>مجموعه‌داده</w:t>
      </w:r>
      <w:r w:rsidR="00CB7F06">
        <w:rPr>
          <w:rFonts w:hint="cs"/>
          <w:rtl/>
          <w:lang w:bidi="fa-IR"/>
        </w:rPr>
        <w:t xml:space="preserve"> </w:t>
      </w:r>
      <w:r w:rsidR="00CB7F06">
        <w:rPr>
          <w:lang w:bidi="fa-IR"/>
        </w:rPr>
        <w:t>Wine</w:t>
      </w:r>
      <w:r w:rsidR="00CB7F06">
        <w:rPr>
          <w:rFonts w:hint="cs"/>
          <w:rtl/>
          <w:lang w:bidi="fa-IR"/>
        </w:rPr>
        <w:t xml:space="preserve">، در همه‌ی موارد، هر دو نوع از رویکرد پیشنهادی بهتر از باقی روش‌ها عمل کرده‌اند. فقط در حالت 40%، نوع </w:t>
      </w:r>
      <w:r w:rsidR="00CB7F06">
        <w:rPr>
          <w:lang w:bidi="fa-IR"/>
        </w:rPr>
        <w:t>MLR</w:t>
      </w:r>
      <w:r w:rsidR="00CB7F06">
        <w:rPr>
          <w:rFonts w:hint="cs"/>
          <w:rtl/>
          <w:lang w:bidi="fa-IR"/>
        </w:rPr>
        <w:t xml:space="preserve"> کمی بهتر از نوع </w:t>
      </w:r>
      <w:r w:rsidR="00CB7F06">
        <w:rPr>
          <w:lang w:bidi="fa-IR"/>
        </w:rPr>
        <w:t>SVR</w:t>
      </w:r>
      <w:r w:rsidR="00CB7F06">
        <w:rPr>
          <w:rFonts w:hint="cs"/>
          <w:rtl/>
          <w:lang w:bidi="fa-IR"/>
        </w:rPr>
        <w:t xml:space="preserve"> عمل </w:t>
      </w:r>
      <w:r w:rsidR="007E02E2">
        <w:rPr>
          <w:rtl/>
          <w:lang w:bidi="fa-IR"/>
        </w:rPr>
        <w:t>کرده است</w:t>
      </w:r>
      <w:r w:rsidR="00CB7F06">
        <w:rPr>
          <w:rFonts w:hint="cs"/>
          <w:rtl/>
          <w:lang w:bidi="fa-IR"/>
        </w:rPr>
        <w:t xml:space="preserve">. برای </w:t>
      </w:r>
      <w:r w:rsidR="00A4746D">
        <w:rPr>
          <w:rFonts w:hint="cs"/>
          <w:rtl/>
          <w:lang w:bidi="fa-IR"/>
        </w:rPr>
        <w:t>مجموعه‌داده</w:t>
      </w:r>
      <w:r w:rsidR="00CB7F06">
        <w:rPr>
          <w:rFonts w:hint="cs"/>
          <w:rtl/>
          <w:lang w:bidi="fa-IR"/>
        </w:rPr>
        <w:t xml:space="preserve"> </w:t>
      </w:r>
      <w:r w:rsidR="00CB7F06" w:rsidRPr="00A11398">
        <w:rPr>
          <w:lang w:bidi="fa-IR"/>
        </w:rPr>
        <w:t>Wholesale Customers</w:t>
      </w:r>
      <w:r w:rsidR="00CB7F06">
        <w:rPr>
          <w:rFonts w:hint="cs"/>
          <w:rtl/>
          <w:lang w:bidi="fa-IR"/>
        </w:rPr>
        <w:t xml:space="preserve">، در همه‌ی موارد، هر دو نوع از رویکرد پیشنهادی بهتر از باقی روش‌ها عمل کرده‌اند. همچنین نوع </w:t>
      </w:r>
      <w:r w:rsidR="00CB7F06">
        <w:rPr>
          <w:lang w:bidi="fa-IR"/>
        </w:rPr>
        <w:t>SVR</w:t>
      </w:r>
      <w:r w:rsidR="00CB7F06">
        <w:rPr>
          <w:rFonts w:hint="cs"/>
          <w:rtl/>
          <w:lang w:bidi="fa-IR"/>
        </w:rPr>
        <w:t xml:space="preserve"> در تمامی حالات از نوع </w:t>
      </w:r>
      <w:r w:rsidR="00CB7F06">
        <w:rPr>
          <w:lang w:bidi="fa-IR"/>
        </w:rPr>
        <w:t>MLR</w:t>
      </w:r>
      <w:r w:rsidR="00CB7F06">
        <w:rPr>
          <w:rFonts w:hint="cs"/>
          <w:rtl/>
          <w:lang w:bidi="fa-IR"/>
        </w:rPr>
        <w:t xml:space="preserve"> بهتر عمل </w:t>
      </w:r>
      <w:r w:rsidR="007E02E2">
        <w:rPr>
          <w:rtl/>
          <w:lang w:bidi="fa-IR"/>
        </w:rPr>
        <w:t>کرده است</w:t>
      </w:r>
      <w:r w:rsidR="00CB7F06">
        <w:rPr>
          <w:rFonts w:hint="cs"/>
          <w:rtl/>
          <w:lang w:bidi="fa-IR"/>
        </w:rPr>
        <w:t xml:space="preserve">. برای </w:t>
      </w:r>
      <w:r w:rsidR="00A4746D">
        <w:rPr>
          <w:rFonts w:hint="cs"/>
          <w:rtl/>
          <w:lang w:bidi="fa-IR"/>
        </w:rPr>
        <w:t>مجموعه‌داده</w:t>
      </w:r>
      <w:r w:rsidR="00CB7F06">
        <w:rPr>
          <w:rFonts w:hint="cs"/>
          <w:rtl/>
          <w:lang w:bidi="fa-IR"/>
        </w:rPr>
        <w:t xml:space="preserve"> </w:t>
      </w:r>
      <w:r w:rsidR="00CB7F06">
        <w:rPr>
          <w:lang w:bidi="fa-IR"/>
        </w:rPr>
        <w:t>Haberman</w:t>
      </w:r>
      <w:r w:rsidR="00CB7F06">
        <w:rPr>
          <w:rFonts w:hint="cs"/>
          <w:rtl/>
          <w:lang w:bidi="fa-IR"/>
        </w:rPr>
        <w:t>، در همه‌ی موارد، هر دو نوع از رویکرد پیشنهادی بهتر از باقی روش‌ها عمل کرده‌اند.</w:t>
      </w:r>
      <w:r w:rsidR="00CB7F06" w:rsidRPr="00130ABB">
        <w:rPr>
          <w:rFonts w:hint="cs"/>
          <w:rtl/>
          <w:lang w:bidi="fa-IR"/>
        </w:rPr>
        <w:t xml:space="preserve"> </w:t>
      </w:r>
      <w:r w:rsidR="00CB7F06">
        <w:rPr>
          <w:rFonts w:hint="cs"/>
          <w:rtl/>
          <w:lang w:bidi="fa-IR"/>
        </w:rPr>
        <w:t xml:space="preserve">همچنین فقط در حالت 60%، نوع </w:t>
      </w:r>
      <w:r w:rsidR="00CB7F06">
        <w:rPr>
          <w:lang w:bidi="fa-IR"/>
        </w:rPr>
        <w:t>SVR</w:t>
      </w:r>
      <w:r w:rsidR="00CB7F06">
        <w:rPr>
          <w:rFonts w:hint="cs"/>
          <w:rtl/>
          <w:lang w:bidi="fa-IR"/>
        </w:rPr>
        <w:t xml:space="preserve"> کمی بهتر از نوع </w:t>
      </w:r>
      <w:r w:rsidR="00CB7F06">
        <w:rPr>
          <w:lang w:bidi="fa-IR"/>
        </w:rPr>
        <w:t>MLR</w:t>
      </w:r>
      <w:r w:rsidR="00CB7F06">
        <w:rPr>
          <w:rFonts w:hint="cs"/>
          <w:rtl/>
          <w:lang w:bidi="fa-IR"/>
        </w:rPr>
        <w:t xml:space="preserve"> عمل </w:t>
      </w:r>
      <w:r w:rsidR="007E02E2">
        <w:rPr>
          <w:rtl/>
          <w:lang w:bidi="fa-IR"/>
        </w:rPr>
        <w:t>کرده است</w:t>
      </w:r>
      <w:r w:rsidR="00CB7F06">
        <w:rPr>
          <w:rFonts w:hint="cs"/>
          <w:rtl/>
          <w:lang w:bidi="fa-IR"/>
        </w:rPr>
        <w:t>.</w:t>
      </w:r>
      <w:r w:rsidR="00253793">
        <w:rPr>
          <w:rFonts w:hint="cs"/>
          <w:rtl/>
          <w:lang w:bidi="fa-IR"/>
        </w:rPr>
        <w:t xml:space="preserve"> </w:t>
      </w:r>
      <w:r w:rsidR="007E02E2">
        <w:rPr>
          <w:rtl/>
          <w:lang w:bidi="fa-IR"/>
        </w:rPr>
        <w:t>متأسفانه</w:t>
      </w:r>
      <w:r w:rsidR="00CB7F06">
        <w:rPr>
          <w:rFonts w:hint="cs"/>
          <w:rtl/>
          <w:lang w:bidi="fa-IR"/>
        </w:rPr>
        <w:t xml:space="preserve"> برای </w:t>
      </w:r>
      <w:r w:rsidR="00A4746D">
        <w:rPr>
          <w:rFonts w:hint="cs"/>
          <w:rtl/>
          <w:lang w:bidi="fa-IR"/>
        </w:rPr>
        <w:t>مجموعه‌داده</w:t>
      </w:r>
      <w:r w:rsidR="00CB7F06">
        <w:rPr>
          <w:rFonts w:hint="cs"/>
          <w:rtl/>
          <w:lang w:bidi="fa-IR"/>
        </w:rPr>
        <w:t xml:space="preserve"> </w:t>
      </w:r>
      <w:r w:rsidR="00CB7F06">
        <w:rPr>
          <w:lang w:bidi="fa-IR"/>
        </w:rPr>
        <w:t>Iris</w:t>
      </w:r>
      <w:r w:rsidR="00CB7F06">
        <w:rPr>
          <w:rFonts w:hint="cs"/>
          <w:rtl/>
          <w:lang w:bidi="fa-IR"/>
        </w:rPr>
        <w:t>،</w:t>
      </w:r>
      <w:r w:rsidR="00253793">
        <w:rPr>
          <w:rFonts w:hint="cs"/>
          <w:rtl/>
          <w:lang w:bidi="fa-IR"/>
        </w:rPr>
        <w:t xml:space="preserve"> رویکردهای پیشنهادی کمی بدتر از روش تخمین با </w:t>
      </w:r>
      <w:r w:rsidR="00253793">
        <w:rPr>
          <w:lang w:bidi="fa-IR"/>
        </w:rPr>
        <w:t>kNN</w:t>
      </w:r>
      <w:r w:rsidR="00253793">
        <w:rPr>
          <w:rFonts w:hint="cs"/>
          <w:rtl/>
          <w:lang w:bidi="fa-IR"/>
        </w:rPr>
        <w:t xml:space="preserve"> عمل کرده‌اند. </w:t>
      </w:r>
      <w:r w:rsidR="007E02E2">
        <w:rPr>
          <w:rtl/>
          <w:lang w:bidi="fa-IR"/>
        </w:rPr>
        <w:t>باا</w:t>
      </w:r>
      <w:r w:rsidR="007E02E2">
        <w:rPr>
          <w:rFonts w:hint="cs"/>
          <w:rtl/>
          <w:lang w:bidi="fa-IR"/>
        </w:rPr>
        <w:t>ی</w:t>
      </w:r>
      <w:r w:rsidR="007E02E2">
        <w:rPr>
          <w:rFonts w:hint="eastAsia"/>
          <w:rtl/>
          <w:lang w:bidi="fa-IR"/>
        </w:rPr>
        <w:t>ن‌حال</w:t>
      </w:r>
      <w:r w:rsidR="00253793">
        <w:rPr>
          <w:rFonts w:hint="cs"/>
          <w:rtl/>
          <w:lang w:bidi="fa-IR"/>
        </w:rPr>
        <w:t xml:space="preserve">، </w:t>
      </w:r>
      <w:r w:rsidR="00253793">
        <w:rPr>
          <w:rFonts w:hint="cs"/>
          <w:rtl/>
          <w:lang w:bidi="fa-IR"/>
        </w:rPr>
        <w:lastRenderedPageBreak/>
        <w:t>رویکردهای پیشنهادی</w:t>
      </w:r>
      <w:r w:rsidR="00CB7F06">
        <w:rPr>
          <w:rFonts w:hint="cs"/>
          <w:rtl/>
          <w:lang w:bidi="fa-IR"/>
        </w:rPr>
        <w:t xml:space="preserve"> در همه‌ی موارد،</w:t>
      </w:r>
      <w:r w:rsidR="00253793">
        <w:rPr>
          <w:rFonts w:hint="cs"/>
          <w:rtl/>
          <w:lang w:bidi="fa-IR"/>
        </w:rPr>
        <w:t xml:space="preserve"> </w:t>
      </w:r>
      <w:r w:rsidR="00CB7F06">
        <w:rPr>
          <w:rFonts w:hint="cs"/>
          <w:rtl/>
          <w:lang w:bidi="fa-IR"/>
        </w:rPr>
        <w:t>بهتر از باقی روش‌ها</w:t>
      </w:r>
      <w:r w:rsidR="00253793">
        <w:rPr>
          <w:rFonts w:hint="cs"/>
          <w:rtl/>
          <w:lang w:bidi="fa-IR"/>
        </w:rPr>
        <w:t xml:space="preserve"> (</w:t>
      </w:r>
      <w:r w:rsidR="007E02E2">
        <w:rPr>
          <w:rtl/>
          <w:lang w:bidi="fa-IR"/>
        </w:rPr>
        <w:t>به‌جز</w:t>
      </w:r>
      <w:r w:rsidR="00253793">
        <w:rPr>
          <w:rFonts w:hint="cs"/>
          <w:rtl/>
          <w:lang w:bidi="fa-IR"/>
        </w:rPr>
        <w:t xml:space="preserve"> </w:t>
      </w:r>
      <w:r w:rsidR="00253793">
        <w:rPr>
          <w:lang w:bidi="fa-IR"/>
        </w:rPr>
        <w:t>kNN</w:t>
      </w:r>
      <w:r w:rsidR="00253793">
        <w:rPr>
          <w:rFonts w:hint="cs"/>
          <w:rtl/>
          <w:lang w:bidi="fa-IR"/>
        </w:rPr>
        <w:t>)</w:t>
      </w:r>
      <w:r w:rsidR="00CB7F06">
        <w:rPr>
          <w:rFonts w:hint="cs"/>
          <w:rtl/>
          <w:lang w:bidi="fa-IR"/>
        </w:rPr>
        <w:t xml:space="preserve"> عمل کرده‌اند. برای </w:t>
      </w:r>
      <w:r w:rsidR="00A4746D">
        <w:rPr>
          <w:rFonts w:hint="cs"/>
          <w:rtl/>
          <w:lang w:bidi="fa-IR"/>
        </w:rPr>
        <w:t>مجموعه‌داده</w:t>
      </w:r>
      <w:r w:rsidR="00CB7F06">
        <w:rPr>
          <w:rFonts w:hint="cs"/>
          <w:rtl/>
          <w:lang w:bidi="fa-IR"/>
        </w:rPr>
        <w:t xml:space="preserve"> </w:t>
      </w:r>
      <w:r w:rsidR="00272CE0">
        <w:rPr>
          <w:lang w:bidi="fa-IR"/>
        </w:rPr>
        <w:t>Glass</w:t>
      </w:r>
      <w:r w:rsidR="00CB7F06">
        <w:rPr>
          <w:rFonts w:hint="cs"/>
          <w:rtl/>
          <w:lang w:bidi="fa-IR"/>
        </w:rPr>
        <w:t xml:space="preserve">، در همه‌ی موارد، هر دو نوع از رویکرد پیشنهادی بهتر از باقی روش‌ها عمل کرده‌اند. همچنین نوع </w:t>
      </w:r>
      <w:r w:rsidR="00272CE0">
        <w:rPr>
          <w:lang w:bidi="fa-IR"/>
        </w:rPr>
        <w:t>SVR</w:t>
      </w:r>
      <w:r w:rsidR="00CB7F06">
        <w:rPr>
          <w:rFonts w:hint="cs"/>
          <w:rtl/>
          <w:lang w:bidi="fa-IR"/>
        </w:rPr>
        <w:t xml:space="preserve"> در تمامی حالات از نوع </w:t>
      </w:r>
      <w:r w:rsidR="00272CE0">
        <w:rPr>
          <w:lang w:bidi="fa-IR"/>
        </w:rPr>
        <w:t>MLR</w:t>
      </w:r>
      <w:r w:rsidR="00CB7F06">
        <w:rPr>
          <w:rFonts w:hint="cs"/>
          <w:rtl/>
          <w:lang w:bidi="fa-IR"/>
        </w:rPr>
        <w:t xml:space="preserve"> بهتر عمل </w:t>
      </w:r>
      <w:r w:rsidR="007E02E2">
        <w:rPr>
          <w:rtl/>
          <w:lang w:bidi="fa-IR"/>
        </w:rPr>
        <w:t>کرده است</w:t>
      </w:r>
      <w:r w:rsidR="00CB7F06">
        <w:rPr>
          <w:rFonts w:hint="cs"/>
          <w:rtl/>
          <w:lang w:bidi="fa-IR"/>
        </w:rPr>
        <w:t xml:space="preserve">. </w:t>
      </w:r>
      <w:r w:rsidR="007E02E2">
        <w:rPr>
          <w:rtl/>
          <w:lang w:bidi="fa-IR"/>
        </w:rPr>
        <w:t>به‌طورکل</w:t>
      </w:r>
      <w:r w:rsidR="007E02E2">
        <w:rPr>
          <w:rFonts w:hint="cs"/>
          <w:rtl/>
          <w:lang w:bidi="fa-IR"/>
        </w:rPr>
        <w:t>ی</w:t>
      </w:r>
      <w:r w:rsidR="00CB7F06">
        <w:rPr>
          <w:rFonts w:hint="cs"/>
          <w:rtl/>
          <w:lang w:bidi="fa-IR"/>
        </w:rPr>
        <w:t xml:space="preserve"> می‌توان گفت که</w:t>
      </w:r>
      <w:r w:rsidR="00272CE0">
        <w:rPr>
          <w:rFonts w:hint="cs"/>
          <w:rtl/>
          <w:lang w:bidi="fa-IR"/>
        </w:rPr>
        <w:t xml:space="preserve"> </w:t>
      </w:r>
      <w:r w:rsidR="007E02E2">
        <w:rPr>
          <w:rtl/>
          <w:lang w:bidi="fa-IR"/>
        </w:rPr>
        <w:t>تقر</w:t>
      </w:r>
      <w:r w:rsidR="007E02E2">
        <w:rPr>
          <w:rFonts w:hint="cs"/>
          <w:rtl/>
          <w:lang w:bidi="fa-IR"/>
        </w:rPr>
        <w:t>ی</w:t>
      </w:r>
      <w:r w:rsidR="007E02E2">
        <w:rPr>
          <w:rFonts w:hint="eastAsia"/>
          <w:rtl/>
          <w:lang w:bidi="fa-IR"/>
        </w:rPr>
        <w:t>باً</w:t>
      </w:r>
      <w:r w:rsidR="00272CE0">
        <w:rPr>
          <w:rFonts w:hint="cs"/>
          <w:rtl/>
          <w:lang w:bidi="fa-IR"/>
        </w:rPr>
        <w:t xml:space="preserve"> مقدار</w:t>
      </w:r>
      <w:r w:rsidR="00CB7F06">
        <w:rPr>
          <w:rFonts w:hint="cs"/>
          <w:rtl/>
          <w:lang w:bidi="fa-IR"/>
        </w:rPr>
        <w:t xml:space="preserve"> </w:t>
      </w:r>
      <w:r w:rsidR="00272CE0">
        <w:rPr>
          <w:rFonts w:hint="cs"/>
          <w:rtl/>
          <w:lang w:bidi="fa-IR"/>
        </w:rPr>
        <w:t>ضریب تعیین</w:t>
      </w:r>
      <w:r w:rsidR="00CB7F06">
        <w:rPr>
          <w:rFonts w:hint="cs"/>
          <w:rtl/>
          <w:lang w:bidi="fa-IR"/>
        </w:rPr>
        <w:t xml:space="preserve"> برای رویکردهای پیشنهادی، </w:t>
      </w:r>
      <w:r w:rsidR="00272CE0">
        <w:rPr>
          <w:rFonts w:hint="cs"/>
          <w:rtl/>
          <w:lang w:bidi="fa-IR"/>
        </w:rPr>
        <w:t>بیشتر</w:t>
      </w:r>
      <w:r w:rsidR="00CB7F06">
        <w:rPr>
          <w:rFonts w:hint="cs"/>
          <w:rtl/>
          <w:lang w:bidi="fa-IR"/>
        </w:rPr>
        <w:t xml:space="preserve"> از دیگر روش‌ها برای مجموعه‌داده‌های </w:t>
      </w:r>
      <w:r w:rsidR="007E02E2">
        <w:rPr>
          <w:rtl/>
          <w:lang w:bidi="fa-IR"/>
        </w:rPr>
        <w:t>آزما</w:t>
      </w:r>
      <w:r w:rsidR="007E02E2">
        <w:rPr>
          <w:rFonts w:hint="cs"/>
          <w:rtl/>
          <w:lang w:bidi="fa-IR"/>
        </w:rPr>
        <w:t>ی</w:t>
      </w:r>
      <w:r w:rsidR="007E02E2">
        <w:rPr>
          <w:rFonts w:hint="eastAsia"/>
          <w:rtl/>
          <w:lang w:bidi="fa-IR"/>
        </w:rPr>
        <w:t>ش‌شده</w:t>
      </w:r>
      <w:r w:rsidR="00272CE0">
        <w:rPr>
          <w:rFonts w:hint="cs"/>
          <w:rtl/>
          <w:lang w:bidi="fa-IR"/>
        </w:rPr>
        <w:t xml:space="preserve"> (</w:t>
      </w:r>
      <w:r w:rsidR="007E02E2">
        <w:rPr>
          <w:rtl/>
          <w:lang w:bidi="fa-IR"/>
        </w:rPr>
        <w:t>به‌غ</w:t>
      </w:r>
      <w:r w:rsidR="007E02E2">
        <w:rPr>
          <w:rFonts w:hint="cs"/>
          <w:rtl/>
          <w:lang w:bidi="fa-IR"/>
        </w:rPr>
        <w:t>ی</w:t>
      </w:r>
      <w:r w:rsidR="007E02E2">
        <w:rPr>
          <w:rFonts w:hint="eastAsia"/>
          <w:rtl/>
          <w:lang w:bidi="fa-IR"/>
        </w:rPr>
        <w:t>راز</w:t>
      </w:r>
      <w:r w:rsidR="00272CE0">
        <w:rPr>
          <w:rFonts w:hint="cs"/>
          <w:rtl/>
          <w:lang w:bidi="fa-IR"/>
        </w:rPr>
        <w:t xml:space="preserve"> </w:t>
      </w:r>
      <w:r w:rsidR="00272CE0">
        <w:rPr>
          <w:lang w:bidi="fa-IR"/>
        </w:rPr>
        <w:t>Iris</w:t>
      </w:r>
      <w:r w:rsidR="00272CE0">
        <w:rPr>
          <w:rFonts w:hint="cs"/>
          <w:rtl/>
          <w:lang w:bidi="fa-IR"/>
        </w:rPr>
        <w:t>)</w:t>
      </w:r>
      <w:r w:rsidR="00CB7F06">
        <w:rPr>
          <w:rFonts w:hint="cs"/>
          <w:rtl/>
          <w:lang w:bidi="fa-IR"/>
        </w:rPr>
        <w:t xml:space="preserve"> است. اگرچه در </w:t>
      </w:r>
      <w:r w:rsidR="00A4746D">
        <w:rPr>
          <w:rFonts w:hint="cs"/>
          <w:rtl/>
          <w:lang w:bidi="fa-IR"/>
        </w:rPr>
        <w:t>مجموعه‌داده</w:t>
      </w:r>
      <w:r w:rsidR="00272CE0">
        <w:rPr>
          <w:rFonts w:hint="cs"/>
          <w:rtl/>
          <w:lang w:bidi="fa-IR"/>
        </w:rPr>
        <w:t xml:space="preserve"> </w:t>
      </w:r>
      <w:r w:rsidR="00272CE0">
        <w:rPr>
          <w:lang w:bidi="fa-IR"/>
        </w:rPr>
        <w:t>Iris</w:t>
      </w:r>
      <w:r w:rsidR="00272CE0">
        <w:rPr>
          <w:rFonts w:hint="cs"/>
          <w:rtl/>
          <w:lang w:bidi="fa-IR"/>
        </w:rPr>
        <w:t xml:space="preserve"> عملکرد رویکردهای پیشنهادی ضعیف‌تر است، </w:t>
      </w:r>
      <w:r w:rsidR="007E02E2">
        <w:rPr>
          <w:rtl/>
          <w:lang w:bidi="fa-IR"/>
        </w:rPr>
        <w:t>باا</w:t>
      </w:r>
      <w:r w:rsidR="007E02E2">
        <w:rPr>
          <w:rFonts w:hint="cs"/>
          <w:rtl/>
          <w:lang w:bidi="fa-IR"/>
        </w:rPr>
        <w:t>ی</w:t>
      </w:r>
      <w:r w:rsidR="007E02E2">
        <w:rPr>
          <w:rFonts w:hint="eastAsia"/>
          <w:rtl/>
          <w:lang w:bidi="fa-IR"/>
        </w:rPr>
        <w:t>ن‌حال</w:t>
      </w:r>
      <w:r w:rsidR="00272CE0">
        <w:rPr>
          <w:rFonts w:hint="cs"/>
          <w:rtl/>
          <w:lang w:bidi="fa-IR"/>
        </w:rPr>
        <w:t xml:space="preserve"> بسیار نزدیک به بهترین روش عمل</w:t>
      </w:r>
      <w:r w:rsidR="007E02E2">
        <w:rPr>
          <w:rFonts w:hint="cs"/>
          <w:rtl/>
          <w:lang w:bidi="fa-IR"/>
        </w:rPr>
        <w:t xml:space="preserve"> </w:t>
      </w:r>
      <w:r w:rsidR="00272CE0">
        <w:rPr>
          <w:rFonts w:hint="cs"/>
          <w:rtl/>
          <w:lang w:bidi="fa-IR"/>
        </w:rPr>
        <w:t>کرده است.</w:t>
      </w:r>
    </w:p>
    <w:p w:rsidR="000E3793" w:rsidRPr="000E3793" w:rsidRDefault="000E3793" w:rsidP="00134FB2">
      <w:pPr>
        <w:pStyle w:val="Caption"/>
        <w:keepNext/>
        <w:jc w:val="center"/>
        <w:rPr>
          <w:rtl/>
          <w:lang w:bidi="fa-IR"/>
        </w:rPr>
      </w:pPr>
      <w:bookmarkStart w:id="267" w:name="_Ref490518057"/>
      <w:bookmarkStart w:id="268" w:name="_Toc49069546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B52984">
        <w:rPr>
          <w:noProof/>
          <w:rtl/>
        </w:rPr>
        <w:t>6</w:t>
      </w:r>
      <w:r>
        <w:rPr>
          <w:rtl/>
        </w:rPr>
        <w:fldChar w:fldCharType="end"/>
      </w:r>
      <w:bookmarkEnd w:id="267"/>
      <w:r>
        <w:rPr>
          <w:rtl/>
          <w:lang w:bidi="fa-IR"/>
        </w:rPr>
        <w:t xml:space="preserve"> </w:t>
      </w:r>
      <w:r w:rsidR="00134FB2">
        <w:rPr>
          <w:rtl/>
          <w:lang w:bidi="fa-IR"/>
        </w:rPr>
        <w:t xml:space="preserve">مقایسه عملکرد رویکردهای جایگذاری توسط معیار </w:t>
      </w:r>
      <w:r w:rsidR="00134FB2">
        <w:rPr>
          <w:lang w:bidi="fa-IR"/>
        </w:rPr>
        <w:t>CoD</w:t>
      </w:r>
      <w:r w:rsidR="00134FB2">
        <w:rPr>
          <w:rtl/>
          <w:lang w:bidi="fa-IR"/>
        </w:rPr>
        <w:t xml:space="preserve"> در </w:t>
      </w:r>
      <w:r w:rsidR="00A4746D">
        <w:rPr>
          <w:rtl/>
          <w:lang w:bidi="fa-IR"/>
        </w:rPr>
        <w:t>مجموعه‌داده</w:t>
      </w:r>
      <w:r w:rsidRPr="00F1404D">
        <w:rPr>
          <w:rtl/>
          <w:lang w:bidi="fa-IR"/>
        </w:rPr>
        <w:t xml:space="preserve"> </w:t>
      </w:r>
      <w:r w:rsidR="00134FB2">
        <w:rPr>
          <w:lang w:bidi="fa-IR"/>
        </w:rPr>
        <w:t>W</w:t>
      </w:r>
      <w:r>
        <w:rPr>
          <w:lang w:bidi="fa-IR"/>
        </w:rPr>
        <w:t>ine</w:t>
      </w:r>
      <w:bookmarkEnd w:id="268"/>
    </w:p>
    <w:tbl>
      <w:tblPr>
        <w:tblW w:w="0" w:type="auto"/>
        <w:tblInd w:w="93" w:type="dxa"/>
        <w:tblLook w:val="04A0" w:firstRow="1" w:lastRow="0" w:firstColumn="1" w:lastColumn="0" w:noHBand="0" w:noVBand="1"/>
      </w:tblPr>
      <w:tblGrid>
        <w:gridCol w:w="950"/>
        <w:gridCol w:w="950"/>
        <w:gridCol w:w="950"/>
        <w:gridCol w:w="950"/>
        <w:gridCol w:w="950"/>
        <w:gridCol w:w="1421"/>
        <w:gridCol w:w="1361"/>
        <w:gridCol w:w="870"/>
      </w:tblGrid>
      <w:tr w:rsidR="000E3793" w:rsidRPr="00203CA0"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CoD</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E3793" w:rsidRPr="00203CA0" w:rsidRDefault="000E3793" w:rsidP="00203CA0">
            <w:pPr>
              <w:spacing w:after="0" w:line="240" w:lineRule="auto"/>
              <w:ind w:firstLine="0"/>
              <w:jc w:val="center"/>
              <w:rPr>
                <w:rFonts w:ascii="Calibri" w:eastAsia="Times New Roman" w:hAnsi="Calibri"/>
                <w:b/>
                <w:bCs/>
                <w:color w:val="000000"/>
                <w:sz w:val="18"/>
                <w:szCs w:val="18"/>
              </w:rPr>
            </w:pPr>
            <w:r w:rsidRPr="00203CA0">
              <w:rPr>
                <w:rFonts w:ascii="Calibri" w:eastAsia="Times New Roman" w:hAnsi="Calibri"/>
                <w:b/>
                <w:bCs/>
                <w:color w:val="000000"/>
                <w:sz w:val="18"/>
                <w:szCs w:val="18"/>
                <w:rtl/>
              </w:rPr>
              <w:t>درصد جاافتادگی</w:t>
            </w:r>
          </w:p>
        </w:tc>
      </w:tr>
      <w:tr w:rsidR="000E3793" w:rsidRPr="00203CA0" w:rsidTr="00203CA0">
        <w:trPr>
          <w:trHeight w:val="39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Mean</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kNN</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MLP</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FCM</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IARI</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0E3793" w:rsidRPr="00203CA0">
              <w:rPr>
                <w:rFonts w:eastAsia="Times New Roman" w:cs="Times New Roman"/>
                <w:b/>
                <w:bCs/>
                <w:color w:val="000000"/>
                <w:sz w:val="18"/>
                <w:szCs w:val="18"/>
              </w:rPr>
              <w:t xml:space="preserve"> (MLR)</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0E3793" w:rsidRPr="00203CA0">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0E3793" w:rsidRPr="00203CA0" w:rsidRDefault="000E3793" w:rsidP="00203CA0">
            <w:pPr>
              <w:bidi w:val="0"/>
              <w:spacing w:after="0" w:line="240" w:lineRule="auto"/>
              <w:ind w:firstLine="0"/>
              <w:jc w:val="center"/>
              <w:rPr>
                <w:rFonts w:ascii="Calibri" w:eastAsia="Times New Roman" w:hAnsi="Calibri"/>
                <w:b/>
                <w:bCs/>
                <w:color w:val="000000"/>
                <w:sz w:val="18"/>
                <w:szCs w:val="18"/>
              </w:rPr>
            </w:pPr>
          </w:p>
        </w:tc>
      </w:tr>
      <w:tr w:rsidR="000E3793"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967889</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985899</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972275</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977855</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987501</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988349</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988561</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0E3793"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957826</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980367</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961761</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970248</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983043</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984233</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984032</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0E3793"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947717</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975561</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955174</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963016</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979283</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980570</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980725</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0E3793"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937771</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969484</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946659</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955308</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974294</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975870</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975990</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DA5C01" w:rsidRPr="000E3793" w:rsidRDefault="000E3793" w:rsidP="00134FB2">
      <w:pPr>
        <w:pStyle w:val="FIGURES"/>
        <w:rPr>
          <w:noProof w:val="0"/>
          <w:color w:val="0D0D0D" w:themeColor="text1" w:themeTint="F2"/>
          <w:sz w:val="20"/>
          <w:szCs w:val="24"/>
          <w:rtl/>
          <w:lang w:bidi="fa-IR"/>
        </w:rPr>
      </w:pPr>
      <w:bookmarkStart w:id="269" w:name="_Toc490695469"/>
      <w:r w:rsidRPr="000E3793">
        <w:rPr>
          <w:noProof w:val="0"/>
          <w:color w:val="0D0D0D" w:themeColor="text1" w:themeTint="F2"/>
          <w:sz w:val="20"/>
          <w:szCs w:val="24"/>
          <w:rtl/>
          <w:lang w:bidi="fa-IR"/>
        </w:rPr>
        <w:t xml:space="preserve">جدول </w:t>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STYLEREF</w:instrText>
      </w:r>
      <w:r w:rsidRPr="000E3793">
        <w:rPr>
          <w:noProof w:val="0"/>
          <w:color w:val="0D0D0D" w:themeColor="text1" w:themeTint="F2"/>
          <w:sz w:val="20"/>
          <w:szCs w:val="24"/>
          <w:rtl/>
          <w:lang w:bidi="fa-IR"/>
        </w:rPr>
        <w:instrText xml:space="preserve"> 1 \</w:instrText>
      </w:r>
      <w:r w:rsidRPr="000E3793">
        <w:rPr>
          <w:noProof w:val="0"/>
          <w:color w:val="0D0D0D" w:themeColor="text1" w:themeTint="F2"/>
          <w:sz w:val="20"/>
          <w:szCs w:val="24"/>
          <w:lang w:bidi="fa-IR"/>
        </w:rPr>
        <w:instrText>s</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‏5</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noBreakHyphen/>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SEQ</w:instrText>
      </w:r>
      <w:r w:rsidRPr="000E3793">
        <w:rPr>
          <w:noProof w:val="0"/>
          <w:color w:val="0D0D0D" w:themeColor="text1" w:themeTint="F2"/>
          <w:sz w:val="20"/>
          <w:szCs w:val="24"/>
          <w:rtl/>
          <w:lang w:bidi="fa-IR"/>
        </w:rPr>
        <w:instrText xml:space="preserve"> جدول \* </w:instrText>
      </w:r>
      <w:r w:rsidRPr="000E3793">
        <w:rPr>
          <w:noProof w:val="0"/>
          <w:color w:val="0D0D0D" w:themeColor="text1" w:themeTint="F2"/>
          <w:sz w:val="20"/>
          <w:szCs w:val="24"/>
          <w:lang w:bidi="fa-IR"/>
        </w:rPr>
        <w:instrText>ARABIC \s 1</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7</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t xml:space="preserve"> </w:t>
      </w:r>
      <w:r w:rsidR="00134FB2">
        <w:rPr>
          <w:noProof w:val="0"/>
          <w:color w:val="0D0D0D" w:themeColor="text1" w:themeTint="F2"/>
          <w:sz w:val="20"/>
          <w:szCs w:val="24"/>
          <w:rtl/>
          <w:lang w:bidi="fa-IR"/>
        </w:rPr>
        <w:t xml:space="preserve">مقایسه عملکرد رویکردهای جایگذاری توسط معیار </w:t>
      </w:r>
      <w:r w:rsidR="00134FB2" w:rsidRPr="00134FB2">
        <w:rPr>
          <w:noProof w:val="0"/>
          <w:color w:val="0D0D0D" w:themeColor="text1" w:themeTint="F2"/>
          <w:sz w:val="20"/>
          <w:szCs w:val="24"/>
          <w:lang w:bidi="fa-IR"/>
        </w:rPr>
        <w:t>CoD</w:t>
      </w:r>
      <w:r w:rsidR="00134FB2">
        <w:rPr>
          <w:noProof w:val="0"/>
          <w:color w:val="0D0D0D" w:themeColor="text1" w:themeTint="F2"/>
          <w:sz w:val="20"/>
          <w:szCs w:val="24"/>
          <w:rtl/>
          <w:lang w:bidi="fa-IR"/>
        </w:rPr>
        <w:t xml:space="preserve"> در </w:t>
      </w:r>
      <w:r w:rsidR="00A4746D">
        <w:rPr>
          <w:noProof w:val="0"/>
          <w:color w:val="0D0D0D" w:themeColor="text1" w:themeTint="F2"/>
          <w:sz w:val="20"/>
          <w:szCs w:val="24"/>
          <w:rtl/>
          <w:lang w:bidi="fa-IR"/>
        </w:rPr>
        <w:t>مجموعه‌داده</w:t>
      </w:r>
      <w:r w:rsidRPr="000E3793">
        <w:rPr>
          <w:noProof w:val="0"/>
          <w:color w:val="0D0D0D" w:themeColor="text1" w:themeTint="F2"/>
          <w:sz w:val="20"/>
          <w:szCs w:val="24"/>
          <w:rtl/>
          <w:lang w:bidi="fa-IR"/>
        </w:rPr>
        <w:t xml:space="preserve"> </w:t>
      </w:r>
      <w:r w:rsidR="00134FB2">
        <w:rPr>
          <w:noProof w:val="0"/>
          <w:color w:val="0D0D0D" w:themeColor="text1" w:themeTint="F2"/>
          <w:sz w:val="20"/>
          <w:szCs w:val="24"/>
          <w:lang w:bidi="fa-IR"/>
        </w:rPr>
        <w:t>W</w:t>
      </w:r>
      <w:r w:rsidR="00134FB2" w:rsidRPr="000E3793">
        <w:rPr>
          <w:noProof w:val="0"/>
          <w:color w:val="0D0D0D" w:themeColor="text1" w:themeTint="F2"/>
          <w:sz w:val="20"/>
          <w:szCs w:val="24"/>
          <w:lang w:bidi="fa-IR"/>
        </w:rPr>
        <w:t>hole</w:t>
      </w:r>
      <w:r w:rsidR="00134FB2">
        <w:rPr>
          <w:noProof w:val="0"/>
          <w:color w:val="0D0D0D" w:themeColor="text1" w:themeTint="F2"/>
          <w:sz w:val="20"/>
          <w:szCs w:val="24"/>
          <w:lang w:bidi="fa-IR"/>
        </w:rPr>
        <w:t>sale Customers</w:t>
      </w:r>
      <w:bookmarkEnd w:id="269"/>
    </w:p>
    <w:tbl>
      <w:tblPr>
        <w:tblW w:w="0" w:type="auto"/>
        <w:tblInd w:w="93" w:type="dxa"/>
        <w:tblLook w:val="04A0" w:firstRow="1" w:lastRow="0" w:firstColumn="1" w:lastColumn="0" w:noHBand="0" w:noVBand="1"/>
      </w:tblPr>
      <w:tblGrid>
        <w:gridCol w:w="950"/>
        <w:gridCol w:w="950"/>
        <w:gridCol w:w="950"/>
        <w:gridCol w:w="950"/>
        <w:gridCol w:w="950"/>
        <w:gridCol w:w="1421"/>
        <w:gridCol w:w="1361"/>
        <w:gridCol w:w="870"/>
      </w:tblGrid>
      <w:tr w:rsidR="000E3793" w:rsidRPr="00203CA0"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CoD</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E3793" w:rsidRPr="00203CA0" w:rsidRDefault="000E3793" w:rsidP="00203CA0">
            <w:pPr>
              <w:spacing w:after="0" w:line="240" w:lineRule="auto"/>
              <w:ind w:firstLine="0"/>
              <w:jc w:val="center"/>
              <w:rPr>
                <w:rFonts w:ascii="Calibri" w:eastAsia="Times New Roman" w:hAnsi="Calibri"/>
                <w:b/>
                <w:bCs/>
                <w:color w:val="000000"/>
                <w:sz w:val="18"/>
                <w:szCs w:val="18"/>
              </w:rPr>
            </w:pPr>
            <w:r w:rsidRPr="00203CA0">
              <w:rPr>
                <w:rFonts w:ascii="Calibri" w:eastAsia="Times New Roman" w:hAnsi="Calibri"/>
                <w:b/>
                <w:bCs/>
                <w:color w:val="000000"/>
                <w:sz w:val="18"/>
                <w:szCs w:val="18"/>
                <w:rtl/>
              </w:rPr>
              <w:t>درصد جاافتادگی</w:t>
            </w:r>
          </w:p>
        </w:tc>
      </w:tr>
      <w:tr w:rsidR="000E3793" w:rsidRPr="00203CA0" w:rsidTr="00203CA0">
        <w:trPr>
          <w:trHeight w:val="312"/>
        </w:trPr>
        <w:tc>
          <w:tcPr>
            <w:tcW w:w="0" w:type="auto"/>
            <w:tcBorders>
              <w:top w:val="nil"/>
              <w:left w:val="single" w:sz="4" w:space="0" w:color="auto"/>
              <w:bottom w:val="nil"/>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Mean</w:t>
            </w:r>
          </w:p>
        </w:tc>
        <w:tc>
          <w:tcPr>
            <w:tcW w:w="0" w:type="auto"/>
            <w:tcBorders>
              <w:top w:val="nil"/>
              <w:left w:val="nil"/>
              <w:bottom w:val="nil"/>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kNN</w:t>
            </w:r>
          </w:p>
        </w:tc>
        <w:tc>
          <w:tcPr>
            <w:tcW w:w="0" w:type="auto"/>
            <w:tcBorders>
              <w:top w:val="nil"/>
              <w:left w:val="nil"/>
              <w:bottom w:val="nil"/>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MLP</w:t>
            </w:r>
          </w:p>
        </w:tc>
        <w:tc>
          <w:tcPr>
            <w:tcW w:w="0" w:type="auto"/>
            <w:tcBorders>
              <w:top w:val="nil"/>
              <w:left w:val="nil"/>
              <w:bottom w:val="nil"/>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FCM</w:t>
            </w:r>
          </w:p>
        </w:tc>
        <w:tc>
          <w:tcPr>
            <w:tcW w:w="0" w:type="auto"/>
            <w:tcBorders>
              <w:top w:val="nil"/>
              <w:left w:val="nil"/>
              <w:bottom w:val="nil"/>
              <w:right w:val="single" w:sz="4" w:space="0" w:color="auto"/>
            </w:tcBorders>
            <w:shd w:val="clear" w:color="auto" w:fill="auto"/>
            <w:noWrap/>
            <w:vAlign w:val="bottom"/>
            <w:hideMark/>
          </w:tcPr>
          <w:p w:rsidR="000E3793" w:rsidRPr="00203CA0" w:rsidRDefault="000E3793"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IARI</w:t>
            </w:r>
          </w:p>
        </w:tc>
        <w:tc>
          <w:tcPr>
            <w:tcW w:w="0" w:type="auto"/>
            <w:tcBorders>
              <w:top w:val="nil"/>
              <w:left w:val="nil"/>
              <w:bottom w:val="nil"/>
              <w:right w:val="single" w:sz="4" w:space="0" w:color="auto"/>
            </w:tcBorders>
            <w:shd w:val="clear" w:color="auto" w:fill="auto"/>
            <w:noWrap/>
            <w:vAlign w:val="bottom"/>
            <w:hideMark/>
          </w:tcPr>
          <w:p w:rsidR="000E3793"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0E3793" w:rsidRPr="00203CA0">
              <w:rPr>
                <w:rFonts w:eastAsia="Times New Roman" w:cs="Times New Roman"/>
                <w:b/>
                <w:bCs/>
                <w:color w:val="000000"/>
                <w:sz w:val="18"/>
                <w:szCs w:val="18"/>
              </w:rPr>
              <w:t xml:space="preserve"> (MLR)</w:t>
            </w:r>
          </w:p>
        </w:tc>
        <w:tc>
          <w:tcPr>
            <w:tcW w:w="0" w:type="auto"/>
            <w:tcBorders>
              <w:top w:val="nil"/>
              <w:left w:val="nil"/>
              <w:bottom w:val="nil"/>
              <w:right w:val="single" w:sz="4" w:space="0" w:color="auto"/>
            </w:tcBorders>
            <w:shd w:val="clear" w:color="auto" w:fill="auto"/>
            <w:noWrap/>
            <w:vAlign w:val="bottom"/>
            <w:hideMark/>
          </w:tcPr>
          <w:p w:rsidR="000E3793"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0E3793" w:rsidRPr="00203CA0">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0E3793" w:rsidRPr="00203CA0" w:rsidRDefault="000E3793" w:rsidP="00203CA0">
            <w:pPr>
              <w:bidi w:val="0"/>
              <w:spacing w:after="0" w:line="240" w:lineRule="auto"/>
              <w:ind w:firstLine="0"/>
              <w:jc w:val="center"/>
              <w:rPr>
                <w:rFonts w:ascii="Calibri" w:eastAsia="Times New Roman" w:hAnsi="Calibri"/>
                <w:b/>
                <w:bCs/>
                <w:color w:val="000000"/>
                <w:sz w:val="18"/>
                <w:szCs w:val="18"/>
              </w:rPr>
            </w:pPr>
          </w:p>
        </w:tc>
      </w:tr>
      <w:tr w:rsidR="000E3793" w:rsidRPr="00203CA0" w:rsidTr="00203CA0">
        <w:trPr>
          <w:trHeight w:val="40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951196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972532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955519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960172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978164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978153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980073</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0E3793"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930522</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966029</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927108</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943055</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970223</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970019</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973992</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0E3793"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917500</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955881</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907306</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931986</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958613</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963018</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967131</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0E3793"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897446</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943630</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877256</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914579</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948900</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951047</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955537</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0E3793" w:rsidRPr="00C4114D" w:rsidRDefault="00C4114D" w:rsidP="00134FB2">
      <w:pPr>
        <w:pStyle w:val="FIGURES"/>
        <w:rPr>
          <w:noProof w:val="0"/>
          <w:color w:val="0D0D0D" w:themeColor="text1" w:themeTint="F2"/>
          <w:sz w:val="20"/>
          <w:szCs w:val="24"/>
          <w:rtl/>
          <w:lang w:bidi="fa-IR"/>
        </w:rPr>
      </w:pPr>
      <w:bookmarkStart w:id="270" w:name="_Toc490695470"/>
      <w:r w:rsidRPr="000E3793">
        <w:rPr>
          <w:noProof w:val="0"/>
          <w:color w:val="0D0D0D" w:themeColor="text1" w:themeTint="F2"/>
          <w:sz w:val="20"/>
          <w:szCs w:val="24"/>
          <w:rtl/>
          <w:lang w:bidi="fa-IR"/>
        </w:rPr>
        <w:t xml:space="preserve">جدول </w:t>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STYLEREF</w:instrText>
      </w:r>
      <w:r w:rsidRPr="000E3793">
        <w:rPr>
          <w:noProof w:val="0"/>
          <w:color w:val="0D0D0D" w:themeColor="text1" w:themeTint="F2"/>
          <w:sz w:val="20"/>
          <w:szCs w:val="24"/>
          <w:rtl/>
          <w:lang w:bidi="fa-IR"/>
        </w:rPr>
        <w:instrText xml:space="preserve"> 1 \</w:instrText>
      </w:r>
      <w:r w:rsidRPr="000E3793">
        <w:rPr>
          <w:noProof w:val="0"/>
          <w:color w:val="0D0D0D" w:themeColor="text1" w:themeTint="F2"/>
          <w:sz w:val="20"/>
          <w:szCs w:val="24"/>
          <w:lang w:bidi="fa-IR"/>
        </w:rPr>
        <w:instrText>s</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‏5</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noBreakHyphen/>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SEQ</w:instrText>
      </w:r>
      <w:r w:rsidRPr="000E3793">
        <w:rPr>
          <w:noProof w:val="0"/>
          <w:color w:val="0D0D0D" w:themeColor="text1" w:themeTint="F2"/>
          <w:sz w:val="20"/>
          <w:szCs w:val="24"/>
          <w:rtl/>
          <w:lang w:bidi="fa-IR"/>
        </w:rPr>
        <w:instrText xml:space="preserve"> جدول \* </w:instrText>
      </w:r>
      <w:r w:rsidRPr="000E3793">
        <w:rPr>
          <w:noProof w:val="0"/>
          <w:color w:val="0D0D0D" w:themeColor="text1" w:themeTint="F2"/>
          <w:sz w:val="20"/>
          <w:szCs w:val="24"/>
          <w:lang w:bidi="fa-IR"/>
        </w:rPr>
        <w:instrText>ARABIC \s 1</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8</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t xml:space="preserve"> </w:t>
      </w:r>
      <w:r w:rsidR="00134FB2">
        <w:rPr>
          <w:noProof w:val="0"/>
          <w:color w:val="0D0D0D" w:themeColor="text1" w:themeTint="F2"/>
          <w:sz w:val="20"/>
          <w:szCs w:val="24"/>
          <w:rtl/>
          <w:lang w:bidi="fa-IR"/>
        </w:rPr>
        <w:t xml:space="preserve">مقایسه عملکرد رویکردهای جایگذاری توسط معیار </w:t>
      </w:r>
      <w:r w:rsidR="00134FB2" w:rsidRPr="00134FB2">
        <w:rPr>
          <w:noProof w:val="0"/>
          <w:color w:val="0D0D0D" w:themeColor="text1" w:themeTint="F2"/>
          <w:sz w:val="20"/>
          <w:szCs w:val="24"/>
          <w:lang w:bidi="fa-IR"/>
        </w:rPr>
        <w:t>CoD</w:t>
      </w:r>
      <w:r w:rsidR="00134FB2">
        <w:rPr>
          <w:noProof w:val="0"/>
          <w:color w:val="0D0D0D" w:themeColor="text1" w:themeTint="F2"/>
          <w:sz w:val="20"/>
          <w:szCs w:val="24"/>
          <w:rtl/>
          <w:lang w:bidi="fa-IR"/>
        </w:rPr>
        <w:t xml:space="preserve"> در </w:t>
      </w:r>
      <w:r w:rsidR="00A4746D">
        <w:rPr>
          <w:noProof w:val="0"/>
          <w:color w:val="0D0D0D" w:themeColor="text1" w:themeTint="F2"/>
          <w:sz w:val="20"/>
          <w:szCs w:val="24"/>
          <w:rtl/>
          <w:lang w:bidi="fa-IR"/>
        </w:rPr>
        <w:t>مجموعه‌داده</w:t>
      </w:r>
      <w:r w:rsidRPr="000E3793">
        <w:rPr>
          <w:noProof w:val="0"/>
          <w:color w:val="0D0D0D" w:themeColor="text1" w:themeTint="F2"/>
          <w:sz w:val="20"/>
          <w:szCs w:val="24"/>
          <w:rtl/>
          <w:lang w:bidi="fa-IR"/>
        </w:rPr>
        <w:t xml:space="preserve"> </w:t>
      </w:r>
      <w:r w:rsidR="00134FB2">
        <w:rPr>
          <w:noProof w:val="0"/>
          <w:color w:val="0D0D0D" w:themeColor="text1" w:themeTint="F2"/>
          <w:sz w:val="20"/>
          <w:szCs w:val="24"/>
          <w:lang w:bidi="fa-IR"/>
        </w:rPr>
        <w:t>H</w:t>
      </w:r>
      <w:r>
        <w:rPr>
          <w:noProof w:val="0"/>
          <w:color w:val="0D0D0D" w:themeColor="text1" w:themeTint="F2"/>
          <w:sz w:val="20"/>
          <w:szCs w:val="24"/>
          <w:lang w:bidi="fa-IR"/>
        </w:rPr>
        <w:t>aberman</w:t>
      </w:r>
      <w:bookmarkEnd w:id="270"/>
    </w:p>
    <w:tbl>
      <w:tblPr>
        <w:tblW w:w="0" w:type="auto"/>
        <w:tblInd w:w="93" w:type="dxa"/>
        <w:tblLook w:val="04A0" w:firstRow="1" w:lastRow="0" w:firstColumn="1" w:lastColumn="0" w:noHBand="0" w:noVBand="1"/>
      </w:tblPr>
      <w:tblGrid>
        <w:gridCol w:w="950"/>
        <w:gridCol w:w="950"/>
        <w:gridCol w:w="950"/>
        <w:gridCol w:w="950"/>
        <w:gridCol w:w="950"/>
        <w:gridCol w:w="1421"/>
        <w:gridCol w:w="1361"/>
        <w:gridCol w:w="870"/>
      </w:tblGrid>
      <w:tr w:rsidR="00C4114D" w:rsidRPr="00203CA0"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CoD</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C4114D" w:rsidRPr="00203CA0" w:rsidRDefault="00C4114D" w:rsidP="00203CA0">
            <w:pPr>
              <w:spacing w:after="0" w:line="240" w:lineRule="auto"/>
              <w:ind w:firstLine="0"/>
              <w:jc w:val="center"/>
              <w:rPr>
                <w:rFonts w:ascii="Calibri" w:eastAsia="Times New Roman" w:hAnsi="Calibri"/>
                <w:b/>
                <w:bCs/>
                <w:color w:val="000000"/>
                <w:sz w:val="18"/>
                <w:szCs w:val="18"/>
              </w:rPr>
            </w:pPr>
            <w:r w:rsidRPr="00203CA0">
              <w:rPr>
                <w:rFonts w:ascii="Calibri" w:eastAsia="Times New Roman" w:hAnsi="Calibri"/>
                <w:b/>
                <w:bCs/>
                <w:color w:val="000000"/>
                <w:sz w:val="18"/>
                <w:szCs w:val="18"/>
                <w:rtl/>
              </w:rPr>
              <w:t>درصد جاافتادگی</w:t>
            </w:r>
          </w:p>
        </w:tc>
      </w:tr>
      <w:tr w:rsidR="00C4114D" w:rsidRPr="00203CA0" w:rsidTr="00203CA0">
        <w:trPr>
          <w:trHeight w:val="31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Mean</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kNN</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MLP</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FCM</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C4114D"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IARI</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C4114D" w:rsidRPr="00203CA0">
              <w:rPr>
                <w:rFonts w:eastAsia="Times New Roman" w:cs="Times New Roman"/>
                <w:b/>
                <w:bCs/>
                <w:color w:val="000000"/>
                <w:sz w:val="18"/>
                <w:szCs w:val="18"/>
              </w:rPr>
              <w:t xml:space="preserve"> (MLR)</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C4114D" w:rsidRPr="00203CA0">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C4114D" w:rsidRPr="00203CA0" w:rsidRDefault="00C4114D" w:rsidP="00203CA0">
            <w:pPr>
              <w:bidi w:val="0"/>
              <w:spacing w:after="0" w:line="240" w:lineRule="auto"/>
              <w:ind w:firstLine="0"/>
              <w:jc w:val="center"/>
              <w:rPr>
                <w:rFonts w:ascii="Calibri" w:eastAsia="Times New Roman" w:hAnsi="Calibri"/>
                <w:b/>
                <w:bCs/>
                <w:color w:val="000000"/>
                <w:sz w:val="18"/>
                <w:szCs w:val="18"/>
              </w:rPr>
            </w:pPr>
          </w:p>
        </w:tc>
      </w:tr>
      <w:tr w:rsidR="00C4114D"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891742</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831435</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880756</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891247</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860367</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901628</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899919</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C4114D"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842639</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752718</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821772</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841378</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800664</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852525</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850664</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C4114D"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798956</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686665</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771137</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797291</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738527</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808816</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808269</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C4114D"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751297</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624871</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717118</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747035</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672536</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760239</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760720</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AB341B" w:rsidRDefault="00AB341B" w:rsidP="00134FB2">
      <w:pPr>
        <w:jc w:val="center"/>
        <w:rPr>
          <w:rtl/>
          <w:lang w:bidi="fa-IR"/>
        </w:rPr>
      </w:pPr>
      <w:bookmarkStart w:id="271" w:name="_Toc490695471"/>
      <w:r w:rsidRPr="000E3793">
        <w:rPr>
          <w:color w:val="0D0D0D" w:themeColor="text1" w:themeTint="F2"/>
          <w:sz w:val="20"/>
          <w:szCs w:val="24"/>
          <w:rtl/>
          <w:lang w:bidi="fa-IR"/>
        </w:rPr>
        <w:t xml:space="preserve">جدول </w:t>
      </w:r>
      <w:r w:rsidRPr="000E3793">
        <w:rPr>
          <w:color w:val="0D0D0D" w:themeColor="text1" w:themeTint="F2"/>
          <w:sz w:val="20"/>
          <w:szCs w:val="24"/>
          <w:rtl/>
          <w:lang w:bidi="fa-IR"/>
        </w:rPr>
        <w:fldChar w:fldCharType="begin"/>
      </w:r>
      <w:r w:rsidRPr="000E3793">
        <w:rPr>
          <w:color w:val="0D0D0D" w:themeColor="text1" w:themeTint="F2"/>
          <w:sz w:val="20"/>
          <w:szCs w:val="24"/>
          <w:rtl/>
          <w:lang w:bidi="fa-IR"/>
        </w:rPr>
        <w:instrText xml:space="preserve"> </w:instrText>
      </w:r>
      <w:r w:rsidRPr="000E3793">
        <w:rPr>
          <w:color w:val="0D0D0D" w:themeColor="text1" w:themeTint="F2"/>
          <w:sz w:val="20"/>
          <w:szCs w:val="24"/>
          <w:lang w:bidi="fa-IR"/>
        </w:rPr>
        <w:instrText>STYLEREF</w:instrText>
      </w:r>
      <w:r w:rsidRPr="000E3793">
        <w:rPr>
          <w:color w:val="0D0D0D" w:themeColor="text1" w:themeTint="F2"/>
          <w:sz w:val="20"/>
          <w:szCs w:val="24"/>
          <w:rtl/>
          <w:lang w:bidi="fa-IR"/>
        </w:rPr>
        <w:instrText xml:space="preserve"> 1 \</w:instrText>
      </w:r>
      <w:r w:rsidRPr="000E3793">
        <w:rPr>
          <w:color w:val="0D0D0D" w:themeColor="text1" w:themeTint="F2"/>
          <w:sz w:val="20"/>
          <w:szCs w:val="24"/>
          <w:lang w:bidi="fa-IR"/>
        </w:rPr>
        <w:instrText>s</w:instrText>
      </w:r>
      <w:r w:rsidRPr="000E3793">
        <w:rPr>
          <w:color w:val="0D0D0D" w:themeColor="text1" w:themeTint="F2"/>
          <w:sz w:val="20"/>
          <w:szCs w:val="24"/>
          <w:rtl/>
          <w:lang w:bidi="fa-IR"/>
        </w:rPr>
        <w:instrText xml:space="preserve"> </w:instrText>
      </w:r>
      <w:r w:rsidRPr="000E3793">
        <w:rPr>
          <w:color w:val="0D0D0D" w:themeColor="text1" w:themeTint="F2"/>
          <w:sz w:val="20"/>
          <w:szCs w:val="24"/>
          <w:rtl/>
          <w:lang w:bidi="fa-IR"/>
        </w:rPr>
        <w:fldChar w:fldCharType="separate"/>
      </w:r>
      <w:r w:rsidR="00B52984">
        <w:rPr>
          <w:noProof/>
          <w:color w:val="0D0D0D" w:themeColor="text1" w:themeTint="F2"/>
          <w:sz w:val="20"/>
          <w:szCs w:val="24"/>
          <w:rtl/>
          <w:lang w:bidi="fa-IR"/>
        </w:rPr>
        <w:t>‏5</w:t>
      </w:r>
      <w:r w:rsidRPr="000E3793">
        <w:rPr>
          <w:color w:val="0D0D0D" w:themeColor="text1" w:themeTint="F2"/>
          <w:sz w:val="20"/>
          <w:szCs w:val="24"/>
          <w:rtl/>
          <w:lang w:bidi="fa-IR"/>
        </w:rPr>
        <w:fldChar w:fldCharType="end"/>
      </w:r>
      <w:r w:rsidRPr="000E3793">
        <w:rPr>
          <w:color w:val="0D0D0D" w:themeColor="text1" w:themeTint="F2"/>
          <w:sz w:val="20"/>
          <w:szCs w:val="24"/>
          <w:rtl/>
          <w:lang w:bidi="fa-IR"/>
        </w:rPr>
        <w:noBreakHyphen/>
      </w:r>
      <w:r w:rsidRPr="000E3793">
        <w:rPr>
          <w:color w:val="0D0D0D" w:themeColor="text1" w:themeTint="F2"/>
          <w:sz w:val="20"/>
          <w:szCs w:val="24"/>
          <w:rtl/>
          <w:lang w:bidi="fa-IR"/>
        </w:rPr>
        <w:fldChar w:fldCharType="begin"/>
      </w:r>
      <w:r w:rsidRPr="000E3793">
        <w:rPr>
          <w:color w:val="0D0D0D" w:themeColor="text1" w:themeTint="F2"/>
          <w:sz w:val="20"/>
          <w:szCs w:val="24"/>
          <w:rtl/>
          <w:lang w:bidi="fa-IR"/>
        </w:rPr>
        <w:instrText xml:space="preserve"> </w:instrText>
      </w:r>
      <w:r w:rsidRPr="000E3793">
        <w:rPr>
          <w:color w:val="0D0D0D" w:themeColor="text1" w:themeTint="F2"/>
          <w:sz w:val="20"/>
          <w:szCs w:val="24"/>
          <w:lang w:bidi="fa-IR"/>
        </w:rPr>
        <w:instrText>SEQ</w:instrText>
      </w:r>
      <w:r w:rsidRPr="000E3793">
        <w:rPr>
          <w:color w:val="0D0D0D" w:themeColor="text1" w:themeTint="F2"/>
          <w:sz w:val="20"/>
          <w:szCs w:val="24"/>
          <w:rtl/>
          <w:lang w:bidi="fa-IR"/>
        </w:rPr>
        <w:instrText xml:space="preserve"> جدول \* </w:instrText>
      </w:r>
      <w:r w:rsidRPr="000E3793">
        <w:rPr>
          <w:color w:val="0D0D0D" w:themeColor="text1" w:themeTint="F2"/>
          <w:sz w:val="20"/>
          <w:szCs w:val="24"/>
          <w:lang w:bidi="fa-IR"/>
        </w:rPr>
        <w:instrText>ARABIC \s 1</w:instrText>
      </w:r>
      <w:r w:rsidRPr="000E3793">
        <w:rPr>
          <w:color w:val="0D0D0D" w:themeColor="text1" w:themeTint="F2"/>
          <w:sz w:val="20"/>
          <w:szCs w:val="24"/>
          <w:rtl/>
          <w:lang w:bidi="fa-IR"/>
        </w:rPr>
        <w:instrText xml:space="preserve"> </w:instrText>
      </w:r>
      <w:r w:rsidRPr="000E3793">
        <w:rPr>
          <w:color w:val="0D0D0D" w:themeColor="text1" w:themeTint="F2"/>
          <w:sz w:val="20"/>
          <w:szCs w:val="24"/>
          <w:rtl/>
          <w:lang w:bidi="fa-IR"/>
        </w:rPr>
        <w:fldChar w:fldCharType="separate"/>
      </w:r>
      <w:r w:rsidR="00B52984">
        <w:rPr>
          <w:noProof/>
          <w:color w:val="0D0D0D" w:themeColor="text1" w:themeTint="F2"/>
          <w:sz w:val="20"/>
          <w:szCs w:val="24"/>
          <w:rtl/>
          <w:lang w:bidi="fa-IR"/>
        </w:rPr>
        <w:t>9</w:t>
      </w:r>
      <w:r w:rsidRPr="000E3793">
        <w:rPr>
          <w:color w:val="0D0D0D" w:themeColor="text1" w:themeTint="F2"/>
          <w:sz w:val="20"/>
          <w:szCs w:val="24"/>
          <w:rtl/>
          <w:lang w:bidi="fa-IR"/>
        </w:rPr>
        <w:fldChar w:fldCharType="end"/>
      </w:r>
      <w:r w:rsidRPr="000E3793">
        <w:rPr>
          <w:color w:val="0D0D0D" w:themeColor="text1" w:themeTint="F2"/>
          <w:sz w:val="20"/>
          <w:szCs w:val="24"/>
          <w:rtl/>
          <w:lang w:bidi="fa-IR"/>
        </w:rPr>
        <w:t xml:space="preserve"> </w:t>
      </w:r>
      <w:r w:rsidR="00134FB2">
        <w:rPr>
          <w:color w:val="0D0D0D" w:themeColor="text1" w:themeTint="F2"/>
          <w:sz w:val="20"/>
          <w:szCs w:val="24"/>
          <w:rtl/>
          <w:lang w:bidi="fa-IR"/>
        </w:rPr>
        <w:t xml:space="preserve">مقایسه عملکرد رویکردهای جایگذاری توسط معیار </w:t>
      </w:r>
      <w:r w:rsidR="00134FB2" w:rsidRPr="00134FB2">
        <w:rPr>
          <w:color w:val="0D0D0D" w:themeColor="text1" w:themeTint="F2"/>
          <w:sz w:val="20"/>
          <w:szCs w:val="24"/>
          <w:lang w:bidi="fa-IR"/>
        </w:rPr>
        <w:t>CoD</w:t>
      </w:r>
      <w:r w:rsidR="00134FB2">
        <w:rPr>
          <w:color w:val="0D0D0D" w:themeColor="text1" w:themeTint="F2"/>
          <w:sz w:val="20"/>
          <w:szCs w:val="24"/>
          <w:rtl/>
          <w:lang w:bidi="fa-IR"/>
        </w:rPr>
        <w:t xml:space="preserve"> در </w:t>
      </w:r>
      <w:r w:rsidR="00A4746D">
        <w:rPr>
          <w:color w:val="0D0D0D" w:themeColor="text1" w:themeTint="F2"/>
          <w:sz w:val="20"/>
          <w:szCs w:val="24"/>
          <w:rtl/>
          <w:lang w:bidi="fa-IR"/>
        </w:rPr>
        <w:t>مجموعه‌داده</w:t>
      </w:r>
      <w:r w:rsidRPr="000E3793">
        <w:rPr>
          <w:color w:val="0D0D0D" w:themeColor="text1" w:themeTint="F2"/>
          <w:sz w:val="20"/>
          <w:szCs w:val="24"/>
          <w:rtl/>
          <w:lang w:bidi="fa-IR"/>
        </w:rPr>
        <w:t xml:space="preserve"> </w:t>
      </w:r>
      <w:r>
        <w:rPr>
          <w:color w:val="0D0D0D" w:themeColor="text1" w:themeTint="F2"/>
          <w:sz w:val="20"/>
          <w:szCs w:val="24"/>
          <w:lang w:bidi="fa-IR"/>
        </w:rPr>
        <w:t>Iris</w:t>
      </w:r>
      <w:bookmarkEnd w:id="271"/>
    </w:p>
    <w:tbl>
      <w:tblPr>
        <w:tblW w:w="0" w:type="auto"/>
        <w:tblInd w:w="93" w:type="dxa"/>
        <w:tblLook w:val="04A0" w:firstRow="1" w:lastRow="0" w:firstColumn="1" w:lastColumn="0" w:noHBand="0" w:noVBand="1"/>
      </w:tblPr>
      <w:tblGrid>
        <w:gridCol w:w="945"/>
        <w:gridCol w:w="1011"/>
        <w:gridCol w:w="946"/>
        <w:gridCol w:w="946"/>
        <w:gridCol w:w="946"/>
        <w:gridCol w:w="1414"/>
        <w:gridCol w:w="1354"/>
        <w:gridCol w:w="840"/>
      </w:tblGrid>
      <w:tr w:rsidR="00AB341B" w:rsidRPr="00256546"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41B" w:rsidRPr="00256546" w:rsidRDefault="00AB341B" w:rsidP="00203CA0">
            <w:pPr>
              <w:bidi w:val="0"/>
              <w:spacing w:after="0" w:line="240" w:lineRule="auto"/>
              <w:ind w:firstLine="0"/>
              <w:jc w:val="center"/>
              <w:rPr>
                <w:rFonts w:eastAsia="Times New Roman" w:cs="Times New Roman"/>
                <w:b/>
                <w:bCs/>
                <w:color w:val="000000"/>
                <w:sz w:val="18"/>
                <w:szCs w:val="18"/>
              </w:rPr>
            </w:pPr>
            <w:r w:rsidRPr="00256546">
              <w:rPr>
                <w:rFonts w:eastAsia="Times New Roman" w:cs="Times New Roman"/>
                <w:b/>
                <w:bCs/>
                <w:color w:val="000000"/>
                <w:sz w:val="18"/>
                <w:szCs w:val="18"/>
              </w:rPr>
              <w:lastRenderedPageBreak/>
              <w:t>CoD</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AB341B" w:rsidRPr="00256546" w:rsidRDefault="00AB341B" w:rsidP="00203CA0">
            <w:pPr>
              <w:spacing w:after="0" w:line="240" w:lineRule="auto"/>
              <w:ind w:firstLine="0"/>
              <w:jc w:val="center"/>
              <w:rPr>
                <w:rFonts w:ascii="Calibri" w:eastAsia="Times New Roman" w:hAnsi="Calibri"/>
                <w:b/>
                <w:bCs/>
                <w:color w:val="000000"/>
                <w:sz w:val="18"/>
                <w:szCs w:val="18"/>
              </w:rPr>
            </w:pPr>
            <w:r w:rsidRPr="00256546">
              <w:rPr>
                <w:rFonts w:ascii="Calibri" w:eastAsia="Times New Roman" w:hAnsi="Calibri"/>
                <w:b/>
                <w:bCs/>
                <w:color w:val="000000"/>
                <w:sz w:val="18"/>
                <w:szCs w:val="18"/>
                <w:rtl/>
              </w:rPr>
              <w:t>درصد جاافتادگی</w:t>
            </w:r>
          </w:p>
        </w:tc>
      </w:tr>
      <w:tr w:rsidR="00AB341B" w:rsidRPr="00256546" w:rsidTr="00203CA0">
        <w:trPr>
          <w:trHeight w:val="31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B341B" w:rsidRPr="00256546" w:rsidRDefault="00AB341B" w:rsidP="00203CA0">
            <w:pPr>
              <w:bidi w:val="0"/>
              <w:spacing w:after="0" w:line="240" w:lineRule="auto"/>
              <w:ind w:firstLine="0"/>
              <w:jc w:val="center"/>
              <w:rPr>
                <w:rFonts w:eastAsia="Times New Roman" w:cs="Times New Roman"/>
                <w:b/>
                <w:bCs/>
                <w:color w:val="000000"/>
                <w:sz w:val="18"/>
                <w:szCs w:val="18"/>
              </w:rPr>
            </w:pPr>
            <w:r w:rsidRPr="00256546">
              <w:rPr>
                <w:rFonts w:eastAsia="Times New Roman" w:cs="Times New Roman"/>
                <w:b/>
                <w:bCs/>
                <w:color w:val="000000"/>
                <w:sz w:val="18"/>
                <w:szCs w:val="18"/>
              </w:rPr>
              <w:t>Mean</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256546" w:rsidRDefault="00AB341B" w:rsidP="00203CA0">
            <w:pPr>
              <w:bidi w:val="0"/>
              <w:spacing w:after="0" w:line="240" w:lineRule="auto"/>
              <w:ind w:firstLine="0"/>
              <w:jc w:val="center"/>
              <w:rPr>
                <w:rFonts w:eastAsia="Times New Roman" w:cs="Times New Roman"/>
                <w:b/>
                <w:bCs/>
                <w:color w:val="000000"/>
                <w:sz w:val="18"/>
                <w:szCs w:val="18"/>
              </w:rPr>
            </w:pPr>
            <w:r w:rsidRPr="00256546">
              <w:rPr>
                <w:rFonts w:eastAsia="Times New Roman" w:cs="Times New Roman"/>
                <w:b/>
                <w:bCs/>
                <w:color w:val="000000"/>
                <w:sz w:val="18"/>
                <w:szCs w:val="18"/>
              </w:rPr>
              <w:t>kNN</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256546" w:rsidRDefault="00AB341B" w:rsidP="00203CA0">
            <w:pPr>
              <w:bidi w:val="0"/>
              <w:spacing w:after="0" w:line="240" w:lineRule="auto"/>
              <w:ind w:firstLine="0"/>
              <w:jc w:val="center"/>
              <w:rPr>
                <w:rFonts w:eastAsia="Times New Roman" w:cs="Times New Roman"/>
                <w:b/>
                <w:bCs/>
                <w:color w:val="000000"/>
                <w:sz w:val="18"/>
                <w:szCs w:val="18"/>
              </w:rPr>
            </w:pPr>
            <w:r w:rsidRPr="00256546">
              <w:rPr>
                <w:rFonts w:eastAsia="Times New Roman" w:cs="Times New Roman"/>
                <w:b/>
                <w:bCs/>
                <w:color w:val="000000"/>
                <w:sz w:val="18"/>
                <w:szCs w:val="18"/>
              </w:rPr>
              <w:t>MLP</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256546" w:rsidRDefault="00AB341B" w:rsidP="00203CA0">
            <w:pPr>
              <w:bidi w:val="0"/>
              <w:spacing w:after="0" w:line="240" w:lineRule="auto"/>
              <w:ind w:firstLine="0"/>
              <w:jc w:val="center"/>
              <w:rPr>
                <w:rFonts w:eastAsia="Times New Roman" w:cs="Times New Roman"/>
                <w:b/>
                <w:bCs/>
                <w:color w:val="000000"/>
                <w:sz w:val="18"/>
                <w:szCs w:val="18"/>
              </w:rPr>
            </w:pPr>
            <w:r w:rsidRPr="00256546">
              <w:rPr>
                <w:rFonts w:eastAsia="Times New Roman" w:cs="Times New Roman"/>
                <w:b/>
                <w:bCs/>
                <w:color w:val="000000"/>
                <w:sz w:val="18"/>
                <w:szCs w:val="18"/>
              </w:rPr>
              <w:t>FCM</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256546" w:rsidRDefault="00AB341B" w:rsidP="00203CA0">
            <w:pPr>
              <w:bidi w:val="0"/>
              <w:spacing w:after="0" w:line="240" w:lineRule="auto"/>
              <w:ind w:firstLine="0"/>
              <w:jc w:val="center"/>
              <w:rPr>
                <w:rFonts w:eastAsia="Times New Roman" w:cs="Times New Roman"/>
                <w:b/>
                <w:bCs/>
                <w:color w:val="000000"/>
                <w:sz w:val="18"/>
                <w:szCs w:val="18"/>
              </w:rPr>
            </w:pPr>
            <w:r w:rsidRPr="00256546">
              <w:rPr>
                <w:rFonts w:eastAsia="Times New Roman" w:cs="Times New Roman"/>
                <w:b/>
                <w:bCs/>
                <w:color w:val="000000"/>
                <w:sz w:val="18"/>
                <w:szCs w:val="18"/>
              </w:rPr>
              <w:t>IARI</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256546"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AB341B" w:rsidRPr="00256546">
              <w:rPr>
                <w:rFonts w:eastAsia="Times New Roman" w:cs="Times New Roman"/>
                <w:b/>
                <w:bCs/>
                <w:color w:val="000000"/>
                <w:sz w:val="18"/>
                <w:szCs w:val="18"/>
              </w:rPr>
              <w:t xml:space="preserve"> (MLR)</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256546"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AB341B" w:rsidRPr="00256546">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AB341B" w:rsidRPr="00256546" w:rsidRDefault="00AB341B" w:rsidP="00203CA0">
            <w:pPr>
              <w:bidi w:val="0"/>
              <w:spacing w:after="0" w:line="240" w:lineRule="auto"/>
              <w:ind w:firstLine="0"/>
              <w:jc w:val="center"/>
              <w:rPr>
                <w:rFonts w:ascii="Calibri" w:eastAsia="Times New Roman" w:hAnsi="Calibri"/>
                <w:b/>
                <w:bCs/>
                <w:color w:val="000000"/>
                <w:sz w:val="18"/>
                <w:szCs w:val="18"/>
              </w:rPr>
            </w:pPr>
          </w:p>
        </w:tc>
      </w:tr>
      <w:tr w:rsidR="00AB341B" w:rsidRPr="00256546"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878237</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1C47FC"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990787</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957512</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939097</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986698</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989888</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1C47FC" w:rsidRDefault="00AB341B" w:rsidP="00203CA0">
            <w:pPr>
              <w:bidi w:val="0"/>
              <w:spacing w:after="0" w:line="240" w:lineRule="auto"/>
              <w:ind w:firstLine="0"/>
              <w:jc w:val="center"/>
              <w:rPr>
                <w:rFonts w:ascii="Calibri" w:eastAsia="Times New Roman" w:hAnsi="Calibri" w:cs="Calibri"/>
                <w:color w:val="000000"/>
                <w:sz w:val="20"/>
                <w:szCs w:val="20"/>
              </w:rPr>
            </w:pPr>
            <w:r w:rsidRPr="001C47FC">
              <w:rPr>
                <w:rFonts w:ascii="Calibri" w:eastAsia="Times New Roman" w:hAnsi="Calibri"/>
                <w:color w:val="000000"/>
                <w:sz w:val="20"/>
                <w:szCs w:val="20"/>
                <w:rtl/>
                <w:lang w:bidi="fa-IR"/>
              </w:rPr>
              <w:t>0</w:t>
            </w:r>
            <w:r w:rsidRPr="001C47FC">
              <w:rPr>
                <w:rFonts w:ascii="Calibri" w:eastAsia="Times New Roman" w:hAnsi="Calibri" w:cs="Calibri"/>
                <w:color w:val="000000"/>
                <w:sz w:val="20"/>
                <w:szCs w:val="20"/>
              </w:rPr>
              <w:t>/</w:t>
            </w:r>
            <w:r w:rsidRPr="001C47FC">
              <w:rPr>
                <w:rFonts w:ascii="Calibri" w:eastAsia="Times New Roman" w:hAnsi="Calibri"/>
                <w:color w:val="000000"/>
                <w:sz w:val="20"/>
                <w:szCs w:val="20"/>
                <w:rtl/>
                <w:lang w:bidi="fa-IR"/>
              </w:rPr>
              <w:t>990196</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AB341B" w:rsidRPr="00256546"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839869</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1C47FC"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988030</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947157</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921499</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983200</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985101</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1C47FC" w:rsidRDefault="00AB341B" w:rsidP="00203CA0">
            <w:pPr>
              <w:bidi w:val="0"/>
              <w:spacing w:after="0" w:line="240" w:lineRule="auto"/>
              <w:ind w:firstLine="0"/>
              <w:jc w:val="center"/>
              <w:rPr>
                <w:rFonts w:ascii="Calibri" w:eastAsia="Times New Roman" w:hAnsi="Calibri" w:cs="Calibri"/>
                <w:color w:val="000000"/>
                <w:sz w:val="20"/>
                <w:szCs w:val="20"/>
              </w:rPr>
            </w:pPr>
            <w:r w:rsidRPr="001C47FC">
              <w:rPr>
                <w:rFonts w:ascii="Calibri" w:eastAsia="Times New Roman" w:hAnsi="Calibri"/>
                <w:color w:val="000000"/>
                <w:sz w:val="20"/>
                <w:szCs w:val="20"/>
                <w:rtl/>
                <w:lang w:bidi="fa-IR"/>
              </w:rPr>
              <w:t>0</w:t>
            </w:r>
            <w:r w:rsidRPr="001C47FC">
              <w:rPr>
                <w:rFonts w:ascii="Calibri" w:eastAsia="Times New Roman" w:hAnsi="Calibri" w:cs="Calibri"/>
                <w:color w:val="000000"/>
                <w:sz w:val="20"/>
                <w:szCs w:val="20"/>
              </w:rPr>
              <w:t>/</w:t>
            </w:r>
            <w:r w:rsidRPr="001C47FC">
              <w:rPr>
                <w:rFonts w:ascii="Calibri" w:eastAsia="Times New Roman" w:hAnsi="Calibri"/>
                <w:color w:val="000000"/>
                <w:sz w:val="20"/>
                <w:szCs w:val="20"/>
                <w:rtl/>
                <w:lang w:bidi="fa-IR"/>
              </w:rPr>
              <w:t>985251</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AB341B" w:rsidRPr="00256546"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798915</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1C47FC"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982349</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933204</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898267</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977338</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979304</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1C47FC" w:rsidRDefault="00AB341B" w:rsidP="00203CA0">
            <w:pPr>
              <w:bidi w:val="0"/>
              <w:spacing w:after="0" w:line="240" w:lineRule="auto"/>
              <w:ind w:firstLine="0"/>
              <w:jc w:val="center"/>
              <w:rPr>
                <w:rFonts w:ascii="Calibri" w:eastAsia="Times New Roman" w:hAnsi="Calibri" w:cs="Calibri"/>
                <w:color w:val="000000"/>
                <w:sz w:val="20"/>
                <w:szCs w:val="20"/>
              </w:rPr>
            </w:pPr>
            <w:r w:rsidRPr="001C47FC">
              <w:rPr>
                <w:rFonts w:ascii="Calibri" w:eastAsia="Times New Roman" w:hAnsi="Calibri"/>
                <w:color w:val="000000"/>
                <w:sz w:val="20"/>
                <w:szCs w:val="20"/>
                <w:rtl/>
                <w:lang w:bidi="fa-IR"/>
              </w:rPr>
              <w:t>0</w:t>
            </w:r>
            <w:r w:rsidRPr="001C47FC">
              <w:rPr>
                <w:rFonts w:ascii="Calibri" w:eastAsia="Times New Roman" w:hAnsi="Calibri" w:cs="Calibri"/>
                <w:color w:val="000000"/>
                <w:sz w:val="20"/>
                <w:szCs w:val="20"/>
              </w:rPr>
              <w:t>/</w:t>
            </w:r>
            <w:r w:rsidRPr="001C47FC">
              <w:rPr>
                <w:rFonts w:ascii="Calibri" w:eastAsia="Times New Roman" w:hAnsi="Calibri"/>
                <w:color w:val="000000"/>
                <w:sz w:val="20"/>
                <w:szCs w:val="20"/>
                <w:rtl/>
                <w:lang w:bidi="fa-IR"/>
              </w:rPr>
              <w:t>979532</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AB341B" w:rsidRPr="00256546"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757660</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1C47FC"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977398</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920310</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872956</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973208</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975822</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1C47FC" w:rsidRDefault="00AB341B" w:rsidP="00203CA0">
            <w:pPr>
              <w:bidi w:val="0"/>
              <w:spacing w:after="0" w:line="240" w:lineRule="auto"/>
              <w:ind w:firstLine="0"/>
              <w:jc w:val="center"/>
              <w:rPr>
                <w:rFonts w:ascii="Calibri" w:eastAsia="Times New Roman" w:hAnsi="Calibri" w:cs="Calibri"/>
                <w:color w:val="000000"/>
                <w:sz w:val="20"/>
                <w:szCs w:val="20"/>
              </w:rPr>
            </w:pPr>
            <w:r w:rsidRPr="001C47FC">
              <w:rPr>
                <w:rFonts w:ascii="Calibri" w:eastAsia="Times New Roman" w:hAnsi="Calibri"/>
                <w:color w:val="000000"/>
                <w:sz w:val="20"/>
                <w:szCs w:val="20"/>
                <w:rtl/>
                <w:lang w:bidi="fa-IR"/>
              </w:rPr>
              <w:t>0</w:t>
            </w:r>
            <w:r w:rsidRPr="001C47FC">
              <w:rPr>
                <w:rFonts w:ascii="Calibri" w:eastAsia="Times New Roman" w:hAnsi="Calibri" w:cs="Calibri"/>
                <w:color w:val="000000"/>
                <w:sz w:val="20"/>
                <w:szCs w:val="20"/>
              </w:rPr>
              <w:t>/</w:t>
            </w:r>
            <w:r w:rsidRPr="001C47FC">
              <w:rPr>
                <w:rFonts w:ascii="Calibri" w:eastAsia="Times New Roman" w:hAnsi="Calibri"/>
                <w:color w:val="000000"/>
                <w:sz w:val="20"/>
                <w:szCs w:val="20"/>
                <w:rtl/>
                <w:lang w:bidi="fa-IR"/>
              </w:rPr>
              <w:t>976248</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E32237" w:rsidRDefault="00203CA0" w:rsidP="00134FB2">
      <w:pPr>
        <w:jc w:val="center"/>
        <w:rPr>
          <w:rtl/>
          <w:lang w:bidi="fa-IR"/>
        </w:rPr>
      </w:pPr>
      <w:bookmarkStart w:id="272" w:name="_Ref490518078"/>
      <w:bookmarkStart w:id="273" w:name="_Toc490695472"/>
      <w:r w:rsidRPr="000E3793">
        <w:rPr>
          <w:color w:val="0D0D0D" w:themeColor="text1" w:themeTint="F2"/>
          <w:sz w:val="20"/>
          <w:szCs w:val="24"/>
          <w:rtl/>
          <w:lang w:bidi="fa-IR"/>
        </w:rPr>
        <w:t xml:space="preserve">جدول </w:t>
      </w:r>
      <w:r w:rsidRPr="000E3793">
        <w:rPr>
          <w:color w:val="0D0D0D" w:themeColor="text1" w:themeTint="F2"/>
          <w:sz w:val="20"/>
          <w:szCs w:val="24"/>
          <w:rtl/>
          <w:lang w:bidi="fa-IR"/>
        </w:rPr>
        <w:fldChar w:fldCharType="begin"/>
      </w:r>
      <w:r w:rsidRPr="000E3793">
        <w:rPr>
          <w:color w:val="0D0D0D" w:themeColor="text1" w:themeTint="F2"/>
          <w:sz w:val="20"/>
          <w:szCs w:val="24"/>
          <w:rtl/>
          <w:lang w:bidi="fa-IR"/>
        </w:rPr>
        <w:instrText xml:space="preserve"> </w:instrText>
      </w:r>
      <w:r w:rsidRPr="000E3793">
        <w:rPr>
          <w:color w:val="0D0D0D" w:themeColor="text1" w:themeTint="F2"/>
          <w:sz w:val="20"/>
          <w:szCs w:val="24"/>
          <w:lang w:bidi="fa-IR"/>
        </w:rPr>
        <w:instrText>STYLEREF</w:instrText>
      </w:r>
      <w:r w:rsidRPr="000E3793">
        <w:rPr>
          <w:color w:val="0D0D0D" w:themeColor="text1" w:themeTint="F2"/>
          <w:sz w:val="20"/>
          <w:szCs w:val="24"/>
          <w:rtl/>
          <w:lang w:bidi="fa-IR"/>
        </w:rPr>
        <w:instrText xml:space="preserve"> 1 \</w:instrText>
      </w:r>
      <w:r w:rsidRPr="000E3793">
        <w:rPr>
          <w:color w:val="0D0D0D" w:themeColor="text1" w:themeTint="F2"/>
          <w:sz w:val="20"/>
          <w:szCs w:val="24"/>
          <w:lang w:bidi="fa-IR"/>
        </w:rPr>
        <w:instrText>s</w:instrText>
      </w:r>
      <w:r w:rsidRPr="000E3793">
        <w:rPr>
          <w:color w:val="0D0D0D" w:themeColor="text1" w:themeTint="F2"/>
          <w:sz w:val="20"/>
          <w:szCs w:val="24"/>
          <w:rtl/>
          <w:lang w:bidi="fa-IR"/>
        </w:rPr>
        <w:instrText xml:space="preserve"> </w:instrText>
      </w:r>
      <w:r w:rsidRPr="000E3793">
        <w:rPr>
          <w:color w:val="0D0D0D" w:themeColor="text1" w:themeTint="F2"/>
          <w:sz w:val="20"/>
          <w:szCs w:val="24"/>
          <w:rtl/>
          <w:lang w:bidi="fa-IR"/>
        </w:rPr>
        <w:fldChar w:fldCharType="separate"/>
      </w:r>
      <w:r w:rsidR="00B52984">
        <w:rPr>
          <w:noProof/>
          <w:color w:val="0D0D0D" w:themeColor="text1" w:themeTint="F2"/>
          <w:sz w:val="20"/>
          <w:szCs w:val="24"/>
          <w:rtl/>
          <w:lang w:bidi="fa-IR"/>
        </w:rPr>
        <w:t>‏5</w:t>
      </w:r>
      <w:r w:rsidRPr="000E3793">
        <w:rPr>
          <w:color w:val="0D0D0D" w:themeColor="text1" w:themeTint="F2"/>
          <w:sz w:val="20"/>
          <w:szCs w:val="24"/>
          <w:rtl/>
          <w:lang w:bidi="fa-IR"/>
        </w:rPr>
        <w:fldChar w:fldCharType="end"/>
      </w:r>
      <w:r w:rsidRPr="000E3793">
        <w:rPr>
          <w:color w:val="0D0D0D" w:themeColor="text1" w:themeTint="F2"/>
          <w:sz w:val="20"/>
          <w:szCs w:val="24"/>
          <w:rtl/>
          <w:lang w:bidi="fa-IR"/>
        </w:rPr>
        <w:noBreakHyphen/>
      </w:r>
      <w:r w:rsidRPr="000E3793">
        <w:rPr>
          <w:color w:val="0D0D0D" w:themeColor="text1" w:themeTint="F2"/>
          <w:sz w:val="20"/>
          <w:szCs w:val="24"/>
          <w:rtl/>
          <w:lang w:bidi="fa-IR"/>
        </w:rPr>
        <w:fldChar w:fldCharType="begin"/>
      </w:r>
      <w:r w:rsidRPr="000E3793">
        <w:rPr>
          <w:color w:val="0D0D0D" w:themeColor="text1" w:themeTint="F2"/>
          <w:sz w:val="20"/>
          <w:szCs w:val="24"/>
          <w:rtl/>
          <w:lang w:bidi="fa-IR"/>
        </w:rPr>
        <w:instrText xml:space="preserve"> </w:instrText>
      </w:r>
      <w:r w:rsidRPr="000E3793">
        <w:rPr>
          <w:color w:val="0D0D0D" w:themeColor="text1" w:themeTint="F2"/>
          <w:sz w:val="20"/>
          <w:szCs w:val="24"/>
          <w:lang w:bidi="fa-IR"/>
        </w:rPr>
        <w:instrText>SEQ</w:instrText>
      </w:r>
      <w:r w:rsidRPr="000E3793">
        <w:rPr>
          <w:color w:val="0D0D0D" w:themeColor="text1" w:themeTint="F2"/>
          <w:sz w:val="20"/>
          <w:szCs w:val="24"/>
          <w:rtl/>
          <w:lang w:bidi="fa-IR"/>
        </w:rPr>
        <w:instrText xml:space="preserve"> جدول \* </w:instrText>
      </w:r>
      <w:r w:rsidRPr="000E3793">
        <w:rPr>
          <w:color w:val="0D0D0D" w:themeColor="text1" w:themeTint="F2"/>
          <w:sz w:val="20"/>
          <w:szCs w:val="24"/>
          <w:lang w:bidi="fa-IR"/>
        </w:rPr>
        <w:instrText>ARABIC \s 1</w:instrText>
      </w:r>
      <w:r w:rsidRPr="000E3793">
        <w:rPr>
          <w:color w:val="0D0D0D" w:themeColor="text1" w:themeTint="F2"/>
          <w:sz w:val="20"/>
          <w:szCs w:val="24"/>
          <w:rtl/>
          <w:lang w:bidi="fa-IR"/>
        </w:rPr>
        <w:instrText xml:space="preserve"> </w:instrText>
      </w:r>
      <w:r w:rsidRPr="000E3793">
        <w:rPr>
          <w:color w:val="0D0D0D" w:themeColor="text1" w:themeTint="F2"/>
          <w:sz w:val="20"/>
          <w:szCs w:val="24"/>
          <w:rtl/>
          <w:lang w:bidi="fa-IR"/>
        </w:rPr>
        <w:fldChar w:fldCharType="separate"/>
      </w:r>
      <w:r w:rsidR="00B52984">
        <w:rPr>
          <w:noProof/>
          <w:color w:val="0D0D0D" w:themeColor="text1" w:themeTint="F2"/>
          <w:sz w:val="20"/>
          <w:szCs w:val="24"/>
          <w:rtl/>
          <w:lang w:bidi="fa-IR"/>
        </w:rPr>
        <w:t>10</w:t>
      </w:r>
      <w:r w:rsidRPr="000E3793">
        <w:rPr>
          <w:color w:val="0D0D0D" w:themeColor="text1" w:themeTint="F2"/>
          <w:sz w:val="20"/>
          <w:szCs w:val="24"/>
          <w:rtl/>
          <w:lang w:bidi="fa-IR"/>
        </w:rPr>
        <w:fldChar w:fldCharType="end"/>
      </w:r>
      <w:bookmarkEnd w:id="272"/>
      <w:r w:rsidRPr="000E3793">
        <w:rPr>
          <w:color w:val="0D0D0D" w:themeColor="text1" w:themeTint="F2"/>
          <w:sz w:val="20"/>
          <w:szCs w:val="24"/>
          <w:rtl/>
          <w:lang w:bidi="fa-IR"/>
        </w:rPr>
        <w:t xml:space="preserve"> </w:t>
      </w:r>
      <w:r w:rsidR="00134FB2">
        <w:rPr>
          <w:color w:val="0D0D0D" w:themeColor="text1" w:themeTint="F2"/>
          <w:sz w:val="20"/>
          <w:szCs w:val="24"/>
          <w:rtl/>
          <w:lang w:bidi="fa-IR"/>
        </w:rPr>
        <w:t xml:space="preserve">مقایسه عملکرد رویکردهای جایگذاری توسط معیار </w:t>
      </w:r>
      <w:r w:rsidR="00134FB2" w:rsidRPr="00134FB2">
        <w:rPr>
          <w:color w:val="0D0D0D" w:themeColor="text1" w:themeTint="F2"/>
          <w:sz w:val="20"/>
          <w:szCs w:val="24"/>
          <w:lang w:bidi="fa-IR"/>
        </w:rPr>
        <w:t>CoD</w:t>
      </w:r>
      <w:r w:rsidR="00134FB2">
        <w:rPr>
          <w:color w:val="0D0D0D" w:themeColor="text1" w:themeTint="F2"/>
          <w:sz w:val="20"/>
          <w:szCs w:val="24"/>
          <w:rtl/>
          <w:lang w:bidi="fa-IR"/>
        </w:rPr>
        <w:t xml:space="preserve"> در </w:t>
      </w:r>
      <w:r w:rsidR="00A4746D">
        <w:rPr>
          <w:color w:val="0D0D0D" w:themeColor="text1" w:themeTint="F2"/>
          <w:sz w:val="20"/>
          <w:szCs w:val="24"/>
          <w:rtl/>
          <w:lang w:bidi="fa-IR"/>
        </w:rPr>
        <w:t>مجموعه‌داده</w:t>
      </w:r>
      <w:r w:rsidRPr="000E3793">
        <w:rPr>
          <w:color w:val="0D0D0D" w:themeColor="text1" w:themeTint="F2"/>
          <w:sz w:val="20"/>
          <w:szCs w:val="24"/>
          <w:rtl/>
          <w:lang w:bidi="fa-IR"/>
        </w:rPr>
        <w:t xml:space="preserve"> </w:t>
      </w:r>
      <w:r>
        <w:rPr>
          <w:color w:val="0D0D0D" w:themeColor="text1" w:themeTint="F2"/>
          <w:sz w:val="20"/>
          <w:szCs w:val="24"/>
          <w:lang w:bidi="fa-IR"/>
        </w:rPr>
        <w:t>Glass</w:t>
      </w:r>
      <w:bookmarkEnd w:id="273"/>
    </w:p>
    <w:tbl>
      <w:tblPr>
        <w:tblW w:w="0" w:type="auto"/>
        <w:tblInd w:w="93" w:type="dxa"/>
        <w:tblLook w:val="04A0" w:firstRow="1" w:lastRow="0" w:firstColumn="1" w:lastColumn="0" w:noHBand="0" w:noVBand="1"/>
      </w:tblPr>
      <w:tblGrid>
        <w:gridCol w:w="950"/>
        <w:gridCol w:w="950"/>
        <w:gridCol w:w="950"/>
        <w:gridCol w:w="950"/>
        <w:gridCol w:w="950"/>
        <w:gridCol w:w="1421"/>
        <w:gridCol w:w="1361"/>
        <w:gridCol w:w="870"/>
      </w:tblGrid>
      <w:tr w:rsidR="00203CA0" w:rsidRPr="00203CA0"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3CA0"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CoD</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203CA0" w:rsidRPr="00203CA0" w:rsidRDefault="00203CA0" w:rsidP="00203CA0">
            <w:pPr>
              <w:spacing w:after="0" w:line="240" w:lineRule="auto"/>
              <w:ind w:firstLine="0"/>
              <w:jc w:val="center"/>
              <w:rPr>
                <w:rFonts w:ascii="Calibri" w:eastAsia="Times New Roman" w:hAnsi="Calibri"/>
                <w:b/>
                <w:bCs/>
                <w:color w:val="000000"/>
                <w:sz w:val="18"/>
                <w:szCs w:val="18"/>
              </w:rPr>
            </w:pPr>
            <w:r w:rsidRPr="00203CA0">
              <w:rPr>
                <w:rFonts w:ascii="Calibri" w:eastAsia="Times New Roman" w:hAnsi="Calibri"/>
                <w:b/>
                <w:bCs/>
                <w:color w:val="000000"/>
                <w:sz w:val="18"/>
                <w:szCs w:val="18"/>
                <w:rtl/>
              </w:rPr>
              <w:t>درصد جاافتادگی</w:t>
            </w:r>
          </w:p>
        </w:tc>
      </w:tr>
      <w:tr w:rsidR="00203CA0" w:rsidRPr="00203CA0" w:rsidTr="00203CA0">
        <w:trPr>
          <w:trHeight w:val="31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03CA0"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Mean</w:t>
            </w:r>
          </w:p>
        </w:tc>
        <w:tc>
          <w:tcPr>
            <w:tcW w:w="0" w:type="auto"/>
            <w:tcBorders>
              <w:top w:val="nil"/>
              <w:left w:val="nil"/>
              <w:bottom w:val="single" w:sz="4" w:space="0" w:color="auto"/>
              <w:right w:val="single" w:sz="4" w:space="0" w:color="auto"/>
            </w:tcBorders>
            <w:shd w:val="clear" w:color="auto" w:fill="auto"/>
            <w:noWrap/>
            <w:vAlign w:val="bottom"/>
            <w:hideMark/>
          </w:tcPr>
          <w:p w:rsidR="00203CA0"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kNN</w:t>
            </w:r>
          </w:p>
        </w:tc>
        <w:tc>
          <w:tcPr>
            <w:tcW w:w="0" w:type="auto"/>
            <w:tcBorders>
              <w:top w:val="nil"/>
              <w:left w:val="nil"/>
              <w:bottom w:val="single" w:sz="4" w:space="0" w:color="auto"/>
              <w:right w:val="single" w:sz="4" w:space="0" w:color="auto"/>
            </w:tcBorders>
            <w:shd w:val="clear" w:color="auto" w:fill="auto"/>
            <w:noWrap/>
            <w:vAlign w:val="bottom"/>
            <w:hideMark/>
          </w:tcPr>
          <w:p w:rsidR="00203CA0"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MLP</w:t>
            </w:r>
          </w:p>
        </w:tc>
        <w:tc>
          <w:tcPr>
            <w:tcW w:w="0" w:type="auto"/>
            <w:tcBorders>
              <w:top w:val="nil"/>
              <w:left w:val="nil"/>
              <w:bottom w:val="single" w:sz="4" w:space="0" w:color="auto"/>
              <w:right w:val="single" w:sz="4" w:space="0" w:color="auto"/>
            </w:tcBorders>
            <w:shd w:val="clear" w:color="auto" w:fill="auto"/>
            <w:noWrap/>
            <w:vAlign w:val="bottom"/>
            <w:hideMark/>
          </w:tcPr>
          <w:p w:rsidR="00203CA0"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FCM</w:t>
            </w:r>
          </w:p>
        </w:tc>
        <w:tc>
          <w:tcPr>
            <w:tcW w:w="0" w:type="auto"/>
            <w:tcBorders>
              <w:top w:val="nil"/>
              <w:left w:val="nil"/>
              <w:bottom w:val="single" w:sz="4" w:space="0" w:color="auto"/>
              <w:right w:val="single" w:sz="4" w:space="0" w:color="auto"/>
            </w:tcBorders>
            <w:shd w:val="clear" w:color="auto" w:fill="auto"/>
            <w:noWrap/>
            <w:vAlign w:val="bottom"/>
            <w:hideMark/>
          </w:tcPr>
          <w:p w:rsidR="00203CA0"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IARI</w:t>
            </w:r>
          </w:p>
        </w:tc>
        <w:tc>
          <w:tcPr>
            <w:tcW w:w="0" w:type="auto"/>
            <w:tcBorders>
              <w:top w:val="nil"/>
              <w:left w:val="nil"/>
              <w:bottom w:val="single" w:sz="4" w:space="0" w:color="auto"/>
              <w:right w:val="single" w:sz="4" w:space="0" w:color="auto"/>
            </w:tcBorders>
            <w:shd w:val="clear" w:color="auto" w:fill="auto"/>
            <w:noWrap/>
            <w:vAlign w:val="bottom"/>
            <w:hideMark/>
          </w:tcPr>
          <w:p w:rsidR="00203CA0"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 (MLR)</w:t>
            </w:r>
          </w:p>
        </w:tc>
        <w:tc>
          <w:tcPr>
            <w:tcW w:w="0" w:type="auto"/>
            <w:tcBorders>
              <w:top w:val="nil"/>
              <w:left w:val="nil"/>
              <w:bottom w:val="single" w:sz="4" w:space="0" w:color="auto"/>
              <w:right w:val="single" w:sz="4" w:space="0" w:color="auto"/>
            </w:tcBorders>
            <w:shd w:val="clear" w:color="auto" w:fill="auto"/>
            <w:noWrap/>
            <w:vAlign w:val="bottom"/>
            <w:hideMark/>
          </w:tcPr>
          <w:p w:rsidR="00203CA0" w:rsidRPr="00203CA0"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203CA0" w:rsidRPr="00203CA0" w:rsidRDefault="00203CA0" w:rsidP="00203CA0">
            <w:pPr>
              <w:bidi w:val="0"/>
              <w:spacing w:after="0" w:line="240" w:lineRule="auto"/>
              <w:ind w:firstLine="0"/>
              <w:jc w:val="center"/>
              <w:rPr>
                <w:rFonts w:ascii="Calibri" w:eastAsia="Times New Roman" w:hAnsi="Calibri"/>
                <w:b/>
                <w:bCs/>
                <w:color w:val="000000"/>
                <w:sz w:val="18"/>
                <w:szCs w:val="18"/>
              </w:rPr>
            </w:pPr>
          </w:p>
        </w:tc>
      </w:tr>
      <w:tr w:rsidR="00203CA0"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964872</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972769</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953004</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967879</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979049</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977604</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1C47FC" w:rsidRDefault="00203CA0"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980819</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203CA0"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951631</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962560</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934284</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956060</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970817</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970971</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1C47FC" w:rsidRDefault="00203CA0"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973106</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203CA0"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942019</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953744</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924029</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947205</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962392</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962215</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1C47FC" w:rsidRDefault="00203CA0"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965073</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203CA0" w:rsidRPr="00203CA0"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932190</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944492</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906177</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937727</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955709</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955289</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1C47FC" w:rsidRDefault="00203CA0"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957461</w:t>
            </w:r>
          </w:p>
        </w:tc>
        <w:tc>
          <w:tcPr>
            <w:tcW w:w="0" w:type="auto"/>
            <w:tcBorders>
              <w:top w:val="nil"/>
              <w:left w:val="nil"/>
              <w:bottom w:val="single" w:sz="4" w:space="0" w:color="auto"/>
              <w:right w:val="single" w:sz="4" w:space="0" w:color="auto"/>
            </w:tcBorders>
            <w:shd w:val="clear" w:color="auto" w:fill="auto"/>
            <w:noWrap/>
            <w:vAlign w:val="center"/>
            <w:hideMark/>
          </w:tcPr>
          <w:p w:rsidR="00203CA0" w:rsidRPr="008775C4" w:rsidRDefault="00203CA0"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DA5C01" w:rsidRDefault="00DA5C01" w:rsidP="00EA760E">
      <w:pPr>
        <w:pStyle w:val="Heading4"/>
        <w:rPr>
          <w:rtl/>
        </w:rPr>
      </w:pPr>
      <w:bookmarkStart w:id="274" w:name="_Toc490695045"/>
      <w:r w:rsidRPr="00203CA0">
        <w:rPr>
          <w:rtl/>
        </w:rPr>
        <w:t>مقایسه عملکرد رویکرد</w:t>
      </w:r>
      <w:r w:rsidR="00EA760E">
        <w:rPr>
          <w:rtl/>
        </w:rPr>
        <w:t>های ارائه شده با دیگر روش</w:t>
      </w:r>
      <w:r w:rsidR="00EA760E">
        <w:rPr>
          <w:rFonts w:hint="cs"/>
          <w:rtl/>
        </w:rPr>
        <w:t>‌ه</w:t>
      </w:r>
      <w:r w:rsidRPr="00203CA0">
        <w:rPr>
          <w:rtl/>
        </w:rPr>
        <w:t>ا توسط معیار میانگین مطلق خطا</w:t>
      </w:r>
      <w:bookmarkEnd w:id="274"/>
    </w:p>
    <w:p w:rsidR="000C6821" w:rsidRPr="000C6821" w:rsidRDefault="000C6821" w:rsidP="001C47FC">
      <w:pPr>
        <w:rPr>
          <w:rtl/>
          <w:lang w:bidi="fa-IR"/>
        </w:rPr>
      </w:pPr>
      <w:r>
        <w:rPr>
          <w:rtl/>
          <w:lang w:bidi="fa-IR"/>
        </w:rPr>
        <w:t>در این بخش، عملکرد رویکرد پیشنهادی (</w:t>
      </w:r>
      <w:r>
        <w:rPr>
          <w:lang w:bidi="fa-IR"/>
        </w:rPr>
        <w:t>GFCMI</w:t>
      </w:r>
      <w:r>
        <w:rPr>
          <w:rtl/>
          <w:lang w:bidi="fa-IR"/>
        </w:rPr>
        <w:t>) با پنج روش دیگر که در بخش‌های پیشین ذکر شد، با استفاده از معیار میانگین مطلق خطا (</w:t>
      </w:r>
      <w:r>
        <w:rPr>
          <w:lang w:bidi="fa-IR"/>
        </w:rPr>
        <w:t>MAE</w:t>
      </w:r>
      <w:r>
        <w:rPr>
          <w:rtl/>
          <w:lang w:bidi="fa-IR"/>
        </w:rPr>
        <w:t>) مقایسه می‌شود.</w:t>
      </w:r>
    </w:p>
    <w:p w:rsidR="00B52984" w:rsidRPr="00B52984" w:rsidRDefault="003900F5" w:rsidP="00B52984">
      <w:pPr>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Ref490518119 \h</w:instrText>
      </w:r>
      <w:r>
        <w:rPr>
          <w:rtl/>
          <w:lang w:bidi="fa-IR"/>
        </w:rPr>
        <w:instrText xml:space="preserve"> </w:instrText>
      </w:r>
      <w:r w:rsidR="002C77AC">
        <w:rPr>
          <w:rtl/>
          <w:lang w:bidi="fa-IR"/>
        </w:rPr>
        <w:instrText xml:space="preserve"> \* </w:instrText>
      </w:r>
      <w:r w:rsidR="002C77AC">
        <w:rPr>
          <w:lang w:bidi="fa-IR"/>
        </w:rPr>
        <w:instrText>MERGEFORMAT</w:instrText>
      </w:r>
      <w:r w:rsidR="002C77AC">
        <w:rPr>
          <w:rtl/>
          <w:lang w:bidi="fa-IR"/>
        </w:rPr>
        <w:instrText xml:space="preserve"> </w:instrText>
      </w:r>
      <w:r>
        <w:rPr>
          <w:rtl/>
          <w:lang w:bidi="fa-IR"/>
        </w:rPr>
      </w:r>
      <w:r>
        <w:rPr>
          <w:rtl/>
          <w:lang w:bidi="fa-IR"/>
        </w:rPr>
        <w:fldChar w:fldCharType="separate"/>
      </w:r>
      <w:r w:rsidR="00B52984">
        <w:rPr>
          <w:rtl/>
        </w:rPr>
        <w:t xml:space="preserve">جدول </w:t>
      </w:r>
      <w:r w:rsidR="00B52984">
        <w:rPr>
          <w:noProof/>
          <w:rtl/>
        </w:rPr>
        <w:t>‏</w:t>
      </w:r>
      <w:r w:rsidR="00B52984">
        <w:rPr>
          <w:noProof/>
          <w:rtl/>
          <w:lang w:bidi="fa-IR"/>
        </w:rPr>
        <w:t>5</w:t>
      </w:r>
      <w:r w:rsidR="00B52984">
        <w:rPr>
          <w:noProof/>
          <w:rtl/>
          <w:lang w:bidi="fa-IR"/>
        </w:rPr>
        <w:noBreakHyphen/>
        <w:t>11</w:t>
      </w:r>
      <w:r>
        <w:rPr>
          <w:rtl/>
          <w:lang w:bidi="fa-IR"/>
        </w:rPr>
        <w:fldChar w:fldCharType="end"/>
      </w:r>
      <w:r>
        <w:rPr>
          <w:rtl/>
          <w:lang w:bidi="fa-IR"/>
        </w:rPr>
        <w:t xml:space="preserve"> تا</w:t>
      </w:r>
      <w:r w:rsidRPr="00190895">
        <w:rPr>
          <w:rtl/>
          <w:lang w:bidi="fa-IR"/>
        </w:rPr>
        <w:t xml:space="preserve"> </w:t>
      </w: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Ref490518134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p>
    <w:p w:rsidR="00B52984" w:rsidRPr="00B52984" w:rsidRDefault="00B52984" w:rsidP="00B52984">
      <w:pPr>
        <w:rPr>
          <w:rtl/>
          <w:lang w:bidi="fa-IR"/>
        </w:rPr>
      </w:pPr>
    </w:p>
    <w:p w:rsidR="001532B5" w:rsidRDefault="00B52984" w:rsidP="00CE5409">
      <w:pPr>
        <w:rPr>
          <w:rtl/>
          <w:lang w:bidi="fa-IR"/>
        </w:rPr>
      </w:pPr>
      <w:r w:rsidRPr="00B52984">
        <w:rPr>
          <w:rtl/>
          <w:lang w:bidi="fa-IR"/>
        </w:rPr>
        <w:t xml:space="preserve">جدول </w:t>
      </w:r>
      <w:r>
        <w:rPr>
          <w:noProof/>
          <w:color w:val="0D0D0D" w:themeColor="text1" w:themeTint="F2"/>
          <w:sz w:val="20"/>
          <w:szCs w:val="24"/>
          <w:rtl/>
          <w:lang w:bidi="fa-IR"/>
        </w:rPr>
        <w:t>‏5</w:t>
      </w:r>
      <w:r w:rsidRPr="000E3793">
        <w:rPr>
          <w:noProof/>
          <w:color w:val="0D0D0D" w:themeColor="text1" w:themeTint="F2"/>
          <w:sz w:val="20"/>
          <w:szCs w:val="24"/>
          <w:rtl/>
          <w:lang w:bidi="fa-IR"/>
        </w:rPr>
        <w:noBreakHyphen/>
      </w:r>
      <w:r>
        <w:rPr>
          <w:noProof/>
          <w:color w:val="0D0D0D" w:themeColor="text1" w:themeTint="F2"/>
          <w:sz w:val="20"/>
          <w:szCs w:val="24"/>
          <w:rtl/>
          <w:lang w:bidi="fa-IR"/>
        </w:rPr>
        <w:t>15</w:t>
      </w:r>
      <w:r w:rsidR="003900F5">
        <w:rPr>
          <w:rtl/>
          <w:lang w:bidi="fa-IR"/>
        </w:rPr>
        <w:fldChar w:fldCharType="end"/>
      </w:r>
      <w:r w:rsidR="000C6821">
        <w:rPr>
          <w:rtl/>
          <w:lang w:bidi="fa-IR"/>
        </w:rPr>
        <w:t xml:space="preserve"> </w:t>
      </w:r>
      <w:r w:rsidR="000C6821">
        <w:rPr>
          <w:rtl/>
        </w:rPr>
        <w:t xml:space="preserve">مقدار </w:t>
      </w:r>
      <w:r w:rsidR="000C6821">
        <w:t>MAE</w:t>
      </w:r>
      <w:r w:rsidR="000C6821">
        <w:rPr>
          <w:rtl/>
          <w:lang w:bidi="fa-IR"/>
        </w:rPr>
        <w:t xml:space="preserve"> را برای رویکردهای مختلف و درصدهای مختلف جاافتادگی در مجموعه‌داده‌های مختلف نمایش می‌دهد.</w:t>
      </w:r>
      <w:r w:rsidR="009E0FE7">
        <w:rPr>
          <w:rFonts w:hint="cs"/>
          <w:rtl/>
          <w:lang w:bidi="fa-IR"/>
        </w:rPr>
        <w:t xml:space="preserve"> مقادیر کمتر برای </w:t>
      </w:r>
      <w:r w:rsidR="009E0FE7">
        <w:t>MAE</w:t>
      </w:r>
      <w:r w:rsidR="009E0FE7">
        <w:rPr>
          <w:rFonts w:hint="cs"/>
          <w:rtl/>
        </w:rPr>
        <w:t>، بیانگر عملکرد بهتر است.</w:t>
      </w:r>
      <w:r w:rsidR="00DA5014">
        <w:rPr>
          <w:rFonts w:hint="cs"/>
          <w:rtl/>
          <w:lang w:bidi="fa-IR"/>
        </w:rPr>
        <w:t xml:space="preserve"> بهترین عملکرد برای هر درصد جاافتادگی </w:t>
      </w:r>
      <w:r w:rsidR="007E02E2">
        <w:rPr>
          <w:rtl/>
          <w:lang w:bidi="fa-IR"/>
        </w:rPr>
        <w:t>به‌صورت</w:t>
      </w:r>
      <w:r w:rsidR="00DA5014">
        <w:rPr>
          <w:rFonts w:hint="cs"/>
          <w:rtl/>
          <w:lang w:bidi="fa-IR"/>
        </w:rPr>
        <w:t xml:space="preserve"> پررنگ و کج </w:t>
      </w:r>
      <w:r w:rsidR="007E02E2">
        <w:rPr>
          <w:rtl/>
          <w:lang w:bidi="fa-IR"/>
        </w:rPr>
        <w:t>نوشته‌شده</w:t>
      </w:r>
      <w:r w:rsidR="00DA5014">
        <w:rPr>
          <w:rFonts w:hint="cs"/>
          <w:rtl/>
          <w:lang w:bidi="fa-IR"/>
        </w:rPr>
        <w:t xml:space="preserve"> است.</w:t>
      </w:r>
      <w:r w:rsidR="00915D49">
        <w:rPr>
          <w:rFonts w:hint="cs"/>
          <w:rtl/>
          <w:lang w:bidi="fa-IR"/>
        </w:rPr>
        <w:t xml:space="preserve"> برای </w:t>
      </w:r>
      <w:r w:rsidR="00A4746D">
        <w:rPr>
          <w:rFonts w:hint="cs"/>
          <w:rtl/>
          <w:lang w:bidi="fa-IR"/>
        </w:rPr>
        <w:t>مجموعه‌داده</w:t>
      </w:r>
      <w:r w:rsidR="005A274D">
        <w:rPr>
          <w:rFonts w:hint="eastAsia"/>
          <w:rtl/>
          <w:lang w:bidi="fa-IR"/>
        </w:rPr>
        <w:t>‌های</w:t>
      </w:r>
      <w:r w:rsidR="00915D49">
        <w:rPr>
          <w:rFonts w:hint="cs"/>
          <w:rtl/>
          <w:lang w:bidi="fa-IR"/>
        </w:rPr>
        <w:t xml:space="preserve"> </w:t>
      </w:r>
      <w:r w:rsidR="00BC0F78" w:rsidRPr="00A11398">
        <w:rPr>
          <w:lang w:bidi="fa-IR"/>
        </w:rPr>
        <w:t>Wholesale Customers</w:t>
      </w:r>
      <w:r w:rsidR="00D14877">
        <w:rPr>
          <w:rFonts w:hint="cs"/>
          <w:rtl/>
          <w:lang w:bidi="fa-IR"/>
        </w:rPr>
        <w:t xml:space="preserve">، </w:t>
      </w:r>
      <w:r w:rsidR="005A274D" w:rsidRPr="005A274D">
        <w:rPr>
          <w:lang w:bidi="fa-IR"/>
        </w:rPr>
        <w:t>Haberman</w:t>
      </w:r>
      <w:r w:rsidR="00BC0F78">
        <w:rPr>
          <w:rFonts w:hint="cs"/>
          <w:rtl/>
          <w:lang w:bidi="fa-IR"/>
        </w:rPr>
        <w:t xml:space="preserve"> و </w:t>
      </w:r>
      <w:r w:rsidR="00915D49">
        <w:rPr>
          <w:lang w:bidi="fa-IR"/>
        </w:rPr>
        <w:t>Wine</w:t>
      </w:r>
      <w:r w:rsidR="00915D49">
        <w:rPr>
          <w:rFonts w:hint="cs"/>
          <w:rtl/>
          <w:lang w:bidi="fa-IR"/>
        </w:rPr>
        <w:t>، در همه‌ی موارد، هر دو نوع از رویکرد پیشنهادی بهتر از باقی روش‌ها عمل کرده‌اند. همچنین</w:t>
      </w:r>
      <w:r w:rsidR="00BC0F78">
        <w:rPr>
          <w:rFonts w:hint="cs"/>
          <w:rtl/>
          <w:lang w:bidi="fa-IR"/>
        </w:rPr>
        <w:t xml:space="preserve"> در همه‌ موارد</w:t>
      </w:r>
      <w:r w:rsidR="00915D49">
        <w:rPr>
          <w:rFonts w:hint="cs"/>
          <w:rtl/>
          <w:lang w:bidi="fa-IR"/>
        </w:rPr>
        <w:t xml:space="preserve"> نوع </w:t>
      </w:r>
      <w:r w:rsidR="00915D49">
        <w:rPr>
          <w:lang w:bidi="fa-IR"/>
        </w:rPr>
        <w:t>SVR</w:t>
      </w:r>
      <w:r w:rsidR="00915D49">
        <w:rPr>
          <w:rFonts w:hint="cs"/>
          <w:rtl/>
          <w:lang w:bidi="fa-IR"/>
        </w:rPr>
        <w:t xml:space="preserve"> کمی بهتر از نوع </w:t>
      </w:r>
      <w:r w:rsidR="00915D49">
        <w:rPr>
          <w:lang w:bidi="fa-IR"/>
        </w:rPr>
        <w:t>MLR</w:t>
      </w:r>
      <w:r w:rsidR="00915D49">
        <w:rPr>
          <w:rFonts w:hint="cs"/>
          <w:rtl/>
          <w:lang w:bidi="fa-IR"/>
        </w:rPr>
        <w:t xml:space="preserve"> عمل </w:t>
      </w:r>
      <w:r w:rsidR="007E02E2">
        <w:rPr>
          <w:rtl/>
          <w:lang w:bidi="fa-IR"/>
        </w:rPr>
        <w:t>کرده است</w:t>
      </w:r>
      <w:r w:rsidR="00915D49">
        <w:rPr>
          <w:rFonts w:hint="cs"/>
          <w:rtl/>
          <w:lang w:bidi="fa-IR"/>
        </w:rPr>
        <w:t xml:space="preserve">. </w:t>
      </w:r>
      <w:r w:rsidR="007E02E2">
        <w:rPr>
          <w:rtl/>
          <w:lang w:bidi="fa-IR"/>
        </w:rPr>
        <w:t>متأسفانه</w:t>
      </w:r>
      <w:r w:rsidR="00915D49">
        <w:rPr>
          <w:rFonts w:hint="cs"/>
          <w:rtl/>
          <w:lang w:bidi="fa-IR"/>
        </w:rPr>
        <w:t xml:space="preserve"> برای </w:t>
      </w:r>
      <w:r w:rsidR="00A4746D">
        <w:rPr>
          <w:rFonts w:hint="cs"/>
          <w:rtl/>
          <w:lang w:bidi="fa-IR"/>
        </w:rPr>
        <w:t>مجموعه‌داده</w:t>
      </w:r>
      <w:r w:rsidR="00915D49">
        <w:rPr>
          <w:rFonts w:hint="cs"/>
          <w:rtl/>
          <w:lang w:bidi="fa-IR"/>
        </w:rPr>
        <w:t xml:space="preserve"> </w:t>
      </w:r>
      <w:r w:rsidR="00915D49">
        <w:rPr>
          <w:lang w:bidi="fa-IR"/>
        </w:rPr>
        <w:t>Iris</w:t>
      </w:r>
      <w:r w:rsidR="00915D49">
        <w:rPr>
          <w:rFonts w:hint="cs"/>
          <w:rtl/>
          <w:lang w:bidi="fa-IR"/>
        </w:rPr>
        <w:t xml:space="preserve">، رویکردهای پیشنهادی کمی بدتر از روش تخمین با </w:t>
      </w:r>
      <w:r w:rsidR="00915D49">
        <w:rPr>
          <w:lang w:bidi="fa-IR"/>
        </w:rPr>
        <w:t>kNN</w:t>
      </w:r>
      <w:r w:rsidR="00915D49">
        <w:rPr>
          <w:rFonts w:hint="cs"/>
          <w:rtl/>
          <w:lang w:bidi="fa-IR"/>
        </w:rPr>
        <w:t xml:space="preserve"> عمل کرده‌اند. </w:t>
      </w:r>
      <w:r w:rsidR="007E02E2">
        <w:rPr>
          <w:rtl/>
          <w:lang w:bidi="fa-IR"/>
        </w:rPr>
        <w:t>باا</w:t>
      </w:r>
      <w:r w:rsidR="007E02E2">
        <w:rPr>
          <w:rFonts w:hint="cs"/>
          <w:rtl/>
          <w:lang w:bidi="fa-IR"/>
        </w:rPr>
        <w:t>ی</w:t>
      </w:r>
      <w:r w:rsidR="007E02E2">
        <w:rPr>
          <w:rFonts w:hint="eastAsia"/>
          <w:rtl/>
          <w:lang w:bidi="fa-IR"/>
        </w:rPr>
        <w:t>ن‌حال</w:t>
      </w:r>
      <w:r w:rsidR="00915D49">
        <w:rPr>
          <w:rFonts w:hint="cs"/>
          <w:rtl/>
          <w:lang w:bidi="fa-IR"/>
        </w:rPr>
        <w:t>، رویکردهای پیشنهادی در همه‌ی موارد، بهتر از باقی روش‌ها (</w:t>
      </w:r>
      <w:r w:rsidR="007E02E2">
        <w:rPr>
          <w:rtl/>
          <w:lang w:bidi="fa-IR"/>
        </w:rPr>
        <w:t>به‌جز</w:t>
      </w:r>
      <w:r w:rsidR="00915D49">
        <w:rPr>
          <w:rFonts w:hint="cs"/>
          <w:rtl/>
          <w:lang w:bidi="fa-IR"/>
        </w:rPr>
        <w:t xml:space="preserve"> </w:t>
      </w:r>
      <w:r w:rsidR="00915D49">
        <w:rPr>
          <w:lang w:bidi="fa-IR"/>
        </w:rPr>
        <w:t>kNN</w:t>
      </w:r>
      <w:r w:rsidR="00915D49">
        <w:rPr>
          <w:rFonts w:hint="cs"/>
          <w:rtl/>
          <w:lang w:bidi="fa-IR"/>
        </w:rPr>
        <w:t xml:space="preserve">) </w:t>
      </w:r>
      <w:r w:rsidR="00915D49">
        <w:rPr>
          <w:rFonts w:hint="cs"/>
          <w:rtl/>
          <w:lang w:bidi="fa-IR"/>
        </w:rPr>
        <w:lastRenderedPageBreak/>
        <w:t xml:space="preserve">عمل کرده‌اند. برای </w:t>
      </w:r>
      <w:r w:rsidR="00A4746D">
        <w:rPr>
          <w:rFonts w:hint="cs"/>
          <w:rtl/>
          <w:lang w:bidi="fa-IR"/>
        </w:rPr>
        <w:t>مجموعه‌داده</w:t>
      </w:r>
      <w:r w:rsidR="00915D49">
        <w:rPr>
          <w:rFonts w:hint="cs"/>
          <w:rtl/>
          <w:lang w:bidi="fa-IR"/>
        </w:rPr>
        <w:t xml:space="preserve"> </w:t>
      </w:r>
      <w:r w:rsidR="00915D49">
        <w:rPr>
          <w:lang w:bidi="fa-IR"/>
        </w:rPr>
        <w:t>Glass</w:t>
      </w:r>
      <w:r w:rsidR="00915D49">
        <w:rPr>
          <w:rFonts w:hint="cs"/>
          <w:rtl/>
          <w:lang w:bidi="fa-IR"/>
        </w:rPr>
        <w:t xml:space="preserve">، در همه‌ی موارد، هر دو نوع از رویکرد پیشنهادی بهتر از باقی روش‌ها عمل کرده‌اند. همچنین نوع </w:t>
      </w:r>
      <w:r w:rsidR="00915D49">
        <w:rPr>
          <w:lang w:bidi="fa-IR"/>
        </w:rPr>
        <w:t>SVR</w:t>
      </w:r>
      <w:r w:rsidR="00915D49">
        <w:rPr>
          <w:rFonts w:hint="cs"/>
          <w:rtl/>
          <w:lang w:bidi="fa-IR"/>
        </w:rPr>
        <w:t xml:space="preserve"> در تمامی حالات</w:t>
      </w:r>
      <w:r w:rsidR="00CE5409">
        <w:rPr>
          <w:rFonts w:hint="cs"/>
          <w:rtl/>
          <w:lang w:bidi="fa-IR"/>
        </w:rPr>
        <w:t xml:space="preserve"> غیر</w:t>
      </w:r>
      <w:r w:rsidR="00915D49">
        <w:rPr>
          <w:rFonts w:hint="cs"/>
          <w:rtl/>
          <w:lang w:bidi="fa-IR"/>
        </w:rPr>
        <w:t xml:space="preserve"> از</w:t>
      </w:r>
      <w:r w:rsidR="00CE5409">
        <w:rPr>
          <w:rFonts w:hint="cs"/>
          <w:rtl/>
          <w:lang w:bidi="fa-IR"/>
        </w:rPr>
        <w:t xml:space="preserve"> 40%، از</w:t>
      </w:r>
      <w:r w:rsidR="00915D49">
        <w:rPr>
          <w:rFonts w:hint="cs"/>
          <w:rtl/>
          <w:lang w:bidi="fa-IR"/>
        </w:rPr>
        <w:t xml:space="preserve"> نوع </w:t>
      </w:r>
      <w:r w:rsidR="00915D49">
        <w:rPr>
          <w:lang w:bidi="fa-IR"/>
        </w:rPr>
        <w:t>MLR</w:t>
      </w:r>
      <w:r w:rsidR="00915D49">
        <w:rPr>
          <w:rFonts w:hint="cs"/>
          <w:rtl/>
          <w:lang w:bidi="fa-IR"/>
        </w:rPr>
        <w:t xml:space="preserve"> بهتر عمل </w:t>
      </w:r>
      <w:r w:rsidR="007E02E2">
        <w:rPr>
          <w:rtl/>
          <w:lang w:bidi="fa-IR"/>
        </w:rPr>
        <w:t>کرده است</w:t>
      </w:r>
      <w:r w:rsidR="00915D49">
        <w:rPr>
          <w:rFonts w:hint="cs"/>
          <w:rtl/>
          <w:lang w:bidi="fa-IR"/>
        </w:rPr>
        <w:t xml:space="preserve">. </w:t>
      </w:r>
      <w:r w:rsidR="007E02E2">
        <w:rPr>
          <w:rtl/>
          <w:lang w:bidi="fa-IR"/>
        </w:rPr>
        <w:t>به‌طورکل</w:t>
      </w:r>
      <w:r w:rsidR="007E02E2">
        <w:rPr>
          <w:rFonts w:hint="cs"/>
          <w:rtl/>
          <w:lang w:bidi="fa-IR"/>
        </w:rPr>
        <w:t>ی</w:t>
      </w:r>
      <w:r w:rsidR="00915D49">
        <w:rPr>
          <w:rFonts w:hint="cs"/>
          <w:rtl/>
          <w:lang w:bidi="fa-IR"/>
        </w:rPr>
        <w:t xml:space="preserve"> می‌توان گفت که </w:t>
      </w:r>
      <w:r w:rsidR="007E02E2">
        <w:rPr>
          <w:rtl/>
          <w:lang w:bidi="fa-IR"/>
        </w:rPr>
        <w:t>تقر</w:t>
      </w:r>
      <w:r w:rsidR="007E02E2">
        <w:rPr>
          <w:rFonts w:hint="cs"/>
          <w:rtl/>
          <w:lang w:bidi="fa-IR"/>
        </w:rPr>
        <w:t>ی</w:t>
      </w:r>
      <w:r w:rsidR="007E02E2">
        <w:rPr>
          <w:rFonts w:hint="eastAsia"/>
          <w:rtl/>
          <w:lang w:bidi="fa-IR"/>
        </w:rPr>
        <w:t>باً</w:t>
      </w:r>
      <w:r w:rsidR="00915D49">
        <w:rPr>
          <w:rFonts w:hint="cs"/>
          <w:rtl/>
          <w:lang w:bidi="fa-IR"/>
        </w:rPr>
        <w:t xml:space="preserve"> مقدار ضریب تعیین برای رویکردهای پیشنهادی، بیشتر از دیگر روش‌ها برای مجموعه‌داده‌های </w:t>
      </w:r>
      <w:r w:rsidR="007E02E2">
        <w:rPr>
          <w:rtl/>
          <w:lang w:bidi="fa-IR"/>
        </w:rPr>
        <w:t>آزما</w:t>
      </w:r>
      <w:r w:rsidR="007E02E2">
        <w:rPr>
          <w:rFonts w:hint="cs"/>
          <w:rtl/>
          <w:lang w:bidi="fa-IR"/>
        </w:rPr>
        <w:t>ی</w:t>
      </w:r>
      <w:r w:rsidR="007E02E2">
        <w:rPr>
          <w:rFonts w:hint="eastAsia"/>
          <w:rtl/>
          <w:lang w:bidi="fa-IR"/>
        </w:rPr>
        <w:t>ش‌شده</w:t>
      </w:r>
      <w:r w:rsidR="00915D49">
        <w:rPr>
          <w:rFonts w:hint="cs"/>
          <w:rtl/>
          <w:lang w:bidi="fa-IR"/>
        </w:rPr>
        <w:t xml:space="preserve"> (</w:t>
      </w:r>
      <w:r w:rsidR="007E02E2">
        <w:rPr>
          <w:rtl/>
          <w:lang w:bidi="fa-IR"/>
        </w:rPr>
        <w:t>به‌غ</w:t>
      </w:r>
      <w:r w:rsidR="007E02E2">
        <w:rPr>
          <w:rFonts w:hint="cs"/>
          <w:rtl/>
          <w:lang w:bidi="fa-IR"/>
        </w:rPr>
        <w:t>ی</w:t>
      </w:r>
      <w:r w:rsidR="007E02E2">
        <w:rPr>
          <w:rFonts w:hint="eastAsia"/>
          <w:rtl/>
          <w:lang w:bidi="fa-IR"/>
        </w:rPr>
        <w:t>راز</w:t>
      </w:r>
      <w:r w:rsidR="00915D49">
        <w:rPr>
          <w:rFonts w:hint="cs"/>
          <w:rtl/>
          <w:lang w:bidi="fa-IR"/>
        </w:rPr>
        <w:t xml:space="preserve"> </w:t>
      </w:r>
      <w:r w:rsidR="00915D49">
        <w:rPr>
          <w:lang w:bidi="fa-IR"/>
        </w:rPr>
        <w:t>Iris</w:t>
      </w:r>
      <w:r w:rsidR="00915D49">
        <w:rPr>
          <w:rFonts w:hint="cs"/>
          <w:rtl/>
          <w:lang w:bidi="fa-IR"/>
        </w:rPr>
        <w:t>)</w:t>
      </w:r>
      <w:r w:rsidR="00CE5409">
        <w:rPr>
          <w:rFonts w:hint="cs"/>
          <w:rtl/>
          <w:lang w:bidi="fa-IR"/>
        </w:rPr>
        <w:t xml:space="preserve"> است.</w:t>
      </w:r>
    </w:p>
    <w:p w:rsidR="007E02E2" w:rsidRDefault="007E02E2" w:rsidP="00CE5409">
      <w:pPr>
        <w:rPr>
          <w:rtl/>
          <w:lang w:bidi="fa-IR"/>
        </w:rPr>
      </w:pPr>
    </w:p>
    <w:p w:rsidR="007E02E2" w:rsidRDefault="007E02E2" w:rsidP="00CE5409">
      <w:pPr>
        <w:rPr>
          <w:rtl/>
          <w:lang w:bidi="fa-IR"/>
        </w:rPr>
      </w:pPr>
    </w:p>
    <w:p w:rsidR="007E02E2" w:rsidRPr="003900F5" w:rsidRDefault="007E02E2" w:rsidP="00CE5409">
      <w:pPr>
        <w:rPr>
          <w:rtl/>
          <w:lang w:bidi="fa-IR"/>
        </w:rPr>
      </w:pPr>
    </w:p>
    <w:p w:rsidR="000E3793" w:rsidRPr="000E3793" w:rsidRDefault="000E3793" w:rsidP="00134FB2">
      <w:pPr>
        <w:pStyle w:val="Caption"/>
        <w:keepNext/>
        <w:jc w:val="center"/>
        <w:rPr>
          <w:rtl/>
          <w:lang w:bidi="fa-IR"/>
        </w:rPr>
      </w:pPr>
      <w:bookmarkStart w:id="275" w:name="_Ref490518119"/>
      <w:bookmarkStart w:id="276" w:name="_Toc490695473"/>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B52984">
        <w:rPr>
          <w:noProof/>
          <w:rtl/>
        </w:rPr>
        <w:t>11</w:t>
      </w:r>
      <w:r>
        <w:rPr>
          <w:rtl/>
        </w:rPr>
        <w:fldChar w:fldCharType="end"/>
      </w:r>
      <w:bookmarkEnd w:id="275"/>
      <w:r>
        <w:rPr>
          <w:rtl/>
          <w:lang w:bidi="fa-IR"/>
        </w:rPr>
        <w:t xml:space="preserve"> </w:t>
      </w:r>
      <w:r w:rsidR="00134FB2">
        <w:rPr>
          <w:rtl/>
          <w:lang w:bidi="fa-IR"/>
        </w:rPr>
        <w:t xml:space="preserve">مقایسه عملکرد رویکردهای جایگذاری توسط معیار </w:t>
      </w:r>
      <w:r w:rsidR="00134FB2">
        <w:t>MAE</w:t>
      </w:r>
      <w:r w:rsidR="00134FB2">
        <w:rPr>
          <w:rtl/>
          <w:lang w:bidi="fa-IR"/>
        </w:rPr>
        <w:t xml:space="preserve"> در </w:t>
      </w:r>
      <w:r w:rsidR="00A4746D">
        <w:rPr>
          <w:rtl/>
          <w:lang w:bidi="fa-IR"/>
        </w:rPr>
        <w:t>مجموعه‌داده</w:t>
      </w:r>
      <w:r w:rsidRPr="00F1404D">
        <w:rPr>
          <w:rtl/>
          <w:lang w:bidi="fa-IR"/>
        </w:rPr>
        <w:t xml:space="preserve"> </w:t>
      </w:r>
      <w:r w:rsidR="00E32237">
        <w:rPr>
          <w:lang w:bidi="fa-IR"/>
        </w:rPr>
        <w:t>W</w:t>
      </w:r>
      <w:r>
        <w:rPr>
          <w:lang w:bidi="fa-IR"/>
        </w:rPr>
        <w:t>ine</w:t>
      </w:r>
      <w:bookmarkEnd w:id="276"/>
    </w:p>
    <w:tbl>
      <w:tblPr>
        <w:tblW w:w="0" w:type="auto"/>
        <w:tblInd w:w="93" w:type="dxa"/>
        <w:tblLook w:val="04A0" w:firstRow="1" w:lastRow="0" w:firstColumn="1" w:lastColumn="0" w:noHBand="0" w:noVBand="1"/>
      </w:tblPr>
      <w:tblGrid>
        <w:gridCol w:w="950"/>
        <w:gridCol w:w="950"/>
        <w:gridCol w:w="950"/>
        <w:gridCol w:w="950"/>
        <w:gridCol w:w="950"/>
        <w:gridCol w:w="1421"/>
        <w:gridCol w:w="1361"/>
        <w:gridCol w:w="870"/>
      </w:tblGrid>
      <w:tr w:rsidR="000E3793" w:rsidRPr="008775C4"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MAE</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E3793" w:rsidRPr="008775C4" w:rsidRDefault="000E3793" w:rsidP="00203CA0">
            <w:pPr>
              <w:spacing w:after="0" w:line="240" w:lineRule="auto"/>
              <w:ind w:firstLine="0"/>
              <w:jc w:val="center"/>
              <w:rPr>
                <w:rFonts w:ascii="Calibri" w:eastAsia="Times New Roman" w:hAnsi="Calibri"/>
                <w:b/>
                <w:bCs/>
                <w:color w:val="000000"/>
                <w:sz w:val="18"/>
                <w:szCs w:val="18"/>
              </w:rPr>
            </w:pPr>
            <w:r w:rsidRPr="008775C4">
              <w:rPr>
                <w:rFonts w:ascii="Calibri" w:eastAsia="Times New Roman" w:hAnsi="Calibri"/>
                <w:b/>
                <w:bCs/>
                <w:color w:val="000000"/>
                <w:sz w:val="18"/>
                <w:szCs w:val="18"/>
                <w:rtl/>
              </w:rPr>
              <w:t>درصد جاافتادگی</w:t>
            </w:r>
          </w:p>
        </w:tc>
      </w:tr>
      <w:tr w:rsidR="000E3793" w:rsidRPr="008775C4" w:rsidTr="00203CA0">
        <w:trPr>
          <w:trHeight w:val="39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Mean</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kNN</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MLP</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FCM</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IARI</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203CA0"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GFCMI</w:t>
            </w:r>
            <w:r w:rsidR="000E3793" w:rsidRPr="008775C4">
              <w:rPr>
                <w:rFonts w:eastAsia="Times New Roman" w:cs="Times New Roman"/>
                <w:b/>
                <w:bCs/>
                <w:color w:val="000000"/>
                <w:sz w:val="18"/>
                <w:szCs w:val="18"/>
              </w:rPr>
              <w:t xml:space="preserve"> (MLR)</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203CA0"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GFCMI</w:t>
            </w:r>
            <w:r w:rsidR="000E3793" w:rsidRPr="008775C4">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18"/>
                <w:szCs w:val="18"/>
              </w:rPr>
            </w:pPr>
          </w:p>
        </w:tc>
      </w:tr>
      <w:tr w:rsidR="000E3793"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004955</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003013</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004448</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004028</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002849</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002760</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002721</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0E3793"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006549</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004120</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006009</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005356</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003862</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003719</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003695</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0E3793"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008121</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005093</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007198</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006666</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004717</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004622</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004542</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0E3793"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009680</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006194</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008570</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007991</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005733</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olor w:val="000000"/>
                <w:sz w:val="20"/>
                <w:szCs w:val="20"/>
              </w:rPr>
              <w:t>/</w:t>
            </w:r>
            <w:r w:rsidRPr="008775C4">
              <w:rPr>
                <w:rFonts w:ascii="Calibri" w:eastAsia="Times New Roman" w:hAnsi="Calibri"/>
                <w:color w:val="000000"/>
                <w:sz w:val="20"/>
                <w:szCs w:val="20"/>
                <w:rtl/>
                <w:lang w:bidi="fa-IR"/>
              </w:rPr>
              <w:t>005598</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b/>
                <w:bCs/>
                <w:i/>
                <w:iCs/>
                <w:color w:val="000000"/>
                <w:sz w:val="20"/>
                <w:szCs w:val="20"/>
              </w:rPr>
              <w:t>/</w:t>
            </w:r>
            <w:r w:rsidRPr="001C47FC">
              <w:rPr>
                <w:rFonts w:ascii="Calibri" w:eastAsia="Times New Roman" w:hAnsi="Calibri"/>
                <w:b/>
                <w:bCs/>
                <w:i/>
                <w:iCs/>
                <w:color w:val="000000"/>
                <w:sz w:val="20"/>
                <w:szCs w:val="20"/>
                <w:rtl/>
                <w:lang w:bidi="fa-IR"/>
              </w:rPr>
              <w:t>005512</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0E3793" w:rsidRPr="000E3793" w:rsidRDefault="000E3793" w:rsidP="00134FB2">
      <w:pPr>
        <w:pStyle w:val="Caption"/>
        <w:keepNext/>
        <w:jc w:val="center"/>
        <w:rPr>
          <w:rtl/>
          <w:lang w:bidi="fa-IR"/>
        </w:rPr>
      </w:pPr>
      <w:bookmarkStart w:id="277" w:name="_Toc49069547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B52984">
        <w:rPr>
          <w:noProof/>
          <w:rtl/>
        </w:rPr>
        <w:t>12</w:t>
      </w:r>
      <w:r>
        <w:rPr>
          <w:rtl/>
        </w:rPr>
        <w:fldChar w:fldCharType="end"/>
      </w:r>
      <w:r>
        <w:rPr>
          <w:rtl/>
          <w:lang w:bidi="fa-IR"/>
        </w:rPr>
        <w:t xml:space="preserve"> </w:t>
      </w:r>
      <w:r w:rsidR="00134FB2">
        <w:rPr>
          <w:rtl/>
          <w:lang w:bidi="fa-IR"/>
        </w:rPr>
        <w:t xml:space="preserve">مقایسه عملکرد رویکردهای جایگذاری توسط معیار </w:t>
      </w:r>
      <w:r w:rsidR="00134FB2">
        <w:t>MAE</w:t>
      </w:r>
      <w:r w:rsidR="00134FB2">
        <w:rPr>
          <w:rtl/>
          <w:lang w:bidi="fa-IR"/>
        </w:rPr>
        <w:t xml:space="preserve"> در </w:t>
      </w:r>
      <w:r w:rsidR="00A4746D">
        <w:rPr>
          <w:rtl/>
          <w:lang w:bidi="fa-IR"/>
        </w:rPr>
        <w:t>مجموعه‌داده</w:t>
      </w:r>
      <w:r w:rsidRPr="00F1404D">
        <w:rPr>
          <w:rtl/>
          <w:lang w:bidi="fa-IR"/>
        </w:rPr>
        <w:t xml:space="preserve"> </w:t>
      </w:r>
      <w:r w:rsidR="00134FB2">
        <w:rPr>
          <w:lang w:bidi="fa-IR"/>
        </w:rPr>
        <w:t>W</w:t>
      </w:r>
      <w:r w:rsidR="00134FB2" w:rsidRPr="000E3793">
        <w:rPr>
          <w:lang w:bidi="fa-IR"/>
        </w:rPr>
        <w:t>hole</w:t>
      </w:r>
      <w:r w:rsidR="00134FB2">
        <w:rPr>
          <w:lang w:bidi="fa-IR"/>
        </w:rPr>
        <w:t>sale Customers</w:t>
      </w:r>
      <w:bookmarkEnd w:id="277"/>
    </w:p>
    <w:tbl>
      <w:tblPr>
        <w:tblW w:w="0" w:type="auto"/>
        <w:tblInd w:w="93" w:type="dxa"/>
        <w:tblLook w:val="04A0" w:firstRow="1" w:lastRow="0" w:firstColumn="1" w:lastColumn="0" w:noHBand="0" w:noVBand="1"/>
      </w:tblPr>
      <w:tblGrid>
        <w:gridCol w:w="950"/>
        <w:gridCol w:w="950"/>
        <w:gridCol w:w="950"/>
        <w:gridCol w:w="950"/>
        <w:gridCol w:w="950"/>
        <w:gridCol w:w="1421"/>
        <w:gridCol w:w="1361"/>
        <w:gridCol w:w="870"/>
      </w:tblGrid>
      <w:tr w:rsidR="000E3793" w:rsidRPr="008775C4"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MAE</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E3793" w:rsidRPr="008775C4" w:rsidRDefault="000E3793" w:rsidP="00203CA0">
            <w:pPr>
              <w:spacing w:after="0" w:line="240" w:lineRule="auto"/>
              <w:ind w:firstLine="0"/>
              <w:jc w:val="center"/>
              <w:rPr>
                <w:rFonts w:ascii="Calibri" w:eastAsia="Times New Roman" w:hAnsi="Calibri"/>
                <w:b/>
                <w:bCs/>
                <w:color w:val="000000"/>
                <w:sz w:val="18"/>
                <w:szCs w:val="18"/>
              </w:rPr>
            </w:pPr>
            <w:r w:rsidRPr="008775C4">
              <w:rPr>
                <w:rFonts w:ascii="Calibri" w:eastAsia="Times New Roman" w:hAnsi="Calibri"/>
                <w:b/>
                <w:bCs/>
                <w:color w:val="000000"/>
                <w:sz w:val="18"/>
                <w:szCs w:val="18"/>
                <w:rtl/>
              </w:rPr>
              <w:t>درصد جاافتادگی</w:t>
            </w:r>
          </w:p>
        </w:tc>
      </w:tr>
      <w:tr w:rsidR="000E3793" w:rsidRPr="008775C4" w:rsidTr="00203CA0">
        <w:trPr>
          <w:trHeight w:val="312"/>
        </w:trPr>
        <w:tc>
          <w:tcPr>
            <w:tcW w:w="0" w:type="auto"/>
            <w:tcBorders>
              <w:top w:val="nil"/>
              <w:left w:val="single" w:sz="4" w:space="0" w:color="auto"/>
              <w:bottom w:val="nil"/>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Mean</w:t>
            </w:r>
          </w:p>
        </w:tc>
        <w:tc>
          <w:tcPr>
            <w:tcW w:w="0" w:type="auto"/>
            <w:tcBorders>
              <w:top w:val="nil"/>
              <w:left w:val="nil"/>
              <w:bottom w:val="nil"/>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kNN</w:t>
            </w:r>
          </w:p>
        </w:tc>
        <w:tc>
          <w:tcPr>
            <w:tcW w:w="0" w:type="auto"/>
            <w:tcBorders>
              <w:top w:val="nil"/>
              <w:left w:val="nil"/>
              <w:bottom w:val="nil"/>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MLP</w:t>
            </w:r>
          </w:p>
        </w:tc>
        <w:tc>
          <w:tcPr>
            <w:tcW w:w="0" w:type="auto"/>
            <w:tcBorders>
              <w:top w:val="nil"/>
              <w:left w:val="nil"/>
              <w:bottom w:val="nil"/>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FCM</w:t>
            </w:r>
          </w:p>
        </w:tc>
        <w:tc>
          <w:tcPr>
            <w:tcW w:w="0" w:type="auto"/>
            <w:tcBorders>
              <w:top w:val="nil"/>
              <w:left w:val="nil"/>
              <w:bottom w:val="nil"/>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IARI</w:t>
            </w:r>
          </w:p>
        </w:tc>
        <w:tc>
          <w:tcPr>
            <w:tcW w:w="0" w:type="auto"/>
            <w:tcBorders>
              <w:top w:val="nil"/>
              <w:left w:val="nil"/>
              <w:bottom w:val="nil"/>
              <w:right w:val="single" w:sz="4" w:space="0" w:color="auto"/>
            </w:tcBorders>
            <w:shd w:val="clear" w:color="auto" w:fill="auto"/>
            <w:noWrap/>
            <w:vAlign w:val="bottom"/>
            <w:hideMark/>
          </w:tcPr>
          <w:p w:rsidR="000E3793" w:rsidRPr="008775C4" w:rsidRDefault="00203CA0"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GFCMI</w:t>
            </w:r>
            <w:r w:rsidR="000E3793" w:rsidRPr="008775C4">
              <w:rPr>
                <w:rFonts w:eastAsia="Times New Roman" w:cs="Times New Roman"/>
                <w:b/>
                <w:bCs/>
                <w:color w:val="000000"/>
                <w:sz w:val="18"/>
                <w:szCs w:val="18"/>
              </w:rPr>
              <w:t xml:space="preserve"> (MLR)</w:t>
            </w:r>
          </w:p>
        </w:tc>
        <w:tc>
          <w:tcPr>
            <w:tcW w:w="0" w:type="auto"/>
            <w:tcBorders>
              <w:top w:val="nil"/>
              <w:left w:val="nil"/>
              <w:bottom w:val="nil"/>
              <w:right w:val="single" w:sz="4" w:space="0" w:color="auto"/>
            </w:tcBorders>
            <w:shd w:val="clear" w:color="auto" w:fill="auto"/>
            <w:noWrap/>
            <w:vAlign w:val="bottom"/>
            <w:hideMark/>
          </w:tcPr>
          <w:p w:rsidR="000E3793" w:rsidRPr="008775C4" w:rsidRDefault="00203CA0"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GFCMI</w:t>
            </w:r>
            <w:r w:rsidR="000E3793" w:rsidRPr="008775C4">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18"/>
                <w:szCs w:val="18"/>
              </w:rPr>
            </w:pPr>
          </w:p>
        </w:tc>
      </w:tr>
      <w:tr w:rsidR="000E3793" w:rsidRPr="008775C4" w:rsidTr="00203CA0">
        <w:trPr>
          <w:trHeight w:val="40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002872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001965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003246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002400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001790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001777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001566</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0E3793"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004001</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002639</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004585</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003364</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002487</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002503</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002169</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0E3793"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004881</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003294</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005720</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004130</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003137</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003094</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002733</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0E3793"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005942</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004028</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007242</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005070</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003778</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8775C4" w:rsidRDefault="000E3793"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003800</w:t>
            </w:r>
          </w:p>
        </w:tc>
        <w:tc>
          <w:tcPr>
            <w:tcW w:w="0" w:type="auto"/>
            <w:tcBorders>
              <w:top w:val="nil"/>
              <w:left w:val="nil"/>
              <w:bottom w:val="single" w:sz="4" w:space="0" w:color="auto"/>
              <w:right w:val="single" w:sz="4" w:space="0" w:color="auto"/>
            </w:tcBorders>
            <w:shd w:val="clear" w:color="auto" w:fill="auto"/>
            <w:noWrap/>
            <w:vAlign w:val="bottom"/>
            <w:hideMark/>
          </w:tcPr>
          <w:p w:rsidR="000E3793" w:rsidRPr="001C47FC" w:rsidRDefault="000E3793"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003411</w:t>
            </w:r>
          </w:p>
        </w:tc>
        <w:tc>
          <w:tcPr>
            <w:tcW w:w="0" w:type="auto"/>
            <w:tcBorders>
              <w:top w:val="nil"/>
              <w:left w:val="nil"/>
              <w:bottom w:val="single" w:sz="4" w:space="0" w:color="auto"/>
              <w:right w:val="single" w:sz="4" w:space="0" w:color="auto"/>
            </w:tcBorders>
            <w:shd w:val="clear" w:color="auto" w:fill="auto"/>
            <w:noWrap/>
            <w:vAlign w:val="center"/>
            <w:hideMark/>
          </w:tcPr>
          <w:p w:rsidR="000E3793" w:rsidRPr="008775C4" w:rsidRDefault="000E3793"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C4114D" w:rsidRDefault="00C4114D" w:rsidP="00134FB2">
      <w:pPr>
        <w:jc w:val="center"/>
        <w:rPr>
          <w:rtl/>
          <w:lang w:bidi="fa-IR"/>
        </w:rPr>
      </w:pPr>
      <w:bookmarkStart w:id="278" w:name="_Toc490695475"/>
      <w:r w:rsidRPr="000E3793">
        <w:rPr>
          <w:color w:val="0D0D0D" w:themeColor="text1" w:themeTint="F2"/>
          <w:sz w:val="20"/>
          <w:szCs w:val="24"/>
          <w:rtl/>
          <w:lang w:bidi="fa-IR"/>
        </w:rPr>
        <w:t xml:space="preserve">جدول </w:t>
      </w:r>
      <w:r w:rsidRPr="000E3793">
        <w:rPr>
          <w:color w:val="0D0D0D" w:themeColor="text1" w:themeTint="F2"/>
          <w:sz w:val="20"/>
          <w:szCs w:val="24"/>
          <w:rtl/>
          <w:lang w:bidi="fa-IR"/>
        </w:rPr>
        <w:fldChar w:fldCharType="begin"/>
      </w:r>
      <w:r w:rsidRPr="000E3793">
        <w:rPr>
          <w:color w:val="0D0D0D" w:themeColor="text1" w:themeTint="F2"/>
          <w:sz w:val="20"/>
          <w:szCs w:val="24"/>
          <w:rtl/>
          <w:lang w:bidi="fa-IR"/>
        </w:rPr>
        <w:instrText xml:space="preserve"> </w:instrText>
      </w:r>
      <w:r w:rsidRPr="000E3793">
        <w:rPr>
          <w:color w:val="0D0D0D" w:themeColor="text1" w:themeTint="F2"/>
          <w:sz w:val="20"/>
          <w:szCs w:val="24"/>
          <w:lang w:bidi="fa-IR"/>
        </w:rPr>
        <w:instrText>STYLEREF</w:instrText>
      </w:r>
      <w:r w:rsidRPr="000E3793">
        <w:rPr>
          <w:color w:val="0D0D0D" w:themeColor="text1" w:themeTint="F2"/>
          <w:sz w:val="20"/>
          <w:szCs w:val="24"/>
          <w:rtl/>
          <w:lang w:bidi="fa-IR"/>
        </w:rPr>
        <w:instrText xml:space="preserve"> 1 \</w:instrText>
      </w:r>
      <w:r w:rsidRPr="000E3793">
        <w:rPr>
          <w:color w:val="0D0D0D" w:themeColor="text1" w:themeTint="F2"/>
          <w:sz w:val="20"/>
          <w:szCs w:val="24"/>
          <w:lang w:bidi="fa-IR"/>
        </w:rPr>
        <w:instrText>s</w:instrText>
      </w:r>
      <w:r w:rsidRPr="000E3793">
        <w:rPr>
          <w:color w:val="0D0D0D" w:themeColor="text1" w:themeTint="F2"/>
          <w:sz w:val="20"/>
          <w:szCs w:val="24"/>
          <w:rtl/>
          <w:lang w:bidi="fa-IR"/>
        </w:rPr>
        <w:instrText xml:space="preserve"> </w:instrText>
      </w:r>
      <w:r w:rsidRPr="000E3793">
        <w:rPr>
          <w:color w:val="0D0D0D" w:themeColor="text1" w:themeTint="F2"/>
          <w:sz w:val="20"/>
          <w:szCs w:val="24"/>
          <w:rtl/>
          <w:lang w:bidi="fa-IR"/>
        </w:rPr>
        <w:fldChar w:fldCharType="separate"/>
      </w:r>
      <w:r w:rsidR="00B52984">
        <w:rPr>
          <w:noProof/>
          <w:color w:val="0D0D0D" w:themeColor="text1" w:themeTint="F2"/>
          <w:sz w:val="20"/>
          <w:szCs w:val="24"/>
          <w:rtl/>
          <w:lang w:bidi="fa-IR"/>
        </w:rPr>
        <w:t>‏5</w:t>
      </w:r>
      <w:r w:rsidRPr="000E3793">
        <w:rPr>
          <w:color w:val="0D0D0D" w:themeColor="text1" w:themeTint="F2"/>
          <w:sz w:val="20"/>
          <w:szCs w:val="24"/>
          <w:rtl/>
          <w:lang w:bidi="fa-IR"/>
        </w:rPr>
        <w:fldChar w:fldCharType="end"/>
      </w:r>
      <w:r w:rsidRPr="000E3793">
        <w:rPr>
          <w:color w:val="0D0D0D" w:themeColor="text1" w:themeTint="F2"/>
          <w:sz w:val="20"/>
          <w:szCs w:val="24"/>
          <w:rtl/>
          <w:lang w:bidi="fa-IR"/>
        </w:rPr>
        <w:noBreakHyphen/>
      </w:r>
      <w:r w:rsidRPr="000E3793">
        <w:rPr>
          <w:color w:val="0D0D0D" w:themeColor="text1" w:themeTint="F2"/>
          <w:sz w:val="20"/>
          <w:szCs w:val="24"/>
          <w:rtl/>
          <w:lang w:bidi="fa-IR"/>
        </w:rPr>
        <w:fldChar w:fldCharType="begin"/>
      </w:r>
      <w:r w:rsidRPr="000E3793">
        <w:rPr>
          <w:color w:val="0D0D0D" w:themeColor="text1" w:themeTint="F2"/>
          <w:sz w:val="20"/>
          <w:szCs w:val="24"/>
          <w:rtl/>
          <w:lang w:bidi="fa-IR"/>
        </w:rPr>
        <w:instrText xml:space="preserve"> </w:instrText>
      </w:r>
      <w:r w:rsidRPr="000E3793">
        <w:rPr>
          <w:color w:val="0D0D0D" w:themeColor="text1" w:themeTint="F2"/>
          <w:sz w:val="20"/>
          <w:szCs w:val="24"/>
          <w:lang w:bidi="fa-IR"/>
        </w:rPr>
        <w:instrText>SEQ</w:instrText>
      </w:r>
      <w:r w:rsidRPr="000E3793">
        <w:rPr>
          <w:color w:val="0D0D0D" w:themeColor="text1" w:themeTint="F2"/>
          <w:sz w:val="20"/>
          <w:szCs w:val="24"/>
          <w:rtl/>
          <w:lang w:bidi="fa-IR"/>
        </w:rPr>
        <w:instrText xml:space="preserve"> جدول \* </w:instrText>
      </w:r>
      <w:r w:rsidRPr="000E3793">
        <w:rPr>
          <w:color w:val="0D0D0D" w:themeColor="text1" w:themeTint="F2"/>
          <w:sz w:val="20"/>
          <w:szCs w:val="24"/>
          <w:lang w:bidi="fa-IR"/>
        </w:rPr>
        <w:instrText>ARABIC \s 1</w:instrText>
      </w:r>
      <w:r w:rsidRPr="000E3793">
        <w:rPr>
          <w:color w:val="0D0D0D" w:themeColor="text1" w:themeTint="F2"/>
          <w:sz w:val="20"/>
          <w:szCs w:val="24"/>
          <w:rtl/>
          <w:lang w:bidi="fa-IR"/>
        </w:rPr>
        <w:instrText xml:space="preserve"> </w:instrText>
      </w:r>
      <w:r w:rsidRPr="000E3793">
        <w:rPr>
          <w:color w:val="0D0D0D" w:themeColor="text1" w:themeTint="F2"/>
          <w:sz w:val="20"/>
          <w:szCs w:val="24"/>
          <w:rtl/>
          <w:lang w:bidi="fa-IR"/>
        </w:rPr>
        <w:fldChar w:fldCharType="separate"/>
      </w:r>
      <w:r w:rsidR="00B52984">
        <w:rPr>
          <w:noProof/>
          <w:color w:val="0D0D0D" w:themeColor="text1" w:themeTint="F2"/>
          <w:sz w:val="20"/>
          <w:szCs w:val="24"/>
          <w:rtl/>
          <w:lang w:bidi="fa-IR"/>
        </w:rPr>
        <w:t>13</w:t>
      </w:r>
      <w:r w:rsidRPr="000E3793">
        <w:rPr>
          <w:color w:val="0D0D0D" w:themeColor="text1" w:themeTint="F2"/>
          <w:sz w:val="20"/>
          <w:szCs w:val="24"/>
          <w:rtl/>
          <w:lang w:bidi="fa-IR"/>
        </w:rPr>
        <w:fldChar w:fldCharType="end"/>
      </w:r>
      <w:r w:rsidRPr="000E3793">
        <w:rPr>
          <w:color w:val="0D0D0D" w:themeColor="text1" w:themeTint="F2"/>
          <w:sz w:val="20"/>
          <w:szCs w:val="24"/>
          <w:rtl/>
          <w:lang w:bidi="fa-IR"/>
        </w:rPr>
        <w:t xml:space="preserve"> </w:t>
      </w:r>
      <w:r w:rsidR="00134FB2">
        <w:rPr>
          <w:color w:val="0D0D0D" w:themeColor="text1" w:themeTint="F2"/>
          <w:sz w:val="20"/>
          <w:szCs w:val="24"/>
          <w:rtl/>
          <w:lang w:bidi="fa-IR"/>
        </w:rPr>
        <w:t xml:space="preserve">مقایسه عملکرد رویکردهای جایگذاری توسط معیار </w:t>
      </w:r>
      <w:r w:rsidR="00134FB2" w:rsidRPr="00134FB2">
        <w:rPr>
          <w:color w:val="0D0D0D" w:themeColor="text1" w:themeTint="F2"/>
          <w:sz w:val="20"/>
          <w:szCs w:val="24"/>
          <w:lang w:bidi="fa-IR"/>
        </w:rPr>
        <w:t>MAE</w:t>
      </w:r>
      <w:r w:rsidR="00134FB2" w:rsidRPr="00134FB2">
        <w:rPr>
          <w:color w:val="0D0D0D" w:themeColor="text1" w:themeTint="F2"/>
          <w:sz w:val="20"/>
          <w:szCs w:val="24"/>
          <w:rtl/>
          <w:lang w:bidi="fa-IR"/>
        </w:rPr>
        <w:t xml:space="preserve"> </w:t>
      </w:r>
      <w:r w:rsidR="00134FB2">
        <w:rPr>
          <w:color w:val="0D0D0D" w:themeColor="text1" w:themeTint="F2"/>
          <w:sz w:val="20"/>
          <w:szCs w:val="24"/>
          <w:rtl/>
          <w:lang w:bidi="fa-IR"/>
        </w:rPr>
        <w:t xml:space="preserve">در </w:t>
      </w:r>
      <w:r w:rsidR="00A4746D">
        <w:rPr>
          <w:color w:val="0D0D0D" w:themeColor="text1" w:themeTint="F2"/>
          <w:sz w:val="20"/>
          <w:szCs w:val="24"/>
          <w:rtl/>
          <w:lang w:bidi="fa-IR"/>
        </w:rPr>
        <w:t>مجموعه‌داده</w:t>
      </w:r>
      <w:r w:rsidRPr="000E3793">
        <w:rPr>
          <w:color w:val="0D0D0D" w:themeColor="text1" w:themeTint="F2"/>
          <w:sz w:val="20"/>
          <w:szCs w:val="24"/>
          <w:rtl/>
          <w:lang w:bidi="fa-IR"/>
        </w:rPr>
        <w:t xml:space="preserve"> </w:t>
      </w:r>
      <w:r w:rsidR="00E32237">
        <w:rPr>
          <w:color w:val="0D0D0D" w:themeColor="text1" w:themeTint="F2"/>
          <w:sz w:val="20"/>
          <w:szCs w:val="24"/>
          <w:lang w:bidi="fa-IR"/>
        </w:rPr>
        <w:t>H</w:t>
      </w:r>
      <w:r>
        <w:rPr>
          <w:color w:val="0D0D0D" w:themeColor="text1" w:themeTint="F2"/>
          <w:sz w:val="20"/>
          <w:szCs w:val="24"/>
          <w:lang w:bidi="fa-IR"/>
        </w:rPr>
        <w:t>aberman</w:t>
      </w:r>
      <w:bookmarkEnd w:id="278"/>
    </w:p>
    <w:tbl>
      <w:tblPr>
        <w:tblW w:w="0" w:type="auto"/>
        <w:tblInd w:w="93" w:type="dxa"/>
        <w:tblLook w:val="04A0" w:firstRow="1" w:lastRow="0" w:firstColumn="1" w:lastColumn="0" w:noHBand="0" w:noVBand="1"/>
      </w:tblPr>
      <w:tblGrid>
        <w:gridCol w:w="950"/>
        <w:gridCol w:w="950"/>
        <w:gridCol w:w="950"/>
        <w:gridCol w:w="950"/>
        <w:gridCol w:w="950"/>
        <w:gridCol w:w="1421"/>
        <w:gridCol w:w="1361"/>
        <w:gridCol w:w="870"/>
      </w:tblGrid>
      <w:tr w:rsidR="00C4114D" w:rsidRPr="008775C4"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MAE</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C4114D" w:rsidRPr="008775C4" w:rsidRDefault="00C4114D" w:rsidP="00203CA0">
            <w:pPr>
              <w:spacing w:after="0" w:line="240" w:lineRule="auto"/>
              <w:ind w:firstLine="0"/>
              <w:jc w:val="center"/>
              <w:rPr>
                <w:rFonts w:ascii="Calibri" w:eastAsia="Times New Roman" w:hAnsi="Calibri"/>
                <w:b/>
                <w:bCs/>
                <w:color w:val="000000"/>
                <w:sz w:val="18"/>
                <w:szCs w:val="18"/>
              </w:rPr>
            </w:pPr>
            <w:r w:rsidRPr="008775C4">
              <w:rPr>
                <w:rFonts w:ascii="Calibri" w:eastAsia="Times New Roman" w:hAnsi="Calibri"/>
                <w:b/>
                <w:bCs/>
                <w:color w:val="000000"/>
                <w:sz w:val="18"/>
                <w:szCs w:val="18"/>
                <w:rtl/>
              </w:rPr>
              <w:t>درصد جاافتادگی</w:t>
            </w:r>
          </w:p>
        </w:tc>
      </w:tr>
      <w:tr w:rsidR="00C4114D" w:rsidRPr="008775C4" w:rsidTr="00203CA0">
        <w:trPr>
          <w:trHeight w:val="31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Mean</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kNN</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MLP</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FCM</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IARI</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203CA0"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GFCMI</w:t>
            </w:r>
            <w:r w:rsidR="00C4114D" w:rsidRPr="008775C4">
              <w:rPr>
                <w:rFonts w:eastAsia="Times New Roman" w:cs="Times New Roman"/>
                <w:b/>
                <w:bCs/>
                <w:color w:val="000000"/>
                <w:sz w:val="18"/>
                <w:szCs w:val="18"/>
              </w:rPr>
              <w:t xml:space="preserve"> (MLR)</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203CA0"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GFCMI</w:t>
            </w:r>
            <w:r w:rsidR="00C4114D" w:rsidRPr="008775C4">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18"/>
                <w:szCs w:val="18"/>
              </w:rPr>
            </w:pPr>
          </w:p>
        </w:tc>
      </w:tr>
      <w:tr w:rsidR="00C4114D"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018002</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021412</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019068</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017740</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019884</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017030</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016193</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C4114D"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025404</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030644</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027170</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025140</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027844</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024455</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023712</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C4114D"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032405</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038785</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034811</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032105</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035945</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031497</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030888</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C4114D"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039709</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046719</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042956</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039483</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044271</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8775C4" w:rsidRDefault="00C4114D"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038865</w:t>
            </w:r>
          </w:p>
        </w:tc>
        <w:tc>
          <w:tcPr>
            <w:tcW w:w="0" w:type="auto"/>
            <w:tcBorders>
              <w:top w:val="nil"/>
              <w:left w:val="nil"/>
              <w:bottom w:val="single" w:sz="4" w:space="0" w:color="auto"/>
              <w:right w:val="single" w:sz="4" w:space="0" w:color="auto"/>
            </w:tcBorders>
            <w:shd w:val="clear" w:color="auto" w:fill="auto"/>
            <w:noWrap/>
            <w:vAlign w:val="bottom"/>
            <w:hideMark/>
          </w:tcPr>
          <w:p w:rsidR="00C4114D" w:rsidRPr="001C47FC" w:rsidRDefault="00C4114D" w:rsidP="00203CA0">
            <w:pPr>
              <w:bidi w:val="0"/>
              <w:spacing w:after="0" w:line="240" w:lineRule="auto"/>
              <w:ind w:firstLine="0"/>
              <w:jc w:val="center"/>
              <w:rPr>
                <w:rFonts w:ascii="Calibri" w:eastAsia="Times New Roman" w:hAnsi="Calibri" w:cs="Calibri"/>
                <w:b/>
                <w:bCs/>
                <w:i/>
                <w:iCs/>
                <w:color w:val="000000"/>
                <w:sz w:val="20"/>
                <w:szCs w:val="20"/>
              </w:rPr>
            </w:pPr>
            <w:r w:rsidRPr="001C47FC">
              <w:rPr>
                <w:rFonts w:ascii="Calibri" w:eastAsia="Times New Roman" w:hAnsi="Calibri"/>
                <w:b/>
                <w:bCs/>
                <w:i/>
                <w:iCs/>
                <w:color w:val="000000"/>
                <w:sz w:val="20"/>
                <w:szCs w:val="20"/>
                <w:rtl/>
                <w:lang w:bidi="fa-IR"/>
              </w:rPr>
              <w:t>0</w:t>
            </w:r>
            <w:r w:rsidRPr="001C47FC">
              <w:rPr>
                <w:rFonts w:ascii="Calibri" w:eastAsia="Times New Roman" w:hAnsi="Calibri" w:cs="Calibri"/>
                <w:b/>
                <w:bCs/>
                <w:i/>
                <w:iCs/>
                <w:color w:val="000000"/>
                <w:sz w:val="20"/>
                <w:szCs w:val="20"/>
              </w:rPr>
              <w:t>/</w:t>
            </w:r>
            <w:r w:rsidRPr="001C47FC">
              <w:rPr>
                <w:rFonts w:ascii="Calibri" w:eastAsia="Times New Roman" w:hAnsi="Calibri"/>
                <w:b/>
                <w:bCs/>
                <w:i/>
                <w:iCs/>
                <w:color w:val="000000"/>
                <w:sz w:val="20"/>
                <w:szCs w:val="20"/>
                <w:rtl/>
                <w:lang w:bidi="fa-IR"/>
              </w:rPr>
              <w:t>038396</w:t>
            </w:r>
          </w:p>
        </w:tc>
        <w:tc>
          <w:tcPr>
            <w:tcW w:w="0" w:type="auto"/>
            <w:tcBorders>
              <w:top w:val="nil"/>
              <w:left w:val="nil"/>
              <w:bottom w:val="single" w:sz="4" w:space="0" w:color="auto"/>
              <w:right w:val="single" w:sz="4" w:space="0" w:color="auto"/>
            </w:tcBorders>
            <w:shd w:val="clear" w:color="auto" w:fill="auto"/>
            <w:noWrap/>
            <w:vAlign w:val="center"/>
            <w:hideMark/>
          </w:tcPr>
          <w:p w:rsidR="00C4114D" w:rsidRPr="008775C4" w:rsidRDefault="00C4114D"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AB341B" w:rsidRPr="00E32237" w:rsidRDefault="00AB341B" w:rsidP="00134FB2">
      <w:pPr>
        <w:pStyle w:val="FIGURES"/>
        <w:rPr>
          <w:noProof w:val="0"/>
          <w:color w:val="0D0D0D" w:themeColor="text1" w:themeTint="F2"/>
          <w:sz w:val="20"/>
          <w:szCs w:val="24"/>
          <w:rtl/>
          <w:lang w:bidi="fa-IR"/>
        </w:rPr>
      </w:pPr>
      <w:bookmarkStart w:id="279" w:name="_Toc490695476"/>
      <w:r w:rsidRPr="000E3793">
        <w:rPr>
          <w:noProof w:val="0"/>
          <w:color w:val="0D0D0D" w:themeColor="text1" w:themeTint="F2"/>
          <w:sz w:val="20"/>
          <w:szCs w:val="24"/>
          <w:rtl/>
          <w:lang w:bidi="fa-IR"/>
        </w:rPr>
        <w:t xml:space="preserve">جدول </w:t>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STYLEREF</w:instrText>
      </w:r>
      <w:r w:rsidRPr="000E3793">
        <w:rPr>
          <w:noProof w:val="0"/>
          <w:color w:val="0D0D0D" w:themeColor="text1" w:themeTint="F2"/>
          <w:sz w:val="20"/>
          <w:szCs w:val="24"/>
          <w:rtl/>
          <w:lang w:bidi="fa-IR"/>
        </w:rPr>
        <w:instrText xml:space="preserve"> 1 \</w:instrText>
      </w:r>
      <w:r w:rsidRPr="000E3793">
        <w:rPr>
          <w:noProof w:val="0"/>
          <w:color w:val="0D0D0D" w:themeColor="text1" w:themeTint="F2"/>
          <w:sz w:val="20"/>
          <w:szCs w:val="24"/>
          <w:lang w:bidi="fa-IR"/>
        </w:rPr>
        <w:instrText>s</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‏5</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noBreakHyphen/>
      </w:r>
      <w:r w:rsidRPr="000E3793">
        <w:rPr>
          <w:noProof w:val="0"/>
          <w:color w:val="0D0D0D" w:themeColor="text1" w:themeTint="F2"/>
          <w:sz w:val="20"/>
          <w:szCs w:val="24"/>
          <w:rtl/>
          <w:lang w:bidi="fa-IR"/>
        </w:rPr>
        <w:fldChar w:fldCharType="begin"/>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lang w:bidi="fa-IR"/>
        </w:rPr>
        <w:instrText>SEQ</w:instrText>
      </w:r>
      <w:r w:rsidRPr="000E3793">
        <w:rPr>
          <w:noProof w:val="0"/>
          <w:color w:val="0D0D0D" w:themeColor="text1" w:themeTint="F2"/>
          <w:sz w:val="20"/>
          <w:szCs w:val="24"/>
          <w:rtl/>
          <w:lang w:bidi="fa-IR"/>
        </w:rPr>
        <w:instrText xml:space="preserve"> جدول \* </w:instrText>
      </w:r>
      <w:r w:rsidRPr="000E3793">
        <w:rPr>
          <w:noProof w:val="0"/>
          <w:color w:val="0D0D0D" w:themeColor="text1" w:themeTint="F2"/>
          <w:sz w:val="20"/>
          <w:szCs w:val="24"/>
          <w:lang w:bidi="fa-IR"/>
        </w:rPr>
        <w:instrText>ARABIC \s 1</w:instrText>
      </w:r>
      <w:r w:rsidRPr="000E3793">
        <w:rPr>
          <w:noProof w:val="0"/>
          <w:color w:val="0D0D0D" w:themeColor="text1" w:themeTint="F2"/>
          <w:sz w:val="20"/>
          <w:szCs w:val="24"/>
          <w:rtl/>
          <w:lang w:bidi="fa-IR"/>
        </w:rPr>
        <w:instrText xml:space="preserve"> </w:instrText>
      </w:r>
      <w:r w:rsidRPr="000E3793">
        <w:rPr>
          <w:noProof w:val="0"/>
          <w:color w:val="0D0D0D" w:themeColor="text1" w:themeTint="F2"/>
          <w:sz w:val="20"/>
          <w:szCs w:val="24"/>
          <w:rtl/>
          <w:lang w:bidi="fa-IR"/>
        </w:rPr>
        <w:fldChar w:fldCharType="separate"/>
      </w:r>
      <w:r w:rsidR="00B52984">
        <w:rPr>
          <w:color w:val="0D0D0D" w:themeColor="text1" w:themeTint="F2"/>
          <w:sz w:val="20"/>
          <w:szCs w:val="24"/>
          <w:rtl/>
          <w:lang w:bidi="fa-IR"/>
        </w:rPr>
        <w:t>14</w:t>
      </w:r>
      <w:r w:rsidRPr="000E3793">
        <w:rPr>
          <w:noProof w:val="0"/>
          <w:color w:val="0D0D0D" w:themeColor="text1" w:themeTint="F2"/>
          <w:sz w:val="20"/>
          <w:szCs w:val="24"/>
          <w:rtl/>
          <w:lang w:bidi="fa-IR"/>
        </w:rPr>
        <w:fldChar w:fldCharType="end"/>
      </w:r>
      <w:r w:rsidRPr="000E3793">
        <w:rPr>
          <w:noProof w:val="0"/>
          <w:color w:val="0D0D0D" w:themeColor="text1" w:themeTint="F2"/>
          <w:sz w:val="20"/>
          <w:szCs w:val="24"/>
          <w:rtl/>
          <w:lang w:bidi="fa-IR"/>
        </w:rPr>
        <w:t xml:space="preserve"> </w:t>
      </w:r>
      <w:r w:rsidR="00134FB2">
        <w:rPr>
          <w:noProof w:val="0"/>
          <w:color w:val="0D0D0D" w:themeColor="text1" w:themeTint="F2"/>
          <w:sz w:val="20"/>
          <w:szCs w:val="24"/>
          <w:rtl/>
          <w:lang w:bidi="fa-IR"/>
        </w:rPr>
        <w:t xml:space="preserve">مقایسه عملکرد رویکردهای جایگذاری توسط معیار </w:t>
      </w:r>
      <w:r w:rsidR="00134FB2" w:rsidRPr="00134FB2">
        <w:rPr>
          <w:noProof w:val="0"/>
          <w:color w:val="0D0D0D" w:themeColor="text1" w:themeTint="F2"/>
          <w:sz w:val="20"/>
          <w:szCs w:val="24"/>
          <w:lang w:bidi="fa-IR"/>
        </w:rPr>
        <w:t>MAE</w:t>
      </w:r>
      <w:r w:rsidR="00134FB2" w:rsidRPr="00134FB2">
        <w:rPr>
          <w:noProof w:val="0"/>
          <w:color w:val="0D0D0D" w:themeColor="text1" w:themeTint="F2"/>
          <w:sz w:val="20"/>
          <w:szCs w:val="24"/>
          <w:rtl/>
          <w:lang w:bidi="fa-IR"/>
        </w:rPr>
        <w:t xml:space="preserve"> </w:t>
      </w:r>
      <w:r w:rsidR="00134FB2">
        <w:rPr>
          <w:noProof w:val="0"/>
          <w:color w:val="0D0D0D" w:themeColor="text1" w:themeTint="F2"/>
          <w:sz w:val="20"/>
          <w:szCs w:val="24"/>
          <w:rtl/>
          <w:lang w:bidi="fa-IR"/>
        </w:rPr>
        <w:t xml:space="preserve">در </w:t>
      </w:r>
      <w:r w:rsidR="00A4746D">
        <w:rPr>
          <w:noProof w:val="0"/>
          <w:color w:val="0D0D0D" w:themeColor="text1" w:themeTint="F2"/>
          <w:sz w:val="20"/>
          <w:szCs w:val="24"/>
          <w:rtl/>
          <w:lang w:bidi="fa-IR"/>
        </w:rPr>
        <w:t>مجموعه‌داده</w:t>
      </w:r>
      <w:r w:rsidRPr="000E3793">
        <w:rPr>
          <w:noProof w:val="0"/>
          <w:color w:val="0D0D0D" w:themeColor="text1" w:themeTint="F2"/>
          <w:sz w:val="20"/>
          <w:szCs w:val="24"/>
          <w:rtl/>
          <w:lang w:bidi="fa-IR"/>
        </w:rPr>
        <w:t xml:space="preserve"> </w:t>
      </w:r>
      <w:r w:rsidR="00134FB2">
        <w:rPr>
          <w:noProof w:val="0"/>
          <w:color w:val="0D0D0D" w:themeColor="text1" w:themeTint="F2"/>
          <w:sz w:val="20"/>
          <w:szCs w:val="24"/>
          <w:lang w:bidi="fa-IR"/>
        </w:rPr>
        <w:t>I</w:t>
      </w:r>
      <w:r>
        <w:rPr>
          <w:noProof w:val="0"/>
          <w:color w:val="0D0D0D" w:themeColor="text1" w:themeTint="F2"/>
          <w:sz w:val="20"/>
          <w:szCs w:val="24"/>
          <w:lang w:bidi="fa-IR"/>
        </w:rPr>
        <w:t>ris</w:t>
      </w:r>
      <w:bookmarkEnd w:id="279"/>
    </w:p>
    <w:tbl>
      <w:tblPr>
        <w:tblW w:w="0" w:type="auto"/>
        <w:tblInd w:w="93" w:type="dxa"/>
        <w:tblLook w:val="04A0" w:firstRow="1" w:lastRow="0" w:firstColumn="1" w:lastColumn="0" w:noHBand="0" w:noVBand="1"/>
      </w:tblPr>
      <w:tblGrid>
        <w:gridCol w:w="950"/>
        <w:gridCol w:w="951"/>
        <w:gridCol w:w="950"/>
        <w:gridCol w:w="950"/>
        <w:gridCol w:w="950"/>
        <w:gridCol w:w="1421"/>
        <w:gridCol w:w="1361"/>
        <w:gridCol w:w="869"/>
      </w:tblGrid>
      <w:tr w:rsidR="00AB341B" w:rsidRPr="008775C4"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lastRenderedPageBreak/>
              <w:t>MAE</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AB341B" w:rsidRPr="008775C4" w:rsidRDefault="00AB341B" w:rsidP="00203CA0">
            <w:pPr>
              <w:spacing w:after="0" w:line="240" w:lineRule="auto"/>
              <w:ind w:firstLine="0"/>
              <w:jc w:val="center"/>
              <w:rPr>
                <w:rFonts w:ascii="Calibri" w:eastAsia="Times New Roman" w:hAnsi="Calibri"/>
                <w:b/>
                <w:bCs/>
                <w:color w:val="000000"/>
                <w:sz w:val="18"/>
                <w:szCs w:val="18"/>
              </w:rPr>
            </w:pPr>
            <w:r w:rsidRPr="008775C4">
              <w:rPr>
                <w:rFonts w:ascii="Calibri" w:eastAsia="Times New Roman" w:hAnsi="Calibri"/>
                <w:b/>
                <w:bCs/>
                <w:color w:val="000000"/>
                <w:sz w:val="18"/>
                <w:szCs w:val="18"/>
                <w:rtl/>
              </w:rPr>
              <w:t>درصد جاافتادگی</w:t>
            </w:r>
          </w:p>
        </w:tc>
      </w:tr>
      <w:tr w:rsidR="00AB341B" w:rsidRPr="008775C4" w:rsidTr="00203CA0">
        <w:trPr>
          <w:trHeight w:val="31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Mean</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kNN</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MLP</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FCM</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IARI</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203CA0"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GFCMI</w:t>
            </w:r>
            <w:r w:rsidR="00AB341B" w:rsidRPr="008775C4">
              <w:rPr>
                <w:rFonts w:eastAsia="Times New Roman" w:cs="Times New Roman"/>
                <w:b/>
                <w:bCs/>
                <w:color w:val="000000"/>
                <w:sz w:val="18"/>
                <w:szCs w:val="18"/>
              </w:rPr>
              <w:t xml:space="preserve"> (MLR)</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203CA0" w:rsidP="00203CA0">
            <w:pPr>
              <w:bidi w:val="0"/>
              <w:spacing w:after="0" w:line="240" w:lineRule="auto"/>
              <w:ind w:firstLine="0"/>
              <w:jc w:val="center"/>
              <w:rPr>
                <w:rFonts w:eastAsia="Times New Roman" w:cs="Times New Roman"/>
                <w:b/>
                <w:bCs/>
                <w:color w:val="000000"/>
                <w:sz w:val="18"/>
                <w:szCs w:val="18"/>
              </w:rPr>
            </w:pPr>
            <w:r w:rsidRPr="008775C4">
              <w:rPr>
                <w:rFonts w:eastAsia="Times New Roman" w:cs="Times New Roman"/>
                <w:b/>
                <w:bCs/>
                <w:color w:val="000000"/>
                <w:sz w:val="18"/>
                <w:szCs w:val="18"/>
              </w:rPr>
              <w:t>GFCMI</w:t>
            </w:r>
            <w:r w:rsidR="00AB341B" w:rsidRPr="008775C4">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18"/>
                <w:szCs w:val="18"/>
              </w:rPr>
            </w:pPr>
          </w:p>
        </w:tc>
      </w:tr>
      <w:tr w:rsidR="00AB341B"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023348</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217D7F"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217D7F">
              <w:rPr>
                <w:rFonts w:ascii="Calibri" w:eastAsia="Times New Roman" w:hAnsi="Calibri"/>
                <w:b/>
                <w:bCs/>
                <w:i/>
                <w:iCs/>
                <w:color w:val="000000"/>
                <w:sz w:val="20"/>
                <w:szCs w:val="20"/>
                <w:rtl/>
                <w:lang w:bidi="fa-IR"/>
              </w:rPr>
              <w:t>0</w:t>
            </w:r>
            <w:r w:rsidRPr="00217D7F">
              <w:rPr>
                <w:rFonts w:ascii="Calibri" w:eastAsia="Times New Roman" w:hAnsi="Calibri" w:cs="Calibri"/>
                <w:b/>
                <w:bCs/>
                <w:i/>
                <w:iCs/>
                <w:color w:val="000000"/>
                <w:sz w:val="20"/>
                <w:szCs w:val="20"/>
              </w:rPr>
              <w:t>/</w:t>
            </w:r>
            <w:r w:rsidRPr="00217D7F">
              <w:rPr>
                <w:rFonts w:ascii="Calibri" w:eastAsia="Times New Roman" w:hAnsi="Calibri"/>
                <w:b/>
                <w:bCs/>
                <w:i/>
                <w:iCs/>
                <w:color w:val="000000"/>
                <w:sz w:val="20"/>
                <w:szCs w:val="20"/>
                <w:rtl/>
                <w:lang w:bidi="fa-IR"/>
              </w:rPr>
              <w:t>005184</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012332</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015609</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006201</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005565</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005499</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AB341B"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030674</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217D7F"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217D7F">
              <w:rPr>
                <w:rFonts w:ascii="Calibri" w:eastAsia="Times New Roman" w:hAnsi="Calibri"/>
                <w:b/>
                <w:bCs/>
                <w:i/>
                <w:iCs/>
                <w:color w:val="000000"/>
                <w:sz w:val="20"/>
                <w:szCs w:val="20"/>
                <w:rtl/>
                <w:lang w:bidi="fa-IR"/>
              </w:rPr>
              <w:t>0</w:t>
            </w:r>
            <w:r w:rsidRPr="00217D7F">
              <w:rPr>
                <w:rFonts w:ascii="Calibri" w:eastAsia="Times New Roman" w:hAnsi="Calibri" w:cs="Calibri"/>
                <w:b/>
                <w:bCs/>
                <w:i/>
                <w:iCs/>
                <w:color w:val="000000"/>
                <w:sz w:val="20"/>
                <w:szCs w:val="20"/>
              </w:rPr>
              <w:t>/</w:t>
            </w:r>
            <w:r w:rsidRPr="00217D7F">
              <w:rPr>
                <w:rFonts w:ascii="Calibri" w:eastAsia="Times New Roman" w:hAnsi="Calibri"/>
                <w:b/>
                <w:bCs/>
                <w:i/>
                <w:iCs/>
                <w:color w:val="000000"/>
                <w:sz w:val="20"/>
                <w:szCs w:val="20"/>
                <w:rtl/>
                <w:lang w:bidi="fa-IR"/>
              </w:rPr>
              <w:t>006778</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015974</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020358</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008134</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007709</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007640</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AB341B"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038663</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217D7F"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217D7F">
              <w:rPr>
                <w:rFonts w:ascii="Calibri" w:eastAsia="Times New Roman" w:hAnsi="Calibri"/>
                <w:b/>
                <w:bCs/>
                <w:i/>
                <w:iCs/>
                <w:color w:val="000000"/>
                <w:sz w:val="20"/>
                <w:szCs w:val="20"/>
                <w:rtl/>
                <w:lang w:bidi="fa-IR"/>
              </w:rPr>
              <w:t>0</w:t>
            </w:r>
            <w:r w:rsidRPr="00217D7F">
              <w:rPr>
                <w:rFonts w:ascii="Calibri" w:eastAsia="Times New Roman" w:hAnsi="Calibri" w:cs="Calibri"/>
                <w:b/>
                <w:bCs/>
                <w:i/>
                <w:iCs/>
                <w:color w:val="000000"/>
                <w:sz w:val="20"/>
                <w:szCs w:val="20"/>
              </w:rPr>
              <w:t>/</w:t>
            </w:r>
            <w:r w:rsidRPr="00217D7F">
              <w:rPr>
                <w:rFonts w:ascii="Calibri" w:eastAsia="Times New Roman" w:hAnsi="Calibri"/>
                <w:b/>
                <w:bCs/>
                <w:i/>
                <w:iCs/>
                <w:color w:val="000000"/>
                <w:sz w:val="20"/>
                <w:szCs w:val="20"/>
                <w:rtl/>
                <w:lang w:bidi="fa-IR"/>
              </w:rPr>
              <w:t>009194</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019834</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026163</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010600</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009201</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009820</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AB341B" w:rsidRPr="008775C4"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046295</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217D7F"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217D7F">
              <w:rPr>
                <w:rFonts w:ascii="Calibri" w:eastAsia="Times New Roman" w:hAnsi="Calibri"/>
                <w:b/>
                <w:bCs/>
                <w:i/>
                <w:iCs/>
                <w:color w:val="000000"/>
                <w:sz w:val="20"/>
                <w:szCs w:val="20"/>
                <w:rtl/>
                <w:lang w:bidi="fa-IR"/>
              </w:rPr>
              <w:t>0</w:t>
            </w:r>
            <w:r w:rsidRPr="00217D7F">
              <w:rPr>
                <w:rFonts w:ascii="Calibri" w:eastAsia="Times New Roman" w:hAnsi="Calibri" w:cs="Calibri"/>
                <w:b/>
                <w:bCs/>
                <w:i/>
                <w:iCs/>
                <w:color w:val="000000"/>
                <w:sz w:val="20"/>
                <w:szCs w:val="20"/>
              </w:rPr>
              <w:t>/</w:t>
            </w:r>
            <w:r w:rsidRPr="00217D7F">
              <w:rPr>
                <w:rFonts w:ascii="Calibri" w:eastAsia="Times New Roman" w:hAnsi="Calibri"/>
                <w:b/>
                <w:bCs/>
                <w:i/>
                <w:iCs/>
                <w:color w:val="000000"/>
                <w:sz w:val="20"/>
                <w:szCs w:val="20"/>
                <w:rtl/>
                <w:lang w:bidi="fa-IR"/>
              </w:rPr>
              <w:t>011513</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023732</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032100</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012683</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011503</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011878</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C55DFB" w:rsidRDefault="00C55DFB" w:rsidP="00134FB2">
      <w:pPr>
        <w:jc w:val="center"/>
        <w:rPr>
          <w:color w:val="0D0D0D" w:themeColor="text1" w:themeTint="F2"/>
          <w:sz w:val="20"/>
          <w:szCs w:val="24"/>
          <w:rtl/>
          <w:lang w:bidi="fa-IR"/>
        </w:rPr>
      </w:pPr>
      <w:bookmarkStart w:id="280" w:name="_Ref490518134"/>
    </w:p>
    <w:p w:rsidR="00C55DFB" w:rsidRDefault="00C55DFB" w:rsidP="00134FB2">
      <w:pPr>
        <w:jc w:val="center"/>
        <w:rPr>
          <w:color w:val="0D0D0D" w:themeColor="text1" w:themeTint="F2"/>
          <w:sz w:val="20"/>
          <w:szCs w:val="24"/>
          <w:rtl/>
          <w:lang w:bidi="fa-IR"/>
        </w:rPr>
      </w:pPr>
    </w:p>
    <w:p w:rsidR="00AB341B" w:rsidRDefault="00AB341B" w:rsidP="00134FB2">
      <w:pPr>
        <w:jc w:val="center"/>
        <w:rPr>
          <w:rtl/>
          <w:lang w:bidi="fa-IR"/>
        </w:rPr>
      </w:pPr>
      <w:bookmarkStart w:id="281" w:name="_Toc490695477"/>
      <w:r w:rsidRPr="000E3793">
        <w:rPr>
          <w:color w:val="0D0D0D" w:themeColor="text1" w:themeTint="F2"/>
          <w:sz w:val="20"/>
          <w:szCs w:val="24"/>
          <w:rtl/>
          <w:lang w:bidi="fa-IR"/>
        </w:rPr>
        <w:t xml:space="preserve">جدول </w:t>
      </w:r>
      <w:r w:rsidRPr="000E3793">
        <w:rPr>
          <w:color w:val="0D0D0D" w:themeColor="text1" w:themeTint="F2"/>
          <w:sz w:val="20"/>
          <w:szCs w:val="24"/>
          <w:rtl/>
          <w:lang w:bidi="fa-IR"/>
        </w:rPr>
        <w:fldChar w:fldCharType="begin"/>
      </w:r>
      <w:r w:rsidRPr="000E3793">
        <w:rPr>
          <w:color w:val="0D0D0D" w:themeColor="text1" w:themeTint="F2"/>
          <w:sz w:val="20"/>
          <w:szCs w:val="24"/>
          <w:rtl/>
          <w:lang w:bidi="fa-IR"/>
        </w:rPr>
        <w:instrText xml:space="preserve"> </w:instrText>
      </w:r>
      <w:r w:rsidRPr="000E3793">
        <w:rPr>
          <w:color w:val="0D0D0D" w:themeColor="text1" w:themeTint="F2"/>
          <w:sz w:val="20"/>
          <w:szCs w:val="24"/>
          <w:lang w:bidi="fa-IR"/>
        </w:rPr>
        <w:instrText>STYLEREF</w:instrText>
      </w:r>
      <w:r w:rsidRPr="000E3793">
        <w:rPr>
          <w:color w:val="0D0D0D" w:themeColor="text1" w:themeTint="F2"/>
          <w:sz w:val="20"/>
          <w:szCs w:val="24"/>
          <w:rtl/>
          <w:lang w:bidi="fa-IR"/>
        </w:rPr>
        <w:instrText xml:space="preserve"> 1 \</w:instrText>
      </w:r>
      <w:r w:rsidRPr="000E3793">
        <w:rPr>
          <w:color w:val="0D0D0D" w:themeColor="text1" w:themeTint="F2"/>
          <w:sz w:val="20"/>
          <w:szCs w:val="24"/>
          <w:lang w:bidi="fa-IR"/>
        </w:rPr>
        <w:instrText>s</w:instrText>
      </w:r>
      <w:r w:rsidRPr="000E3793">
        <w:rPr>
          <w:color w:val="0D0D0D" w:themeColor="text1" w:themeTint="F2"/>
          <w:sz w:val="20"/>
          <w:szCs w:val="24"/>
          <w:rtl/>
          <w:lang w:bidi="fa-IR"/>
        </w:rPr>
        <w:instrText xml:space="preserve"> </w:instrText>
      </w:r>
      <w:r w:rsidRPr="000E3793">
        <w:rPr>
          <w:color w:val="0D0D0D" w:themeColor="text1" w:themeTint="F2"/>
          <w:sz w:val="20"/>
          <w:szCs w:val="24"/>
          <w:rtl/>
          <w:lang w:bidi="fa-IR"/>
        </w:rPr>
        <w:fldChar w:fldCharType="separate"/>
      </w:r>
      <w:r w:rsidR="00B52984">
        <w:rPr>
          <w:noProof/>
          <w:color w:val="0D0D0D" w:themeColor="text1" w:themeTint="F2"/>
          <w:sz w:val="20"/>
          <w:szCs w:val="24"/>
          <w:rtl/>
          <w:lang w:bidi="fa-IR"/>
        </w:rPr>
        <w:t>‏5</w:t>
      </w:r>
      <w:r w:rsidRPr="000E3793">
        <w:rPr>
          <w:color w:val="0D0D0D" w:themeColor="text1" w:themeTint="F2"/>
          <w:sz w:val="20"/>
          <w:szCs w:val="24"/>
          <w:rtl/>
          <w:lang w:bidi="fa-IR"/>
        </w:rPr>
        <w:fldChar w:fldCharType="end"/>
      </w:r>
      <w:r w:rsidRPr="000E3793">
        <w:rPr>
          <w:color w:val="0D0D0D" w:themeColor="text1" w:themeTint="F2"/>
          <w:sz w:val="20"/>
          <w:szCs w:val="24"/>
          <w:rtl/>
          <w:lang w:bidi="fa-IR"/>
        </w:rPr>
        <w:noBreakHyphen/>
      </w:r>
      <w:r w:rsidRPr="000E3793">
        <w:rPr>
          <w:color w:val="0D0D0D" w:themeColor="text1" w:themeTint="F2"/>
          <w:sz w:val="20"/>
          <w:szCs w:val="24"/>
          <w:rtl/>
          <w:lang w:bidi="fa-IR"/>
        </w:rPr>
        <w:fldChar w:fldCharType="begin"/>
      </w:r>
      <w:r w:rsidRPr="000E3793">
        <w:rPr>
          <w:color w:val="0D0D0D" w:themeColor="text1" w:themeTint="F2"/>
          <w:sz w:val="20"/>
          <w:szCs w:val="24"/>
          <w:rtl/>
          <w:lang w:bidi="fa-IR"/>
        </w:rPr>
        <w:instrText xml:space="preserve"> </w:instrText>
      </w:r>
      <w:r w:rsidRPr="000E3793">
        <w:rPr>
          <w:color w:val="0D0D0D" w:themeColor="text1" w:themeTint="F2"/>
          <w:sz w:val="20"/>
          <w:szCs w:val="24"/>
          <w:lang w:bidi="fa-IR"/>
        </w:rPr>
        <w:instrText>SEQ</w:instrText>
      </w:r>
      <w:r w:rsidRPr="000E3793">
        <w:rPr>
          <w:color w:val="0D0D0D" w:themeColor="text1" w:themeTint="F2"/>
          <w:sz w:val="20"/>
          <w:szCs w:val="24"/>
          <w:rtl/>
          <w:lang w:bidi="fa-IR"/>
        </w:rPr>
        <w:instrText xml:space="preserve"> جدول \* </w:instrText>
      </w:r>
      <w:r w:rsidRPr="000E3793">
        <w:rPr>
          <w:color w:val="0D0D0D" w:themeColor="text1" w:themeTint="F2"/>
          <w:sz w:val="20"/>
          <w:szCs w:val="24"/>
          <w:lang w:bidi="fa-IR"/>
        </w:rPr>
        <w:instrText>ARABIC \s 1</w:instrText>
      </w:r>
      <w:r w:rsidRPr="000E3793">
        <w:rPr>
          <w:color w:val="0D0D0D" w:themeColor="text1" w:themeTint="F2"/>
          <w:sz w:val="20"/>
          <w:szCs w:val="24"/>
          <w:rtl/>
          <w:lang w:bidi="fa-IR"/>
        </w:rPr>
        <w:instrText xml:space="preserve"> </w:instrText>
      </w:r>
      <w:r w:rsidRPr="000E3793">
        <w:rPr>
          <w:color w:val="0D0D0D" w:themeColor="text1" w:themeTint="F2"/>
          <w:sz w:val="20"/>
          <w:szCs w:val="24"/>
          <w:rtl/>
          <w:lang w:bidi="fa-IR"/>
        </w:rPr>
        <w:fldChar w:fldCharType="separate"/>
      </w:r>
      <w:r w:rsidR="00B52984">
        <w:rPr>
          <w:noProof/>
          <w:color w:val="0D0D0D" w:themeColor="text1" w:themeTint="F2"/>
          <w:sz w:val="20"/>
          <w:szCs w:val="24"/>
          <w:rtl/>
          <w:lang w:bidi="fa-IR"/>
        </w:rPr>
        <w:t>15</w:t>
      </w:r>
      <w:r w:rsidRPr="000E3793">
        <w:rPr>
          <w:color w:val="0D0D0D" w:themeColor="text1" w:themeTint="F2"/>
          <w:sz w:val="20"/>
          <w:szCs w:val="24"/>
          <w:rtl/>
          <w:lang w:bidi="fa-IR"/>
        </w:rPr>
        <w:fldChar w:fldCharType="end"/>
      </w:r>
      <w:bookmarkEnd w:id="280"/>
      <w:r w:rsidRPr="000E3793">
        <w:rPr>
          <w:color w:val="0D0D0D" w:themeColor="text1" w:themeTint="F2"/>
          <w:sz w:val="20"/>
          <w:szCs w:val="24"/>
          <w:rtl/>
          <w:lang w:bidi="fa-IR"/>
        </w:rPr>
        <w:t xml:space="preserve"> </w:t>
      </w:r>
      <w:r w:rsidR="00134FB2">
        <w:rPr>
          <w:color w:val="0D0D0D" w:themeColor="text1" w:themeTint="F2"/>
          <w:sz w:val="20"/>
          <w:szCs w:val="24"/>
          <w:rtl/>
          <w:lang w:bidi="fa-IR"/>
        </w:rPr>
        <w:t xml:space="preserve">مقایسه عملکرد رویکردهای جایگذاری توسط معیار </w:t>
      </w:r>
      <w:r w:rsidR="00134FB2" w:rsidRPr="00134FB2">
        <w:rPr>
          <w:color w:val="0D0D0D" w:themeColor="text1" w:themeTint="F2"/>
          <w:sz w:val="20"/>
          <w:szCs w:val="24"/>
          <w:lang w:bidi="fa-IR"/>
        </w:rPr>
        <w:t>MAE</w:t>
      </w:r>
      <w:r w:rsidR="00134FB2" w:rsidRPr="00134FB2">
        <w:rPr>
          <w:color w:val="0D0D0D" w:themeColor="text1" w:themeTint="F2"/>
          <w:sz w:val="20"/>
          <w:szCs w:val="24"/>
          <w:rtl/>
          <w:lang w:bidi="fa-IR"/>
        </w:rPr>
        <w:t xml:space="preserve"> </w:t>
      </w:r>
      <w:r w:rsidR="00134FB2">
        <w:rPr>
          <w:color w:val="0D0D0D" w:themeColor="text1" w:themeTint="F2"/>
          <w:sz w:val="20"/>
          <w:szCs w:val="24"/>
          <w:rtl/>
          <w:lang w:bidi="fa-IR"/>
        </w:rPr>
        <w:t xml:space="preserve">در </w:t>
      </w:r>
      <w:r w:rsidR="00A4746D">
        <w:rPr>
          <w:color w:val="0D0D0D" w:themeColor="text1" w:themeTint="F2"/>
          <w:sz w:val="20"/>
          <w:szCs w:val="24"/>
          <w:rtl/>
          <w:lang w:bidi="fa-IR"/>
        </w:rPr>
        <w:t>مجموعه‌داده</w:t>
      </w:r>
      <w:r w:rsidRPr="000E3793">
        <w:rPr>
          <w:color w:val="0D0D0D" w:themeColor="text1" w:themeTint="F2"/>
          <w:sz w:val="20"/>
          <w:szCs w:val="24"/>
          <w:rtl/>
          <w:lang w:bidi="fa-IR"/>
        </w:rPr>
        <w:t xml:space="preserve"> </w:t>
      </w:r>
      <w:r>
        <w:rPr>
          <w:color w:val="0D0D0D" w:themeColor="text1" w:themeTint="F2"/>
          <w:sz w:val="20"/>
          <w:szCs w:val="24"/>
          <w:lang w:bidi="fa-IR"/>
        </w:rPr>
        <w:t>Glass</w:t>
      </w:r>
      <w:bookmarkEnd w:id="281"/>
    </w:p>
    <w:tbl>
      <w:tblPr>
        <w:tblW w:w="0" w:type="auto"/>
        <w:tblInd w:w="93" w:type="dxa"/>
        <w:tblLook w:val="04A0" w:firstRow="1" w:lastRow="0" w:firstColumn="1" w:lastColumn="0" w:noHBand="0" w:noVBand="1"/>
      </w:tblPr>
      <w:tblGrid>
        <w:gridCol w:w="950"/>
        <w:gridCol w:w="950"/>
        <w:gridCol w:w="950"/>
        <w:gridCol w:w="950"/>
        <w:gridCol w:w="950"/>
        <w:gridCol w:w="1421"/>
        <w:gridCol w:w="1361"/>
        <w:gridCol w:w="870"/>
      </w:tblGrid>
      <w:tr w:rsidR="00AB341B" w:rsidRPr="0063412C" w:rsidTr="00203CA0">
        <w:trPr>
          <w:trHeight w:val="312"/>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B341B" w:rsidRPr="0063412C" w:rsidRDefault="00AB341B" w:rsidP="00203CA0">
            <w:pPr>
              <w:bidi w:val="0"/>
              <w:spacing w:after="0" w:line="240" w:lineRule="auto"/>
              <w:ind w:firstLine="0"/>
              <w:jc w:val="center"/>
              <w:rPr>
                <w:rFonts w:eastAsia="Times New Roman" w:cs="Times New Roman"/>
                <w:b/>
                <w:bCs/>
                <w:color w:val="000000"/>
                <w:sz w:val="18"/>
                <w:szCs w:val="18"/>
              </w:rPr>
            </w:pPr>
            <w:r w:rsidRPr="0063412C">
              <w:rPr>
                <w:rFonts w:eastAsia="Times New Roman" w:cs="Times New Roman"/>
                <w:b/>
                <w:bCs/>
                <w:color w:val="000000"/>
                <w:sz w:val="18"/>
                <w:szCs w:val="18"/>
              </w:rPr>
              <w:t>MAE</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AB341B" w:rsidRPr="0063412C" w:rsidRDefault="00AB341B" w:rsidP="00203CA0">
            <w:pPr>
              <w:spacing w:after="0" w:line="240" w:lineRule="auto"/>
              <w:ind w:firstLine="0"/>
              <w:jc w:val="center"/>
              <w:rPr>
                <w:rFonts w:ascii="Calibri" w:eastAsia="Times New Roman" w:hAnsi="Calibri"/>
                <w:b/>
                <w:bCs/>
                <w:color w:val="000000"/>
                <w:sz w:val="18"/>
                <w:szCs w:val="18"/>
              </w:rPr>
            </w:pPr>
            <w:r w:rsidRPr="0063412C">
              <w:rPr>
                <w:rFonts w:ascii="Calibri" w:eastAsia="Times New Roman" w:hAnsi="Calibri"/>
                <w:b/>
                <w:bCs/>
                <w:color w:val="000000"/>
                <w:sz w:val="18"/>
                <w:szCs w:val="18"/>
                <w:rtl/>
              </w:rPr>
              <w:t>درصد جاافتادگی</w:t>
            </w:r>
          </w:p>
        </w:tc>
      </w:tr>
      <w:tr w:rsidR="00AB341B" w:rsidRPr="0063412C" w:rsidTr="00203CA0">
        <w:trPr>
          <w:trHeight w:val="31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341B" w:rsidRPr="0063412C" w:rsidRDefault="00AB341B" w:rsidP="00203CA0">
            <w:pPr>
              <w:bidi w:val="0"/>
              <w:spacing w:after="0" w:line="240" w:lineRule="auto"/>
              <w:ind w:firstLine="0"/>
              <w:jc w:val="center"/>
              <w:rPr>
                <w:rFonts w:eastAsia="Times New Roman" w:cs="Times New Roman"/>
                <w:b/>
                <w:bCs/>
                <w:color w:val="000000"/>
                <w:sz w:val="18"/>
                <w:szCs w:val="18"/>
              </w:rPr>
            </w:pPr>
            <w:r w:rsidRPr="0063412C">
              <w:rPr>
                <w:rFonts w:eastAsia="Times New Roman" w:cs="Times New Roman"/>
                <w:b/>
                <w:bCs/>
                <w:color w:val="000000"/>
                <w:sz w:val="18"/>
                <w:szCs w:val="18"/>
              </w:rPr>
              <w:t>Mean</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63412C" w:rsidRDefault="00AB341B" w:rsidP="00203CA0">
            <w:pPr>
              <w:bidi w:val="0"/>
              <w:spacing w:after="0" w:line="240" w:lineRule="auto"/>
              <w:ind w:firstLine="0"/>
              <w:jc w:val="center"/>
              <w:rPr>
                <w:rFonts w:eastAsia="Times New Roman" w:cs="Times New Roman"/>
                <w:b/>
                <w:bCs/>
                <w:color w:val="000000"/>
                <w:sz w:val="18"/>
                <w:szCs w:val="18"/>
              </w:rPr>
            </w:pPr>
            <w:r w:rsidRPr="0063412C">
              <w:rPr>
                <w:rFonts w:eastAsia="Times New Roman" w:cs="Times New Roman"/>
                <w:b/>
                <w:bCs/>
                <w:color w:val="000000"/>
                <w:sz w:val="18"/>
                <w:szCs w:val="18"/>
              </w:rPr>
              <w:t>kNN</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63412C" w:rsidRDefault="00AB341B" w:rsidP="00203CA0">
            <w:pPr>
              <w:bidi w:val="0"/>
              <w:spacing w:after="0" w:line="240" w:lineRule="auto"/>
              <w:ind w:firstLine="0"/>
              <w:jc w:val="center"/>
              <w:rPr>
                <w:rFonts w:eastAsia="Times New Roman" w:cs="Times New Roman"/>
                <w:b/>
                <w:bCs/>
                <w:color w:val="000000"/>
                <w:sz w:val="18"/>
                <w:szCs w:val="18"/>
              </w:rPr>
            </w:pPr>
            <w:r w:rsidRPr="0063412C">
              <w:rPr>
                <w:rFonts w:eastAsia="Times New Roman" w:cs="Times New Roman"/>
                <w:b/>
                <w:bCs/>
                <w:color w:val="000000"/>
                <w:sz w:val="18"/>
                <w:szCs w:val="18"/>
              </w:rPr>
              <w:t>MLP</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63412C" w:rsidRDefault="00AB341B" w:rsidP="00203CA0">
            <w:pPr>
              <w:bidi w:val="0"/>
              <w:spacing w:after="0" w:line="240" w:lineRule="auto"/>
              <w:ind w:firstLine="0"/>
              <w:jc w:val="center"/>
              <w:rPr>
                <w:rFonts w:eastAsia="Times New Roman" w:cs="Times New Roman"/>
                <w:b/>
                <w:bCs/>
                <w:color w:val="000000"/>
                <w:sz w:val="18"/>
                <w:szCs w:val="18"/>
              </w:rPr>
            </w:pPr>
            <w:r w:rsidRPr="0063412C">
              <w:rPr>
                <w:rFonts w:eastAsia="Times New Roman" w:cs="Times New Roman"/>
                <w:b/>
                <w:bCs/>
                <w:color w:val="000000"/>
                <w:sz w:val="18"/>
                <w:szCs w:val="18"/>
              </w:rPr>
              <w:t>FCM</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63412C" w:rsidRDefault="00AB341B" w:rsidP="00203CA0">
            <w:pPr>
              <w:bidi w:val="0"/>
              <w:spacing w:after="0" w:line="240" w:lineRule="auto"/>
              <w:ind w:firstLine="0"/>
              <w:jc w:val="center"/>
              <w:rPr>
                <w:rFonts w:eastAsia="Times New Roman" w:cs="Times New Roman"/>
                <w:b/>
                <w:bCs/>
                <w:color w:val="000000"/>
                <w:sz w:val="18"/>
                <w:szCs w:val="18"/>
              </w:rPr>
            </w:pPr>
            <w:r w:rsidRPr="0063412C">
              <w:rPr>
                <w:rFonts w:eastAsia="Times New Roman" w:cs="Times New Roman"/>
                <w:b/>
                <w:bCs/>
                <w:color w:val="000000"/>
                <w:sz w:val="18"/>
                <w:szCs w:val="18"/>
              </w:rPr>
              <w:t>IARI</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63412C"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AB341B" w:rsidRPr="0063412C">
              <w:rPr>
                <w:rFonts w:eastAsia="Times New Roman" w:cs="Times New Roman"/>
                <w:b/>
                <w:bCs/>
                <w:color w:val="000000"/>
                <w:sz w:val="18"/>
                <w:szCs w:val="18"/>
              </w:rPr>
              <w:t xml:space="preserve"> (MLR)</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63412C" w:rsidRDefault="00203CA0" w:rsidP="00203CA0">
            <w:pPr>
              <w:bidi w:val="0"/>
              <w:spacing w:after="0" w:line="240" w:lineRule="auto"/>
              <w:ind w:firstLine="0"/>
              <w:jc w:val="center"/>
              <w:rPr>
                <w:rFonts w:eastAsia="Times New Roman" w:cs="Times New Roman"/>
                <w:b/>
                <w:bCs/>
                <w:color w:val="000000"/>
                <w:sz w:val="18"/>
                <w:szCs w:val="18"/>
              </w:rPr>
            </w:pPr>
            <w:r w:rsidRPr="00203CA0">
              <w:rPr>
                <w:rFonts w:eastAsia="Times New Roman" w:cs="Times New Roman"/>
                <w:b/>
                <w:bCs/>
                <w:color w:val="000000"/>
                <w:sz w:val="18"/>
                <w:szCs w:val="18"/>
              </w:rPr>
              <w:t>GFCMI</w:t>
            </w:r>
            <w:r w:rsidR="00AB341B" w:rsidRPr="0063412C">
              <w:rPr>
                <w:rFonts w:eastAsia="Times New Roman" w:cs="Times New Roman"/>
                <w:b/>
                <w:bCs/>
                <w:color w:val="000000"/>
                <w:sz w:val="18"/>
                <w:szCs w:val="18"/>
              </w:rPr>
              <w:t xml:space="preserve"> (SVR)</w:t>
            </w: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AB341B" w:rsidRPr="0063412C" w:rsidRDefault="00AB341B" w:rsidP="00203CA0">
            <w:pPr>
              <w:bidi w:val="0"/>
              <w:spacing w:after="0" w:line="240" w:lineRule="auto"/>
              <w:ind w:firstLine="0"/>
              <w:jc w:val="center"/>
              <w:rPr>
                <w:rFonts w:ascii="Calibri" w:eastAsia="Times New Roman" w:hAnsi="Calibri"/>
                <w:b/>
                <w:bCs/>
                <w:color w:val="000000"/>
                <w:sz w:val="18"/>
                <w:szCs w:val="18"/>
              </w:rPr>
            </w:pPr>
          </w:p>
        </w:tc>
      </w:tr>
      <w:tr w:rsidR="00AB341B" w:rsidRPr="0063412C"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004039</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003002</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004790</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003713</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002660</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217D7F"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217D7F">
              <w:rPr>
                <w:rFonts w:ascii="Calibri" w:eastAsia="Times New Roman" w:hAnsi="Calibri"/>
                <w:b/>
                <w:bCs/>
                <w:i/>
                <w:iCs/>
                <w:color w:val="000000"/>
                <w:sz w:val="20"/>
                <w:szCs w:val="20"/>
                <w:rtl/>
                <w:lang w:bidi="fa-IR"/>
              </w:rPr>
              <w:t>0</w:t>
            </w:r>
            <w:r w:rsidRPr="00217D7F">
              <w:rPr>
                <w:rFonts w:ascii="Calibri" w:eastAsia="Times New Roman" w:hAnsi="Calibri" w:cs="Calibri"/>
                <w:b/>
                <w:bCs/>
                <w:i/>
                <w:iCs/>
                <w:color w:val="000000"/>
                <w:sz w:val="20"/>
                <w:szCs w:val="20"/>
              </w:rPr>
              <w:t>/</w:t>
            </w:r>
            <w:r w:rsidRPr="00217D7F">
              <w:rPr>
                <w:rFonts w:ascii="Calibri" w:eastAsia="Times New Roman" w:hAnsi="Calibri"/>
                <w:b/>
                <w:bCs/>
                <w:i/>
                <w:iCs/>
                <w:color w:val="000000"/>
                <w:sz w:val="20"/>
                <w:szCs w:val="20"/>
                <w:rtl/>
                <w:lang w:bidi="fa-IR"/>
              </w:rPr>
              <w:t>002647</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002682</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30</w:t>
            </w:r>
            <w:r w:rsidRPr="008775C4">
              <w:rPr>
                <w:rFonts w:ascii="Calibri" w:eastAsia="Times New Roman" w:hAnsi="Calibri"/>
                <w:b/>
                <w:bCs/>
                <w:color w:val="000000"/>
                <w:sz w:val="20"/>
                <w:szCs w:val="20"/>
              </w:rPr>
              <w:t>%</w:t>
            </w:r>
          </w:p>
        </w:tc>
      </w:tr>
      <w:tr w:rsidR="00AB341B" w:rsidRPr="0063412C"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005585</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004196</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006621</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005108</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003728</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003915</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217D7F"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217D7F">
              <w:rPr>
                <w:rFonts w:ascii="Calibri" w:eastAsia="Times New Roman" w:hAnsi="Calibri"/>
                <w:b/>
                <w:bCs/>
                <w:i/>
                <w:iCs/>
                <w:color w:val="000000"/>
                <w:sz w:val="20"/>
                <w:szCs w:val="20"/>
                <w:rtl/>
                <w:lang w:bidi="fa-IR"/>
              </w:rPr>
              <w:t>0</w:t>
            </w:r>
            <w:r w:rsidRPr="00217D7F">
              <w:rPr>
                <w:rFonts w:ascii="Calibri" w:eastAsia="Times New Roman" w:hAnsi="Calibri" w:cs="Calibri"/>
                <w:b/>
                <w:bCs/>
                <w:i/>
                <w:iCs/>
                <w:color w:val="000000"/>
                <w:sz w:val="20"/>
                <w:szCs w:val="20"/>
              </w:rPr>
              <w:t>/</w:t>
            </w:r>
            <w:r w:rsidRPr="00217D7F">
              <w:rPr>
                <w:rFonts w:ascii="Calibri" w:eastAsia="Times New Roman" w:hAnsi="Calibri"/>
                <w:b/>
                <w:bCs/>
                <w:i/>
                <w:iCs/>
                <w:color w:val="000000"/>
                <w:sz w:val="20"/>
                <w:szCs w:val="20"/>
                <w:rtl/>
                <w:lang w:bidi="fa-IR"/>
              </w:rPr>
              <w:t>003706</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40</w:t>
            </w:r>
            <w:r w:rsidRPr="008775C4">
              <w:rPr>
                <w:rFonts w:ascii="Calibri" w:eastAsia="Times New Roman" w:hAnsi="Calibri"/>
                <w:b/>
                <w:bCs/>
                <w:color w:val="000000"/>
                <w:sz w:val="20"/>
                <w:szCs w:val="20"/>
              </w:rPr>
              <w:t>%</w:t>
            </w:r>
          </w:p>
        </w:tc>
      </w:tr>
      <w:tr w:rsidR="00AB341B" w:rsidRPr="0063412C"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006855</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052267</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008014</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006270</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004578</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004502</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217D7F"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217D7F">
              <w:rPr>
                <w:rFonts w:ascii="Calibri" w:eastAsia="Times New Roman" w:hAnsi="Calibri"/>
                <w:b/>
                <w:bCs/>
                <w:i/>
                <w:iCs/>
                <w:color w:val="000000"/>
                <w:sz w:val="20"/>
                <w:szCs w:val="20"/>
                <w:rtl/>
                <w:lang w:bidi="fa-IR"/>
              </w:rPr>
              <w:t>0</w:t>
            </w:r>
            <w:r w:rsidRPr="00217D7F">
              <w:rPr>
                <w:rFonts w:ascii="Calibri" w:eastAsia="Times New Roman" w:hAnsi="Calibri" w:cs="Calibri"/>
                <w:b/>
                <w:bCs/>
                <w:i/>
                <w:iCs/>
                <w:color w:val="000000"/>
                <w:sz w:val="20"/>
                <w:szCs w:val="20"/>
              </w:rPr>
              <w:t>/</w:t>
            </w:r>
            <w:r w:rsidRPr="00217D7F">
              <w:rPr>
                <w:rFonts w:ascii="Calibri" w:eastAsia="Times New Roman" w:hAnsi="Calibri"/>
                <w:b/>
                <w:bCs/>
                <w:i/>
                <w:iCs/>
                <w:color w:val="000000"/>
                <w:sz w:val="20"/>
                <w:szCs w:val="20"/>
                <w:rtl/>
                <w:lang w:bidi="fa-IR"/>
              </w:rPr>
              <w:t>004222</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50</w:t>
            </w:r>
            <w:r w:rsidRPr="008775C4">
              <w:rPr>
                <w:rFonts w:ascii="Calibri" w:eastAsia="Times New Roman" w:hAnsi="Calibri"/>
                <w:b/>
                <w:bCs/>
                <w:color w:val="000000"/>
                <w:sz w:val="20"/>
                <w:szCs w:val="20"/>
              </w:rPr>
              <w:t>%</w:t>
            </w:r>
          </w:p>
        </w:tc>
      </w:tr>
      <w:tr w:rsidR="00AB341B" w:rsidRPr="0063412C" w:rsidTr="00203CA0">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008282</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006525</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009776</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007636</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005591</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8775C4" w:rsidRDefault="00AB341B" w:rsidP="00203CA0">
            <w:pPr>
              <w:bidi w:val="0"/>
              <w:spacing w:after="0" w:line="240" w:lineRule="auto"/>
              <w:ind w:firstLine="0"/>
              <w:jc w:val="center"/>
              <w:rPr>
                <w:rFonts w:ascii="Calibri" w:eastAsia="Times New Roman" w:hAnsi="Calibri" w:cs="Calibri"/>
                <w:color w:val="000000"/>
                <w:sz w:val="20"/>
                <w:szCs w:val="20"/>
              </w:rPr>
            </w:pPr>
            <w:r w:rsidRPr="008775C4">
              <w:rPr>
                <w:rFonts w:ascii="Calibri" w:eastAsia="Times New Roman" w:hAnsi="Calibri"/>
                <w:color w:val="000000"/>
                <w:sz w:val="20"/>
                <w:szCs w:val="20"/>
                <w:rtl/>
                <w:lang w:bidi="fa-IR"/>
              </w:rPr>
              <w:t>0</w:t>
            </w:r>
            <w:r w:rsidRPr="008775C4">
              <w:rPr>
                <w:rFonts w:ascii="Calibri" w:eastAsia="Times New Roman" w:hAnsi="Calibri" w:cs="Calibri"/>
                <w:color w:val="000000"/>
                <w:sz w:val="20"/>
                <w:szCs w:val="20"/>
              </w:rPr>
              <w:t>/</w:t>
            </w:r>
            <w:r w:rsidRPr="008775C4">
              <w:rPr>
                <w:rFonts w:ascii="Calibri" w:eastAsia="Times New Roman" w:hAnsi="Calibri"/>
                <w:color w:val="000000"/>
                <w:sz w:val="20"/>
                <w:szCs w:val="20"/>
                <w:rtl/>
                <w:lang w:bidi="fa-IR"/>
              </w:rPr>
              <w:t>005626</w:t>
            </w:r>
          </w:p>
        </w:tc>
        <w:tc>
          <w:tcPr>
            <w:tcW w:w="0" w:type="auto"/>
            <w:tcBorders>
              <w:top w:val="nil"/>
              <w:left w:val="nil"/>
              <w:bottom w:val="single" w:sz="4" w:space="0" w:color="auto"/>
              <w:right w:val="single" w:sz="4" w:space="0" w:color="auto"/>
            </w:tcBorders>
            <w:shd w:val="clear" w:color="auto" w:fill="auto"/>
            <w:noWrap/>
            <w:vAlign w:val="bottom"/>
            <w:hideMark/>
          </w:tcPr>
          <w:p w:rsidR="00AB341B" w:rsidRPr="00217D7F" w:rsidRDefault="00AB341B" w:rsidP="00203CA0">
            <w:pPr>
              <w:bidi w:val="0"/>
              <w:spacing w:after="0" w:line="240" w:lineRule="auto"/>
              <w:ind w:firstLine="0"/>
              <w:jc w:val="center"/>
              <w:rPr>
                <w:rFonts w:ascii="Calibri" w:eastAsia="Times New Roman" w:hAnsi="Calibri" w:cs="Calibri"/>
                <w:b/>
                <w:bCs/>
                <w:i/>
                <w:iCs/>
                <w:color w:val="000000"/>
                <w:sz w:val="20"/>
                <w:szCs w:val="20"/>
              </w:rPr>
            </w:pPr>
            <w:r w:rsidRPr="00217D7F">
              <w:rPr>
                <w:rFonts w:ascii="Calibri" w:eastAsia="Times New Roman" w:hAnsi="Calibri"/>
                <w:b/>
                <w:bCs/>
                <w:i/>
                <w:iCs/>
                <w:color w:val="000000"/>
                <w:sz w:val="20"/>
                <w:szCs w:val="20"/>
                <w:rtl/>
                <w:lang w:bidi="fa-IR"/>
              </w:rPr>
              <w:t>0</w:t>
            </w:r>
            <w:r w:rsidRPr="00217D7F">
              <w:rPr>
                <w:rFonts w:ascii="Calibri" w:eastAsia="Times New Roman" w:hAnsi="Calibri" w:cs="Calibri"/>
                <w:b/>
                <w:bCs/>
                <w:i/>
                <w:iCs/>
                <w:color w:val="000000"/>
                <w:sz w:val="20"/>
                <w:szCs w:val="20"/>
              </w:rPr>
              <w:t>/</w:t>
            </w:r>
            <w:r w:rsidRPr="00217D7F">
              <w:rPr>
                <w:rFonts w:ascii="Calibri" w:eastAsia="Times New Roman" w:hAnsi="Calibri"/>
                <w:b/>
                <w:bCs/>
                <w:i/>
                <w:iCs/>
                <w:color w:val="000000"/>
                <w:sz w:val="20"/>
                <w:szCs w:val="20"/>
                <w:rtl/>
                <w:lang w:bidi="fa-IR"/>
              </w:rPr>
              <w:t>005250</w:t>
            </w:r>
          </w:p>
        </w:tc>
        <w:tc>
          <w:tcPr>
            <w:tcW w:w="0" w:type="auto"/>
            <w:tcBorders>
              <w:top w:val="nil"/>
              <w:left w:val="nil"/>
              <w:bottom w:val="single" w:sz="4" w:space="0" w:color="auto"/>
              <w:right w:val="single" w:sz="4" w:space="0" w:color="auto"/>
            </w:tcBorders>
            <w:shd w:val="clear" w:color="auto" w:fill="auto"/>
            <w:noWrap/>
            <w:vAlign w:val="center"/>
            <w:hideMark/>
          </w:tcPr>
          <w:p w:rsidR="00AB341B" w:rsidRPr="008775C4" w:rsidRDefault="00AB341B" w:rsidP="00203CA0">
            <w:pPr>
              <w:bidi w:val="0"/>
              <w:spacing w:after="0" w:line="240" w:lineRule="auto"/>
              <w:ind w:firstLine="0"/>
              <w:jc w:val="center"/>
              <w:rPr>
                <w:rFonts w:ascii="Calibri" w:eastAsia="Times New Roman" w:hAnsi="Calibri"/>
                <w:b/>
                <w:bCs/>
                <w:color w:val="000000"/>
                <w:sz w:val="20"/>
                <w:szCs w:val="20"/>
              </w:rPr>
            </w:pPr>
            <w:r w:rsidRPr="008775C4">
              <w:rPr>
                <w:rFonts w:ascii="Calibri" w:eastAsia="Times New Roman" w:hAnsi="Calibri"/>
                <w:b/>
                <w:bCs/>
                <w:color w:val="000000"/>
                <w:sz w:val="20"/>
                <w:szCs w:val="20"/>
                <w:rtl/>
                <w:lang w:bidi="fa-IR"/>
              </w:rPr>
              <w:t>60</w:t>
            </w:r>
            <w:r w:rsidRPr="008775C4">
              <w:rPr>
                <w:rFonts w:ascii="Calibri" w:eastAsia="Times New Roman" w:hAnsi="Calibri"/>
                <w:b/>
                <w:bCs/>
                <w:color w:val="000000"/>
                <w:sz w:val="20"/>
                <w:szCs w:val="20"/>
              </w:rPr>
              <w:t>%</w:t>
            </w:r>
          </w:p>
        </w:tc>
      </w:tr>
    </w:tbl>
    <w:p w:rsidR="00C64744" w:rsidRPr="00C64744" w:rsidRDefault="00C64744" w:rsidP="00C64744">
      <w:pPr>
        <w:pStyle w:val="Heading4"/>
        <w:rPr>
          <w:rtl/>
        </w:rPr>
      </w:pPr>
      <w:bookmarkStart w:id="282" w:name="_Toc490695046"/>
      <w:r w:rsidRPr="00C64744">
        <w:rPr>
          <w:rFonts w:hint="eastAsia"/>
          <w:rtl/>
        </w:rPr>
        <w:t>تأثیر</w:t>
      </w:r>
      <w:r w:rsidRPr="00C64744">
        <w:rPr>
          <w:rtl/>
        </w:rPr>
        <w:t xml:space="preserve"> </w:t>
      </w:r>
      <w:r w:rsidRPr="00C64744">
        <w:rPr>
          <w:rFonts w:hint="eastAsia"/>
          <w:rtl/>
        </w:rPr>
        <w:t>پارامترها</w:t>
      </w:r>
      <w:r w:rsidRPr="00C64744">
        <w:rPr>
          <w:rtl/>
        </w:rPr>
        <w:t>ی</w:t>
      </w:r>
      <w:r>
        <w:rPr>
          <w:rFonts w:hint="cs"/>
          <w:rtl/>
          <w:lang w:bidi="fa-IR"/>
        </w:rPr>
        <w:t xml:space="preserve"> </w:t>
      </w:r>
      <w:r>
        <w:rPr>
          <w:lang w:bidi="fa-IR"/>
        </w:rPr>
        <w:t>c</w:t>
      </w:r>
      <w:r w:rsidRPr="00C64744">
        <w:rPr>
          <w:rtl/>
        </w:rPr>
        <w:t xml:space="preserve"> </w:t>
      </w:r>
      <w:r w:rsidRPr="00C64744">
        <w:rPr>
          <w:rFonts w:hint="eastAsia"/>
          <w:rtl/>
        </w:rPr>
        <w:t>و</w:t>
      </w:r>
      <w:r w:rsidRPr="00C64744">
        <w:rPr>
          <w:rtl/>
        </w:rPr>
        <w:t xml:space="preserve"> </w:t>
      </w:r>
      <m:oMath>
        <m:r>
          <m:rPr>
            <m:sty m:val="p"/>
          </m:rPr>
          <w:rPr>
            <w:rFonts w:ascii="Cambria Math" w:hAnsi="Cambria Math" w:cs="Times New Roman" w:hint="cs"/>
            <w:rtl/>
            <w:lang w:bidi="fa-IR"/>
          </w:rPr>
          <m:t>θ</m:t>
        </m:r>
      </m:oMath>
      <w:bookmarkEnd w:id="282"/>
    </w:p>
    <w:p w:rsidR="00A759B5" w:rsidRDefault="00C64744" w:rsidP="00B4002E">
      <w:pPr>
        <w:rPr>
          <w:rtl/>
          <w:lang w:bidi="fa-IR"/>
        </w:rPr>
      </w:pPr>
      <w:r>
        <w:rPr>
          <w:rtl/>
          <w:lang w:bidi="fa-IR"/>
        </w:rPr>
        <w:t>در این بخش تأثیر پارامترهای ورودی بر روی عملکرد رویکردهای ارائه‌شده بررسی می</w:t>
      </w:r>
      <w:r>
        <w:rPr>
          <w:rtl/>
          <w:lang w:bidi="fa-IR"/>
        </w:rPr>
        <w:softHyphen/>
        <w:t>شود. همان</w:t>
      </w:r>
      <w:r>
        <w:rPr>
          <w:rtl/>
          <w:lang w:bidi="fa-IR"/>
        </w:rPr>
        <w:softHyphen/>
        <w:t>طور که در بخش</w:t>
      </w:r>
      <w:r>
        <w:rPr>
          <w:rtl/>
          <w:lang w:bidi="fa-IR"/>
        </w:rPr>
        <w:softHyphen/>
        <w:t>های پیش توضیح داده</w:t>
      </w:r>
      <w:r>
        <w:rPr>
          <w:rFonts w:hint="cs"/>
          <w:rtl/>
          <w:lang w:bidi="fa-IR"/>
        </w:rPr>
        <w:t xml:space="preserve"> </w:t>
      </w:r>
      <w:r>
        <w:rPr>
          <w:rtl/>
          <w:lang w:bidi="fa-IR"/>
        </w:rPr>
        <w:softHyphen/>
        <w:t>شد، در روش</w:t>
      </w:r>
      <w:r>
        <w:rPr>
          <w:rtl/>
          <w:lang w:bidi="fa-IR"/>
        </w:rPr>
        <w:softHyphen/>
        <w:t xml:space="preserve">های ارائه‌شده دو پارامتر اصلی </w:t>
      </w:r>
      <w:r w:rsidR="004E59BE">
        <w:rPr>
          <w:lang w:bidi="fa-IR"/>
        </w:rPr>
        <w:t>c</w:t>
      </w:r>
      <w:r w:rsidR="004E59BE">
        <w:rPr>
          <w:rFonts w:hint="cs"/>
          <w:rtl/>
          <w:lang w:bidi="fa-IR"/>
        </w:rPr>
        <w:t xml:space="preserve"> </w:t>
      </w:r>
      <w:r>
        <w:rPr>
          <w:rtl/>
          <w:lang w:bidi="fa-IR"/>
        </w:rPr>
        <w:t xml:space="preserve">و </w:t>
      </w:r>
      <w:r w:rsidR="00B4002E" w:rsidRPr="00166AC6">
        <w:rPr>
          <w:lang w:bidi="fa-IR"/>
        </w:rPr>
        <w:t>θ</w:t>
      </w:r>
      <w:r w:rsidR="00B4002E">
        <w:rPr>
          <w:rtl/>
          <w:lang w:bidi="fa-IR"/>
        </w:rPr>
        <w:t xml:space="preserve"> </w:t>
      </w:r>
      <w:r>
        <w:rPr>
          <w:rtl/>
          <w:lang w:bidi="fa-IR"/>
        </w:rPr>
        <w:t>نیاز به تنظیم دارند. پارامتر</w:t>
      </w:r>
      <w:r w:rsidR="004E59BE">
        <w:rPr>
          <w:rFonts w:hint="cs"/>
          <w:rtl/>
          <w:lang w:bidi="fa-IR"/>
        </w:rPr>
        <w:t xml:space="preserve"> </w:t>
      </w:r>
      <w:r w:rsidR="00B4002E" w:rsidRPr="00166AC6">
        <w:rPr>
          <w:lang w:bidi="fa-IR"/>
        </w:rPr>
        <w:t>θ</w:t>
      </w:r>
      <w:r w:rsidR="00B4002E">
        <w:rPr>
          <w:rFonts w:hint="cs"/>
          <w:rtl/>
          <w:lang w:bidi="fa-IR"/>
        </w:rPr>
        <w:t xml:space="preserve"> </w:t>
      </w:r>
      <w:r w:rsidR="004E59BE">
        <w:rPr>
          <w:rFonts w:hint="cs"/>
          <w:rtl/>
          <w:lang w:bidi="fa-IR"/>
        </w:rPr>
        <w:t>حداقل</w:t>
      </w:r>
      <w:r w:rsidR="006E00DC">
        <w:rPr>
          <w:rFonts w:hint="cs"/>
          <w:rtl/>
          <w:lang w:bidi="fa-IR"/>
        </w:rPr>
        <w:t xml:space="preserve"> میزان همبستگی برای انتخاب در عمل انتخاب ویژگی را تعیین می‌کند</w:t>
      </w:r>
      <w:r>
        <w:rPr>
          <w:rtl/>
          <w:lang w:bidi="fa-IR"/>
        </w:rPr>
        <w:t>. پارامتر</w:t>
      </w:r>
      <w:r w:rsidR="006E00DC">
        <w:rPr>
          <w:rFonts w:hint="cs"/>
          <w:rtl/>
          <w:lang w:bidi="fa-IR"/>
        </w:rPr>
        <w:t xml:space="preserve"> </w:t>
      </w:r>
      <w:r w:rsidR="006E00DC">
        <w:rPr>
          <w:lang w:bidi="fa-IR"/>
        </w:rPr>
        <w:t>c</w:t>
      </w:r>
      <w:r w:rsidR="006E00DC">
        <w:rPr>
          <w:rFonts w:hint="cs"/>
          <w:rtl/>
          <w:lang w:bidi="fa-IR"/>
        </w:rPr>
        <w:t>،</w:t>
      </w:r>
      <w:r>
        <w:rPr>
          <w:rtl/>
          <w:lang w:bidi="fa-IR"/>
        </w:rPr>
        <w:t xml:space="preserve"> </w:t>
      </w:r>
      <w:r w:rsidR="004E59BE">
        <w:rPr>
          <w:rFonts w:hint="cs"/>
          <w:rtl/>
          <w:lang w:bidi="fa-IR"/>
        </w:rPr>
        <w:t>تعداد خوشه‌ها را برای مرحله خوشه‌بندی</w:t>
      </w:r>
      <w:r w:rsidRPr="00E1121D">
        <w:rPr>
          <w:rFonts w:hint="cs"/>
          <w:rtl/>
          <w:lang w:bidi="fa-IR"/>
        </w:rPr>
        <w:t xml:space="preserve"> </w:t>
      </w:r>
      <w:r w:rsidRPr="00E1121D">
        <w:rPr>
          <w:rtl/>
          <w:lang w:bidi="fa-IR"/>
        </w:rPr>
        <w:t>تع</w:t>
      </w:r>
      <w:r w:rsidRPr="00E1121D">
        <w:rPr>
          <w:rFonts w:hint="cs"/>
          <w:rtl/>
          <w:lang w:bidi="fa-IR"/>
        </w:rPr>
        <w:t>یی</w:t>
      </w:r>
      <w:r w:rsidRPr="00E1121D">
        <w:rPr>
          <w:rFonts w:hint="eastAsia"/>
          <w:rtl/>
          <w:lang w:bidi="fa-IR"/>
        </w:rPr>
        <w:t>ن</w:t>
      </w:r>
      <w:r w:rsidRPr="00E1121D">
        <w:rPr>
          <w:rFonts w:hint="cs"/>
          <w:rtl/>
          <w:lang w:bidi="fa-IR"/>
        </w:rPr>
        <w:t xml:space="preserve"> </w:t>
      </w:r>
      <w:r w:rsidRPr="00E1121D">
        <w:rPr>
          <w:rtl/>
          <w:lang w:bidi="fa-IR"/>
        </w:rPr>
        <w:t>م</w:t>
      </w:r>
      <w:r w:rsidRPr="00E1121D">
        <w:rPr>
          <w:rFonts w:hint="cs"/>
          <w:rtl/>
          <w:lang w:bidi="fa-IR"/>
        </w:rPr>
        <w:t>ی</w:t>
      </w:r>
      <w:r w:rsidRPr="00E1121D">
        <w:rPr>
          <w:rFonts w:hint="eastAsia"/>
          <w:rtl/>
          <w:lang w:bidi="fa-IR"/>
        </w:rPr>
        <w:t>‌‌‌کند</w:t>
      </w:r>
      <w:r w:rsidRPr="00E1121D">
        <w:rPr>
          <w:rtl/>
          <w:lang w:bidi="fa-IR"/>
        </w:rPr>
        <w:t>.</w:t>
      </w:r>
    </w:p>
    <w:p w:rsidR="00B4002E" w:rsidRDefault="000060AD" w:rsidP="00611D91">
      <w:pPr>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Ref490648982 \h</w:instrText>
      </w:r>
      <w:r>
        <w:rPr>
          <w:rtl/>
          <w:lang w:bidi="fa-IR"/>
        </w:rPr>
        <w:instrText xml:space="preserve"> </w:instrText>
      </w:r>
      <w:r>
        <w:rPr>
          <w:rtl/>
          <w:lang w:bidi="fa-IR"/>
        </w:rPr>
      </w:r>
      <w:r>
        <w:rPr>
          <w:rtl/>
          <w:lang w:bidi="fa-IR"/>
        </w:rPr>
        <w:fldChar w:fldCharType="separate"/>
      </w:r>
      <w:r w:rsidR="00B52984">
        <w:rPr>
          <w:rtl/>
        </w:rPr>
        <w:t xml:space="preserve">شکل </w:t>
      </w:r>
      <w:r w:rsidR="00B52984">
        <w:rPr>
          <w:noProof/>
          <w:rtl/>
        </w:rPr>
        <w:t>‏5</w:t>
      </w:r>
      <w:r w:rsidR="00B52984">
        <w:rPr>
          <w:rtl/>
        </w:rPr>
        <w:noBreakHyphen/>
      </w:r>
      <w:r w:rsidR="00B52984">
        <w:rPr>
          <w:noProof/>
          <w:rtl/>
        </w:rPr>
        <w:t>8</w:t>
      </w:r>
      <w:r>
        <w:rPr>
          <w:rtl/>
          <w:lang w:bidi="fa-IR"/>
        </w:rPr>
        <w:fldChar w:fldCharType="end"/>
      </w:r>
      <w:r>
        <w:rPr>
          <w:rFonts w:hint="cs"/>
          <w:rtl/>
          <w:lang w:bidi="fa-IR"/>
        </w:rPr>
        <w:t xml:space="preserve"> </w:t>
      </w:r>
      <w:r w:rsidRPr="00166AC6">
        <w:rPr>
          <w:rtl/>
          <w:lang w:bidi="fa-IR"/>
        </w:rPr>
        <w:t>تأث</w:t>
      </w:r>
      <w:r w:rsidRPr="00166AC6">
        <w:rPr>
          <w:rFonts w:hint="cs"/>
          <w:rtl/>
          <w:lang w:bidi="fa-IR"/>
        </w:rPr>
        <w:t>ی</w:t>
      </w:r>
      <w:r w:rsidRPr="00166AC6">
        <w:rPr>
          <w:rFonts w:hint="eastAsia"/>
          <w:rtl/>
          <w:lang w:bidi="fa-IR"/>
        </w:rPr>
        <w:t>ر</w:t>
      </w:r>
      <w:r w:rsidRPr="00166AC6">
        <w:rPr>
          <w:rtl/>
          <w:lang w:bidi="fa-IR"/>
        </w:rPr>
        <w:t xml:space="preserve"> پارامتر </w:t>
      </w:r>
      <w:r w:rsidRPr="00166AC6">
        <w:rPr>
          <w:lang w:bidi="fa-IR"/>
        </w:rPr>
        <w:t>θ</w:t>
      </w:r>
      <w:r w:rsidRPr="00166AC6">
        <w:rPr>
          <w:rtl/>
          <w:lang w:bidi="fa-IR"/>
        </w:rPr>
        <w:t xml:space="preserve"> بر مقدار </w:t>
      </w:r>
      <w:r w:rsidRPr="00166AC6">
        <w:rPr>
          <w:lang w:bidi="fa-IR"/>
        </w:rPr>
        <w:t>RMSE</w:t>
      </w:r>
      <w:r>
        <w:rPr>
          <w:rFonts w:hint="cs"/>
          <w:rtl/>
          <w:lang w:bidi="fa-IR"/>
        </w:rPr>
        <w:t xml:space="preserve"> را</w:t>
      </w:r>
      <w:r w:rsidRPr="00166AC6">
        <w:rPr>
          <w:rtl/>
          <w:lang w:bidi="fa-IR"/>
        </w:rPr>
        <w:t xml:space="preserve"> </w:t>
      </w:r>
      <w:r>
        <w:rPr>
          <w:rFonts w:hint="cs"/>
          <w:rtl/>
          <w:lang w:bidi="fa-IR"/>
        </w:rPr>
        <w:t>در مجموعه</w:t>
      </w:r>
      <w:r>
        <w:rPr>
          <w:rFonts w:hint="eastAsia"/>
          <w:rtl/>
          <w:lang w:bidi="fa-IR"/>
        </w:rPr>
        <w:t>‌</w:t>
      </w:r>
      <w:r>
        <w:rPr>
          <w:rFonts w:hint="cs"/>
          <w:rtl/>
          <w:lang w:bidi="fa-IR"/>
        </w:rPr>
        <w:t xml:space="preserve">داده </w:t>
      </w:r>
      <w:r>
        <w:rPr>
          <w:lang w:bidi="fa-IR"/>
        </w:rPr>
        <w:t>Wine</w:t>
      </w:r>
      <w:r>
        <w:rPr>
          <w:rFonts w:hint="cs"/>
          <w:rtl/>
          <w:lang w:bidi="fa-IR"/>
        </w:rPr>
        <w:t xml:space="preserve"> برای روش پیشنهادی از نوع </w:t>
      </w:r>
      <w:r>
        <w:rPr>
          <w:lang w:bidi="fa-IR"/>
        </w:rPr>
        <w:t>MLR</w:t>
      </w:r>
      <w:r>
        <w:rPr>
          <w:rFonts w:hint="cs"/>
          <w:rtl/>
          <w:lang w:bidi="fa-IR"/>
        </w:rPr>
        <w:t xml:space="preserve"> نشان می‌دهد.</w:t>
      </w:r>
      <w:r w:rsidR="002E411B">
        <w:rPr>
          <w:rFonts w:hint="cs"/>
          <w:rtl/>
          <w:lang w:bidi="fa-IR"/>
        </w:rPr>
        <w:t xml:space="preserve"> همان‌طور که پیداست، پس انجام عمل انتخاب ویژگی مقدار خطای </w:t>
      </w:r>
      <w:r w:rsidR="002E411B">
        <w:rPr>
          <w:lang w:bidi="fa-IR"/>
        </w:rPr>
        <w:t>RMSE</w:t>
      </w:r>
      <w:r w:rsidR="002E411B">
        <w:rPr>
          <w:rFonts w:hint="cs"/>
          <w:rtl/>
          <w:lang w:bidi="fa-IR"/>
        </w:rPr>
        <w:t xml:space="preserve"> کاهش داشته است. </w:t>
      </w:r>
      <w:r w:rsidR="00C55DFB">
        <w:rPr>
          <w:rtl/>
          <w:lang w:bidi="fa-IR"/>
        </w:rPr>
        <w:t>به‌طورکل</w:t>
      </w:r>
      <w:r w:rsidR="00C55DFB">
        <w:rPr>
          <w:rFonts w:hint="cs"/>
          <w:rtl/>
          <w:lang w:bidi="fa-IR"/>
        </w:rPr>
        <w:t>ی</w:t>
      </w:r>
      <w:r w:rsidR="00686B76">
        <w:rPr>
          <w:rFonts w:hint="cs"/>
          <w:rtl/>
          <w:lang w:bidi="fa-IR"/>
        </w:rPr>
        <w:t xml:space="preserve"> </w:t>
      </w:r>
      <w:r w:rsidR="00C55DFB">
        <w:rPr>
          <w:rtl/>
          <w:lang w:bidi="fa-IR"/>
        </w:rPr>
        <w:t>هنگام</w:t>
      </w:r>
      <w:r w:rsidR="00C55DFB">
        <w:rPr>
          <w:rFonts w:hint="cs"/>
          <w:rtl/>
          <w:lang w:bidi="fa-IR"/>
        </w:rPr>
        <w:t>ی‌</w:t>
      </w:r>
      <w:r w:rsidR="00C55DFB">
        <w:rPr>
          <w:rFonts w:hint="eastAsia"/>
          <w:rtl/>
          <w:lang w:bidi="fa-IR"/>
        </w:rPr>
        <w:t>که</w:t>
      </w:r>
      <w:r w:rsidR="00686B76">
        <w:rPr>
          <w:rFonts w:hint="cs"/>
          <w:rtl/>
          <w:lang w:bidi="fa-IR"/>
        </w:rPr>
        <w:t xml:space="preserve"> تعداد ویژگی‌ها در یک مجموعه</w:t>
      </w:r>
      <w:r w:rsidR="00686B76">
        <w:rPr>
          <w:rFonts w:hint="eastAsia"/>
          <w:rtl/>
          <w:lang w:bidi="fa-IR"/>
        </w:rPr>
        <w:t>‌</w:t>
      </w:r>
      <w:r w:rsidR="00686B76">
        <w:rPr>
          <w:rFonts w:hint="cs"/>
          <w:rtl/>
          <w:lang w:bidi="fa-IR"/>
        </w:rPr>
        <w:t xml:space="preserve">داده بالا باشد، </w:t>
      </w:r>
      <w:r w:rsidR="00B4002E">
        <w:rPr>
          <w:rFonts w:hint="cs"/>
          <w:rtl/>
          <w:lang w:bidi="fa-IR"/>
        </w:rPr>
        <w:t xml:space="preserve">عمل انتخاب ویژگی </w:t>
      </w:r>
      <w:r w:rsidR="00C55DFB">
        <w:rPr>
          <w:rtl/>
          <w:lang w:bidi="fa-IR"/>
        </w:rPr>
        <w:t>تأث</w:t>
      </w:r>
      <w:r w:rsidR="00C55DFB">
        <w:rPr>
          <w:rFonts w:hint="cs"/>
          <w:rtl/>
          <w:lang w:bidi="fa-IR"/>
        </w:rPr>
        <w:t>ی</w:t>
      </w:r>
      <w:r w:rsidR="00C55DFB">
        <w:rPr>
          <w:rFonts w:hint="eastAsia"/>
          <w:rtl/>
          <w:lang w:bidi="fa-IR"/>
        </w:rPr>
        <w:t>ر</w:t>
      </w:r>
      <w:r w:rsidR="00B4002E">
        <w:rPr>
          <w:rFonts w:hint="cs"/>
          <w:rtl/>
          <w:lang w:bidi="fa-IR"/>
        </w:rPr>
        <w:t xml:space="preserve"> مثبتی بر عملکرد رویکرد پیشنهادی خواهد داشت. اگر تعداد ویژگی‌ها بسیار کم باشد، مثل مجموعه‌داده </w:t>
      </w:r>
      <w:r w:rsidR="00B4002E">
        <w:rPr>
          <w:lang w:bidi="fa-IR"/>
        </w:rPr>
        <w:t>Haberman</w:t>
      </w:r>
      <w:r w:rsidR="00B4002E">
        <w:rPr>
          <w:rFonts w:hint="cs"/>
          <w:rtl/>
          <w:lang w:bidi="fa-IR"/>
        </w:rPr>
        <w:t xml:space="preserve">، عمل انتخاب ویژگی در مقدار </w:t>
      </w:r>
      <w:r w:rsidR="00B4002E">
        <w:rPr>
          <w:lang w:bidi="fa-IR"/>
        </w:rPr>
        <w:t>RMSE</w:t>
      </w:r>
      <w:r w:rsidR="00B4002E">
        <w:rPr>
          <w:rFonts w:hint="cs"/>
          <w:rtl/>
          <w:lang w:bidi="fa-IR"/>
        </w:rPr>
        <w:t xml:space="preserve"> کم </w:t>
      </w:r>
      <w:r w:rsidR="00C55DFB">
        <w:rPr>
          <w:rtl/>
          <w:lang w:bidi="fa-IR"/>
        </w:rPr>
        <w:t>تأث</w:t>
      </w:r>
      <w:r w:rsidR="00C55DFB">
        <w:rPr>
          <w:rFonts w:hint="cs"/>
          <w:rtl/>
          <w:lang w:bidi="fa-IR"/>
        </w:rPr>
        <w:t>ی</w:t>
      </w:r>
      <w:r w:rsidR="00C55DFB">
        <w:rPr>
          <w:rFonts w:hint="eastAsia"/>
          <w:rtl/>
          <w:lang w:bidi="fa-IR"/>
        </w:rPr>
        <w:t>ر</w:t>
      </w:r>
      <w:r w:rsidR="00B4002E">
        <w:rPr>
          <w:rFonts w:hint="cs"/>
          <w:rtl/>
          <w:lang w:bidi="fa-IR"/>
        </w:rPr>
        <w:t xml:space="preserve"> و یا </w:t>
      </w:r>
      <w:r w:rsidR="00C55DFB">
        <w:rPr>
          <w:rtl/>
          <w:lang w:bidi="fa-IR"/>
        </w:rPr>
        <w:t>ب</w:t>
      </w:r>
      <w:r w:rsidR="00C55DFB">
        <w:rPr>
          <w:rFonts w:hint="cs"/>
          <w:rtl/>
          <w:lang w:bidi="fa-IR"/>
        </w:rPr>
        <w:t>ی‌</w:t>
      </w:r>
      <w:r w:rsidR="00C55DFB">
        <w:rPr>
          <w:rFonts w:hint="eastAsia"/>
          <w:rtl/>
          <w:lang w:bidi="fa-IR"/>
        </w:rPr>
        <w:t>تأث</w:t>
      </w:r>
      <w:r w:rsidR="00C55DFB">
        <w:rPr>
          <w:rFonts w:hint="cs"/>
          <w:rtl/>
          <w:lang w:bidi="fa-IR"/>
        </w:rPr>
        <w:t>ی</w:t>
      </w:r>
      <w:r w:rsidR="00C55DFB">
        <w:rPr>
          <w:rFonts w:hint="eastAsia"/>
          <w:rtl/>
          <w:lang w:bidi="fa-IR"/>
        </w:rPr>
        <w:t>ر</w:t>
      </w:r>
      <w:r w:rsidR="00B4002E">
        <w:rPr>
          <w:rFonts w:hint="cs"/>
          <w:rtl/>
          <w:lang w:bidi="fa-IR"/>
        </w:rPr>
        <w:t xml:space="preserve"> خواهد بود. با توجه به این‌ نکته که اگر مقدار </w:t>
      </w:r>
      <w:r w:rsidR="00B4002E" w:rsidRPr="00166AC6">
        <w:rPr>
          <w:lang w:bidi="fa-IR"/>
        </w:rPr>
        <w:t>θ</w:t>
      </w:r>
      <w:r w:rsidR="00B4002E">
        <w:rPr>
          <w:rFonts w:hint="cs"/>
          <w:rtl/>
          <w:lang w:bidi="fa-IR"/>
        </w:rPr>
        <w:t xml:space="preserve"> بسیار بالا انتخاب شود و بنابراین صفتی شرایط لازم را ارضا </w:t>
      </w:r>
      <w:r w:rsidR="00B4002E">
        <w:rPr>
          <w:rFonts w:hint="cs"/>
          <w:rtl/>
          <w:lang w:bidi="fa-IR"/>
        </w:rPr>
        <w:lastRenderedPageBreak/>
        <w:t>نکند، تمام صفات استفاده خواهند شد، مشاهده می‌شود که در مقادیر</w:t>
      </w:r>
      <w:r w:rsidR="00611D91">
        <w:rPr>
          <w:rFonts w:hint="cs"/>
          <w:rtl/>
          <w:lang w:bidi="fa-IR"/>
        </w:rPr>
        <w:t xml:space="preserve"> بالا برای</w:t>
      </w:r>
      <w:r w:rsidR="00B4002E">
        <w:rPr>
          <w:rFonts w:hint="cs"/>
          <w:rtl/>
          <w:lang w:bidi="fa-IR"/>
        </w:rPr>
        <w:t xml:space="preserve"> </w:t>
      </w:r>
      <w:r w:rsidR="00611D91" w:rsidRPr="00166AC6">
        <w:rPr>
          <w:lang w:bidi="fa-IR"/>
        </w:rPr>
        <w:t>θ</w:t>
      </w:r>
      <w:r w:rsidR="00611D91">
        <w:rPr>
          <w:rFonts w:hint="cs"/>
          <w:rtl/>
          <w:lang w:bidi="fa-IR"/>
        </w:rPr>
        <w:t>، میزان خطا مانند حالتی که انتخاب ویژگی انجام نمی‌شود، خواهد بود</w:t>
      </w:r>
    </w:p>
    <w:p w:rsidR="000060AD" w:rsidRDefault="002E411B" w:rsidP="00611D91">
      <w:pPr>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Ref490649918 \h</w:instrText>
      </w:r>
      <w:r>
        <w:rPr>
          <w:rtl/>
          <w:lang w:bidi="fa-IR"/>
        </w:rPr>
        <w:instrText xml:space="preserve"> </w:instrText>
      </w:r>
      <w:r>
        <w:rPr>
          <w:rtl/>
          <w:lang w:bidi="fa-IR"/>
        </w:rPr>
      </w:r>
      <w:r>
        <w:rPr>
          <w:rtl/>
          <w:lang w:bidi="fa-IR"/>
        </w:rPr>
        <w:fldChar w:fldCharType="separate"/>
      </w:r>
      <w:r w:rsidR="00B52984">
        <w:rPr>
          <w:rtl/>
        </w:rPr>
        <w:t xml:space="preserve">شکل </w:t>
      </w:r>
      <w:r w:rsidR="00B52984">
        <w:rPr>
          <w:noProof/>
          <w:rtl/>
        </w:rPr>
        <w:t>‏5</w:t>
      </w:r>
      <w:r w:rsidR="00B52984">
        <w:rPr>
          <w:rtl/>
        </w:rPr>
        <w:noBreakHyphen/>
      </w:r>
      <w:r w:rsidR="00B52984">
        <w:rPr>
          <w:noProof/>
          <w:rtl/>
        </w:rPr>
        <w:t>9</w:t>
      </w:r>
      <w:r>
        <w:rPr>
          <w:rtl/>
          <w:lang w:bidi="fa-IR"/>
        </w:rPr>
        <w:fldChar w:fldCharType="end"/>
      </w:r>
      <w:r>
        <w:rPr>
          <w:rFonts w:hint="cs"/>
          <w:rtl/>
          <w:lang w:bidi="fa-IR"/>
        </w:rPr>
        <w:t xml:space="preserve"> </w:t>
      </w:r>
      <w:r w:rsidRPr="00166AC6">
        <w:rPr>
          <w:rtl/>
          <w:lang w:bidi="fa-IR"/>
        </w:rPr>
        <w:t>تأث</w:t>
      </w:r>
      <w:r w:rsidRPr="00166AC6">
        <w:rPr>
          <w:rFonts w:hint="cs"/>
          <w:rtl/>
          <w:lang w:bidi="fa-IR"/>
        </w:rPr>
        <w:t>ی</w:t>
      </w:r>
      <w:r w:rsidRPr="00166AC6">
        <w:rPr>
          <w:rFonts w:hint="eastAsia"/>
          <w:rtl/>
          <w:lang w:bidi="fa-IR"/>
        </w:rPr>
        <w:t>ر</w:t>
      </w:r>
      <w:r w:rsidRPr="00166AC6">
        <w:rPr>
          <w:rtl/>
          <w:lang w:bidi="fa-IR"/>
        </w:rPr>
        <w:t xml:space="preserve"> پارامتر</w:t>
      </w:r>
      <w:r>
        <w:rPr>
          <w:rFonts w:hint="cs"/>
          <w:rtl/>
          <w:lang w:bidi="fa-IR"/>
        </w:rPr>
        <w:t xml:space="preserve"> </w:t>
      </w:r>
      <w:r>
        <w:rPr>
          <w:lang w:bidi="fa-IR"/>
        </w:rPr>
        <w:t>c</w:t>
      </w:r>
      <w:r w:rsidRPr="00166AC6">
        <w:rPr>
          <w:rtl/>
          <w:lang w:bidi="fa-IR"/>
        </w:rPr>
        <w:t xml:space="preserve"> بر مقدار </w:t>
      </w:r>
      <w:r w:rsidRPr="00166AC6">
        <w:rPr>
          <w:lang w:bidi="fa-IR"/>
        </w:rPr>
        <w:t>RMSE</w:t>
      </w:r>
      <w:r>
        <w:rPr>
          <w:rFonts w:hint="cs"/>
          <w:rtl/>
          <w:lang w:bidi="fa-IR"/>
        </w:rPr>
        <w:t xml:space="preserve"> را</w:t>
      </w:r>
      <w:r w:rsidRPr="00166AC6">
        <w:rPr>
          <w:rtl/>
          <w:lang w:bidi="fa-IR"/>
        </w:rPr>
        <w:t xml:space="preserve"> </w:t>
      </w:r>
      <w:r>
        <w:rPr>
          <w:rFonts w:hint="cs"/>
          <w:rtl/>
          <w:lang w:bidi="fa-IR"/>
        </w:rPr>
        <w:t>در مجموعه</w:t>
      </w:r>
      <w:r>
        <w:rPr>
          <w:rFonts w:hint="eastAsia"/>
          <w:rtl/>
          <w:lang w:bidi="fa-IR"/>
        </w:rPr>
        <w:t>‌</w:t>
      </w:r>
      <w:r>
        <w:rPr>
          <w:rFonts w:hint="cs"/>
          <w:rtl/>
          <w:lang w:bidi="fa-IR"/>
        </w:rPr>
        <w:t xml:space="preserve">داده </w:t>
      </w:r>
      <w:r>
        <w:rPr>
          <w:lang w:bidi="fa-IR"/>
        </w:rPr>
        <w:t>Wine</w:t>
      </w:r>
      <w:r>
        <w:rPr>
          <w:rFonts w:hint="cs"/>
          <w:rtl/>
          <w:lang w:bidi="fa-IR"/>
        </w:rPr>
        <w:t xml:space="preserve"> برای روش پیشنهادی از نوع </w:t>
      </w:r>
      <w:r>
        <w:rPr>
          <w:lang w:bidi="fa-IR"/>
        </w:rPr>
        <w:t>MLR</w:t>
      </w:r>
      <w:r>
        <w:rPr>
          <w:rFonts w:hint="cs"/>
          <w:rtl/>
          <w:lang w:bidi="fa-IR"/>
        </w:rPr>
        <w:t xml:space="preserve"> نشان می‌دهد. </w:t>
      </w:r>
      <w:r>
        <w:rPr>
          <w:rtl/>
        </w:rPr>
        <w:t>همان</w:t>
      </w:r>
      <w:r>
        <w:t>‌</w:t>
      </w:r>
      <w:r w:rsidR="00686B76">
        <w:rPr>
          <w:rtl/>
        </w:rPr>
        <w:t xml:space="preserve">طور که </w:t>
      </w:r>
      <w:r>
        <w:rPr>
          <w:rtl/>
        </w:rPr>
        <w:t>پیداست، خوشه</w:t>
      </w:r>
      <w:r>
        <w:t>‌</w:t>
      </w:r>
      <w:r>
        <w:rPr>
          <w:rtl/>
        </w:rPr>
        <w:t xml:space="preserve">بندی داده‌ها مقدار خطای تخمین را کاهش داده است. درواقع مقدار خطا در یک مقدار </w:t>
      </w:r>
      <m:oMath>
        <m:r>
          <m:rPr>
            <m:sty m:val="p"/>
          </m:rPr>
          <w:rPr>
            <w:rFonts w:ascii="Cambria Math" w:hAnsi="Cambria Math"/>
          </w:rPr>
          <m:t>c≠1</m:t>
        </m:r>
      </m:oMath>
      <w:r>
        <w:rPr>
          <w:rtl/>
        </w:rPr>
        <w:t xml:space="preserve"> به</w:t>
      </w:r>
      <w:r>
        <w:rPr>
          <w:rFonts w:hint="cs"/>
          <w:rtl/>
        </w:rPr>
        <w:t>ی</w:t>
      </w:r>
      <w:r>
        <w:rPr>
          <w:rFonts w:hint="eastAsia"/>
          <w:rtl/>
        </w:rPr>
        <w:t>نه‌شده</w:t>
      </w:r>
      <w:r>
        <w:rPr>
          <w:rtl/>
        </w:rPr>
        <w:t xml:space="preserve"> است. مقدار </w:t>
      </w:r>
      <w:r w:rsidRPr="006E1250">
        <w:rPr>
          <w:rFonts w:cs="Times New Roman"/>
        </w:rPr>
        <w:t>c</w:t>
      </w:r>
      <w:r>
        <w:rPr>
          <w:rtl/>
        </w:rPr>
        <w:t xml:space="preserve"> بهینه برای مجموعه‌داده‌ها</w:t>
      </w:r>
      <w:r>
        <w:rPr>
          <w:rFonts w:hint="cs"/>
          <w:rtl/>
        </w:rPr>
        <w:t>ی</w:t>
      </w:r>
      <w:r>
        <w:rPr>
          <w:rtl/>
        </w:rPr>
        <w:t xml:space="preserve"> مختلف، متفاوت است.</w:t>
      </w:r>
      <w:r w:rsidR="00611D91">
        <w:rPr>
          <w:rFonts w:hint="cs"/>
          <w:rtl/>
        </w:rPr>
        <w:t xml:space="preserve"> </w:t>
      </w:r>
      <w:r w:rsidR="00C55DFB">
        <w:rPr>
          <w:rtl/>
        </w:rPr>
        <w:t>به‌طورکل</w:t>
      </w:r>
      <w:r w:rsidR="00C55DFB">
        <w:rPr>
          <w:rFonts w:hint="cs"/>
          <w:rtl/>
        </w:rPr>
        <w:t>ی</w:t>
      </w:r>
      <w:r w:rsidR="00611D91">
        <w:rPr>
          <w:rFonts w:hint="cs"/>
          <w:rtl/>
        </w:rPr>
        <w:t>،</w:t>
      </w:r>
      <w:r>
        <w:rPr>
          <w:rtl/>
        </w:rPr>
        <w:t xml:space="preserve"> آزمایش</w:t>
      </w:r>
      <w:r>
        <w:t>‌</w:t>
      </w:r>
      <w:r>
        <w:rPr>
          <w:rtl/>
        </w:rPr>
        <w:t xml:space="preserve">ها نشان </w:t>
      </w:r>
      <w:r>
        <w:t>‌</w:t>
      </w:r>
      <w:r>
        <w:rPr>
          <w:rtl/>
        </w:rPr>
        <w:t>د</w:t>
      </w:r>
      <w:r w:rsidR="00611D91">
        <w:rPr>
          <w:rFonts w:hint="cs"/>
          <w:rtl/>
        </w:rPr>
        <w:t>ادن</w:t>
      </w:r>
      <w:r>
        <w:rPr>
          <w:rtl/>
        </w:rPr>
        <w:t xml:space="preserve">د، افزایش مقدار </w:t>
      </w:r>
      <w:r w:rsidRPr="006E1250">
        <w:rPr>
          <w:rFonts w:cs="Times New Roman"/>
        </w:rPr>
        <w:t>c</w:t>
      </w:r>
      <w:r>
        <w:rPr>
          <w:rtl/>
        </w:rPr>
        <w:t xml:space="preserve"> از یک حد</w:t>
      </w:r>
      <w:r w:rsidR="00611D91">
        <w:rPr>
          <w:rFonts w:hint="cs"/>
          <w:rtl/>
        </w:rPr>
        <w:t xml:space="preserve"> بهینه</w:t>
      </w:r>
      <w:r>
        <w:rPr>
          <w:rtl/>
        </w:rPr>
        <w:t xml:space="preserve"> به بعد، به</w:t>
      </w:r>
      <w:r>
        <w:t>‌</w:t>
      </w:r>
      <w:r>
        <w:rPr>
          <w:rtl/>
        </w:rPr>
        <w:t>تدریج باعث افزایش مقدار خطای تخمین می</w:t>
      </w:r>
      <w:r>
        <w:t>‌</w:t>
      </w:r>
      <w:r>
        <w:rPr>
          <w:rtl/>
        </w:rPr>
        <w:t>شود.</w:t>
      </w:r>
      <w:r w:rsidR="000060AD">
        <w:rPr>
          <w:rFonts w:hint="cs"/>
          <w:rtl/>
          <w:lang w:bidi="fa-IR"/>
        </w:rPr>
        <w:t xml:space="preserve"> </w:t>
      </w:r>
      <w:r>
        <w:rPr>
          <w:rtl/>
          <w:lang w:bidi="fa-IR"/>
        </w:rPr>
        <w:t xml:space="preserve">به دلیل </w:t>
      </w:r>
      <w:r>
        <w:rPr>
          <w:rFonts w:hint="cs"/>
          <w:rtl/>
          <w:lang w:bidi="fa-IR"/>
        </w:rPr>
        <w:t>محدودیت</w:t>
      </w:r>
      <w:r>
        <w:rPr>
          <w:rtl/>
          <w:lang w:bidi="fa-IR"/>
        </w:rPr>
        <w:t xml:space="preserve"> فضا، نتایج برای باقی مجموعه‌داده‌ها و دیگر معیارها نشان داده نشده</w:t>
      </w:r>
      <w:r>
        <w:rPr>
          <w:rtl/>
          <w:lang w:bidi="fa-IR"/>
        </w:rPr>
        <w:softHyphen/>
        <w:t>اند.</w:t>
      </w:r>
    </w:p>
    <w:p w:rsidR="00A759B5" w:rsidRDefault="00A759B5" w:rsidP="00A759B5">
      <w:pPr>
        <w:rPr>
          <w:rtl/>
          <w:lang w:bidi="fa-IR"/>
        </w:rPr>
      </w:pPr>
    </w:p>
    <w:p w:rsidR="00CC3CC3" w:rsidRDefault="00A759B5" w:rsidP="00CC3CC3">
      <w:pPr>
        <w:pStyle w:val="FIGURES"/>
        <w:keepNext/>
      </w:pPr>
      <w:r>
        <w:rPr>
          <w:rtl/>
        </w:rPr>
        <w:drawing>
          <wp:inline distT="0" distB="0" distL="0" distR="0" wp14:anchorId="655EE3A4" wp14:editId="044FFE45">
            <wp:extent cx="4279392" cy="3446856"/>
            <wp:effectExtent l="0" t="0" r="6985" b="1270"/>
            <wp:docPr id="9" name="Picture 9" descr="E:\PV\Third Idea\2017-7-22 newMissing Type\Analysing_PARAMS\wine_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V\Third Idea\2017-7-22 newMissing Type\Analysing_PARAMS\wine_th.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79392" cy="3446856"/>
                    </a:xfrm>
                    <a:prstGeom prst="rect">
                      <a:avLst/>
                    </a:prstGeom>
                    <a:noFill/>
                    <a:ln>
                      <a:noFill/>
                    </a:ln>
                  </pic:spPr>
                </pic:pic>
              </a:graphicData>
            </a:graphic>
          </wp:inline>
        </w:drawing>
      </w:r>
    </w:p>
    <w:p w:rsidR="00C64744" w:rsidRPr="00A759B5" w:rsidRDefault="00CC3CC3" w:rsidP="00CC3CC3">
      <w:pPr>
        <w:pStyle w:val="Caption"/>
        <w:jc w:val="center"/>
        <w:rPr>
          <w:rtl/>
          <w:lang w:bidi="fa-IR"/>
        </w:rPr>
      </w:pPr>
      <w:bookmarkStart w:id="283" w:name="_Ref490648982"/>
      <w:bookmarkStart w:id="284" w:name="_Toc490695755"/>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B52984">
        <w:rPr>
          <w:noProof/>
          <w:rtl/>
        </w:rPr>
        <w:t>8</w:t>
      </w:r>
      <w:r>
        <w:rPr>
          <w:rtl/>
        </w:rPr>
        <w:fldChar w:fldCharType="end"/>
      </w:r>
      <w:bookmarkEnd w:id="283"/>
      <w:r>
        <w:rPr>
          <w:rFonts w:hint="cs"/>
          <w:rtl/>
        </w:rPr>
        <w:t xml:space="preserve"> </w:t>
      </w:r>
      <w:r w:rsidRPr="00166AC6">
        <w:rPr>
          <w:rtl/>
          <w:lang w:bidi="fa-IR"/>
        </w:rPr>
        <w:t>تأث</w:t>
      </w:r>
      <w:r w:rsidRPr="00166AC6">
        <w:rPr>
          <w:rFonts w:hint="cs"/>
          <w:rtl/>
          <w:lang w:bidi="fa-IR"/>
        </w:rPr>
        <w:t>ی</w:t>
      </w:r>
      <w:r w:rsidRPr="00166AC6">
        <w:rPr>
          <w:rFonts w:hint="eastAsia"/>
          <w:rtl/>
          <w:lang w:bidi="fa-IR"/>
        </w:rPr>
        <w:t>ر</w:t>
      </w:r>
      <w:r w:rsidRPr="00166AC6">
        <w:rPr>
          <w:rtl/>
          <w:lang w:bidi="fa-IR"/>
        </w:rPr>
        <w:t xml:space="preserve"> پارامتر </w:t>
      </w:r>
      <w:r w:rsidRPr="00166AC6">
        <w:rPr>
          <w:lang w:bidi="fa-IR"/>
        </w:rPr>
        <w:t>θ</w:t>
      </w:r>
      <w:r w:rsidRPr="00166AC6">
        <w:rPr>
          <w:rtl/>
          <w:lang w:bidi="fa-IR"/>
        </w:rPr>
        <w:t xml:space="preserve"> بر مقدار </w:t>
      </w:r>
      <w:r w:rsidRPr="00166AC6">
        <w:rPr>
          <w:lang w:bidi="fa-IR"/>
        </w:rPr>
        <w:t>RMSE</w:t>
      </w:r>
      <w:r w:rsidRPr="00166AC6">
        <w:rPr>
          <w:rtl/>
          <w:lang w:bidi="fa-IR"/>
        </w:rPr>
        <w:t xml:space="preserve"> </w:t>
      </w:r>
      <w:r>
        <w:rPr>
          <w:rFonts w:hint="cs"/>
          <w:rtl/>
          <w:lang w:bidi="fa-IR"/>
        </w:rPr>
        <w:t>در مجموعه</w:t>
      </w:r>
      <w:r>
        <w:rPr>
          <w:rFonts w:hint="eastAsia"/>
          <w:rtl/>
          <w:lang w:bidi="fa-IR"/>
        </w:rPr>
        <w:t>‌</w:t>
      </w:r>
      <w:r>
        <w:rPr>
          <w:rFonts w:hint="cs"/>
          <w:rtl/>
          <w:lang w:bidi="fa-IR"/>
        </w:rPr>
        <w:t xml:space="preserve">داده </w:t>
      </w:r>
      <w:r>
        <w:rPr>
          <w:lang w:bidi="fa-IR"/>
        </w:rPr>
        <w:t>Wine</w:t>
      </w:r>
      <w:bookmarkEnd w:id="284"/>
    </w:p>
    <w:p w:rsidR="00CC3CC3" w:rsidRDefault="00A759B5" w:rsidP="00CC3CC3">
      <w:pPr>
        <w:pStyle w:val="FIGURES"/>
        <w:keepNext/>
      </w:pPr>
      <w:r>
        <w:rPr>
          <w:rtl/>
        </w:rPr>
        <w:lastRenderedPageBreak/>
        <w:drawing>
          <wp:inline distT="0" distB="0" distL="0" distR="0" wp14:anchorId="0A22C583" wp14:editId="72FFDF3F">
            <wp:extent cx="4282440" cy="3521898"/>
            <wp:effectExtent l="0" t="0" r="3810" b="2540"/>
            <wp:docPr id="8" name="Picture 8" descr="E:\PV\Third Idea\2017-7-22 newMissing Type\Analysing_PARAMS\wine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V\Third Idea\2017-7-22 newMissing Type\Analysing_PARAMS\wine_c.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81552" cy="3521168"/>
                    </a:xfrm>
                    <a:prstGeom prst="rect">
                      <a:avLst/>
                    </a:prstGeom>
                    <a:noFill/>
                    <a:ln>
                      <a:noFill/>
                    </a:ln>
                  </pic:spPr>
                </pic:pic>
              </a:graphicData>
            </a:graphic>
          </wp:inline>
        </w:drawing>
      </w:r>
    </w:p>
    <w:p w:rsidR="00202EBC" w:rsidRPr="00E1121D" w:rsidRDefault="00CC3CC3" w:rsidP="00CC3CC3">
      <w:pPr>
        <w:pStyle w:val="Caption"/>
        <w:jc w:val="center"/>
        <w:rPr>
          <w:rtl/>
          <w:lang w:val="x-none" w:bidi="fa-IR"/>
        </w:rPr>
      </w:pPr>
      <w:bookmarkStart w:id="285" w:name="_Ref490649918"/>
      <w:bookmarkStart w:id="286" w:name="_Toc490695756"/>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B52984">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B52984">
        <w:rPr>
          <w:noProof/>
          <w:rtl/>
        </w:rPr>
        <w:t>9</w:t>
      </w:r>
      <w:r>
        <w:rPr>
          <w:rtl/>
        </w:rPr>
        <w:fldChar w:fldCharType="end"/>
      </w:r>
      <w:bookmarkEnd w:id="285"/>
      <w:r>
        <w:rPr>
          <w:rFonts w:hint="cs"/>
          <w:rtl/>
        </w:rPr>
        <w:t xml:space="preserve"> </w:t>
      </w:r>
      <w:r w:rsidRPr="003765AA">
        <w:rPr>
          <w:rtl/>
          <w:lang w:bidi="fa-IR"/>
        </w:rPr>
        <w:t>تأث</w:t>
      </w:r>
      <w:r w:rsidRPr="003765AA">
        <w:rPr>
          <w:rFonts w:hint="cs"/>
          <w:rtl/>
          <w:lang w:bidi="fa-IR"/>
        </w:rPr>
        <w:t>ی</w:t>
      </w:r>
      <w:r w:rsidRPr="003765AA">
        <w:rPr>
          <w:rFonts w:hint="eastAsia"/>
          <w:rtl/>
          <w:lang w:bidi="fa-IR"/>
        </w:rPr>
        <w:t>ر</w:t>
      </w:r>
      <w:r w:rsidRPr="003765AA">
        <w:rPr>
          <w:rtl/>
          <w:lang w:bidi="fa-IR"/>
        </w:rPr>
        <w:t xml:space="preserve"> پارامتر </w:t>
      </w:r>
      <w:r>
        <w:rPr>
          <w:lang w:bidi="fa-IR"/>
        </w:rPr>
        <w:t>c</w:t>
      </w:r>
      <w:r w:rsidRPr="003765AA">
        <w:rPr>
          <w:rtl/>
          <w:lang w:bidi="fa-IR"/>
        </w:rPr>
        <w:t xml:space="preserve"> بر مقدار </w:t>
      </w:r>
      <w:r w:rsidRPr="003765AA">
        <w:rPr>
          <w:lang w:bidi="fa-IR"/>
        </w:rPr>
        <w:t>RMSE</w:t>
      </w:r>
      <w:r w:rsidRPr="003765AA">
        <w:rPr>
          <w:rtl/>
          <w:lang w:bidi="fa-IR"/>
        </w:rPr>
        <w:t xml:space="preserve"> </w:t>
      </w:r>
      <w:r>
        <w:rPr>
          <w:rFonts w:hint="cs"/>
          <w:rtl/>
          <w:lang w:bidi="fa-IR"/>
        </w:rPr>
        <w:t>در مجموعه</w:t>
      </w:r>
      <w:r>
        <w:rPr>
          <w:rFonts w:hint="eastAsia"/>
          <w:rtl/>
          <w:lang w:bidi="fa-IR"/>
        </w:rPr>
        <w:t>‌</w:t>
      </w:r>
      <w:r>
        <w:rPr>
          <w:rFonts w:hint="cs"/>
          <w:rtl/>
          <w:lang w:bidi="fa-IR"/>
        </w:rPr>
        <w:t xml:space="preserve">داده </w:t>
      </w:r>
      <w:r>
        <w:rPr>
          <w:lang w:bidi="fa-IR"/>
        </w:rPr>
        <w:t>Wine</w:t>
      </w:r>
      <w:bookmarkEnd w:id="286"/>
    </w:p>
    <w:p w:rsidR="00187DD9" w:rsidRDefault="00187DD9" w:rsidP="00187DD9">
      <w:pPr>
        <w:pStyle w:val="Heading2"/>
        <w:rPr>
          <w:rtl/>
          <w:lang w:bidi="fa-IR"/>
        </w:rPr>
      </w:pPr>
      <w:bookmarkStart w:id="287" w:name="_Toc490695047"/>
      <w:r>
        <w:rPr>
          <w:rFonts w:hint="cs"/>
          <w:rtl/>
          <w:lang w:bidi="fa-IR"/>
        </w:rPr>
        <w:t>خلاصه و نتیجه</w:t>
      </w:r>
      <w:r w:rsidR="009E0F4D">
        <w:rPr>
          <w:rFonts w:hint="cs"/>
          <w:rtl/>
          <w:lang w:bidi="fa-IR"/>
        </w:rPr>
        <w:t>‌</w:t>
      </w:r>
      <w:r>
        <w:rPr>
          <w:rFonts w:hint="cs"/>
          <w:rtl/>
          <w:lang w:bidi="fa-IR"/>
        </w:rPr>
        <w:t>گیری</w:t>
      </w:r>
      <w:bookmarkEnd w:id="287"/>
    </w:p>
    <w:p w:rsidR="00410C05" w:rsidRDefault="00410C05" w:rsidP="008D02F3">
      <w:pPr>
        <w:rPr>
          <w:rtl/>
        </w:rPr>
      </w:pPr>
      <w:r w:rsidRPr="003C7992">
        <w:rPr>
          <w:rtl/>
        </w:rPr>
        <w:t>در این فصل رویکرد</w:t>
      </w:r>
      <w:r>
        <w:rPr>
          <w:rFonts w:hint="cs"/>
          <w:rtl/>
        </w:rPr>
        <w:t>ی</w:t>
      </w:r>
      <w:r w:rsidRPr="003C7992">
        <w:rPr>
          <w:rtl/>
        </w:rPr>
        <w:t xml:space="preserve"> جدید</w:t>
      </w:r>
      <w:r>
        <w:rPr>
          <w:rFonts w:hint="cs"/>
          <w:rtl/>
        </w:rPr>
        <w:t xml:space="preserve"> با</w:t>
      </w:r>
      <w:r w:rsidR="008D02F3">
        <w:rPr>
          <w:rFonts w:hint="cs"/>
          <w:rtl/>
          <w:lang w:bidi="fa-IR"/>
        </w:rPr>
        <w:t xml:space="preserve"> </w:t>
      </w:r>
      <w:r>
        <w:rPr>
          <w:rFonts w:hint="cs"/>
          <w:rtl/>
        </w:rPr>
        <w:t>استفاده از</w:t>
      </w:r>
      <w:r w:rsidRPr="00401E9C">
        <w:rPr>
          <w:rtl/>
        </w:rPr>
        <w:t xml:space="preserve"> خوشه‌بند</w:t>
      </w:r>
      <w:r w:rsidRPr="00401E9C">
        <w:rPr>
          <w:rFonts w:hint="cs"/>
          <w:rtl/>
        </w:rPr>
        <w:t>ی</w:t>
      </w:r>
      <w:r w:rsidRPr="00401E9C">
        <w:rPr>
          <w:rtl/>
        </w:rPr>
        <w:t xml:space="preserve"> </w:t>
      </w:r>
      <w:r w:rsidRPr="00401E9C">
        <w:t>c-means</w:t>
      </w:r>
      <w:r w:rsidRPr="00401E9C">
        <w:rPr>
          <w:rtl/>
        </w:rPr>
        <w:t xml:space="preserve"> فاز</w:t>
      </w:r>
      <w:r w:rsidRPr="00401E9C">
        <w:rPr>
          <w:rFonts w:hint="cs"/>
          <w:rtl/>
        </w:rPr>
        <w:t>ی</w:t>
      </w:r>
      <w:r w:rsidRPr="00401E9C">
        <w:rPr>
          <w:rtl/>
        </w:rPr>
        <w:t xml:space="preserve"> مبتن</w:t>
      </w:r>
      <w:r w:rsidRPr="00401E9C">
        <w:rPr>
          <w:rFonts w:hint="cs"/>
          <w:rtl/>
        </w:rPr>
        <w:t>ی</w:t>
      </w:r>
      <w:r w:rsidRPr="00401E9C">
        <w:rPr>
          <w:rtl/>
        </w:rPr>
        <w:t xml:space="preserve"> بر گِرِ</w:t>
      </w:r>
      <w:r w:rsidRPr="00401E9C">
        <w:rPr>
          <w:rFonts w:hint="cs"/>
          <w:rtl/>
        </w:rPr>
        <w:t>ی</w:t>
      </w:r>
      <w:r w:rsidRPr="00401E9C">
        <w:rPr>
          <w:rtl/>
        </w:rPr>
        <w:t xml:space="preserve"> و انتخاب و</w:t>
      </w:r>
      <w:r w:rsidRPr="00401E9C">
        <w:rPr>
          <w:rFonts w:hint="cs"/>
          <w:rtl/>
        </w:rPr>
        <w:t>ی</w:t>
      </w:r>
      <w:r w:rsidRPr="00401E9C">
        <w:rPr>
          <w:rFonts w:hint="eastAsia"/>
          <w:rtl/>
        </w:rPr>
        <w:t>ژگ</w:t>
      </w:r>
      <w:r w:rsidRPr="00401E9C">
        <w:rPr>
          <w:rFonts w:hint="cs"/>
          <w:rtl/>
        </w:rPr>
        <w:t>ی</w:t>
      </w:r>
      <w:r w:rsidRPr="00401E9C">
        <w:rPr>
          <w:rtl/>
        </w:rPr>
        <w:t xml:space="preserve"> مبتن</w:t>
      </w:r>
      <w:r w:rsidRPr="00401E9C">
        <w:rPr>
          <w:rFonts w:hint="cs"/>
          <w:rtl/>
        </w:rPr>
        <w:t>ی</w:t>
      </w:r>
      <w:r w:rsidRPr="00401E9C">
        <w:rPr>
          <w:rtl/>
        </w:rPr>
        <w:t xml:space="preserve"> بر مع</w:t>
      </w:r>
      <w:r w:rsidRPr="00401E9C">
        <w:rPr>
          <w:rFonts w:hint="cs"/>
          <w:rtl/>
        </w:rPr>
        <w:t>ی</w:t>
      </w:r>
      <w:r w:rsidRPr="00401E9C">
        <w:rPr>
          <w:rFonts w:hint="eastAsia"/>
          <w:rtl/>
        </w:rPr>
        <w:t>ار</w:t>
      </w:r>
      <w:r w:rsidRPr="00401E9C">
        <w:rPr>
          <w:rtl/>
        </w:rPr>
        <w:t xml:space="preserve"> اطلاعات متقابل</w:t>
      </w:r>
      <w:r w:rsidRPr="003C7992">
        <w:rPr>
          <w:rtl/>
        </w:rPr>
        <w:t xml:space="preserve"> برای تخمین مقادیر </w:t>
      </w:r>
      <w:r>
        <w:rPr>
          <w:rtl/>
        </w:rPr>
        <w:t>جاافتاده</w:t>
      </w:r>
      <w:r w:rsidRPr="003C7992">
        <w:rPr>
          <w:rtl/>
        </w:rPr>
        <w:t xml:space="preserve"> عددی </w:t>
      </w:r>
      <w:r>
        <w:rPr>
          <w:rFonts w:hint="cs"/>
          <w:rtl/>
        </w:rPr>
        <w:t>ارائه شد</w:t>
      </w:r>
      <w:r w:rsidRPr="003C7992">
        <w:rPr>
          <w:rtl/>
        </w:rPr>
        <w:t>.</w:t>
      </w:r>
      <w:r>
        <w:rPr>
          <w:rFonts w:hint="cs"/>
          <w:rtl/>
        </w:rPr>
        <w:t xml:space="preserve"> در این روش، از یک نسخه‌ی جدید برای الگوریتم </w:t>
      </w:r>
      <w:r w:rsidRPr="00401E9C">
        <w:rPr>
          <w:rtl/>
        </w:rPr>
        <w:t>خوشه‌بند</w:t>
      </w:r>
      <w:r w:rsidRPr="00401E9C">
        <w:rPr>
          <w:rFonts w:hint="cs"/>
          <w:rtl/>
        </w:rPr>
        <w:t>ی</w:t>
      </w:r>
      <w:r>
        <w:rPr>
          <w:rFonts w:hint="cs"/>
          <w:rtl/>
        </w:rPr>
        <w:t xml:space="preserve"> </w:t>
      </w:r>
      <w:r w:rsidRPr="00401E9C">
        <w:rPr>
          <w:rtl/>
        </w:rPr>
        <w:t>فاز</w:t>
      </w:r>
      <w:r w:rsidRPr="00401E9C">
        <w:rPr>
          <w:rFonts w:hint="cs"/>
          <w:rtl/>
        </w:rPr>
        <w:t>ی</w:t>
      </w:r>
      <w:r w:rsidRPr="00401E9C">
        <w:rPr>
          <w:rtl/>
        </w:rPr>
        <w:t xml:space="preserve"> </w:t>
      </w:r>
      <w:r w:rsidRPr="00401E9C">
        <w:t>c-means</w:t>
      </w:r>
      <w:r w:rsidRPr="00401E9C">
        <w:rPr>
          <w:rtl/>
        </w:rPr>
        <w:t xml:space="preserve"> </w:t>
      </w:r>
      <w:r>
        <w:rPr>
          <w:rFonts w:hint="cs"/>
          <w:rtl/>
        </w:rPr>
        <w:t xml:space="preserve">برای هدف </w:t>
      </w:r>
      <w:r w:rsidR="00C55DFB">
        <w:rPr>
          <w:rtl/>
        </w:rPr>
        <w:t>افراز بند</w:t>
      </w:r>
      <w:r w:rsidR="00C55DFB">
        <w:rPr>
          <w:rFonts w:hint="cs"/>
          <w:rtl/>
        </w:rPr>
        <w:t>ی</w:t>
      </w:r>
      <w:r w:rsidR="00611D91">
        <w:rPr>
          <w:rFonts w:hint="cs"/>
          <w:rtl/>
        </w:rPr>
        <w:t xml:space="preserve"> فازی</w:t>
      </w:r>
      <w:r>
        <w:rPr>
          <w:rFonts w:hint="cs"/>
          <w:rtl/>
        </w:rPr>
        <w:t xml:space="preserve"> داده‌ها استفاده </w:t>
      </w:r>
      <w:r w:rsidR="008D02F3">
        <w:rPr>
          <w:rFonts w:hint="cs"/>
          <w:rtl/>
        </w:rPr>
        <w:t>شد</w:t>
      </w:r>
      <w:r>
        <w:rPr>
          <w:rFonts w:hint="cs"/>
          <w:rtl/>
        </w:rPr>
        <w:t>.</w:t>
      </w:r>
    </w:p>
    <w:p w:rsidR="00187DD9" w:rsidRPr="00B81A18" w:rsidRDefault="00187DD9" w:rsidP="00061A5E">
      <w:pPr>
        <w:rPr>
          <w:lang w:bidi="fa-IR"/>
        </w:rPr>
      </w:pPr>
      <w:r>
        <w:rPr>
          <w:rFonts w:hint="cs"/>
          <w:rtl/>
        </w:rPr>
        <w:t xml:space="preserve">روش پیشنهادی با </w:t>
      </w:r>
      <w:r w:rsidR="00410C05">
        <w:rPr>
          <w:rFonts w:hint="cs"/>
          <w:rtl/>
        </w:rPr>
        <w:t>پنج</w:t>
      </w:r>
      <w:r>
        <w:rPr>
          <w:rFonts w:hint="cs"/>
          <w:rtl/>
        </w:rPr>
        <w:t xml:space="preserve"> روش</w:t>
      </w:r>
      <w:r w:rsidR="00410C05">
        <w:rPr>
          <w:rFonts w:hint="cs"/>
          <w:rtl/>
        </w:rPr>
        <w:t xml:space="preserve"> مختلف</w:t>
      </w:r>
      <w:r>
        <w:rPr>
          <w:rFonts w:hint="cs"/>
          <w:rtl/>
        </w:rPr>
        <w:t xml:space="preserve"> </w:t>
      </w:r>
      <w:r>
        <w:rPr>
          <w:rFonts w:hint="cs"/>
          <w:rtl/>
          <w:lang w:bidi="fa-IR"/>
        </w:rPr>
        <w:t>جایگذاری مقادیر جاافتاده</w:t>
      </w:r>
      <w:r w:rsidR="00410C05">
        <w:rPr>
          <w:rFonts w:hint="cs"/>
          <w:rtl/>
          <w:lang w:bidi="fa-IR"/>
        </w:rPr>
        <w:t xml:space="preserve"> </w:t>
      </w:r>
      <w:r>
        <w:rPr>
          <w:rFonts w:hint="cs"/>
          <w:rtl/>
          <w:lang w:bidi="fa-IR"/>
        </w:rPr>
        <w:t>مقایسه شد. در آزمایش</w:t>
      </w:r>
      <w:r>
        <w:rPr>
          <w:rtl/>
          <w:lang w:bidi="fa-IR"/>
        </w:rPr>
        <w:softHyphen/>
      </w:r>
      <w:r>
        <w:rPr>
          <w:rFonts w:hint="cs"/>
          <w:rtl/>
          <w:lang w:bidi="fa-IR"/>
        </w:rPr>
        <w:t xml:space="preserve">های انجام‌شده از پنج </w:t>
      </w:r>
      <w:r w:rsidR="00A4746D">
        <w:rPr>
          <w:rtl/>
          <w:lang w:bidi="fa-IR"/>
        </w:rPr>
        <w:t>مجموعه‌داده</w:t>
      </w:r>
      <w:r>
        <w:rPr>
          <w:rtl/>
          <w:lang w:bidi="fa-IR"/>
        </w:rPr>
        <w:t>‌</w:t>
      </w:r>
      <w:r>
        <w:rPr>
          <w:rFonts w:hint="cs"/>
          <w:rtl/>
          <w:lang w:bidi="fa-IR"/>
        </w:rPr>
        <w:t>ی مختلف و سه معیار ارزیابی مختلف استفاده شد. نتایج نشان داد که در اکثر موارد، عملکرد رویکرد پیشنهادی بهتر از روش</w:t>
      </w:r>
      <w:r>
        <w:rPr>
          <w:rtl/>
          <w:lang w:bidi="fa-IR"/>
        </w:rPr>
        <w:softHyphen/>
      </w:r>
      <w:r>
        <w:rPr>
          <w:rFonts w:hint="cs"/>
          <w:rtl/>
          <w:lang w:bidi="fa-IR"/>
        </w:rPr>
        <w:t>های مقایسه شده بود</w:t>
      </w:r>
      <w:r>
        <w:rPr>
          <w:rtl/>
          <w:lang w:bidi="fa-IR"/>
        </w:rPr>
        <w:softHyphen/>
      </w:r>
      <w:r>
        <w:rPr>
          <w:rFonts w:hint="cs"/>
          <w:rtl/>
          <w:lang w:bidi="fa-IR"/>
        </w:rPr>
        <w:t xml:space="preserve">ه است. درنهایت، تأثیر پارامترهای ورودی بر عملکردهای پیشنهادی بررسی شدند. مطالعات آینده می‌تواند شامل ارزیابی عملکرد رویکردهای پیشنهادی بر دیگر </w:t>
      </w:r>
      <w:r w:rsidR="00A4746D">
        <w:rPr>
          <w:rtl/>
          <w:lang w:bidi="fa-IR"/>
        </w:rPr>
        <w:t>مجموعه‌داده</w:t>
      </w:r>
      <w:r>
        <w:rPr>
          <w:rtl/>
          <w:lang w:bidi="fa-IR"/>
        </w:rPr>
        <w:t>‌ها</w:t>
      </w:r>
      <w:r>
        <w:rPr>
          <w:rFonts w:hint="cs"/>
          <w:rtl/>
          <w:lang w:bidi="fa-IR"/>
        </w:rPr>
        <w:t xml:space="preserve"> و دیگر مکانیزم</w:t>
      </w:r>
      <w:r>
        <w:rPr>
          <w:rtl/>
          <w:lang w:bidi="fa-IR"/>
        </w:rPr>
        <w:softHyphen/>
      </w:r>
      <w:r>
        <w:rPr>
          <w:rFonts w:hint="cs"/>
          <w:rtl/>
          <w:lang w:bidi="fa-IR"/>
        </w:rPr>
        <w:t xml:space="preserve">های تولید مقادیر جاافتاده یعنی </w:t>
      </w:r>
      <w:r>
        <w:rPr>
          <w:lang w:bidi="fa-IR"/>
        </w:rPr>
        <w:t>MCAR</w:t>
      </w:r>
      <w:r>
        <w:rPr>
          <w:rFonts w:hint="cs"/>
          <w:rtl/>
          <w:lang w:bidi="fa-IR"/>
        </w:rPr>
        <w:t xml:space="preserve"> و </w:t>
      </w:r>
      <w:r>
        <w:rPr>
          <w:lang w:bidi="fa-IR"/>
        </w:rPr>
        <w:t>MNAR</w:t>
      </w:r>
      <w:r>
        <w:rPr>
          <w:rFonts w:hint="cs"/>
          <w:rtl/>
          <w:lang w:bidi="fa-IR"/>
        </w:rPr>
        <w:t xml:space="preserve"> خواهد بود.</w:t>
      </w:r>
    </w:p>
    <w:p w:rsidR="00401396" w:rsidRDefault="00401396" w:rsidP="008D02F3">
      <w:pPr>
        <w:ind w:firstLine="0"/>
        <w:rPr>
          <w:rFonts w:eastAsiaTheme="minorEastAsia"/>
          <w:rtl/>
          <w:lang w:bidi="fa-IR"/>
        </w:rPr>
      </w:pPr>
    </w:p>
    <w:p w:rsidR="00401396" w:rsidRPr="00401396" w:rsidRDefault="00401396" w:rsidP="00401396">
      <w:pPr>
        <w:rPr>
          <w:rFonts w:eastAsiaTheme="minorEastAsia"/>
          <w:rtl/>
          <w:lang w:bidi="fa-IR"/>
        </w:rPr>
        <w:sectPr w:rsidR="00401396" w:rsidRPr="00401396" w:rsidSect="003347CE">
          <w:headerReference w:type="default" r:id="rId71"/>
          <w:pgSz w:w="11907" w:h="16839" w:code="9"/>
          <w:pgMar w:top="1418" w:right="1701" w:bottom="1418" w:left="1701" w:header="720" w:footer="720" w:gutter="0"/>
          <w:cols w:space="720"/>
          <w:docGrid w:linePitch="360"/>
        </w:sectPr>
      </w:pPr>
    </w:p>
    <w:p w:rsidR="005E52F4" w:rsidRPr="005E52F4" w:rsidRDefault="005E52F4" w:rsidP="005E52F4">
      <w:pPr>
        <w:rPr>
          <w:lang w:bidi="fa-IR"/>
        </w:rPr>
      </w:pPr>
    </w:p>
    <w:p w:rsidR="002209E4" w:rsidRDefault="002209E4" w:rsidP="00AA4CF6">
      <w:pPr>
        <w:pStyle w:val="Heading1"/>
        <w:numPr>
          <w:ilvl w:val="0"/>
          <w:numId w:val="15"/>
        </w:numPr>
        <w:rPr>
          <w:rtl/>
          <w:lang w:bidi="fa-IR"/>
        </w:rPr>
      </w:pPr>
      <w:bookmarkStart w:id="288" w:name="_Ref489961233"/>
      <w:bookmarkStart w:id="289" w:name="_Toc490695048"/>
      <w:r w:rsidRPr="002209E4">
        <w:rPr>
          <w:rtl/>
          <w:lang w:bidi="fa-IR"/>
        </w:rPr>
        <w:t>نت</w:t>
      </w:r>
      <w:r w:rsidRPr="002209E4">
        <w:rPr>
          <w:rFonts w:hint="cs"/>
          <w:rtl/>
          <w:lang w:bidi="fa-IR"/>
        </w:rPr>
        <w:t>ی</w:t>
      </w:r>
      <w:r w:rsidRPr="002209E4">
        <w:rPr>
          <w:rFonts w:hint="eastAsia"/>
          <w:rtl/>
          <w:lang w:bidi="fa-IR"/>
        </w:rPr>
        <w:t>جه‌گ</w:t>
      </w:r>
      <w:r w:rsidRPr="002209E4">
        <w:rPr>
          <w:rFonts w:hint="cs"/>
          <w:rtl/>
          <w:lang w:bidi="fa-IR"/>
        </w:rPr>
        <w:t>ی</w:t>
      </w:r>
      <w:r w:rsidRPr="002209E4">
        <w:rPr>
          <w:rFonts w:hint="eastAsia"/>
          <w:rtl/>
          <w:lang w:bidi="fa-IR"/>
        </w:rPr>
        <w:t>ر</w:t>
      </w:r>
      <w:r w:rsidRPr="002209E4">
        <w:rPr>
          <w:rFonts w:hint="cs"/>
          <w:rtl/>
          <w:lang w:bidi="fa-IR"/>
        </w:rPr>
        <w:t>ی</w:t>
      </w:r>
      <w:r w:rsidRPr="002209E4">
        <w:rPr>
          <w:rFonts w:hint="eastAsia"/>
          <w:rtl/>
          <w:lang w:bidi="fa-IR"/>
        </w:rPr>
        <w:t>،</w:t>
      </w:r>
      <w:r w:rsidRPr="002209E4">
        <w:rPr>
          <w:rtl/>
          <w:lang w:bidi="fa-IR"/>
        </w:rPr>
        <w:t xml:space="preserve"> بحث و پ</w:t>
      </w:r>
      <w:r w:rsidRPr="002209E4">
        <w:rPr>
          <w:rFonts w:hint="cs"/>
          <w:rtl/>
          <w:lang w:bidi="fa-IR"/>
        </w:rPr>
        <w:t>ی</w:t>
      </w:r>
      <w:r w:rsidRPr="002209E4">
        <w:rPr>
          <w:rFonts w:hint="eastAsia"/>
          <w:rtl/>
          <w:lang w:bidi="fa-IR"/>
        </w:rPr>
        <w:t>شنهاد‌ها</w:t>
      </w:r>
      <w:bookmarkEnd w:id="288"/>
      <w:bookmarkEnd w:id="289"/>
    </w:p>
    <w:p w:rsidR="00C81901" w:rsidRPr="00C81901" w:rsidRDefault="00C81901" w:rsidP="00C81901">
      <w:pPr>
        <w:rPr>
          <w:lang w:bidi="fa-IR"/>
        </w:rPr>
      </w:pPr>
    </w:p>
    <w:p w:rsidR="002209E4" w:rsidRDefault="002209E4" w:rsidP="00047633">
      <w:pPr>
        <w:rPr>
          <w:rtl/>
          <w:lang w:bidi="fa-IR"/>
        </w:rPr>
      </w:pPr>
    </w:p>
    <w:p w:rsidR="002209E4" w:rsidRDefault="002209E4" w:rsidP="00047633">
      <w:pPr>
        <w:rPr>
          <w:rtl/>
          <w:lang w:bidi="fa-IR"/>
        </w:rPr>
      </w:pPr>
    </w:p>
    <w:p w:rsidR="005541BB" w:rsidRDefault="005541BB" w:rsidP="005541BB">
      <w:pPr>
        <w:ind w:firstLine="0"/>
        <w:rPr>
          <w:rtl/>
          <w:lang w:bidi="fa-IR"/>
        </w:rPr>
      </w:pPr>
    </w:p>
    <w:p w:rsidR="005541BB" w:rsidRDefault="005541BB" w:rsidP="005541BB">
      <w:pPr>
        <w:ind w:firstLine="0"/>
        <w:rPr>
          <w:rtl/>
          <w:lang w:bidi="fa-IR"/>
        </w:rPr>
      </w:pPr>
    </w:p>
    <w:p w:rsidR="005541BB" w:rsidRDefault="005541BB" w:rsidP="005541BB">
      <w:pPr>
        <w:ind w:firstLine="0"/>
        <w:rPr>
          <w:rtl/>
          <w:lang w:bidi="fa-IR"/>
        </w:rPr>
      </w:pPr>
    </w:p>
    <w:p w:rsidR="005541BB" w:rsidRDefault="005541BB" w:rsidP="005541BB">
      <w:pPr>
        <w:ind w:firstLine="0"/>
        <w:rPr>
          <w:rtl/>
          <w:lang w:bidi="fa-IR"/>
        </w:rPr>
      </w:pPr>
    </w:p>
    <w:p w:rsidR="005541BB" w:rsidRDefault="005541BB" w:rsidP="005541BB">
      <w:pPr>
        <w:ind w:firstLine="0"/>
        <w:rPr>
          <w:rtl/>
          <w:lang w:bidi="fa-IR"/>
        </w:rPr>
      </w:pPr>
    </w:p>
    <w:p w:rsidR="005541BB" w:rsidRDefault="005541BB" w:rsidP="005541BB">
      <w:pPr>
        <w:ind w:firstLine="0"/>
        <w:rPr>
          <w:rtl/>
          <w:lang w:bidi="fa-IR"/>
        </w:rPr>
      </w:pPr>
    </w:p>
    <w:p w:rsidR="003D6E1E" w:rsidRDefault="003D6E1E" w:rsidP="005541BB">
      <w:pPr>
        <w:ind w:firstLine="0"/>
        <w:rPr>
          <w:rtl/>
          <w:lang w:bidi="fa-IR"/>
        </w:rPr>
      </w:pPr>
    </w:p>
    <w:p w:rsidR="003D6E1E" w:rsidRDefault="003D6E1E" w:rsidP="005541BB">
      <w:pPr>
        <w:ind w:firstLine="0"/>
        <w:rPr>
          <w:rtl/>
          <w:lang w:bidi="fa-IR"/>
        </w:rPr>
      </w:pPr>
    </w:p>
    <w:p w:rsidR="003D6E1E" w:rsidRDefault="003D6E1E" w:rsidP="005541BB">
      <w:pPr>
        <w:ind w:firstLine="0"/>
        <w:rPr>
          <w:rtl/>
          <w:lang w:bidi="fa-IR"/>
        </w:rPr>
      </w:pPr>
    </w:p>
    <w:p w:rsidR="003D6E1E" w:rsidRDefault="003D6E1E" w:rsidP="005541BB">
      <w:pPr>
        <w:ind w:firstLine="0"/>
        <w:rPr>
          <w:rtl/>
          <w:lang w:bidi="fa-IR"/>
        </w:rPr>
      </w:pPr>
    </w:p>
    <w:p w:rsidR="003D6E1E" w:rsidRDefault="003D6E1E" w:rsidP="005541BB">
      <w:pPr>
        <w:ind w:firstLine="0"/>
        <w:rPr>
          <w:rtl/>
          <w:lang w:bidi="fa-IR"/>
        </w:rPr>
      </w:pPr>
    </w:p>
    <w:p w:rsidR="009E508A" w:rsidRDefault="009E508A" w:rsidP="005541BB">
      <w:pPr>
        <w:ind w:firstLine="0"/>
        <w:rPr>
          <w:rtl/>
          <w:lang w:bidi="fa-IR"/>
        </w:rPr>
      </w:pPr>
    </w:p>
    <w:p w:rsidR="009E508A" w:rsidRDefault="009E508A" w:rsidP="005541BB">
      <w:pPr>
        <w:ind w:firstLine="0"/>
        <w:rPr>
          <w:rtl/>
          <w:lang w:bidi="fa-IR"/>
        </w:rPr>
      </w:pPr>
    </w:p>
    <w:p w:rsidR="005541BB" w:rsidRDefault="005541BB" w:rsidP="005541BB">
      <w:pPr>
        <w:ind w:firstLine="0"/>
        <w:rPr>
          <w:rtl/>
          <w:lang w:bidi="fa-IR"/>
        </w:rPr>
      </w:pPr>
    </w:p>
    <w:p w:rsidR="009E508A" w:rsidRDefault="009E508A" w:rsidP="005541BB">
      <w:pPr>
        <w:ind w:firstLine="0"/>
        <w:rPr>
          <w:rtl/>
          <w:lang w:bidi="fa-IR"/>
        </w:rPr>
      </w:pPr>
    </w:p>
    <w:p w:rsidR="009E508A" w:rsidRDefault="009E508A" w:rsidP="005541BB">
      <w:pPr>
        <w:ind w:firstLine="0"/>
        <w:rPr>
          <w:rtl/>
          <w:lang w:bidi="fa-IR"/>
        </w:rPr>
      </w:pPr>
    </w:p>
    <w:p w:rsidR="009E508A" w:rsidRDefault="009E508A" w:rsidP="005541BB">
      <w:pPr>
        <w:ind w:firstLine="0"/>
        <w:rPr>
          <w:rtl/>
          <w:lang w:bidi="fa-IR"/>
        </w:rPr>
      </w:pPr>
    </w:p>
    <w:p w:rsidR="009E508A" w:rsidRDefault="009E508A" w:rsidP="005541BB">
      <w:pPr>
        <w:ind w:firstLine="0"/>
        <w:rPr>
          <w:rtl/>
          <w:lang w:bidi="fa-IR"/>
        </w:rPr>
      </w:pPr>
    </w:p>
    <w:p w:rsidR="009E508A" w:rsidRDefault="009E508A" w:rsidP="005541BB">
      <w:pPr>
        <w:ind w:firstLine="0"/>
        <w:rPr>
          <w:rtl/>
          <w:lang w:bidi="fa-IR"/>
        </w:rPr>
      </w:pPr>
    </w:p>
    <w:p w:rsidR="009E508A" w:rsidRDefault="009E508A" w:rsidP="005541BB">
      <w:pPr>
        <w:ind w:firstLine="0"/>
        <w:rPr>
          <w:rtl/>
          <w:lang w:bidi="fa-IR"/>
        </w:rPr>
      </w:pPr>
    </w:p>
    <w:p w:rsidR="009E508A" w:rsidRDefault="009E508A" w:rsidP="005541BB">
      <w:pPr>
        <w:ind w:firstLine="0"/>
        <w:rPr>
          <w:rtl/>
          <w:lang w:bidi="fa-IR"/>
        </w:rPr>
      </w:pPr>
    </w:p>
    <w:p w:rsidR="009E508A" w:rsidRDefault="009E508A" w:rsidP="005541BB">
      <w:pPr>
        <w:ind w:firstLine="0"/>
        <w:rPr>
          <w:rtl/>
          <w:lang w:bidi="fa-IR"/>
        </w:rPr>
      </w:pPr>
    </w:p>
    <w:p w:rsidR="002209E4" w:rsidRDefault="002209E4" w:rsidP="00AA4CF6">
      <w:pPr>
        <w:pStyle w:val="Heading2"/>
        <w:numPr>
          <w:ilvl w:val="1"/>
          <w:numId w:val="15"/>
        </w:numPr>
        <w:rPr>
          <w:rtl/>
          <w:lang w:bidi="fa-IR"/>
        </w:rPr>
      </w:pPr>
      <w:bookmarkStart w:id="290" w:name="_Toc490695049"/>
      <w:r>
        <w:rPr>
          <w:rFonts w:hint="cs"/>
          <w:rtl/>
          <w:lang w:bidi="fa-IR"/>
        </w:rPr>
        <w:t>مقدمه</w:t>
      </w:r>
      <w:bookmarkEnd w:id="290"/>
    </w:p>
    <w:p w:rsidR="00706852" w:rsidRDefault="00706852" w:rsidP="00804FFC">
      <w:pPr>
        <w:rPr>
          <w:color w:val="00B0F0"/>
        </w:rPr>
      </w:pPr>
      <w:r>
        <w:rPr>
          <w:rFonts w:hint="cs"/>
          <w:rtl/>
        </w:rPr>
        <w:t>این فصل به بررسی نتایج تحقیق و همچنین کارهای آتی</w:t>
      </w:r>
      <w:r w:rsidR="00804FFC">
        <w:rPr>
          <w:rFonts w:hint="cs"/>
          <w:rtl/>
        </w:rPr>
        <w:t xml:space="preserve"> برای این</w:t>
      </w:r>
      <w:r>
        <w:rPr>
          <w:rFonts w:hint="cs"/>
          <w:rtl/>
        </w:rPr>
        <w:t xml:space="preserve"> پژوهش، می‌پردازد.</w:t>
      </w:r>
      <w:r w:rsidR="00804FFC">
        <w:rPr>
          <w:rFonts w:hint="cs"/>
          <w:rtl/>
        </w:rPr>
        <w:t xml:space="preserve"> ابتدا روش‌های پیشنهادی </w:t>
      </w:r>
      <w:r w:rsidR="00C55DFB">
        <w:rPr>
          <w:rtl/>
        </w:rPr>
        <w:t>به‌طور</w:t>
      </w:r>
      <w:r w:rsidR="00804FFC">
        <w:rPr>
          <w:rFonts w:hint="cs"/>
          <w:rtl/>
        </w:rPr>
        <w:t xml:space="preserve"> خلاصه مرور می‌شوند، سپس</w:t>
      </w:r>
      <w:r>
        <w:rPr>
          <w:rFonts w:hint="cs"/>
          <w:rtl/>
        </w:rPr>
        <w:t xml:space="preserve"> برای هر یک از </w:t>
      </w:r>
      <w:r w:rsidR="00804FFC">
        <w:rPr>
          <w:rFonts w:hint="cs"/>
          <w:rtl/>
        </w:rPr>
        <w:t>روش‌های</w:t>
      </w:r>
      <w:r>
        <w:rPr>
          <w:rFonts w:hint="cs"/>
          <w:rtl/>
        </w:rPr>
        <w:t xml:space="preserve"> پیشنهادی،</w:t>
      </w:r>
      <w:r w:rsidR="00804FFC">
        <w:rPr>
          <w:rFonts w:hint="cs"/>
          <w:rtl/>
        </w:rPr>
        <w:t xml:space="preserve"> چالش‌های اصلی بیان می‌شوند</w:t>
      </w:r>
      <w:r>
        <w:rPr>
          <w:rFonts w:hint="cs"/>
          <w:rtl/>
        </w:rPr>
        <w:t xml:space="preserve">. </w:t>
      </w:r>
      <w:r w:rsidR="00804FFC">
        <w:rPr>
          <w:rFonts w:hint="cs"/>
          <w:rtl/>
        </w:rPr>
        <w:t>درنهایت،</w:t>
      </w:r>
      <w:r>
        <w:rPr>
          <w:rFonts w:hint="cs"/>
          <w:rtl/>
        </w:rPr>
        <w:t xml:space="preserve"> کارهای </w:t>
      </w:r>
      <w:r w:rsidR="00804FFC">
        <w:rPr>
          <w:rFonts w:hint="cs"/>
          <w:rtl/>
        </w:rPr>
        <w:t>پیش‌</w:t>
      </w:r>
      <w:r w:rsidR="00C55DFB">
        <w:rPr>
          <w:rFonts w:hint="cs"/>
          <w:rtl/>
        </w:rPr>
        <w:t xml:space="preserve"> </w:t>
      </w:r>
      <w:r w:rsidR="00804FFC">
        <w:rPr>
          <w:rFonts w:hint="cs"/>
          <w:rtl/>
        </w:rPr>
        <w:t>رو</w:t>
      </w:r>
      <w:r>
        <w:rPr>
          <w:rFonts w:hint="cs"/>
          <w:rtl/>
        </w:rPr>
        <w:t xml:space="preserve"> که می‌تواند در</w:t>
      </w:r>
      <w:r w:rsidR="00804FFC">
        <w:rPr>
          <w:rFonts w:hint="cs"/>
          <w:rtl/>
        </w:rPr>
        <w:t xml:space="preserve"> راستای این پژوهش باشد، </w:t>
      </w:r>
      <w:r>
        <w:rPr>
          <w:rFonts w:hint="cs"/>
          <w:rtl/>
        </w:rPr>
        <w:t>مشخص می‌شو</w:t>
      </w:r>
      <w:r w:rsidR="00F63DC9">
        <w:rPr>
          <w:rFonts w:hint="cs"/>
          <w:rtl/>
        </w:rPr>
        <w:t>ن</w:t>
      </w:r>
      <w:r>
        <w:rPr>
          <w:rFonts w:hint="cs"/>
          <w:rtl/>
        </w:rPr>
        <w:t>د.</w:t>
      </w:r>
    </w:p>
    <w:p w:rsidR="004B5884" w:rsidRDefault="004B5884" w:rsidP="004B5884">
      <w:pPr>
        <w:pStyle w:val="Heading2"/>
        <w:rPr>
          <w:rtl/>
          <w:lang w:bidi="fa-IR"/>
        </w:rPr>
      </w:pPr>
      <w:bookmarkStart w:id="291" w:name="_Toc490695050"/>
      <w:r>
        <w:rPr>
          <w:rFonts w:hint="cs"/>
          <w:rtl/>
          <w:lang w:bidi="fa-IR"/>
        </w:rPr>
        <w:t>نتایج تحقیق</w:t>
      </w:r>
      <w:bookmarkEnd w:id="291"/>
    </w:p>
    <w:p w:rsidR="00FD0D0A" w:rsidRDefault="00424126" w:rsidP="00FD0D0A">
      <w:pPr>
        <w:rPr>
          <w:rtl/>
          <w:lang w:bidi="fa-IR"/>
        </w:rPr>
      </w:pPr>
      <w:r>
        <w:rPr>
          <w:rFonts w:hint="cs"/>
          <w:rtl/>
          <w:lang w:bidi="fa-IR"/>
        </w:rPr>
        <w:t xml:space="preserve">در این پژوهش به بررسی مشکل مقادیر جاافتاده در </w:t>
      </w:r>
      <w:r w:rsidR="00A4746D">
        <w:rPr>
          <w:rFonts w:hint="cs"/>
          <w:rtl/>
          <w:lang w:bidi="fa-IR"/>
        </w:rPr>
        <w:t>مجموعه‌داده</w:t>
      </w:r>
      <w:r>
        <w:rPr>
          <w:rFonts w:hint="cs"/>
          <w:rtl/>
          <w:lang w:bidi="fa-IR"/>
        </w:rPr>
        <w:t xml:space="preserve">‌ها پرداخته‌ شد. </w:t>
      </w:r>
      <w:r w:rsidR="002F45D9">
        <w:rPr>
          <w:rFonts w:hint="cs"/>
          <w:rtl/>
          <w:lang w:bidi="fa-IR"/>
        </w:rPr>
        <w:t xml:space="preserve">برای عملیات جایگذاری مقادیر جاافتاده سه دسته رویکرد متفاوت ارائه شد. </w:t>
      </w:r>
      <w:r w:rsidR="00C55DFB">
        <w:rPr>
          <w:rtl/>
          <w:lang w:bidi="fa-IR"/>
        </w:rPr>
        <w:t>تأک</w:t>
      </w:r>
      <w:r w:rsidR="00C55DFB">
        <w:rPr>
          <w:rFonts w:hint="cs"/>
          <w:rtl/>
          <w:lang w:bidi="fa-IR"/>
        </w:rPr>
        <w:t>ی</w:t>
      </w:r>
      <w:r w:rsidR="00C55DFB">
        <w:rPr>
          <w:rFonts w:hint="eastAsia"/>
          <w:rtl/>
          <w:lang w:bidi="fa-IR"/>
        </w:rPr>
        <w:t>د</w:t>
      </w:r>
      <w:r w:rsidR="002F45D9">
        <w:rPr>
          <w:rFonts w:hint="cs"/>
          <w:rtl/>
          <w:lang w:bidi="fa-IR"/>
        </w:rPr>
        <w:t xml:space="preserve"> اصلی روش‌های پیشنهادی، توجه به افراز‌هایی از </w:t>
      </w:r>
      <w:r w:rsidR="00A4746D">
        <w:rPr>
          <w:rFonts w:hint="cs"/>
          <w:rtl/>
          <w:lang w:bidi="fa-IR"/>
        </w:rPr>
        <w:t>مجموعه‌داده</w:t>
      </w:r>
      <w:r w:rsidR="002F45D9">
        <w:rPr>
          <w:rFonts w:hint="cs"/>
          <w:rtl/>
          <w:lang w:bidi="fa-IR"/>
        </w:rPr>
        <w:t>‌</w:t>
      </w:r>
      <w:r w:rsidR="00A80C6B">
        <w:rPr>
          <w:rFonts w:hint="cs"/>
          <w:rtl/>
          <w:lang w:bidi="fa-IR"/>
        </w:rPr>
        <w:t xml:space="preserve">ها </w:t>
      </w:r>
      <w:r w:rsidR="00C55DFB">
        <w:rPr>
          <w:rtl/>
          <w:lang w:bidi="fa-IR"/>
        </w:rPr>
        <w:t>به‌جا</w:t>
      </w:r>
      <w:r w:rsidR="00C55DFB">
        <w:rPr>
          <w:rFonts w:hint="cs"/>
          <w:rtl/>
          <w:lang w:bidi="fa-IR"/>
        </w:rPr>
        <w:t>ی</w:t>
      </w:r>
      <w:r w:rsidR="00A80C6B">
        <w:rPr>
          <w:rFonts w:hint="cs"/>
          <w:rtl/>
          <w:lang w:bidi="fa-IR"/>
        </w:rPr>
        <w:t xml:space="preserve"> کل </w:t>
      </w:r>
      <w:r w:rsidR="00A4746D">
        <w:rPr>
          <w:rFonts w:hint="cs"/>
          <w:rtl/>
          <w:lang w:bidi="fa-IR"/>
        </w:rPr>
        <w:t>مجموعه‌داده</w:t>
      </w:r>
      <w:r w:rsidR="00A80C6B">
        <w:rPr>
          <w:rFonts w:hint="cs"/>
          <w:rtl/>
          <w:lang w:bidi="fa-IR"/>
        </w:rPr>
        <w:t xml:space="preserve"> است.</w:t>
      </w:r>
      <w:r w:rsidR="00FD0D0A">
        <w:rPr>
          <w:rFonts w:hint="cs"/>
          <w:rtl/>
          <w:lang w:bidi="fa-IR"/>
        </w:rPr>
        <w:t xml:space="preserve"> این سه دسته عبارتنداز:</w:t>
      </w:r>
    </w:p>
    <w:p w:rsidR="00FD0D0A" w:rsidRDefault="00A80C6B" w:rsidP="00562AEC">
      <w:pPr>
        <w:pStyle w:val="ListParagraph"/>
        <w:numPr>
          <w:ilvl w:val="0"/>
          <w:numId w:val="16"/>
        </w:numPr>
        <w:rPr>
          <w:lang w:bidi="fa-IR"/>
        </w:rPr>
      </w:pPr>
      <w:r>
        <w:rPr>
          <w:rFonts w:hint="cs"/>
          <w:rtl/>
          <w:lang w:bidi="fa-IR"/>
        </w:rPr>
        <w:t>روشی</w:t>
      </w:r>
      <w:r w:rsidRPr="00201009">
        <w:rPr>
          <w:rtl/>
          <w:lang w:bidi="fa-IR"/>
        </w:rPr>
        <w:t xml:space="preserve"> </w:t>
      </w:r>
      <w:r>
        <w:rPr>
          <w:rtl/>
          <w:lang w:bidi="fa-IR"/>
        </w:rPr>
        <w:t>دومرحله‌ا</w:t>
      </w:r>
      <w:r>
        <w:rPr>
          <w:rFonts w:hint="cs"/>
          <w:rtl/>
          <w:lang w:bidi="fa-IR"/>
        </w:rPr>
        <w:t>ی</w:t>
      </w:r>
      <w:r>
        <w:rPr>
          <w:rtl/>
          <w:lang w:bidi="fa-IR"/>
        </w:rPr>
        <w:t xml:space="preserve"> </w:t>
      </w:r>
      <w:r w:rsidRPr="00571BD8">
        <w:rPr>
          <w:rtl/>
          <w:lang w:bidi="fa-IR"/>
        </w:rPr>
        <w:t>مبتنی بر خوشه</w:t>
      </w:r>
      <w:r w:rsidRPr="00571BD8">
        <w:rPr>
          <w:lang w:bidi="fa-IR"/>
        </w:rPr>
        <w:t>‌</w:t>
      </w:r>
      <w:r w:rsidRPr="00571BD8">
        <w:rPr>
          <w:rtl/>
          <w:lang w:bidi="fa-IR"/>
        </w:rPr>
        <w:t xml:space="preserve">بندی </w:t>
      </w:r>
      <w:r>
        <w:rPr>
          <w:rtl/>
          <w:lang w:bidi="fa-IR"/>
        </w:rPr>
        <w:t>داده‌ها</w:t>
      </w:r>
      <w:r w:rsidRPr="00571BD8">
        <w:rPr>
          <w:rtl/>
          <w:lang w:bidi="fa-IR"/>
        </w:rPr>
        <w:t xml:space="preserve"> </w:t>
      </w:r>
      <w:r w:rsidRPr="003347CE">
        <w:rPr>
          <w:rFonts w:hint="cs"/>
          <w:rtl/>
        </w:rPr>
        <w:t>و استفاده از</w:t>
      </w:r>
      <w:r w:rsidRPr="003347CE">
        <w:rPr>
          <w:rFonts w:hint="cs"/>
          <w:rtl/>
          <w:lang w:bidi="fa-IR"/>
        </w:rPr>
        <w:t xml:space="preserve"> </w:t>
      </w:r>
      <w:r w:rsidRPr="003347CE">
        <w:rPr>
          <w:rFonts w:hint="cs"/>
          <w:rtl/>
        </w:rPr>
        <w:t xml:space="preserve">‌ترکیب روش </w:t>
      </w:r>
      <w:r>
        <w:rPr>
          <w:lang w:bidi="fa-IR"/>
        </w:rPr>
        <w:t>k</w:t>
      </w:r>
      <w:r>
        <w:rPr>
          <w:rtl/>
          <w:lang w:bidi="fa-IR"/>
        </w:rPr>
        <w:t xml:space="preserve"> نزدیک‌ترین همسایگان</w:t>
      </w:r>
      <w:r w:rsidRPr="003347CE">
        <w:rPr>
          <w:rFonts w:hint="cs"/>
          <w:rtl/>
          <w:lang w:bidi="fa-IR"/>
        </w:rPr>
        <w:t xml:space="preserve"> وزن</w:t>
      </w:r>
      <w:r w:rsidRPr="003347CE">
        <w:rPr>
          <w:rFonts w:hint="eastAsia"/>
          <w:rtl/>
          <w:lang w:bidi="fa-IR"/>
        </w:rPr>
        <w:t>‌</w:t>
      </w:r>
      <w:r w:rsidRPr="003347CE">
        <w:rPr>
          <w:rFonts w:hint="cs"/>
          <w:rtl/>
          <w:lang w:bidi="fa-IR"/>
        </w:rPr>
        <w:t>دار و رگرسیون خطی برای پرکردن مقادیر جاافتاده عددی</w:t>
      </w:r>
    </w:p>
    <w:p w:rsidR="00FD0D0A" w:rsidRDefault="00562AEC" w:rsidP="00562AEC">
      <w:pPr>
        <w:pStyle w:val="ListParagraph"/>
        <w:numPr>
          <w:ilvl w:val="0"/>
          <w:numId w:val="16"/>
        </w:numPr>
        <w:rPr>
          <w:rtl/>
        </w:rPr>
      </w:pPr>
      <w:r>
        <w:rPr>
          <w:rFonts w:hint="cs"/>
          <w:rtl/>
        </w:rPr>
        <w:t>ده روش برای جایگذاری مقادیر جاافتاده با استفاده از روش</w:t>
      </w:r>
      <w:r>
        <w:rPr>
          <w:rtl/>
        </w:rPr>
        <w:softHyphen/>
      </w:r>
      <w:r>
        <w:rPr>
          <w:rFonts w:hint="cs"/>
          <w:rtl/>
        </w:rPr>
        <w:t>های مبتنی بر همبستگی</w:t>
      </w:r>
    </w:p>
    <w:p w:rsidR="00FD0D0A" w:rsidRDefault="00562AEC" w:rsidP="00562AEC">
      <w:pPr>
        <w:pStyle w:val="ListParagraph"/>
        <w:numPr>
          <w:ilvl w:val="0"/>
          <w:numId w:val="16"/>
        </w:numPr>
        <w:rPr>
          <w:rtl/>
          <w:lang w:bidi="fa-IR"/>
        </w:rPr>
      </w:pPr>
      <w:r>
        <w:rPr>
          <w:rFonts w:hint="cs"/>
          <w:rtl/>
        </w:rPr>
        <w:t xml:space="preserve">جایگذاری مقادیر جاافتاده با استفاده از خوشه‌بندی </w:t>
      </w:r>
      <w:r>
        <w:rPr>
          <w:rFonts w:hint="cs"/>
          <w:rtl/>
          <w:lang w:bidi="fa-IR"/>
        </w:rPr>
        <w:t>فازی</w:t>
      </w:r>
      <w:r>
        <w:rPr>
          <w:rFonts w:hint="cs"/>
          <w:rtl/>
        </w:rPr>
        <w:t xml:space="preserve"> </w:t>
      </w:r>
      <w:r w:rsidRPr="00562AEC">
        <w:rPr>
          <w:rFonts w:asciiTheme="majorBidi" w:hAnsiTheme="majorBidi" w:cstheme="majorBidi"/>
        </w:rPr>
        <w:t>c-means</w:t>
      </w:r>
      <w:r>
        <w:rPr>
          <w:rFonts w:hint="cs"/>
          <w:rtl/>
          <w:lang w:bidi="fa-IR"/>
        </w:rPr>
        <w:t xml:space="preserve"> مبتنی بر گِرِی</w:t>
      </w:r>
      <w:r>
        <w:rPr>
          <w:rFonts w:hint="cs"/>
          <w:rtl/>
        </w:rPr>
        <w:t xml:space="preserve"> و انتخاب ویژگی مبتنی بر</w:t>
      </w:r>
      <w:r>
        <w:rPr>
          <w:rFonts w:hint="cs"/>
          <w:rtl/>
          <w:lang w:bidi="fa-IR"/>
        </w:rPr>
        <w:t xml:space="preserve"> معیار اطلاعات متقابل</w:t>
      </w:r>
    </w:p>
    <w:p w:rsidR="001A1169" w:rsidRDefault="00FD0D0A" w:rsidP="009E508A">
      <w:pPr>
        <w:rPr>
          <w:rtl/>
          <w:lang w:bidi="fa-IR"/>
        </w:rPr>
      </w:pPr>
      <w:r>
        <w:rPr>
          <w:rFonts w:hint="cs"/>
          <w:rtl/>
          <w:lang w:bidi="fa-IR"/>
        </w:rPr>
        <w:t xml:space="preserve">در دسته‌ی اول </w:t>
      </w:r>
      <w:r w:rsidR="009D2432">
        <w:rPr>
          <w:rFonts w:hint="cs"/>
          <w:rtl/>
          <w:lang w:bidi="fa-IR"/>
        </w:rPr>
        <w:t>سعی شد تا با سنجش</w:t>
      </w:r>
      <w:r w:rsidR="00911E3B">
        <w:rPr>
          <w:rFonts w:hint="cs"/>
          <w:rtl/>
          <w:lang w:bidi="fa-IR"/>
        </w:rPr>
        <w:t>ِ</w:t>
      </w:r>
      <w:r w:rsidR="009D2432">
        <w:rPr>
          <w:rFonts w:hint="cs"/>
          <w:rtl/>
          <w:lang w:bidi="fa-IR"/>
        </w:rPr>
        <w:t xml:space="preserve"> همبستگی در افرازهای مختلف داده‌ها، در صورت وجود روابط قوی از مدل رگرسیون</w:t>
      </w:r>
      <w:r w:rsidR="00317538">
        <w:rPr>
          <w:rFonts w:hint="cs"/>
          <w:rtl/>
          <w:lang w:bidi="fa-IR"/>
        </w:rPr>
        <w:t xml:space="preserve"> و</w:t>
      </w:r>
      <w:r w:rsidR="009D2432">
        <w:rPr>
          <w:rFonts w:hint="cs"/>
          <w:rtl/>
          <w:lang w:bidi="fa-IR"/>
        </w:rPr>
        <w:t xml:space="preserve"> در غیر </w:t>
      </w:r>
      <w:r w:rsidR="00C55DFB">
        <w:rPr>
          <w:rtl/>
          <w:lang w:bidi="fa-IR"/>
        </w:rPr>
        <w:t>ا</w:t>
      </w:r>
      <w:r w:rsidR="00C55DFB">
        <w:rPr>
          <w:rFonts w:hint="cs"/>
          <w:rtl/>
          <w:lang w:bidi="fa-IR"/>
        </w:rPr>
        <w:t>ی</w:t>
      </w:r>
      <w:r w:rsidR="00C55DFB">
        <w:rPr>
          <w:rFonts w:hint="eastAsia"/>
          <w:rtl/>
          <w:lang w:bidi="fa-IR"/>
        </w:rPr>
        <w:t>ن</w:t>
      </w:r>
      <w:r w:rsidR="00C55DFB">
        <w:rPr>
          <w:rtl/>
          <w:lang w:bidi="fa-IR"/>
        </w:rPr>
        <w:t xml:space="preserve"> صورت</w:t>
      </w:r>
      <w:r w:rsidR="009D2432">
        <w:rPr>
          <w:rFonts w:hint="cs"/>
          <w:rtl/>
          <w:lang w:bidi="fa-IR"/>
        </w:rPr>
        <w:t xml:space="preserve"> از</w:t>
      </w:r>
      <w:r w:rsidR="00911E3B">
        <w:rPr>
          <w:rFonts w:hint="cs"/>
          <w:rtl/>
          <w:lang w:bidi="fa-IR"/>
        </w:rPr>
        <w:t xml:space="preserve"> روش نزدیک‌ترین همسایگان برای تخمین مقادیر </w:t>
      </w:r>
      <w:r w:rsidR="00911E3B">
        <w:rPr>
          <w:rFonts w:hint="cs"/>
          <w:rtl/>
          <w:lang w:bidi="fa-IR"/>
        </w:rPr>
        <w:lastRenderedPageBreak/>
        <w:t>جاافتاده درون هر خوشه استفاده کرد.</w:t>
      </w:r>
      <w:r w:rsidR="001A1169">
        <w:rPr>
          <w:rFonts w:hint="cs"/>
          <w:rtl/>
          <w:lang w:bidi="fa-IR"/>
        </w:rPr>
        <w:t xml:space="preserve"> </w:t>
      </w:r>
      <w:r w:rsidR="001A1169">
        <w:rPr>
          <w:rFonts w:hint="cs"/>
          <w:rtl/>
        </w:rPr>
        <w:t xml:space="preserve">در دسته‌ی دوم، </w:t>
      </w:r>
      <w:r w:rsidR="001A1169" w:rsidRPr="003C7992">
        <w:rPr>
          <w:rtl/>
        </w:rPr>
        <w:t>روش</w:t>
      </w:r>
      <w:r w:rsidR="001A1169" w:rsidRPr="003C7992">
        <w:rPr>
          <w:rtl/>
        </w:rPr>
        <w:softHyphen/>
        <w:t>ها</w:t>
      </w:r>
      <w:r w:rsidR="001A1169">
        <w:rPr>
          <w:rFonts w:hint="cs"/>
          <w:rtl/>
        </w:rPr>
        <w:t>یی ارائه شد تا با اعمال مدل‌های رگرسیون خطی بر زیرمجموعه‌هایی از داده‌ها با همبستگی بالا نسبت به صفت جاافتاده، دقت جایگذاری افزایش یابد.</w:t>
      </w:r>
      <w:r w:rsidR="001A1169">
        <w:rPr>
          <w:rtl/>
          <w:lang w:bidi="fa-IR"/>
        </w:rPr>
        <w:t xml:space="preserve"> انتخاب زیرمجموعه</w:t>
      </w:r>
      <w:r w:rsidR="001A1169">
        <w:rPr>
          <w:rtl/>
          <w:lang w:bidi="fa-IR"/>
        </w:rPr>
        <w:softHyphen/>
        <w:t xml:space="preserve">های مطلوب با استفاده رویکردهایی مبتنی بر انتخاب روبه‌جلو صورت </w:t>
      </w:r>
      <w:r w:rsidR="009E508A">
        <w:rPr>
          <w:rFonts w:hint="cs"/>
          <w:rtl/>
          <w:lang w:bidi="fa-IR"/>
        </w:rPr>
        <w:t>گرفت</w:t>
      </w:r>
      <w:r w:rsidR="001A1169">
        <w:rPr>
          <w:rtl/>
          <w:lang w:bidi="fa-IR"/>
        </w:rPr>
        <w:t>.</w:t>
      </w:r>
      <w:r w:rsidR="009E508A">
        <w:rPr>
          <w:rFonts w:hint="cs"/>
          <w:rtl/>
          <w:lang w:bidi="fa-IR"/>
        </w:rPr>
        <w:t xml:space="preserve"> در دسته‌</w:t>
      </w:r>
      <w:r w:rsidR="009E508A">
        <w:rPr>
          <w:rFonts w:hint="eastAsia"/>
          <w:rtl/>
          <w:lang w:bidi="fa-IR"/>
        </w:rPr>
        <w:t>‌ی سوم</w:t>
      </w:r>
      <w:r w:rsidR="009E508A">
        <w:rPr>
          <w:rFonts w:hint="cs"/>
          <w:rtl/>
          <w:lang w:bidi="fa-IR"/>
        </w:rPr>
        <w:t xml:space="preserve">، پس از </w:t>
      </w:r>
      <w:r w:rsidR="009E508A">
        <w:rPr>
          <w:rFonts w:hint="cs"/>
          <w:rtl/>
        </w:rPr>
        <w:t xml:space="preserve">خوشه‌بندی </w:t>
      </w:r>
      <w:r w:rsidR="009E508A">
        <w:rPr>
          <w:rFonts w:hint="cs"/>
          <w:rtl/>
          <w:lang w:bidi="fa-IR"/>
        </w:rPr>
        <w:t>فازی</w:t>
      </w:r>
      <w:r w:rsidR="009E508A">
        <w:rPr>
          <w:rFonts w:hint="cs"/>
          <w:rtl/>
        </w:rPr>
        <w:t xml:space="preserve"> </w:t>
      </w:r>
      <w:r w:rsidR="009E508A" w:rsidRPr="00562AEC">
        <w:rPr>
          <w:rFonts w:asciiTheme="majorBidi" w:hAnsiTheme="majorBidi" w:cstheme="majorBidi"/>
        </w:rPr>
        <w:t>c-means</w:t>
      </w:r>
      <w:r w:rsidR="009E508A">
        <w:rPr>
          <w:rFonts w:hint="cs"/>
          <w:rtl/>
          <w:lang w:bidi="fa-IR"/>
        </w:rPr>
        <w:t xml:space="preserve"> مبتنی بر گِرِی، با انتخاب صفات مرتبط به صفت جاافتاده توسط معیار اطلاعات متقابل درون هر خوشه، مقادیر جاافتاده جایگذاری شدند.</w:t>
      </w:r>
    </w:p>
    <w:p w:rsidR="005827B3" w:rsidRDefault="00C55DFB" w:rsidP="00EB1636">
      <w:pPr>
        <w:jc w:val="both"/>
        <w:rPr>
          <w:rtl/>
          <w:lang w:bidi="fa-IR"/>
        </w:rPr>
      </w:pPr>
      <w:r>
        <w:rPr>
          <w:rtl/>
          <w:lang w:bidi="fa-IR"/>
        </w:rPr>
        <w:t>به‌طورکل</w:t>
      </w:r>
      <w:r>
        <w:rPr>
          <w:rFonts w:hint="cs"/>
          <w:rtl/>
          <w:lang w:bidi="fa-IR"/>
        </w:rPr>
        <w:t>ی</w:t>
      </w:r>
      <w:r w:rsidR="00317538">
        <w:rPr>
          <w:rFonts w:hint="cs"/>
          <w:rtl/>
          <w:lang w:bidi="fa-IR"/>
        </w:rPr>
        <w:t>، نتایج نشان می‌دهند که افرازبندی مناسب داده‌ها می‌تواند منجر به افزایش دقت در تخمین مقادیر جاافتاده شود. نکته‌ی مهم این است که نحوه‌ی افرازبندی</w:t>
      </w:r>
      <w:r w:rsidR="00EB1636">
        <w:rPr>
          <w:rFonts w:hint="cs"/>
          <w:rtl/>
          <w:lang w:bidi="fa-IR"/>
        </w:rPr>
        <w:t>ِ</w:t>
      </w:r>
      <w:r w:rsidR="00317538">
        <w:rPr>
          <w:rFonts w:hint="cs"/>
          <w:rtl/>
          <w:lang w:bidi="fa-IR"/>
        </w:rPr>
        <w:t xml:space="preserve"> مناسب </w:t>
      </w:r>
      <w:r>
        <w:rPr>
          <w:rtl/>
          <w:lang w:bidi="fa-IR"/>
        </w:rPr>
        <w:t>به‌درست</w:t>
      </w:r>
      <w:r>
        <w:rPr>
          <w:rFonts w:hint="cs"/>
          <w:rtl/>
          <w:lang w:bidi="fa-IR"/>
        </w:rPr>
        <w:t>ی</w:t>
      </w:r>
      <w:r w:rsidR="00317538">
        <w:rPr>
          <w:rFonts w:hint="cs"/>
          <w:rtl/>
          <w:lang w:bidi="fa-IR"/>
        </w:rPr>
        <w:t xml:space="preserve"> انتخاب شود.</w:t>
      </w:r>
      <w:r w:rsidR="00D22A11">
        <w:rPr>
          <w:rFonts w:hint="cs"/>
          <w:rtl/>
          <w:lang w:bidi="fa-IR"/>
        </w:rPr>
        <w:t xml:space="preserve"> این افرازبندی</w:t>
      </w:r>
      <w:r w:rsidR="00EB1636">
        <w:rPr>
          <w:rFonts w:hint="eastAsia"/>
          <w:rtl/>
          <w:lang w:bidi="fa-IR"/>
        </w:rPr>
        <w:t>‌ها</w:t>
      </w:r>
      <w:r w:rsidR="00D22A11">
        <w:rPr>
          <w:rFonts w:hint="cs"/>
          <w:rtl/>
          <w:lang w:bidi="fa-IR"/>
        </w:rPr>
        <w:t xml:space="preserve"> می‌توان</w:t>
      </w:r>
      <w:r w:rsidR="00EB1636">
        <w:rPr>
          <w:rFonts w:hint="cs"/>
          <w:rtl/>
          <w:lang w:bidi="fa-IR"/>
        </w:rPr>
        <w:t>ن</w:t>
      </w:r>
      <w:r w:rsidR="00D22A11">
        <w:rPr>
          <w:rFonts w:hint="cs"/>
          <w:rtl/>
          <w:lang w:bidi="fa-IR"/>
        </w:rPr>
        <w:t>د مبتنی بر معیارهای متفاوتی باش</w:t>
      </w:r>
      <w:r w:rsidR="00EB1636">
        <w:rPr>
          <w:rFonts w:hint="cs"/>
          <w:rtl/>
          <w:lang w:bidi="fa-IR"/>
        </w:rPr>
        <w:t>ن</w:t>
      </w:r>
      <w:r w:rsidR="00D22A11">
        <w:rPr>
          <w:rFonts w:hint="cs"/>
          <w:rtl/>
          <w:lang w:bidi="fa-IR"/>
        </w:rPr>
        <w:t xml:space="preserve">د. </w:t>
      </w:r>
      <w:r>
        <w:rPr>
          <w:rtl/>
          <w:lang w:bidi="fa-IR"/>
        </w:rPr>
        <w:t>ازجمله</w:t>
      </w:r>
      <w:r w:rsidR="00D22A11">
        <w:rPr>
          <w:rFonts w:hint="cs"/>
          <w:rtl/>
          <w:lang w:bidi="fa-IR"/>
        </w:rPr>
        <w:t xml:space="preserve"> این معیارها می‌توان به فاصله و همبستگی</w:t>
      </w:r>
      <w:r w:rsidR="005827B3">
        <w:rPr>
          <w:rFonts w:hint="cs"/>
          <w:rtl/>
          <w:lang w:bidi="fa-IR"/>
        </w:rPr>
        <w:t xml:space="preserve"> بین نمونه‌ها</w:t>
      </w:r>
      <w:r w:rsidR="00D22A11">
        <w:rPr>
          <w:rFonts w:hint="cs"/>
          <w:rtl/>
          <w:lang w:bidi="fa-IR"/>
        </w:rPr>
        <w:t xml:space="preserve"> اشاره کرد.</w:t>
      </w:r>
      <w:r w:rsidR="005827B3">
        <w:rPr>
          <w:rFonts w:hint="cs"/>
          <w:rtl/>
          <w:lang w:bidi="fa-IR"/>
        </w:rPr>
        <w:t xml:space="preserve"> افرازبندی می‌تواند فازی و غیرفازی (سخت) باشد. </w:t>
      </w:r>
      <w:r>
        <w:rPr>
          <w:rtl/>
          <w:lang w:bidi="fa-IR"/>
        </w:rPr>
        <w:t>به نظر</w:t>
      </w:r>
      <w:r w:rsidR="005827B3">
        <w:rPr>
          <w:rFonts w:hint="cs"/>
          <w:rtl/>
          <w:lang w:bidi="fa-IR"/>
        </w:rPr>
        <w:t xml:space="preserve"> می‌رسد که افرازبندی فازی </w:t>
      </w:r>
      <w:r>
        <w:rPr>
          <w:rtl/>
          <w:lang w:bidi="fa-IR"/>
        </w:rPr>
        <w:t>به‌طور</w:t>
      </w:r>
      <w:r w:rsidR="005827B3">
        <w:rPr>
          <w:rFonts w:hint="cs"/>
          <w:rtl/>
          <w:lang w:bidi="fa-IR"/>
        </w:rPr>
        <w:t xml:space="preserve"> بهتری می‌تواند رفتار مجموعه</w:t>
      </w:r>
      <w:r w:rsidR="005827B3">
        <w:rPr>
          <w:rFonts w:hint="eastAsia"/>
          <w:rtl/>
          <w:lang w:bidi="fa-IR"/>
        </w:rPr>
        <w:t>‌داده‌های ناکامل را مدل‌سازی کند.</w:t>
      </w:r>
      <w:r w:rsidR="00EB1636">
        <w:rPr>
          <w:rFonts w:hint="cs"/>
          <w:rtl/>
          <w:lang w:bidi="fa-IR"/>
        </w:rPr>
        <w:t xml:space="preserve"> </w:t>
      </w:r>
      <w:r w:rsidR="005827B3">
        <w:rPr>
          <w:rFonts w:hint="cs"/>
          <w:rtl/>
          <w:lang w:bidi="fa-IR"/>
        </w:rPr>
        <w:t>نکته‌ی مهم دیگر این است که برای پر کردن هر ویژگی جاافتاده از یک نمونه‌ی جاافتاده، لازم است که از اطلاعات صفات مناسب برای پرکردن صفت جاافتاده استفاده کرد. این صفات مناسب می‌تواند با استفاده از بررسی میزان همبستگی صفات، انتخاب شوند.</w:t>
      </w:r>
    </w:p>
    <w:p w:rsidR="009E508A" w:rsidRDefault="009E508A" w:rsidP="00317538">
      <w:pPr>
        <w:rPr>
          <w:rtl/>
          <w:lang w:bidi="fa-IR"/>
        </w:rPr>
      </w:pPr>
      <w:r>
        <w:rPr>
          <w:rFonts w:hint="cs"/>
          <w:rtl/>
          <w:lang w:bidi="fa-IR"/>
        </w:rPr>
        <w:t>چالش اصلی در روش‌های پیشنهادی انتخاب بهینه‌ی پارامترهای ورودی</w:t>
      </w:r>
      <w:r w:rsidR="00B927F2">
        <w:rPr>
          <w:rFonts w:hint="cs"/>
          <w:rtl/>
          <w:lang w:bidi="fa-IR"/>
        </w:rPr>
        <w:t xml:space="preserve"> برای</w:t>
      </w:r>
      <w:r>
        <w:rPr>
          <w:rFonts w:hint="cs"/>
          <w:rtl/>
          <w:lang w:bidi="fa-IR"/>
        </w:rPr>
        <w:t xml:space="preserve"> هریک از روش‌ها است. </w:t>
      </w:r>
      <w:r w:rsidR="00B927F2" w:rsidRPr="00436B21">
        <w:rPr>
          <w:rFonts w:hint="cs"/>
          <w:rtl/>
        </w:rPr>
        <w:t>اگرچه این چالش نیز با عملیاتِ زمان</w:t>
      </w:r>
      <w:r w:rsidR="00B927F2" w:rsidRPr="00436B21">
        <w:rPr>
          <w:rFonts w:hint="cs"/>
          <w:rtl/>
        </w:rPr>
        <w:softHyphen/>
        <w:t>برِ جستجوی کامل برای انتخاب بهترین ترکیب پارامترها قابل برطرف شدن است.</w:t>
      </w:r>
      <w:r w:rsidR="00B927F2">
        <w:rPr>
          <w:rFonts w:hint="cs"/>
          <w:rtl/>
        </w:rPr>
        <w:t xml:space="preserve"> </w:t>
      </w:r>
      <w:r w:rsidR="00C55DFB">
        <w:rPr>
          <w:rtl/>
        </w:rPr>
        <w:t>راه‌حل</w:t>
      </w:r>
      <w:r w:rsidR="00AF34CE">
        <w:rPr>
          <w:rFonts w:hint="cs"/>
          <w:rtl/>
        </w:rPr>
        <w:t xml:space="preserve"> دیگر برای این مسئله استفاده</w:t>
      </w:r>
      <w:r w:rsidR="00B927F2">
        <w:rPr>
          <w:rFonts w:hint="cs"/>
          <w:rtl/>
        </w:rPr>
        <w:t xml:space="preserve"> از روش‌</w:t>
      </w:r>
      <w:r w:rsidR="00AF34CE">
        <w:rPr>
          <w:rFonts w:hint="cs"/>
          <w:rtl/>
        </w:rPr>
        <w:t xml:space="preserve">ها </w:t>
      </w:r>
      <w:r w:rsidR="00C55DFB">
        <w:rPr>
          <w:rtl/>
        </w:rPr>
        <w:t>به</w:t>
      </w:r>
      <w:r w:rsidR="00C55DFB">
        <w:rPr>
          <w:rFonts w:hint="cs"/>
          <w:rtl/>
        </w:rPr>
        <w:t>ی</w:t>
      </w:r>
      <w:r w:rsidR="00C55DFB">
        <w:rPr>
          <w:rFonts w:hint="eastAsia"/>
          <w:rtl/>
        </w:rPr>
        <w:t>نه‌ساز</w:t>
      </w:r>
      <w:r w:rsidR="00C55DFB">
        <w:rPr>
          <w:rFonts w:hint="cs"/>
          <w:rtl/>
        </w:rPr>
        <w:t>ی</w:t>
      </w:r>
      <w:r w:rsidR="00B927F2">
        <w:rPr>
          <w:rFonts w:hint="cs"/>
          <w:rtl/>
        </w:rPr>
        <w:t xml:space="preserve"> مثل الگوریتم ژنتیک </w:t>
      </w:r>
      <w:r w:rsidR="00AF34CE">
        <w:rPr>
          <w:rFonts w:hint="cs"/>
          <w:rtl/>
        </w:rPr>
        <w:t>است</w:t>
      </w:r>
      <w:r w:rsidR="00B927F2">
        <w:rPr>
          <w:rFonts w:hint="cs"/>
          <w:rtl/>
        </w:rPr>
        <w:t>.</w:t>
      </w:r>
    </w:p>
    <w:p w:rsidR="004B5884" w:rsidRDefault="004B5884" w:rsidP="004B5884">
      <w:pPr>
        <w:pStyle w:val="Heading2"/>
        <w:rPr>
          <w:rtl/>
          <w:lang w:bidi="fa-IR"/>
        </w:rPr>
      </w:pPr>
      <w:bookmarkStart w:id="292" w:name="_Toc490695051"/>
      <w:r w:rsidRPr="004B5884">
        <w:rPr>
          <w:rtl/>
          <w:lang w:bidi="fa-IR"/>
        </w:rPr>
        <w:t>پ</w:t>
      </w:r>
      <w:r w:rsidRPr="004B5884">
        <w:rPr>
          <w:rFonts w:hint="cs"/>
          <w:rtl/>
          <w:lang w:bidi="fa-IR"/>
        </w:rPr>
        <w:t>ی</w:t>
      </w:r>
      <w:r w:rsidRPr="004B5884">
        <w:rPr>
          <w:rFonts w:hint="eastAsia"/>
          <w:rtl/>
          <w:lang w:bidi="fa-IR"/>
        </w:rPr>
        <w:t>شنهادها</w:t>
      </w:r>
      <w:r w:rsidRPr="004B5884">
        <w:rPr>
          <w:rFonts w:hint="cs"/>
          <w:rtl/>
          <w:lang w:bidi="fa-IR"/>
        </w:rPr>
        <w:t>یی</w:t>
      </w:r>
      <w:r w:rsidRPr="004B5884">
        <w:rPr>
          <w:rtl/>
          <w:lang w:bidi="fa-IR"/>
        </w:rPr>
        <w:t xml:space="preserve"> برا</w:t>
      </w:r>
      <w:r w:rsidRPr="004B5884">
        <w:rPr>
          <w:rFonts w:hint="cs"/>
          <w:rtl/>
          <w:lang w:bidi="fa-IR"/>
        </w:rPr>
        <w:t>ی</w:t>
      </w:r>
      <w:r w:rsidRPr="004B5884">
        <w:rPr>
          <w:rtl/>
          <w:lang w:bidi="fa-IR"/>
        </w:rPr>
        <w:t xml:space="preserve"> پژوهش‌ها</w:t>
      </w:r>
      <w:r w:rsidRPr="004B5884">
        <w:rPr>
          <w:rFonts w:hint="cs"/>
          <w:rtl/>
          <w:lang w:bidi="fa-IR"/>
        </w:rPr>
        <w:t>ی</w:t>
      </w:r>
      <w:r w:rsidRPr="004B5884">
        <w:rPr>
          <w:rtl/>
          <w:lang w:bidi="fa-IR"/>
        </w:rPr>
        <w:t xml:space="preserve"> آ</w:t>
      </w:r>
      <w:r w:rsidRPr="004B5884">
        <w:rPr>
          <w:rFonts w:hint="cs"/>
          <w:rtl/>
          <w:lang w:bidi="fa-IR"/>
        </w:rPr>
        <w:t>ی</w:t>
      </w:r>
      <w:r w:rsidRPr="004B5884">
        <w:rPr>
          <w:rFonts w:hint="eastAsia"/>
          <w:rtl/>
          <w:lang w:bidi="fa-IR"/>
        </w:rPr>
        <w:t>نده</w:t>
      </w:r>
      <w:bookmarkEnd w:id="292"/>
    </w:p>
    <w:p w:rsidR="003E6912" w:rsidRDefault="008F73CA" w:rsidP="00EB1636">
      <w:pPr>
        <w:rPr>
          <w:rtl/>
          <w:lang w:bidi="fa-IR"/>
        </w:rPr>
      </w:pPr>
      <w:r>
        <w:rPr>
          <w:rFonts w:hint="cs"/>
          <w:rtl/>
          <w:lang w:bidi="fa-IR"/>
        </w:rPr>
        <w:t xml:space="preserve">رویکردهای </w:t>
      </w:r>
      <w:r w:rsidR="00C55DFB">
        <w:rPr>
          <w:rtl/>
          <w:lang w:bidi="fa-IR"/>
        </w:rPr>
        <w:t>پ</w:t>
      </w:r>
      <w:r w:rsidR="00C55DFB">
        <w:rPr>
          <w:rFonts w:hint="cs"/>
          <w:rtl/>
          <w:lang w:bidi="fa-IR"/>
        </w:rPr>
        <w:t>ی</w:t>
      </w:r>
      <w:r w:rsidR="00C55DFB">
        <w:rPr>
          <w:rFonts w:hint="eastAsia"/>
          <w:rtl/>
          <w:lang w:bidi="fa-IR"/>
        </w:rPr>
        <w:t>شنهادشده</w:t>
      </w:r>
      <w:r>
        <w:rPr>
          <w:rFonts w:hint="cs"/>
          <w:rtl/>
          <w:lang w:bidi="fa-IR"/>
        </w:rPr>
        <w:t xml:space="preserve"> شامل مراحل مختلفی هستند. برای هریک از مراحل می‌توان تغییراتی را برای </w:t>
      </w:r>
      <w:r w:rsidR="00C07BC3">
        <w:rPr>
          <w:rFonts w:hint="cs"/>
          <w:rtl/>
          <w:lang w:bidi="fa-IR"/>
        </w:rPr>
        <w:t>بررسی و حصول نتایج بهتر احتمالی اعمال کرد. برای دسته‌ی اول</w:t>
      </w:r>
      <w:r w:rsidR="00C827A4">
        <w:rPr>
          <w:rFonts w:hint="cs"/>
          <w:rtl/>
          <w:lang w:bidi="fa-IR"/>
        </w:rPr>
        <w:t xml:space="preserve"> از رویکردهای پیشنهادی</w:t>
      </w:r>
      <w:r w:rsidR="00C07BC3">
        <w:rPr>
          <w:rFonts w:hint="cs"/>
          <w:rtl/>
          <w:lang w:bidi="fa-IR"/>
        </w:rPr>
        <w:t xml:space="preserve">، می‌توان </w:t>
      </w:r>
      <w:r w:rsidR="00C55DFB">
        <w:rPr>
          <w:rtl/>
          <w:lang w:bidi="fa-IR"/>
        </w:rPr>
        <w:t>تأث</w:t>
      </w:r>
      <w:r w:rsidR="00C55DFB">
        <w:rPr>
          <w:rFonts w:hint="cs"/>
          <w:rtl/>
          <w:lang w:bidi="fa-IR"/>
        </w:rPr>
        <w:t>ی</w:t>
      </w:r>
      <w:r w:rsidR="00C55DFB">
        <w:rPr>
          <w:rFonts w:hint="eastAsia"/>
          <w:rtl/>
          <w:lang w:bidi="fa-IR"/>
        </w:rPr>
        <w:t>ر</w:t>
      </w:r>
      <w:r w:rsidR="00C07BC3">
        <w:rPr>
          <w:rFonts w:hint="cs"/>
          <w:rtl/>
          <w:lang w:bidi="fa-IR"/>
        </w:rPr>
        <w:t xml:space="preserve"> دیگر روش‌های خوشه‌بندی مثل خوشه‌بندی سلسله مراتبی، خوشه‌بندی مبتنی بر چگالی، خوشه‌بندی با شبکه عصبی </w:t>
      </w:r>
      <w:r w:rsidR="00C07BC3">
        <w:rPr>
          <w:lang w:bidi="fa-IR"/>
        </w:rPr>
        <w:t>SOM</w:t>
      </w:r>
      <w:r w:rsidR="00C07BC3">
        <w:rPr>
          <w:rFonts w:hint="cs"/>
          <w:rtl/>
          <w:lang w:bidi="fa-IR"/>
        </w:rPr>
        <w:t xml:space="preserve"> و دیگر روش‌های افرازی بندی را در مرحله‌ اول الگوریتم </w:t>
      </w:r>
      <w:r w:rsidR="00C07BC3">
        <w:rPr>
          <w:rFonts w:hint="cs"/>
          <w:rtl/>
          <w:lang w:bidi="fa-IR"/>
        </w:rPr>
        <w:lastRenderedPageBreak/>
        <w:t>بررسی کرد.</w:t>
      </w:r>
      <w:r w:rsidR="002D2544">
        <w:rPr>
          <w:rFonts w:hint="cs"/>
          <w:rtl/>
          <w:lang w:bidi="fa-IR"/>
        </w:rPr>
        <w:t xml:space="preserve"> به‌علاوه، می‌توان مدل‌های رگرسیون دیگری را </w:t>
      </w:r>
      <w:r w:rsidR="00C55DFB">
        <w:rPr>
          <w:rtl/>
          <w:lang w:bidi="fa-IR"/>
        </w:rPr>
        <w:t>به‌جا</w:t>
      </w:r>
      <w:r w:rsidR="00C55DFB">
        <w:rPr>
          <w:rFonts w:hint="cs"/>
          <w:rtl/>
          <w:lang w:bidi="fa-IR"/>
        </w:rPr>
        <w:t>ی</w:t>
      </w:r>
      <w:r w:rsidR="002D2544">
        <w:rPr>
          <w:rFonts w:hint="cs"/>
          <w:rtl/>
          <w:lang w:bidi="fa-IR"/>
        </w:rPr>
        <w:t xml:space="preserve"> رگرسیون خطی جایگزین کرد.</w:t>
      </w:r>
      <w:r w:rsidR="00EB1636">
        <w:rPr>
          <w:rFonts w:hint="cs"/>
          <w:rtl/>
          <w:lang w:bidi="fa-IR"/>
        </w:rPr>
        <w:t xml:space="preserve"> </w:t>
      </w:r>
      <w:r w:rsidR="00C827A4">
        <w:rPr>
          <w:rFonts w:hint="cs"/>
          <w:rtl/>
          <w:lang w:bidi="fa-IR"/>
        </w:rPr>
        <w:t xml:space="preserve">برای دسته‌ی دوم از رویکردهای پیشنهادی، می‌توان از معیارهای دیگری برای سنجش میزان همبستگی استفاده نمود؛ معیارهایی که قابلیت سنجش همبستگی </w:t>
      </w:r>
      <w:r w:rsidR="00C55DFB">
        <w:rPr>
          <w:rtl/>
          <w:lang w:bidi="fa-IR"/>
        </w:rPr>
        <w:t>غ</w:t>
      </w:r>
      <w:r w:rsidR="00C55DFB">
        <w:rPr>
          <w:rFonts w:hint="cs"/>
          <w:rtl/>
          <w:lang w:bidi="fa-IR"/>
        </w:rPr>
        <w:t>ی</w:t>
      </w:r>
      <w:r w:rsidR="00C55DFB">
        <w:rPr>
          <w:rFonts w:hint="eastAsia"/>
          <w:rtl/>
          <w:lang w:bidi="fa-IR"/>
        </w:rPr>
        <w:t>رخط</w:t>
      </w:r>
      <w:r w:rsidR="00C55DFB">
        <w:rPr>
          <w:rFonts w:hint="cs"/>
          <w:rtl/>
          <w:lang w:bidi="fa-IR"/>
        </w:rPr>
        <w:t>ی</w:t>
      </w:r>
      <w:r w:rsidR="00C827A4">
        <w:rPr>
          <w:rFonts w:hint="cs"/>
          <w:rtl/>
          <w:lang w:bidi="fa-IR"/>
        </w:rPr>
        <w:t xml:space="preserve"> را نیز دارند</w:t>
      </w:r>
      <w:r w:rsidR="007D00EE">
        <w:rPr>
          <w:rFonts w:hint="cs"/>
          <w:rtl/>
          <w:lang w:bidi="fa-IR"/>
        </w:rPr>
        <w:t xml:space="preserve"> (مثل معیار اطلاعات متقابل)</w:t>
      </w:r>
      <w:r w:rsidR="00C827A4">
        <w:rPr>
          <w:rFonts w:hint="cs"/>
          <w:rtl/>
          <w:lang w:bidi="fa-IR"/>
        </w:rPr>
        <w:t xml:space="preserve">. به‌علاوه، می‌توان مدل‌های رگرسیون دیگری را </w:t>
      </w:r>
      <w:r w:rsidR="00C55DFB">
        <w:rPr>
          <w:rtl/>
          <w:lang w:bidi="fa-IR"/>
        </w:rPr>
        <w:t>به‌جا</w:t>
      </w:r>
      <w:r w:rsidR="00C55DFB">
        <w:rPr>
          <w:rFonts w:hint="cs"/>
          <w:rtl/>
          <w:lang w:bidi="fa-IR"/>
        </w:rPr>
        <w:t>ی</w:t>
      </w:r>
      <w:r w:rsidR="00C827A4">
        <w:rPr>
          <w:rFonts w:hint="cs"/>
          <w:rtl/>
          <w:lang w:bidi="fa-IR"/>
        </w:rPr>
        <w:t xml:space="preserve"> رگرسیون خطی در مرحله تخمین نهایی جایگزین کرد.</w:t>
      </w:r>
      <w:r w:rsidR="00EB1636">
        <w:rPr>
          <w:rFonts w:hint="cs"/>
          <w:rtl/>
          <w:lang w:bidi="fa-IR"/>
        </w:rPr>
        <w:t xml:space="preserve"> </w:t>
      </w:r>
      <w:r w:rsidR="003E6912">
        <w:rPr>
          <w:rFonts w:hint="cs"/>
          <w:rtl/>
          <w:lang w:bidi="fa-IR"/>
        </w:rPr>
        <w:t>برای دسته‌ی سوم از رویکردهای پیشنهادی، می‌توان</w:t>
      </w:r>
      <w:r w:rsidR="00D205DC">
        <w:rPr>
          <w:rFonts w:hint="cs"/>
          <w:rtl/>
          <w:lang w:bidi="fa-IR"/>
        </w:rPr>
        <w:t xml:space="preserve"> </w:t>
      </w:r>
      <w:r w:rsidR="00C55DFB">
        <w:rPr>
          <w:rtl/>
          <w:lang w:bidi="fa-IR"/>
        </w:rPr>
        <w:t>تأث</w:t>
      </w:r>
      <w:r w:rsidR="00C55DFB">
        <w:rPr>
          <w:rFonts w:hint="cs"/>
          <w:rtl/>
          <w:lang w:bidi="fa-IR"/>
        </w:rPr>
        <w:t>ی</w:t>
      </w:r>
      <w:r w:rsidR="00C55DFB">
        <w:rPr>
          <w:rFonts w:hint="eastAsia"/>
          <w:rtl/>
          <w:lang w:bidi="fa-IR"/>
        </w:rPr>
        <w:t>ر</w:t>
      </w:r>
      <w:r w:rsidR="003E6912">
        <w:rPr>
          <w:rFonts w:hint="cs"/>
          <w:rtl/>
          <w:lang w:bidi="fa-IR"/>
        </w:rPr>
        <w:t xml:space="preserve"> مدل‌های رگرسیون دیگر را </w:t>
      </w:r>
      <w:r w:rsidR="00C55DFB">
        <w:rPr>
          <w:rtl/>
          <w:lang w:bidi="fa-IR"/>
        </w:rPr>
        <w:t>به‌جا</w:t>
      </w:r>
      <w:r w:rsidR="00C55DFB">
        <w:rPr>
          <w:rFonts w:hint="cs"/>
          <w:rtl/>
          <w:lang w:bidi="fa-IR"/>
        </w:rPr>
        <w:t>ی</w:t>
      </w:r>
      <w:r w:rsidR="003E6912">
        <w:rPr>
          <w:rFonts w:hint="cs"/>
          <w:rtl/>
          <w:lang w:bidi="fa-IR"/>
        </w:rPr>
        <w:t xml:space="preserve"> رگرسیون خطی</w:t>
      </w:r>
      <w:r w:rsidR="00D205DC">
        <w:rPr>
          <w:rFonts w:hint="cs"/>
          <w:rtl/>
          <w:lang w:bidi="fa-IR"/>
        </w:rPr>
        <w:t xml:space="preserve"> و رگرسیون بردار پشتیبان</w:t>
      </w:r>
      <w:r w:rsidR="003E6912">
        <w:rPr>
          <w:rFonts w:hint="cs"/>
          <w:rtl/>
          <w:lang w:bidi="fa-IR"/>
        </w:rPr>
        <w:t xml:space="preserve"> در مرحله تخمین</w:t>
      </w:r>
      <w:r w:rsidR="00D205DC">
        <w:rPr>
          <w:rFonts w:hint="cs"/>
          <w:rtl/>
          <w:lang w:bidi="fa-IR"/>
        </w:rPr>
        <w:t>،</w:t>
      </w:r>
      <w:r w:rsidR="003E6912">
        <w:rPr>
          <w:rFonts w:hint="cs"/>
          <w:rtl/>
          <w:lang w:bidi="fa-IR"/>
        </w:rPr>
        <w:t xml:space="preserve"> </w:t>
      </w:r>
      <w:r w:rsidR="00825846">
        <w:rPr>
          <w:rFonts w:hint="cs"/>
          <w:rtl/>
          <w:lang w:bidi="fa-IR"/>
        </w:rPr>
        <w:t>بررسی</w:t>
      </w:r>
      <w:r w:rsidR="003E6912">
        <w:rPr>
          <w:rFonts w:hint="cs"/>
          <w:rtl/>
          <w:lang w:bidi="fa-IR"/>
        </w:rPr>
        <w:t xml:space="preserve"> کرد.</w:t>
      </w:r>
    </w:p>
    <w:p w:rsidR="0025739E" w:rsidRDefault="0025739E" w:rsidP="00804FFC">
      <w:pPr>
        <w:rPr>
          <w:rtl/>
          <w:lang w:bidi="fa-IR"/>
        </w:rPr>
      </w:pPr>
      <w:r>
        <w:rPr>
          <w:rFonts w:hint="cs"/>
          <w:rtl/>
          <w:lang w:bidi="fa-IR"/>
        </w:rPr>
        <w:t>برای بهبود پیچیدگی زمانی تمام رویکردهای پیشنهادی، می‌توان پس از فرآیند افرازبندی، پردازش درون هریک از افرازها</w:t>
      </w:r>
      <w:r w:rsidR="003E6912">
        <w:rPr>
          <w:rFonts w:hint="cs"/>
          <w:rtl/>
          <w:lang w:bidi="fa-IR"/>
        </w:rPr>
        <w:t xml:space="preserve"> برای تخمین مقادیر جاافتاده</w:t>
      </w:r>
      <w:r>
        <w:rPr>
          <w:rFonts w:hint="cs"/>
          <w:rtl/>
          <w:lang w:bidi="fa-IR"/>
        </w:rPr>
        <w:t xml:space="preserve"> را </w:t>
      </w:r>
      <w:r w:rsidR="00C55DFB">
        <w:rPr>
          <w:rtl/>
          <w:lang w:bidi="fa-IR"/>
        </w:rPr>
        <w:t>به‌صورت</w:t>
      </w:r>
      <w:r>
        <w:rPr>
          <w:rFonts w:hint="cs"/>
          <w:rtl/>
          <w:lang w:bidi="fa-IR"/>
        </w:rPr>
        <w:t xml:space="preserve"> موازی انجام داد و </w:t>
      </w:r>
      <w:r w:rsidR="00C55DFB">
        <w:rPr>
          <w:rtl/>
          <w:lang w:bidi="fa-IR"/>
        </w:rPr>
        <w:t>درنها</w:t>
      </w:r>
      <w:r w:rsidR="00C55DFB">
        <w:rPr>
          <w:rFonts w:hint="cs"/>
          <w:rtl/>
          <w:lang w:bidi="fa-IR"/>
        </w:rPr>
        <w:t>ی</w:t>
      </w:r>
      <w:r w:rsidR="00C55DFB">
        <w:rPr>
          <w:rFonts w:hint="eastAsia"/>
          <w:rtl/>
          <w:lang w:bidi="fa-IR"/>
        </w:rPr>
        <w:t>ت</w:t>
      </w:r>
      <w:r>
        <w:rPr>
          <w:rFonts w:hint="cs"/>
          <w:rtl/>
          <w:lang w:bidi="fa-IR"/>
        </w:rPr>
        <w:t xml:space="preserve"> نتایج را ترکیب کرد.</w:t>
      </w:r>
    </w:p>
    <w:p w:rsidR="006669E7" w:rsidRDefault="00804FFC" w:rsidP="00C07BC3">
      <w:pPr>
        <w:rPr>
          <w:rtl/>
          <w:lang w:bidi="fa-IR"/>
        </w:rPr>
      </w:pPr>
      <w:r>
        <w:rPr>
          <w:rFonts w:hint="cs"/>
          <w:rtl/>
          <w:lang w:bidi="fa-IR"/>
        </w:rPr>
        <w:t xml:space="preserve">علاوه بر موارد </w:t>
      </w:r>
      <w:r w:rsidR="00C55DFB">
        <w:rPr>
          <w:rtl/>
          <w:lang w:bidi="fa-IR"/>
        </w:rPr>
        <w:t>ذکرشده</w:t>
      </w:r>
      <w:r>
        <w:rPr>
          <w:rFonts w:hint="cs"/>
          <w:rtl/>
          <w:lang w:bidi="fa-IR"/>
        </w:rPr>
        <w:t>،</w:t>
      </w:r>
      <w:r w:rsidR="00C827A4">
        <w:rPr>
          <w:rFonts w:hint="cs"/>
          <w:rtl/>
          <w:lang w:bidi="fa-IR"/>
        </w:rPr>
        <w:t xml:space="preserve"> </w:t>
      </w:r>
      <w:r w:rsidR="00C55DFB">
        <w:rPr>
          <w:rtl/>
          <w:lang w:bidi="fa-IR"/>
        </w:rPr>
        <w:t>به‌طورکل</w:t>
      </w:r>
      <w:r w:rsidR="00C55DFB">
        <w:rPr>
          <w:rFonts w:hint="cs"/>
          <w:rtl/>
          <w:lang w:bidi="fa-IR"/>
        </w:rPr>
        <w:t>ی</w:t>
      </w:r>
      <w:r w:rsidR="007C1EFF">
        <w:rPr>
          <w:rFonts w:hint="cs"/>
          <w:rtl/>
          <w:lang w:bidi="fa-IR"/>
        </w:rPr>
        <w:t xml:space="preserve"> مطالعات آینده می‌تواند شامل ارزیابی عملکرد رویکردهای پیشنهادی بر دیگر </w:t>
      </w:r>
      <w:r w:rsidR="007C1EFF">
        <w:rPr>
          <w:rtl/>
          <w:lang w:bidi="fa-IR"/>
        </w:rPr>
        <w:t>مجموعه‌داده‌ها</w:t>
      </w:r>
      <w:r w:rsidR="00F178D6">
        <w:rPr>
          <w:rFonts w:hint="cs"/>
          <w:rtl/>
          <w:lang w:bidi="fa-IR"/>
        </w:rPr>
        <w:t xml:space="preserve"> (</w:t>
      </w:r>
      <w:r w:rsidR="00A4746D">
        <w:rPr>
          <w:rFonts w:hint="cs"/>
          <w:rtl/>
          <w:lang w:bidi="fa-IR"/>
        </w:rPr>
        <w:t>مجموعه‌داده</w:t>
      </w:r>
      <w:r w:rsidR="00F178D6">
        <w:rPr>
          <w:rFonts w:hint="cs"/>
          <w:rtl/>
          <w:lang w:bidi="fa-IR"/>
        </w:rPr>
        <w:t>‌های حجیم‌تر)</w:t>
      </w:r>
      <w:r w:rsidR="007C1EFF">
        <w:rPr>
          <w:rFonts w:hint="cs"/>
          <w:rtl/>
          <w:lang w:bidi="fa-IR"/>
        </w:rPr>
        <w:t xml:space="preserve"> و دیگر مکانیزم</w:t>
      </w:r>
      <w:r w:rsidR="007C1EFF">
        <w:rPr>
          <w:rtl/>
          <w:lang w:bidi="fa-IR"/>
        </w:rPr>
        <w:softHyphen/>
      </w:r>
      <w:r w:rsidR="007C1EFF">
        <w:rPr>
          <w:rFonts w:hint="cs"/>
          <w:rtl/>
          <w:lang w:bidi="fa-IR"/>
        </w:rPr>
        <w:t>های تولید مقادیر جاافتاده</w:t>
      </w:r>
      <w:r w:rsidR="00C07BC3">
        <w:rPr>
          <w:rFonts w:hint="cs"/>
          <w:rtl/>
          <w:lang w:bidi="fa-IR"/>
        </w:rPr>
        <w:t xml:space="preserve"> غیر از </w:t>
      </w:r>
      <w:r w:rsidR="00C07BC3">
        <w:rPr>
          <w:lang w:bidi="fa-IR"/>
        </w:rPr>
        <w:t>MAR</w:t>
      </w:r>
      <w:r w:rsidR="007C1EFF">
        <w:rPr>
          <w:rFonts w:hint="cs"/>
          <w:rtl/>
          <w:lang w:bidi="fa-IR"/>
        </w:rPr>
        <w:t xml:space="preserve"> یعنی </w:t>
      </w:r>
      <w:r w:rsidR="007C1EFF">
        <w:rPr>
          <w:lang w:bidi="fa-IR"/>
        </w:rPr>
        <w:t>MCAR</w:t>
      </w:r>
      <w:r w:rsidR="007C1EFF">
        <w:rPr>
          <w:rFonts w:hint="cs"/>
          <w:rtl/>
          <w:lang w:bidi="fa-IR"/>
        </w:rPr>
        <w:t xml:space="preserve"> و </w:t>
      </w:r>
      <w:r w:rsidR="007C1EFF">
        <w:rPr>
          <w:lang w:bidi="fa-IR"/>
        </w:rPr>
        <w:t>MNAR</w:t>
      </w:r>
      <w:r w:rsidR="007C1EFF">
        <w:rPr>
          <w:rFonts w:hint="cs"/>
          <w:rtl/>
          <w:lang w:bidi="fa-IR"/>
        </w:rPr>
        <w:t xml:space="preserve"> </w:t>
      </w:r>
      <w:r w:rsidR="00C07BC3">
        <w:rPr>
          <w:rFonts w:hint="cs"/>
          <w:rtl/>
          <w:lang w:bidi="fa-IR"/>
        </w:rPr>
        <w:t>باشد</w:t>
      </w:r>
      <w:r w:rsidR="007C1EFF">
        <w:rPr>
          <w:rFonts w:hint="cs"/>
          <w:rtl/>
          <w:lang w:bidi="fa-IR"/>
        </w:rPr>
        <w:t>.</w:t>
      </w:r>
    </w:p>
    <w:p w:rsidR="00424126" w:rsidRDefault="00424126" w:rsidP="006669E7">
      <w:pPr>
        <w:rPr>
          <w:rtl/>
          <w:lang w:bidi="fa-IR"/>
        </w:rPr>
      </w:pPr>
    </w:p>
    <w:p w:rsidR="00424126" w:rsidRDefault="00424126" w:rsidP="006669E7">
      <w:pPr>
        <w:rPr>
          <w:rtl/>
          <w:lang w:bidi="fa-IR"/>
        </w:rPr>
      </w:pPr>
    </w:p>
    <w:p w:rsidR="00424126" w:rsidRDefault="00424126" w:rsidP="006669E7">
      <w:pPr>
        <w:rPr>
          <w:rtl/>
          <w:lang w:bidi="fa-IR"/>
        </w:rPr>
      </w:pPr>
    </w:p>
    <w:p w:rsidR="00424126" w:rsidRDefault="00424126" w:rsidP="006669E7">
      <w:pPr>
        <w:rPr>
          <w:rtl/>
          <w:lang w:bidi="fa-IR"/>
        </w:rPr>
      </w:pPr>
    </w:p>
    <w:p w:rsidR="00424126" w:rsidRDefault="00424126" w:rsidP="006669E7">
      <w:pPr>
        <w:rPr>
          <w:rtl/>
          <w:lang w:bidi="fa-IR"/>
        </w:rPr>
      </w:pPr>
    </w:p>
    <w:p w:rsidR="00424126" w:rsidRDefault="00424126" w:rsidP="006669E7">
      <w:pPr>
        <w:rPr>
          <w:rtl/>
          <w:lang w:bidi="fa-IR"/>
        </w:rPr>
      </w:pPr>
    </w:p>
    <w:p w:rsidR="00424126" w:rsidRDefault="00424126" w:rsidP="006669E7">
      <w:pPr>
        <w:rPr>
          <w:rtl/>
          <w:lang w:bidi="fa-IR"/>
        </w:rPr>
      </w:pPr>
    </w:p>
    <w:p w:rsidR="00424126" w:rsidRDefault="00424126" w:rsidP="006669E7">
      <w:pPr>
        <w:rPr>
          <w:rtl/>
          <w:lang w:bidi="fa-IR"/>
        </w:rPr>
      </w:pPr>
    </w:p>
    <w:p w:rsidR="00424126" w:rsidRDefault="00424126" w:rsidP="006669E7">
      <w:pPr>
        <w:rPr>
          <w:rtl/>
          <w:lang w:bidi="fa-IR"/>
        </w:rPr>
      </w:pPr>
    </w:p>
    <w:p w:rsidR="00424126" w:rsidRDefault="00424126" w:rsidP="006669E7">
      <w:pPr>
        <w:rPr>
          <w:rtl/>
          <w:lang w:bidi="fa-IR"/>
        </w:rPr>
      </w:pPr>
    </w:p>
    <w:p w:rsidR="00424126" w:rsidRDefault="00424126" w:rsidP="006669E7">
      <w:pPr>
        <w:rPr>
          <w:rtl/>
          <w:lang w:bidi="fa-IR"/>
        </w:rPr>
      </w:pPr>
    </w:p>
    <w:p w:rsidR="00424126" w:rsidRDefault="00424126" w:rsidP="00E05B80">
      <w:pPr>
        <w:ind w:firstLine="0"/>
        <w:rPr>
          <w:rtl/>
          <w:lang w:bidi="fa-IR"/>
        </w:rPr>
        <w:sectPr w:rsidR="00424126" w:rsidSect="003347CE">
          <w:pgSz w:w="11907" w:h="16839" w:code="9"/>
          <w:pgMar w:top="1418" w:right="1701" w:bottom="1418" w:left="1701" w:header="720" w:footer="720" w:gutter="0"/>
          <w:cols w:space="720"/>
          <w:docGrid w:linePitch="360"/>
        </w:sectPr>
      </w:pPr>
    </w:p>
    <w:p w:rsidR="00424126" w:rsidRDefault="00424126" w:rsidP="006669E7">
      <w:pPr>
        <w:rPr>
          <w:rtl/>
          <w:lang w:bidi="fa-IR"/>
        </w:rPr>
      </w:pPr>
    </w:p>
    <w:p w:rsidR="006669E7" w:rsidRDefault="006669E7" w:rsidP="00424126">
      <w:pPr>
        <w:ind w:firstLine="0"/>
        <w:rPr>
          <w:rtl/>
          <w:lang w:bidi="fa-IR"/>
        </w:rPr>
      </w:pPr>
    </w:p>
    <w:p w:rsidR="006669E7" w:rsidRDefault="006669E7" w:rsidP="00AA4CF6">
      <w:pPr>
        <w:pStyle w:val="Heading1"/>
        <w:numPr>
          <w:ilvl w:val="0"/>
          <w:numId w:val="15"/>
        </w:numPr>
        <w:rPr>
          <w:rtl/>
          <w:lang w:bidi="fa-IR"/>
        </w:rPr>
      </w:pPr>
      <w:bookmarkStart w:id="293" w:name="_Toc490695052"/>
      <w:r>
        <w:rPr>
          <w:rFonts w:hint="cs"/>
          <w:rtl/>
          <w:lang w:bidi="fa-IR"/>
        </w:rPr>
        <w:t>منابع و مراجع</w:t>
      </w:r>
      <w:bookmarkEnd w:id="293"/>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D0442D" w:rsidRDefault="00D0442D" w:rsidP="00047633">
      <w:pPr>
        <w:rPr>
          <w:rtl/>
          <w:lang w:bidi="fa-IR"/>
        </w:rPr>
      </w:pPr>
    </w:p>
    <w:p w:rsidR="006D59F1" w:rsidRDefault="006D59F1" w:rsidP="006D59F1">
      <w:pPr>
        <w:rPr>
          <w:rtl/>
          <w:lang w:bidi="fa-IR"/>
        </w:rPr>
      </w:pPr>
    </w:p>
    <w:p w:rsidR="006D59F1" w:rsidRDefault="006D59F1" w:rsidP="006D59F1">
      <w:pPr>
        <w:ind w:firstLine="0"/>
        <w:rPr>
          <w:rtl/>
          <w:lang w:bidi="fa-IR"/>
        </w:rPr>
      </w:pPr>
    </w:p>
    <w:p w:rsidR="00861184" w:rsidRDefault="00861184" w:rsidP="006D59F1">
      <w:pPr>
        <w:ind w:firstLine="0"/>
        <w:rPr>
          <w:rtl/>
          <w:lang w:bidi="fa-IR"/>
        </w:rPr>
      </w:pPr>
    </w:p>
    <w:p w:rsidR="00861184" w:rsidRDefault="00861184" w:rsidP="006D59F1">
      <w:pPr>
        <w:ind w:firstLine="0"/>
        <w:rPr>
          <w:rtl/>
          <w:lang w:bidi="fa-IR"/>
        </w:rPr>
      </w:pPr>
    </w:p>
    <w:p w:rsidR="006669E7" w:rsidRDefault="006669E7" w:rsidP="006D59F1">
      <w:pPr>
        <w:ind w:firstLine="0"/>
        <w:rPr>
          <w:rtl/>
          <w:lang w:bidi="fa-IR"/>
        </w:rPr>
      </w:pPr>
    </w:p>
    <w:p w:rsidR="006669E7" w:rsidRDefault="006669E7" w:rsidP="006D59F1">
      <w:pPr>
        <w:ind w:firstLine="0"/>
        <w:rPr>
          <w:rtl/>
          <w:lang w:bidi="fa-IR"/>
        </w:rPr>
      </w:pPr>
    </w:p>
    <w:p w:rsidR="006669E7" w:rsidRDefault="006669E7" w:rsidP="006D59F1">
      <w:pPr>
        <w:ind w:firstLine="0"/>
        <w:rPr>
          <w:rtl/>
          <w:lang w:bidi="fa-IR"/>
        </w:rPr>
      </w:pPr>
    </w:p>
    <w:p w:rsidR="006669E7" w:rsidRDefault="006669E7" w:rsidP="006D59F1">
      <w:pPr>
        <w:ind w:firstLine="0"/>
        <w:rPr>
          <w:rtl/>
          <w:lang w:bidi="fa-IR"/>
        </w:rPr>
      </w:pPr>
    </w:p>
    <w:p w:rsidR="006669E7" w:rsidRDefault="006669E7" w:rsidP="006D59F1">
      <w:pPr>
        <w:ind w:firstLine="0"/>
        <w:rPr>
          <w:rtl/>
          <w:lang w:bidi="fa-IR"/>
        </w:rPr>
      </w:pPr>
    </w:p>
    <w:p w:rsidR="00424126" w:rsidRDefault="00424126" w:rsidP="006D59F1">
      <w:pPr>
        <w:ind w:firstLine="0"/>
        <w:rPr>
          <w:rtl/>
          <w:lang w:bidi="fa-IR"/>
        </w:rPr>
      </w:pPr>
    </w:p>
    <w:p w:rsidR="006669E7" w:rsidRDefault="006669E7" w:rsidP="006D59F1">
      <w:pPr>
        <w:ind w:firstLine="0"/>
        <w:rPr>
          <w:rtl/>
          <w:lang w:bidi="fa-IR"/>
        </w:rPr>
      </w:pPr>
    </w:p>
    <w:p w:rsidR="006669E7" w:rsidRDefault="006669E7" w:rsidP="006D59F1">
      <w:pPr>
        <w:ind w:firstLine="0"/>
        <w:rPr>
          <w:rtl/>
          <w:lang w:bidi="fa-IR"/>
        </w:rPr>
      </w:pPr>
    </w:p>
    <w:p w:rsidR="00861184" w:rsidRDefault="00861184" w:rsidP="00861184">
      <w:pPr>
        <w:ind w:firstLine="0"/>
        <w:jc w:val="left"/>
        <w:rPr>
          <w:b/>
          <w:bCs/>
          <w:rtl/>
          <w:lang w:bidi="fa-IR"/>
        </w:rPr>
      </w:pPr>
      <w:r w:rsidRPr="006669E7">
        <w:rPr>
          <w:rFonts w:hint="cs"/>
          <w:b/>
          <w:bCs/>
          <w:rtl/>
          <w:lang w:bidi="fa-IR"/>
        </w:rPr>
        <w:lastRenderedPageBreak/>
        <w:t>مراجع:</w:t>
      </w:r>
    </w:p>
    <w:p w:rsidR="006669E7" w:rsidRPr="00BE2254" w:rsidRDefault="006669E7" w:rsidP="00BE2254">
      <w:pPr>
        <w:bidi w:val="0"/>
        <w:ind w:firstLine="0"/>
        <w:jc w:val="left"/>
        <w:rPr>
          <w:rFonts w:asciiTheme="majorBidi" w:hAnsiTheme="majorBidi" w:cstheme="majorBidi"/>
          <w:b/>
          <w:bCs/>
          <w:rtl/>
          <w:lang w:bidi="fa-IR"/>
        </w:rPr>
      </w:pPr>
    </w:p>
    <w:p w:rsidR="009D33A7" w:rsidRPr="009D33A7" w:rsidRDefault="00861184" w:rsidP="009D33A7">
      <w:pPr>
        <w:widowControl w:val="0"/>
        <w:autoSpaceDE w:val="0"/>
        <w:autoSpaceDN w:val="0"/>
        <w:adjustRightInd w:val="0"/>
        <w:spacing w:line="240" w:lineRule="exact"/>
        <w:ind w:left="480" w:hanging="480"/>
        <w:rPr>
          <w:rFonts w:cs="Times New Roman"/>
          <w:noProof/>
          <w:szCs w:val="24"/>
        </w:rPr>
      </w:pPr>
      <w:r w:rsidRPr="00BE2254">
        <w:rPr>
          <w:rFonts w:asciiTheme="majorBidi" w:hAnsiTheme="majorBidi" w:cstheme="majorBidi"/>
          <w:rtl/>
          <w:lang w:bidi="fa-IR"/>
        </w:rPr>
        <w:fldChar w:fldCharType="begin" w:fldLock="1"/>
      </w:r>
      <w:r w:rsidRPr="00BE2254">
        <w:rPr>
          <w:rFonts w:asciiTheme="majorBidi" w:hAnsiTheme="majorBidi" w:cstheme="majorBidi"/>
          <w:lang w:bidi="fa-IR"/>
        </w:rPr>
        <w:instrText>ADDIN Mendeley Bibliography CSL_BIBLIOGRAPHY</w:instrText>
      </w:r>
      <w:r w:rsidRPr="00BE2254">
        <w:rPr>
          <w:rFonts w:asciiTheme="majorBidi" w:hAnsiTheme="majorBidi" w:cstheme="majorBidi"/>
          <w:rtl/>
          <w:lang w:bidi="fa-IR"/>
        </w:rPr>
        <w:instrText xml:space="preserve"> </w:instrText>
      </w:r>
      <w:r w:rsidRPr="00BE2254">
        <w:rPr>
          <w:rFonts w:asciiTheme="majorBidi" w:hAnsiTheme="majorBidi" w:cstheme="majorBidi"/>
          <w:rtl/>
          <w:lang w:bidi="fa-IR"/>
        </w:rPr>
        <w:fldChar w:fldCharType="separate"/>
      </w:r>
      <w:r w:rsidR="009D33A7" w:rsidRPr="009D33A7">
        <w:rPr>
          <w:rFonts w:cs="Times New Roman"/>
          <w:noProof/>
          <w:szCs w:val="24"/>
        </w:rPr>
        <w:t xml:space="preserve">[1]   Han, J., Kamber, M., &amp; Pei, J. (2011a). </w:t>
      </w:r>
      <w:r w:rsidR="009D33A7" w:rsidRPr="009D33A7">
        <w:rPr>
          <w:rFonts w:cs="Times New Roman"/>
          <w:i/>
          <w:iCs/>
          <w:noProof/>
          <w:szCs w:val="24"/>
        </w:rPr>
        <w:t>Data Mining: Concepts and Techniques</w:t>
      </w:r>
      <w:r w:rsidR="009D33A7" w:rsidRPr="009D33A7">
        <w:rPr>
          <w:rFonts w:cs="Times New Roman"/>
          <w:noProof/>
          <w:szCs w:val="24"/>
        </w:rPr>
        <w:t xml:space="preserve"> (3rd ed.). San Francisco, CA, USA: Morgan Kaufmann Publishers Inc.</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[2]   Hosseininezhad, F., &amp; Salajegheh, A. (2013b). Study and Comparison of Partitioning Clustering Algorithms. </w:t>
      </w:r>
      <w:r w:rsidRPr="009D33A7">
        <w:rPr>
          <w:rFonts w:cs="Times New Roman"/>
          <w:i/>
          <w:iCs/>
          <w:noProof/>
          <w:szCs w:val="24"/>
        </w:rPr>
        <w:t>Iranian Journal of Medical Informatics</w:t>
      </w:r>
      <w:r w:rsidRPr="009D33A7">
        <w:rPr>
          <w:rFonts w:cs="Times New Roman"/>
          <w:noProof/>
          <w:szCs w:val="24"/>
        </w:rPr>
        <w:t xml:space="preserve">, </w:t>
      </w:r>
      <w:r w:rsidRPr="009D33A7">
        <w:rPr>
          <w:rFonts w:cs="Times New Roman"/>
          <w:i/>
          <w:iCs/>
          <w:noProof/>
          <w:szCs w:val="24"/>
        </w:rPr>
        <w:t>2</w:t>
      </w:r>
      <w:r w:rsidRPr="009D33A7">
        <w:rPr>
          <w:rFonts w:cs="Times New Roman"/>
          <w:noProof/>
          <w:szCs w:val="24"/>
        </w:rPr>
        <w:t>(1).</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[3]   Babcock, B., Babu, S., Datar, M., Motwani, R., &amp; Widom, J. (2002c). Models and issues in data stream systems. In </w:t>
      </w:r>
      <w:r w:rsidRPr="009D33A7">
        <w:rPr>
          <w:rFonts w:cs="Times New Roman"/>
          <w:i/>
          <w:iCs/>
          <w:noProof/>
          <w:szCs w:val="24"/>
        </w:rPr>
        <w:t>Proceedings of the twenty-first ACM SIGMOD-SIGACT-SIGART symposium on Principles of database systems</w:t>
      </w:r>
      <w:r w:rsidRPr="009D33A7">
        <w:rPr>
          <w:rFonts w:cs="Times New Roman"/>
          <w:noProof/>
          <w:szCs w:val="24"/>
        </w:rPr>
        <w:t xml:space="preserve"> (pp. 1–16).</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[4]   Bai, L., Liang, J., &amp; Dang, C. (2011d). An initialization method to simultaneously find initial cluster centers and the number of clusters for clustering categorical data. </w:t>
      </w:r>
      <w:r w:rsidRPr="009D33A7">
        <w:rPr>
          <w:rFonts w:cs="Times New Roman"/>
          <w:i/>
          <w:iCs/>
          <w:noProof/>
          <w:szCs w:val="24"/>
        </w:rPr>
        <w:t>Knowledge-Based Systems</w:t>
      </w:r>
      <w:r w:rsidRPr="009D33A7">
        <w:rPr>
          <w:rFonts w:cs="Times New Roman"/>
          <w:noProof/>
          <w:szCs w:val="24"/>
        </w:rPr>
        <w:t xml:space="preserve">, </w:t>
      </w:r>
      <w:r w:rsidRPr="009D33A7">
        <w:rPr>
          <w:rFonts w:cs="Times New Roman"/>
          <w:i/>
          <w:iCs/>
          <w:noProof/>
          <w:szCs w:val="24"/>
        </w:rPr>
        <w:t>24</w:t>
      </w:r>
      <w:r w:rsidRPr="009D33A7">
        <w:rPr>
          <w:rFonts w:cs="Times New Roman"/>
          <w:noProof/>
          <w:szCs w:val="24"/>
        </w:rPr>
        <w:t>(6), 785–795. https://doi.org/10.1016/j.knosys.2011.02.015</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[5]   Berry, M., &amp; Linoff, G. (1999e). </w:t>
      </w:r>
      <w:r w:rsidRPr="009D33A7">
        <w:rPr>
          <w:rFonts w:cs="Times New Roman"/>
          <w:i/>
          <w:iCs/>
          <w:noProof/>
          <w:szCs w:val="24"/>
        </w:rPr>
        <w:t>Mastering data mining: The art and science of customer relationship management</w:t>
      </w:r>
      <w:r w:rsidRPr="009D33A7">
        <w:rPr>
          <w:rFonts w:cs="Times New Roman"/>
          <w:noProof/>
          <w:szCs w:val="24"/>
        </w:rPr>
        <w:t>. John Wiley &amp; Sons, Inc.</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[6]   Pendharkar, P. C., &amp; Subramanian, G. (2003f). </w:t>
      </w:r>
      <w:r w:rsidRPr="009D33A7">
        <w:rPr>
          <w:rFonts w:cs="Times New Roman"/>
          <w:i/>
          <w:iCs/>
          <w:noProof/>
          <w:szCs w:val="24"/>
        </w:rPr>
        <w:t>Managing Data Mining Technologies in Organizations</w:t>
      </w:r>
      <w:r w:rsidRPr="009D33A7">
        <w:rPr>
          <w:rFonts w:cs="Times New Roman"/>
          <w:noProof/>
          <w:szCs w:val="24"/>
        </w:rPr>
        <w:t>. IGI Global. Retrieved from http://dl.acm.org/citation.cfm?id=778595.778626</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[7]   Fayyad, U. M., Piatetsky-Shapiro, G., &amp; Smyth, P. (1996g). Advances in Knowledge Discovery and Data Mining. In U. M. Fayyad, G. Piatetsky-Shapiro, P. Smyth, &amp; R. Uthurusamy (Eds.), </w:t>
      </w:r>
      <w:r w:rsidRPr="009D33A7">
        <w:rPr>
          <w:rFonts w:cs="Times New Roman"/>
          <w:i/>
          <w:iCs/>
          <w:noProof/>
          <w:szCs w:val="24"/>
        </w:rPr>
        <w:t>Advances in knowledge discovery and data mining</w:t>
      </w:r>
      <w:r w:rsidRPr="009D33A7">
        <w:rPr>
          <w:rFonts w:cs="Times New Roman"/>
          <w:noProof/>
          <w:szCs w:val="24"/>
        </w:rPr>
        <w:t xml:space="preserve"> (pp. 1–34). Menlo Park, CA, USA: American Association for Artificial Intelligence. Retrieved from http://dl.acm.org/citation.cfm?id=257938.257942</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[8]   Tsai, C. F., &amp; Chang, F. Y. (2016h). Combining instance selection for better missing value imputation. </w:t>
      </w:r>
      <w:r w:rsidRPr="009D33A7">
        <w:rPr>
          <w:rFonts w:cs="Times New Roman"/>
          <w:i/>
          <w:iCs/>
          <w:noProof/>
          <w:szCs w:val="24"/>
        </w:rPr>
        <w:t>Journal of Systems and Software</w:t>
      </w:r>
      <w:r w:rsidRPr="009D33A7">
        <w:rPr>
          <w:rFonts w:cs="Times New Roman"/>
          <w:noProof/>
          <w:szCs w:val="24"/>
        </w:rPr>
        <w:t xml:space="preserve">, </w:t>
      </w:r>
      <w:r w:rsidRPr="009D33A7">
        <w:rPr>
          <w:rFonts w:cs="Times New Roman"/>
          <w:i/>
          <w:iCs/>
          <w:noProof/>
          <w:szCs w:val="24"/>
        </w:rPr>
        <w:t>122</w:t>
      </w:r>
      <w:r w:rsidRPr="009D33A7">
        <w:rPr>
          <w:rFonts w:cs="Times New Roman"/>
          <w:noProof/>
          <w:szCs w:val="24"/>
        </w:rPr>
        <w:t>, 63–71. https://doi.org/10.1016/j.jss.2016.08.093</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[9]   Aydilek, I. B., &amp; Arslan, A. (2013i). A hybrid method for imputation of missing values using optimized fuzzy c-means with support vector regression and a genetic algorithm. </w:t>
      </w:r>
      <w:r w:rsidRPr="009D33A7">
        <w:rPr>
          <w:rFonts w:cs="Times New Roman"/>
          <w:i/>
          <w:iCs/>
          <w:noProof/>
          <w:szCs w:val="24"/>
        </w:rPr>
        <w:t>Information Sciences</w:t>
      </w:r>
      <w:r w:rsidRPr="009D33A7">
        <w:rPr>
          <w:rFonts w:cs="Times New Roman"/>
          <w:noProof/>
          <w:szCs w:val="24"/>
        </w:rPr>
        <w:t xml:space="preserve">, </w:t>
      </w:r>
      <w:r w:rsidRPr="009D33A7">
        <w:rPr>
          <w:rFonts w:cs="Times New Roman"/>
          <w:i/>
          <w:iCs/>
          <w:noProof/>
          <w:szCs w:val="24"/>
        </w:rPr>
        <w:t>233</w:t>
      </w:r>
      <w:r w:rsidRPr="009D33A7">
        <w:rPr>
          <w:rFonts w:cs="Times New Roman"/>
          <w:noProof/>
          <w:szCs w:val="24"/>
        </w:rPr>
        <w:t>, 25–35. https://doi.org/10.1016/j.ins.2013.01.021</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[10]   Ishay, R. Ben, &amp; Herman, M. (2015j). A novel algorithm for the integration of the imputation of missing values and clustering. In </w:t>
      </w:r>
      <w:r w:rsidRPr="009D33A7">
        <w:rPr>
          <w:rFonts w:cs="Times New Roman"/>
          <w:i/>
          <w:iCs/>
          <w:noProof/>
          <w:szCs w:val="24"/>
        </w:rPr>
        <w:t>Lecture Notes in Computer Science (including subseries Lecture Notes in Artificial Intelligence and Lecture Notes in Bioinformatics)</w:t>
      </w:r>
      <w:r w:rsidRPr="009D33A7">
        <w:rPr>
          <w:rFonts w:cs="Times New Roman"/>
          <w:noProof/>
          <w:szCs w:val="24"/>
        </w:rPr>
        <w:t xml:space="preserve"> (Vol. 9166, pp. 115–129). https://doi.org/10.1007/978-3-319-21024-7_8</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[11]   Tang, N. (2014k). Big data cleaning. In </w:t>
      </w:r>
      <w:r w:rsidRPr="009D33A7">
        <w:rPr>
          <w:rFonts w:cs="Times New Roman"/>
          <w:i/>
          <w:iCs/>
          <w:noProof/>
          <w:szCs w:val="24"/>
        </w:rPr>
        <w:t>Lecture Notes in Computer Science (including subseries Lecture Notes in Artificial Intelligence and Lecture Notes in Bioinformatics)</w:t>
      </w:r>
      <w:r w:rsidRPr="009D33A7">
        <w:rPr>
          <w:rFonts w:cs="Times New Roman"/>
          <w:noProof/>
          <w:szCs w:val="24"/>
        </w:rPr>
        <w:t xml:space="preserve"> (Vol. 8709 LNCS, pp. 13–24). https://doi.org/10.1007/978-3-319-11116-2_2</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[12]   Salim, N., Ibrahim, R., &amp; others. (2011l). Towards data quality into the data warehouse development. In </w:t>
      </w:r>
      <w:r w:rsidRPr="009D33A7">
        <w:rPr>
          <w:rFonts w:cs="Times New Roman"/>
          <w:i/>
          <w:iCs/>
          <w:noProof/>
          <w:szCs w:val="24"/>
        </w:rPr>
        <w:t>Dependable, Autonomic and Secure Computing (DASC), 2011 IEEE Ninth International Conference on</w:t>
      </w:r>
      <w:r w:rsidRPr="009D33A7">
        <w:rPr>
          <w:rFonts w:cs="Times New Roman"/>
          <w:noProof/>
          <w:szCs w:val="24"/>
        </w:rPr>
        <w:t xml:space="preserve"> (pp. 1199–1206).</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[13]   Vagin, V., &amp; Fomina, M. (2011m). Problem of knowledge discovery in noisy databases. </w:t>
      </w:r>
      <w:r w:rsidRPr="009D33A7">
        <w:rPr>
          <w:rFonts w:cs="Times New Roman"/>
          <w:i/>
          <w:iCs/>
          <w:noProof/>
          <w:szCs w:val="24"/>
        </w:rPr>
        <w:t>International Journal of Machine Learning and Cybernetics</w:t>
      </w:r>
      <w:r w:rsidRPr="009D33A7">
        <w:rPr>
          <w:rFonts w:cs="Times New Roman"/>
          <w:noProof/>
          <w:szCs w:val="24"/>
        </w:rPr>
        <w:t xml:space="preserve">, </w:t>
      </w:r>
      <w:r w:rsidRPr="009D33A7">
        <w:rPr>
          <w:rFonts w:cs="Times New Roman"/>
          <w:i/>
          <w:iCs/>
          <w:noProof/>
          <w:szCs w:val="24"/>
        </w:rPr>
        <w:t>2</w:t>
      </w:r>
      <w:r w:rsidRPr="009D33A7">
        <w:rPr>
          <w:rFonts w:cs="Times New Roman"/>
          <w:noProof/>
          <w:szCs w:val="24"/>
        </w:rPr>
        <w:t>(3), 135–145. https://doi.org/10.1007/s13042-011-0028-x</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[14]   Qin, Y., Zhang, S., Zhu, X., Zhang, J., &amp; Zhang, C. (2009n). POP algorithm: Kernel-based imputation to treat missing values in knowledge discovery from databases. </w:t>
      </w:r>
      <w:r w:rsidRPr="009D33A7">
        <w:rPr>
          <w:rFonts w:cs="Times New Roman"/>
          <w:i/>
          <w:iCs/>
          <w:noProof/>
          <w:szCs w:val="24"/>
        </w:rPr>
        <w:t>Expert Systems with Applications</w:t>
      </w:r>
      <w:r w:rsidRPr="009D33A7">
        <w:rPr>
          <w:rFonts w:cs="Times New Roman"/>
          <w:noProof/>
          <w:szCs w:val="24"/>
        </w:rPr>
        <w:t xml:space="preserve">, </w:t>
      </w:r>
      <w:r w:rsidRPr="009D33A7">
        <w:rPr>
          <w:rFonts w:cs="Times New Roman"/>
          <w:i/>
          <w:iCs/>
          <w:noProof/>
          <w:szCs w:val="24"/>
        </w:rPr>
        <w:t>36</w:t>
      </w:r>
      <w:r w:rsidRPr="009D33A7">
        <w:rPr>
          <w:rFonts w:cs="Times New Roman"/>
          <w:noProof/>
          <w:szCs w:val="24"/>
        </w:rPr>
        <w:t>(2 PART 2), 2794–2804. https://doi.org/10.1016/j.eswa.2008.01.059</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[15]   Rahm, E., &amp; Do, H. H. (2000o). Data cleaning: Problems and current approaches. </w:t>
      </w:r>
      <w:r w:rsidRPr="009D33A7">
        <w:rPr>
          <w:rFonts w:cs="Times New Roman"/>
          <w:i/>
          <w:iCs/>
          <w:noProof/>
          <w:szCs w:val="24"/>
        </w:rPr>
        <w:t>IEEE Data Eng. Bull.</w:t>
      </w:r>
      <w:r w:rsidRPr="009D33A7">
        <w:rPr>
          <w:rFonts w:cs="Times New Roman"/>
          <w:noProof/>
          <w:szCs w:val="24"/>
        </w:rPr>
        <w:t xml:space="preserve">, </w:t>
      </w:r>
      <w:r w:rsidRPr="009D33A7">
        <w:rPr>
          <w:rFonts w:cs="Times New Roman"/>
          <w:i/>
          <w:iCs/>
          <w:noProof/>
          <w:szCs w:val="24"/>
        </w:rPr>
        <w:t>23</w:t>
      </w:r>
      <w:r w:rsidRPr="009D33A7">
        <w:rPr>
          <w:rFonts w:cs="Times New Roman"/>
          <w:noProof/>
          <w:szCs w:val="24"/>
        </w:rPr>
        <w:t>(4), 3–13.</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[16]   Minton, S. N., Nanjo, C., Knoblock, C. A., Michalowski, M., &amp; Michelson, M. (2005p). A heterogeneous field matching method for record linkage. In </w:t>
      </w:r>
      <w:r w:rsidRPr="009D33A7">
        <w:rPr>
          <w:rFonts w:cs="Times New Roman"/>
          <w:i/>
          <w:iCs/>
          <w:noProof/>
          <w:szCs w:val="24"/>
        </w:rPr>
        <w:t xml:space="preserve">Proceedings </w:t>
      </w:r>
      <w:r w:rsidRPr="009D33A7">
        <w:rPr>
          <w:rFonts w:cs="Times New Roman"/>
          <w:i/>
          <w:iCs/>
          <w:noProof/>
          <w:szCs w:val="24"/>
        </w:rPr>
        <w:lastRenderedPageBreak/>
        <w:t>- IEEE International Conference on Data Mining, ICDM</w:t>
      </w:r>
      <w:r w:rsidRPr="009D33A7">
        <w:rPr>
          <w:rFonts w:cs="Times New Roman"/>
          <w:noProof/>
          <w:szCs w:val="24"/>
        </w:rPr>
        <w:t xml:space="preserve"> (pp. 314–321). https://doi.org/10.1109/ICDM.2005.7</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[17]   Eckerson, W. (2011q). Data Quality and the BottomLine: Achieving Business Success through a Commitment to High Quality Data. </w:t>
      </w:r>
      <w:r w:rsidRPr="009D33A7">
        <w:rPr>
          <w:rFonts w:cs="Times New Roman"/>
          <w:i/>
          <w:iCs/>
          <w:noProof/>
          <w:szCs w:val="24"/>
        </w:rPr>
        <w:t>Tech Target</w:t>
      </w:r>
      <w:r w:rsidRPr="009D33A7">
        <w:rPr>
          <w:rFonts w:cs="Times New Roman"/>
          <w:noProof/>
          <w:szCs w:val="24"/>
        </w:rPr>
        <w:t>, (June), 1–39. Retrieved from www.tdwi.org/research</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[18]   Rahman, M. G., &amp; Islam, M. Z. (2010r). A decision tree-based missing value imputation technique for data pre-processing. In </w:t>
      </w:r>
      <w:r w:rsidRPr="009D33A7">
        <w:rPr>
          <w:rFonts w:cs="Times New Roman"/>
          <w:i/>
          <w:iCs/>
          <w:noProof/>
          <w:szCs w:val="24"/>
        </w:rPr>
        <w:t>Conferences in Research and Practice in Information Technology Series</w:t>
      </w:r>
      <w:r w:rsidRPr="009D33A7">
        <w:rPr>
          <w:rFonts w:cs="Times New Roman"/>
          <w:noProof/>
          <w:szCs w:val="24"/>
        </w:rPr>
        <w:t xml:space="preserve"> (Vol. 121, pp. 41–50). Darlinghurst, Australia, Australia: Australian Computer Society, Inc. Retrieved from http://dl.acm.org/citation.cfm?id=2483628.2483635</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[19]   Garc’\ia, S., Luengo, J., &amp; Herrera, F. (2015s). </w:t>
      </w:r>
      <w:r w:rsidRPr="009D33A7">
        <w:rPr>
          <w:rFonts w:cs="Times New Roman"/>
          <w:i/>
          <w:iCs/>
          <w:noProof/>
          <w:szCs w:val="24"/>
        </w:rPr>
        <w:t>Data preprocessing in data mining</w:t>
      </w:r>
      <w:r w:rsidRPr="009D33A7">
        <w:rPr>
          <w:rFonts w:cs="Times New Roman"/>
          <w:noProof/>
          <w:szCs w:val="24"/>
        </w:rPr>
        <w:t>. Springer.</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[20]   Rahman, M. G., &amp; Islam, M. Z. (2016t). Missing value imputation using a fuzzy clustering-based EM approach. </w:t>
      </w:r>
      <w:r w:rsidRPr="009D33A7">
        <w:rPr>
          <w:rFonts w:cs="Times New Roman"/>
          <w:i/>
          <w:iCs/>
          <w:noProof/>
          <w:szCs w:val="24"/>
        </w:rPr>
        <w:t>Knowledge and Information Systems</w:t>
      </w:r>
      <w:r w:rsidRPr="009D33A7">
        <w:rPr>
          <w:rFonts w:cs="Times New Roman"/>
          <w:noProof/>
          <w:szCs w:val="24"/>
        </w:rPr>
        <w:t xml:space="preserve">, </w:t>
      </w:r>
      <w:r w:rsidRPr="009D33A7">
        <w:rPr>
          <w:rFonts w:cs="Times New Roman"/>
          <w:i/>
          <w:iCs/>
          <w:noProof/>
          <w:szCs w:val="24"/>
        </w:rPr>
        <w:t>46</w:t>
      </w:r>
      <w:r w:rsidRPr="009D33A7">
        <w:rPr>
          <w:rFonts w:cs="Times New Roman"/>
          <w:noProof/>
          <w:szCs w:val="24"/>
        </w:rPr>
        <w:t>(2), 389–422. https://doi.org/10.1007/s10115-015-0822-y</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[21]   Sun, G., Shao, J., Han, H., &amp; Ding, X. (2016u). Missing value imputation for wireless sensory soil data: A comparative study. In </w:t>
      </w:r>
      <w:r w:rsidRPr="009D33A7">
        <w:rPr>
          <w:rFonts w:cs="Times New Roman"/>
          <w:i/>
          <w:iCs/>
          <w:noProof/>
          <w:szCs w:val="24"/>
        </w:rPr>
        <w:t>Lecture Notes in Computer Science (including subseries Lecture Notes in Artificial Intelligence and Lecture Notes in Bioinformatics)</w:t>
      </w:r>
      <w:r w:rsidRPr="009D33A7">
        <w:rPr>
          <w:rFonts w:cs="Times New Roman"/>
          <w:noProof/>
          <w:szCs w:val="24"/>
        </w:rPr>
        <w:t xml:space="preserve"> (Vol. 9784, pp. 172–184). https://doi.org/10.1007/978-3-319-42553-5_15</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[22]   Bache, K., &amp; Lichman, M. (2013v). UCI Machine Learning Repository. </w:t>
      </w:r>
      <w:r w:rsidRPr="009D33A7">
        <w:rPr>
          <w:rFonts w:cs="Times New Roman"/>
          <w:i/>
          <w:iCs/>
          <w:noProof/>
          <w:szCs w:val="24"/>
        </w:rPr>
        <w:t>University of California Irvine School of Information</w:t>
      </w:r>
      <w:r w:rsidRPr="009D33A7">
        <w:rPr>
          <w:rFonts w:cs="Times New Roman"/>
          <w:noProof/>
          <w:szCs w:val="24"/>
        </w:rPr>
        <w:t>. https://doi.org/University of California, Irvine, School of Information and Computer Sciences</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[23]   García-Laencina, P. J., Sancho-Gómez, J.-L., &amp; Figueiras-Vidal, A. R. (2010w). Pattern classification with missing data: a review. </w:t>
      </w:r>
      <w:r w:rsidRPr="009D33A7">
        <w:rPr>
          <w:rFonts w:cs="Times New Roman"/>
          <w:i/>
          <w:iCs/>
          <w:noProof/>
          <w:szCs w:val="24"/>
        </w:rPr>
        <w:t>Neural Computing and Applications</w:t>
      </w:r>
      <w:r w:rsidRPr="009D33A7">
        <w:rPr>
          <w:rFonts w:cs="Times New Roman"/>
          <w:noProof/>
          <w:szCs w:val="24"/>
        </w:rPr>
        <w:t xml:space="preserve">, </w:t>
      </w:r>
      <w:r w:rsidRPr="009D33A7">
        <w:rPr>
          <w:rFonts w:cs="Times New Roman"/>
          <w:i/>
          <w:iCs/>
          <w:noProof/>
          <w:szCs w:val="24"/>
        </w:rPr>
        <w:t>19</w:t>
      </w:r>
      <w:r w:rsidRPr="009D33A7">
        <w:rPr>
          <w:rFonts w:cs="Times New Roman"/>
          <w:noProof/>
          <w:szCs w:val="24"/>
        </w:rPr>
        <w:t>(2), 263–282. https://doi.org/10.1007/s00521-009-0295-6</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[24]   Ye, C., &amp; Wang, H. (2014x). Capture Missing Values Based on Crowdsourcing. In </w:t>
      </w:r>
      <w:r w:rsidRPr="009D33A7">
        <w:rPr>
          <w:rFonts w:cs="Times New Roman"/>
          <w:i/>
          <w:iCs/>
          <w:noProof/>
          <w:szCs w:val="24"/>
        </w:rPr>
        <w:t>Wireless Algorithms, Systems, and Applications</w:t>
      </w:r>
      <w:r w:rsidRPr="009D33A7">
        <w:rPr>
          <w:rFonts w:cs="Times New Roman"/>
          <w:noProof/>
          <w:szCs w:val="24"/>
        </w:rPr>
        <w:t xml:space="preserve"> (pp. 783–792). New York, NY, USA: Springer-Verlag New York, Inc. https://doi.org/10.1007/978-3-319-07782-6_70</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[25]   Silva-Ram??rez, E. L., Pino-Mej??as, R., &amp; L??pez-Coello, M. (2015y). Single imputation with multilayer perceptron and multiple imputation combining multilayer perceptron and k-nearest neighbours for monotone patterns. </w:t>
      </w:r>
      <w:r w:rsidRPr="009D33A7">
        <w:rPr>
          <w:rFonts w:cs="Times New Roman"/>
          <w:i/>
          <w:iCs/>
          <w:noProof/>
          <w:szCs w:val="24"/>
        </w:rPr>
        <w:t>Applied Soft Computing Journal</w:t>
      </w:r>
      <w:r w:rsidRPr="009D33A7">
        <w:rPr>
          <w:rFonts w:cs="Times New Roman"/>
          <w:noProof/>
          <w:szCs w:val="24"/>
        </w:rPr>
        <w:t xml:space="preserve">, </w:t>
      </w:r>
      <w:r w:rsidRPr="009D33A7">
        <w:rPr>
          <w:rFonts w:cs="Times New Roman"/>
          <w:i/>
          <w:iCs/>
          <w:noProof/>
          <w:szCs w:val="24"/>
        </w:rPr>
        <w:t>29</w:t>
      </w:r>
      <w:r w:rsidRPr="009D33A7">
        <w:rPr>
          <w:rFonts w:cs="Times New Roman"/>
          <w:noProof/>
          <w:szCs w:val="24"/>
        </w:rPr>
        <w:t>, 65–74. https://doi.org/10.1016/j.asoc.2014.09.052</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[26]   Amiri, M., &amp; Jensen, R. (2016z). Missing data imputation using fuzzy-rough methods. </w:t>
      </w:r>
      <w:r w:rsidRPr="009D33A7">
        <w:rPr>
          <w:rFonts w:cs="Times New Roman"/>
          <w:i/>
          <w:iCs/>
          <w:noProof/>
          <w:szCs w:val="24"/>
        </w:rPr>
        <w:t>Neurocomputing</w:t>
      </w:r>
      <w:r w:rsidRPr="009D33A7">
        <w:rPr>
          <w:rFonts w:cs="Times New Roman"/>
          <w:noProof/>
          <w:szCs w:val="24"/>
        </w:rPr>
        <w:t xml:space="preserve">, </w:t>
      </w:r>
      <w:r w:rsidRPr="009D33A7">
        <w:rPr>
          <w:rFonts w:cs="Times New Roman"/>
          <w:i/>
          <w:iCs/>
          <w:noProof/>
          <w:szCs w:val="24"/>
        </w:rPr>
        <w:t>205</w:t>
      </w:r>
      <w:r w:rsidRPr="009D33A7">
        <w:rPr>
          <w:rFonts w:cs="Times New Roman"/>
          <w:noProof/>
          <w:szCs w:val="24"/>
        </w:rPr>
        <w:t>, 152–164. https://doi.org/10.1016/j.neucom.2016.04.015</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[27]   Farhangfar, A., Kurgan, L., &amp; Dy, J. (2008aa). Impact of imputation of missing values on classification error for discrete data. </w:t>
      </w:r>
      <w:r w:rsidRPr="009D33A7">
        <w:rPr>
          <w:rFonts w:cs="Times New Roman"/>
          <w:i/>
          <w:iCs/>
          <w:noProof/>
          <w:szCs w:val="24"/>
        </w:rPr>
        <w:t>International Journal of Communication Networks and Distributed Systems</w:t>
      </w:r>
      <w:r w:rsidRPr="009D33A7">
        <w:rPr>
          <w:rFonts w:cs="Times New Roman"/>
          <w:noProof/>
          <w:szCs w:val="24"/>
        </w:rPr>
        <w:t xml:space="preserve">, </w:t>
      </w:r>
      <w:r w:rsidRPr="009D33A7">
        <w:rPr>
          <w:rFonts w:cs="Times New Roman"/>
          <w:i/>
          <w:iCs/>
          <w:noProof/>
          <w:szCs w:val="24"/>
        </w:rPr>
        <w:t>41</w:t>
      </w:r>
      <w:r w:rsidRPr="009D33A7">
        <w:rPr>
          <w:rFonts w:cs="Times New Roman"/>
          <w:noProof/>
          <w:szCs w:val="24"/>
        </w:rPr>
        <w:t>(12), 3692–3705.</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[28]   Maletic, J., &amp; Marcus, A. (2000ab). Data Cleansing: Beyond Integrity Analysis. In </w:t>
      </w:r>
      <w:r w:rsidRPr="009D33A7">
        <w:rPr>
          <w:rFonts w:cs="Times New Roman"/>
          <w:i/>
          <w:iCs/>
          <w:noProof/>
          <w:szCs w:val="24"/>
        </w:rPr>
        <w:t>Iq</w:t>
      </w:r>
      <w:r w:rsidRPr="009D33A7">
        <w:rPr>
          <w:rFonts w:cs="Times New Roman"/>
          <w:noProof/>
          <w:szCs w:val="24"/>
        </w:rPr>
        <w:t xml:space="preserve"> (pp. 1–10). Retrieved from http://citeseerx.ist.psu.edu/viewdoc/download?doi=10.1.1.37.5212&amp;rep=rep1&amp;type=pdf</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[29]   Wang, H., &amp; Wang, S. (2010ac). Mining incomplete survey data through classification. </w:t>
      </w:r>
      <w:r w:rsidRPr="009D33A7">
        <w:rPr>
          <w:rFonts w:cs="Times New Roman"/>
          <w:i/>
          <w:iCs/>
          <w:noProof/>
          <w:szCs w:val="24"/>
        </w:rPr>
        <w:t>Knowledge and Information Systems</w:t>
      </w:r>
      <w:r w:rsidRPr="009D33A7">
        <w:rPr>
          <w:rFonts w:cs="Times New Roman"/>
          <w:noProof/>
          <w:szCs w:val="24"/>
        </w:rPr>
        <w:t xml:space="preserve">, </w:t>
      </w:r>
      <w:r w:rsidRPr="009D33A7">
        <w:rPr>
          <w:rFonts w:cs="Times New Roman"/>
          <w:i/>
          <w:iCs/>
          <w:noProof/>
          <w:szCs w:val="24"/>
        </w:rPr>
        <w:t>24</w:t>
      </w:r>
      <w:r w:rsidRPr="009D33A7">
        <w:rPr>
          <w:rFonts w:cs="Times New Roman"/>
          <w:noProof/>
          <w:szCs w:val="24"/>
        </w:rPr>
        <w:t>(2), 221–233. https://doi.org/10.1007/s10115-009-0245-8</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[30]   Ye, C., Wang, H., Li, J., Gao, H., &amp; Cheng, S. (2016ad). Crowdsourcing-enhanced missing values imputation based on Bayesian network. In </w:t>
      </w:r>
      <w:r w:rsidRPr="009D33A7">
        <w:rPr>
          <w:rFonts w:cs="Times New Roman"/>
          <w:i/>
          <w:iCs/>
          <w:noProof/>
          <w:szCs w:val="24"/>
        </w:rPr>
        <w:t>Lecture Notes in Computer Science (including subseries Lecture Notes in Artificial Intelligence and Lecture Notes in Bioinformatics)</w:t>
      </w:r>
      <w:r w:rsidRPr="009D33A7">
        <w:rPr>
          <w:rFonts w:cs="Times New Roman"/>
          <w:noProof/>
          <w:szCs w:val="24"/>
        </w:rPr>
        <w:t xml:space="preserve"> (Vol. 9642, pp. 67–81). https://doi.org/10.1007/978-3-319-32025-0_5</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[31]   Tran, C. T., Zhang, M., Andreae, P., &amp; Xue, B. (2016ae). Improving performance for classification with incomplete data using wrapper-based feature selection. </w:t>
      </w:r>
      <w:r w:rsidRPr="009D33A7">
        <w:rPr>
          <w:rFonts w:cs="Times New Roman"/>
          <w:i/>
          <w:iCs/>
          <w:noProof/>
          <w:szCs w:val="24"/>
        </w:rPr>
        <w:t>Evolutionary Intelligence</w:t>
      </w:r>
      <w:r w:rsidRPr="009D33A7">
        <w:rPr>
          <w:rFonts w:cs="Times New Roman"/>
          <w:noProof/>
          <w:szCs w:val="24"/>
        </w:rPr>
        <w:t xml:space="preserve">, </w:t>
      </w:r>
      <w:r w:rsidRPr="009D33A7">
        <w:rPr>
          <w:rFonts w:cs="Times New Roman"/>
          <w:i/>
          <w:iCs/>
          <w:noProof/>
          <w:szCs w:val="24"/>
        </w:rPr>
        <w:t>9</w:t>
      </w:r>
      <w:r w:rsidRPr="009D33A7">
        <w:rPr>
          <w:rFonts w:cs="Times New Roman"/>
          <w:noProof/>
          <w:szCs w:val="24"/>
        </w:rPr>
        <w:t>(3), 81–94. https://doi.org/10.1007/s12065-016-0141-6</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[32]   Rahman, M. G., &amp; Islam, M. Z. (2013af). Data quality improvement by imputation </w:t>
      </w:r>
      <w:r w:rsidRPr="009D33A7">
        <w:rPr>
          <w:rFonts w:cs="Times New Roman"/>
          <w:noProof/>
          <w:szCs w:val="24"/>
        </w:rPr>
        <w:lastRenderedPageBreak/>
        <w:t xml:space="preserve">of missing values. In </w:t>
      </w:r>
      <w:r w:rsidRPr="009D33A7">
        <w:rPr>
          <w:rFonts w:cs="Times New Roman"/>
          <w:i/>
          <w:iCs/>
          <w:noProof/>
          <w:szCs w:val="24"/>
        </w:rPr>
        <w:t>International Conference on Computer Science and Information Technology</w:t>
      </w:r>
      <w:r w:rsidRPr="009D33A7">
        <w:rPr>
          <w:rFonts w:cs="Times New Roman"/>
          <w:noProof/>
          <w:szCs w:val="24"/>
        </w:rPr>
        <w:t xml:space="preserve"> (pp. 82–88).</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[33]   Barnard, J., &amp; Meng, X.-L. (1999ag). Applications of multiple imputation in medical studies: from AIDS to NHANES. </w:t>
      </w:r>
      <w:r w:rsidRPr="009D33A7">
        <w:rPr>
          <w:rFonts w:cs="Times New Roman"/>
          <w:i/>
          <w:iCs/>
          <w:noProof/>
          <w:szCs w:val="24"/>
        </w:rPr>
        <w:t>Statistical Methods in Medical Research</w:t>
      </w:r>
      <w:r w:rsidRPr="009D33A7">
        <w:rPr>
          <w:rFonts w:cs="Times New Roman"/>
          <w:noProof/>
          <w:szCs w:val="24"/>
        </w:rPr>
        <w:t xml:space="preserve">, </w:t>
      </w:r>
      <w:r w:rsidRPr="009D33A7">
        <w:rPr>
          <w:rFonts w:cs="Times New Roman"/>
          <w:i/>
          <w:iCs/>
          <w:noProof/>
          <w:szCs w:val="24"/>
        </w:rPr>
        <w:t>8</w:t>
      </w:r>
      <w:r w:rsidRPr="009D33A7">
        <w:rPr>
          <w:rFonts w:cs="Times New Roman"/>
          <w:noProof/>
          <w:szCs w:val="24"/>
        </w:rPr>
        <w:t>(1), 17–36. https://doi.org/10.1177/096228029900800103</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[34]   Tran, C. T., Zhang, M., &amp; Andreae, P. (2016ah). A genetic programming-based imputation method for classification with missing data. In </w:t>
      </w:r>
      <w:r w:rsidRPr="009D33A7">
        <w:rPr>
          <w:rFonts w:cs="Times New Roman"/>
          <w:i/>
          <w:iCs/>
          <w:noProof/>
          <w:szCs w:val="24"/>
        </w:rPr>
        <w:t>Lecture Notes in Computer Science (including subseries Lecture Notes in Artificial Intelligence and Lecture Notes in Bioinformatics)</w:t>
      </w:r>
      <w:r w:rsidRPr="009D33A7">
        <w:rPr>
          <w:rFonts w:cs="Times New Roman"/>
          <w:noProof/>
          <w:szCs w:val="24"/>
        </w:rPr>
        <w:t xml:space="preserve"> (Vol. 9594, pp. 149–163). https://doi.org/10.1007/978-3-319-30668-1_10</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[35]   Little, R. J., &amp; Rubin, D. B. (2002ai). </w:t>
      </w:r>
      <w:r w:rsidRPr="009D33A7">
        <w:rPr>
          <w:rFonts w:cs="Times New Roman"/>
          <w:i/>
          <w:iCs/>
          <w:noProof/>
          <w:szCs w:val="24"/>
        </w:rPr>
        <w:t>Statistical analysis with missing data.</w:t>
      </w:r>
      <w:r w:rsidRPr="009D33A7">
        <w:rPr>
          <w:rFonts w:cs="Times New Roman"/>
          <w:noProof/>
          <w:szCs w:val="24"/>
        </w:rPr>
        <w:t xml:space="preserve"> (Vol. Second Edi). John Wiley &amp; Sons.</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[36]   Tian, J., Yu, B., Yu, D., &amp; Ma, S. (2014aj). Missing data analyses: A hybrid multiple imputation algorithm using Gray System Theory and entropy based on clustering. </w:t>
      </w:r>
      <w:r w:rsidRPr="009D33A7">
        <w:rPr>
          <w:rFonts w:cs="Times New Roman"/>
          <w:i/>
          <w:iCs/>
          <w:noProof/>
          <w:szCs w:val="24"/>
        </w:rPr>
        <w:t>Applied Intelligence</w:t>
      </w:r>
      <w:r w:rsidRPr="009D33A7">
        <w:rPr>
          <w:rFonts w:cs="Times New Roman"/>
          <w:noProof/>
          <w:szCs w:val="24"/>
        </w:rPr>
        <w:t xml:space="preserve">, </w:t>
      </w:r>
      <w:r w:rsidRPr="009D33A7">
        <w:rPr>
          <w:rFonts w:cs="Times New Roman"/>
          <w:i/>
          <w:iCs/>
          <w:noProof/>
          <w:szCs w:val="24"/>
        </w:rPr>
        <w:t>40</w:t>
      </w:r>
      <w:r w:rsidRPr="009D33A7">
        <w:rPr>
          <w:rFonts w:cs="Times New Roman"/>
          <w:noProof/>
          <w:szCs w:val="24"/>
        </w:rPr>
        <w:t>(2), 376–388. https://doi.org/10.1007/s10489-013-0469-x</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[37]   van Stein, B., &amp; Kowalczyk, W. (2016ak). An incremental algorithm for repairing training sets with missing values. In J. P. Carvalho, M.-J. Lesot, U. Kaymak, S. Vieira, B. Bouchon-Meunier, &amp; R. R. Yager (Eds.), </w:t>
      </w:r>
      <w:r w:rsidRPr="009D33A7">
        <w:rPr>
          <w:rFonts w:cs="Times New Roman"/>
          <w:i/>
          <w:iCs/>
          <w:noProof/>
          <w:szCs w:val="24"/>
        </w:rPr>
        <w:t>Communications in Computer and Information Science</w:t>
      </w:r>
      <w:r w:rsidRPr="009D33A7">
        <w:rPr>
          <w:rFonts w:cs="Times New Roman"/>
          <w:noProof/>
          <w:szCs w:val="24"/>
        </w:rPr>
        <w:t xml:space="preserve"> (Vol. 611, pp. 175–186). Cham: Springer International Publishing. https://doi.org/10.1007/978-3-319-40581-0_15</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[38]   Rubin, D. B. (1987al). </w:t>
      </w:r>
      <w:r w:rsidRPr="009D33A7">
        <w:rPr>
          <w:rFonts w:cs="Times New Roman"/>
          <w:i/>
          <w:iCs/>
          <w:noProof/>
          <w:szCs w:val="24"/>
        </w:rPr>
        <w:t>Multiple Imputation for Nonresponse in Surveys</w:t>
      </w:r>
      <w:r w:rsidRPr="009D33A7">
        <w:rPr>
          <w:rFonts w:cs="Times New Roman"/>
          <w:noProof/>
          <w:szCs w:val="24"/>
        </w:rPr>
        <w:t xml:space="preserve">. </w:t>
      </w:r>
      <w:r w:rsidRPr="009D33A7">
        <w:rPr>
          <w:rFonts w:cs="Times New Roman"/>
          <w:i/>
          <w:iCs/>
          <w:noProof/>
          <w:szCs w:val="24"/>
        </w:rPr>
        <w:t>John Wiley &amp; Sons</w:t>
      </w:r>
      <w:r w:rsidRPr="009D33A7">
        <w:rPr>
          <w:rFonts w:cs="Times New Roman"/>
          <w:noProof/>
          <w:szCs w:val="24"/>
        </w:rPr>
        <w:t xml:space="preserve"> (Vol. 81). John Wiley &amp; Sons. https://doi.org/10.1002/9780470316696</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[39]   Little, R. J. A., &amp; Rubin, D. B. (2002am). Statistical Analysis with Missing Data, Second Edition. In </w:t>
      </w:r>
      <w:r w:rsidRPr="009D33A7">
        <w:rPr>
          <w:rFonts w:cs="Times New Roman"/>
          <w:i/>
          <w:iCs/>
          <w:noProof/>
          <w:szCs w:val="24"/>
        </w:rPr>
        <w:t>Statistical Analysis with Missing Data</w:t>
      </w:r>
      <w:r w:rsidRPr="009D33A7">
        <w:rPr>
          <w:rFonts w:cs="Times New Roman"/>
          <w:noProof/>
          <w:szCs w:val="24"/>
        </w:rPr>
        <w:t xml:space="preserve"> (pp. 1–23). John Wiley &amp; Sons, Inc. https://doi.org/10.1002/9781119013563.ch1</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[40]   Samad, T., &amp; Harp, S. (1992an). Self–organization with partial data. </w:t>
      </w:r>
      <w:r w:rsidRPr="009D33A7">
        <w:rPr>
          <w:rFonts w:cs="Times New Roman"/>
          <w:i/>
          <w:iCs/>
          <w:noProof/>
          <w:szCs w:val="24"/>
        </w:rPr>
        <w:t>Network: Computation in Neural Systems</w:t>
      </w:r>
      <w:r w:rsidRPr="009D33A7">
        <w:rPr>
          <w:rFonts w:cs="Times New Roman"/>
          <w:noProof/>
          <w:szCs w:val="24"/>
        </w:rPr>
        <w:t xml:space="preserve">, </w:t>
      </w:r>
      <w:r w:rsidRPr="009D33A7">
        <w:rPr>
          <w:rFonts w:cs="Times New Roman"/>
          <w:i/>
          <w:iCs/>
          <w:noProof/>
          <w:szCs w:val="24"/>
        </w:rPr>
        <w:t>3</w:t>
      </w:r>
      <w:r w:rsidRPr="009D33A7">
        <w:rPr>
          <w:rFonts w:cs="Times New Roman"/>
          <w:noProof/>
          <w:szCs w:val="24"/>
        </w:rPr>
        <w:t>(2), 205–212. https://doi.org/10.1088/0954-898X/3/2/008</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[41]   Singh, N., Javeed, A., Chhabra, S., &amp; Kumar, P. (2015ao). Missing Value Imputation with Unsupervised Kohonen Self Organizing Map. In N. R. Shetty, N. H. Prasad, &amp; N. Nalini (Eds.), </w:t>
      </w:r>
      <w:r w:rsidRPr="009D33A7">
        <w:rPr>
          <w:rFonts w:cs="Times New Roman"/>
          <w:i/>
          <w:iCs/>
          <w:noProof/>
          <w:szCs w:val="24"/>
        </w:rPr>
        <w:t>Emerging Research in Computing, Information, Communication and Applications: ERCICA 2015, Volume 1</w:t>
      </w:r>
      <w:r w:rsidRPr="009D33A7">
        <w:rPr>
          <w:rFonts w:cs="Times New Roman"/>
          <w:noProof/>
          <w:szCs w:val="24"/>
        </w:rPr>
        <w:t xml:space="preserve"> (pp. 61–76). New Delhi: Springer India. https://doi.org/10.1007/978-81-322-2550-8_7</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[42]   García-Laencina, P. J., Sancho-Gómez, J. L., &amp; Figueiras-Vidal, A. R. (2013ap). Classifying patterns with missing values using Multi-Task Learning perceptrons. </w:t>
      </w:r>
      <w:r w:rsidRPr="009D33A7">
        <w:rPr>
          <w:rFonts w:cs="Times New Roman"/>
          <w:i/>
          <w:iCs/>
          <w:noProof/>
          <w:szCs w:val="24"/>
        </w:rPr>
        <w:t>Expert Systems with Applications</w:t>
      </w:r>
      <w:r w:rsidRPr="009D33A7">
        <w:rPr>
          <w:rFonts w:cs="Times New Roman"/>
          <w:noProof/>
          <w:szCs w:val="24"/>
        </w:rPr>
        <w:t xml:space="preserve">, </w:t>
      </w:r>
      <w:r w:rsidRPr="009D33A7">
        <w:rPr>
          <w:rFonts w:cs="Times New Roman"/>
          <w:i/>
          <w:iCs/>
          <w:noProof/>
          <w:szCs w:val="24"/>
        </w:rPr>
        <w:t>40</w:t>
      </w:r>
      <w:r w:rsidRPr="009D33A7">
        <w:rPr>
          <w:rFonts w:cs="Times New Roman"/>
          <w:noProof/>
          <w:szCs w:val="24"/>
        </w:rPr>
        <w:t>(4), 1333–1341. https://doi.org/10.1016/j.eswa.2012.08.057</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[43]   Gupta, A., &amp; Lam, M. S. (1996aq). Estimating Missing Values Using Neural Networks. </w:t>
      </w:r>
      <w:r w:rsidRPr="009D33A7">
        <w:rPr>
          <w:rFonts w:cs="Times New Roman"/>
          <w:i/>
          <w:iCs/>
          <w:noProof/>
          <w:szCs w:val="24"/>
        </w:rPr>
        <w:t>The Journal of the Operational Research Society</w:t>
      </w:r>
      <w:r w:rsidRPr="009D33A7">
        <w:rPr>
          <w:rFonts w:cs="Times New Roman"/>
          <w:noProof/>
          <w:szCs w:val="24"/>
        </w:rPr>
        <w:t xml:space="preserve">, </w:t>
      </w:r>
      <w:r w:rsidRPr="009D33A7">
        <w:rPr>
          <w:rFonts w:cs="Times New Roman"/>
          <w:i/>
          <w:iCs/>
          <w:noProof/>
          <w:szCs w:val="24"/>
        </w:rPr>
        <w:t>47</w:t>
      </w:r>
      <w:r w:rsidRPr="009D33A7">
        <w:rPr>
          <w:rFonts w:cs="Times New Roman"/>
          <w:noProof/>
          <w:szCs w:val="24"/>
        </w:rPr>
        <w:t>(2), 229. https://doi.org/10.2307/2584344</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[44]   Nkuna, T. R., &amp; Odiyo, J. O. (2011ar). Filling of missing rainfall data in Luvuvhu River Catchment using artificial neural networks. </w:t>
      </w:r>
      <w:r w:rsidRPr="009D33A7">
        <w:rPr>
          <w:rFonts w:cs="Times New Roman"/>
          <w:i/>
          <w:iCs/>
          <w:noProof/>
          <w:szCs w:val="24"/>
        </w:rPr>
        <w:t>Physics and Chemistry of the Earth, Parts A/B/C</w:t>
      </w:r>
      <w:r w:rsidRPr="009D33A7">
        <w:rPr>
          <w:rFonts w:cs="Times New Roman"/>
          <w:noProof/>
          <w:szCs w:val="24"/>
        </w:rPr>
        <w:t xml:space="preserve">, </w:t>
      </w:r>
      <w:r w:rsidRPr="009D33A7">
        <w:rPr>
          <w:rFonts w:cs="Times New Roman"/>
          <w:i/>
          <w:iCs/>
          <w:noProof/>
          <w:szCs w:val="24"/>
        </w:rPr>
        <w:t>36</w:t>
      </w:r>
      <w:r w:rsidRPr="009D33A7">
        <w:rPr>
          <w:rFonts w:cs="Times New Roman"/>
          <w:noProof/>
          <w:szCs w:val="24"/>
        </w:rPr>
        <w:t>(14–15), 830–835. https://doi.org/10.1016/j.pce.2011.07.041</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[45]   Nordbotten, S. (1996as). Neural Network Imputation Applied to the Norwegian 1990 Population Census Data. </w:t>
      </w:r>
      <w:r w:rsidRPr="009D33A7">
        <w:rPr>
          <w:rFonts w:cs="Times New Roman"/>
          <w:i/>
          <w:iCs/>
          <w:noProof/>
          <w:szCs w:val="24"/>
        </w:rPr>
        <w:t>Journal of Official Statistics</w:t>
      </w:r>
      <w:r w:rsidRPr="009D33A7">
        <w:rPr>
          <w:rFonts w:cs="Times New Roman"/>
          <w:noProof/>
          <w:szCs w:val="24"/>
        </w:rPr>
        <w:t xml:space="preserve">, </w:t>
      </w:r>
      <w:r w:rsidRPr="009D33A7">
        <w:rPr>
          <w:rFonts w:cs="Times New Roman"/>
          <w:i/>
          <w:iCs/>
          <w:noProof/>
          <w:szCs w:val="24"/>
        </w:rPr>
        <w:t>12</w:t>
      </w:r>
      <w:r w:rsidRPr="009D33A7">
        <w:rPr>
          <w:rFonts w:cs="Times New Roman"/>
          <w:noProof/>
          <w:szCs w:val="24"/>
        </w:rPr>
        <w:t>(4), 385–401.</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[46]   Sharpe, P., &amp; Solly, R. (1995at). Dealing with missing values in neural network based diagnostic systems. </w:t>
      </w:r>
      <w:r w:rsidRPr="009D33A7">
        <w:rPr>
          <w:rFonts w:cs="Times New Roman"/>
          <w:i/>
          <w:iCs/>
          <w:noProof/>
          <w:szCs w:val="24"/>
        </w:rPr>
        <w:t>Neural Computing and Applications</w:t>
      </w:r>
      <w:r w:rsidRPr="009D33A7">
        <w:rPr>
          <w:rFonts w:cs="Times New Roman"/>
          <w:noProof/>
          <w:szCs w:val="24"/>
        </w:rPr>
        <w:t xml:space="preserve">, </w:t>
      </w:r>
      <w:r w:rsidRPr="009D33A7">
        <w:rPr>
          <w:rFonts w:cs="Times New Roman"/>
          <w:i/>
          <w:iCs/>
          <w:noProof/>
          <w:szCs w:val="24"/>
        </w:rPr>
        <w:t>3</w:t>
      </w:r>
      <w:r w:rsidRPr="009D33A7">
        <w:rPr>
          <w:rFonts w:cs="Times New Roman"/>
          <w:noProof/>
          <w:szCs w:val="24"/>
        </w:rPr>
        <w:t>(xx), 73–77.</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[47]   Silva-Ramírez, E.-L., Pino-Mejías, R., López-Coello, M., &amp; Cubiles-de-la-Vega, M.-D. (2011au). Missing value imputation on missing completely at random data using multilayer perceptrons. </w:t>
      </w:r>
      <w:r w:rsidRPr="009D33A7">
        <w:rPr>
          <w:rFonts w:cs="Times New Roman"/>
          <w:i/>
          <w:iCs/>
          <w:noProof/>
          <w:szCs w:val="24"/>
        </w:rPr>
        <w:t>Neural Networks</w:t>
      </w:r>
      <w:r w:rsidRPr="009D33A7">
        <w:rPr>
          <w:rFonts w:cs="Times New Roman"/>
          <w:noProof/>
          <w:szCs w:val="24"/>
        </w:rPr>
        <w:t xml:space="preserve">, </w:t>
      </w:r>
      <w:r w:rsidRPr="009D33A7">
        <w:rPr>
          <w:rFonts w:cs="Times New Roman"/>
          <w:i/>
          <w:iCs/>
          <w:noProof/>
          <w:szCs w:val="24"/>
        </w:rPr>
        <w:t>24</w:t>
      </w:r>
      <w:r w:rsidRPr="009D33A7">
        <w:rPr>
          <w:rFonts w:cs="Times New Roman"/>
          <w:noProof/>
          <w:szCs w:val="24"/>
        </w:rPr>
        <w:t>(1), 121–129. https://doi.org/10.1016/j.neunet.2010.09.008</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[48]   Yoon, S.-Y., &amp; Lee, S.-Y. (1999av). Training Algorithm with Incomplete Data for Feed-Forward Neural Networks. </w:t>
      </w:r>
      <w:r w:rsidRPr="009D33A7">
        <w:rPr>
          <w:rFonts w:cs="Times New Roman"/>
          <w:i/>
          <w:iCs/>
          <w:noProof/>
          <w:szCs w:val="24"/>
        </w:rPr>
        <w:t>Neural Processing Letters</w:t>
      </w:r>
      <w:r w:rsidRPr="009D33A7">
        <w:rPr>
          <w:rFonts w:cs="Times New Roman"/>
          <w:noProof/>
          <w:szCs w:val="24"/>
        </w:rPr>
        <w:t xml:space="preserve">, </w:t>
      </w:r>
      <w:r w:rsidRPr="009D33A7">
        <w:rPr>
          <w:rFonts w:cs="Times New Roman"/>
          <w:i/>
          <w:iCs/>
          <w:noProof/>
          <w:szCs w:val="24"/>
        </w:rPr>
        <w:t>10</w:t>
      </w:r>
      <w:r w:rsidRPr="009D33A7">
        <w:rPr>
          <w:rFonts w:cs="Times New Roman"/>
          <w:noProof/>
          <w:szCs w:val="24"/>
        </w:rPr>
        <w:t>(3), 171–179. https://doi.org/10.1023/A:1018772122605</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[49]   Marseguerra, M., &amp; Zoia, A. (2005aw). The AutoAssociative Neural Network in signal analysis: II. Application to on-line monitoring of a simulated BWR </w:t>
      </w:r>
      <w:r w:rsidRPr="009D33A7">
        <w:rPr>
          <w:rFonts w:cs="Times New Roman"/>
          <w:noProof/>
          <w:szCs w:val="24"/>
        </w:rPr>
        <w:lastRenderedPageBreak/>
        <w:t xml:space="preserve">component. </w:t>
      </w:r>
      <w:r w:rsidRPr="009D33A7">
        <w:rPr>
          <w:rFonts w:cs="Times New Roman"/>
          <w:i/>
          <w:iCs/>
          <w:noProof/>
          <w:szCs w:val="24"/>
        </w:rPr>
        <w:t>Annals of Nuclear Energy</w:t>
      </w:r>
      <w:r w:rsidRPr="009D33A7">
        <w:rPr>
          <w:rFonts w:cs="Times New Roman"/>
          <w:noProof/>
          <w:szCs w:val="24"/>
        </w:rPr>
        <w:t xml:space="preserve">, </w:t>
      </w:r>
      <w:r w:rsidRPr="009D33A7">
        <w:rPr>
          <w:rFonts w:cs="Times New Roman"/>
          <w:i/>
          <w:iCs/>
          <w:noProof/>
          <w:szCs w:val="24"/>
        </w:rPr>
        <w:t>32</w:t>
      </w:r>
      <w:r w:rsidRPr="009D33A7">
        <w:rPr>
          <w:rFonts w:cs="Times New Roman"/>
          <w:noProof/>
          <w:szCs w:val="24"/>
        </w:rPr>
        <w:t>(11), 1207–1223.</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[50]   Marwala, T., &amp; Chakraverty, S. (2006ax). Fault classification in structures with incomplete measured data using autoassociative neural networks and genetic algorithm. </w:t>
      </w:r>
      <w:r w:rsidRPr="009D33A7">
        <w:rPr>
          <w:rFonts w:cs="Times New Roman"/>
          <w:i/>
          <w:iCs/>
          <w:noProof/>
          <w:szCs w:val="24"/>
        </w:rPr>
        <w:t>Current Science-Bangalore-</w:t>
      </w:r>
      <w:r w:rsidRPr="009D33A7">
        <w:rPr>
          <w:rFonts w:cs="Times New Roman"/>
          <w:noProof/>
          <w:szCs w:val="24"/>
        </w:rPr>
        <w:t xml:space="preserve">, </w:t>
      </w:r>
      <w:r w:rsidRPr="009D33A7">
        <w:rPr>
          <w:rFonts w:cs="Times New Roman"/>
          <w:i/>
          <w:iCs/>
          <w:noProof/>
          <w:szCs w:val="24"/>
        </w:rPr>
        <w:t>90</w:t>
      </w:r>
      <w:r w:rsidRPr="009D33A7">
        <w:rPr>
          <w:rFonts w:cs="Times New Roman"/>
          <w:noProof/>
          <w:szCs w:val="24"/>
        </w:rPr>
        <w:t>(4), 542. Retrieved from http://www.iisc.ernet.in/currsci/feb252006/542.pdf</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[51]   Batista, G. E. A. P. A., &amp; Monard, M. C. (2002ay). A study of k-nearest neighbour as an imputation method. </w:t>
      </w:r>
      <w:r w:rsidRPr="009D33A7">
        <w:rPr>
          <w:rFonts w:cs="Times New Roman"/>
          <w:i/>
          <w:iCs/>
          <w:noProof/>
          <w:szCs w:val="24"/>
        </w:rPr>
        <w:t>Frontiers in Artificial Intelligence and Applications</w:t>
      </w:r>
      <w:r w:rsidRPr="009D33A7">
        <w:rPr>
          <w:rFonts w:cs="Times New Roman"/>
          <w:noProof/>
          <w:szCs w:val="24"/>
        </w:rPr>
        <w:t xml:space="preserve">, </w:t>
      </w:r>
      <w:r w:rsidRPr="009D33A7">
        <w:rPr>
          <w:rFonts w:cs="Times New Roman"/>
          <w:i/>
          <w:iCs/>
          <w:noProof/>
          <w:szCs w:val="24"/>
        </w:rPr>
        <w:t>87</w:t>
      </w:r>
      <w:r w:rsidRPr="009D33A7">
        <w:rPr>
          <w:rFonts w:cs="Times New Roman"/>
          <w:noProof/>
          <w:szCs w:val="24"/>
        </w:rPr>
        <w:t>(251–260), 251–260.</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[52]   Batista, G., &amp; Monard, M. C. (2003az). Experimental comparison of K-nearest neighbor and mean or mode imputation methods with the internal strategies used by C4. 5 and CN2 to treat missing data. </w:t>
      </w:r>
      <w:r w:rsidRPr="009D33A7">
        <w:rPr>
          <w:rFonts w:cs="Times New Roman"/>
          <w:i/>
          <w:iCs/>
          <w:noProof/>
          <w:szCs w:val="24"/>
        </w:rPr>
        <w:t>University of Sao Paulo</w:t>
      </w:r>
      <w:r w:rsidRPr="009D33A7">
        <w:rPr>
          <w:rFonts w:cs="Times New Roman"/>
          <w:noProof/>
          <w:szCs w:val="24"/>
        </w:rPr>
        <w:t xml:space="preserve">, </w:t>
      </w:r>
      <w:r w:rsidRPr="009D33A7">
        <w:rPr>
          <w:rFonts w:cs="Times New Roman"/>
          <w:i/>
          <w:iCs/>
          <w:noProof/>
          <w:szCs w:val="24"/>
        </w:rPr>
        <w:t>34</w:t>
      </w:r>
      <w:r w:rsidRPr="009D33A7">
        <w:rPr>
          <w:rFonts w:cs="Times New Roman"/>
          <w:noProof/>
          <w:szCs w:val="24"/>
        </w:rPr>
        <w:t>.</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[53]   Bose, S., Das, C., Dutta, S., &amp; Chattopadhyay, S. (2012ba). A novel interpolation based missing value estimation method to predict missing values in microarray gene expression data. In </w:t>
      </w:r>
      <w:r w:rsidRPr="009D33A7">
        <w:rPr>
          <w:rFonts w:cs="Times New Roman"/>
          <w:i/>
          <w:iCs/>
          <w:noProof/>
          <w:szCs w:val="24"/>
        </w:rPr>
        <w:t>2012 International Conference on Communications, Devices and Intelligent Systems (CODIS)</w:t>
      </w:r>
      <w:r w:rsidRPr="009D33A7">
        <w:rPr>
          <w:rFonts w:cs="Times New Roman"/>
          <w:noProof/>
          <w:szCs w:val="24"/>
        </w:rPr>
        <w:t xml:space="preserve"> (pp. 318–321). https://doi.org/10.1109/CODIS.2012.6422202</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[54]   Dixon, J. K. (1979bb). Pattern recognition with partly missing data. </w:t>
      </w:r>
      <w:r w:rsidRPr="009D33A7">
        <w:rPr>
          <w:rFonts w:cs="Times New Roman"/>
          <w:i/>
          <w:iCs/>
          <w:noProof/>
          <w:szCs w:val="24"/>
        </w:rPr>
        <w:t>IEEE Transactions on Systems, Man and Cybernetics</w:t>
      </w:r>
      <w:r w:rsidRPr="009D33A7">
        <w:rPr>
          <w:rFonts w:cs="Times New Roman"/>
          <w:noProof/>
          <w:szCs w:val="24"/>
        </w:rPr>
        <w:t xml:space="preserve">, </w:t>
      </w:r>
      <w:r w:rsidRPr="009D33A7">
        <w:rPr>
          <w:rFonts w:cs="Times New Roman"/>
          <w:i/>
          <w:iCs/>
          <w:noProof/>
          <w:szCs w:val="24"/>
        </w:rPr>
        <w:t>9</w:t>
      </w:r>
      <w:r w:rsidRPr="009D33A7">
        <w:rPr>
          <w:rFonts w:cs="Times New Roman"/>
          <w:noProof/>
          <w:szCs w:val="24"/>
        </w:rPr>
        <w:t>(10), 617–621. https://doi.org/10.1109/TSMC.1979.4310090</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[55]   García-Laencina, P. J., Sancho-Gómez, J. L., Figueiras-Vidal, A. R., &amp; Verleysen, M. (2009bc). K nearest neighbours with mutual information for simultaneous classification and missing data imputation. </w:t>
      </w:r>
      <w:r w:rsidRPr="009D33A7">
        <w:rPr>
          <w:rFonts w:cs="Times New Roman"/>
          <w:i/>
          <w:iCs/>
          <w:noProof/>
          <w:szCs w:val="24"/>
        </w:rPr>
        <w:t>Neurocomputing</w:t>
      </w:r>
      <w:r w:rsidRPr="009D33A7">
        <w:rPr>
          <w:rFonts w:cs="Times New Roman"/>
          <w:noProof/>
          <w:szCs w:val="24"/>
        </w:rPr>
        <w:t xml:space="preserve">, </w:t>
      </w:r>
      <w:r w:rsidRPr="009D33A7">
        <w:rPr>
          <w:rFonts w:cs="Times New Roman"/>
          <w:i/>
          <w:iCs/>
          <w:noProof/>
          <w:szCs w:val="24"/>
        </w:rPr>
        <w:t>72</w:t>
      </w:r>
      <w:r w:rsidRPr="009D33A7">
        <w:rPr>
          <w:rFonts w:cs="Times New Roman"/>
          <w:noProof/>
          <w:szCs w:val="24"/>
        </w:rPr>
        <w:t>(7–9), 1483–1493. https://doi.org/10.1016/j.neucom.2008.11.026</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[56]   Jiang, C., &amp; Yang, Z. (2015bd). CKNNI: An improved KNN-based missing value handling technique. In D.-S. Huang &amp; K. Han (Eds.), </w:t>
      </w:r>
      <w:r w:rsidRPr="009D33A7">
        <w:rPr>
          <w:rFonts w:cs="Times New Roman"/>
          <w:i/>
          <w:iCs/>
          <w:noProof/>
          <w:szCs w:val="24"/>
        </w:rPr>
        <w:t>Lecture Notes in Computer Science (including subseries Lecture Notes in Artificial Intelligence and Lecture Notes in Bioinformatics)</w:t>
      </w:r>
      <w:r w:rsidRPr="009D33A7">
        <w:rPr>
          <w:rFonts w:cs="Times New Roman"/>
          <w:noProof/>
          <w:szCs w:val="24"/>
        </w:rPr>
        <w:t xml:space="preserve"> (Vol. 9227, pp. 441–452). Cham: Springer International Publishing. https://doi.org/10.1007/978-3-319-22053-6_47</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[57]   Krishnamoorthy, R., Kumar, S. S., &amp; Neelagund, B. (2014be, May). A new approach for data cleaning process. </w:t>
      </w:r>
      <w:r w:rsidRPr="009D33A7">
        <w:rPr>
          <w:rFonts w:cs="Times New Roman"/>
          <w:i/>
          <w:iCs/>
          <w:noProof/>
          <w:szCs w:val="24"/>
        </w:rPr>
        <w:t>Recent Advances and Innovations in Engineering (ICRAIE), 2014</w:t>
      </w:r>
      <w:r w:rsidRPr="009D33A7">
        <w:rPr>
          <w:rFonts w:cs="Times New Roman"/>
          <w:noProof/>
          <w:szCs w:val="24"/>
        </w:rPr>
        <w:t>. https://doi.org/10.1109/ICRAIE.2014.6909249</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[58]   Zhang, C., Zhu, X., Zhang, J., Qin, Y., &amp; Zhang, S. (2007bf). GBKII: an imputation method for missing values. In Z.-H. Zhou, H. Li, &amp; Q. Yang (Eds.), </w:t>
      </w:r>
      <w:r w:rsidRPr="009D33A7">
        <w:rPr>
          <w:rFonts w:cs="Times New Roman"/>
          <w:i/>
          <w:iCs/>
          <w:noProof/>
          <w:szCs w:val="24"/>
        </w:rPr>
        <w:t>Advances in Knowledge Discovery and Data Mining</w:t>
      </w:r>
      <w:r w:rsidRPr="009D33A7">
        <w:rPr>
          <w:rFonts w:cs="Times New Roman"/>
          <w:noProof/>
          <w:szCs w:val="24"/>
        </w:rPr>
        <w:t xml:space="preserve"> (pp. 1080–1087). Berlin, Heidelberg: Springer Berlin Heidelberg. https://doi.org/10.1007/978-3-540-71701-0_122</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[59]   Huang, C. C., &amp; Lee, H. M. (2004bg). A grey-based nearest neighbor approach for missing attribute value prediction. </w:t>
      </w:r>
      <w:r w:rsidRPr="009D33A7">
        <w:rPr>
          <w:rFonts w:cs="Times New Roman"/>
          <w:i/>
          <w:iCs/>
          <w:noProof/>
          <w:szCs w:val="24"/>
        </w:rPr>
        <w:t>Applied Intelligence</w:t>
      </w:r>
      <w:r w:rsidRPr="009D33A7">
        <w:rPr>
          <w:rFonts w:cs="Times New Roman"/>
          <w:noProof/>
          <w:szCs w:val="24"/>
        </w:rPr>
        <w:t xml:space="preserve">, </w:t>
      </w:r>
      <w:r w:rsidRPr="009D33A7">
        <w:rPr>
          <w:rFonts w:cs="Times New Roman"/>
          <w:i/>
          <w:iCs/>
          <w:noProof/>
          <w:szCs w:val="24"/>
        </w:rPr>
        <w:t>20</w:t>
      </w:r>
      <w:r w:rsidRPr="009D33A7">
        <w:rPr>
          <w:rFonts w:cs="Times New Roman"/>
          <w:noProof/>
          <w:szCs w:val="24"/>
        </w:rPr>
        <w:t>(3), 239–252. https://doi.org/10.1023/B:APIN.0000021416.41043.0f</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[60]   Hruschka, E. R., Hruschka, E. R., &amp; Ebecken, N. F. F. (2003bh). Evaluating a Nearest-Neighbor Method to Substitute Continuous Missing Values. In T. (Tom) D. Gedeon &amp; L. C. C. Fung (Eds.), </w:t>
      </w:r>
      <w:r w:rsidRPr="009D33A7">
        <w:rPr>
          <w:rFonts w:cs="Times New Roman"/>
          <w:i/>
          <w:iCs/>
          <w:noProof/>
          <w:szCs w:val="24"/>
        </w:rPr>
        <w:t>AI 2003: Advances in Artificial Intelligence: 16th Australian Conference on AI, Perth, Australia, December 3-5, 2003. Proceedings</w:t>
      </w:r>
      <w:r w:rsidRPr="009D33A7">
        <w:rPr>
          <w:rFonts w:cs="Times New Roman"/>
          <w:noProof/>
          <w:szCs w:val="24"/>
        </w:rPr>
        <w:t xml:space="preserve"> (pp. 723–734). Berlin, Heidelberg: Springer Berlin Heidelberg. https://doi.org/10.1007/978-3-540-24581-0_62</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[61]   Franco, L., &amp; Escuela, T. (2006bi). Missing data imputation in breast cancer prognosis. </w:t>
      </w:r>
      <w:r w:rsidRPr="009D33A7">
        <w:rPr>
          <w:rFonts w:cs="Times New Roman"/>
          <w:i/>
          <w:iCs/>
          <w:noProof/>
          <w:szCs w:val="24"/>
        </w:rPr>
        <w:t>BioMed</w:t>
      </w:r>
      <w:r w:rsidRPr="009D33A7">
        <w:rPr>
          <w:rFonts w:cs="Times New Roman"/>
          <w:noProof/>
          <w:szCs w:val="24"/>
        </w:rPr>
        <w:t xml:space="preserve">, </w:t>
      </w:r>
      <w:r w:rsidRPr="009D33A7">
        <w:rPr>
          <w:rFonts w:cs="Times New Roman"/>
          <w:i/>
          <w:iCs/>
          <w:noProof/>
          <w:szCs w:val="24"/>
        </w:rPr>
        <w:t>6</w:t>
      </w:r>
      <w:r w:rsidRPr="009D33A7">
        <w:rPr>
          <w:rFonts w:cs="Times New Roman"/>
          <w:noProof/>
          <w:szCs w:val="24"/>
        </w:rPr>
        <w:t>, 323–328.</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[62]   Troyanskaya, O., Cantor, M., Sherlock, G., Brown, P., Hastie, T., Tibshirani, R., … Altman, R. B. (2001bj). Missing value estimation methods for DNA microarrays. </w:t>
      </w:r>
      <w:r w:rsidRPr="009D33A7">
        <w:rPr>
          <w:rFonts w:cs="Times New Roman"/>
          <w:i/>
          <w:iCs/>
          <w:noProof/>
          <w:szCs w:val="24"/>
        </w:rPr>
        <w:t>Bioinformatics. 2001 Jun;</w:t>
      </w:r>
      <w:r w:rsidRPr="009D33A7">
        <w:rPr>
          <w:rFonts w:cs="Times New Roman"/>
          <w:noProof/>
          <w:szCs w:val="24"/>
        </w:rPr>
        <w:t xml:space="preserve">, </w:t>
      </w:r>
      <w:r w:rsidRPr="009D33A7">
        <w:rPr>
          <w:rFonts w:cs="Times New Roman"/>
          <w:i/>
          <w:iCs/>
          <w:noProof/>
          <w:szCs w:val="24"/>
        </w:rPr>
        <w:t>17</w:t>
      </w:r>
      <w:r w:rsidRPr="009D33A7">
        <w:rPr>
          <w:rFonts w:cs="Times New Roman"/>
          <w:noProof/>
          <w:szCs w:val="24"/>
        </w:rPr>
        <w:t>(6), 520–525. https://doi.org/10.1093/bioinformatics/17.6.520</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[63]   Batista, G. E. A. P. A., &amp; Monard, M. C. (2003bk). An analysis of four missing data treatment methods for supervised learning. </w:t>
      </w:r>
      <w:r w:rsidRPr="009D33A7">
        <w:rPr>
          <w:rFonts w:cs="Times New Roman"/>
          <w:i/>
          <w:iCs/>
          <w:noProof/>
          <w:szCs w:val="24"/>
        </w:rPr>
        <w:t>Applied Artificial Intelligence</w:t>
      </w:r>
      <w:r w:rsidRPr="009D33A7">
        <w:rPr>
          <w:rFonts w:cs="Times New Roman"/>
          <w:noProof/>
          <w:szCs w:val="24"/>
        </w:rPr>
        <w:t xml:space="preserve">, </w:t>
      </w:r>
      <w:r w:rsidRPr="009D33A7">
        <w:rPr>
          <w:rFonts w:cs="Times New Roman"/>
          <w:i/>
          <w:iCs/>
          <w:noProof/>
          <w:szCs w:val="24"/>
        </w:rPr>
        <w:t>17</w:t>
      </w:r>
      <w:r w:rsidRPr="009D33A7">
        <w:rPr>
          <w:rFonts w:cs="Times New Roman"/>
          <w:noProof/>
          <w:szCs w:val="24"/>
        </w:rPr>
        <w:t>(5–6), 519–533. https://doi.org/10.1080/713827181</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[64]   Schneider, T. (2001bl). Analysis of incomplete climate data: Estimation of Mean Values and covariance matrices and imputation of Missing values. </w:t>
      </w:r>
      <w:r w:rsidRPr="009D33A7">
        <w:rPr>
          <w:rFonts w:cs="Times New Roman"/>
          <w:i/>
          <w:iCs/>
          <w:noProof/>
          <w:szCs w:val="24"/>
        </w:rPr>
        <w:t>Journal of Climate</w:t>
      </w:r>
      <w:r w:rsidRPr="009D33A7">
        <w:rPr>
          <w:rFonts w:cs="Times New Roman"/>
          <w:noProof/>
          <w:szCs w:val="24"/>
        </w:rPr>
        <w:t xml:space="preserve">, </w:t>
      </w:r>
      <w:r w:rsidRPr="009D33A7">
        <w:rPr>
          <w:rFonts w:cs="Times New Roman"/>
          <w:i/>
          <w:iCs/>
          <w:noProof/>
          <w:szCs w:val="24"/>
        </w:rPr>
        <w:t>14</w:t>
      </w:r>
      <w:r w:rsidRPr="009D33A7">
        <w:rPr>
          <w:rFonts w:cs="Times New Roman"/>
          <w:noProof/>
          <w:szCs w:val="24"/>
        </w:rPr>
        <w:t>(5), 853–871. https://doi.org/10.1175/1520-</w:t>
      </w:r>
      <w:r w:rsidRPr="009D33A7">
        <w:rPr>
          <w:rFonts w:cs="Times New Roman"/>
          <w:noProof/>
          <w:szCs w:val="24"/>
        </w:rPr>
        <w:lastRenderedPageBreak/>
        <w:t>0442(2001)014&lt;0853:AOICDE&gt;2.0.CO;2</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[65]   Dempster, A. P., Laird, N. M., &amp; Rubin, D. B. (1977bm). Maximum likelihood from incomplete data via the {EM} algorithm. </w:t>
      </w:r>
      <w:r w:rsidRPr="009D33A7">
        <w:rPr>
          <w:rFonts w:cs="Times New Roman"/>
          <w:i/>
          <w:iCs/>
          <w:noProof/>
          <w:szCs w:val="24"/>
        </w:rPr>
        <w:t>Journal Royal Statistical Society</w:t>
      </w:r>
      <w:r w:rsidRPr="009D33A7">
        <w:rPr>
          <w:rFonts w:cs="Times New Roman"/>
          <w:noProof/>
          <w:szCs w:val="24"/>
        </w:rPr>
        <w:t xml:space="preserve">, </w:t>
      </w:r>
      <w:r w:rsidRPr="009D33A7">
        <w:rPr>
          <w:rFonts w:cs="Times New Roman"/>
          <w:i/>
          <w:iCs/>
          <w:noProof/>
          <w:szCs w:val="24"/>
        </w:rPr>
        <w:t>39</w:t>
      </w:r>
      <w:r w:rsidRPr="009D33A7">
        <w:rPr>
          <w:rFonts w:cs="Times New Roman"/>
          <w:noProof/>
          <w:szCs w:val="24"/>
        </w:rPr>
        <w:t>(1), 1–38.</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[66]   Deb, R., &amp; Liew, A. W.-C. (2016bn). Missing value imputation for the analysis of incomplete traffic accident data. </w:t>
      </w:r>
      <w:r w:rsidRPr="009D33A7">
        <w:rPr>
          <w:rFonts w:cs="Times New Roman"/>
          <w:i/>
          <w:iCs/>
          <w:noProof/>
          <w:szCs w:val="24"/>
        </w:rPr>
        <w:t>Information Sciences</w:t>
      </w:r>
      <w:r w:rsidRPr="009D33A7">
        <w:rPr>
          <w:rFonts w:cs="Times New Roman"/>
          <w:noProof/>
          <w:szCs w:val="24"/>
        </w:rPr>
        <w:t xml:space="preserve">, </w:t>
      </w:r>
      <w:r w:rsidRPr="009D33A7">
        <w:rPr>
          <w:rFonts w:cs="Times New Roman"/>
          <w:i/>
          <w:iCs/>
          <w:noProof/>
          <w:szCs w:val="24"/>
        </w:rPr>
        <w:t>339</w:t>
      </w:r>
      <w:r w:rsidRPr="009D33A7">
        <w:rPr>
          <w:rFonts w:cs="Times New Roman"/>
          <w:noProof/>
          <w:szCs w:val="24"/>
        </w:rPr>
        <w:t>, 274–289. https://doi.org/10.1016/j.ins.2016.01.018</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[67]   Gelman, A., &amp; Hill, J. (2007bo). </w:t>
      </w:r>
      <w:r w:rsidRPr="009D33A7">
        <w:rPr>
          <w:rFonts w:cs="Times New Roman"/>
          <w:i/>
          <w:iCs/>
          <w:noProof/>
          <w:szCs w:val="24"/>
        </w:rPr>
        <w:t>Data Analysis Using Regression and Multilevel/Hierarchical\nModels</w:t>
      </w:r>
      <w:r w:rsidRPr="009D33A7">
        <w:rPr>
          <w:rFonts w:cs="Times New Roman"/>
          <w:noProof/>
          <w:szCs w:val="24"/>
        </w:rPr>
        <w:t>. Cambridge university press.</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[68]   Zhang, S. (2011bp). Shell-neighbor method and its application in missing data imputation. </w:t>
      </w:r>
      <w:r w:rsidRPr="009D33A7">
        <w:rPr>
          <w:rFonts w:cs="Times New Roman"/>
          <w:i/>
          <w:iCs/>
          <w:noProof/>
          <w:szCs w:val="24"/>
        </w:rPr>
        <w:t>Applied Intelligence</w:t>
      </w:r>
      <w:r w:rsidRPr="009D33A7">
        <w:rPr>
          <w:rFonts w:cs="Times New Roman"/>
          <w:noProof/>
          <w:szCs w:val="24"/>
        </w:rPr>
        <w:t xml:space="preserve">, </w:t>
      </w:r>
      <w:r w:rsidRPr="009D33A7">
        <w:rPr>
          <w:rFonts w:cs="Times New Roman"/>
          <w:i/>
          <w:iCs/>
          <w:noProof/>
          <w:szCs w:val="24"/>
        </w:rPr>
        <w:t>35</w:t>
      </w:r>
      <w:r w:rsidRPr="009D33A7">
        <w:rPr>
          <w:rFonts w:cs="Times New Roman"/>
          <w:noProof/>
          <w:szCs w:val="24"/>
        </w:rPr>
        <w:t>(1), 123–133. https://doi.org/10.1007/s10489-009-0207-6</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[69]   Wu, C.-H. W. C.-H., Wun, C.-H. W. C.-H., &amp; Chou, H.-J. C. H.-J. (2004bq). Using association rules for completing missing data. In </w:t>
      </w:r>
      <w:r w:rsidRPr="009D33A7">
        <w:rPr>
          <w:rFonts w:cs="Times New Roman"/>
          <w:i/>
          <w:iCs/>
          <w:noProof/>
          <w:szCs w:val="24"/>
        </w:rPr>
        <w:t>Fourth International Conference on Hybrid Intelligent Systems (HIS’04)</w:t>
      </w:r>
      <w:r w:rsidRPr="009D33A7">
        <w:rPr>
          <w:rFonts w:cs="Times New Roman"/>
          <w:noProof/>
          <w:szCs w:val="24"/>
        </w:rPr>
        <w:t xml:space="preserve"> (pp. 236–241). https://doi.org/10.1109/ICHIS.2004.91</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[70]   Wu, J., Song, Q., &amp; Shen, J. (2007br). An novel association rule mining based missing nominal data imputation method. In </w:t>
      </w:r>
      <w:r w:rsidRPr="009D33A7">
        <w:rPr>
          <w:rFonts w:cs="Times New Roman"/>
          <w:i/>
          <w:iCs/>
          <w:noProof/>
          <w:szCs w:val="24"/>
        </w:rPr>
        <w:t>Software Engineering, Artificial Intelligence, Networking, and Parallel/Distributed Computing, 2007. SNPD 2007. Eighth ACIS International Conference on</w:t>
      </w:r>
      <w:r w:rsidRPr="009D33A7">
        <w:rPr>
          <w:rFonts w:cs="Times New Roman"/>
          <w:noProof/>
          <w:szCs w:val="24"/>
        </w:rPr>
        <w:t xml:space="preserve"> (Vol. 3, pp. 244–249).</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[71]   Ragel, A., &amp; Cr??milleux, B. (1999bs). MVC - a preprocessing method to deal with missing values. </w:t>
      </w:r>
      <w:r w:rsidRPr="009D33A7">
        <w:rPr>
          <w:rFonts w:cs="Times New Roman"/>
          <w:i/>
          <w:iCs/>
          <w:noProof/>
          <w:szCs w:val="24"/>
        </w:rPr>
        <w:t>Knowledge-Based Systems</w:t>
      </w:r>
      <w:r w:rsidRPr="009D33A7">
        <w:rPr>
          <w:rFonts w:cs="Times New Roman"/>
          <w:noProof/>
          <w:szCs w:val="24"/>
        </w:rPr>
        <w:t xml:space="preserve">, </w:t>
      </w:r>
      <w:r w:rsidRPr="009D33A7">
        <w:rPr>
          <w:rFonts w:cs="Times New Roman"/>
          <w:i/>
          <w:iCs/>
          <w:noProof/>
          <w:szCs w:val="24"/>
        </w:rPr>
        <w:t>12</w:t>
      </w:r>
      <w:r w:rsidRPr="009D33A7">
        <w:rPr>
          <w:rFonts w:cs="Times New Roman"/>
          <w:noProof/>
          <w:szCs w:val="24"/>
        </w:rPr>
        <w:t>(5–6), 285–291. https://doi.org/10.1016/S0950-7051(99)00022-2</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[72]   Li, D., Deogun, J., Spaulding, W., &amp; Shuart, B. (2004bt). Towards Missing Data Imputation : A Study of Fuzzy K-means Clustering Method. </w:t>
      </w:r>
      <w:r w:rsidRPr="009D33A7">
        <w:rPr>
          <w:rFonts w:cs="Times New Roman"/>
          <w:i/>
          <w:iCs/>
          <w:noProof/>
          <w:szCs w:val="24"/>
        </w:rPr>
        <w:t>Springer-Verlag Berlin Heidelberg</w:t>
      </w:r>
      <w:r w:rsidRPr="009D33A7">
        <w:rPr>
          <w:rFonts w:cs="Times New Roman"/>
          <w:noProof/>
          <w:szCs w:val="24"/>
        </w:rPr>
        <w:t xml:space="preserve">, </w:t>
      </w:r>
      <w:r w:rsidRPr="009D33A7">
        <w:rPr>
          <w:rFonts w:cs="Times New Roman"/>
          <w:i/>
          <w:iCs/>
          <w:noProof/>
          <w:szCs w:val="24"/>
        </w:rPr>
        <w:t>40</w:t>
      </w:r>
      <w:r w:rsidRPr="009D33A7">
        <w:rPr>
          <w:rFonts w:cs="Times New Roman"/>
          <w:noProof/>
          <w:szCs w:val="24"/>
        </w:rPr>
        <w:t>(c), 573–579. https://doi.org/10.1007/978-3-540-25929-9_70</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[73]   Ayuyev, V. V., Jupin, J., Harris, P. W., &amp; Obradovic, Z. (2009bu). Dynamic clustering-based estimation of missing values in mixed type data. In T. B. Pedersen, M. K. Mohania, &amp; A. M. Tjoa (Eds.), </w:t>
      </w:r>
      <w:r w:rsidRPr="009D33A7">
        <w:rPr>
          <w:rFonts w:cs="Times New Roman"/>
          <w:i/>
          <w:iCs/>
          <w:noProof/>
          <w:szCs w:val="24"/>
        </w:rPr>
        <w:t>Lecture Notes in Computer Science (including subseries Lecture Notes in Artificial Intelligence and Lecture Notes in Bioinformatics)</w:t>
      </w:r>
      <w:r w:rsidRPr="009D33A7">
        <w:rPr>
          <w:rFonts w:cs="Times New Roman"/>
          <w:noProof/>
          <w:szCs w:val="24"/>
        </w:rPr>
        <w:t xml:space="preserve"> (Vol. 5691 LNCS, pp. 366–377). Berlin, Heidelberg: Springer Berlin Heidelberg. https://doi.org/10.1007/978-3-642-03730-6_29</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[74]   Ankaiah, N., &amp; Ravi, V. (2011bv). A Novel Soft Computing Hybrid for Data Imputation. In </w:t>
      </w:r>
      <w:r w:rsidRPr="009D33A7">
        <w:rPr>
          <w:rFonts w:cs="Times New Roman"/>
          <w:i/>
          <w:iCs/>
          <w:noProof/>
          <w:szCs w:val="24"/>
        </w:rPr>
        <w:t>7th international conference on data mining (DMIN)</w:t>
      </w:r>
      <w:r w:rsidRPr="009D33A7">
        <w:rPr>
          <w:rFonts w:cs="Times New Roman"/>
          <w:noProof/>
          <w:szCs w:val="24"/>
        </w:rPr>
        <w:t xml:space="preserve"> (Vol. 57).</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[75]   Azim, S., &amp; Aggarwal, S. (2014bw). Hybrid Model for Data Imputation: Using Fuzzy c-means and Multi Layer Perceptron. In </w:t>
      </w:r>
      <w:r w:rsidRPr="009D33A7">
        <w:rPr>
          <w:rFonts w:cs="Times New Roman"/>
          <w:i/>
          <w:iCs/>
          <w:noProof/>
          <w:szCs w:val="24"/>
        </w:rPr>
        <w:t>I2014 IEEE nternational Advance Computing Conference (IACC)</w:t>
      </w:r>
      <w:r w:rsidRPr="009D33A7">
        <w:rPr>
          <w:rFonts w:cs="Times New Roman"/>
          <w:noProof/>
          <w:szCs w:val="24"/>
        </w:rPr>
        <w:t xml:space="preserve"> (pp. 1281–1285). https://doi.org/10.1109/IAdCC.2014.6779512</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[76]   Bashir, S., Razzaq, S., Maqbool, U., Tahir, S., &amp; Baig, A. R. (2009bx). Using Association Rules for Better Treatment of Missing Values. </w:t>
      </w:r>
      <w:r w:rsidRPr="009D33A7">
        <w:rPr>
          <w:rFonts w:cs="Times New Roman"/>
          <w:i/>
          <w:iCs/>
          <w:noProof/>
          <w:szCs w:val="24"/>
        </w:rPr>
        <w:t>arXiv Preprint arXiv:0904.3320</w:t>
      </w:r>
      <w:r w:rsidRPr="009D33A7">
        <w:rPr>
          <w:rFonts w:cs="Times New Roman"/>
          <w:noProof/>
          <w:szCs w:val="24"/>
        </w:rPr>
        <w:t>. Retrieved from http://arxiv.org/abs/0904.3320</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[77]   Patil, B. M., Joshi, R. C., &amp; Toshniwal, D. (2010by). Missing value imputation based on k-mean clustering with weighted distance. In S. Ranka, A. Banerjee, K. K. Biswas, S. Dua, P. Mishra, R. Moona, … C.-L. Wang (Eds.), </w:t>
      </w:r>
      <w:r w:rsidRPr="009D33A7">
        <w:rPr>
          <w:rFonts w:cs="Times New Roman"/>
          <w:i/>
          <w:iCs/>
          <w:noProof/>
          <w:szCs w:val="24"/>
        </w:rPr>
        <w:t>Communications in Computer and Information Science</w:t>
      </w:r>
      <w:r w:rsidRPr="009D33A7">
        <w:rPr>
          <w:rFonts w:cs="Times New Roman"/>
          <w:noProof/>
          <w:szCs w:val="24"/>
        </w:rPr>
        <w:t xml:space="preserve"> (Vol. 94 CCIS, pp. 600–609). Berlin, Heidelberg: Springer Berlin Heidelberg. https://doi.org/10.1007/978-3-642-14834-7_56</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[78]   Nelwamondo, F. V., Golding, D., &amp; Marwala, T. (2013bz). A dynamic programming approach to missing data estimation using neural networks. </w:t>
      </w:r>
      <w:r w:rsidRPr="009D33A7">
        <w:rPr>
          <w:rFonts w:cs="Times New Roman"/>
          <w:i/>
          <w:iCs/>
          <w:noProof/>
          <w:szCs w:val="24"/>
        </w:rPr>
        <w:t>Information Sciences</w:t>
      </w:r>
      <w:r w:rsidRPr="009D33A7">
        <w:rPr>
          <w:rFonts w:cs="Times New Roman"/>
          <w:noProof/>
          <w:szCs w:val="24"/>
        </w:rPr>
        <w:t xml:space="preserve">, </w:t>
      </w:r>
      <w:r w:rsidRPr="009D33A7">
        <w:rPr>
          <w:rFonts w:cs="Times New Roman"/>
          <w:i/>
          <w:iCs/>
          <w:noProof/>
          <w:szCs w:val="24"/>
        </w:rPr>
        <w:t>237</w:t>
      </w:r>
      <w:r w:rsidRPr="009D33A7">
        <w:rPr>
          <w:rFonts w:cs="Times New Roman"/>
          <w:noProof/>
          <w:szCs w:val="24"/>
        </w:rPr>
        <w:t>, 49–58. https://doi.org/10.1016/j.ins.2009.10.008</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[79]   Lv, Z., Zhao, J., Liu, Y., Wang, W., Tran, C. T., Zhang, M., … Lichman, M. (2016ca). A hybrid method for imputation of missing values using optimized fuzzy c-means with support vector regression and a genetic algorithm. </w:t>
      </w:r>
      <w:r w:rsidRPr="009D33A7">
        <w:rPr>
          <w:rFonts w:cs="Times New Roman"/>
          <w:i/>
          <w:iCs/>
          <w:noProof/>
          <w:szCs w:val="24"/>
        </w:rPr>
        <w:t>Information Sciences</w:t>
      </w:r>
      <w:r w:rsidRPr="009D33A7">
        <w:rPr>
          <w:rFonts w:cs="Times New Roman"/>
          <w:noProof/>
          <w:szCs w:val="24"/>
        </w:rPr>
        <w:t xml:space="preserve">, </w:t>
      </w:r>
      <w:r w:rsidRPr="009D33A7">
        <w:rPr>
          <w:rFonts w:cs="Times New Roman"/>
          <w:i/>
          <w:iCs/>
          <w:noProof/>
          <w:szCs w:val="24"/>
        </w:rPr>
        <w:t>40</w:t>
      </w:r>
      <w:r w:rsidRPr="009D33A7">
        <w:rPr>
          <w:rFonts w:cs="Times New Roman"/>
          <w:noProof/>
          <w:szCs w:val="24"/>
        </w:rPr>
        <w:t>(2), 257–286. https://doi.org/10.1002/9781119013563.ch1</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[80]   Di Zio, M., Scanu, M., Coppola, L., Luzi, O., &amp; Ponti, A. (2004cb). Bayesian networks for imputation. </w:t>
      </w:r>
      <w:r w:rsidRPr="009D33A7">
        <w:rPr>
          <w:rFonts w:cs="Times New Roman"/>
          <w:i/>
          <w:iCs/>
          <w:noProof/>
          <w:szCs w:val="24"/>
        </w:rPr>
        <w:t xml:space="preserve">Journal of the Royal Statistical Society. Series A: Statistics </w:t>
      </w:r>
      <w:r w:rsidRPr="009D33A7">
        <w:rPr>
          <w:rFonts w:cs="Times New Roman"/>
          <w:i/>
          <w:iCs/>
          <w:noProof/>
          <w:szCs w:val="24"/>
        </w:rPr>
        <w:lastRenderedPageBreak/>
        <w:t>in Society</w:t>
      </w:r>
      <w:r w:rsidRPr="009D33A7">
        <w:rPr>
          <w:rFonts w:cs="Times New Roman"/>
          <w:noProof/>
          <w:szCs w:val="24"/>
        </w:rPr>
        <w:t xml:space="preserve">, </w:t>
      </w:r>
      <w:r w:rsidRPr="009D33A7">
        <w:rPr>
          <w:rFonts w:cs="Times New Roman"/>
          <w:i/>
          <w:iCs/>
          <w:noProof/>
          <w:szCs w:val="24"/>
        </w:rPr>
        <w:t>167</w:t>
      </w:r>
      <w:r w:rsidRPr="009D33A7">
        <w:rPr>
          <w:rFonts w:cs="Times New Roman"/>
          <w:noProof/>
          <w:szCs w:val="24"/>
        </w:rPr>
        <w:t>(2), 309–322. https://doi.org/10.1046/j.1467-985X.2003.00736.x</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[81]   Duan, L., Yue, K., Qian, W., &amp; Liu, W. (2013cc). Cleaning Missing Data Based on the Bayesian Network. In </w:t>
      </w:r>
      <w:r w:rsidRPr="009D33A7">
        <w:rPr>
          <w:rFonts w:cs="Times New Roman"/>
          <w:i/>
          <w:iCs/>
          <w:noProof/>
          <w:szCs w:val="24"/>
        </w:rPr>
        <w:t>International Conference on Web-Age Information Management</w:t>
      </w:r>
      <w:r w:rsidRPr="009D33A7">
        <w:rPr>
          <w:rFonts w:cs="Times New Roman"/>
          <w:noProof/>
          <w:szCs w:val="24"/>
        </w:rPr>
        <w:t xml:space="preserve"> (pp. 348–359).</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[82]   Hruschka, E. R., Hruschka, E. R., &amp; Ebecken, N. F. F. (2007cd). Bayesian networks for imputation in classification problems. </w:t>
      </w:r>
      <w:r w:rsidRPr="009D33A7">
        <w:rPr>
          <w:rFonts w:cs="Times New Roman"/>
          <w:i/>
          <w:iCs/>
          <w:noProof/>
          <w:szCs w:val="24"/>
        </w:rPr>
        <w:t>Journal of Intelligent Information Systems</w:t>
      </w:r>
      <w:r w:rsidRPr="009D33A7">
        <w:rPr>
          <w:rFonts w:cs="Times New Roman"/>
          <w:noProof/>
          <w:szCs w:val="24"/>
        </w:rPr>
        <w:t xml:space="preserve">, </w:t>
      </w:r>
      <w:r w:rsidRPr="009D33A7">
        <w:rPr>
          <w:rFonts w:cs="Times New Roman"/>
          <w:i/>
          <w:iCs/>
          <w:noProof/>
          <w:szCs w:val="24"/>
        </w:rPr>
        <w:t>29</w:t>
      </w:r>
      <w:r w:rsidRPr="009D33A7">
        <w:rPr>
          <w:rFonts w:cs="Times New Roman"/>
          <w:noProof/>
          <w:szCs w:val="24"/>
        </w:rPr>
        <w:t>(3), 231–252. https://doi.org/10.1007/s10844-006-0016-x</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[83]   Rahman, M. G., &amp; Islam, M. Z. (2013ce). kDMI: A novel method for missing values imputation using two levels of horizontal partitioning in a data set. In </w:t>
      </w:r>
      <w:r w:rsidRPr="009D33A7">
        <w:rPr>
          <w:rFonts w:cs="Times New Roman"/>
          <w:i/>
          <w:iCs/>
          <w:noProof/>
          <w:szCs w:val="24"/>
        </w:rPr>
        <w:t>Lecture Notes in Computer Science (including subseries Lecture Notes in Artificial Intelligence and Lecture Notes in Bioinformatics)</w:t>
      </w:r>
      <w:r w:rsidRPr="009D33A7">
        <w:rPr>
          <w:rFonts w:cs="Times New Roman"/>
          <w:noProof/>
          <w:szCs w:val="24"/>
        </w:rPr>
        <w:t xml:space="preserve"> (Vol. 8347 LNAI, pp. 250–263). https://doi.org/10.1007/978-3-642-53917-6_23</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[84]   Doove, L. L., Van Buuren, S., &amp; Dusseldorp, E. (2014cf). Recursive partitioning for missing data imputation in the presence of interaction effects. </w:t>
      </w:r>
      <w:r w:rsidRPr="009D33A7">
        <w:rPr>
          <w:rFonts w:cs="Times New Roman"/>
          <w:i/>
          <w:iCs/>
          <w:noProof/>
          <w:szCs w:val="24"/>
        </w:rPr>
        <w:t>Computational Statistics and Data Analysis</w:t>
      </w:r>
      <w:r w:rsidRPr="009D33A7">
        <w:rPr>
          <w:rFonts w:cs="Times New Roman"/>
          <w:noProof/>
          <w:szCs w:val="24"/>
        </w:rPr>
        <w:t xml:space="preserve">, </w:t>
      </w:r>
      <w:r w:rsidRPr="009D33A7">
        <w:rPr>
          <w:rFonts w:cs="Times New Roman"/>
          <w:i/>
          <w:iCs/>
          <w:noProof/>
          <w:szCs w:val="24"/>
        </w:rPr>
        <w:t>72</w:t>
      </w:r>
      <w:r w:rsidRPr="009D33A7">
        <w:rPr>
          <w:rFonts w:cs="Times New Roman"/>
          <w:noProof/>
          <w:szCs w:val="24"/>
        </w:rPr>
        <w:t>, 92–104. https://doi.org/10.1016/j.csda.2013.10.025</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[85]   Carpenter, J., &amp; Kenward, M. (2013cg). </w:t>
      </w:r>
      <w:r w:rsidRPr="009D33A7">
        <w:rPr>
          <w:rFonts w:cs="Times New Roman"/>
          <w:i/>
          <w:iCs/>
          <w:noProof/>
          <w:szCs w:val="24"/>
        </w:rPr>
        <w:t>Multiple imputation and its application - Errata May 2013</w:t>
      </w:r>
      <w:r w:rsidRPr="009D33A7">
        <w:rPr>
          <w:rFonts w:cs="Times New Roman"/>
          <w:noProof/>
          <w:szCs w:val="24"/>
        </w:rPr>
        <w:t xml:space="preserve"> (Vol. 1). John Wiley &amp; Sons. Retrieved from http://books.google.com/books?hl=en&amp;lr=&amp;id=rwR548UmRaIC&amp;oi=fnd&amp;pg=PT6&amp;dq=Multiple+Imputation+and+its+application&amp;ots=lWyA-vbS_U&amp;sig=X65aGeSS9uDm288vZB0_KkL-duU</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[86]   Rubin, D. B., &amp; Schenker, N. (1991ch). Multiple imputation in health???are databases: An overview and some applications. </w:t>
      </w:r>
      <w:r w:rsidRPr="009D33A7">
        <w:rPr>
          <w:rFonts w:cs="Times New Roman"/>
          <w:i/>
          <w:iCs/>
          <w:noProof/>
          <w:szCs w:val="24"/>
        </w:rPr>
        <w:t>Statistics in Medicine</w:t>
      </w:r>
      <w:r w:rsidRPr="009D33A7">
        <w:rPr>
          <w:rFonts w:cs="Times New Roman"/>
          <w:noProof/>
          <w:szCs w:val="24"/>
        </w:rPr>
        <w:t xml:space="preserve">, </w:t>
      </w:r>
      <w:r w:rsidRPr="009D33A7">
        <w:rPr>
          <w:rFonts w:cs="Times New Roman"/>
          <w:i/>
          <w:iCs/>
          <w:noProof/>
          <w:szCs w:val="24"/>
        </w:rPr>
        <w:t>10</w:t>
      </w:r>
      <w:r w:rsidRPr="009D33A7">
        <w:rPr>
          <w:rFonts w:cs="Times New Roman"/>
          <w:noProof/>
          <w:szCs w:val="24"/>
        </w:rPr>
        <w:t>(4), 585–598. https://doi.org/10.1002/sim.4780100410</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[87]   Kwon, O., &amp; Sim, J. M. (2013ci). Effects of data set features on the performances of classification algorithms. </w:t>
      </w:r>
      <w:r w:rsidRPr="009D33A7">
        <w:rPr>
          <w:rFonts w:cs="Times New Roman"/>
          <w:i/>
          <w:iCs/>
          <w:noProof/>
          <w:szCs w:val="24"/>
        </w:rPr>
        <w:t>Expert Systems with Applications</w:t>
      </w:r>
      <w:r w:rsidRPr="009D33A7">
        <w:rPr>
          <w:rFonts w:cs="Times New Roman"/>
          <w:noProof/>
          <w:szCs w:val="24"/>
        </w:rPr>
        <w:t xml:space="preserve">, </w:t>
      </w:r>
      <w:r w:rsidRPr="009D33A7">
        <w:rPr>
          <w:rFonts w:cs="Times New Roman"/>
          <w:i/>
          <w:iCs/>
          <w:noProof/>
          <w:szCs w:val="24"/>
        </w:rPr>
        <w:t>40</w:t>
      </w:r>
      <w:r w:rsidRPr="009D33A7">
        <w:rPr>
          <w:rFonts w:cs="Times New Roman"/>
          <w:noProof/>
          <w:szCs w:val="24"/>
        </w:rPr>
        <w:t>(5), 1847–1857. https://doi.org/10.1016/j.eswa.2012.09.017</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[88]   Sim, J., Kwon, O., &amp; Lee, K. C. (2016cj). Adaptive pairing of classifier and imputation methods based on the characteristics of missing values in data sets. </w:t>
      </w:r>
      <w:r w:rsidRPr="009D33A7">
        <w:rPr>
          <w:rFonts w:cs="Times New Roman"/>
          <w:i/>
          <w:iCs/>
          <w:noProof/>
          <w:szCs w:val="24"/>
        </w:rPr>
        <w:t>Expert Systems with Applications</w:t>
      </w:r>
      <w:r w:rsidRPr="009D33A7">
        <w:rPr>
          <w:rFonts w:cs="Times New Roman"/>
          <w:noProof/>
          <w:szCs w:val="24"/>
        </w:rPr>
        <w:t xml:space="preserve">, </w:t>
      </w:r>
      <w:r w:rsidRPr="009D33A7">
        <w:rPr>
          <w:rFonts w:cs="Times New Roman"/>
          <w:i/>
          <w:iCs/>
          <w:noProof/>
          <w:szCs w:val="24"/>
        </w:rPr>
        <w:t>46</w:t>
      </w:r>
      <w:r w:rsidRPr="009D33A7">
        <w:rPr>
          <w:rFonts w:cs="Times New Roman"/>
          <w:noProof/>
          <w:szCs w:val="24"/>
        </w:rPr>
        <w:t>, 485–493. https://doi.org/10.1016/j.eswa.2015.11.004</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[89]   Raja, P. S., Thangavel, K., Wilson, D. R., Martinez, T. R., Pawlak, Z., Tsai, C.-F., … Jensen, R. (2016ck). Soft Clustering Based Missing Value Imputation. </w:t>
      </w:r>
      <w:r w:rsidRPr="009D33A7">
        <w:rPr>
          <w:rFonts w:cs="Times New Roman"/>
          <w:i/>
          <w:iCs/>
          <w:noProof/>
          <w:szCs w:val="24"/>
        </w:rPr>
        <w:t>Machine Learning</w:t>
      </w:r>
      <w:r w:rsidRPr="009D33A7">
        <w:rPr>
          <w:rFonts w:cs="Times New Roman"/>
          <w:noProof/>
          <w:szCs w:val="24"/>
        </w:rPr>
        <w:t xml:space="preserve">, </w:t>
      </w:r>
      <w:r w:rsidRPr="009D33A7">
        <w:rPr>
          <w:rFonts w:cs="Times New Roman"/>
          <w:i/>
          <w:iCs/>
          <w:noProof/>
          <w:szCs w:val="24"/>
        </w:rPr>
        <w:t>11</w:t>
      </w:r>
      <w:r w:rsidRPr="009D33A7">
        <w:rPr>
          <w:rFonts w:cs="Times New Roman"/>
          <w:noProof/>
          <w:szCs w:val="24"/>
        </w:rPr>
        <w:t>(5), 257–286.</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[90]   Jain, A. K. (2010cl). Data clustering: 50 years beyond K-means. </w:t>
      </w:r>
      <w:r w:rsidRPr="009D33A7">
        <w:rPr>
          <w:rFonts w:cs="Times New Roman"/>
          <w:i/>
          <w:iCs/>
          <w:noProof/>
          <w:szCs w:val="24"/>
        </w:rPr>
        <w:t>Pattern Recognition Letters</w:t>
      </w:r>
      <w:r w:rsidRPr="009D33A7">
        <w:rPr>
          <w:rFonts w:cs="Times New Roman"/>
          <w:noProof/>
          <w:szCs w:val="24"/>
        </w:rPr>
        <w:t xml:space="preserve">, </w:t>
      </w:r>
      <w:r w:rsidRPr="009D33A7">
        <w:rPr>
          <w:rFonts w:cs="Times New Roman"/>
          <w:i/>
          <w:iCs/>
          <w:noProof/>
          <w:szCs w:val="24"/>
        </w:rPr>
        <w:t>31</w:t>
      </w:r>
      <w:r w:rsidRPr="009D33A7">
        <w:rPr>
          <w:rFonts w:cs="Times New Roman"/>
          <w:noProof/>
          <w:szCs w:val="24"/>
        </w:rPr>
        <w:t>(8), 651–666. https://doi.org/10.1016/j.patrec.2009.09.011</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[91]   Breiman, L. (2001cm). Random forests. </w:t>
      </w:r>
      <w:r w:rsidRPr="009D33A7">
        <w:rPr>
          <w:rFonts w:cs="Times New Roman"/>
          <w:i/>
          <w:iCs/>
          <w:noProof/>
          <w:szCs w:val="24"/>
        </w:rPr>
        <w:t>Machine Learning</w:t>
      </w:r>
      <w:r w:rsidRPr="009D33A7">
        <w:rPr>
          <w:rFonts w:cs="Times New Roman"/>
          <w:noProof/>
          <w:szCs w:val="24"/>
        </w:rPr>
        <w:t xml:space="preserve">, </w:t>
      </w:r>
      <w:r w:rsidRPr="009D33A7">
        <w:rPr>
          <w:rFonts w:cs="Times New Roman"/>
          <w:i/>
          <w:iCs/>
          <w:noProof/>
          <w:szCs w:val="24"/>
        </w:rPr>
        <w:t>45</w:t>
      </w:r>
      <w:r w:rsidRPr="009D33A7">
        <w:rPr>
          <w:rFonts w:cs="Times New Roman"/>
          <w:noProof/>
          <w:szCs w:val="24"/>
        </w:rPr>
        <w:t>(1), 5–32.</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[92]   Hastie, T., Tibshirani, R., &amp; Friedman, J. (2009cn). The Elements of Statistical Learning. </w:t>
      </w:r>
      <w:r w:rsidRPr="009D33A7">
        <w:rPr>
          <w:rFonts w:cs="Times New Roman"/>
          <w:i/>
          <w:iCs/>
          <w:noProof/>
          <w:szCs w:val="24"/>
        </w:rPr>
        <w:t>Springer Series in Statistics</w:t>
      </w:r>
      <w:r w:rsidRPr="009D33A7">
        <w:rPr>
          <w:rFonts w:cs="Times New Roman"/>
          <w:noProof/>
          <w:szCs w:val="24"/>
        </w:rPr>
        <w:t xml:space="preserve">, </w:t>
      </w:r>
      <w:r w:rsidRPr="009D33A7">
        <w:rPr>
          <w:rFonts w:cs="Times New Roman"/>
          <w:i/>
          <w:iCs/>
          <w:noProof/>
          <w:szCs w:val="24"/>
        </w:rPr>
        <w:t>20</w:t>
      </w:r>
      <w:r w:rsidRPr="009D33A7">
        <w:rPr>
          <w:rFonts w:cs="Times New Roman"/>
          <w:noProof/>
          <w:szCs w:val="24"/>
        </w:rPr>
        <w:t>(2), 158–61. https://doi.org/10.1007/978-0-387-84858-7</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[93]   Day, A. (2010co). </w:t>
      </w:r>
      <w:r w:rsidRPr="009D33A7">
        <w:rPr>
          <w:rFonts w:cs="Times New Roman"/>
          <w:i/>
          <w:iCs/>
          <w:noProof/>
          <w:szCs w:val="24"/>
        </w:rPr>
        <w:t>Mastering Financial Mathematics in Microsoft Excel: A Practical Guide for Business Calculations (The Mastering Series)</w:t>
      </w:r>
      <w:r w:rsidRPr="009D33A7">
        <w:rPr>
          <w:rFonts w:cs="Times New Roman"/>
          <w:noProof/>
          <w:szCs w:val="24"/>
        </w:rPr>
        <w:t>. Pearson UK.</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[94]   Pedregosa, F., Varoquaux, G., Gramfort, A., Michel, V., Thirion, B., Grisel, O., … Duchesnay, E. (2011cp). Scikit-learn: Machine Learning in {P}ython. </w:t>
      </w:r>
      <w:r w:rsidRPr="009D33A7">
        <w:rPr>
          <w:rFonts w:cs="Times New Roman"/>
          <w:i/>
          <w:iCs/>
          <w:noProof/>
          <w:szCs w:val="24"/>
        </w:rPr>
        <w:t>Journal of Machine Learning Research</w:t>
      </w:r>
      <w:r w:rsidRPr="009D33A7">
        <w:rPr>
          <w:rFonts w:cs="Times New Roman"/>
          <w:noProof/>
          <w:szCs w:val="24"/>
        </w:rPr>
        <w:t xml:space="preserve">, </w:t>
      </w:r>
      <w:r w:rsidRPr="009D33A7">
        <w:rPr>
          <w:rFonts w:cs="Times New Roman"/>
          <w:i/>
          <w:iCs/>
          <w:noProof/>
          <w:szCs w:val="24"/>
        </w:rPr>
        <w:t>12</w:t>
      </w:r>
      <w:r w:rsidRPr="009D33A7">
        <w:rPr>
          <w:rFonts w:cs="Times New Roman"/>
          <w:noProof/>
          <w:szCs w:val="24"/>
        </w:rPr>
        <w:t>, 2825–2830.</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[95]   Hoerl, A. E., &amp; Kennard, R. W. (1970cq). Ridge Regression: Biased Estimation for Nonorthogonal Problems. </w:t>
      </w:r>
      <w:r w:rsidRPr="009D33A7">
        <w:rPr>
          <w:rFonts w:cs="Times New Roman"/>
          <w:i/>
          <w:iCs/>
          <w:noProof/>
          <w:szCs w:val="24"/>
        </w:rPr>
        <w:t>Technometrics</w:t>
      </w:r>
      <w:r w:rsidRPr="009D33A7">
        <w:rPr>
          <w:rFonts w:cs="Times New Roman"/>
          <w:noProof/>
          <w:szCs w:val="24"/>
        </w:rPr>
        <w:t xml:space="preserve">, </w:t>
      </w:r>
      <w:r w:rsidRPr="009D33A7">
        <w:rPr>
          <w:rFonts w:cs="Times New Roman"/>
          <w:i/>
          <w:iCs/>
          <w:noProof/>
          <w:szCs w:val="24"/>
        </w:rPr>
        <w:t>12</w:t>
      </w:r>
      <w:r w:rsidRPr="009D33A7">
        <w:rPr>
          <w:rFonts w:cs="Times New Roman"/>
          <w:noProof/>
          <w:szCs w:val="24"/>
        </w:rPr>
        <w:t>(1), 55–67. https://doi.org/10.1080/00401706.1970.10488634</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[96]   Ju-Long, D., &amp; Julong, D. (1989cr). Introduction to grey system theory. </w:t>
      </w:r>
      <w:r w:rsidRPr="009D33A7">
        <w:rPr>
          <w:rFonts w:cs="Times New Roman"/>
          <w:i/>
          <w:iCs/>
          <w:noProof/>
          <w:szCs w:val="24"/>
        </w:rPr>
        <w:t>Systems &amp; Control Letters</w:t>
      </w:r>
      <w:r w:rsidRPr="009D33A7">
        <w:rPr>
          <w:rFonts w:cs="Times New Roman"/>
          <w:noProof/>
          <w:szCs w:val="24"/>
        </w:rPr>
        <w:t xml:space="preserve">, </w:t>
      </w:r>
      <w:r w:rsidRPr="009D33A7">
        <w:rPr>
          <w:rFonts w:cs="Times New Roman"/>
          <w:i/>
          <w:iCs/>
          <w:noProof/>
          <w:szCs w:val="24"/>
        </w:rPr>
        <w:t>1</w:t>
      </w:r>
      <w:r w:rsidRPr="009D33A7">
        <w:rPr>
          <w:rFonts w:cs="Times New Roman"/>
          <w:noProof/>
          <w:szCs w:val="24"/>
        </w:rPr>
        <w:t>(5), 1–24.</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[97]   Pan, R., Yang, T., Cao, J., Lu, K., &amp; Zhang, Z. (2015cs). Missing data imputation by K nearest neighbours based on grey relational structure and mutual information. </w:t>
      </w:r>
      <w:r w:rsidRPr="009D33A7">
        <w:rPr>
          <w:rFonts w:cs="Times New Roman"/>
          <w:i/>
          <w:iCs/>
          <w:noProof/>
          <w:szCs w:val="24"/>
        </w:rPr>
        <w:t>Applied Intelligence</w:t>
      </w:r>
      <w:r w:rsidRPr="009D33A7">
        <w:rPr>
          <w:rFonts w:cs="Times New Roman"/>
          <w:noProof/>
          <w:szCs w:val="24"/>
        </w:rPr>
        <w:t xml:space="preserve">, </w:t>
      </w:r>
      <w:r w:rsidRPr="009D33A7">
        <w:rPr>
          <w:rFonts w:cs="Times New Roman"/>
          <w:i/>
          <w:iCs/>
          <w:noProof/>
          <w:szCs w:val="24"/>
        </w:rPr>
        <w:t>43</w:t>
      </w:r>
      <w:r w:rsidRPr="009D33A7">
        <w:rPr>
          <w:rFonts w:cs="Times New Roman"/>
          <w:noProof/>
          <w:szCs w:val="24"/>
        </w:rPr>
        <w:t>(3), 614–632.</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t xml:space="preserve">[98]   Lv, Z., Zhao, J., Liu, Y., Wang, W., Folch-Fortuny, A., Villaverde, A. F., … Banga, J. R. (2015ct). Enabling network inference methods to handle missing data and outliers. </w:t>
      </w:r>
      <w:r w:rsidRPr="009D33A7">
        <w:rPr>
          <w:rFonts w:cs="Times New Roman"/>
          <w:i/>
          <w:iCs/>
          <w:noProof/>
          <w:szCs w:val="24"/>
        </w:rPr>
        <w:t>BMC Bioinformatics</w:t>
      </w:r>
      <w:r w:rsidRPr="009D33A7">
        <w:rPr>
          <w:rFonts w:cs="Times New Roman"/>
          <w:noProof/>
          <w:szCs w:val="24"/>
        </w:rPr>
        <w:t xml:space="preserve">, </w:t>
      </w:r>
      <w:r w:rsidRPr="009D33A7">
        <w:rPr>
          <w:rFonts w:cs="Times New Roman"/>
          <w:i/>
          <w:iCs/>
          <w:noProof/>
          <w:szCs w:val="24"/>
        </w:rPr>
        <w:t>367</w:t>
      </w:r>
      <w:r w:rsidRPr="009D33A7">
        <w:rPr>
          <w:rFonts w:cs="Times New Roman"/>
          <w:noProof/>
          <w:szCs w:val="24"/>
        </w:rPr>
        <w:t>(1), 311–323.</w:t>
      </w:r>
    </w:p>
    <w:p w:rsidR="009D33A7" w:rsidRPr="009D33A7" w:rsidRDefault="009D33A7" w:rsidP="009D33A7">
      <w:pPr>
        <w:widowControl w:val="0"/>
        <w:autoSpaceDE w:val="0"/>
        <w:autoSpaceDN w:val="0"/>
        <w:adjustRightInd w:val="0"/>
        <w:spacing w:line="240" w:lineRule="exact"/>
        <w:ind w:left="480" w:hanging="480"/>
        <w:rPr>
          <w:rFonts w:cs="Times New Roman"/>
          <w:noProof/>
          <w:szCs w:val="24"/>
        </w:rPr>
      </w:pPr>
      <w:r w:rsidRPr="009D33A7">
        <w:rPr>
          <w:rFonts w:cs="Times New Roman"/>
          <w:noProof/>
          <w:szCs w:val="24"/>
        </w:rPr>
        <w:lastRenderedPageBreak/>
        <w:t xml:space="preserve">[99]   Lv, Z., Zhao, J., Liu, Y., &amp; Wang, W. (2016cu). Data imputation for gas flow data in steel industry based on non-equal-length granules correlation coefficient. </w:t>
      </w:r>
      <w:r w:rsidRPr="009D33A7">
        <w:rPr>
          <w:rFonts w:cs="Times New Roman"/>
          <w:i/>
          <w:iCs/>
          <w:noProof/>
          <w:szCs w:val="24"/>
        </w:rPr>
        <w:t>Information Sciences</w:t>
      </w:r>
      <w:r w:rsidRPr="009D33A7">
        <w:rPr>
          <w:rFonts w:cs="Times New Roman"/>
          <w:noProof/>
          <w:szCs w:val="24"/>
        </w:rPr>
        <w:t xml:space="preserve">, </w:t>
      </w:r>
      <w:r w:rsidRPr="009D33A7">
        <w:rPr>
          <w:rFonts w:cs="Times New Roman"/>
          <w:i/>
          <w:iCs/>
          <w:noProof/>
          <w:szCs w:val="24"/>
        </w:rPr>
        <w:t>367</w:t>
      </w:r>
      <w:r w:rsidRPr="009D33A7">
        <w:rPr>
          <w:rFonts w:cs="Times New Roman"/>
          <w:noProof/>
          <w:szCs w:val="24"/>
        </w:rPr>
        <w:t>–</w:t>
      </w:r>
      <w:r w:rsidRPr="009D33A7">
        <w:rPr>
          <w:rFonts w:cs="Times New Roman"/>
          <w:i/>
          <w:iCs/>
          <w:noProof/>
          <w:szCs w:val="24"/>
        </w:rPr>
        <w:t>368</w:t>
      </w:r>
      <w:r w:rsidRPr="009D33A7">
        <w:rPr>
          <w:rFonts w:cs="Times New Roman"/>
          <w:noProof/>
          <w:szCs w:val="24"/>
        </w:rPr>
        <w:t>, 311–323. https://doi.org/10.1016/j.ins.2016.05.046</w:t>
      </w:r>
    </w:p>
    <w:p w:rsidR="009D33A7" w:rsidRPr="009D33A7" w:rsidRDefault="009D33A7" w:rsidP="009D33A7">
      <w:pPr>
        <w:widowControl w:val="0"/>
        <w:autoSpaceDE w:val="0"/>
        <w:autoSpaceDN w:val="0"/>
        <w:adjustRightInd w:val="0"/>
        <w:spacing w:line="240" w:lineRule="exact"/>
        <w:ind w:left="480" w:hanging="480"/>
        <w:rPr>
          <w:rFonts w:cs="Times New Roman"/>
          <w:noProof/>
        </w:rPr>
      </w:pPr>
      <w:r w:rsidRPr="009D33A7">
        <w:rPr>
          <w:rFonts w:cs="Times New Roman"/>
          <w:noProof/>
          <w:szCs w:val="24"/>
        </w:rPr>
        <w:t xml:space="preserve">[100]   Wang, G., Yeung, D.-Y., &amp; Lochovsky, F. H. (2008cv). A new solution path algorithm in support vector regression. </w:t>
      </w:r>
      <w:r w:rsidRPr="009D33A7">
        <w:rPr>
          <w:rFonts w:cs="Times New Roman"/>
          <w:i/>
          <w:iCs/>
          <w:noProof/>
          <w:szCs w:val="24"/>
        </w:rPr>
        <w:t>IEEE Transactions on Neural Networks</w:t>
      </w:r>
      <w:r w:rsidRPr="009D33A7">
        <w:rPr>
          <w:rFonts w:cs="Times New Roman"/>
          <w:noProof/>
          <w:szCs w:val="24"/>
        </w:rPr>
        <w:t xml:space="preserve">, </w:t>
      </w:r>
      <w:r w:rsidRPr="009D33A7">
        <w:rPr>
          <w:rFonts w:cs="Times New Roman"/>
          <w:i/>
          <w:iCs/>
          <w:noProof/>
          <w:szCs w:val="24"/>
        </w:rPr>
        <w:t>19</w:t>
      </w:r>
      <w:r w:rsidRPr="009D33A7">
        <w:rPr>
          <w:rFonts w:cs="Times New Roman"/>
          <w:noProof/>
          <w:szCs w:val="24"/>
        </w:rPr>
        <w:t>(10), 1753–1767.</w:t>
      </w:r>
    </w:p>
    <w:p w:rsidR="00861184" w:rsidRDefault="00861184" w:rsidP="009D33A7">
      <w:pPr>
        <w:widowControl w:val="0"/>
        <w:autoSpaceDE w:val="0"/>
        <w:autoSpaceDN w:val="0"/>
        <w:adjustRightInd w:val="0"/>
        <w:spacing w:line="240" w:lineRule="exact"/>
        <w:ind w:left="480" w:hanging="480"/>
        <w:rPr>
          <w:rtl/>
          <w:lang w:bidi="fa-IR"/>
        </w:rPr>
      </w:pPr>
      <w:r w:rsidRPr="00BE2254">
        <w:rPr>
          <w:rFonts w:asciiTheme="majorBidi" w:hAnsiTheme="majorBidi" w:cstheme="majorBidi"/>
          <w:rtl/>
          <w:lang w:bidi="fa-IR"/>
        </w:rPr>
        <w:fldChar w:fldCharType="end"/>
      </w:r>
    </w:p>
    <w:p w:rsidR="00861184" w:rsidRDefault="00861184" w:rsidP="00861184">
      <w:pPr>
        <w:rPr>
          <w:rtl/>
          <w:lang w:bidi="fa-IR"/>
        </w:rPr>
      </w:pPr>
    </w:p>
    <w:p w:rsidR="00861184" w:rsidRPr="00861184" w:rsidRDefault="00861184" w:rsidP="00861184">
      <w:pPr>
        <w:rPr>
          <w:rtl/>
          <w:lang w:bidi="fa-IR"/>
        </w:rPr>
        <w:sectPr w:rsidR="00861184" w:rsidRPr="00861184" w:rsidSect="003347CE">
          <w:pgSz w:w="11907" w:h="16839" w:code="9"/>
          <w:pgMar w:top="1418" w:right="1701" w:bottom="1418" w:left="1701" w:header="720" w:footer="720" w:gutter="0"/>
          <w:cols w:space="720"/>
          <w:docGrid w:linePitch="360"/>
        </w:sectPr>
      </w:pPr>
    </w:p>
    <w:p w:rsidR="006D59F1" w:rsidRDefault="006D59F1" w:rsidP="006D59F1">
      <w:pPr>
        <w:ind w:firstLine="0"/>
        <w:rPr>
          <w:rtl/>
          <w:lang w:bidi="fa-IR"/>
        </w:rPr>
      </w:pPr>
    </w:p>
    <w:p w:rsidR="006D59F1" w:rsidRDefault="006D59F1" w:rsidP="006D59F1">
      <w:pPr>
        <w:rPr>
          <w:rtl/>
          <w:lang w:bidi="fa-IR"/>
        </w:rPr>
      </w:pPr>
    </w:p>
    <w:p w:rsidR="006D59F1" w:rsidRPr="006D59F1" w:rsidRDefault="006D59F1" w:rsidP="006D59F1">
      <w:pPr>
        <w:bidi w:val="0"/>
        <w:spacing w:after="160" w:line="259" w:lineRule="auto"/>
        <w:ind w:firstLine="0"/>
        <w:jc w:val="left"/>
        <w:rPr>
          <w:rFonts w:ascii="Tahoma" w:eastAsiaTheme="minorEastAsia" w:hAnsi="Tahoma" w:cs="Segoe UI"/>
          <w:sz w:val="18"/>
          <w:szCs w:val="18"/>
          <w:lang w:bidi="fa-IR"/>
        </w:rPr>
      </w:pPr>
      <w:r w:rsidRPr="006D59F1">
        <w:rPr>
          <w:b/>
          <w:bCs/>
          <w:lang w:bidi="fa-IR"/>
        </w:rPr>
        <w:t>Abstract:</w:t>
      </w:r>
    </w:p>
    <w:p w:rsidR="00832436" w:rsidRDefault="00832436" w:rsidP="00832436">
      <w:pPr>
        <w:bidi w:val="0"/>
        <w:spacing w:after="160" w:line="240" w:lineRule="auto"/>
        <w:ind w:firstLine="0"/>
        <w:jc w:val="both"/>
        <w:rPr>
          <w:lang w:bidi="fa-IR"/>
        </w:rPr>
      </w:pPr>
      <w:r w:rsidRPr="007620CB">
        <w:rPr>
          <w:lang w:bidi="fa-IR"/>
        </w:rPr>
        <w:t>Preprocessing is one of</w:t>
      </w:r>
      <w:r>
        <w:rPr>
          <w:lang w:bidi="fa-IR"/>
        </w:rPr>
        <w:t xml:space="preserve"> the</w:t>
      </w:r>
      <w:r w:rsidRPr="007620CB">
        <w:rPr>
          <w:lang w:bidi="fa-IR"/>
        </w:rPr>
        <w:t xml:space="preserve"> most important steps in</w:t>
      </w:r>
      <w:r w:rsidR="00057423">
        <w:rPr>
          <w:lang w:bidi="fa-IR"/>
        </w:rPr>
        <w:t xml:space="preserve"> the</w:t>
      </w:r>
      <w:r>
        <w:rPr>
          <w:lang w:bidi="fa-IR"/>
        </w:rPr>
        <w:t xml:space="preserve"> </w:t>
      </w:r>
      <w:r w:rsidRPr="007620CB">
        <w:rPr>
          <w:lang w:bidi="fa-IR"/>
        </w:rPr>
        <w:t>knowledge discovery process. Data cleaning task in preprocessing pl</w:t>
      </w:r>
      <w:r>
        <w:rPr>
          <w:lang w:bidi="fa-IR"/>
        </w:rPr>
        <w:t xml:space="preserve">ays a </w:t>
      </w:r>
      <w:r w:rsidRPr="00032F7E">
        <w:rPr>
          <w:lang w:bidi="fa-IR"/>
        </w:rPr>
        <w:t>crucial</w:t>
      </w:r>
      <w:r>
        <w:rPr>
          <w:lang w:bidi="fa-IR"/>
        </w:rPr>
        <w:t xml:space="preserve"> role to ensure high-</w:t>
      </w:r>
      <w:r w:rsidRPr="007620CB">
        <w:rPr>
          <w:lang w:bidi="fa-IR"/>
        </w:rPr>
        <w:t>quality</w:t>
      </w:r>
      <w:r>
        <w:rPr>
          <w:lang w:bidi="fa-IR"/>
        </w:rPr>
        <w:t xml:space="preserve"> </w:t>
      </w:r>
      <w:r w:rsidRPr="007620CB">
        <w:rPr>
          <w:lang w:bidi="fa-IR"/>
        </w:rPr>
        <w:t>data</w:t>
      </w:r>
      <w:r>
        <w:rPr>
          <w:lang w:bidi="fa-IR"/>
        </w:rPr>
        <w:t>. C</w:t>
      </w:r>
      <w:r w:rsidRPr="007620CB">
        <w:rPr>
          <w:lang w:bidi="fa-IR"/>
        </w:rPr>
        <w:t>ompleteness</w:t>
      </w:r>
      <w:r>
        <w:rPr>
          <w:lang w:bidi="fa-IR"/>
        </w:rPr>
        <w:t xml:space="preserve"> is an essential aspect of high-quality data</w:t>
      </w:r>
      <w:r w:rsidRPr="007620CB">
        <w:rPr>
          <w:lang w:bidi="fa-IR"/>
        </w:rPr>
        <w:t>. Missing data should be imputed before they are used for</w:t>
      </w:r>
      <w:r>
        <w:rPr>
          <w:lang w:bidi="fa-IR"/>
        </w:rPr>
        <w:t xml:space="preserve"> data</w:t>
      </w:r>
      <w:r w:rsidRPr="007620CB">
        <w:rPr>
          <w:lang w:bidi="fa-IR"/>
        </w:rPr>
        <w:t xml:space="preserve"> mining </w:t>
      </w:r>
      <w:r>
        <w:rPr>
          <w:lang w:bidi="fa-IR"/>
        </w:rPr>
        <w:t>and</w:t>
      </w:r>
      <w:r w:rsidRPr="007620CB">
        <w:rPr>
          <w:lang w:bidi="fa-IR"/>
        </w:rPr>
        <w:t xml:space="preserve"> machine learning algorithms.</w:t>
      </w:r>
      <w:r>
        <w:rPr>
          <w:lang w:bidi="fa-IR"/>
        </w:rPr>
        <w:t xml:space="preserve"> In t</w:t>
      </w:r>
      <w:r w:rsidRPr="007620CB">
        <w:rPr>
          <w:lang w:bidi="fa-IR"/>
        </w:rPr>
        <w:t>his research</w:t>
      </w:r>
      <w:r>
        <w:rPr>
          <w:lang w:bidi="fa-IR"/>
        </w:rPr>
        <w:t xml:space="preserve">, </w:t>
      </w:r>
      <w:r w:rsidRPr="007620CB">
        <w:rPr>
          <w:lang w:bidi="fa-IR"/>
        </w:rPr>
        <w:t>several</w:t>
      </w:r>
      <w:r>
        <w:rPr>
          <w:lang w:bidi="fa-IR"/>
        </w:rPr>
        <w:t xml:space="preserve"> novel</w:t>
      </w:r>
      <w:r w:rsidRPr="007620CB">
        <w:rPr>
          <w:lang w:bidi="fa-IR"/>
        </w:rPr>
        <w:t xml:space="preserve"> imputation methods</w:t>
      </w:r>
      <w:r>
        <w:rPr>
          <w:lang w:bidi="fa-IR"/>
        </w:rPr>
        <w:t xml:space="preserve"> are proposed</w:t>
      </w:r>
      <w:r w:rsidRPr="007620CB">
        <w:rPr>
          <w:lang w:bidi="fa-IR"/>
        </w:rPr>
        <w:t xml:space="preserve"> to fill</w:t>
      </w:r>
      <w:r>
        <w:rPr>
          <w:lang w:bidi="fa-IR"/>
        </w:rPr>
        <w:t xml:space="preserve"> the</w:t>
      </w:r>
      <w:r w:rsidRPr="007620CB">
        <w:rPr>
          <w:lang w:bidi="fa-IR"/>
        </w:rPr>
        <w:t xml:space="preserve"> missing values. The </w:t>
      </w:r>
      <w:r>
        <w:rPr>
          <w:lang w:bidi="fa-IR"/>
        </w:rPr>
        <w:t>main</w:t>
      </w:r>
      <w:r w:rsidRPr="007620CB">
        <w:rPr>
          <w:lang w:bidi="fa-IR"/>
        </w:rPr>
        <w:t xml:space="preserve"> point in these methods is </w:t>
      </w:r>
      <w:r>
        <w:rPr>
          <w:lang w:bidi="fa-IR"/>
        </w:rPr>
        <w:t>that</w:t>
      </w:r>
      <w:r w:rsidRPr="007620CB">
        <w:rPr>
          <w:lang w:bidi="fa-IR"/>
        </w:rPr>
        <w:t xml:space="preserve"> </w:t>
      </w:r>
      <w:r>
        <w:rPr>
          <w:lang w:bidi="fa-IR"/>
        </w:rPr>
        <w:t>considering</w:t>
      </w:r>
      <w:r w:rsidRPr="007620CB">
        <w:rPr>
          <w:lang w:bidi="fa-IR"/>
        </w:rPr>
        <w:t xml:space="preserve"> partitions of data instead</w:t>
      </w:r>
      <w:r>
        <w:rPr>
          <w:lang w:bidi="fa-IR"/>
        </w:rPr>
        <w:t xml:space="preserve"> of</w:t>
      </w:r>
      <w:r w:rsidRPr="007620CB">
        <w:rPr>
          <w:lang w:bidi="fa-IR"/>
        </w:rPr>
        <w:t xml:space="preserve"> the whole data set can improve the imputation results.</w:t>
      </w:r>
      <w:r>
        <w:rPr>
          <w:lang w:bidi="fa-IR"/>
        </w:rPr>
        <w:t xml:space="preserve"> Three different groups of approaches are proposed in this research for the missing value imputation goal. </w:t>
      </w:r>
      <w:r>
        <w:t xml:space="preserve">In the first group, </w:t>
      </w:r>
      <w:r w:rsidRPr="00221C42">
        <w:t>a</w:t>
      </w:r>
      <w:r>
        <w:t xml:space="preserve"> </w:t>
      </w:r>
      <w:r w:rsidRPr="00221C42">
        <w:t>two-step approach</w:t>
      </w:r>
      <w:r>
        <w:t xml:space="preserve"> based on the clustering and </w:t>
      </w:r>
      <w:r w:rsidRPr="00221C42">
        <w:t>using a combination of</w:t>
      </w:r>
      <w:r>
        <w:t xml:space="preserve"> weighted k nearest neighbors </w:t>
      </w:r>
      <w:r w:rsidRPr="00221C42">
        <w:t>and linear regression</w:t>
      </w:r>
      <w:r>
        <w:t xml:space="preserve"> methods are presented. </w:t>
      </w:r>
      <w:r>
        <w:rPr>
          <w:lang w:bidi="fa-IR"/>
        </w:rPr>
        <w:t xml:space="preserve">The second group consists of ten correlation based approaches for the missing values imputation. In the third group, missing data are imputed using a Grey based Fuzzy c-Means and a Mutual Information based feature selection. </w:t>
      </w:r>
    </w:p>
    <w:p w:rsidR="00832436" w:rsidRDefault="00832436" w:rsidP="00832436">
      <w:pPr>
        <w:bidi w:val="0"/>
        <w:spacing w:after="160" w:line="240" w:lineRule="auto"/>
        <w:ind w:firstLine="0"/>
        <w:jc w:val="both"/>
        <w:rPr>
          <w:lang w:bidi="fa-IR"/>
        </w:rPr>
      </w:pPr>
      <w:r>
        <w:rPr>
          <w:lang w:bidi="fa-IR"/>
        </w:rPr>
        <w:t>Three</w:t>
      </w:r>
      <w:r w:rsidRPr="007620CB">
        <w:rPr>
          <w:lang w:bidi="fa-IR"/>
        </w:rPr>
        <w:t xml:space="preserve"> well-known evaluation criteria are used to </w:t>
      </w:r>
      <w:r>
        <w:rPr>
          <w:lang w:bidi="fa-IR"/>
        </w:rPr>
        <w:t>assess</w:t>
      </w:r>
      <w:r w:rsidRPr="007620CB">
        <w:rPr>
          <w:lang w:bidi="fa-IR"/>
        </w:rPr>
        <w:t xml:space="preserve"> the performance of</w:t>
      </w:r>
      <w:r>
        <w:rPr>
          <w:lang w:bidi="fa-IR"/>
        </w:rPr>
        <w:t xml:space="preserve"> the</w:t>
      </w:r>
      <w:r w:rsidRPr="007620CB">
        <w:rPr>
          <w:lang w:bidi="fa-IR"/>
        </w:rPr>
        <w:t xml:space="preserve"> proposed imputation methods. The results of proposed methods are compared with those of other existing methods</w:t>
      </w:r>
      <w:r>
        <w:rPr>
          <w:lang w:bidi="fa-IR"/>
        </w:rPr>
        <w:t>,</w:t>
      </w:r>
      <w:r w:rsidRPr="007620CB">
        <w:rPr>
          <w:lang w:bidi="fa-IR"/>
        </w:rPr>
        <w:t xml:space="preserve"> considering various well-known real </w:t>
      </w:r>
      <w:r w:rsidRPr="005313FC">
        <w:rPr>
          <w:noProof/>
          <w:lang w:bidi="fa-IR"/>
        </w:rPr>
        <w:t>data sets</w:t>
      </w:r>
      <w:r w:rsidRPr="007620CB">
        <w:rPr>
          <w:lang w:bidi="fa-IR"/>
        </w:rPr>
        <w:t xml:space="preserve"> in</w:t>
      </w:r>
      <w:r>
        <w:rPr>
          <w:lang w:bidi="fa-IR"/>
        </w:rPr>
        <w:t xml:space="preserve"> the</w:t>
      </w:r>
      <w:r w:rsidRPr="007620CB">
        <w:rPr>
          <w:lang w:bidi="fa-IR"/>
        </w:rPr>
        <w:t xml:space="preserve"> machine learning and data mining fields. The experimental results show that</w:t>
      </w:r>
      <w:r>
        <w:rPr>
          <w:lang w:bidi="fa-IR"/>
        </w:rPr>
        <w:t xml:space="preserve"> </w:t>
      </w:r>
      <w:r w:rsidRPr="00156EE0">
        <w:rPr>
          <w:color w:val="000000" w:themeColor="text1"/>
        </w:rPr>
        <w:t>the proposed methods perform better than other compared methods</w:t>
      </w:r>
      <w:r w:rsidRPr="007620CB">
        <w:rPr>
          <w:lang w:bidi="fa-IR"/>
        </w:rPr>
        <w:t>, in most</w:t>
      </w:r>
      <w:r>
        <w:rPr>
          <w:lang w:bidi="fa-IR"/>
        </w:rPr>
        <w:t xml:space="preserve"> of the</w:t>
      </w:r>
      <w:r w:rsidRPr="007620CB">
        <w:rPr>
          <w:lang w:bidi="fa-IR"/>
        </w:rPr>
        <w:t xml:space="preserve"> cases.</w:t>
      </w:r>
    </w:p>
    <w:p w:rsidR="007620CB" w:rsidRPr="006D59F1" w:rsidRDefault="007620CB" w:rsidP="007620CB">
      <w:pPr>
        <w:bidi w:val="0"/>
        <w:spacing w:after="160" w:line="240" w:lineRule="auto"/>
        <w:ind w:firstLine="0"/>
        <w:jc w:val="both"/>
        <w:rPr>
          <w:color w:val="00B0F0"/>
          <w:lang w:bidi="fa-IR"/>
        </w:rPr>
      </w:pPr>
    </w:p>
    <w:p w:rsidR="006D59F1" w:rsidRPr="006D59F1" w:rsidRDefault="006D59F1" w:rsidP="00BE39BB">
      <w:pPr>
        <w:bidi w:val="0"/>
        <w:spacing w:after="160" w:line="240" w:lineRule="auto"/>
        <w:ind w:firstLine="0"/>
        <w:jc w:val="both"/>
        <w:rPr>
          <w:lang w:bidi="fa-IR"/>
        </w:rPr>
      </w:pPr>
      <w:r w:rsidRPr="006D59F1">
        <w:rPr>
          <w:b/>
          <w:bCs/>
          <w:lang w:bidi="fa-IR"/>
        </w:rPr>
        <w:t>Keywords</w:t>
      </w:r>
      <w:r w:rsidRPr="006D59F1">
        <w:rPr>
          <w:lang w:bidi="fa-IR"/>
        </w:rPr>
        <w:t xml:space="preserve">: </w:t>
      </w:r>
      <w:r w:rsidR="00BE39BB">
        <w:rPr>
          <w:lang w:bidi="fa-IR"/>
        </w:rPr>
        <w:t>Data cleaning</w:t>
      </w:r>
      <w:r w:rsidRPr="006D59F1">
        <w:rPr>
          <w:lang w:bidi="fa-IR"/>
        </w:rPr>
        <w:t xml:space="preserve">, </w:t>
      </w:r>
      <w:r w:rsidR="00BE39BB">
        <w:rPr>
          <w:lang w:bidi="fa-IR"/>
        </w:rPr>
        <w:t>Data quality</w:t>
      </w:r>
      <w:r w:rsidRPr="006D59F1">
        <w:rPr>
          <w:lang w:bidi="fa-IR"/>
        </w:rPr>
        <w:t xml:space="preserve">, </w:t>
      </w:r>
      <w:r w:rsidR="00BE39BB">
        <w:rPr>
          <w:lang w:bidi="fa-IR"/>
        </w:rPr>
        <w:t>Missing values imputation</w:t>
      </w:r>
      <w:r w:rsidRPr="006D59F1">
        <w:rPr>
          <w:lang w:bidi="fa-IR"/>
        </w:rPr>
        <w:t xml:space="preserve">, </w:t>
      </w:r>
      <w:r w:rsidR="00BE39BB">
        <w:rPr>
          <w:lang w:bidi="fa-IR"/>
        </w:rPr>
        <w:t>Partitioning</w:t>
      </w:r>
    </w:p>
    <w:p w:rsidR="006D59F1" w:rsidRPr="006D59F1" w:rsidRDefault="006D59F1" w:rsidP="006D59F1">
      <w:pPr>
        <w:bidi w:val="0"/>
        <w:spacing w:after="160" w:line="259" w:lineRule="auto"/>
        <w:ind w:firstLine="0"/>
        <w:jc w:val="left"/>
        <w:rPr>
          <w:b/>
          <w:bCs/>
          <w:color w:val="00B0F0"/>
          <w:rtl/>
          <w:lang w:bidi="fa-IR"/>
        </w:rPr>
      </w:pPr>
      <w:r w:rsidRPr="006D59F1">
        <w:rPr>
          <w:b/>
          <w:bCs/>
          <w:color w:val="00B0F0"/>
          <w:rtl/>
          <w:lang w:bidi="fa-IR"/>
        </w:rPr>
        <w:br w:type="page"/>
      </w:r>
    </w:p>
    <w:p w:rsidR="006D59F1" w:rsidRPr="006D59F1" w:rsidRDefault="006D59F1" w:rsidP="006D59F1">
      <w:pPr>
        <w:spacing w:after="160" w:line="240" w:lineRule="auto"/>
        <w:ind w:firstLine="0"/>
        <w:jc w:val="center"/>
        <w:rPr>
          <w:rFonts w:cs="B Titr"/>
          <w:sz w:val="18"/>
          <w:szCs w:val="20"/>
          <w:lang w:bidi="fa-IR"/>
        </w:rPr>
      </w:pPr>
      <w:r w:rsidRPr="006D59F1">
        <w:rPr>
          <w:rFonts w:asciiTheme="minorHAnsi" w:hAnsiTheme="minorHAnsi" w:cstheme="minorBidi"/>
          <w:noProof/>
          <w:sz w:val="22"/>
          <w:szCs w:val="22"/>
        </w:rPr>
        <w:lastRenderedPageBreak/>
        <w:drawing>
          <wp:inline distT="0" distB="0" distL="0" distR="0" wp14:anchorId="2CE29D58" wp14:editId="0CBB09D2">
            <wp:extent cx="1219200" cy="1238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19200" cy="1238250"/>
                    </a:xfrm>
                    <a:prstGeom prst="rect">
                      <a:avLst/>
                    </a:prstGeom>
                  </pic:spPr>
                </pic:pic>
              </a:graphicData>
            </a:graphic>
          </wp:inline>
        </w:drawing>
      </w:r>
    </w:p>
    <w:p w:rsidR="006D59F1" w:rsidRPr="006D59F1" w:rsidRDefault="006D59F1" w:rsidP="006D59F1">
      <w:pPr>
        <w:bidi w:val="0"/>
        <w:spacing w:after="160" w:line="240" w:lineRule="auto"/>
        <w:ind w:firstLine="0"/>
        <w:jc w:val="center"/>
        <w:rPr>
          <w:rFonts w:cs="B Titr"/>
          <w:sz w:val="18"/>
          <w:szCs w:val="20"/>
          <w:lang w:bidi="fa-IR"/>
        </w:rPr>
      </w:pP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r w:rsidRPr="006D59F1">
        <w:rPr>
          <w:rFonts w:asciiTheme="majorBidi" w:hAnsiTheme="majorBidi" w:cstheme="majorBidi"/>
          <w:b/>
          <w:bCs/>
          <w:color w:val="000000"/>
          <w:sz w:val="28"/>
          <w:lang w:bidi="fa-IR"/>
        </w:rPr>
        <w:t>Shahid Rajaee Teacher Training University</w:t>
      </w:r>
    </w:p>
    <w:p w:rsidR="006D59F1" w:rsidRPr="006D59F1" w:rsidRDefault="006D59F1" w:rsidP="006D59F1">
      <w:pPr>
        <w:bidi w:val="0"/>
        <w:spacing w:after="160" w:line="600" w:lineRule="auto"/>
        <w:ind w:firstLine="0"/>
        <w:jc w:val="center"/>
        <w:rPr>
          <w:rFonts w:asciiTheme="majorBidi" w:hAnsiTheme="majorBidi" w:cstheme="majorBidi"/>
          <w:b/>
          <w:bCs/>
          <w:color w:val="000000"/>
          <w:sz w:val="28"/>
          <w:lang w:bidi="fa-IR"/>
        </w:rPr>
      </w:pPr>
      <w:r w:rsidRPr="006D59F1">
        <w:rPr>
          <w:rFonts w:asciiTheme="majorBidi" w:hAnsiTheme="majorBidi" w:cstheme="majorBidi"/>
          <w:b/>
          <w:bCs/>
          <w:color w:val="000000"/>
          <w:sz w:val="28"/>
          <w:lang w:bidi="fa-IR"/>
        </w:rPr>
        <w:t>Faculty of Computer Engineering</w:t>
      </w:r>
    </w:p>
    <w:p w:rsidR="006D59F1" w:rsidRPr="006D59F1" w:rsidRDefault="006D59F1" w:rsidP="006D59F1">
      <w:pPr>
        <w:bidi w:val="0"/>
        <w:spacing w:after="160" w:line="240" w:lineRule="auto"/>
        <w:ind w:firstLine="0"/>
        <w:jc w:val="center"/>
        <w:rPr>
          <w:rFonts w:asciiTheme="majorBidi" w:hAnsiTheme="majorBidi" w:cstheme="majorBidi"/>
          <w:b/>
          <w:bCs/>
          <w:color w:val="000000"/>
          <w:sz w:val="40"/>
          <w:szCs w:val="40"/>
          <w:lang w:bidi="fa-IR"/>
        </w:rPr>
      </w:pPr>
      <w:r w:rsidRPr="006D59F1">
        <w:rPr>
          <w:rFonts w:asciiTheme="majorBidi" w:hAnsiTheme="majorBidi" w:cstheme="majorBidi"/>
          <w:b/>
          <w:bCs/>
          <w:color w:val="000000"/>
          <w:sz w:val="40"/>
          <w:szCs w:val="40"/>
          <w:lang w:bidi="fa-IR"/>
        </w:rPr>
        <w:t>Missing value estimation and inconsistencies detection in data improvement using data partitioning</w:t>
      </w:r>
    </w:p>
    <w:p w:rsidR="006D59F1" w:rsidRPr="006D59F1" w:rsidRDefault="006D59F1" w:rsidP="006D59F1">
      <w:pPr>
        <w:bidi w:val="0"/>
        <w:spacing w:after="160" w:line="240" w:lineRule="auto"/>
        <w:ind w:firstLine="0"/>
        <w:jc w:val="center"/>
        <w:rPr>
          <w:rFonts w:asciiTheme="majorBidi" w:hAnsiTheme="majorBidi" w:cstheme="majorBidi"/>
          <w:b/>
          <w:bCs/>
          <w:color w:val="000000"/>
          <w:sz w:val="40"/>
          <w:szCs w:val="40"/>
          <w:lang w:bidi="fa-IR"/>
        </w:rPr>
      </w:pP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r w:rsidRPr="006D59F1">
        <w:rPr>
          <w:rFonts w:asciiTheme="majorBidi" w:hAnsiTheme="majorBidi" w:cstheme="majorBidi"/>
          <w:b/>
          <w:bCs/>
          <w:color w:val="000000"/>
          <w:sz w:val="28"/>
          <w:lang w:bidi="fa-IR"/>
        </w:rPr>
        <w:t xml:space="preserve">By: </w:t>
      </w:r>
      <w:r>
        <w:rPr>
          <w:rFonts w:asciiTheme="majorBidi" w:hAnsiTheme="majorBidi" w:cstheme="majorBidi"/>
          <w:b/>
          <w:bCs/>
          <w:color w:val="000000"/>
          <w:sz w:val="28"/>
          <w:lang w:bidi="fa-IR"/>
        </w:rPr>
        <w:t>Amir Masoud Sefidian</w:t>
      </w: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r w:rsidRPr="006D59F1">
        <w:rPr>
          <w:rFonts w:asciiTheme="majorBidi" w:hAnsiTheme="majorBidi" w:cstheme="majorBidi"/>
          <w:b/>
          <w:bCs/>
          <w:color w:val="000000"/>
          <w:sz w:val="28"/>
          <w:lang w:bidi="fa-IR"/>
        </w:rPr>
        <w:t>Under Supervision of Dr. Negin Daneshpour</w:t>
      </w: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p>
    <w:p w:rsidR="006D59F1" w:rsidRPr="006D59F1" w:rsidRDefault="006D59F1" w:rsidP="006D59F1">
      <w:pPr>
        <w:bidi w:val="0"/>
        <w:spacing w:after="160" w:line="240" w:lineRule="auto"/>
        <w:ind w:firstLine="0"/>
        <w:jc w:val="center"/>
        <w:rPr>
          <w:rFonts w:asciiTheme="majorBidi" w:hAnsiTheme="majorBidi" w:cstheme="majorBidi"/>
          <w:b/>
          <w:bCs/>
          <w:color w:val="000000"/>
          <w:szCs w:val="24"/>
          <w:lang w:bidi="fa-IR"/>
        </w:rPr>
      </w:pPr>
      <w:r w:rsidRPr="006D59F1">
        <w:rPr>
          <w:rFonts w:asciiTheme="majorBidi" w:hAnsiTheme="majorBidi" w:cstheme="majorBidi"/>
          <w:b/>
          <w:bCs/>
          <w:color w:val="000000"/>
          <w:szCs w:val="24"/>
          <w:lang w:bidi="fa-IR"/>
        </w:rPr>
        <w:t>A thesis submitted to the Graduate Studies Office in partial fulfillment of</w:t>
      </w:r>
      <w:r w:rsidRPr="006D59F1">
        <w:rPr>
          <w:rFonts w:asciiTheme="majorBidi" w:hAnsiTheme="majorBidi" w:cstheme="majorBidi"/>
          <w:color w:val="000000"/>
          <w:szCs w:val="24"/>
          <w:lang w:bidi="fa-IR"/>
        </w:rPr>
        <w:br/>
      </w:r>
      <w:r w:rsidRPr="006D59F1">
        <w:rPr>
          <w:rFonts w:asciiTheme="majorBidi" w:hAnsiTheme="majorBidi" w:cstheme="majorBidi"/>
          <w:b/>
          <w:bCs/>
          <w:color w:val="000000"/>
          <w:szCs w:val="24"/>
          <w:lang w:bidi="fa-IR"/>
        </w:rPr>
        <w:t>the requirements for the degree of M.Sc. in</w:t>
      </w: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r w:rsidRPr="006D59F1">
        <w:rPr>
          <w:rFonts w:asciiTheme="majorBidi" w:hAnsiTheme="majorBidi" w:cstheme="majorBidi"/>
          <w:b/>
          <w:bCs/>
          <w:color w:val="000000"/>
          <w:sz w:val="28"/>
          <w:lang w:bidi="fa-IR"/>
        </w:rPr>
        <w:t>Software Engineering</w:t>
      </w: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p>
    <w:p w:rsidR="006D59F1" w:rsidRPr="006D59F1" w:rsidRDefault="006D59F1" w:rsidP="006D59F1">
      <w:pPr>
        <w:bidi w:val="0"/>
        <w:spacing w:after="160" w:line="240" w:lineRule="auto"/>
        <w:ind w:firstLine="0"/>
        <w:jc w:val="center"/>
        <w:rPr>
          <w:rFonts w:asciiTheme="majorBidi" w:hAnsiTheme="majorBidi" w:cstheme="majorBidi"/>
          <w:b/>
          <w:bCs/>
          <w:color w:val="000000"/>
          <w:sz w:val="28"/>
          <w:lang w:bidi="fa-IR"/>
        </w:rPr>
      </w:pPr>
    </w:p>
    <w:p w:rsidR="006D59F1" w:rsidRPr="006D59F1" w:rsidRDefault="00761836" w:rsidP="007617C5">
      <w:pPr>
        <w:bidi w:val="0"/>
        <w:spacing w:after="160" w:line="240" w:lineRule="auto"/>
        <w:ind w:firstLine="0"/>
        <w:jc w:val="center"/>
        <w:rPr>
          <w:rFonts w:asciiTheme="majorBidi" w:hAnsiTheme="majorBidi" w:cstheme="majorBidi"/>
          <w:b/>
          <w:bCs/>
          <w:color w:val="000000"/>
          <w:szCs w:val="24"/>
          <w:lang w:bidi="fa-IR"/>
        </w:rPr>
      </w:pPr>
      <w:r>
        <w:rPr>
          <w:rFonts w:asciiTheme="majorBidi" w:hAnsiTheme="majorBidi" w:cstheme="majorBidi"/>
          <w:b/>
          <w:bCs/>
          <w:color w:val="000000"/>
          <w:szCs w:val="24"/>
          <w:lang w:bidi="fa-IR"/>
        </w:rPr>
        <w:t>September</w:t>
      </w:r>
      <w:r w:rsidR="006D59F1" w:rsidRPr="006D59F1">
        <w:rPr>
          <w:rFonts w:asciiTheme="majorBidi" w:hAnsiTheme="majorBidi" w:cstheme="majorBidi"/>
          <w:b/>
          <w:bCs/>
          <w:color w:val="000000"/>
          <w:szCs w:val="24"/>
          <w:lang w:bidi="fa-IR"/>
        </w:rPr>
        <w:t xml:space="preserve"> </w:t>
      </w:r>
      <w:r w:rsidR="007617C5">
        <w:rPr>
          <w:rFonts w:asciiTheme="majorBidi" w:hAnsiTheme="majorBidi"/>
          <w:b/>
          <w:bCs/>
          <w:color w:val="000000"/>
          <w:szCs w:val="24"/>
          <w:lang w:bidi="fa-IR"/>
        </w:rPr>
        <w:t>2016</w:t>
      </w:r>
    </w:p>
    <w:p w:rsidR="006D59F1" w:rsidRDefault="006D59F1" w:rsidP="006D59F1">
      <w:pPr>
        <w:rPr>
          <w:rtl/>
          <w:lang w:bidi="fa-IR"/>
        </w:rPr>
      </w:pPr>
    </w:p>
    <w:p w:rsidR="00964AB2" w:rsidRPr="00D0442D" w:rsidRDefault="008030A4" w:rsidP="00D0442D">
      <w:r>
        <w:rPr>
          <w:rtl/>
        </w:rPr>
        <w:fldChar w:fldCharType="begin"/>
      </w:r>
      <w:r>
        <w:rPr>
          <w:rtl/>
        </w:rPr>
        <w:instrText xml:space="preserve"> </w:instrText>
      </w:r>
      <w:r>
        <w:instrText>ADDIN</w:instrText>
      </w:r>
      <w:r>
        <w:rPr>
          <w:rtl/>
        </w:rPr>
        <w:instrText xml:space="preserve"> </w:instrText>
      </w:r>
      <w:r>
        <w:rPr>
          <w:rtl/>
        </w:rPr>
        <w:fldChar w:fldCharType="end"/>
      </w:r>
    </w:p>
    <w:sectPr w:rsidR="00964AB2" w:rsidRPr="00D0442D" w:rsidSect="003347CE">
      <w:headerReference w:type="default" r:id="rId73"/>
      <w:footerReference w:type="default" r:id="rId74"/>
      <w:pgSz w:w="11907" w:h="16839" w:code="9"/>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01C2" w:rsidRDefault="009C01C2" w:rsidP="0001619A">
      <w:pPr>
        <w:spacing w:after="0" w:line="240" w:lineRule="auto"/>
      </w:pPr>
      <w:r>
        <w:separator/>
      </w:r>
    </w:p>
    <w:p w:rsidR="009C01C2" w:rsidRDefault="009C01C2"/>
    <w:p w:rsidR="009C01C2" w:rsidRDefault="009C01C2"/>
    <w:p w:rsidR="009C01C2" w:rsidRDefault="009C01C2"/>
  </w:endnote>
  <w:endnote w:type="continuationSeparator" w:id="0">
    <w:p w:rsidR="009C01C2" w:rsidRDefault="009C01C2" w:rsidP="0001619A">
      <w:pPr>
        <w:spacing w:after="0" w:line="240" w:lineRule="auto"/>
      </w:pPr>
      <w:r>
        <w:continuationSeparator/>
      </w:r>
    </w:p>
    <w:p w:rsidR="009C01C2" w:rsidRDefault="009C01C2"/>
    <w:p w:rsidR="009C01C2" w:rsidRDefault="009C01C2"/>
    <w:p w:rsidR="009C01C2" w:rsidRDefault="009C01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Minion-Regular">
    <w:altName w:val="Times New Roman"/>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IranNastaliq">
    <w:altName w:val="Microsoft Sans Serif"/>
    <w:charset w:val="00"/>
    <w:family w:val="roman"/>
    <w:pitch w:val="variable"/>
    <w:sig w:usb0="00000000"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A00002BF" w:usb1="68C7FCFB" w:usb2="00000010" w:usb3="00000000" w:csb0="0002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7EB1" w:rsidRDefault="00E37EB1" w:rsidP="0001619A">
    <w:pPr>
      <w:pStyle w:val="Footer"/>
    </w:pPr>
  </w:p>
  <w:p w:rsidR="00E37EB1" w:rsidRDefault="00E37EB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7EB1" w:rsidRPr="000843BF" w:rsidRDefault="00E37EB1" w:rsidP="0001619A">
    <w:pPr>
      <w:pStyle w:val="Footer"/>
      <w:jc w:val="center"/>
      <w:rPr>
        <w:szCs w:val="24"/>
      </w:rPr>
    </w:pPr>
    <w:r w:rsidRPr="000843BF">
      <w:rPr>
        <w:szCs w:val="24"/>
      </w:rPr>
      <w:fldChar w:fldCharType="begin"/>
    </w:r>
    <w:r w:rsidRPr="000843BF">
      <w:rPr>
        <w:szCs w:val="24"/>
      </w:rPr>
      <w:instrText xml:space="preserve"> PAGE   \* MERGEFORMAT </w:instrText>
    </w:r>
    <w:r w:rsidRPr="000843BF">
      <w:rPr>
        <w:szCs w:val="24"/>
      </w:rPr>
      <w:fldChar w:fldCharType="separate"/>
    </w:r>
    <w:r w:rsidR="00B52984">
      <w:rPr>
        <w:rFonts w:hint="eastAsia"/>
        <w:noProof/>
        <w:szCs w:val="24"/>
        <w:rtl/>
      </w:rPr>
      <w:t>‌م</w:t>
    </w:r>
    <w:r w:rsidRPr="000843BF">
      <w:rPr>
        <w:szCs w:val="24"/>
      </w:rPr>
      <w:fldChar w:fldCharType="end"/>
    </w:r>
  </w:p>
  <w:p w:rsidR="00E37EB1" w:rsidRDefault="00E37EB1" w:rsidP="0001619A">
    <w:pPr>
      <w:pStyle w:val="Footer"/>
    </w:pPr>
  </w:p>
  <w:p w:rsidR="00E37EB1" w:rsidRDefault="00E37EB1"/>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7EB1" w:rsidRPr="008774EA" w:rsidRDefault="00E37EB1" w:rsidP="008774EA">
    <w:pPr>
      <w:pStyle w:val="Footer"/>
      <w:jc w:val="center"/>
      <w:rPr>
        <w:szCs w:val="24"/>
      </w:rPr>
    </w:pPr>
    <w:r w:rsidRPr="00D126BA">
      <w:rPr>
        <w:szCs w:val="24"/>
      </w:rPr>
      <w:fldChar w:fldCharType="begin"/>
    </w:r>
    <w:r w:rsidRPr="008774EA">
      <w:rPr>
        <w:szCs w:val="24"/>
      </w:rPr>
      <w:instrText xml:space="preserve"> PAGE   \* MERGEFORMAT </w:instrText>
    </w:r>
    <w:r w:rsidRPr="00D126BA">
      <w:rPr>
        <w:szCs w:val="24"/>
      </w:rPr>
      <w:fldChar w:fldCharType="separate"/>
    </w:r>
    <w:r w:rsidR="00B52984">
      <w:rPr>
        <w:noProof/>
        <w:szCs w:val="24"/>
        <w:rtl/>
      </w:rPr>
      <w:t>110</w:t>
    </w:r>
    <w:r w:rsidRPr="00D126BA">
      <w:rPr>
        <w:szCs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7EB1" w:rsidRPr="008774EA" w:rsidRDefault="00E37EB1" w:rsidP="008774EA">
    <w:pPr>
      <w:pStyle w:val="Footer"/>
      <w:jc w:val="center"/>
      <w:rPr>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01C2" w:rsidRDefault="009C01C2" w:rsidP="00FF2BB8">
      <w:pPr>
        <w:bidi w:val="0"/>
        <w:ind w:firstLine="0"/>
        <w:jc w:val="both"/>
      </w:pPr>
      <w:r>
        <w:separator/>
      </w:r>
    </w:p>
  </w:footnote>
  <w:footnote w:type="continuationSeparator" w:id="0">
    <w:p w:rsidR="009C01C2" w:rsidRDefault="009C01C2" w:rsidP="0001619A">
      <w:pPr>
        <w:spacing w:after="0" w:line="240" w:lineRule="auto"/>
      </w:pPr>
      <w:r>
        <w:continuationSeparator/>
      </w:r>
    </w:p>
    <w:p w:rsidR="009C01C2" w:rsidRDefault="009C01C2"/>
    <w:p w:rsidR="009C01C2" w:rsidRDefault="009C01C2"/>
    <w:p w:rsidR="009C01C2" w:rsidRDefault="009C01C2"/>
  </w:footnote>
  <w:footnote w:id="1">
    <w:p w:rsidR="00E37EB1" w:rsidRPr="003900B2" w:rsidRDefault="00E37EB1" w:rsidP="003900B2">
      <w:pPr>
        <w:pStyle w:val="FootnoteText"/>
        <w:bidi w:val="0"/>
        <w:ind w:firstLine="0"/>
        <w:jc w:val="left"/>
        <w:rPr>
          <w:rFonts w:asciiTheme="majorBidi" w:hAnsiTheme="majorBidi" w:cstheme="majorBidi"/>
          <w:lang w:bidi="fa-IR"/>
        </w:rPr>
      </w:pPr>
      <w:r w:rsidRPr="007D708A">
        <w:rPr>
          <w:rStyle w:val="FootnoteReference"/>
        </w:rPr>
        <w:footnoteRef/>
      </w:r>
      <w:r w:rsidRPr="003900B2">
        <w:rPr>
          <w:rFonts w:asciiTheme="majorBidi" w:hAnsiTheme="majorBidi" w:cstheme="majorBidi"/>
          <w:rtl/>
        </w:rPr>
        <w:t xml:space="preserve"> </w:t>
      </w:r>
      <w:r w:rsidRPr="003900B2">
        <w:rPr>
          <w:rStyle w:val="fontstyle01"/>
          <w:rFonts w:asciiTheme="majorBidi" w:hAnsiTheme="majorBidi" w:cstheme="majorBidi"/>
          <w:sz w:val="18"/>
          <w:szCs w:val="18"/>
        </w:rPr>
        <w:t xml:space="preserve">Transient </w:t>
      </w:r>
    </w:p>
  </w:footnote>
  <w:footnote w:id="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Raw Data</w:t>
      </w:r>
    </w:p>
  </w:footnote>
  <w:footnote w:id="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Data Mining</w:t>
      </w:r>
    </w:p>
  </w:footnote>
  <w:footnote w:id="4">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 xml:space="preserve">Knowledge Discovery from Data </w:t>
      </w:r>
    </w:p>
  </w:footnote>
  <w:footnote w:id="5">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Web</w:t>
      </w:r>
    </w:p>
  </w:footnote>
  <w:footnote w:id="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Pre-processing</w:t>
      </w:r>
    </w:p>
  </w:footnote>
  <w:footnote w:id="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Data Cleaning</w:t>
      </w:r>
    </w:p>
  </w:footnote>
  <w:footnote w:id="8">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 xml:space="preserve">Completeness </w:t>
      </w:r>
    </w:p>
  </w:footnote>
  <w:footnote w:id="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Noise Data</w:t>
      </w:r>
    </w:p>
  </w:footnote>
  <w:footnote w:id="1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Data Integration</w:t>
      </w:r>
    </w:p>
  </w:footnote>
  <w:footnote w:id="1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Data selection</w:t>
      </w:r>
    </w:p>
  </w:footnote>
  <w:footnote w:id="1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 xml:space="preserve">Retrieved </w:t>
      </w:r>
    </w:p>
  </w:footnote>
  <w:footnote w:id="1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Data Transformation</w:t>
      </w:r>
    </w:p>
  </w:footnote>
  <w:footnote w:id="14">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Pattern Evaluation</w:t>
      </w:r>
    </w:p>
  </w:footnote>
  <w:footnote w:id="1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Knowledge presentation</w:t>
      </w:r>
    </w:p>
  </w:footnote>
  <w:footnote w:id="1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Visualization</w:t>
      </w:r>
    </w:p>
  </w:footnote>
  <w:footnote w:id="1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Classification</w:t>
      </w:r>
    </w:p>
  </w:footnote>
  <w:footnote w:id="18">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Clustering</w:t>
      </w:r>
    </w:p>
  </w:footnote>
  <w:footnote w:id="1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Regression</w:t>
      </w:r>
    </w:p>
  </w:footnote>
  <w:footnote w:id="2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Facts</w:t>
      </w:r>
    </w:p>
  </w:footnote>
  <w:footnote w:id="2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Single Source</w:t>
      </w:r>
    </w:p>
  </w:footnote>
  <w:footnote w:id="2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Multiple Sources</w:t>
      </w:r>
    </w:p>
  </w:footnote>
  <w:footnote w:id="2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Imperfections</w:t>
      </w:r>
    </w:p>
  </w:footnote>
  <w:footnote w:id="24">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Inconsistencies</w:t>
      </w:r>
    </w:p>
  </w:footnote>
  <w:footnote w:id="2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Errors</w:t>
      </w:r>
    </w:p>
  </w:footnote>
  <w:footnote w:id="2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Outliers</w:t>
      </w:r>
    </w:p>
  </w:footnote>
  <w:footnote w:id="2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Missing Values</w:t>
      </w:r>
    </w:p>
  </w:footnote>
  <w:footnote w:id="28">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 xml:space="preserve">Heterogeneous </w:t>
      </w:r>
    </w:p>
  </w:footnote>
  <w:footnote w:id="2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Pattern Recognition</w:t>
      </w:r>
    </w:p>
  </w:footnote>
  <w:footnote w:id="3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Correctness</w:t>
      </w:r>
    </w:p>
  </w:footnote>
  <w:footnote w:id="3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Accuracy</w:t>
      </w:r>
    </w:p>
  </w:footnote>
  <w:footnote w:id="3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Integrity</w:t>
      </w:r>
    </w:p>
  </w:footnote>
  <w:footnote w:id="3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Consistency</w:t>
      </w:r>
    </w:p>
  </w:footnote>
  <w:footnote w:id="34">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Timeliness</w:t>
      </w:r>
    </w:p>
  </w:footnote>
  <w:footnote w:id="3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 xml:space="preserve">Interpretability </w:t>
      </w:r>
    </w:p>
  </w:footnote>
  <w:footnote w:id="3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Data Engineering</w:t>
      </w:r>
    </w:p>
  </w:footnote>
  <w:footnote w:id="3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Data Preparation</w:t>
      </w:r>
    </w:p>
  </w:footnote>
  <w:footnote w:id="38">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Data Type Conversion</w:t>
      </w:r>
    </w:p>
  </w:footnote>
  <w:footnote w:id="3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Values Normalization</w:t>
      </w:r>
    </w:p>
  </w:footnote>
  <w:footnote w:id="4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Schema Evolution</w:t>
      </w:r>
    </w:p>
  </w:footnote>
  <w:footnote w:id="4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Schema Constraints</w:t>
      </w:r>
    </w:p>
  </w:footnote>
  <w:footnote w:id="4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Reference Constraints</w:t>
      </w:r>
    </w:p>
  </w:footnote>
  <w:footnote w:id="4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Attribute</w:t>
      </w:r>
    </w:p>
  </w:footnote>
  <w:footnote w:id="44">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Record Type</w:t>
      </w:r>
    </w:p>
  </w:footnote>
  <w:footnote w:id="4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Duplicate Records</w:t>
      </w:r>
    </w:p>
  </w:footnote>
  <w:footnote w:id="4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Record Linkage</w:t>
      </w:r>
    </w:p>
  </w:footnote>
  <w:footnote w:id="4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Redundancy</w:t>
      </w:r>
    </w:p>
  </w:footnote>
  <w:footnote w:id="48">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Naming Conflicts</w:t>
      </w:r>
    </w:p>
  </w:footnote>
  <w:footnote w:id="4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Structural Conflicts</w:t>
      </w:r>
    </w:p>
  </w:footnote>
  <w:footnote w:id="5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Pr>
        <w:t xml:space="preserve"> Data Scrubbling</w:t>
      </w:r>
    </w:p>
  </w:footnote>
  <w:footnote w:id="5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Data Warehouse</w:t>
      </w:r>
    </w:p>
  </w:footnote>
  <w:footnote w:id="5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Pr>
        <w:t xml:space="preserve"> Federated Database</w:t>
      </w:r>
    </w:p>
  </w:footnote>
  <w:footnote w:id="53">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Unknown</w:t>
      </w:r>
    </w:p>
  </w:footnote>
  <w:footnote w:id="54">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Null</w:t>
      </w:r>
    </w:p>
  </w:footnote>
  <w:footnote w:id="55">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Missing Value Imputation</w:t>
      </w:r>
    </w:p>
  </w:footnote>
  <w:footnote w:id="5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Missing Value Estimation</w:t>
      </w:r>
    </w:p>
  </w:footnote>
  <w:footnote w:id="5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Missing Value Filling</w:t>
      </w:r>
    </w:p>
  </w:footnote>
  <w:footnote w:id="58">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Query</w:t>
      </w:r>
    </w:p>
  </w:footnote>
  <w:footnote w:id="5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Applicability</w:t>
      </w:r>
    </w:p>
  </w:footnote>
  <w:footnote w:id="6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Power System Failure</w:t>
      </w:r>
    </w:p>
  </w:footnote>
  <w:footnote w:id="6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Manual Data Entry Procedures</w:t>
      </w:r>
    </w:p>
  </w:footnote>
  <w:footnote w:id="6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Missing Rate</w:t>
      </w:r>
    </w:p>
  </w:footnote>
  <w:footnote w:id="6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Non-applicability</w:t>
      </w:r>
    </w:p>
  </w:footnote>
  <w:footnote w:id="64">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Generalizability</w:t>
      </w:r>
    </w:p>
  </w:footnote>
  <w:footnote w:id="6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Biased Results</w:t>
      </w:r>
    </w:p>
  </w:footnote>
  <w:footnote w:id="66">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Correlation-based Missing value Imputation Methods</w:t>
      </w:r>
    </w:p>
  </w:footnote>
  <w:footnote w:id="67">
    <w:p w:rsidR="00E37EB1" w:rsidRPr="006B0778" w:rsidRDefault="00E37EB1" w:rsidP="005E52F4">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Grey based Fuzzy c-Means</w:t>
      </w:r>
    </w:p>
  </w:footnote>
  <w:footnote w:id="68">
    <w:p w:rsidR="00E37EB1" w:rsidRPr="006B0778" w:rsidRDefault="00E37EB1" w:rsidP="005E52F4">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Mutual Information</w:t>
      </w:r>
    </w:p>
  </w:footnote>
  <w:footnote w:id="6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Missing Data Mechanism</w:t>
      </w:r>
    </w:p>
  </w:footnote>
  <w:footnote w:id="7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Missing Completely At Random</w:t>
      </w:r>
    </w:p>
  </w:footnote>
  <w:footnote w:id="7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Missing At Random</w:t>
      </w:r>
    </w:p>
  </w:footnote>
  <w:footnote w:id="7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Not Missing At Random</w:t>
      </w:r>
    </w:p>
  </w:footnote>
  <w:footnote w:id="73">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Plausible</w:t>
      </w:r>
    </w:p>
  </w:footnote>
  <w:footnote w:id="74">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Bias</w:t>
      </w:r>
    </w:p>
  </w:footnote>
  <w:footnote w:id="7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 xml:space="preserve">Quantitative </w:t>
      </w:r>
    </w:p>
  </w:footnote>
  <w:footnote w:id="7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Mode</w:t>
      </w:r>
    </w:p>
  </w:footnote>
  <w:footnote w:id="7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Qualitative</w:t>
      </w:r>
    </w:p>
  </w:footnote>
  <w:footnote w:id="78">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Distribution</w:t>
      </w:r>
    </w:p>
  </w:footnote>
  <w:footnote w:id="7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Artificial Neural Networks</w:t>
      </w:r>
    </w:p>
  </w:footnote>
  <w:footnote w:id="80">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Self Organizing Map</w:t>
      </w:r>
    </w:p>
  </w:footnote>
  <w:footnote w:id="8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Multi Layer Perceptron</w:t>
      </w:r>
    </w:p>
  </w:footnote>
  <w:footnote w:id="8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Target Attribute</w:t>
      </w:r>
    </w:p>
  </w:footnote>
  <w:footnote w:id="8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Auto Associative Neural Networks</w:t>
      </w:r>
    </w:p>
  </w:footnote>
  <w:footnote w:id="84">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k-Nearest Neighbors Imputation</w:t>
      </w:r>
    </w:p>
  </w:footnote>
  <w:footnote w:id="8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Nominal Attributes</w:t>
      </w:r>
    </w:p>
  </w:footnote>
  <w:footnote w:id="86">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Grey</w:t>
      </w:r>
    </w:p>
  </w:footnote>
  <w:footnote w:id="8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Grey Relational Grade</w:t>
      </w:r>
    </w:p>
  </w:footnote>
  <w:footnote w:id="88">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Grey-Based K-NN Iteration Imputation</w:t>
      </w:r>
    </w:p>
  </w:footnote>
  <w:footnote w:id="8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 xml:space="preserve">Label </w:t>
      </w:r>
    </w:p>
  </w:footnote>
  <w:footnote w:id="9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Grey Relational Coefficient</w:t>
      </w:r>
    </w:p>
  </w:footnote>
  <w:footnote w:id="9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Manhattan</w:t>
      </w:r>
    </w:p>
  </w:footnote>
  <w:footnote w:id="9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 xml:space="preserve">Euclidean </w:t>
      </w:r>
    </w:p>
  </w:footnote>
  <w:footnote w:id="9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Class-based K-clusters Nearest Neighbor Imputation</w:t>
      </w:r>
    </w:p>
  </w:footnote>
  <w:footnote w:id="94">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Weighted k-Nearest Neighbors</w:t>
      </w:r>
    </w:p>
  </w:footnote>
  <w:footnote w:id="9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Predictive Model</w:t>
      </w:r>
    </w:p>
  </w:footnote>
  <w:footnote w:id="9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Expectation Maximization Imputation</w:t>
      </w:r>
    </w:p>
  </w:footnote>
  <w:footnote w:id="9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Covariance</w:t>
      </w:r>
    </w:p>
  </w:footnote>
  <w:footnote w:id="98">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Decision Tree-based Missing Value Imputation</w:t>
      </w:r>
    </w:p>
  </w:footnote>
  <w:footnote w:id="9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Fit</w:t>
      </w:r>
    </w:p>
  </w:footnote>
  <w:footnote w:id="10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Response Variable</w:t>
      </w:r>
    </w:p>
  </w:footnote>
  <w:footnote w:id="10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Dependent Variable</w:t>
      </w:r>
    </w:p>
  </w:footnote>
  <w:footnote w:id="10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Target Variable</w:t>
      </w:r>
    </w:p>
  </w:footnote>
  <w:footnote w:id="10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Predictors</w:t>
      </w:r>
    </w:p>
  </w:footnote>
  <w:footnote w:id="104">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Independent Variables</w:t>
      </w:r>
    </w:p>
  </w:footnote>
  <w:footnote w:id="10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Multiple Linear Regression</w:t>
      </w:r>
    </w:p>
  </w:footnote>
  <w:footnote w:id="10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Pr>
        <w:t xml:space="preserve"> Logistic Regression</w:t>
      </w:r>
    </w:p>
  </w:footnote>
  <w:footnote w:id="10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Dichotomous</w:t>
      </w:r>
    </w:p>
  </w:footnote>
  <w:footnote w:id="108">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Multinomial Logistic Regression</w:t>
      </w:r>
    </w:p>
  </w:footnote>
  <w:footnote w:id="10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 xml:space="preserve">Categorical </w:t>
      </w:r>
    </w:p>
  </w:footnote>
  <w:footnote w:id="110">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 xml:space="preserve">Iteratively </w:t>
      </w:r>
    </w:p>
  </w:footnote>
  <w:footnote w:id="11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Association Rules</w:t>
      </w:r>
    </w:p>
  </w:footnote>
  <w:footnote w:id="11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Transactional</w:t>
      </w:r>
    </w:p>
  </w:footnote>
  <w:footnote w:id="11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Lift</w:t>
      </w:r>
    </w:p>
  </w:footnote>
  <w:footnote w:id="114">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Confidence</w:t>
      </w:r>
    </w:p>
  </w:footnote>
  <w:footnote w:id="11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Support</w:t>
      </w:r>
    </w:p>
  </w:footnote>
  <w:footnote w:id="11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Extended Robust Association Rules</w:t>
      </w:r>
    </w:p>
  </w:footnote>
  <w:footnote w:id="11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Fuzzy</w:t>
      </w:r>
    </w:p>
  </w:footnote>
  <w:footnote w:id="118">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Membership Function</w:t>
      </w:r>
    </w:p>
  </w:footnote>
  <w:footnote w:id="119">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Sparse</w:t>
      </w:r>
    </w:p>
  </w:footnote>
  <w:footnote w:id="120">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Refine</w:t>
      </w:r>
    </w:p>
  </w:footnote>
  <w:footnote w:id="121">
    <w:p w:rsidR="00E37EB1" w:rsidRPr="006B0778" w:rsidRDefault="00E37EB1" w:rsidP="006B0778">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Topology</w:t>
      </w:r>
    </w:p>
  </w:footnote>
  <w:footnote w:id="12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Dynamic Programming</w:t>
      </w:r>
    </w:p>
  </w:footnote>
  <w:footnote w:id="12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Genetic Algorithm</w:t>
      </w:r>
    </w:p>
  </w:footnote>
  <w:footnote w:id="124">
    <w:p w:rsidR="00E37EB1" w:rsidRPr="006B0778" w:rsidRDefault="00E37EB1" w:rsidP="00B25C54">
      <w:pPr>
        <w:pStyle w:val="FootnoteText"/>
        <w:bidi w:val="0"/>
        <w:ind w:firstLine="0"/>
        <w:jc w:val="left"/>
        <w:rPr>
          <w:rStyle w:val="FootnoteReference"/>
          <w:vertAlign w:val="baseline"/>
        </w:rPr>
      </w:pPr>
      <w:r w:rsidRPr="007D708A">
        <w:rPr>
          <w:rStyle w:val="FootnoteReference"/>
        </w:rPr>
        <w:footnoteRef/>
      </w:r>
      <w:r w:rsidRPr="00B25C54">
        <w:rPr>
          <w:rStyle w:val="FootnoteReference"/>
          <w:vertAlign w:val="baseline"/>
          <w:rtl/>
        </w:rPr>
        <w:t xml:space="preserve"> </w:t>
      </w:r>
      <w:r w:rsidRPr="00B25C54">
        <w:rPr>
          <w:rStyle w:val="FootnoteReference"/>
          <w:vertAlign w:val="baseline"/>
        </w:rPr>
        <w:t>Support Vector Regression</w:t>
      </w:r>
    </w:p>
  </w:footnote>
  <w:footnote w:id="12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Bayesian Networks</w:t>
      </w:r>
    </w:p>
  </w:footnote>
  <w:footnote w:id="12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Recursive Partitioning</w:t>
      </w:r>
    </w:p>
  </w:footnote>
  <w:footnote w:id="127">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Crowdsourcing</w:t>
      </w:r>
    </w:p>
  </w:footnote>
  <w:footnote w:id="128">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Imputation Times</w:t>
      </w:r>
    </w:p>
  </w:footnote>
  <w:footnote w:id="12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Single Imputation</w:t>
      </w:r>
    </w:p>
  </w:footnote>
  <w:footnote w:id="13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Multiple Imputation</w:t>
      </w:r>
    </w:p>
  </w:footnote>
  <w:footnote w:id="13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Classifier</w:t>
      </w:r>
    </w:p>
  </w:footnote>
  <w:footnote w:id="13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Root Mean Squared Error</w:t>
      </w:r>
    </w:p>
  </w:footnote>
  <w:footnote w:id="133">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Coefficient of Determination</w:t>
      </w:r>
    </w:p>
  </w:footnote>
  <w:footnote w:id="134">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Mean Absolute Error</w:t>
      </w:r>
    </w:p>
  </w:footnote>
  <w:footnote w:id="13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Weighted k-Nearest Neighbor</w:t>
      </w:r>
    </w:p>
  </w:footnote>
  <w:footnote w:id="13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Linear Regression</w:t>
      </w:r>
    </w:p>
  </w:footnote>
  <w:footnote w:id="13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Correlation</w:t>
      </w:r>
    </w:p>
  </w:footnote>
  <w:footnote w:id="138">
    <w:p w:rsidR="00E37EB1" w:rsidRPr="006B0778" w:rsidRDefault="00E37EB1" w:rsidP="006B0778">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Pearson Correlation Coefficient</w:t>
      </w:r>
    </w:p>
  </w:footnote>
  <w:footnote w:id="13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Most Correlated</w:t>
      </w:r>
    </w:p>
  </w:footnote>
  <w:footnote w:id="140">
    <w:p w:rsidR="00E37EB1" w:rsidRPr="003138FC" w:rsidRDefault="00E37EB1" w:rsidP="003138FC">
      <w:pPr>
        <w:pStyle w:val="FootnoteText"/>
        <w:bidi w:val="0"/>
        <w:ind w:firstLine="0"/>
        <w:jc w:val="left"/>
        <w:rPr>
          <w:rStyle w:val="FootnoteReference"/>
          <w:vertAlign w:val="baseline"/>
        </w:rPr>
      </w:pPr>
      <w:r w:rsidRPr="007D708A">
        <w:rPr>
          <w:rStyle w:val="FootnoteReference"/>
        </w:rPr>
        <w:footnoteRef/>
      </w:r>
      <w:r w:rsidRPr="003138FC">
        <w:rPr>
          <w:rStyle w:val="FootnoteReference"/>
          <w:rFonts w:hint="cs"/>
          <w:vertAlign w:val="baseline"/>
          <w:rtl/>
        </w:rPr>
        <w:t xml:space="preserve"> </w:t>
      </w:r>
      <w:r w:rsidRPr="003138FC">
        <w:rPr>
          <w:rStyle w:val="FootnoteReference"/>
          <w:vertAlign w:val="baseline"/>
        </w:rPr>
        <w:t>Fitting</w:t>
      </w:r>
    </w:p>
  </w:footnote>
  <w:footnote w:id="141">
    <w:p w:rsidR="00E37EB1" w:rsidRPr="006B0778" w:rsidRDefault="00E37EB1" w:rsidP="003138FC">
      <w:pPr>
        <w:pStyle w:val="FootnoteText"/>
        <w:bidi w:val="0"/>
        <w:ind w:firstLine="0"/>
        <w:jc w:val="left"/>
        <w:rPr>
          <w:rStyle w:val="FootnoteReference"/>
          <w:vertAlign w:val="baseline"/>
          <w:rtl/>
        </w:rPr>
      </w:pPr>
      <w:r w:rsidRPr="007D708A">
        <w:rPr>
          <w:rStyle w:val="FootnoteReference"/>
        </w:rPr>
        <w:footnoteRef/>
      </w:r>
      <w:r w:rsidRPr="003138FC">
        <w:rPr>
          <w:rStyle w:val="FootnoteReference"/>
          <w:rFonts w:hint="cs"/>
          <w:vertAlign w:val="baseline"/>
          <w:rtl/>
        </w:rPr>
        <w:t xml:space="preserve"> </w:t>
      </w:r>
      <w:r w:rsidRPr="003138FC">
        <w:rPr>
          <w:rStyle w:val="FootnoteReference"/>
          <w:vertAlign w:val="baseline"/>
        </w:rPr>
        <w:t>Least Square Method</w:t>
      </w:r>
    </w:p>
  </w:footnote>
  <w:footnote w:id="14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Python</w:t>
      </w:r>
    </w:p>
  </w:footnote>
  <w:footnote w:id="143">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Min-Max</w:t>
      </w:r>
    </w:p>
  </w:footnote>
  <w:footnote w:id="144">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Correlation-based Missing value Imputation Methods</w:t>
      </w:r>
    </w:p>
  </w:footnote>
  <w:footnote w:id="145">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Forward Selection</w:t>
      </w:r>
    </w:p>
  </w:footnote>
  <w:footnote w:id="146">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Random Forest</w:t>
      </w:r>
    </w:p>
  </w:footnote>
  <w:footnote w:id="147">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Base Set</w:t>
      </w:r>
    </w:p>
  </w:footnote>
  <w:footnote w:id="148">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Incremental Attribute Regression Imputation</w:t>
      </w:r>
    </w:p>
  </w:footnote>
  <w:footnote w:id="14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Redundant</w:t>
      </w:r>
    </w:p>
  </w:footnote>
  <w:footnote w:id="15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Incremental</w:t>
      </w:r>
    </w:p>
  </w:footnote>
  <w:footnote w:id="151">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Maximization</w:t>
      </w:r>
    </w:p>
  </w:footnote>
  <w:footnote w:id="15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Estimation</w:t>
      </w:r>
    </w:p>
  </w:footnote>
  <w:footnote w:id="153">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Out of bag samples</w:t>
      </w:r>
    </w:p>
  </w:footnote>
  <w:footnote w:id="154">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k-combination</w:t>
      </w:r>
    </w:p>
  </w:footnote>
  <w:footnote w:id="155">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Exhaustive Search</w:t>
      </w:r>
    </w:p>
  </w:footnote>
  <w:footnote w:id="156">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Linear Ridge Regression</w:t>
      </w:r>
    </w:p>
  </w:footnote>
  <w:footnote w:id="157">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Linear Least Squares</w:t>
      </w:r>
    </w:p>
  </w:footnote>
  <w:footnote w:id="158">
    <w:p w:rsidR="00E37EB1" w:rsidRPr="006B0778" w:rsidRDefault="00E37EB1" w:rsidP="003900B2">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Cost Function</w:t>
      </w:r>
    </w:p>
  </w:footnote>
  <w:footnote w:id="159">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Regularization</w:t>
      </w:r>
    </w:p>
  </w:footnote>
  <w:footnote w:id="160">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Regularization Parameter</w:t>
      </w:r>
    </w:p>
  </w:footnote>
  <w:footnote w:id="161">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Overfitting</w:t>
      </w:r>
    </w:p>
  </w:footnote>
  <w:footnote w:id="162">
    <w:p w:rsidR="00E37EB1" w:rsidRPr="006B0778" w:rsidRDefault="00E37EB1" w:rsidP="003900B2">
      <w:pPr>
        <w:pStyle w:val="FootnoteText"/>
        <w:bidi w:val="0"/>
        <w:ind w:firstLine="0"/>
        <w:jc w:val="left"/>
        <w:rPr>
          <w:rStyle w:val="FootnoteReference"/>
          <w:vertAlign w:val="baseline"/>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 xml:space="preserve">z-score </w:t>
      </w:r>
    </w:p>
  </w:footnote>
  <w:footnote w:id="163">
    <w:p w:rsidR="00E37EB1" w:rsidRPr="0084629E" w:rsidRDefault="00E37EB1" w:rsidP="0084629E">
      <w:pPr>
        <w:pStyle w:val="FootnoteText"/>
        <w:bidi w:val="0"/>
        <w:ind w:firstLine="0"/>
        <w:jc w:val="left"/>
        <w:rPr>
          <w:rStyle w:val="FootnoteReference"/>
          <w:vertAlign w:val="baseline"/>
        </w:rPr>
      </w:pPr>
      <w:r w:rsidRPr="007D708A">
        <w:rPr>
          <w:rStyle w:val="FootnoteReference"/>
        </w:rPr>
        <w:footnoteRef/>
      </w:r>
      <w:r w:rsidRPr="0084629E">
        <w:rPr>
          <w:rStyle w:val="FootnoteReference"/>
          <w:vertAlign w:val="baseline"/>
          <w:rtl/>
        </w:rPr>
        <w:t xml:space="preserve"> </w:t>
      </w:r>
      <w:r w:rsidRPr="0084629E">
        <w:rPr>
          <w:rStyle w:val="FootnoteReference"/>
          <w:vertAlign w:val="baseline"/>
        </w:rPr>
        <w:t>Mutual Information</w:t>
      </w:r>
    </w:p>
  </w:footnote>
  <w:footnote w:id="164">
    <w:p w:rsidR="00E37EB1" w:rsidRPr="00A24F3C" w:rsidRDefault="00E37EB1" w:rsidP="0084629E">
      <w:pPr>
        <w:pStyle w:val="FootnoteText"/>
        <w:bidi w:val="0"/>
        <w:ind w:firstLine="0"/>
        <w:jc w:val="left"/>
        <w:rPr>
          <w:rStyle w:val="FootnoteReference"/>
          <w:vertAlign w:val="baseline"/>
        </w:rPr>
      </w:pPr>
      <w:r w:rsidRPr="007D708A">
        <w:rPr>
          <w:rStyle w:val="FootnoteReference"/>
        </w:rPr>
        <w:footnoteRef/>
      </w:r>
      <w:r w:rsidRPr="00A24F3C">
        <w:rPr>
          <w:rStyle w:val="FootnoteReference"/>
          <w:vertAlign w:val="baseline"/>
          <w:rtl/>
        </w:rPr>
        <w:t xml:space="preserve"> </w:t>
      </w:r>
      <w:r w:rsidRPr="00A24F3C">
        <w:rPr>
          <w:rStyle w:val="FootnoteReference"/>
          <w:vertAlign w:val="baseline"/>
        </w:rPr>
        <w:t xml:space="preserve">Grey </w:t>
      </w:r>
      <w:r>
        <w:rPr>
          <w:rStyle w:val="FootnoteReference"/>
          <w:vertAlign w:val="baseline"/>
        </w:rPr>
        <w:t>S</w:t>
      </w:r>
      <w:r w:rsidRPr="0084629E">
        <w:rPr>
          <w:rStyle w:val="FootnoteReference"/>
          <w:vertAlign w:val="baseline"/>
        </w:rPr>
        <w:t>ystems</w:t>
      </w:r>
      <w:r w:rsidRPr="00A24F3C">
        <w:rPr>
          <w:rStyle w:val="FootnoteReference"/>
          <w:vertAlign w:val="baseline"/>
        </w:rPr>
        <w:t xml:space="preserve"> Theory</w:t>
      </w:r>
    </w:p>
  </w:footnote>
  <w:footnote w:id="165">
    <w:p w:rsidR="00E37EB1" w:rsidRPr="00A24F3C" w:rsidRDefault="00E37EB1" w:rsidP="00B77E34">
      <w:pPr>
        <w:pStyle w:val="FootnoteText"/>
        <w:bidi w:val="0"/>
        <w:ind w:firstLine="0"/>
        <w:jc w:val="left"/>
        <w:rPr>
          <w:rStyle w:val="FootnoteReference"/>
          <w:vertAlign w:val="baseline"/>
          <w:rtl/>
        </w:rPr>
      </w:pPr>
      <w:r w:rsidRPr="007D708A">
        <w:rPr>
          <w:rStyle w:val="FootnoteReference"/>
        </w:rPr>
        <w:footnoteRef/>
      </w:r>
      <w:r w:rsidRPr="00A24F3C">
        <w:rPr>
          <w:rStyle w:val="FootnoteReference"/>
          <w:vertAlign w:val="baseline"/>
          <w:rtl/>
        </w:rPr>
        <w:t xml:space="preserve"> </w:t>
      </w:r>
      <w:r w:rsidRPr="00A24F3C">
        <w:rPr>
          <w:rStyle w:val="FootnoteReference"/>
          <w:vertAlign w:val="baseline"/>
        </w:rPr>
        <w:t>Grey Relational Grade</w:t>
      </w:r>
    </w:p>
  </w:footnote>
  <w:footnote w:id="166">
    <w:p w:rsidR="00E37EB1" w:rsidRPr="006B0778" w:rsidRDefault="00E37EB1" w:rsidP="0084629E">
      <w:pPr>
        <w:pStyle w:val="FootnoteText"/>
        <w:bidi w:val="0"/>
        <w:ind w:firstLine="0"/>
        <w:jc w:val="left"/>
        <w:rPr>
          <w:rStyle w:val="FootnoteReference"/>
          <w:vertAlign w:val="baseline"/>
          <w:rtl/>
        </w:rPr>
      </w:pPr>
      <w:r w:rsidRPr="007D708A">
        <w:rPr>
          <w:rStyle w:val="FootnoteReference"/>
        </w:rPr>
        <w:footnoteRef/>
      </w:r>
      <w:r w:rsidRPr="0084629E">
        <w:rPr>
          <w:rStyle w:val="FootnoteReference"/>
          <w:vertAlign w:val="baseline"/>
          <w:rtl/>
        </w:rPr>
        <w:t xml:space="preserve"> </w:t>
      </w:r>
      <w:r w:rsidRPr="0084629E">
        <w:rPr>
          <w:rStyle w:val="FootnoteReference"/>
          <w:vertAlign w:val="baseline"/>
        </w:rPr>
        <w:t>Midowski</w:t>
      </w:r>
    </w:p>
  </w:footnote>
  <w:footnote w:id="167">
    <w:p w:rsidR="00E37EB1" w:rsidRPr="00295602" w:rsidRDefault="00E37EB1" w:rsidP="00295602">
      <w:pPr>
        <w:pStyle w:val="FootnoteText"/>
        <w:bidi w:val="0"/>
        <w:ind w:firstLine="0"/>
        <w:jc w:val="left"/>
        <w:rPr>
          <w:rStyle w:val="FootnoteReference"/>
          <w:vertAlign w:val="baseline"/>
        </w:rPr>
      </w:pPr>
      <w:r w:rsidRPr="007D708A">
        <w:rPr>
          <w:rStyle w:val="FootnoteReference"/>
        </w:rPr>
        <w:footnoteRef/>
      </w:r>
      <w:r w:rsidRPr="00295602">
        <w:rPr>
          <w:rStyle w:val="FootnoteReference"/>
          <w:vertAlign w:val="baseline"/>
          <w:rtl/>
        </w:rPr>
        <w:t xml:space="preserve"> </w:t>
      </w:r>
      <w:r w:rsidRPr="00295602">
        <w:rPr>
          <w:rStyle w:val="FootnoteReference"/>
          <w:vertAlign w:val="baseline"/>
        </w:rPr>
        <w:t>Hard Clustering</w:t>
      </w:r>
    </w:p>
  </w:footnote>
  <w:footnote w:id="168">
    <w:p w:rsidR="00E37EB1" w:rsidRPr="006B0778" w:rsidRDefault="00E37EB1" w:rsidP="00295602">
      <w:pPr>
        <w:pStyle w:val="FootnoteText"/>
        <w:bidi w:val="0"/>
        <w:ind w:firstLine="0"/>
        <w:jc w:val="left"/>
        <w:rPr>
          <w:rStyle w:val="FootnoteReference"/>
          <w:vertAlign w:val="baseline"/>
        </w:rPr>
      </w:pPr>
      <w:r w:rsidRPr="007D708A">
        <w:rPr>
          <w:rStyle w:val="FootnoteReference"/>
        </w:rPr>
        <w:footnoteRef/>
      </w:r>
      <w:r w:rsidRPr="00295602">
        <w:rPr>
          <w:rStyle w:val="FootnoteReference"/>
          <w:vertAlign w:val="baseline"/>
          <w:rtl/>
        </w:rPr>
        <w:t xml:space="preserve"> </w:t>
      </w:r>
      <w:r w:rsidRPr="00295602">
        <w:rPr>
          <w:rStyle w:val="FootnoteReference"/>
          <w:vertAlign w:val="baseline"/>
        </w:rPr>
        <w:t>Fuzzy (Soft) Clustering</w:t>
      </w:r>
    </w:p>
  </w:footnote>
  <w:footnote w:id="169">
    <w:p w:rsidR="00E37EB1" w:rsidRPr="006B0778" w:rsidRDefault="00E37EB1" w:rsidP="0086517B">
      <w:pPr>
        <w:pStyle w:val="FootnoteText"/>
        <w:bidi w:val="0"/>
        <w:ind w:firstLine="0"/>
        <w:jc w:val="left"/>
        <w:rPr>
          <w:rStyle w:val="FootnoteReference"/>
          <w:vertAlign w:val="baseline"/>
        </w:rPr>
      </w:pPr>
      <w:r w:rsidRPr="007D708A">
        <w:rPr>
          <w:rStyle w:val="FootnoteReference"/>
        </w:rPr>
        <w:footnoteRef/>
      </w:r>
      <w:r w:rsidRPr="0086517B">
        <w:rPr>
          <w:rStyle w:val="FootnoteReference"/>
          <w:vertAlign w:val="baseline"/>
          <w:rtl/>
        </w:rPr>
        <w:t xml:space="preserve"> </w:t>
      </w:r>
      <w:r w:rsidRPr="0086517B">
        <w:rPr>
          <w:rStyle w:val="FootnoteReference"/>
          <w:vertAlign w:val="baseline"/>
        </w:rPr>
        <w:t>Fuzzification</w:t>
      </w:r>
    </w:p>
  </w:footnote>
  <w:footnote w:id="170">
    <w:p w:rsidR="00E37EB1" w:rsidRPr="006B0778" w:rsidRDefault="00E37EB1" w:rsidP="00A24F3C">
      <w:pPr>
        <w:pStyle w:val="FootnoteText"/>
        <w:bidi w:val="0"/>
        <w:ind w:firstLine="0"/>
        <w:jc w:val="left"/>
        <w:rPr>
          <w:rStyle w:val="FootnoteReference"/>
          <w:vertAlign w:val="baseline"/>
          <w:rtl/>
        </w:rPr>
      </w:pPr>
      <w:r w:rsidRPr="007D708A">
        <w:rPr>
          <w:rStyle w:val="FootnoteReference"/>
        </w:rPr>
        <w:footnoteRef/>
      </w:r>
      <w:r w:rsidRPr="00A24F3C">
        <w:rPr>
          <w:rStyle w:val="FootnoteReference"/>
          <w:vertAlign w:val="baseline"/>
          <w:rtl/>
        </w:rPr>
        <w:t xml:space="preserve"> </w:t>
      </w:r>
      <w:r w:rsidRPr="00A24F3C">
        <w:rPr>
          <w:rStyle w:val="FootnoteReference"/>
          <w:vertAlign w:val="baseline"/>
        </w:rPr>
        <w:t>Partially Unkonwn</w:t>
      </w:r>
    </w:p>
  </w:footnote>
  <w:footnote w:id="171">
    <w:p w:rsidR="00E37EB1" w:rsidRPr="00A24F3C" w:rsidRDefault="00E37EB1" w:rsidP="00A24F3C">
      <w:pPr>
        <w:pStyle w:val="FootnoteText"/>
        <w:bidi w:val="0"/>
        <w:ind w:firstLine="0"/>
        <w:jc w:val="left"/>
        <w:rPr>
          <w:rStyle w:val="FootnoteReference"/>
          <w:vertAlign w:val="baseline"/>
        </w:rPr>
      </w:pPr>
      <w:r w:rsidRPr="007D708A">
        <w:rPr>
          <w:rStyle w:val="FootnoteReference"/>
        </w:rPr>
        <w:footnoteRef/>
      </w:r>
      <w:r w:rsidRPr="00A24F3C">
        <w:rPr>
          <w:rStyle w:val="FootnoteReference"/>
          <w:vertAlign w:val="baseline"/>
          <w:rtl/>
        </w:rPr>
        <w:t xml:space="preserve"> </w:t>
      </w:r>
      <w:r w:rsidRPr="00A24F3C">
        <w:rPr>
          <w:rStyle w:val="FootnoteReference"/>
          <w:vertAlign w:val="baseline"/>
        </w:rPr>
        <w:t>Grey Relational Analysis</w:t>
      </w:r>
    </w:p>
  </w:footnote>
  <w:footnote w:id="172">
    <w:p w:rsidR="00E37EB1" w:rsidRPr="00A24F3C" w:rsidRDefault="00E37EB1" w:rsidP="00A24F3C">
      <w:pPr>
        <w:pStyle w:val="FootnoteText"/>
        <w:bidi w:val="0"/>
        <w:ind w:firstLine="0"/>
        <w:jc w:val="left"/>
        <w:rPr>
          <w:rStyle w:val="FootnoteReference"/>
          <w:vertAlign w:val="baseline"/>
        </w:rPr>
      </w:pPr>
      <w:r w:rsidRPr="007D708A">
        <w:rPr>
          <w:rStyle w:val="FootnoteReference"/>
        </w:rPr>
        <w:footnoteRef/>
      </w:r>
      <w:r w:rsidRPr="00A24F3C">
        <w:rPr>
          <w:rStyle w:val="FootnoteReference"/>
          <w:vertAlign w:val="baseline"/>
          <w:rtl/>
        </w:rPr>
        <w:t xml:space="preserve"> </w:t>
      </w:r>
      <w:r w:rsidRPr="00A24F3C">
        <w:rPr>
          <w:rStyle w:val="FootnoteReference"/>
          <w:vertAlign w:val="baseline"/>
        </w:rPr>
        <w:t>Referential Observation</w:t>
      </w:r>
    </w:p>
  </w:footnote>
  <w:footnote w:id="173">
    <w:p w:rsidR="00E37EB1" w:rsidRPr="00A24F3C" w:rsidRDefault="00E37EB1" w:rsidP="00A24F3C">
      <w:pPr>
        <w:pStyle w:val="FootnoteText"/>
        <w:bidi w:val="0"/>
        <w:ind w:firstLine="0"/>
        <w:jc w:val="left"/>
        <w:rPr>
          <w:rStyle w:val="FootnoteReference"/>
          <w:vertAlign w:val="baseline"/>
          <w:rtl/>
        </w:rPr>
      </w:pPr>
      <w:r w:rsidRPr="007D708A">
        <w:rPr>
          <w:rStyle w:val="FootnoteReference"/>
        </w:rPr>
        <w:footnoteRef/>
      </w:r>
      <w:r w:rsidRPr="00A24F3C">
        <w:rPr>
          <w:rStyle w:val="FootnoteReference"/>
          <w:vertAlign w:val="baseline"/>
          <w:rtl/>
        </w:rPr>
        <w:t xml:space="preserve"> </w:t>
      </w:r>
      <w:r w:rsidRPr="00A24F3C">
        <w:rPr>
          <w:rStyle w:val="FootnoteReference"/>
          <w:vertAlign w:val="baseline"/>
        </w:rPr>
        <w:t>Compared Observations</w:t>
      </w:r>
    </w:p>
  </w:footnote>
  <w:footnote w:id="174">
    <w:p w:rsidR="00E37EB1" w:rsidRPr="006B0778" w:rsidRDefault="00E37EB1" w:rsidP="00A24F3C">
      <w:pPr>
        <w:pStyle w:val="FootnoteText"/>
        <w:bidi w:val="0"/>
        <w:ind w:firstLine="0"/>
        <w:jc w:val="left"/>
        <w:rPr>
          <w:rStyle w:val="FootnoteReference"/>
          <w:vertAlign w:val="baseline"/>
        </w:rPr>
      </w:pPr>
      <w:r w:rsidRPr="007D708A">
        <w:rPr>
          <w:rStyle w:val="FootnoteReference"/>
        </w:rPr>
        <w:footnoteRef/>
      </w:r>
      <w:r w:rsidRPr="00A24F3C">
        <w:rPr>
          <w:rStyle w:val="FootnoteReference"/>
          <w:vertAlign w:val="baseline"/>
          <w:rtl/>
        </w:rPr>
        <w:t xml:space="preserve"> </w:t>
      </w:r>
      <w:r w:rsidRPr="00A24F3C">
        <w:rPr>
          <w:rStyle w:val="FootnoteReference"/>
          <w:vertAlign w:val="baseline"/>
        </w:rPr>
        <w:t>Grey Relational Coefficient</w:t>
      </w:r>
    </w:p>
  </w:footnote>
  <w:footnote w:id="175">
    <w:p w:rsidR="00E37EB1" w:rsidRPr="006B0778" w:rsidRDefault="00E37EB1" w:rsidP="006539AB">
      <w:pPr>
        <w:pStyle w:val="FootnoteText"/>
        <w:bidi w:val="0"/>
        <w:ind w:firstLine="0"/>
        <w:jc w:val="left"/>
        <w:rPr>
          <w:rStyle w:val="FootnoteReference"/>
          <w:vertAlign w:val="baseline"/>
        </w:rPr>
      </w:pPr>
      <w:r w:rsidRPr="007D708A">
        <w:rPr>
          <w:rStyle w:val="FootnoteReference"/>
        </w:rPr>
        <w:footnoteRef/>
      </w:r>
      <w:r w:rsidRPr="006539AB">
        <w:rPr>
          <w:rStyle w:val="FootnoteReference"/>
          <w:vertAlign w:val="baseline"/>
          <w:rtl/>
        </w:rPr>
        <w:t xml:space="preserve"> </w:t>
      </w:r>
      <w:r w:rsidRPr="006539AB">
        <w:rPr>
          <w:rStyle w:val="FootnoteReference"/>
          <w:vertAlign w:val="baseline"/>
        </w:rPr>
        <w:t>Wholeness</w:t>
      </w:r>
    </w:p>
  </w:footnote>
  <w:footnote w:id="176">
    <w:p w:rsidR="00E37EB1" w:rsidRPr="00173535" w:rsidRDefault="00E37EB1" w:rsidP="00173535">
      <w:pPr>
        <w:pStyle w:val="FootnoteText"/>
        <w:bidi w:val="0"/>
        <w:ind w:firstLine="0"/>
        <w:jc w:val="left"/>
        <w:rPr>
          <w:rStyle w:val="FootnoteReference"/>
          <w:vertAlign w:val="baseline"/>
          <w:rtl/>
        </w:rPr>
      </w:pPr>
      <w:r w:rsidRPr="007D708A">
        <w:rPr>
          <w:rStyle w:val="FootnoteReference"/>
        </w:rPr>
        <w:footnoteRef/>
      </w:r>
      <w:r w:rsidRPr="00173535">
        <w:rPr>
          <w:rStyle w:val="FootnoteReference"/>
          <w:vertAlign w:val="baseline"/>
          <w:rtl/>
        </w:rPr>
        <w:t xml:space="preserve"> </w:t>
      </w:r>
      <w:r w:rsidRPr="00173535">
        <w:rPr>
          <w:rStyle w:val="FootnoteReference"/>
          <w:vertAlign w:val="baseline"/>
        </w:rPr>
        <w:t>Probability Mass Function</w:t>
      </w:r>
    </w:p>
  </w:footnote>
  <w:footnote w:id="177">
    <w:p w:rsidR="00E37EB1" w:rsidRPr="006B0778" w:rsidRDefault="00E37EB1" w:rsidP="00173535">
      <w:pPr>
        <w:pStyle w:val="FootnoteText"/>
        <w:bidi w:val="0"/>
        <w:ind w:firstLine="0"/>
        <w:jc w:val="left"/>
        <w:rPr>
          <w:rStyle w:val="FootnoteReference"/>
          <w:vertAlign w:val="baseline"/>
          <w:rtl/>
        </w:rPr>
      </w:pPr>
      <w:r w:rsidRPr="007D708A">
        <w:rPr>
          <w:rStyle w:val="FootnoteReference"/>
        </w:rPr>
        <w:footnoteRef/>
      </w:r>
      <w:r w:rsidRPr="00173535">
        <w:rPr>
          <w:rStyle w:val="FootnoteReference"/>
          <w:vertAlign w:val="baseline"/>
          <w:rtl/>
        </w:rPr>
        <w:t xml:space="preserve"> </w:t>
      </w:r>
      <w:r w:rsidRPr="00173535">
        <w:rPr>
          <w:rStyle w:val="FootnoteReference"/>
          <w:vertAlign w:val="baseline"/>
        </w:rPr>
        <w:t>Probability Density Function</w:t>
      </w:r>
    </w:p>
  </w:footnote>
  <w:footnote w:id="178">
    <w:p w:rsidR="00E37EB1" w:rsidRPr="006B0778" w:rsidRDefault="00E37EB1" w:rsidP="00C81901">
      <w:pPr>
        <w:pStyle w:val="FootnoteText"/>
        <w:bidi w:val="0"/>
        <w:ind w:firstLine="0"/>
        <w:jc w:val="left"/>
        <w:rPr>
          <w:rStyle w:val="FootnoteReference"/>
          <w:vertAlign w:val="baseline"/>
        </w:rPr>
      </w:pPr>
      <w:r w:rsidRPr="007D708A">
        <w:rPr>
          <w:rStyle w:val="FootnoteReference"/>
        </w:rPr>
        <w:footnoteRef/>
      </w:r>
      <w:r w:rsidRPr="009C6F4D">
        <w:rPr>
          <w:rStyle w:val="FootnoteReference"/>
          <w:vertAlign w:val="baseline"/>
          <w:rtl/>
        </w:rPr>
        <w:t xml:space="preserve"> </w:t>
      </w:r>
      <w:r w:rsidRPr="009C6F4D">
        <w:rPr>
          <w:rStyle w:val="FootnoteReference"/>
          <w:vertAlign w:val="baseline"/>
        </w:rPr>
        <w:t>Grey based Fuzzy c-Means</w:t>
      </w:r>
    </w:p>
  </w:footnote>
  <w:footnote w:id="179">
    <w:p w:rsidR="00E37EB1" w:rsidRPr="00C923AE" w:rsidRDefault="00E37EB1" w:rsidP="00C923AE">
      <w:pPr>
        <w:pStyle w:val="FootnoteText"/>
        <w:bidi w:val="0"/>
        <w:ind w:firstLine="0"/>
        <w:jc w:val="left"/>
        <w:rPr>
          <w:rStyle w:val="FootnoteReference"/>
          <w:vertAlign w:val="baseline"/>
        </w:rPr>
      </w:pPr>
      <w:r w:rsidRPr="007D708A">
        <w:rPr>
          <w:rStyle w:val="FootnoteReference"/>
        </w:rPr>
        <w:footnoteRef/>
      </w:r>
      <w:r w:rsidRPr="00C923AE">
        <w:rPr>
          <w:rStyle w:val="FootnoteReference"/>
          <w:vertAlign w:val="baseline"/>
          <w:rtl/>
        </w:rPr>
        <w:t xml:space="preserve"> </w:t>
      </w:r>
      <w:r w:rsidRPr="00C923AE">
        <w:rPr>
          <w:rStyle w:val="FootnoteReference"/>
          <w:vertAlign w:val="baseline"/>
        </w:rPr>
        <w:t>Multiple Linear Regression</w:t>
      </w:r>
    </w:p>
  </w:footnote>
  <w:footnote w:id="180">
    <w:p w:rsidR="00E37EB1" w:rsidRPr="00C923AE" w:rsidRDefault="00E37EB1" w:rsidP="00C923AE">
      <w:pPr>
        <w:pStyle w:val="FootnoteText"/>
        <w:bidi w:val="0"/>
        <w:ind w:firstLine="0"/>
        <w:jc w:val="left"/>
        <w:rPr>
          <w:rStyle w:val="FootnoteReference"/>
          <w:vertAlign w:val="baseline"/>
          <w:rtl/>
        </w:rPr>
      </w:pPr>
      <w:r w:rsidRPr="007D708A">
        <w:rPr>
          <w:rStyle w:val="FootnoteReference"/>
        </w:rPr>
        <w:footnoteRef/>
      </w:r>
      <w:r w:rsidRPr="00C923AE">
        <w:rPr>
          <w:rStyle w:val="FootnoteReference"/>
          <w:vertAlign w:val="baseline"/>
          <w:rtl/>
        </w:rPr>
        <w:t xml:space="preserve"> </w:t>
      </w:r>
      <w:r w:rsidRPr="00C923AE">
        <w:rPr>
          <w:rStyle w:val="FootnoteReference"/>
          <w:vertAlign w:val="baseline"/>
        </w:rPr>
        <w:t>Support Vector Regression</w:t>
      </w:r>
    </w:p>
  </w:footnote>
  <w:footnote w:id="181">
    <w:p w:rsidR="00E37EB1" w:rsidRPr="00C923AE" w:rsidRDefault="00E37EB1" w:rsidP="00C923AE">
      <w:pPr>
        <w:pStyle w:val="FootnoteText"/>
        <w:bidi w:val="0"/>
        <w:ind w:firstLine="0"/>
        <w:jc w:val="left"/>
        <w:rPr>
          <w:rStyle w:val="FootnoteReference"/>
          <w:vertAlign w:val="baseline"/>
          <w:rtl/>
        </w:rPr>
      </w:pPr>
      <w:r w:rsidRPr="007D708A">
        <w:rPr>
          <w:rStyle w:val="FootnoteReference"/>
        </w:rPr>
        <w:footnoteRef/>
      </w:r>
      <w:r w:rsidRPr="00C923AE">
        <w:rPr>
          <w:rStyle w:val="FootnoteReference"/>
          <w:vertAlign w:val="baseline"/>
          <w:rtl/>
        </w:rPr>
        <w:t xml:space="preserve"> </w:t>
      </w:r>
      <w:r w:rsidRPr="00C923AE">
        <w:rPr>
          <w:rStyle w:val="FootnoteReference"/>
          <w:vertAlign w:val="baseline"/>
        </w:rPr>
        <w:t>Kernel</w:t>
      </w:r>
    </w:p>
  </w:footnote>
  <w:footnote w:id="182">
    <w:p w:rsidR="00E37EB1" w:rsidRPr="006B0778" w:rsidRDefault="00E37EB1" w:rsidP="00C923AE">
      <w:pPr>
        <w:pStyle w:val="FootnoteText"/>
        <w:bidi w:val="0"/>
        <w:ind w:firstLine="0"/>
        <w:jc w:val="left"/>
        <w:rPr>
          <w:rStyle w:val="FootnoteReference"/>
          <w:vertAlign w:val="baseline"/>
        </w:rPr>
      </w:pPr>
      <w:r w:rsidRPr="007D708A">
        <w:rPr>
          <w:rStyle w:val="FootnoteReference"/>
        </w:rPr>
        <w:footnoteRef/>
      </w:r>
      <w:r w:rsidRPr="00C923AE">
        <w:rPr>
          <w:rStyle w:val="FootnoteReference"/>
          <w:vertAlign w:val="baseline"/>
          <w:rtl/>
        </w:rPr>
        <w:t xml:space="preserve"> </w:t>
      </w:r>
      <w:r w:rsidRPr="00C923AE">
        <w:rPr>
          <w:rStyle w:val="FootnoteReference"/>
          <w:vertAlign w:val="baseline"/>
        </w:rPr>
        <w:t>Nonlinear Feature Map</w:t>
      </w:r>
    </w:p>
  </w:footnote>
  <w:footnote w:id="183">
    <w:p w:rsidR="00E37EB1" w:rsidRPr="006B0778" w:rsidRDefault="00E37EB1" w:rsidP="006B36B2">
      <w:pPr>
        <w:pStyle w:val="FootnoteText"/>
        <w:bidi w:val="0"/>
        <w:ind w:firstLine="0"/>
        <w:jc w:val="left"/>
        <w:rPr>
          <w:rStyle w:val="FootnoteReference"/>
          <w:vertAlign w:val="baseline"/>
          <w:rtl/>
        </w:rPr>
      </w:pPr>
      <w:r w:rsidRPr="007D708A">
        <w:rPr>
          <w:rStyle w:val="FootnoteReference"/>
        </w:rPr>
        <w:footnoteRef/>
      </w:r>
      <w:r w:rsidRPr="006B36B2">
        <w:rPr>
          <w:rStyle w:val="FootnoteReference"/>
          <w:vertAlign w:val="baseline"/>
          <w:rtl/>
        </w:rPr>
        <w:t xml:space="preserve"> </w:t>
      </w:r>
      <w:r w:rsidRPr="006B36B2">
        <w:rPr>
          <w:rStyle w:val="FootnoteReference"/>
          <w:vertAlign w:val="baseline"/>
        </w:rPr>
        <w:t>Quadratic Programming</w:t>
      </w:r>
    </w:p>
  </w:footnote>
  <w:footnote w:id="184">
    <w:p w:rsidR="00E37EB1" w:rsidRPr="00B525EF" w:rsidRDefault="00E37EB1" w:rsidP="00B525EF">
      <w:pPr>
        <w:pStyle w:val="FootnoteText"/>
        <w:bidi w:val="0"/>
        <w:ind w:firstLine="0"/>
        <w:jc w:val="left"/>
        <w:rPr>
          <w:rStyle w:val="FootnoteReference"/>
          <w:vertAlign w:val="baseline"/>
          <w:rtl/>
        </w:rPr>
      </w:pPr>
      <w:r w:rsidRPr="007D708A">
        <w:rPr>
          <w:rStyle w:val="FootnoteReference"/>
        </w:rPr>
        <w:footnoteRef/>
      </w:r>
      <w:r w:rsidRPr="00B525EF">
        <w:rPr>
          <w:rStyle w:val="FootnoteReference"/>
          <w:vertAlign w:val="baseline"/>
          <w:rtl/>
        </w:rPr>
        <w:t xml:space="preserve"> </w:t>
      </w:r>
      <w:r w:rsidRPr="00B525EF">
        <w:rPr>
          <w:rStyle w:val="FootnoteReference"/>
          <w:vertAlign w:val="baseline"/>
        </w:rPr>
        <w:t>Penalty Parameter</w:t>
      </w:r>
    </w:p>
  </w:footnote>
  <w:footnote w:id="185">
    <w:p w:rsidR="00E37EB1" w:rsidRPr="00B525EF" w:rsidRDefault="00E37EB1" w:rsidP="00B525EF">
      <w:pPr>
        <w:pStyle w:val="FootnoteText"/>
        <w:bidi w:val="0"/>
        <w:ind w:firstLine="0"/>
        <w:jc w:val="left"/>
        <w:rPr>
          <w:rStyle w:val="FootnoteReference"/>
          <w:vertAlign w:val="baseline"/>
          <w:rtl/>
        </w:rPr>
      </w:pPr>
      <w:r w:rsidRPr="007D708A">
        <w:rPr>
          <w:rStyle w:val="FootnoteReference"/>
        </w:rPr>
        <w:footnoteRef/>
      </w:r>
      <w:r w:rsidRPr="00B525EF">
        <w:rPr>
          <w:rStyle w:val="FootnoteReference"/>
          <w:vertAlign w:val="baseline"/>
          <w:rtl/>
        </w:rPr>
        <w:t xml:space="preserve"> </w:t>
      </w:r>
      <w:r w:rsidRPr="00B525EF">
        <w:rPr>
          <w:rStyle w:val="FootnoteReference"/>
          <w:vertAlign w:val="baseline"/>
        </w:rPr>
        <w:t>Epsilon Parameter</w:t>
      </w:r>
    </w:p>
  </w:footnote>
  <w:footnote w:id="186">
    <w:p w:rsidR="00E37EB1" w:rsidRPr="006B0778" w:rsidRDefault="00E37EB1" w:rsidP="00B525EF">
      <w:pPr>
        <w:pStyle w:val="FootnoteText"/>
        <w:bidi w:val="0"/>
        <w:ind w:firstLine="0"/>
        <w:jc w:val="left"/>
        <w:rPr>
          <w:rStyle w:val="FootnoteReference"/>
          <w:vertAlign w:val="baseline"/>
          <w:rtl/>
        </w:rPr>
      </w:pPr>
      <w:r w:rsidRPr="007D708A">
        <w:rPr>
          <w:rStyle w:val="FootnoteReference"/>
        </w:rPr>
        <w:footnoteRef/>
      </w:r>
      <w:r w:rsidRPr="00B525EF">
        <w:rPr>
          <w:rStyle w:val="FootnoteReference"/>
          <w:vertAlign w:val="baseline"/>
          <w:rtl/>
        </w:rPr>
        <w:t xml:space="preserve"> </w:t>
      </w:r>
      <w:r w:rsidRPr="00B525EF">
        <w:rPr>
          <w:rStyle w:val="FootnoteReference"/>
          <w:vertAlign w:val="baseline"/>
        </w:rPr>
        <w:t>Linear Kernel</w:t>
      </w:r>
    </w:p>
  </w:footnote>
  <w:footnote w:id="187">
    <w:p w:rsidR="00E37EB1" w:rsidRPr="006B0778" w:rsidRDefault="00E37EB1" w:rsidP="006B0778">
      <w:pPr>
        <w:pStyle w:val="FootnoteText"/>
        <w:bidi w:val="0"/>
        <w:ind w:firstLine="0"/>
        <w:jc w:val="left"/>
        <w:rPr>
          <w:rStyle w:val="FootnoteReference"/>
          <w:vertAlign w:val="baseline"/>
          <w:rtl/>
        </w:rPr>
      </w:pPr>
      <w:r w:rsidRPr="007D708A">
        <w:rPr>
          <w:rStyle w:val="FootnoteReference"/>
        </w:rPr>
        <w:footnoteRef/>
      </w:r>
      <w:r w:rsidRPr="006B0778">
        <w:rPr>
          <w:rStyle w:val="FootnoteReference"/>
          <w:vertAlign w:val="baseline"/>
          <w:rtl/>
        </w:rPr>
        <w:t xml:space="preserve"> </w:t>
      </w:r>
      <w:r w:rsidRPr="006B0778">
        <w:rPr>
          <w:rStyle w:val="FootnoteReference"/>
          <w:vertAlign w:val="baseline"/>
        </w:rPr>
        <w:t>Grey based Fuzzy c-Means Imputation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7EB1" w:rsidRDefault="00E37EB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7EB1" w:rsidRDefault="00E37EB1">
    <w:pPr>
      <w:pStyle w:val="Header"/>
    </w:pPr>
  </w:p>
  <w:p w:rsidR="00E37EB1" w:rsidRDefault="00E37EB1"/>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7EB1" w:rsidRDefault="00E37EB1">
    <w:pPr>
      <w:pStyle w:val="Header"/>
    </w:pPr>
  </w:p>
  <w:p w:rsidR="00E37EB1" w:rsidRDefault="00E37EB1"/>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7EB1" w:rsidRDefault="00E37EB1">
    <w:pPr>
      <w:pStyle w:val="Header"/>
    </w:pPr>
  </w:p>
  <w:p w:rsidR="00E37EB1" w:rsidRDefault="00E37EB1"/>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7EB1" w:rsidRDefault="00E37EB1">
    <w:pPr>
      <w:pStyle w:val="Header"/>
    </w:pPr>
  </w:p>
  <w:p w:rsidR="00E37EB1" w:rsidRDefault="00E37EB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74798"/>
    <w:multiLevelType w:val="hybridMultilevel"/>
    <w:tmpl w:val="9FE8F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966FC"/>
    <w:multiLevelType w:val="hybridMultilevel"/>
    <w:tmpl w:val="2282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F69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6D50DD"/>
    <w:multiLevelType w:val="hybridMultilevel"/>
    <w:tmpl w:val="D0E21C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3766AD"/>
    <w:multiLevelType w:val="hybridMultilevel"/>
    <w:tmpl w:val="963862B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 w15:restartNumberingAfterBreak="0">
    <w:nsid w:val="3505499A"/>
    <w:multiLevelType w:val="hybridMultilevel"/>
    <w:tmpl w:val="9FEC9266"/>
    <w:lvl w:ilvl="0" w:tplc="1E02B82E">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744D1F"/>
    <w:multiLevelType w:val="hybridMultilevel"/>
    <w:tmpl w:val="1232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C21566"/>
    <w:multiLevelType w:val="hybridMultilevel"/>
    <w:tmpl w:val="3EC20E30"/>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8" w15:restartNumberingAfterBreak="0">
    <w:nsid w:val="3E395215"/>
    <w:multiLevelType w:val="hybridMultilevel"/>
    <w:tmpl w:val="433A6A50"/>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4F7500B1"/>
    <w:multiLevelType w:val="hybridMultilevel"/>
    <w:tmpl w:val="22FA1BBC"/>
    <w:lvl w:ilvl="0" w:tplc="8180A236">
      <w:start w:val="1"/>
      <w:numFmt w:val="lowerRoman"/>
      <w:lvlText w:val="%1."/>
      <w:lvlJc w:val="right"/>
      <w:pPr>
        <w:ind w:left="840" w:hanging="360"/>
      </w:pPr>
      <w:rPr>
        <w:i w:val="0"/>
        <w:iCs/>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15:restartNumberingAfterBreak="0">
    <w:nsid w:val="561D69A4"/>
    <w:multiLevelType w:val="hybridMultilevel"/>
    <w:tmpl w:val="050637C0"/>
    <w:lvl w:ilvl="0" w:tplc="4E0469EA">
      <w:start w:val="1"/>
      <w:numFmt w:val="decimal"/>
      <w:lvlText w:val="%1-"/>
      <w:lvlJc w:val="left"/>
      <w:pPr>
        <w:ind w:left="1008" w:hanging="360"/>
      </w:pPr>
      <w:rPr>
        <w:rFonts w:ascii="B Nazanin" w:hAnsi="B Nazanin" w:cs="B Nazanin" w:hint="cs"/>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63CF4CEB"/>
    <w:multiLevelType w:val="hybridMultilevel"/>
    <w:tmpl w:val="529208A4"/>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2" w15:restartNumberingAfterBreak="0">
    <w:nsid w:val="67130671"/>
    <w:multiLevelType w:val="hybridMultilevel"/>
    <w:tmpl w:val="969C8AB2"/>
    <w:lvl w:ilvl="0" w:tplc="D3A0171C">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A61564"/>
    <w:multiLevelType w:val="hybridMultilevel"/>
    <w:tmpl w:val="B0706AC6"/>
    <w:lvl w:ilvl="0" w:tplc="A6602D0E">
      <w:start w:val="1"/>
      <w:numFmt w:val="decimal"/>
      <w:lvlText w:val="%1-"/>
      <w:lvlJc w:val="left"/>
      <w:pPr>
        <w:ind w:left="840" w:hanging="360"/>
      </w:pPr>
      <w:rPr>
        <w:rFonts w:ascii="B Nazanin" w:hAnsi="B Nazanin" w:cs="B Nazanin" w:hint="cs"/>
        <w:i w:val="0"/>
        <w:iCs/>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15:restartNumberingAfterBreak="0">
    <w:nsid w:val="7D7B1EFB"/>
    <w:multiLevelType w:val="multilevel"/>
    <w:tmpl w:val="CE4E43A2"/>
    <w:lvl w:ilvl="0">
      <w:start w:val="1"/>
      <w:numFmt w:val="decimal"/>
      <w:pStyle w:val="Heading1"/>
      <w:suff w:val="nothing"/>
      <w:lvlText w:val="%1"/>
      <w:lvlJc w:val="left"/>
      <w:pPr>
        <w:ind w:left="432" w:hanging="432"/>
      </w:pPr>
      <w:rPr>
        <w:rFonts w:hint="default"/>
        <w:color w:val="FFFFFF" w:themeColor="background1"/>
        <w:sz w:val="8"/>
        <w:szCs w:val="8"/>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12"/>
  </w:num>
  <w:num w:numId="3">
    <w:abstractNumId w:val="10"/>
  </w:num>
  <w:num w:numId="4">
    <w:abstractNumId w:val="14"/>
  </w:num>
  <w:num w:numId="5">
    <w:abstractNumId w:val="5"/>
  </w:num>
  <w:num w:numId="6">
    <w:abstractNumId w:val="7"/>
  </w:num>
  <w:num w:numId="7">
    <w:abstractNumId w:val="8"/>
  </w:num>
  <w:num w:numId="8">
    <w:abstractNumId w:val="0"/>
  </w:num>
  <w:num w:numId="9">
    <w:abstractNumId w:val="1"/>
  </w:num>
  <w:num w:numId="10">
    <w:abstractNumId w:val="4"/>
  </w:num>
  <w:num w:numId="11">
    <w:abstractNumId w:val="6"/>
  </w:num>
  <w:num w:numId="12">
    <w:abstractNumId w:val="3"/>
  </w:num>
  <w:num w:numId="13">
    <w:abstractNumId w:val="9"/>
  </w:num>
  <w:num w:numId="14">
    <w:abstractNumId w:val="13"/>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6"/>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rc0NDMyNDQzNTIwNDdX0lEKTi0uzszPAykwNq4FAPAoF6otAAAA"/>
  </w:docVars>
  <w:rsids>
    <w:rsidRoot w:val="00602D14"/>
    <w:rsid w:val="00001546"/>
    <w:rsid w:val="00001A8D"/>
    <w:rsid w:val="00002257"/>
    <w:rsid w:val="00003F90"/>
    <w:rsid w:val="000060AD"/>
    <w:rsid w:val="00006EEB"/>
    <w:rsid w:val="00006FA4"/>
    <w:rsid w:val="00010454"/>
    <w:rsid w:val="000114A9"/>
    <w:rsid w:val="00011DF7"/>
    <w:rsid w:val="00011F40"/>
    <w:rsid w:val="00012BEE"/>
    <w:rsid w:val="000131CB"/>
    <w:rsid w:val="0001364D"/>
    <w:rsid w:val="0001569E"/>
    <w:rsid w:val="0001619A"/>
    <w:rsid w:val="00016A35"/>
    <w:rsid w:val="00023491"/>
    <w:rsid w:val="00024370"/>
    <w:rsid w:val="000265D7"/>
    <w:rsid w:val="000269E1"/>
    <w:rsid w:val="000278FE"/>
    <w:rsid w:val="00032ED4"/>
    <w:rsid w:val="000332CD"/>
    <w:rsid w:val="0003610D"/>
    <w:rsid w:val="000367CC"/>
    <w:rsid w:val="00037069"/>
    <w:rsid w:val="00037330"/>
    <w:rsid w:val="00040ADF"/>
    <w:rsid w:val="00041D60"/>
    <w:rsid w:val="00043C37"/>
    <w:rsid w:val="00044DDB"/>
    <w:rsid w:val="000467DE"/>
    <w:rsid w:val="000470B3"/>
    <w:rsid w:val="00047633"/>
    <w:rsid w:val="000500CE"/>
    <w:rsid w:val="00050FAC"/>
    <w:rsid w:val="00052606"/>
    <w:rsid w:val="000527C4"/>
    <w:rsid w:val="00053587"/>
    <w:rsid w:val="0005695E"/>
    <w:rsid w:val="00057423"/>
    <w:rsid w:val="00060324"/>
    <w:rsid w:val="00060C6F"/>
    <w:rsid w:val="00061758"/>
    <w:rsid w:val="00061A07"/>
    <w:rsid w:val="00061A5E"/>
    <w:rsid w:val="00061BDE"/>
    <w:rsid w:val="000679BA"/>
    <w:rsid w:val="00073022"/>
    <w:rsid w:val="000735C4"/>
    <w:rsid w:val="000757BC"/>
    <w:rsid w:val="000800A5"/>
    <w:rsid w:val="000809E9"/>
    <w:rsid w:val="00082A7C"/>
    <w:rsid w:val="000835B0"/>
    <w:rsid w:val="000843BF"/>
    <w:rsid w:val="00084897"/>
    <w:rsid w:val="00090487"/>
    <w:rsid w:val="00092747"/>
    <w:rsid w:val="000934F7"/>
    <w:rsid w:val="000957AC"/>
    <w:rsid w:val="000A051F"/>
    <w:rsid w:val="000A2869"/>
    <w:rsid w:val="000A4123"/>
    <w:rsid w:val="000A4C68"/>
    <w:rsid w:val="000A652C"/>
    <w:rsid w:val="000B0775"/>
    <w:rsid w:val="000B0F63"/>
    <w:rsid w:val="000B14D8"/>
    <w:rsid w:val="000B6697"/>
    <w:rsid w:val="000B7318"/>
    <w:rsid w:val="000B77EC"/>
    <w:rsid w:val="000B7E3B"/>
    <w:rsid w:val="000C0774"/>
    <w:rsid w:val="000C5FE4"/>
    <w:rsid w:val="000C605C"/>
    <w:rsid w:val="000C6720"/>
    <w:rsid w:val="000C6821"/>
    <w:rsid w:val="000C73C4"/>
    <w:rsid w:val="000D0B8E"/>
    <w:rsid w:val="000D196C"/>
    <w:rsid w:val="000D205C"/>
    <w:rsid w:val="000D3742"/>
    <w:rsid w:val="000D7848"/>
    <w:rsid w:val="000E1036"/>
    <w:rsid w:val="000E3793"/>
    <w:rsid w:val="000E38E9"/>
    <w:rsid w:val="000E4920"/>
    <w:rsid w:val="000E4EB9"/>
    <w:rsid w:val="000E5CC6"/>
    <w:rsid w:val="000F212A"/>
    <w:rsid w:val="000F3A8B"/>
    <w:rsid w:val="000F410D"/>
    <w:rsid w:val="000F6067"/>
    <w:rsid w:val="000F7091"/>
    <w:rsid w:val="00100FC7"/>
    <w:rsid w:val="001020C1"/>
    <w:rsid w:val="00102DA0"/>
    <w:rsid w:val="00103E91"/>
    <w:rsid w:val="00105A65"/>
    <w:rsid w:val="0010610C"/>
    <w:rsid w:val="0010696D"/>
    <w:rsid w:val="00107366"/>
    <w:rsid w:val="00112546"/>
    <w:rsid w:val="00112D78"/>
    <w:rsid w:val="00115806"/>
    <w:rsid w:val="00120082"/>
    <w:rsid w:val="00120979"/>
    <w:rsid w:val="001217EC"/>
    <w:rsid w:val="00123BB2"/>
    <w:rsid w:val="00123F8A"/>
    <w:rsid w:val="001262E5"/>
    <w:rsid w:val="00130ABB"/>
    <w:rsid w:val="001325E2"/>
    <w:rsid w:val="00133C2A"/>
    <w:rsid w:val="00133E7D"/>
    <w:rsid w:val="00134FB2"/>
    <w:rsid w:val="0013692C"/>
    <w:rsid w:val="00136E4D"/>
    <w:rsid w:val="00140193"/>
    <w:rsid w:val="00140383"/>
    <w:rsid w:val="001403E4"/>
    <w:rsid w:val="001406BE"/>
    <w:rsid w:val="00140E07"/>
    <w:rsid w:val="00141170"/>
    <w:rsid w:val="00142461"/>
    <w:rsid w:val="00143208"/>
    <w:rsid w:val="00145AAE"/>
    <w:rsid w:val="00145BF7"/>
    <w:rsid w:val="001460F2"/>
    <w:rsid w:val="00146335"/>
    <w:rsid w:val="0015076A"/>
    <w:rsid w:val="001532B5"/>
    <w:rsid w:val="00155506"/>
    <w:rsid w:val="00160401"/>
    <w:rsid w:val="0016120F"/>
    <w:rsid w:val="00162182"/>
    <w:rsid w:val="00162790"/>
    <w:rsid w:val="001632F7"/>
    <w:rsid w:val="0016358E"/>
    <w:rsid w:val="00164588"/>
    <w:rsid w:val="001701D9"/>
    <w:rsid w:val="00171932"/>
    <w:rsid w:val="00173182"/>
    <w:rsid w:val="00173535"/>
    <w:rsid w:val="00173734"/>
    <w:rsid w:val="00175C33"/>
    <w:rsid w:val="00175D65"/>
    <w:rsid w:val="0017657D"/>
    <w:rsid w:val="00176D25"/>
    <w:rsid w:val="001825F9"/>
    <w:rsid w:val="00182F0C"/>
    <w:rsid w:val="00183119"/>
    <w:rsid w:val="00187DD9"/>
    <w:rsid w:val="001904EC"/>
    <w:rsid w:val="001904F2"/>
    <w:rsid w:val="00190895"/>
    <w:rsid w:val="00191CA0"/>
    <w:rsid w:val="00192B32"/>
    <w:rsid w:val="00194E25"/>
    <w:rsid w:val="00195B55"/>
    <w:rsid w:val="0019612F"/>
    <w:rsid w:val="00197AFD"/>
    <w:rsid w:val="001A0E13"/>
    <w:rsid w:val="001A1169"/>
    <w:rsid w:val="001A16E4"/>
    <w:rsid w:val="001A2679"/>
    <w:rsid w:val="001A341E"/>
    <w:rsid w:val="001A62B1"/>
    <w:rsid w:val="001B2C9B"/>
    <w:rsid w:val="001B2EB6"/>
    <w:rsid w:val="001B3056"/>
    <w:rsid w:val="001B40B6"/>
    <w:rsid w:val="001B681A"/>
    <w:rsid w:val="001C174D"/>
    <w:rsid w:val="001C2985"/>
    <w:rsid w:val="001C47FC"/>
    <w:rsid w:val="001C4EF8"/>
    <w:rsid w:val="001C5B1A"/>
    <w:rsid w:val="001C5E9C"/>
    <w:rsid w:val="001D0DD7"/>
    <w:rsid w:val="001D4AF4"/>
    <w:rsid w:val="001D6822"/>
    <w:rsid w:val="001D730B"/>
    <w:rsid w:val="001D79B5"/>
    <w:rsid w:val="001E0F90"/>
    <w:rsid w:val="001E1280"/>
    <w:rsid w:val="001E13F4"/>
    <w:rsid w:val="001E233F"/>
    <w:rsid w:val="001E2FBE"/>
    <w:rsid w:val="001E43C8"/>
    <w:rsid w:val="001E4BAE"/>
    <w:rsid w:val="001E5942"/>
    <w:rsid w:val="001E695F"/>
    <w:rsid w:val="001F0D52"/>
    <w:rsid w:val="001F26EB"/>
    <w:rsid w:val="001F72C5"/>
    <w:rsid w:val="001F7895"/>
    <w:rsid w:val="00201009"/>
    <w:rsid w:val="002019B0"/>
    <w:rsid w:val="00202095"/>
    <w:rsid w:val="00202457"/>
    <w:rsid w:val="00202EBC"/>
    <w:rsid w:val="00203CA0"/>
    <w:rsid w:val="002042E6"/>
    <w:rsid w:val="0020498B"/>
    <w:rsid w:val="002063EB"/>
    <w:rsid w:val="00207CAE"/>
    <w:rsid w:val="00211251"/>
    <w:rsid w:val="0021282E"/>
    <w:rsid w:val="00213154"/>
    <w:rsid w:val="00215C8A"/>
    <w:rsid w:val="00217D7F"/>
    <w:rsid w:val="00220124"/>
    <w:rsid w:val="0022021F"/>
    <w:rsid w:val="0022087C"/>
    <w:rsid w:val="002209E4"/>
    <w:rsid w:val="0022294F"/>
    <w:rsid w:val="00223658"/>
    <w:rsid w:val="00224E5E"/>
    <w:rsid w:val="00227410"/>
    <w:rsid w:val="00227529"/>
    <w:rsid w:val="0023138E"/>
    <w:rsid w:val="002314F7"/>
    <w:rsid w:val="00232898"/>
    <w:rsid w:val="00233D7B"/>
    <w:rsid w:val="00234262"/>
    <w:rsid w:val="002349B9"/>
    <w:rsid w:val="002361E6"/>
    <w:rsid w:val="00237298"/>
    <w:rsid w:val="0024010E"/>
    <w:rsid w:val="00241E9B"/>
    <w:rsid w:val="00241EAF"/>
    <w:rsid w:val="00243562"/>
    <w:rsid w:val="00243631"/>
    <w:rsid w:val="002444DF"/>
    <w:rsid w:val="00245053"/>
    <w:rsid w:val="00245810"/>
    <w:rsid w:val="0024638D"/>
    <w:rsid w:val="002476A6"/>
    <w:rsid w:val="00253793"/>
    <w:rsid w:val="00254ACC"/>
    <w:rsid w:val="002552AF"/>
    <w:rsid w:val="00256546"/>
    <w:rsid w:val="0025739E"/>
    <w:rsid w:val="002618C3"/>
    <w:rsid w:val="002631FD"/>
    <w:rsid w:val="0026422B"/>
    <w:rsid w:val="00264EE5"/>
    <w:rsid w:val="00267589"/>
    <w:rsid w:val="00270C81"/>
    <w:rsid w:val="002718AA"/>
    <w:rsid w:val="00272CE0"/>
    <w:rsid w:val="00274A0A"/>
    <w:rsid w:val="00274F92"/>
    <w:rsid w:val="00277455"/>
    <w:rsid w:val="00277885"/>
    <w:rsid w:val="002800F2"/>
    <w:rsid w:val="00281145"/>
    <w:rsid w:val="002814ED"/>
    <w:rsid w:val="002834F8"/>
    <w:rsid w:val="002835B5"/>
    <w:rsid w:val="00284405"/>
    <w:rsid w:val="00286AC0"/>
    <w:rsid w:val="00286C0E"/>
    <w:rsid w:val="002908B9"/>
    <w:rsid w:val="00290A29"/>
    <w:rsid w:val="00290A75"/>
    <w:rsid w:val="002912D4"/>
    <w:rsid w:val="002936A0"/>
    <w:rsid w:val="00294D3B"/>
    <w:rsid w:val="00295602"/>
    <w:rsid w:val="00297632"/>
    <w:rsid w:val="002A0097"/>
    <w:rsid w:val="002A2168"/>
    <w:rsid w:val="002A2CE9"/>
    <w:rsid w:val="002A7598"/>
    <w:rsid w:val="002B00B0"/>
    <w:rsid w:val="002B35D3"/>
    <w:rsid w:val="002B38D2"/>
    <w:rsid w:val="002B4E41"/>
    <w:rsid w:val="002B56C8"/>
    <w:rsid w:val="002C2758"/>
    <w:rsid w:val="002C4B77"/>
    <w:rsid w:val="002C53A2"/>
    <w:rsid w:val="002C717E"/>
    <w:rsid w:val="002C77AC"/>
    <w:rsid w:val="002D1217"/>
    <w:rsid w:val="002D2544"/>
    <w:rsid w:val="002D48A3"/>
    <w:rsid w:val="002D7D62"/>
    <w:rsid w:val="002E1769"/>
    <w:rsid w:val="002E411B"/>
    <w:rsid w:val="002E43F7"/>
    <w:rsid w:val="002E756F"/>
    <w:rsid w:val="002E7926"/>
    <w:rsid w:val="002E7B81"/>
    <w:rsid w:val="002E7BDE"/>
    <w:rsid w:val="002F0E1E"/>
    <w:rsid w:val="002F278C"/>
    <w:rsid w:val="002F29C8"/>
    <w:rsid w:val="002F45D9"/>
    <w:rsid w:val="002F4730"/>
    <w:rsid w:val="00302141"/>
    <w:rsid w:val="00303A28"/>
    <w:rsid w:val="003047CA"/>
    <w:rsid w:val="00305A06"/>
    <w:rsid w:val="00307AC0"/>
    <w:rsid w:val="003138FC"/>
    <w:rsid w:val="00313E33"/>
    <w:rsid w:val="003153D6"/>
    <w:rsid w:val="00315D47"/>
    <w:rsid w:val="00317538"/>
    <w:rsid w:val="0032100C"/>
    <w:rsid w:val="0032260B"/>
    <w:rsid w:val="003332EB"/>
    <w:rsid w:val="003347CE"/>
    <w:rsid w:val="00335323"/>
    <w:rsid w:val="00335ABB"/>
    <w:rsid w:val="00335F17"/>
    <w:rsid w:val="0033686F"/>
    <w:rsid w:val="003420E2"/>
    <w:rsid w:val="0034288B"/>
    <w:rsid w:val="00343033"/>
    <w:rsid w:val="00343E14"/>
    <w:rsid w:val="00344C05"/>
    <w:rsid w:val="00344E7D"/>
    <w:rsid w:val="00345742"/>
    <w:rsid w:val="00347797"/>
    <w:rsid w:val="003506A3"/>
    <w:rsid w:val="00351158"/>
    <w:rsid w:val="0035162C"/>
    <w:rsid w:val="003519D1"/>
    <w:rsid w:val="003524C2"/>
    <w:rsid w:val="0035367B"/>
    <w:rsid w:val="003541DB"/>
    <w:rsid w:val="00354A0F"/>
    <w:rsid w:val="00357EA6"/>
    <w:rsid w:val="00360254"/>
    <w:rsid w:val="00361418"/>
    <w:rsid w:val="00361885"/>
    <w:rsid w:val="00361D7C"/>
    <w:rsid w:val="003663DA"/>
    <w:rsid w:val="00366734"/>
    <w:rsid w:val="00366B30"/>
    <w:rsid w:val="003673AC"/>
    <w:rsid w:val="00372B07"/>
    <w:rsid w:val="0037352C"/>
    <w:rsid w:val="00375DA5"/>
    <w:rsid w:val="00376A5E"/>
    <w:rsid w:val="00376D39"/>
    <w:rsid w:val="00380EE1"/>
    <w:rsid w:val="00382FC5"/>
    <w:rsid w:val="0038442D"/>
    <w:rsid w:val="00386BB0"/>
    <w:rsid w:val="00387417"/>
    <w:rsid w:val="003900B2"/>
    <w:rsid w:val="003900F5"/>
    <w:rsid w:val="003907A1"/>
    <w:rsid w:val="00394928"/>
    <w:rsid w:val="00395338"/>
    <w:rsid w:val="00397BC2"/>
    <w:rsid w:val="00397CBF"/>
    <w:rsid w:val="00397E4A"/>
    <w:rsid w:val="003A35C8"/>
    <w:rsid w:val="003A373C"/>
    <w:rsid w:val="003A5A9F"/>
    <w:rsid w:val="003A7378"/>
    <w:rsid w:val="003B0443"/>
    <w:rsid w:val="003B2A8B"/>
    <w:rsid w:val="003B3727"/>
    <w:rsid w:val="003B4F02"/>
    <w:rsid w:val="003B61D2"/>
    <w:rsid w:val="003B70BA"/>
    <w:rsid w:val="003C0A02"/>
    <w:rsid w:val="003C20D6"/>
    <w:rsid w:val="003C2AC6"/>
    <w:rsid w:val="003C393B"/>
    <w:rsid w:val="003C43A4"/>
    <w:rsid w:val="003C604C"/>
    <w:rsid w:val="003C6ED1"/>
    <w:rsid w:val="003C7992"/>
    <w:rsid w:val="003D0EE4"/>
    <w:rsid w:val="003D468A"/>
    <w:rsid w:val="003D4CDE"/>
    <w:rsid w:val="003D592A"/>
    <w:rsid w:val="003D6E18"/>
    <w:rsid w:val="003D6E1E"/>
    <w:rsid w:val="003D77C3"/>
    <w:rsid w:val="003E1DA1"/>
    <w:rsid w:val="003E2B58"/>
    <w:rsid w:val="003E3772"/>
    <w:rsid w:val="003E6912"/>
    <w:rsid w:val="003F022E"/>
    <w:rsid w:val="003F02EC"/>
    <w:rsid w:val="003F139A"/>
    <w:rsid w:val="003F17C0"/>
    <w:rsid w:val="003F3707"/>
    <w:rsid w:val="003F3818"/>
    <w:rsid w:val="003F39D8"/>
    <w:rsid w:val="003F5549"/>
    <w:rsid w:val="00401396"/>
    <w:rsid w:val="00401823"/>
    <w:rsid w:val="00401D43"/>
    <w:rsid w:val="00401E9C"/>
    <w:rsid w:val="00403F33"/>
    <w:rsid w:val="004043C3"/>
    <w:rsid w:val="0040465E"/>
    <w:rsid w:val="00404EDF"/>
    <w:rsid w:val="004058F2"/>
    <w:rsid w:val="00406A6C"/>
    <w:rsid w:val="00406D55"/>
    <w:rsid w:val="00406DA0"/>
    <w:rsid w:val="004076C0"/>
    <w:rsid w:val="0040790E"/>
    <w:rsid w:val="0041058D"/>
    <w:rsid w:val="00410C05"/>
    <w:rsid w:val="00410F6C"/>
    <w:rsid w:val="004116E0"/>
    <w:rsid w:val="00411B22"/>
    <w:rsid w:val="00412E5A"/>
    <w:rsid w:val="00413C9F"/>
    <w:rsid w:val="00417575"/>
    <w:rsid w:val="00420072"/>
    <w:rsid w:val="0042086C"/>
    <w:rsid w:val="00420FEF"/>
    <w:rsid w:val="004227E2"/>
    <w:rsid w:val="0042332D"/>
    <w:rsid w:val="00424126"/>
    <w:rsid w:val="00425C42"/>
    <w:rsid w:val="00425D23"/>
    <w:rsid w:val="00425D31"/>
    <w:rsid w:val="0042677A"/>
    <w:rsid w:val="004270CD"/>
    <w:rsid w:val="004274E1"/>
    <w:rsid w:val="00427F45"/>
    <w:rsid w:val="00432B56"/>
    <w:rsid w:val="00433673"/>
    <w:rsid w:val="00434010"/>
    <w:rsid w:val="004346ED"/>
    <w:rsid w:val="0043584E"/>
    <w:rsid w:val="00436A82"/>
    <w:rsid w:val="00436B21"/>
    <w:rsid w:val="00436E42"/>
    <w:rsid w:val="00440F42"/>
    <w:rsid w:val="00443E1B"/>
    <w:rsid w:val="0044520A"/>
    <w:rsid w:val="004456DB"/>
    <w:rsid w:val="00446720"/>
    <w:rsid w:val="00447381"/>
    <w:rsid w:val="00450FD9"/>
    <w:rsid w:val="00452EFD"/>
    <w:rsid w:val="004541FB"/>
    <w:rsid w:val="004543F6"/>
    <w:rsid w:val="004561C3"/>
    <w:rsid w:val="00456791"/>
    <w:rsid w:val="00462F75"/>
    <w:rsid w:val="00466632"/>
    <w:rsid w:val="00476F14"/>
    <w:rsid w:val="004772EE"/>
    <w:rsid w:val="004775E0"/>
    <w:rsid w:val="00481D7B"/>
    <w:rsid w:val="00482533"/>
    <w:rsid w:val="0048349E"/>
    <w:rsid w:val="00484FCF"/>
    <w:rsid w:val="004856BD"/>
    <w:rsid w:val="00490C54"/>
    <w:rsid w:val="004921C6"/>
    <w:rsid w:val="00492812"/>
    <w:rsid w:val="00492B80"/>
    <w:rsid w:val="00492DC3"/>
    <w:rsid w:val="00493E93"/>
    <w:rsid w:val="004944D5"/>
    <w:rsid w:val="00494E62"/>
    <w:rsid w:val="004A10DC"/>
    <w:rsid w:val="004A15A0"/>
    <w:rsid w:val="004A4A42"/>
    <w:rsid w:val="004A67A1"/>
    <w:rsid w:val="004A693C"/>
    <w:rsid w:val="004A79C3"/>
    <w:rsid w:val="004B3917"/>
    <w:rsid w:val="004B5009"/>
    <w:rsid w:val="004B5583"/>
    <w:rsid w:val="004B5884"/>
    <w:rsid w:val="004B6195"/>
    <w:rsid w:val="004C1DAC"/>
    <w:rsid w:val="004C4986"/>
    <w:rsid w:val="004C4D49"/>
    <w:rsid w:val="004C51A8"/>
    <w:rsid w:val="004C5BF5"/>
    <w:rsid w:val="004C6DA9"/>
    <w:rsid w:val="004D090A"/>
    <w:rsid w:val="004D1197"/>
    <w:rsid w:val="004D4EB2"/>
    <w:rsid w:val="004E17ED"/>
    <w:rsid w:val="004E1D1A"/>
    <w:rsid w:val="004E2E0B"/>
    <w:rsid w:val="004E3C2A"/>
    <w:rsid w:val="004E59BE"/>
    <w:rsid w:val="004E62F5"/>
    <w:rsid w:val="004E7879"/>
    <w:rsid w:val="004E7D99"/>
    <w:rsid w:val="004F11BD"/>
    <w:rsid w:val="004F23A7"/>
    <w:rsid w:val="004F3D56"/>
    <w:rsid w:val="00500403"/>
    <w:rsid w:val="00500E77"/>
    <w:rsid w:val="005010BC"/>
    <w:rsid w:val="00502225"/>
    <w:rsid w:val="00503514"/>
    <w:rsid w:val="00505DFA"/>
    <w:rsid w:val="00506D2D"/>
    <w:rsid w:val="0050778A"/>
    <w:rsid w:val="00507FB2"/>
    <w:rsid w:val="00510549"/>
    <w:rsid w:val="00510AFB"/>
    <w:rsid w:val="005111C4"/>
    <w:rsid w:val="0051178C"/>
    <w:rsid w:val="00513C8B"/>
    <w:rsid w:val="00516F92"/>
    <w:rsid w:val="00520125"/>
    <w:rsid w:val="0052016A"/>
    <w:rsid w:val="00520445"/>
    <w:rsid w:val="00521C41"/>
    <w:rsid w:val="0052553D"/>
    <w:rsid w:val="00526A2D"/>
    <w:rsid w:val="005313FC"/>
    <w:rsid w:val="005338E8"/>
    <w:rsid w:val="00533CDF"/>
    <w:rsid w:val="00534BEF"/>
    <w:rsid w:val="00535D9B"/>
    <w:rsid w:val="00542551"/>
    <w:rsid w:val="00543972"/>
    <w:rsid w:val="00543F75"/>
    <w:rsid w:val="00546B55"/>
    <w:rsid w:val="00552482"/>
    <w:rsid w:val="005541BB"/>
    <w:rsid w:val="00554515"/>
    <w:rsid w:val="00557F17"/>
    <w:rsid w:val="00562AEC"/>
    <w:rsid w:val="005643FA"/>
    <w:rsid w:val="00565CDA"/>
    <w:rsid w:val="005700C3"/>
    <w:rsid w:val="00570CFE"/>
    <w:rsid w:val="00571BD8"/>
    <w:rsid w:val="00572762"/>
    <w:rsid w:val="005769C0"/>
    <w:rsid w:val="00577322"/>
    <w:rsid w:val="0057796F"/>
    <w:rsid w:val="00581713"/>
    <w:rsid w:val="005827B3"/>
    <w:rsid w:val="00584754"/>
    <w:rsid w:val="005856A1"/>
    <w:rsid w:val="00591579"/>
    <w:rsid w:val="00591957"/>
    <w:rsid w:val="00593F05"/>
    <w:rsid w:val="00594559"/>
    <w:rsid w:val="00595335"/>
    <w:rsid w:val="005A0CDE"/>
    <w:rsid w:val="005A16A1"/>
    <w:rsid w:val="005A16D0"/>
    <w:rsid w:val="005A1C45"/>
    <w:rsid w:val="005A274D"/>
    <w:rsid w:val="005A54E1"/>
    <w:rsid w:val="005A56F9"/>
    <w:rsid w:val="005A6D09"/>
    <w:rsid w:val="005A78AC"/>
    <w:rsid w:val="005B04F8"/>
    <w:rsid w:val="005B0789"/>
    <w:rsid w:val="005B20D1"/>
    <w:rsid w:val="005B28E2"/>
    <w:rsid w:val="005B30A2"/>
    <w:rsid w:val="005B3910"/>
    <w:rsid w:val="005B3BEC"/>
    <w:rsid w:val="005B4023"/>
    <w:rsid w:val="005B50A7"/>
    <w:rsid w:val="005B59F3"/>
    <w:rsid w:val="005B62CD"/>
    <w:rsid w:val="005B6560"/>
    <w:rsid w:val="005B7667"/>
    <w:rsid w:val="005C20E6"/>
    <w:rsid w:val="005C21D1"/>
    <w:rsid w:val="005C26A7"/>
    <w:rsid w:val="005C394A"/>
    <w:rsid w:val="005D506A"/>
    <w:rsid w:val="005E0BCD"/>
    <w:rsid w:val="005E52F4"/>
    <w:rsid w:val="005E5E13"/>
    <w:rsid w:val="005E5EA8"/>
    <w:rsid w:val="005E7687"/>
    <w:rsid w:val="005F156C"/>
    <w:rsid w:val="005F20FE"/>
    <w:rsid w:val="005F340B"/>
    <w:rsid w:val="005F49A9"/>
    <w:rsid w:val="005F5C05"/>
    <w:rsid w:val="005F5DBA"/>
    <w:rsid w:val="005F68DF"/>
    <w:rsid w:val="005F7565"/>
    <w:rsid w:val="00600736"/>
    <w:rsid w:val="00602D14"/>
    <w:rsid w:val="00603162"/>
    <w:rsid w:val="00603844"/>
    <w:rsid w:val="00603965"/>
    <w:rsid w:val="0061044C"/>
    <w:rsid w:val="0061181F"/>
    <w:rsid w:val="00611D91"/>
    <w:rsid w:val="00612085"/>
    <w:rsid w:val="00612299"/>
    <w:rsid w:val="00612D11"/>
    <w:rsid w:val="00614E10"/>
    <w:rsid w:val="0061794F"/>
    <w:rsid w:val="00621338"/>
    <w:rsid w:val="006233BB"/>
    <w:rsid w:val="006242FB"/>
    <w:rsid w:val="00624A94"/>
    <w:rsid w:val="00625239"/>
    <w:rsid w:val="00625722"/>
    <w:rsid w:val="0062633E"/>
    <w:rsid w:val="00626389"/>
    <w:rsid w:val="0063412C"/>
    <w:rsid w:val="00635E60"/>
    <w:rsid w:val="00641221"/>
    <w:rsid w:val="00645FD5"/>
    <w:rsid w:val="00647326"/>
    <w:rsid w:val="00651106"/>
    <w:rsid w:val="00651321"/>
    <w:rsid w:val="00651A4B"/>
    <w:rsid w:val="006539AB"/>
    <w:rsid w:val="006541E7"/>
    <w:rsid w:val="006558EE"/>
    <w:rsid w:val="00657B6B"/>
    <w:rsid w:val="00661E16"/>
    <w:rsid w:val="006669E7"/>
    <w:rsid w:val="00667AEA"/>
    <w:rsid w:val="00667CEF"/>
    <w:rsid w:val="00670B30"/>
    <w:rsid w:val="0067147A"/>
    <w:rsid w:val="006718CE"/>
    <w:rsid w:val="00671EDB"/>
    <w:rsid w:val="00683785"/>
    <w:rsid w:val="00684FD1"/>
    <w:rsid w:val="00685272"/>
    <w:rsid w:val="00685513"/>
    <w:rsid w:val="00686B76"/>
    <w:rsid w:val="00687BD6"/>
    <w:rsid w:val="006926A6"/>
    <w:rsid w:val="006A2700"/>
    <w:rsid w:val="006A5443"/>
    <w:rsid w:val="006A6B79"/>
    <w:rsid w:val="006B0778"/>
    <w:rsid w:val="006B1C27"/>
    <w:rsid w:val="006B21E1"/>
    <w:rsid w:val="006B36B2"/>
    <w:rsid w:val="006B3F31"/>
    <w:rsid w:val="006B408D"/>
    <w:rsid w:val="006B443C"/>
    <w:rsid w:val="006B532A"/>
    <w:rsid w:val="006B5827"/>
    <w:rsid w:val="006B6A70"/>
    <w:rsid w:val="006C149B"/>
    <w:rsid w:val="006C1CA1"/>
    <w:rsid w:val="006C26FA"/>
    <w:rsid w:val="006C2979"/>
    <w:rsid w:val="006C38D9"/>
    <w:rsid w:val="006C40B0"/>
    <w:rsid w:val="006C647D"/>
    <w:rsid w:val="006D1D9B"/>
    <w:rsid w:val="006D46C5"/>
    <w:rsid w:val="006D48E7"/>
    <w:rsid w:val="006D59F1"/>
    <w:rsid w:val="006D6A7B"/>
    <w:rsid w:val="006D6CDD"/>
    <w:rsid w:val="006D6DB5"/>
    <w:rsid w:val="006D7037"/>
    <w:rsid w:val="006D7CB1"/>
    <w:rsid w:val="006E00DC"/>
    <w:rsid w:val="006E524F"/>
    <w:rsid w:val="006E6394"/>
    <w:rsid w:val="006F00CD"/>
    <w:rsid w:val="006F10E8"/>
    <w:rsid w:val="006F314F"/>
    <w:rsid w:val="006F33B8"/>
    <w:rsid w:val="006F44C3"/>
    <w:rsid w:val="006F4529"/>
    <w:rsid w:val="006F714B"/>
    <w:rsid w:val="006F76D2"/>
    <w:rsid w:val="007001A4"/>
    <w:rsid w:val="007001CF"/>
    <w:rsid w:val="00700613"/>
    <w:rsid w:val="00700EEC"/>
    <w:rsid w:val="00702C1D"/>
    <w:rsid w:val="007058C3"/>
    <w:rsid w:val="00705970"/>
    <w:rsid w:val="00705D5C"/>
    <w:rsid w:val="00705E2B"/>
    <w:rsid w:val="00706852"/>
    <w:rsid w:val="00710B0F"/>
    <w:rsid w:val="00711364"/>
    <w:rsid w:val="0071138E"/>
    <w:rsid w:val="00711A4C"/>
    <w:rsid w:val="007138EE"/>
    <w:rsid w:val="007165AE"/>
    <w:rsid w:val="00717D7A"/>
    <w:rsid w:val="00720349"/>
    <w:rsid w:val="007214B0"/>
    <w:rsid w:val="007225A8"/>
    <w:rsid w:val="0072369C"/>
    <w:rsid w:val="00723995"/>
    <w:rsid w:val="007239D9"/>
    <w:rsid w:val="007247A1"/>
    <w:rsid w:val="00730479"/>
    <w:rsid w:val="0073288D"/>
    <w:rsid w:val="0073493A"/>
    <w:rsid w:val="00736167"/>
    <w:rsid w:val="007366EB"/>
    <w:rsid w:val="00742157"/>
    <w:rsid w:val="00743334"/>
    <w:rsid w:val="00746D6D"/>
    <w:rsid w:val="007477EC"/>
    <w:rsid w:val="00750522"/>
    <w:rsid w:val="00751CC3"/>
    <w:rsid w:val="00752125"/>
    <w:rsid w:val="00752E81"/>
    <w:rsid w:val="0075344B"/>
    <w:rsid w:val="00754138"/>
    <w:rsid w:val="007605A1"/>
    <w:rsid w:val="00760CF2"/>
    <w:rsid w:val="007617C5"/>
    <w:rsid w:val="00761836"/>
    <w:rsid w:val="007620CB"/>
    <w:rsid w:val="00763416"/>
    <w:rsid w:val="00763A8E"/>
    <w:rsid w:val="0076564C"/>
    <w:rsid w:val="00765A3C"/>
    <w:rsid w:val="00765AFC"/>
    <w:rsid w:val="00765E01"/>
    <w:rsid w:val="007720B9"/>
    <w:rsid w:val="007721E0"/>
    <w:rsid w:val="007800A2"/>
    <w:rsid w:val="00780DDE"/>
    <w:rsid w:val="00781613"/>
    <w:rsid w:val="0078206C"/>
    <w:rsid w:val="007827DF"/>
    <w:rsid w:val="00782FF6"/>
    <w:rsid w:val="007836AA"/>
    <w:rsid w:val="00784045"/>
    <w:rsid w:val="00784B8F"/>
    <w:rsid w:val="00786B90"/>
    <w:rsid w:val="00787427"/>
    <w:rsid w:val="0079296F"/>
    <w:rsid w:val="0079327B"/>
    <w:rsid w:val="0079421D"/>
    <w:rsid w:val="00796069"/>
    <w:rsid w:val="00796B64"/>
    <w:rsid w:val="00796F6B"/>
    <w:rsid w:val="00797E44"/>
    <w:rsid w:val="007A174F"/>
    <w:rsid w:val="007A3AD5"/>
    <w:rsid w:val="007A3EEE"/>
    <w:rsid w:val="007A5040"/>
    <w:rsid w:val="007A56CB"/>
    <w:rsid w:val="007B09D9"/>
    <w:rsid w:val="007B0DD1"/>
    <w:rsid w:val="007B2193"/>
    <w:rsid w:val="007B3F38"/>
    <w:rsid w:val="007B514B"/>
    <w:rsid w:val="007B718E"/>
    <w:rsid w:val="007B7FF4"/>
    <w:rsid w:val="007C01EC"/>
    <w:rsid w:val="007C0872"/>
    <w:rsid w:val="007C1EFF"/>
    <w:rsid w:val="007C3FB4"/>
    <w:rsid w:val="007C4B96"/>
    <w:rsid w:val="007C545E"/>
    <w:rsid w:val="007C54D4"/>
    <w:rsid w:val="007C5965"/>
    <w:rsid w:val="007C6960"/>
    <w:rsid w:val="007C70D9"/>
    <w:rsid w:val="007D00EE"/>
    <w:rsid w:val="007D0E6F"/>
    <w:rsid w:val="007D2509"/>
    <w:rsid w:val="007D52C6"/>
    <w:rsid w:val="007D708A"/>
    <w:rsid w:val="007E02E2"/>
    <w:rsid w:val="007E0695"/>
    <w:rsid w:val="007E31D8"/>
    <w:rsid w:val="007E3DC6"/>
    <w:rsid w:val="007E4392"/>
    <w:rsid w:val="007E4E0A"/>
    <w:rsid w:val="007E5255"/>
    <w:rsid w:val="007F1159"/>
    <w:rsid w:val="007F30A3"/>
    <w:rsid w:val="007F4219"/>
    <w:rsid w:val="007F53D2"/>
    <w:rsid w:val="007F762F"/>
    <w:rsid w:val="00800108"/>
    <w:rsid w:val="00800219"/>
    <w:rsid w:val="00802712"/>
    <w:rsid w:val="008030A4"/>
    <w:rsid w:val="00804FFC"/>
    <w:rsid w:val="00805023"/>
    <w:rsid w:val="00807C0F"/>
    <w:rsid w:val="00810403"/>
    <w:rsid w:val="00810A1C"/>
    <w:rsid w:val="0081204F"/>
    <w:rsid w:val="0081258C"/>
    <w:rsid w:val="008131E6"/>
    <w:rsid w:val="0081367C"/>
    <w:rsid w:val="00813C61"/>
    <w:rsid w:val="008157B5"/>
    <w:rsid w:val="0081664E"/>
    <w:rsid w:val="008167AE"/>
    <w:rsid w:val="00820437"/>
    <w:rsid w:val="00820D04"/>
    <w:rsid w:val="008229DF"/>
    <w:rsid w:val="0082546C"/>
    <w:rsid w:val="00825846"/>
    <w:rsid w:val="00825EA0"/>
    <w:rsid w:val="008271F1"/>
    <w:rsid w:val="008279BC"/>
    <w:rsid w:val="008300D3"/>
    <w:rsid w:val="00832436"/>
    <w:rsid w:val="00832634"/>
    <w:rsid w:val="00832FDD"/>
    <w:rsid w:val="008407BB"/>
    <w:rsid w:val="0084087D"/>
    <w:rsid w:val="00840D5D"/>
    <w:rsid w:val="008416AC"/>
    <w:rsid w:val="00841B86"/>
    <w:rsid w:val="00842636"/>
    <w:rsid w:val="008432FB"/>
    <w:rsid w:val="00843EE2"/>
    <w:rsid w:val="0084629E"/>
    <w:rsid w:val="00846B89"/>
    <w:rsid w:val="00847762"/>
    <w:rsid w:val="00847838"/>
    <w:rsid w:val="00850777"/>
    <w:rsid w:val="008516BC"/>
    <w:rsid w:val="00851B61"/>
    <w:rsid w:val="00851D17"/>
    <w:rsid w:val="008530D7"/>
    <w:rsid w:val="00854AD4"/>
    <w:rsid w:val="00855E8D"/>
    <w:rsid w:val="0085627D"/>
    <w:rsid w:val="008604B1"/>
    <w:rsid w:val="0086099F"/>
    <w:rsid w:val="00861184"/>
    <w:rsid w:val="00862250"/>
    <w:rsid w:val="00862AF8"/>
    <w:rsid w:val="0086517B"/>
    <w:rsid w:val="008657B0"/>
    <w:rsid w:val="00865BAC"/>
    <w:rsid w:val="00865EF8"/>
    <w:rsid w:val="00865F0E"/>
    <w:rsid w:val="00866C2E"/>
    <w:rsid w:val="00872FC3"/>
    <w:rsid w:val="00873BB9"/>
    <w:rsid w:val="00875FBA"/>
    <w:rsid w:val="008774EA"/>
    <w:rsid w:val="008775C4"/>
    <w:rsid w:val="008809E7"/>
    <w:rsid w:val="008823D4"/>
    <w:rsid w:val="00882B86"/>
    <w:rsid w:val="00884D26"/>
    <w:rsid w:val="008860A5"/>
    <w:rsid w:val="00886FEE"/>
    <w:rsid w:val="00890BF8"/>
    <w:rsid w:val="00890F36"/>
    <w:rsid w:val="00891772"/>
    <w:rsid w:val="00891C2D"/>
    <w:rsid w:val="008935DE"/>
    <w:rsid w:val="008939DF"/>
    <w:rsid w:val="00894A48"/>
    <w:rsid w:val="008970E7"/>
    <w:rsid w:val="008973D8"/>
    <w:rsid w:val="00897D10"/>
    <w:rsid w:val="008A3326"/>
    <w:rsid w:val="008A55C7"/>
    <w:rsid w:val="008A5719"/>
    <w:rsid w:val="008A6090"/>
    <w:rsid w:val="008B1060"/>
    <w:rsid w:val="008B3127"/>
    <w:rsid w:val="008B3AE2"/>
    <w:rsid w:val="008B5EC6"/>
    <w:rsid w:val="008B6485"/>
    <w:rsid w:val="008B69C9"/>
    <w:rsid w:val="008B7AE8"/>
    <w:rsid w:val="008C39D4"/>
    <w:rsid w:val="008C5D4E"/>
    <w:rsid w:val="008D02F3"/>
    <w:rsid w:val="008D3411"/>
    <w:rsid w:val="008D3BE7"/>
    <w:rsid w:val="008D3F72"/>
    <w:rsid w:val="008D6C5B"/>
    <w:rsid w:val="008E13BE"/>
    <w:rsid w:val="008E2A68"/>
    <w:rsid w:val="008E3363"/>
    <w:rsid w:val="008E3927"/>
    <w:rsid w:val="008E3FC2"/>
    <w:rsid w:val="008E4932"/>
    <w:rsid w:val="008E5E9F"/>
    <w:rsid w:val="008E7464"/>
    <w:rsid w:val="008F15BC"/>
    <w:rsid w:val="008F1793"/>
    <w:rsid w:val="008F2446"/>
    <w:rsid w:val="008F247C"/>
    <w:rsid w:val="008F27BA"/>
    <w:rsid w:val="008F34E0"/>
    <w:rsid w:val="008F420C"/>
    <w:rsid w:val="008F47EE"/>
    <w:rsid w:val="008F6199"/>
    <w:rsid w:val="008F69DC"/>
    <w:rsid w:val="008F7367"/>
    <w:rsid w:val="008F73CA"/>
    <w:rsid w:val="00901C5C"/>
    <w:rsid w:val="00903A89"/>
    <w:rsid w:val="00904D98"/>
    <w:rsid w:val="00905E29"/>
    <w:rsid w:val="009108B8"/>
    <w:rsid w:val="00911E3B"/>
    <w:rsid w:val="00912D33"/>
    <w:rsid w:val="009132A8"/>
    <w:rsid w:val="00913A25"/>
    <w:rsid w:val="009154DD"/>
    <w:rsid w:val="00915D49"/>
    <w:rsid w:val="00915E4A"/>
    <w:rsid w:val="00916200"/>
    <w:rsid w:val="00921C8C"/>
    <w:rsid w:val="00923EB3"/>
    <w:rsid w:val="00925A78"/>
    <w:rsid w:val="0092689C"/>
    <w:rsid w:val="00926BA4"/>
    <w:rsid w:val="0092751E"/>
    <w:rsid w:val="0092788A"/>
    <w:rsid w:val="00935184"/>
    <w:rsid w:val="009362E6"/>
    <w:rsid w:val="009406C9"/>
    <w:rsid w:val="00945B11"/>
    <w:rsid w:val="00945D05"/>
    <w:rsid w:val="00951515"/>
    <w:rsid w:val="009529B4"/>
    <w:rsid w:val="0095488E"/>
    <w:rsid w:val="0095760C"/>
    <w:rsid w:val="0096348F"/>
    <w:rsid w:val="00963C64"/>
    <w:rsid w:val="00964AB2"/>
    <w:rsid w:val="00965489"/>
    <w:rsid w:val="00972FC8"/>
    <w:rsid w:val="009735D6"/>
    <w:rsid w:val="00973F0C"/>
    <w:rsid w:val="009758B6"/>
    <w:rsid w:val="009759C8"/>
    <w:rsid w:val="009762DF"/>
    <w:rsid w:val="00977AF0"/>
    <w:rsid w:val="00980E08"/>
    <w:rsid w:val="0098203F"/>
    <w:rsid w:val="0098303F"/>
    <w:rsid w:val="00984C3F"/>
    <w:rsid w:val="00984C59"/>
    <w:rsid w:val="00993080"/>
    <w:rsid w:val="0099688C"/>
    <w:rsid w:val="009970AB"/>
    <w:rsid w:val="009A1E0B"/>
    <w:rsid w:val="009A21F1"/>
    <w:rsid w:val="009A2B0E"/>
    <w:rsid w:val="009A53E0"/>
    <w:rsid w:val="009A5668"/>
    <w:rsid w:val="009A665A"/>
    <w:rsid w:val="009B0DD6"/>
    <w:rsid w:val="009B40EC"/>
    <w:rsid w:val="009B5484"/>
    <w:rsid w:val="009C01C2"/>
    <w:rsid w:val="009C0305"/>
    <w:rsid w:val="009C6F4D"/>
    <w:rsid w:val="009C7DD0"/>
    <w:rsid w:val="009D214B"/>
    <w:rsid w:val="009D2432"/>
    <w:rsid w:val="009D2B2B"/>
    <w:rsid w:val="009D2C20"/>
    <w:rsid w:val="009D2D8D"/>
    <w:rsid w:val="009D308D"/>
    <w:rsid w:val="009D33A7"/>
    <w:rsid w:val="009D3E21"/>
    <w:rsid w:val="009D49D9"/>
    <w:rsid w:val="009D72F4"/>
    <w:rsid w:val="009E0F4D"/>
    <w:rsid w:val="009E0F6A"/>
    <w:rsid w:val="009E0FE7"/>
    <w:rsid w:val="009E28C3"/>
    <w:rsid w:val="009E2C34"/>
    <w:rsid w:val="009E4054"/>
    <w:rsid w:val="009E4CB3"/>
    <w:rsid w:val="009E4E47"/>
    <w:rsid w:val="009E508A"/>
    <w:rsid w:val="009E5D00"/>
    <w:rsid w:val="009E75EB"/>
    <w:rsid w:val="009F1138"/>
    <w:rsid w:val="009F17F1"/>
    <w:rsid w:val="009F3A41"/>
    <w:rsid w:val="009F3F45"/>
    <w:rsid w:val="009F6886"/>
    <w:rsid w:val="009F7B0B"/>
    <w:rsid w:val="00A0063E"/>
    <w:rsid w:val="00A00C75"/>
    <w:rsid w:val="00A012F7"/>
    <w:rsid w:val="00A04800"/>
    <w:rsid w:val="00A06CB9"/>
    <w:rsid w:val="00A07115"/>
    <w:rsid w:val="00A07F3D"/>
    <w:rsid w:val="00A11398"/>
    <w:rsid w:val="00A1308D"/>
    <w:rsid w:val="00A130B6"/>
    <w:rsid w:val="00A13233"/>
    <w:rsid w:val="00A133CE"/>
    <w:rsid w:val="00A13486"/>
    <w:rsid w:val="00A152C9"/>
    <w:rsid w:val="00A155D5"/>
    <w:rsid w:val="00A15740"/>
    <w:rsid w:val="00A15CDD"/>
    <w:rsid w:val="00A161EB"/>
    <w:rsid w:val="00A175A7"/>
    <w:rsid w:val="00A205A6"/>
    <w:rsid w:val="00A21038"/>
    <w:rsid w:val="00A22409"/>
    <w:rsid w:val="00A22518"/>
    <w:rsid w:val="00A24F3C"/>
    <w:rsid w:val="00A25E4B"/>
    <w:rsid w:val="00A266EB"/>
    <w:rsid w:val="00A27246"/>
    <w:rsid w:val="00A30F4D"/>
    <w:rsid w:val="00A31592"/>
    <w:rsid w:val="00A3214C"/>
    <w:rsid w:val="00A33249"/>
    <w:rsid w:val="00A336B7"/>
    <w:rsid w:val="00A33F20"/>
    <w:rsid w:val="00A367C1"/>
    <w:rsid w:val="00A4000B"/>
    <w:rsid w:val="00A40BB8"/>
    <w:rsid w:val="00A4104F"/>
    <w:rsid w:val="00A412BA"/>
    <w:rsid w:val="00A443DC"/>
    <w:rsid w:val="00A44928"/>
    <w:rsid w:val="00A4746D"/>
    <w:rsid w:val="00A5029D"/>
    <w:rsid w:val="00A514CA"/>
    <w:rsid w:val="00A52FB9"/>
    <w:rsid w:val="00A532E3"/>
    <w:rsid w:val="00A53956"/>
    <w:rsid w:val="00A564F7"/>
    <w:rsid w:val="00A6263B"/>
    <w:rsid w:val="00A720D9"/>
    <w:rsid w:val="00A726C1"/>
    <w:rsid w:val="00A759B5"/>
    <w:rsid w:val="00A77CE1"/>
    <w:rsid w:val="00A80C6B"/>
    <w:rsid w:val="00A81E2B"/>
    <w:rsid w:val="00A83681"/>
    <w:rsid w:val="00A836DC"/>
    <w:rsid w:val="00A83FCD"/>
    <w:rsid w:val="00A869C0"/>
    <w:rsid w:val="00A90B70"/>
    <w:rsid w:val="00A90D84"/>
    <w:rsid w:val="00A90E22"/>
    <w:rsid w:val="00A91077"/>
    <w:rsid w:val="00A911E5"/>
    <w:rsid w:val="00A92C04"/>
    <w:rsid w:val="00A93320"/>
    <w:rsid w:val="00A97D0E"/>
    <w:rsid w:val="00AA0429"/>
    <w:rsid w:val="00AA3EC4"/>
    <w:rsid w:val="00AA3EF0"/>
    <w:rsid w:val="00AA437D"/>
    <w:rsid w:val="00AA4CF6"/>
    <w:rsid w:val="00AA7708"/>
    <w:rsid w:val="00AB1654"/>
    <w:rsid w:val="00AB1BB2"/>
    <w:rsid w:val="00AB1E0D"/>
    <w:rsid w:val="00AB2412"/>
    <w:rsid w:val="00AB2580"/>
    <w:rsid w:val="00AB341B"/>
    <w:rsid w:val="00AB464D"/>
    <w:rsid w:val="00AC07CE"/>
    <w:rsid w:val="00AC3405"/>
    <w:rsid w:val="00AC4712"/>
    <w:rsid w:val="00AC4A37"/>
    <w:rsid w:val="00AC562B"/>
    <w:rsid w:val="00AD0152"/>
    <w:rsid w:val="00AD0B87"/>
    <w:rsid w:val="00AD2352"/>
    <w:rsid w:val="00AD318D"/>
    <w:rsid w:val="00AD40FF"/>
    <w:rsid w:val="00AD410B"/>
    <w:rsid w:val="00AE4E58"/>
    <w:rsid w:val="00AE5241"/>
    <w:rsid w:val="00AE6B32"/>
    <w:rsid w:val="00AF0A35"/>
    <w:rsid w:val="00AF1318"/>
    <w:rsid w:val="00AF1B26"/>
    <w:rsid w:val="00AF27F2"/>
    <w:rsid w:val="00AF34CE"/>
    <w:rsid w:val="00AF4BCC"/>
    <w:rsid w:val="00AF79D9"/>
    <w:rsid w:val="00AF7CAB"/>
    <w:rsid w:val="00B002E7"/>
    <w:rsid w:val="00B07314"/>
    <w:rsid w:val="00B107B9"/>
    <w:rsid w:val="00B12808"/>
    <w:rsid w:val="00B12893"/>
    <w:rsid w:val="00B12F33"/>
    <w:rsid w:val="00B132C7"/>
    <w:rsid w:val="00B1665C"/>
    <w:rsid w:val="00B1681A"/>
    <w:rsid w:val="00B16C9D"/>
    <w:rsid w:val="00B174F9"/>
    <w:rsid w:val="00B20457"/>
    <w:rsid w:val="00B20AF5"/>
    <w:rsid w:val="00B21764"/>
    <w:rsid w:val="00B22ECE"/>
    <w:rsid w:val="00B256BE"/>
    <w:rsid w:val="00B259F0"/>
    <w:rsid w:val="00B25C54"/>
    <w:rsid w:val="00B302A5"/>
    <w:rsid w:val="00B30979"/>
    <w:rsid w:val="00B32DFD"/>
    <w:rsid w:val="00B33F9E"/>
    <w:rsid w:val="00B34BBC"/>
    <w:rsid w:val="00B35E6A"/>
    <w:rsid w:val="00B372A7"/>
    <w:rsid w:val="00B4002E"/>
    <w:rsid w:val="00B40379"/>
    <w:rsid w:val="00B40D1D"/>
    <w:rsid w:val="00B42D6C"/>
    <w:rsid w:val="00B435BA"/>
    <w:rsid w:val="00B443A6"/>
    <w:rsid w:val="00B51286"/>
    <w:rsid w:val="00B519F1"/>
    <w:rsid w:val="00B525EF"/>
    <w:rsid w:val="00B528AF"/>
    <w:rsid w:val="00B52984"/>
    <w:rsid w:val="00B53E12"/>
    <w:rsid w:val="00B57666"/>
    <w:rsid w:val="00B60D11"/>
    <w:rsid w:val="00B61DF6"/>
    <w:rsid w:val="00B63104"/>
    <w:rsid w:val="00B64C22"/>
    <w:rsid w:val="00B655E4"/>
    <w:rsid w:val="00B65A1A"/>
    <w:rsid w:val="00B664F3"/>
    <w:rsid w:val="00B66E2A"/>
    <w:rsid w:val="00B66F9F"/>
    <w:rsid w:val="00B67C36"/>
    <w:rsid w:val="00B7183A"/>
    <w:rsid w:val="00B71E74"/>
    <w:rsid w:val="00B73503"/>
    <w:rsid w:val="00B74DFD"/>
    <w:rsid w:val="00B75982"/>
    <w:rsid w:val="00B766E4"/>
    <w:rsid w:val="00B7706B"/>
    <w:rsid w:val="00B77300"/>
    <w:rsid w:val="00B775E7"/>
    <w:rsid w:val="00B77E34"/>
    <w:rsid w:val="00B81A18"/>
    <w:rsid w:val="00B81BA3"/>
    <w:rsid w:val="00B82297"/>
    <w:rsid w:val="00B829F0"/>
    <w:rsid w:val="00B82B37"/>
    <w:rsid w:val="00B83B75"/>
    <w:rsid w:val="00B83F86"/>
    <w:rsid w:val="00B865AD"/>
    <w:rsid w:val="00B874FB"/>
    <w:rsid w:val="00B90230"/>
    <w:rsid w:val="00B927F2"/>
    <w:rsid w:val="00B929C4"/>
    <w:rsid w:val="00B9408F"/>
    <w:rsid w:val="00B96E27"/>
    <w:rsid w:val="00BA6C38"/>
    <w:rsid w:val="00BB0D6A"/>
    <w:rsid w:val="00BB168C"/>
    <w:rsid w:val="00BB18A6"/>
    <w:rsid w:val="00BB340A"/>
    <w:rsid w:val="00BB37D3"/>
    <w:rsid w:val="00BB43A1"/>
    <w:rsid w:val="00BB4580"/>
    <w:rsid w:val="00BC0F78"/>
    <w:rsid w:val="00BC1929"/>
    <w:rsid w:val="00BC3261"/>
    <w:rsid w:val="00BC5212"/>
    <w:rsid w:val="00BC7F70"/>
    <w:rsid w:val="00BD04A4"/>
    <w:rsid w:val="00BD4F9D"/>
    <w:rsid w:val="00BD7A3E"/>
    <w:rsid w:val="00BE1C1A"/>
    <w:rsid w:val="00BE2254"/>
    <w:rsid w:val="00BE314B"/>
    <w:rsid w:val="00BE39BB"/>
    <w:rsid w:val="00BE3E00"/>
    <w:rsid w:val="00BE4287"/>
    <w:rsid w:val="00BE47D1"/>
    <w:rsid w:val="00BE69E3"/>
    <w:rsid w:val="00BF113D"/>
    <w:rsid w:val="00BF11ED"/>
    <w:rsid w:val="00BF12F0"/>
    <w:rsid w:val="00BF17C0"/>
    <w:rsid w:val="00BF49CC"/>
    <w:rsid w:val="00BF6754"/>
    <w:rsid w:val="00BF7C74"/>
    <w:rsid w:val="00C007A1"/>
    <w:rsid w:val="00C028CB"/>
    <w:rsid w:val="00C038E6"/>
    <w:rsid w:val="00C05EE7"/>
    <w:rsid w:val="00C07988"/>
    <w:rsid w:val="00C07BC3"/>
    <w:rsid w:val="00C119E9"/>
    <w:rsid w:val="00C12358"/>
    <w:rsid w:val="00C13253"/>
    <w:rsid w:val="00C176BD"/>
    <w:rsid w:val="00C209E2"/>
    <w:rsid w:val="00C225FB"/>
    <w:rsid w:val="00C227EE"/>
    <w:rsid w:val="00C229C5"/>
    <w:rsid w:val="00C22A26"/>
    <w:rsid w:val="00C24DAC"/>
    <w:rsid w:val="00C25035"/>
    <w:rsid w:val="00C2561B"/>
    <w:rsid w:val="00C32C0B"/>
    <w:rsid w:val="00C33D8D"/>
    <w:rsid w:val="00C374F1"/>
    <w:rsid w:val="00C40BB1"/>
    <w:rsid w:val="00C4114D"/>
    <w:rsid w:val="00C45B27"/>
    <w:rsid w:val="00C50AB7"/>
    <w:rsid w:val="00C50B74"/>
    <w:rsid w:val="00C51C2C"/>
    <w:rsid w:val="00C53624"/>
    <w:rsid w:val="00C54D65"/>
    <w:rsid w:val="00C55DFB"/>
    <w:rsid w:val="00C56EFB"/>
    <w:rsid w:val="00C624DC"/>
    <w:rsid w:val="00C6441F"/>
    <w:rsid w:val="00C64744"/>
    <w:rsid w:val="00C64B4B"/>
    <w:rsid w:val="00C70E40"/>
    <w:rsid w:val="00C71D9F"/>
    <w:rsid w:val="00C744B7"/>
    <w:rsid w:val="00C74968"/>
    <w:rsid w:val="00C75BCF"/>
    <w:rsid w:val="00C81901"/>
    <w:rsid w:val="00C827A4"/>
    <w:rsid w:val="00C82F9D"/>
    <w:rsid w:val="00C837D8"/>
    <w:rsid w:val="00C87530"/>
    <w:rsid w:val="00C923AE"/>
    <w:rsid w:val="00C924A7"/>
    <w:rsid w:val="00C95687"/>
    <w:rsid w:val="00C962DA"/>
    <w:rsid w:val="00C96B9C"/>
    <w:rsid w:val="00C97A43"/>
    <w:rsid w:val="00CA0CD0"/>
    <w:rsid w:val="00CA0DFA"/>
    <w:rsid w:val="00CA37BA"/>
    <w:rsid w:val="00CA4422"/>
    <w:rsid w:val="00CA49F9"/>
    <w:rsid w:val="00CA513E"/>
    <w:rsid w:val="00CA5EBB"/>
    <w:rsid w:val="00CB0D6D"/>
    <w:rsid w:val="00CB21EB"/>
    <w:rsid w:val="00CB2E47"/>
    <w:rsid w:val="00CB4938"/>
    <w:rsid w:val="00CB5073"/>
    <w:rsid w:val="00CB7F06"/>
    <w:rsid w:val="00CC34AD"/>
    <w:rsid w:val="00CC3CC3"/>
    <w:rsid w:val="00CC4A93"/>
    <w:rsid w:val="00CC520F"/>
    <w:rsid w:val="00CD014C"/>
    <w:rsid w:val="00CD2214"/>
    <w:rsid w:val="00CD47D1"/>
    <w:rsid w:val="00CD5D95"/>
    <w:rsid w:val="00CE107A"/>
    <w:rsid w:val="00CE1400"/>
    <w:rsid w:val="00CE1522"/>
    <w:rsid w:val="00CE1F92"/>
    <w:rsid w:val="00CE2737"/>
    <w:rsid w:val="00CE4C1C"/>
    <w:rsid w:val="00CE5409"/>
    <w:rsid w:val="00CE5641"/>
    <w:rsid w:val="00CF3BD8"/>
    <w:rsid w:val="00CF4816"/>
    <w:rsid w:val="00CF566E"/>
    <w:rsid w:val="00CF5999"/>
    <w:rsid w:val="00CF5D66"/>
    <w:rsid w:val="00CF6A06"/>
    <w:rsid w:val="00D0162C"/>
    <w:rsid w:val="00D032A2"/>
    <w:rsid w:val="00D0442D"/>
    <w:rsid w:val="00D0520B"/>
    <w:rsid w:val="00D0560F"/>
    <w:rsid w:val="00D062DF"/>
    <w:rsid w:val="00D06BA8"/>
    <w:rsid w:val="00D10CC3"/>
    <w:rsid w:val="00D12440"/>
    <w:rsid w:val="00D12446"/>
    <w:rsid w:val="00D126BA"/>
    <w:rsid w:val="00D128B8"/>
    <w:rsid w:val="00D13D9A"/>
    <w:rsid w:val="00D14877"/>
    <w:rsid w:val="00D14D84"/>
    <w:rsid w:val="00D16574"/>
    <w:rsid w:val="00D1663A"/>
    <w:rsid w:val="00D200E1"/>
    <w:rsid w:val="00D205DC"/>
    <w:rsid w:val="00D22A11"/>
    <w:rsid w:val="00D22D39"/>
    <w:rsid w:val="00D22E37"/>
    <w:rsid w:val="00D23E35"/>
    <w:rsid w:val="00D25F49"/>
    <w:rsid w:val="00D27D16"/>
    <w:rsid w:val="00D30EF6"/>
    <w:rsid w:val="00D334A9"/>
    <w:rsid w:val="00D34965"/>
    <w:rsid w:val="00D34DEC"/>
    <w:rsid w:val="00D35DA0"/>
    <w:rsid w:val="00D37CEE"/>
    <w:rsid w:val="00D41BA3"/>
    <w:rsid w:val="00D430C0"/>
    <w:rsid w:val="00D44BC1"/>
    <w:rsid w:val="00D45F9C"/>
    <w:rsid w:val="00D46EDE"/>
    <w:rsid w:val="00D50282"/>
    <w:rsid w:val="00D511C7"/>
    <w:rsid w:val="00D61CED"/>
    <w:rsid w:val="00D628BD"/>
    <w:rsid w:val="00D635C5"/>
    <w:rsid w:val="00D6390A"/>
    <w:rsid w:val="00D648DF"/>
    <w:rsid w:val="00D6495C"/>
    <w:rsid w:val="00D64B7A"/>
    <w:rsid w:val="00D64BE0"/>
    <w:rsid w:val="00D65160"/>
    <w:rsid w:val="00D65774"/>
    <w:rsid w:val="00D67840"/>
    <w:rsid w:val="00D704F3"/>
    <w:rsid w:val="00D71517"/>
    <w:rsid w:val="00D7197A"/>
    <w:rsid w:val="00D73B8B"/>
    <w:rsid w:val="00D73C77"/>
    <w:rsid w:val="00D8025C"/>
    <w:rsid w:val="00D84E3A"/>
    <w:rsid w:val="00D85A60"/>
    <w:rsid w:val="00D85C0A"/>
    <w:rsid w:val="00D86793"/>
    <w:rsid w:val="00D900DB"/>
    <w:rsid w:val="00D94F83"/>
    <w:rsid w:val="00D9537A"/>
    <w:rsid w:val="00D95760"/>
    <w:rsid w:val="00D95F6C"/>
    <w:rsid w:val="00DA077B"/>
    <w:rsid w:val="00DA5014"/>
    <w:rsid w:val="00DA5C01"/>
    <w:rsid w:val="00DA5F97"/>
    <w:rsid w:val="00DA7B35"/>
    <w:rsid w:val="00DB0372"/>
    <w:rsid w:val="00DB06FA"/>
    <w:rsid w:val="00DB0B58"/>
    <w:rsid w:val="00DB1020"/>
    <w:rsid w:val="00DB22A6"/>
    <w:rsid w:val="00DB2606"/>
    <w:rsid w:val="00DB5963"/>
    <w:rsid w:val="00DC1E1D"/>
    <w:rsid w:val="00DC1E47"/>
    <w:rsid w:val="00DC1F25"/>
    <w:rsid w:val="00DC1FB5"/>
    <w:rsid w:val="00DC265B"/>
    <w:rsid w:val="00DC2B42"/>
    <w:rsid w:val="00DC4389"/>
    <w:rsid w:val="00DC46FE"/>
    <w:rsid w:val="00DC54CC"/>
    <w:rsid w:val="00DD1032"/>
    <w:rsid w:val="00DD2F82"/>
    <w:rsid w:val="00DD4019"/>
    <w:rsid w:val="00DD433B"/>
    <w:rsid w:val="00DD4746"/>
    <w:rsid w:val="00DD4BF6"/>
    <w:rsid w:val="00DD549D"/>
    <w:rsid w:val="00DD61C8"/>
    <w:rsid w:val="00DD6438"/>
    <w:rsid w:val="00DD6A6C"/>
    <w:rsid w:val="00DD6FB8"/>
    <w:rsid w:val="00DE0CB3"/>
    <w:rsid w:val="00DE1327"/>
    <w:rsid w:val="00DE258A"/>
    <w:rsid w:val="00DE2C79"/>
    <w:rsid w:val="00DE3F04"/>
    <w:rsid w:val="00DE4544"/>
    <w:rsid w:val="00DE4A7B"/>
    <w:rsid w:val="00DE569D"/>
    <w:rsid w:val="00DE7CA1"/>
    <w:rsid w:val="00DF3384"/>
    <w:rsid w:val="00DF44DC"/>
    <w:rsid w:val="00DF4AB3"/>
    <w:rsid w:val="00DF55DA"/>
    <w:rsid w:val="00E0053C"/>
    <w:rsid w:val="00E018B6"/>
    <w:rsid w:val="00E055C9"/>
    <w:rsid w:val="00E05B80"/>
    <w:rsid w:val="00E06B61"/>
    <w:rsid w:val="00E10FE2"/>
    <w:rsid w:val="00E1121D"/>
    <w:rsid w:val="00E11840"/>
    <w:rsid w:val="00E13DEC"/>
    <w:rsid w:val="00E15CDE"/>
    <w:rsid w:val="00E16D12"/>
    <w:rsid w:val="00E27967"/>
    <w:rsid w:val="00E3020D"/>
    <w:rsid w:val="00E32237"/>
    <w:rsid w:val="00E329D3"/>
    <w:rsid w:val="00E3330F"/>
    <w:rsid w:val="00E33819"/>
    <w:rsid w:val="00E33F77"/>
    <w:rsid w:val="00E34C9C"/>
    <w:rsid w:val="00E36377"/>
    <w:rsid w:val="00E36A46"/>
    <w:rsid w:val="00E37EB1"/>
    <w:rsid w:val="00E40D42"/>
    <w:rsid w:val="00E47D55"/>
    <w:rsid w:val="00E53052"/>
    <w:rsid w:val="00E53B2E"/>
    <w:rsid w:val="00E567CA"/>
    <w:rsid w:val="00E579AA"/>
    <w:rsid w:val="00E57DE6"/>
    <w:rsid w:val="00E600C9"/>
    <w:rsid w:val="00E6025B"/>
    <w:rsid w:val="00E64DEA"/>
    <w:rsid w:val="00E65977"/>
    <w:rsid w:val="00E65E30"/>
    <w:rsid w:val="00E66B8B"/>
    <w:rsid w:val="00E671FA"/>
    <w:rsid w:val="00E70A2E"/>
    <w:rsid w:val="00E726B7"/>
    <w:rsid w:val="00E74300"/>
    <w:rsid w:val="00E74AE2"/>
    <w:rsid w:val="00E75F02"/>
    <w:rsid w:val="00E762EA"/>
    <w:rsid w:val="00E77B7C"/>
    <w:rsid w:val="00E87172"/>
    <w:rsid w:val="00E93AB3"/>
    <w:rsid w:val="00E94B8A"/>
    <w:rsid w:val="00E95E39"/>
    <w:rsid w:val="00EA760E"/>
    <w:rsid w:val="00EB0F50"/>
    <w:rsid w:val="00EB1636"/>
    <w:rsid w:val="00EB25D5"/>
    <w:rsid w:val="00EB2EF5"/>
    <w:rsid w:val="00EB74EA"/>
    <w:rsid w:val="00EB7EC1"/>
    <w:rsid w:val="00EC2D62"/>
    <w:rsid w:val="00EC45F4"/>
    <w:rsid w:val="00ED13B0"/>
    <w:rsid w:val="00ED1AFE"/>
    <w:rsid w:val="00ED2DCB"/>
    <w:rsid w:val="00ED3A18"/>
    <w:rsid w:val="00ED421F"/>
    <w:rsid w:val="00ED4256"/>
    <w:rsid w:val="00ED47D4"/>
    <w:rsid w:val="00ED5AAF"/>
    <w:rsid w:val="00ED73DC"/>
    <w:rsid w:val="00ED7DEE"/>
    <w:rsid w:val="00EE389E"/>
    <w:rsid w:val="00EE3C6C"/>
    <w:rsid w:val="00EE5EB3"/>
    <w:rsid w:val="00EF02DF"/>
    <w:rsid w:val="00EF08ED"/>
    <w:rsid w:val="00EF0A40"/>
    <w:rsid w:val="00EF17D9"/>
    <w:rsid w:val="00EF1ACB"/>
    <w:rsid w:val="00EF2FE3"/>
    <w:rsid w:val="00EF49F7"/>
    <w:rsid w:val="00EF5CA9"/>
    <w:rsid w:val="00EF60F3"/>
    <w:rsid w:val="00F0027A"/>
    <w:rsid w:val="00F01964"/>
    <w:rsid w:val="00F02559"/>
    <w:rsid w:val="00F03CD0"/>
    <w:rsid w:val="00F042DC"/>
    <w:rsid w:val="00F047EC"/>
    <w:rsid w:val="00F05864"/>
    <w:rsid w:val="00F05FB0"/>
    <w:rsid w:val="00F1078D"/>
    <w:rsid w:val="00F11D1A"/>
    <w:rsid w:val="00F13B2A"/>
    <w:rsid w:val="00F1559A"/>
    <w:rsid w:val="00F15D00"/>
    <w:rsid w:val="00F178D6"/>
    <w:rsid w:val="00F17C50"/>
    <w:rsid w:val="00F21DC4"/>
    <w:rsid w:val="00F236DC"/>
    <w:rsid w:val="00F3101F"/>
    <w:rsid w:val="00F31C5C"/>
    <w:rsid w:val="00F32316"/>
    <w:rsid w:val="00F3358B"/>
    <w:rsid w:val="00F37163"/>
    <w:rsid w:val="00F37594"/>
    <w:rsid w:val="00F4089D"/>
    <w:rsid w:val="00F40C09"/>
    <w:rsid w:val="00F414E7"/>
    <w:rsid w:val="00F432A4"/>
    <w:rsid w:val="00F43758"/>
    <w:rsid w:val="00F44327"/>
    <w:rsid w:val="00F46C8E"/>
    <w:rsid w:val="00F502AE"/>
    <w:rsid w:val="00F50C0A"/>
    <w:rsid w:val="00F50D9B"/>
    <w:rsid w:val="00F54E25"/>
    <w:rsid w:val="00F5584A"/>
    <w:rsid w:val="00F576E4"/>
    <w:rsid w:val="00F61D04"/>
    <w:rsid w:val="00F63DC9"/>
    <w:rsid w:val="00F640DF"/>
    <w:rsid w:val="00F64A3B"/>
    <w:rsid w:val="00F65669"/>
    <w:rsid w:val="00F677E9"/>
    <w:rsid w:val="00F73214"/>
    <w:rsid w:val="00F734CC"/>
    <w:rsid w:val="00F772A2"/>
    <w:rsid w:val="00F7758F"/>
    <w:rsid w:val="00F77EF6"/>
    <w:rsid w:val="00F81B29"/>
    <w:rsid w:val="00F90239"/>
    <w:rsid w:val="00F92468"/>
    <w:rsid w:val="00F976C7"/>
    <w:rsid w:val="00FA2727"/>
    <w:rsid w:val="00FA3208"/>
    <w:rsid w:val="00FA68F6"/>
    <w:rsid w:val="00FB0BAA"/>
    <w:rsid w:val="00FB0EE2"/>
    <w:rsid w:val="00FB0EF5"/>
    <w:rsid w:val="00FB12BB"/>
    <w:rsid w:val="00FB3181"/>
    <w:rsid w:val="00FB3BBC"/>
    <w:rsid w:val="00FB5BCE"/>
    <w:rsid w:val="00FB5F9F"/>
    <w:rsid w:val="00FB6E49"/>
    <w:rsid w:val="00FB7384"/>
    <w:rsid w:val="00FC0F2D"/>
    <w:rsid w:val="00FC1226"/>
    <w:rsid w:val="00FC24FC"/>
    <w:rsid w:val="00FC2AD8"/>
    <w:rsid w:val="00FC2C6F"/>
    <w:rsid w:val="00FC2EC3"/>
    <w:rsid w:val="00FC348F"/>
    <w:rsid w:val="00FC6629"/>
    <w:rsid w:val="00FD0B21"/>
    <w:rsid w:val="00FD0D0A"/>
    <w:rsid w:val="00FD219E"/>
    <w:rsid w:val="00FD2649"/>
    <w:rsid w:val="00FD3090"/>
    <w:rsid w:val="00FD4177"/>
    <w:rsid w:val="00FE0060"/>
    <w:rsid w:val="00FE3321"/>
    <w:rsid w:val="00FE37C9"/>
    <w:rsid w:val="00FE51F5"/>
    <w:rsid w:val="00FE5632"/>
    <w:rsid w:val="00FE59A4"/>
    <w:rsid w:val="00FE7223"/>
    <w:rsid w:val="00FF150D"/>
    <w:rsid w:val="00FF280D"/>
    <w:rsid w:val="00FF2BB8"/>
    <w:rsid w:val="00FF4F32"/>
    <w:rsid w:val="00FF505A"/>
    <w:rsid w:val="00FF792C"/>
    <w:rsid w:val="00FF7955"/>
    <w:rsid w:val="00FF7F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21172"/>
  <w15:docId w15:val="{93AC9751-0C91-4756-BA44-21F794A60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9F1"/>
    <w:pPr>
      <w:bidi/>
      <w:spacing w:after="20" w:line="567" w:lineRule="exact"/>
      <w:ind w:firstLine="289"/>
      <w:jc w:val="lowKashida"/>
    </w:pPr>
    <w:rPr>
      <w:rFonts w:ascii="Times New Roman" w:hAnsi="Times New Roman" w:cs="B Nazanin"/>
      <w:sz w:val="24"/>
      <w:szCs w:val="28"/>
    </w:rPr>
  </w:style>
  <w:style w:type="paragraph" w:styleId="Heading1">
    <w:name w:val="heading 1"/>
    <w:basedOn w:val="Normal"/>
    <w:next w:val="Normal"/>
    <w:link w:val="Heading1Char"/>
    <w:uiPriority w:val="9"/>
    <w:qFormat/>
    <w:rsid w:val="00C56EFB"/>
    <w:pPr>
      <w:keepNext/>
      <w:keepLines/>
      <w:numPr>
        <w:numId w:val="4"/>
      </w:numPr>
      <w:spacing w:before="840" w:after="600" w:line="600" w:lineRule="exact"/>
      <w:jc w:val="center"/>
      <w:outlineLvl w:val="0"/>
    </w:pPr>
    <w:rPr>
      <w:rFonts w:asciiTheme="majorHAnsi" w:eastAsiaTheme="majorEastAsia" w:hAnsiTheme="majorHAnsi"/>
      <w:bCs/>
      <w:color w:val="000000" w:themeColor="text1"/>
      <w:sz w:val="72"/>
      <w:szCs w:val="64"/>
    </w:rPr>
  </w:style>
  <w:style w:type="paragraph" w:styleId="Heading2">
    <w:name w:val="heading 2"/>
    <w:basedOn w:val="Normal"/>
    <w:next w:val="Normal"/>
    <w:link w:val="Heading2Char"/>
    <w:uiPriority w:val="9"/>
    <w:unhideWhenUsed/>
    <w:qFormat/>
    <w:rsid w:val="00452EFD"/>
    <w:pPr>
      <w:keepNext/>
      <w:keepLines/>
      <w:numPr>
        <w:ilvl w:val="1"/>
        <w:numId w:val="4"/>
      </w:numPr>
      <w:spacing w:before="240" w:after="240"/>
      <w:jc w:val="left"/>
      <w:outlineLvl w:val="1"/>
    </w:pPr>
    <w:rPr>
      <w:rFonts w:asciiTheme="majorHAnsi" w:eastAsiaTheme="majorEastAsia" w:hAnsiTheme="majorHAnsi"/>
      <w:bCs/>
      <w:color w:val="000000" w:themeColor="text1"/>
      <w:sz w:val="26"/>
      <w:szCs w:val="32"/>
    </w:rPr>
  </w:style>
  <w:style w:type="paragraph" w:styleId="Heading3">
    <w:name w:val="heading 3"/>
    <w:basedOn w:val="Normal"/>
    <w:next w:val="Normal"/>
    <w:link w:val="Heading3Char"/>
    <w:uiPriority w:val="9"/>
    <w:unhideWhenUsed/>
    <w:qFormat/>
    <w:rsid w:val="00684FD1"/>
    <w:pPr>
      <w:keepNext/>
      <w:keepLines/>
      <w:numPr>
        <w:ilvl w:val="2"/>
        <w:numId w:val="4"/>
      </w:numPr>
      <w:spacing w:before="240" w:after="240"/>
      <w:outlineLvl w:val="2"/>
    </w:pPr>
    <w:rPr>
      <w:rFonts w:asciiTheme="majorBidi" w:eastAsiaTheme="majorEastAsia" w:hAnsiTheme="majorBidi"/>
      <w:bCs/>
      <w:color w:val="000000" w:themeColor="text1"/>
    </w:rPr>
  </w:style>
  <w:style w:type="paragraph" w:styleId="Heading4">
    <w:name w:val="heading 4"/>
    <w:basedOn w:val="Normal"/>
    <w:next w:val="Normal"/>
    <w:link w:val="Heading4Char"/>
    <w:uiPriority w:val="9"/>
    <w:unhideWhenUsed/>
    <w:qFormat/>
    <w:rsid w:val="00190895"/>
    <w:pPr>
      <w:keepNext/>
      <w:keepLines/>
      <w:numPr>
        <w:ilvl w:val="3"/>
        <w:numId w:val="4"/>
      </w:numPr>
      <w:spacing w:before="240" w:after="240"/>
      <w:outlineLvl w:val="3"/>
    </w:pPr>
    <w:rPr>
      <w:rFonts w:asciiTheme="majorBidi" w:eastAsiaTheme="majorEastAsia" w:hAnsiTheme="majorBidi"/>
      <w:color w:val="000000" w:themeColor="text1"/>
    </w:rPr>
  </w:style>
  <w:style w:type="paragraph" w:styleId="Heading5">
    <w:name w:val="heading 5"/>
    <w:basedOn w:val="Normal"/>
    <w:next w:val="Normal"/>
    <w:link w:val="Heading5Char"/>
    <w:uiPriority w:val="9"/>
    <w:semiHidden/>
    <w:unhideWhenUsed/>
    <w:qFormat/>
    <w:rsid w:val="00452EFD"/>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52EFD"/>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52EFD"/>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2EF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2EF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6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19A"/>
  </w:style>
  <w:style w:type="paragraph" w:styleId="Footer">
    <w:name w:val="footer"/>
    <w:basedOn w:val="Normal"/>
    <w:link w:val="FooterChar"/>
    <w:uiPriority w:val="99"/>
    <w:unhideWhenUsed/>
    <w:rsid w:val="00016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19A"/>
  </w:style>
  <w:style w:type="character" w:styleId="Hyperlink">
    <w:name w:val="Hyperlink"/>
    <w:uiPriority w:val="99"/>
    <w:rsid w:val="004856BD"/>
    <w:rPr>
      <w:color w:val="0000FF"/>
      <w:u w:val="single"/>
    </w:rPr>
  </w:style>
  <w:style w:type="paragraph" w:customStyle="1" w:styleId="Title24">
    <w:name w:val="Title 24*"/>
    <w:basedOn w:val="Title18"/>
    <w:rsid w:val="00D12440"/>
    <w:rPr>
      <w:sz w:val="44"/>
      <w:szCs w:val="48"/>
    </w:rPr>
  </w:style>
  <w:style w:type="paragraph" w:customStyle="1" w:styleId="Title16">
    <w:name w:val="Title 16*"/>
    <w:basedOn w:val="Normal"/>
    <w:rsid w:val="00D12440"/>
    <w:pPr>
      <w:spacing w:after="0" w:line="240" w:lineRule="auto"/>
      <w:ind w:firstLine="0"/>
      <w:jc w:val="center"/>
    </w:pPr>
    <w:rPr>
      <w:rFonts w:eastAsia="Times New Roman"/>
      <w:b/>
      <w:bCs/>
      <w:sz w:val="30"/>
      <w:szCs w:val="32"/>
    </w:rPr>
  </w:style>
  <w:style w:type="paragraph" w:customStyle="1" w:styleId="Title18">
    <w:name w:val="Title 18*"/>
    <w:basedOn w:val="Title16"/>
    <w:rsid w:val="00D12440"/>
    <w:rPr>
      <w:sz w:val="34"/>
      <w:szCs w:val="36"/>
    </w:rPr>
  </w:style>
  <w:style w:type="paragraph" w:customStyle="1" w:styleId="AbsTitle">
    <w:name w:val="AbsTitle*"/>
    <w:basedOn w:val="Normal"/>
    <w:rsid w:val="00EF5CA9"/>
    <w:pPr>
      <w:spacing w:before="240" w:after="0" w:line="288" w:lineRule="auto"/>
      <w:ind w:firstLine="0"/>
    </w:pPr>
    <w:rPr>
      <w:rFonts w:eastAsia="Times New Roman"/>
      <w:b/>
      <w:bCs/>
      <w:sz w:val="30"/>
      <w:szCs w:val="36"/>
    </w:rPr>
  </w:style>
  <w:style w:type="character" w:customStyle="1" w:styleId="Heading1Char">
    <w:name w:val="Heading 1 Char"/>
    <w:basedOn w:val="DefaultParagraphFont"/>
    <w:link w:val="Heading1"/>
    <w:uiPriority w:val="9"/>
    <w:rsid w:val="00C56EFB"/>
    <w:rPr>
      <w:rFonts w:asciiTheme="majorHAnsi" w:eastAsiaTheme="majorEastAsia" w:hAnsiTheme="majorHAnsi" w:cs="B Nazanin"/>
      <w:bCs/>
      <w:color w:val="000000" w:themeColor="text1"/>
      <w:sz w:val="72"/>
      <w:szCs w:val="64"/>
    </w:rPr>
  </w:style>
  <w:style w:type="character" w:customStyle="1" w:styleId="Heading2Char">
    <w:name w:val="Heading 2 Char"/>
    <w:basedOn w:val="DefaultParagraphFont"/>
    <w:link w:val="Heading2"/>
    <w:uiPriority w:val="9"/>
    <w:rsid w:val="0050778A"/>
    <w:rPr>
      <w:rFonts w:asciiTheme="majorHAnsi" w:eastAsiaTheme="majorEastAsia" w:hAnsiTheme="majorHAnsi" w:cs="B Nazanin"/>
      <w:bCs/>
      <w:color w:val="000000" w:themeColor="text1"/>
      <w:sz w:val="26"/>
      <w:szCs w:val="32"/>
    </w:rPr>
  </w:style>
  <w:style w:type="character" w:customStyle="1" w:styleId="Heading3Char">
    <w:name w:val="Heading 3 Char"/>
    <w:basedOn w:val="DefaultParagraphFont"/>
    <w:link w:val="Heading3"/>
    <w:uiPriority w:val="9"/>
    <w:rsid w:val="00684FD1"/>
    <w:rPr>
      <w:rFonts w:asciiTheme="majorBidi" w:eastAsiaTheme="majorEastAsia" w:hAnsiTheme="majorBidi" w:cs="B Nazanin"/>
      <w:bCs/>
      <w:color w:val="000000" w:themeColor="text1"/>
      <w:sz w:val="24"/>
      <w:szCs w:val="28"/>
    </w:rPr>
  </w:style>
  <w:style w:type="character" w:customStyle="1" w:styleId="Heading4Char">
    <w:name w:val="Heading 4 Char"/>
    <w:basedOn w:val="DefaultParagraphFont"/>
    <w:link w:val="Heading4"/>
    <w:uiPriority w:val="9"/>
    <w:rsid w:val="00190895"/>
    <w:rPr>
      <w:rFonts w:asciiTheme="majorBidi" w:eastAsiaTheme="majorEastAsia" w:hAnsiTheme="majorBidi" w:cs="B Nazanin"/>
      <w:color w:val="000000" w:themeColor="text1"/>
      <w:sz w:val="24"/>
      <w:szCs w:val="28"/>
    </w:rPr>
  </w:style>
  <w:style w:type="character" w:customStyle="1" w:styleId="Heading5Char">
    <w:name w:val="Heading 5 Char"/>
    <w:basedOn w:val="DefaultParagraphFont"/>
    <w:link w:val="Heading5"/>
    <w:uiPriority w:val="9"/>
    <w:semiHidden/>
    <w:rsid w:val="00452EFD"/>
    <w:rPr>
      <w:rFonts w:asciiTheme="majorHAnsi" w:eastAsiaTheme="majorEastAsia" w:hAnsiTheme="majorHAnsi" w:cstheme="majorBidi"/>
      <w:color w:val="2E74B5" w:themeColor="accent1" w:themeShade="BF"/>
      <w:sz w:val="24"/>
      <w:szCs w:val="28"/>
    </w:rPr>
  </w:style>
  <w:style w:type="character" w:customStyle="1" w:styleId="Heading6Char">
    <w:name w:val="Heading 6 Char"/>
    <w:basedOn w:val="DefaultParagraphFont"/>
    <w:link w:val="Heading6"/>
    <w:uiPriority w:val="9"/>
    <w:semiHidden/>
    <w:rsid w:val="00452EFD"/>
    <w:rPr>
      <w:rFonts w:asciiTheme="majorHAnsi" w:eastAsiaTheme="majorEastAsia" w:hAnsiTheme="majorHAnsi" w:cstheme="majorBidi"/>
      <w:color w:val="1F4D78" w:themeColor="accent1" w:themeShade="7F"/>
      <w:sz w:val="24"/>
      <w:szCs w:val="28"/>
    </w:rPr>
  </w:style>
  <w:style w:type="character" w:customStyle="1" w:styleId="Heading7Char">
    <w:name w:val="Heading 7 Char"/>
    <w:basedOn w:val="DefaultParagraphFont"/>
    <w:link w:val="Heading7"/>
    <w:uiPriority w:val="9"/>
    <w:semiHidden/>
    <w:rsid w:val="00452EFD"/>
    <w:rPr>
      <w:rFonts w:asciiTheme="majorHAnsi" w:eastAsiaTheme="majorEastAsia" w:hAnsiTheme="majorHAnsi" w:cstheme="majorBidi"/>
      <w:i/>
      <w:iCs/>
      <w:color w:val="1F4D78" w:themeColor="accent1" w:themeShade="7F"/>
      <w:sz w:val="24"/>
      <w:szCs w:val="28"/>
    </w:rPr>
  </w:style>
  <w:style w:type="character" w:customStyle="1" w:styleId="Heading8Char">
    <w:name w:val="Heading 8 Char"/>
    <w:basedOn w:val="DefaultParagraphFont"/>
    <w:link w:val="Heading8"/>
    <w:uiPriority w:val="9"/>
    <w:semiHidden/>
    <w:rsid w:val="00452E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2EFD"/>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736167"/>
    <w:rPr>
      <w:color w:val="808080"/>
    </w:rPr>
  </w:style>
  <w:style w:type="paragraph" w:customStyle="1" w:styleId="FIGURES">
    <w:name w:val="FIGURES"/>
    <w:basedOn w:val="Normal"/>
    <w:qFormat/>
    <w:rsid w:val="00C51C2C"/>
    <w:pPr>
      <w:spacing w:before="240" w:after="240" w:line="240" w:lineRule="auto"/>
      <w:ind w:firstLine="0"/>
      <w:jc w:val="center"/>
    </w:pPr>
    <w:rPr>
      <w:noProof/>
    </w:rPr>
  </w:style>
  <w:style w:type="paragraph" w:customStyle="1" w:styleId="EQUATIONS">
    <w:name w:val="EQUATIONS"/>
    <w:basedOn w:val="Normal"/>
    <w:qFormat/>
    <w:rsid w:val="00E567CA"/>
    <w:pPr>
      <w:bidi w:val="0"/>
      <w:spacing w:before="240" w:after="240" w:line="240" w:lineRule="auto"/>
      <w:ind w:firstLine="0"/>
      <w:jc w:val="right"/>
    </w:pPr>
  </w:style>
  <w:style w:type="table" w:styleId="TableGrid">
    <w:name w:val="Table Grid"/>
    <w:basedOn w:val="TableNormal"/>
    <w:uiPriority w:val="39"/>
    <w:rsid w:val="00335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335A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B766E4"/>
    <w:pPr>
      <w:spacing w:before="200" w:after="200" w:line="240" w:lineRule="auto"/>
      <w:ind w:firstLine="0"/>
    </w:pPr>
    <w:rPr>
      <w:color w:val="0D0D0D" w:themeColor="text1" w:themeTint="F2"/>
      <w:sz w:val="20"/>
      <w:szCs w:val="24"/>
    </w:rPr>
  </w:style>
  <w:style w:type="paragraph" w:styleId="FootnoteText">
    <w:name w:val="footnote text"/>
    <w:basedOn w:val="Normal"/>
    <w:link w:val="FootnoteTextChar"/>
    <w:semiHidden/>
    <w:rsid w:val="00F21DC4"/>
    <w:pPr>
      <w:overflowPunct w:val="0"/>
      <w:autoSpaceDE w:val="0"/>
      <w:autoSpaceDN w:val="0"/>
      <w:adjustRightInd w:val="0"/>
      <w:spacing w:after="0" w:line="240" w:lineRule="exact"/>
      <w:ind w:firstLine="204"/>
      <w:textAlignment w:val="baseline"/>
    </w:pPr>
    <w:rPr>
      <w:rFonts w:eastAsia="Times New Roman"/>
      <w:sz w:val="18"/>
      <w:szCs w:val="18"/>
    </w:rPr>
  </w:style>
  <w:style w:type="character" w:customStyle="1" w:styleId="FootnoteTextChar">
    <w:name w:val="Footnote Text Char"/>
    <w:basedOn w:val="DefaultParagraphFont"/>
    <w:link w:val="FootnoteText"/>
    <w:semiHidden/>
    <w:rsid w:val="00F21DC4"/>
    <w:rPr>
      <w:rFonts w:ascii="Times New Roman" w:eastAsia="Times New Roman" w:hAnsi="Times New Roman" w:cs="B Nazanin"/>
      <w:sz w:val="18"/>
      <w:szCs w:val="18"/>
    </w:rPr>
  </w:style>
  <w:style w:type="character" w:styleId="FootnoteReference">
    <w:name w:val="footnote reference"/>
    <w:rsid w:val="00B519F1"/>
    <w:rPr>
      <w:vertAlign w:val="superscript"/>
    </w:rPr>
  </w:style>
  <w:style w:type="paragraph" w:customStyle="1" w:styleId="Paragraph">
    <w:name w:val="Paragraph"/>
    <w:basedOn w:val="Normal"/>
    <w:autoRedefine/>
    <w:rsid w:val="00D95F6C"/>
    <w:pPr>
      <w:overflowPunct w:val="0"/>
      <w:autoSpaceDE w:val="0"/>
      <w:autoSpaceDN w:val="0"/>
      <w:adjustRightInd w:val="0"/>
      <w:spacing w:after="0" w:line="240" w:lineRule="auto"/>
      <w:ind w:firstLine="340"/>
      <w:textAlignment w:val="baseline"/>
    </w:pPr>
    <w:rPr>
      <w:rFonts w:ascii="Cambria Math" w:eastAsia="Times New Roman" w:hAnsi="Cambria Math" w:cs="B Mitra"/>
      <w:sz w:val="20"/>
      <w:szCs w:val="24"/>
      <w:lang w:bidi="fa-IR"/>
    </w:rPr>
  </w:style>
  <w:style w:type="paragraph" w:customStyle="1" w:styleId="FigureCaption">
    <w:name w:val="Figure Caption"/>
    <w:basedOn w:val="Normal"/>
    <w:rsid w:val="00964AB2"/>
    <w:pPr>
      <w:overflowPunct w:val="0"/>
      <w:autoSpaceDE w:val="0"/>
      <w:autoSpaceDN w:val="0"/>
      <w:adjustRightInd w:val="0"/>
      <w:spacing w:after="120" w:line="252" w:lineRule="auto"/>
      <w:ind w:firstLine="0"/>
      <w:textAlignment w:val="baseline"/>
    </w:pPr>
    <w:rPr>
      <w:rFonts w:eastAsia="Times New Roman" w:cs="B Mitra"/>
      <w:sz w:val="16"/>
      <w:szCs w:val="20"/>
    </w:rPr>
  </w:style>
  <w:style w:type="paragraph" w:customStyle="1" w:styleId="Figure">
    <w:name w:val="Figure"/>
    <w:basedOn w:val="Normal"/>
    <w:rsid w:val="00964AB2"/>
    <w:pPr>
      <w:overflowPunct w:val="0"/>
      <w:autoSpaceDE w:val="0"/>
      <w:autoSpaceDN w:val="0"/>
      <w:adjustRightInd w:val="0"/>
      <w:spacing w:after="0" w:line="252" w:lineRule="auto"/>
      <w:ind w:firstLine="0"/>
      <w:jc w:val="center"/>
      <w:textAlignment w:val="baseline"/>
    </w:pPr>
    <w:rPr>
      <w:rFonts w:eastAsia="Times New Roman" w:cs="B Mitra"/>
      <w:sz w:val="18"/>
      <w:szCs w:val="20"/>
    </w:rPr>
  </w:style>
  <w:style w:type="paragraph" w:customStyle="1" w:styleId="Text">
    <w:name w:val="Text"/>
    <w:basedOn w:val="Normal"/>
    <w:rsid w:val="00B21764"/>
    <w:pPr>
      <w:overflowPunct w:val="0"/>
      <w:autoSpaceDE w:val="0"/>
      <w:autoSpaceDN w:val="0"/>
      <w:adjustRightInd w:val="0"/>
      <w:spacing w:after="0" w:line="252" w:lineRule="auto"/>
      <w:ind w:firstLine="202"/>
      <w:textAlignment w:val="baseline"/>
    </w:pPr>
    <w:rPr>
      <w:rFonts w:eastAsia="Times New Roman" w:cs="B Mitra"/>
      <w:sz w:val="20"/>
      <w:szCs w:val="24"/>
    </w:rPr>
  </w:style>
  <w:style w:type="paragraph" w:styleId="BalloonText">
    <w:name w:val="Balloon Text"/>
    <w:basedOn w:val="Normal"/>
    <w:link w:val="BalloonTextChar"/>
    <w:uiPriority w:val="99"/>
    <w:semiHidden/>
    <w:unhideWhenUsed/>
    <w:rsid w:val="00227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529"/>
    <w:rPr>
      <w:rFonts w:ascii="Tahoma" w:hAnsi="Tahoma" w:cs="Tahoma"/>
      <w:sz w:val="16"/>
      <w:szCs w:val="16"/>
    </w:rPr>
  </w:style>
  <w:style w:type="paragraph" w:styleId="ListParagraph">
    <w:name w:val="List Paragraph"/>
    <w:basedOn w:val="Normal"/>
    <w:uiPriority w:val="34"/>
    <w:qFormat/>
    <w:rsid w:val="00A869C0"/>
    <w:pPr>
      <w:ind w:left="720"/>
      <w:contextualSpacing/>
    </w:pPr>
  </w:style>
  <w:style w:type="character" w:customStyle="1" w:styleId="fontstyle01">
    <w:name w:val="fontstyle01"/>
    <w:basedOn w:val="DefaultParagraphFont"/>
    <w:rsid w:val="007F53D2"/>
    <w:rPr>
      <w:rFonts w:ascii="Minion-Regular" w:hAnsi="Minion-Regular" w:hint="default"/>
      <w:b w:val="0"/>
      <w:bCs w:val="0"/>
      <w:i w:val="0"/>
      <w:iCs w:val="0"/>
      <w:color w:val="000000"/>
      <w:sz w:val="20"/>
      <w:szCs w:val="20"/>
    </w:rPr>
  </w:style>
  <w:style w:type="table" w:customStyle="1" w:styleId="TableGrid1">
    <w:name w:val="Table Grid1"/>
    <w:basedOn w:val="TableNormal"/>
    <w:next w:val="TableGrid"/>
    <w:uiPriority w:val="59"/>
    <w:rsid w:val="00105A65"/>
    <w:pPr>
      <w:spacing w:after="0" w:line="240" w:lineRule="auto"/>
      <w:jc w:val="both"/>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B53E12"/>
    <w:rPr>
      <w:vertAlign w:val="superscript"/>
    </w:rPr>
  </w:style>
  <w:style w:type="paragraph" w:styleId="EndnoteText">
    <w:name w:val="endnote text"/>
    <w:basedOn w:val="Normal"/>
    <w:link w:val="EndnoteTextChar"/>
    <w:uiPriority w:val="99"/>
    <w:semiHidden/>
    <w:unhideWhenUsed/>
    <w:rsid w:val="006D6D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D6DB5"/>
    <w:rPr>
      <w:rFonts w:ascii="Times New Roman" w:hAnsi="Times New Roman" w:cs="B Nazanin"/>
      <w:sz w:val="20"/>
      <w:szCs w:val="20"/>
    </w:rPr>
  </w:style>
  <w:style w:type="paragraph" w:styleId="CommentText">
    <w:name w:val="annotation text"/>
    <w:basedOn w:val="Normal"/>
    <w:link w:val="CommentTextChar"/>
    <w:uiPriority w:val="99"/>
    <w:semiHidden/>
    <w:unhideWhenUsed/>
    <w:rsid w:val="00CD014C"/>
    <w:pPr>
      <w:spacing w:line="240" w:lineRule="auto"/>
    </w:pPr>
    <w:rPr>
      <w:sz w:val="20"/>
      <w:szCs w:val="20"/>
    </w:rPr>
  </w:style>
  <w:style w:type="character" w:customStyle="1" w:styleId="CommentTextChar">
    <w:name w:val="Comment Text Char"/>
    <w:basedOn w:val="DefaultParagraphFont"/>
    <w:link w:val="CommentText"/>
    <w:uiPriority w:val="99"/>
    <w:semiHidden/>
    <w:rsid w:val="00CD014C"/>
    <w:rPr>
      <w:rFonts w:ascii="Times New Roman" w:hAnsi="Times New Roman" w:cs="B Nazanin"/>
      <w:sz w:val="20"/>
      <w:szCs w:val="20"/>
    </w:rPr>
  </w:style>
  <w:style w:type="character" w:styleId="CommentReference">
    <w:name w:val="annotation reference"/>
    <w:rsid w:val="00CD014C"/>
    <w:rPr>
      <w:sz w:val="16"/>
      <w:szCs w:val="16"/>
    </w:rPr>
  </w:style>
  <w:style w:type="paragraph" w:styleId="Revision">
    <w:name w:val="Revision"/>
    <w:hidden/>
    <w:uiPriority w:val="99"/>
    <w:semiHidden/>
    <w:rsid w:val="009E28C3"/>
    <w:pPr>
      <w:spacing w:after="0" w:line="240" w:lineRule="auto"/>
    </w:pPr>
    <w:rPr>
      <w:rFonts w:ascii="Times New Roman" w:hAnsi="Times New Roman" w:cs="B Nazanin"/>
      <w:sz w:val="24"/>
      <w:szCs w:val="28"/>
    </w:rPr>
  </w:style>
  <w:style w:type="character" w:customStyle="1" w:styleId="PararaphChar">
    <w:name w:val="Pararaph Char"/>
    <w:basedOn w:val="DefaultParagraphFont"/>
    <w:link w:val="Pararaph"/>
    <w:locked/>
    <w:rsid w:val="00706852"/>
    <w:rPr>
      <w:rFonts w:ascii="Times New Roman" w:hAnsi="Times New Roman" w:cs="B Nazanin"/>
      <w:sz w:val="24"/>
      <w:szCs w:val="28"/>
    </w:rPr>
  </w:style>
  <w:style w:type="paragraph" w:customStyle="1" w:styleId="Pararaph">
    <w:name w:val="Pararaph"/>
    <w:basedOn w:val="Normal"/>
    <w:link w:val="PararaphChar"/>
    <w:qFormat/>
    <w:rsid w:val="00706852"/>
    <w:pPr>
      <w:spacing w:before="240" w:after="240" w:line="240" w:lineRule="auto"/>
      <w:ind w:firstLine="720"/>
      <w:jc w:val="both"/>
    </w:pPr>
  </w:style>
  <w:style w:type="paragraph" w:styleId="TOC1">
    <w:name w:val="toc 1"/>
    <w:basedOn w:val="Normal"/>
    <w:next w:val="Normal"/>
    <w:autoRedefine/>
    <w:uiPriority w:val="39"/>
    <w:unhideWhenUsed/>
    <w:rsid w:val="00CF6A06"/>
    <w:pPr>
      <w:spacing w:after="100"/>
    </w:pPr>
  </w:style>
  <w:style w:type="paragraph" w:styleId="TOC2">
    <w:name w:val="toc 2"/>
    <w:basedOn w:val="Normal"/>
    <w:next w:val="Normal"/>
    <w:autoRedefine/>
    <w:uiPriority w:val="39"/>
    <w:unhideWhenUsed/>
    <w:rsid w:val="00C81901"/>
    <w:pPr>
      <w:tabs>
        <w:tab w:val="left" w:pos="480"/>
        <w:tab w:val="right" w:leader="dot" w:pos="8499"/>
      </w:tabs>
      <w:spacing w:after="100"/>
      <w:ind w:left="240"/>
      <w:jc w:val="left"/>
    </w:pPr>
  </w:style>
  <w:style w:type="paragraph" w:styleId="TOC3">
    <w:name w:val="toc 3"/>
    <w:basedOn w:val="Normal"/>
    <w:next w:val="Normal"/>
    <w:autoRedefine/>
    <w:uiPriority w:val="39"/>
    <w:unhideWhenUsed/>
    <w:rsid w:val="00CF6A06"/>
    <w:pPr>
      <w:spacing w:after="100"/>
      <w:ind w:left="480"/>
    </w:pPr>
  </w:style>
  <w:style w:type="paragraph" w:styleId="TOC4">
    <w:name w:val="toc 4"/>
    <w:basedOn w:val="Normal"/>
    <w:next w:val="Normal"/>
    <w:autoRedefine/>
    <w:uiPriority w:val="39"/>
    <w:unhideWhenUsed/>
    <w:rsid w:val="00CF6A06"/>
    <w:pPr>
      <w:spacing w:after="100"/>
      <w:ind w:left="720"/>
    </w:pPr>
  </w:style>
  <w:style w:type="paragraph" w:styleId="TOC5">
    <w:name w:val="toc 5"/>
    <w:basedOn w:val="Normal"/>
    <w:next w:val="Normal"/>
    <w:autoRedefine/>
    <w:uiPriority w:val="39"/>
    <w:unhideWhenUsed/>
    <w:rsid w:val="00CF6A06"/>
    <w:pPr>
      <w:bidi w:val="0"/>
      <w:spacing w:after="100" w:line="276"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F6A06"/>
    <w:pPr>
      <w:bidi w:val="0"/>
      <w:spacing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F6A06"/>
    <w:pPr>
      <w:bidi w:val="0"/>
      <w:spacing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F6A06"/>
    <w:pPr>
      <w:bidi w:val="0"/>
      <w:spacing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F6A06"/>
    <w:pPr>
      <w:bidi w:val="0"/>
      <w:spacing w:after="100" w:line="276" w:lineRule="auto"/>
      <w:ind w:left="1760" w:firstLine="0"/>
      <w:jc w:val="left"/>
    </w:pPr>
    <w:rPr>
      <w:rFonts w:asciiTheme="minorHAnsi" w:eastAsiaTheme="minorEastAsia" w:hAnsiTheme="minorHAnsi" w:cstheme="minorBidi"/>
      <w:sz w:val="22"/>
      <w:szCs w:val="22"/>
    </w:rPr>
  </w:style>
  <w:style w:type="paragraph" w:styleId="TableofFigures">
    <w:name w:val="table of figures"/>
    <w:basedOn w:val="Normal"/>
    <w:next w:val="Normal"/>
    <w:uiPriority w:val="99"/>
    <w:unhideWhenUsed/>
    <w:rsid w:val="008F42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784419">
      <w:bodyDiv w:val="1"/>
      <w:marLeft w:val="0"/>
      <w:marRight w:val="0"/>
      <w:marTop w:val="0"/>
      <w:marBottom w:val="0"/>
      <w:divBdr>
        <w:top w:val="none" w:sz="0" w:space="0" w:color="auto"/>
        <w:left w:val="none" w:sz="0" w:space="0" w:color="auto"/>
        <w:bottom w:val="none" w:sz="0" w:space="0" w:color="auto"/>
        <w:right w:val="none" w:sz="0" w:space="0" w:color="auto"/>
      </w:divBdr>
    </w:div>
    <w:div w:id="142547101">
      <w:bodyDiv w:val="1"/>
      <w:marLeft w:val="0"/>
      <w:marRight w:val="0"/>
      <w:marTop w:val="0"/>
      <w:marBottom w:val="0"/>
      <w:divBdr>
        <w:top w:val="none" w:sz="0" w:space="0" w:color="auto"/>
        <w:left w:val="none" w:sz="0" w:space="0" w:color="auto"/>
        <w:bottom w:val="none" w:sz="0" w:space="0" w:color="auto"/>
        <w:right w:val="none" w:sz="0" w:space="0" w:color="auto"/>
      </w:divBdr>
    </w:div>
    <w:div w:id="150828946">
      <w:bodyDiv w:val="1"/>
      <w:marLeft w:val="0"/>
      <w:marRight w:val="0"/>
      <w:marTop w:val="0"/>
      <w:marBottom w:val="0"/>
      <w:divBdr>
        <w:top w:val="none" w:sz="0" w:space="0" w:color="auto"/>
        <w:left w:val="none" w:sz="0" w:space="0" w:color="auto"/>
        <w:bottom w:val="none" w:sz="0" w:space="0" w:color="auto"/>
        <w:right w:val="none" w:sz="0" w:space="0" w:color="auto"/>
      </w:divBdr>
    </w:div>
    <w:div w:id="194000715">
      <w:bodyDiv w:val="1"/>
      <w:marLeft w:val="0"/>
      <w:marRight w:val="0"/>
      <w:marTop w:val="0"/>
      <w:marBottom w:val="0"/>
      <w:divBdr>
        <w:top w:val="none" w:sz="0" w:space="0" w:color="auto"/>
        <w:left w:val="none" w:sz="0" w:space="0" w:color="auto"/>
        <w:bottom w:val="none" w:sz="0" w:space="0" w:color="auto"/>
        <w:right w:val="none" w:sz="0" w:space="0" w:color="auto"/>
      </w:divBdr>
    </w:div>
    <w:div w:id="201328713">
      <w:bodyDiv w:val="1"/>
      <w:marLeft w:val="0"/>
      <w:marRight w:val="0"/>
      <w:marTop w:val="0"/>
      <w:marBottom w:val="0"/>
      <w:divBdr>
        <w:top w:val="none" w:sz="0" w:space="0" w:color="auto"/>
        <w:left w:val="none" w:sz="0" w:space="0" w:color="auto"/>
        <w:bottom w:val="none" w:sz="0" w:space="0" w:color="auto"/>
        <w:right w:val="none" w:sz="0" w:space="0" w:color="auto"/>
      </w:divBdr>
    </w:div>
    <w:div w:id="294918442">
      <w:bodyDiv w:val="1"/>
      <w:marLeft w:val="0"/>
      <w:marRight w:val="0"/>
      <w:marTop w:val="0"/>
      <w:marBottom w:val="0"/>
      <w:divBdr>
        <w:top w:val="none" w:sz="0" w:space="0" w:color="auto"/>
        <w:left w:val="none" w:sz="0" w:space="0" w:color="auto"/>
        <w:bottom w:val="none" w:sz="0" w:space="0" w:color="auto"/>
        <w:right w:val="none" w:sz="0" w:space="0" w:color="auto"/>
      </w:divBdr>
    </w:div>
    <w:div w:id="365374027">
      <w:bodyDiv w:val="1"/>
      <w:marLeft w:val="0"/>
      <w:marRight w:val="0"/>
      <w:marTop w:val="0"/>
      <w:marBottom w:val="0"/>
      <w:divBdr>
        <w:top w:val="none" w:sz="0" w:space="0" w:color="auto"/>
        <w:left w:val="none" w:sz="0" w:space="0" w:color="auto"/>
        <w:bottom w:val="none" w:sz="0" w:space="0" w:color="auto"/>
        <w:right w:val="none" w:sz="0" w:space="0" w:color="auto"/>
      </w:divBdr>
    </w:div>
    <w:div w:id="374618570">
      <w:bodyDiv w:val="1"/>
      <w:marLeft w:val="0"/>
      <w:marRight w:val="0"/>
      <w:marTop w:val="0"/>
      <w:marBottom w:val="0"/>
      <w:divBdr>
        <w:top w:val="none" w:sz="0" w:space="0" w:color="auto"/>
        <w:left w:val="none" w:sz="0" w:space="0" w:color="auto"/>
        <w:bottom w:val="none" w:sz="0" w:space="0" w:color="auto"/>
        <w:right w:val="none" w:sz="0" w:space="0" w:color="auto"/>
      </w:divBdr>
    </w:div>
    <w:div w:id="431708969">
      <w:bodyDiv w:val="1"/>
      <w:marLeft w:val="0"/>
      <w:marRight w:val="0"/>
      <w:marTop w:val="0"/>
      <w:marBottom w:val="0"/>
      <w:divBdr>
        <w:top w:val="none" w:sz="0" w:space="0" w:color="auto"/>
        <w:left w:val="none" w:sz="0" w:space="0" w:color="auto"/>
        <w:bottom w:val="none" w:sz="0" w:space="0" w:color="auto"/>
        <w:right w:val="none" w:sz="0" w:space="0" w:color="auto"/>
      </w:divBdr>
    </w:div>
    <w:div w:id="467744917">
      <w:bodyDiv w:val="1"/>
      <w:marLeft w:val="0"/>
      <w:marRight w:val="0"/>
      <w:marTop w:val="0"/>
      <w:marBottom w:val="0"/>
      <w:divBdr>
        <w:top w:val="none" w:sz="0" w:space="0" w:color="auto"/>
        <w:left w:val="none" w:sz="0" w:space="0" w:color="auto"/>
        <w:bottom w:val="none" w:sz="0" w:space="0" w:color="auto"/>
        <w:right w:val="none" w:sz="0" w:space="0" w:color="auto"/>
      </w:divBdr>
    </w:div>
    <w:div w:id="477693273">
      <w:bodyDiv w:val="1"/>
      <w:marLeft w:val="0"/>
      <w:marRight w:val="0"/>
      <w:marTop w:val="0"/>
      <w:marBottom w:val="0"/>
      <w:divBdr>
        <w:top w:val="none" w:sz="0" w:space="0" w:color="auto"/>
        <w:left w:val="none" w:sz="0" w:space="0" w:color="auto"/>
        <w:bottom w:val="none" w:sz="0" w:space="0" w:color="auto"/>
        <w:right w:val="none" w:sz="0" w:space="0" w:color="auto"/>
      </w:divBdr>
    </w:div>
    <w:div w:id="527376596">
      <w:bodyDiv w:val="1"/>
      <w:marLeft w:val="0"/>
      <w:marRight w:val="0"/>
      <w:marTop w:val="0"/>
      <w:marBottom w:val="0"/>
      <w:divBdr>
        <w:top w:val="none" w:sz="0" w:space="0" w:color="auto"/>
        <w:left w:val="none" w:sz="0" w:space="0" w:color="auto"/>
        <w:bottom w:val="none" w:sz="0" w:space="0" w:color="auto"/>
        <w:right w:val="none" w:sz="0" w:space="0" w:color="auto"/>
      </w:divBdr>
    </w:div>
    <w:div w:id="607004222">
      <w:bodyDiv w:val="1"/>
      <w:marLeft w:val="0"/>
      <w:marRight w:val="0"/>
      <w:marTop w:val="0"/>
      <w:marBottom w:val="0"/>
      <w:divBdr>
        <w:top w:val="none" w:sz="0" w:space="0" w:color="auto"/>
        <w:left w:val="none" w:sz="0" w:space="0" w:color="auto"/>
        <w:bottom w:val="none" w:sz="0" w:space="0" w:color="auto"/>
        <w:right w:val="none" w:sz="0" w:space="0" w:color="auto"/>
      </w:divBdr>
    </w:div>
    <w:div w:id="607201745">
      <w:bodyDiv w:val="1"/>
      <w:marLeft w:val="0"/>
      <w:marRight w:val="0"/>
      <w:marTop w:val="0"/>
      <w:marBottom w:val="0"/>
      <w:divBdr>
        <w:top w:val="none" w:sz="0" w:space="0" w:color="auto"/>
        <w:left w:val="none" w:sz="0" w:space="0" w:color="auto"/>
        <w:bottom w:val="none" w:sz="0" w:space="0" w:color="auto"/>
        <w:right w:val="none" w:sz="0" w:space="0" w:color="auto"/>
      </w:divBdr>
    </w:div>
    <w:div w:id="639309966">
      <w:bodyDiv w:val="1"/>
      <w:marLeft w:val="0"/>
      <w:marRight w:val="0"/>
      <w:marTop w:val="0"/>
      <w:marBottom w:val="0"/>
      <w:divBdr>
        <w:top w:val="none" w:sz="0" w:space="0" w:color="auto"/>
        <w:left w:val="none" w:sz="0" w:space="0" w:color="auto"/>
        <w:bottom w:val="none" w:sz="0" w:space="0" w:color="auto"/>
        <w:right w:val="none" w:sz="0" w:space="0" w:color="auto"/>
      </w:divBdr>
    </w:div>
    <w:div w:id="663514342">
      <w:bodyDiv w:val="1"/>
      <w:marLeft w:val="0"/>
      <w:marRight w:val="0"/>
      <w:marTop w:val="0"/>
      <w:marBottom w:val="0"/>
      <w:divBdr>
        <w:top w:val="none" w:sz="0" w:space="0" w:color="auto"/>
        <w:left w:val="none" w:sz="0" w:space="0" w:color="auto"/>
        <w:bottom w:val="none" w:sz="0" w:space="0" w:color="auto"/>
        <w:right w:val="none" w:sz="0" w:space="0" w:color="auto"/>
      </w:divBdr>
    </w:div>
    <w:div w:id="668169436">
      <w:bodyDiv w:val="1"/>
      <w:marLeft w:val="0"/>
      <w:marRight w:val="0"/>
      <w:marTop w:val="0"/>
      <w:marBottom w:val="0"/>
      <w:divBdr>
        <w:top w:val="none" w:sz="0" w:space="0" w:color="auto"/>
        <w:left w:val="none" w:sz="0" w:space="0" w:color="auto"/>
        <w:bottom w:val="none" w:sz="0" w:space="0" w:color="auto"/>
        <w:right w:val="none" w:sz="0" w:space="0" w:color="auto"/>
      </w:divBdr>
    </w:div>
    <w:div w:id="681392244">
      <w:bodyDiv w:val="1"/>
      <w:marLeft w:val="0"/>
      <w:marRight w:val="0"/>
      <w:marTop w:val="0"/>
      <w:marBottom w:val="0"/>
      <w:divBdr>
        <w:top w:val="none" w:sz="0" w:space="0" w:color="auto"/>
        <w:left w:val="none" w:sz="0" w:space="0" w:color="auto"/>
        <w:bottom w:val="none" w:sz="0" w:space="0" w:color="auto"/>
        <w:right w:val="none" w:sz="0" w:space="0" w:color="auto"/>
      </w:divBdr>
    </w:div>
    <w:div w:id="739794488">
      <w:bodyDiv w:val="1"/>
      <w:marLeft w:val="0"/>
      <w:marRight w:val="0"/>
      <w:marTop w:val="0"/>
      <w:marBottom w:val="0"/>
      <w:divBdr>
        <w:top w:val="none" w:sz="0" w:space="0" w:color="auto"/>
        <w:left w:val="none" w:sz="0" w:space="0" w:color="auto"/>
        <w:bottom w:val="none" w:sz="0" w:space="0" w:color="auto"/>
        <w:right w:val="none" w:sz="0" w:space="0" w:color="auto"/>
      </w:divBdr>
    </w:div>
    <w:div w:id="761145682">
      <w:bodyDiv w:val="1"/>
      <w:marLeft w:val="0"/>
      <w:marRight w:val="0"/>
      <w:marTop w:val="0"/>
      <w:marBottom w:val="0"/>
      <w:divBdr>
        <w:top w:val="none" w:sz="0" w:space="0" w:color="auto"/>
        <w:left w:val="none" w:sz="0" w:space="0" w:color="auto"/>
        <w:bottom w:val="none" w:sz="0" w:space="0" w:color="auto"/>
        <w:right w:val="none" w:sz="0" w:space="0" w:color="auto"/>
      </w:divBdr>
    </w:div>
    <w:div w:id="762729057">
      <w:bodyDiv w:val="1"/>
      <w:marLeft w:val="0"/>
      <w:marRight w:val="0"/>
      <w:marTop w:val="0"/>
      <w:marBottom w:val="0"/>
      <w:divBdr>
        <w:top w:val="none" w:sz="0" w:space="0" w:color="auto"/>
        <w:left w:val="none" w:sz="0" w:space="0" w:color="auto"/>
        <w:bottom w:val="none" w:sz="0" w:space="0" w:color="auto"/>
        <w:right w:val="none" w:sz="0" w:space="0" w:color="auto"/>
      </w:divBdr>
    </w:div>
    <w:div w:id="772165972">
      <w:bodyDiv w:val="1"/>
      <w:marLeft w:val="0"/>
      <w:marRight w:val="0"/>
      <w:marTop w:val="0"/>
      <w:marBottom w:val="0"/>
      <w:divBdr>
        <w:top w:val="none" w:sz="0" w:space="0" w:color="auto"/>
        <w:left w:val="none" w:sz="0" w:space="0" w:color="auto"/>
        <w:bottom w:val="none" w:sz="0" w:space="0" w:color="auto"/>
        <w:right w:val="none" w:sz="0" w:space="0" w:color="auto"/>
      </w:divBdr>
    </w:div>
    <w:div w:id="773328896">
      <w:bodyDiv w:val="1"/>
      <w:marLeft w:val="0"/>
      <w:marRight w:val="0"/>
      <w:marTop w:val="0"/>
      <w:marBottom w:val="0"/>
      <w:divBdr>
        <w:top w:val="none" w:sz="0" w:space="0" w:color="auto"/>
        <w:left w:val="none" w:sz="0" w:space="0" w:color="auto"/>
        <w:bottom w:val="none" w:sz="0" w:space="0" w:color="auto"/>
        <w:right w:val="none" w:sz="0" w:space="0" w:color="auto"/>
      </w:divBdr>
    </w:div>
    <w:div w:id="828837018">
      <w:bodyDiv w:val="1"/>
      <w:marLeft w:val="0"/>
      <w:marRight w:val="0"/>
      <w:marTop w:val="0"/>
      <w:marBottom w:val="0"/>
      <w:divBdr>
        <w:top w:val="none" w:sz="0" w:space="0" w:color="auto"/>
        <w:left w:val="none" w:sz="0" w:space="0" w:color="auto"/>
        <w:bottom w:val="none" w:sz="0" w:space="0" w:color="auto"/>
        <w:right w:val="none" w:sz="0" w:space="0" w:color="auto"/>
      </w:divBdr>
    </w:div>
    <w:div w:id="836575166">
      <w:bodyDiv w:val="1"/>
      <w:marLeft w:val="0"/>
      <w:marRight w:val="0"/>
      <w:marTop w:val="0"/>
      <w:marBottom w:val="0"/>
      <w:divBdr>
        <w:top w:val="none" w:sz="0" w:space="0" w:color="auto"/>
        <w:left w:val="none" w:sz="0" w:space="0" w:color="auto"/>
        <w:bottom w:val="none" w:sz="0" w:space="0" w:color="auto"/>
        <w:right w:val="none" w:sz="0" w:space="0" w:color="auto"/>
      </w:divBdr>
    </w:div>
    <w:div w:id="840197123">
      <w:bodyDiv w:val="1"/>
      <w:marLeft w:val="0"/>
      <w:marRight w:val="0"/>
      <w:marTop w:val="0"/>
      <w:marBottom w:val="0"/>
      <w:divBdr>
        <w:top w:val="none" w:sz="0" w:space="0" w:color="auto"/>
        <w:left w:val="none" w:sz="0" w:space="0" w:color="auto"/>
        <w:bottom w:val="none" w:sz="0" w:space="0" w:color="auto"/>
        <w:right w:val="none" w:sz="0" w:space="0" w:color="auto"/>
      </w:divBdr>
    </w:div>
    <w:div w:id="935601620">
      <w:bodyDiv w:val="1"/>
      <w:marLeft w:val="0"/>
      <w:marRight w:val="0"/>
      <w:marTop w:val="0"/>
      <w:marBottom w:val="0"/>
      <w:divBdr>
        <w:top w:val="none" w:sz="0" w:space="0" w:color="auto"/>
        <w:left w:val="none" w:sz="0" w:space="0" w:color="auto"/>
        <w:bottom w:val="none" w:sz="0" w:space="0" w:color="auto"/>
        <w:right w:val="none" w:sz="0" w:space="0" w:color="auto"/>
      </w:divBdr>
    </w:div>
    <w:div w:id="944270059">
      <w:bodyDiv w:val="1"/>
      <w:marLeft w:val="0"/>
      <w:marRight w:val="0"/>
      <w:marTop w:val="0"/>
      <w:marBottom w:val="0"/>
      <w:divBdr>
        <w:top w:val="none" w:sz="0" w:space="0" w:color="auto"/>
        <w:left w:val="none" w:sz="0" w:space="0" w:color="auto"/>
        <w:bottom w:val="none" w:sz="0" w:space="0" w:color="auto"/>
        <w:right w:val="none" w:sz="0" w:space="0" w:color="auto"/>
      </w:divBdr>
    </w:div>
    <w:div w:id="980311509">
      <w:bodyDiv w:val="1"/>
      <w:marLeft w:val="0"/>
      <w:marRight w:val="0"/>
      <w:marTop w:val="0"/>
      <w:marBottom w:val="0"/>
      <w:divBdr>
        <w:top w:val="none" w:sz="0" w:space="0" w:color="auto"/>
        <w:left w:val="none" w:sz="0" w:space="0" w:color="auto"/>
        <w:bottom w:val="none" w:sz="0" w:space="0" w:color="auto"/>
        <w:right w:val="none" w:sz="0" w:space="0" w:color="auto"/>
      </w:divBdr>
    </w:div>
    <w:div w:id="988826873">
      <w:bodyDiv w:val="1"/>
      <w:marLeft w:val="0"/>
      <w:marRight w:val="0"/>
      <w:marTop w:val="0"/>
      <w:marBottom w:val="0"/>
      <w:divBdr>
        <w:top w:val="none" w:sz="0" w:space="0" w:color="auto"/>
        <w:left w:val="none" w:sz="0" w:space="0" w:color="auto"/>
        <w:bottom w:val="none" w:sz="0" w:space="0" w:color="auto"/>
        <w:right w:val="none" w:sz="0" w:space="0" w:color="auto"/>
      </w:divBdr>
    </w:div>
    <w:div w:id="995650295">
      <w:bodyDiv w:val="1"/>
      <w:marLeft w:val="0"/>
      <w:marRight w:val="0"/>
      <w:marTop w:val="0"/>
      <w:marBottom w:val="0"/>
      <w:divBdr>
        <w:top w:val="none" w:sz="0" w:space="0" w:color="auto"/>
        <w:left w:val="none" w:sz="0" w:space="0" w:color="auto"/>
        <w:bottom w:val="none" w:sz="0" w:space="0" w:color="auto"/>
        <w:right w:val="none" w:sz="0" w:space="0" w:color="auto"/>
      </w:divBdr>
    </w:div>
    <w:div w:id="1013530097">
      <w:bodyDiv w:val="1"/>
      <w:marLeft w:val="0"/>
      <w:marRight w:val="0"/>
      <w:marTop w:val="0"/>
      <w:marBottom w:val="0"/>
      <w:divBdr>
        <w:top w:val="none" w:sz="0" w:space="0" w:color="auto"/>
        <w:left w:val="none" w:sz="0" w:space="0" w:color="auto"/>
        <w:bottom w:val="none" w:sz="0" w:space="0" w:color="auto"/>
        <w:right w:val="none" w:sz="0" w:space="0" w:color="auto"/>
      </w:divBdr>
    </w:div>
    <w:div w:id="1045183001">
      <w:bodyDiv w:val="1"/>
      <w:marLeft w:val="0"/>
      <w:marRight w:val="0"/>
      <w:marTop w:val="0"/>
      <w:marBottom w:val="0"/>
      <w:divBdr>
        <w:top w:val="none" w:sz="0" w:space="0" w:color="auto"/>
        <w:left w:val="none" w:sz="0" w:space="0" w:color="auto"/>
        <w:bottom w:val="none" w:sz="0" w:space="0" w:color="auto"/>
        <w:right w:val="none" w:sz="0" w:space="0" w:color="auto"/>
      </w:divBdr>
    </w:div>
    <w:div w:id="1055936428">
      <w:bodyDiv w:val="1"/>
      <w:marLeft w:val="0"/>
      <w:marRight w:val="0"/>
      <w:marTop w:val="0"/>
      <w:marBottom w:val="0"/>
      <w:divBdr>
        <w:top w:val="none" w:sz="0" w:space="0" w:color="auto"/>
        <w:left w:val="none" w:sz="0" w:space="0" w:color="auto"/>
        <w:bottom w:val="none" w:sz="0" w:space="0" w:color="auto"/>
        <w:right w:val="none" w:sz="0" w:space="0" w:color="auto"/>
      </w:divBdr>
    </w:div>
    <w:div w:id="1148401211">
      <w:bodyDiv w:val="1"/>
      <w:marLeft w:val="0"/>
      <w:marRight w:val="0"/>
      <w:marTop w:val="0"/>
      <w:marBottom w:val="0"/>
      <w:divBdr>
        <w:top w:val="none" w:sz="0" w:space="0" w:color="auto"/>
        <w:left w:val="none" w:sz="0" w:space="0" w:color="auto"/>
        <w:bottom w:val="none" w:sz="0" w:space="0" w:color="auto"/>
        <w:right w:val="none" w:sz="0" w:space="0" w:color="auto"/>
      </w:divBdr>
    </w:div>
    <w:div w:id="1173447171">
      <w:bodyDiv w:val="1"/>
      <w:marLeft w:val="0"/>
      <w:marRight w:val="0"/>
      <w:marTop w:val="0"/>
      <w:marBottom w:val="0"/>
      <w:divBdr>
        <w:top w:val="none" w:sz="0" w:space="0" w:color="auto"/>
        <w:left w:val="none" w:sz="0" w:space="0" w:color="auto"/>
        <w:bottom w:val="none" w:sz="0" w:space="0" w:color="auto"/>
        <w:right w:val="none" w:sz="0" w:space="0" w:color="auto"/>
      </w:divBdr>
    </w:div>
    <w:div w:id="1178083308">
      <w:bodyDiv w:val="1"/>
      <w:marLeft w:val="0"/>
      <w:marRight w:val="0"/>
      <w:marTop w:val="0"/>
      <w:marBottom w:val="0"/>
      <w:divBdr>
        <w:top w:val="none" w:sz="0" w:space="0" w:color="auto"/>
        <w:left w:val="none" w:sz="0" w:space="0" w:color="auto"/>
        <w:bottom w:val="none" w:sz="0" w:space="0" w:color="auto"/>
        <w:right w:val="none" w:sz="0" w:space="0" w:color="auto"/>
      </w:divBdr>
    </w:div>
    <w:div w:id="1377776312">
      <w:bodyDiv w:val="1"/>
      <w:marLeft w:val="0"/>
      <w:marRight w:val="0"/>
      <w:marTop w:val="0"/>
      <w:marBottom w:val="0"/>
      <w:divBdr>
        <w:top w:val="none" w:sz="0" w:space="0" w:color="auto"/>
        <w:left w:val="none" w:sz="0" w:space="0" w:color="auto"/>
        <w:bottom w:val="none" w:sz="0" w:space="0" w:color="auto"/>
        <w:right w:val="none" w:sz="0" w:space="0" w:color="auto"/>
      </w:divBdr>
    </w:div>
    <w:div w:id="1395548929">
      <w:bodyDiv w:val="1"/>
      <w:marLeft w:val="0"/>
      <w:marRight w:val="0"/>
      <w:marTop w:val="0"/>
      <w:marBottom w:val="0"/>
      <w:divBdr>
        <w:top w:val="none" w:sz="0" w:space="0" w:color="auto"/>
        <w:left w:val="none" w:sz="0" w:space="0" w:color="auto"/>
        <w:bottom w:val="none" w:sz="0" w:space="0" w:color="auto"/>
        <w:right w:val="none" w:sz="0" w:space="0" w:color="auto"/>
      </w:divBdr>
    </w:div>
    <w:div w:id="1495535498">
      <w:bodyDiv w:val="1"/>
      <w:marLeft w:val="0"/>
      <w:marRight w:val="0"/>
      <w:marTop w:val="0"/>
      <w:marBottom w:val="0"/>
      <w:divBdr>
        <w:top w:val="none" w:sz="0" w:space="0" w:color="auto"/>
        <w:left w:val="none" w:sz="0" w:space="0" w:color="auto"/>
        <w:bottom w:val="none" w:sz="0" w:space="0" w:color="auto"/>
        <w:right w:val="none" w:sz="0" w:space="0" w:color="auto"/>
      </w:divBdr>
    </w:div>
    <w:div w:id="1522281613">
      <w:bodyDiv w:val="1"/>
      <w:marLeft w:val="0"/>
      <w:marRight w:val="0"/>
      <w:marTop w:val="0"/>
      <w:marBottom w:val="0"/>
      <w:divBdr>
        <w:top w:val="none" w:sz="0" w:space="0" w:color="auto"/>
        <w:left w:val="none" w:sz="0" w:space="0" w:color="auto"/>
        <w:bottom w:val="none" w:sz="0" w:space="0" w:color="auto"/>
        <w:right w:val="none" w:sz="0" w:space="0" w:color="auto"/>
      </w:divBdr>
    </w:div>
    <w:div w:id="1539926768">
      <w:bodyDiv w:val="1"/>
      <w:marLeft w:val="0"/>
      <w:marRight w:val="0"/>
      <w:marTop w:val="0"/>
      <w:marBottom w:val="0"/>
      <w:divBdr>
        <w:top w:val="none" w:sz="0" w:space="0" w:color="auto"/>
        <w:left w:val="none" w:sz="0" w:space="0" w:color="auto"/>
        <w:bottom w:val="none" w:sz="0" w:space="0" w:color="auto"/>
        <w:right w:val="none" w:sz="0" w:space="0" w:color="auto"/>
      </w:divBdr>
    </w:div>
    <w:div w:id="1608386259">
      <w:bodyDiv w:val="1"/>
      <w:marLeft w:val="0"/>
      <w:marRight w:val="0"/>
      <w:marTop w:val="0"/>
      <w:marBottom w:val="0"/>
      <w:divBdr>
        <w:top w:val="none" w:sz="0" w:space="0" w:color="auto"/>
        <w:left w:val="none" w:sz="0" w:space="0" w:color="auto"/>
        <w:bottom w:val="none" w:sz="0" w:space="0" w:color="auto"/>
        <w:right w:val="none" w:sz="0" w:space="0" w:color="auto"/>
      </w:divBdr>
    </w:div>
    <w:div w:id="1668247364">
      <w:bodyDiv w:val="1"/>
      <w:marLeft w:val="0"/>
      <w:marRight w:val="0"/>
      <w:marTop w:val="0"/>
      <w:marBottom w:val="0"/>
      <w:divBdr>
        <w:top w:val="none" w:sz="0" w:space="0" w:color="auto"/>
        <w:left w:val="none" w:sz="0" w:space="0" w:color="auto"/>
        <w:bottom w:val="none" w:sz="0" w:space="0" w:color="auto"/>
        <w:right w:val="none" w:sz="0" w:space="0" w:color="auto"/>
      </w:divBdr>
    </w:div>
    <w:div w:id="1709254645">
      <w:bodyDiv w:val="1"/>
      <w:marLeft w:val="0"/>
      <w:marRight w:val="0"/>
      <w:marTop w:val="0"/>
      <w:marBottom w:val="0"/>
      <w:divBdr>
        <w:top w:val="none" w:sz="0" w:space="0" w:color="auto"/>
        <w:left w:val="none" w:sz="0" w:space="0" w:color="auto"/>
        <w:bottom w:val="none" w:sz="0" w:space="0" w:color="auto"/>
        <w:right w:val="none" w:sz="0" w:space="0" w:color="auto"/>
      </w:divBdr>
    </w:div>
    <w:div w:id="1737127686">
      <w:bodyDiv w:val="1"/>
      <w:marLeft w:val="0"/>
      <w:marRight w:val="0"/>
      <w:marTop w:val="0"/>
      <w:marBottom w:val="0"/>
      <w:divBdr>
        <w:top w:val="none" w:sz="0" w:space="0" w:color="auto"/>
        <w:left w:val="none" w:sz="0" w:space="0" w:color="auto"/>
        <w:bottom w:val="none" w:sz="0" w:space="0" w:color="auto"/>
        <w:right w:val="none" w:sz="0" w:space="0" w:color="auto"/>
      </w:divBdr>
    </w:div>
    <w:div w:id="1767996162">
      <w:bodyDiv w:val="1"/>
      <w:marLeft w:val="0"/>
      <w:marRight w:val="0"/>
      <w:marTop w:val="0"/>
      <w:marBottom w:val="0"/>
      <w:divBdr>
        <w:top w:val="none" w:sz="0" w:space="0" w:color="auto"/>
        <w:left w:val="none" w:sz="0" w:space="0" w:color="auto"/>
        <w:bottom w:val="none" w:sz="0" w:space="0" w:color="auto"/>
        <w:right w:val="none" w:sz="0" w:space="0" w:color="auto"/>
      </w:divBdr>
    </w:div>
    <w:div w:id="1826848471">
      <w:bodyDiv w:val="1"/>
      <w:marLeft w:val="0"/>
      <w:marRight w:val="0"/>
      <w:marTop w:val="0"/>
      <w:marBottom w:val="0"/>
      <w:divBdr>
        <w:top w:val="none" w:sz="0" w:space="0" w:color="auto"/>
        <w:left w:val="none" w:sz="0" w:space="0" w:color="auto"/>
        <w:bottom w:val="none" w:sz="0" w:space="0" w:color="auto"/>
        <w:right w:val="none" w:sz="0" w:space="0" w:color="auto"/>
      </w:divBdr>
    </w:div>
    <w:div w:id="1843663125">
      <w:bodyDiv w:val="1"/>
      <w:marLeft w:val="0"/>
      <w:marRight w:val="0"/>
      <w:marTop w:val="0"/>
      <w:marBottom w:val="0"/>
      <w:divBdr>
        <w:top w:val="none" w:sz="0" w:space="0" w:color="auto"/>
        <w:left w:val="none" w:sz="0" w:space="0" w:color="auto"/>
        <w:bottom w:val="none" w:sz="0" w:space="0" w:color="auto"/>
        <w:right w:val="none" w:sz="0" w:space="0" w:color="auto"/>
      </w:divBdr>
    </w:div>
    <w:div w:id="1907839770">
      <w:bodyDiv w:val="1"/>
      <w:marLeft w:val="0"/>
      <w:marRight w:val="0"/>
      <w:marTop w:val="0"/>
      <w:marBottom w:val="0"/>
      <w:divBdr>
        <w:top w:val="none" w:sz="0" w:space="0" w:color="auto"/>
        <w:left w:val="none" w:sz="0" w:space="0" w:color="auto"/>
        <w:bottom w:val="none" w:sz="0" w:space="0" w:color="auto"/>
        <w:right w:val="none" w:sz="0" w:space="0" w:color="auto"/>
      </w:divBdr>
    </w:div>
    <w:div w:id="1954628580">
      <w:bodyDiv w:val="1"/>
      <w:marLeft w:val="0"/>
      <w:marRight w:val="0"/>
      <w:marTop w:val="0"/>
      <w:marBottom w:val="0"/>
      <w:divBdr>
        <w:top w:val="none" w:sz="0" w:space="0" w:color="auto"/>
        <w:left w:val="none" w:sz="0" w:space="0" w:color="auto"/>
        <w:bottom w:val="none" w:sz="0" w:space="0" w:color="auto"/>
        <w:right w:val="none" w:sz="0" w:space="0" w:color="auto"/>
      </w:divBdr>
    </w:div>
    <w:div w:id="2082747420">
      <w:bodyDiv w:val="1"/>
      <w:marLeft w:val="0"/>
      <w:marRight w:val="0"/>
      <w:marTop w:val="0"/>
      <w:marBottom w:val="0"/>
      <w:divBdr>
        <w:top w:val="none" w:sz="0" w:space="0" w:color="auto"/>
        <w:left w:val="none" w:sz="0" w:space="0" w:color="auto"/>
        <w:bottom w:val="none" w:sz="0" w:space="0" w:color="auto"/>
        <w:right w:val="none" w:sz="0" w:space="0" w:color="auto"/>
      </w:divBdr>
      <w:divsChild>
        <w:div w:id="718281940">
          <w:marLeft w:val="0"/>
          <w:marRight w:val="0"/>
          <w:marTop w:val="105"/>
          <w:marBottom w:val="30"/>
          <w:divBdr>
            <w:top w:val="none" w:sz="0" w:space="0" w:color="auto"/>
            <w:left w:val="none" w:sz="0" w:space="0" w:color="auto"/>
            <w:bottom w:val="none" w:sz="0" w:space="0" w:color="auto"/>
            <w:right w:val="none" w:sz="0" w:space="0" w:color="auto"/>
          </w:divBdr>
          <w:divsChild>
            <w:div w:id="563369137">
              <w:marLeft w:val="0"/>
              <w:marRight w:val="0"/>
              <w:marTop w:val="0"/>
              <w:marBottom w:val="0"/>
              <w:divBdr>
                <w:top w:val="none" w:sz="0" w:space="0" w:color="auto"/>
                <w:left w:val="none" w:sz="0" w:space="0" w:color="auto"/>
                <w:bottom w:val="none" w:sz="0" w:space="0" w:color="auto"/>
                <w:right w:val="none" w:sz="0" w:space="0" w:color="auto"/>
              </w:divBdr>
              <w:divsChild>
                <w:div w:id="13918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9796">
          <w:marLeft w:val="0"/>
          <w:marRight w:val="0"/>
          <w:marTop w:val="0"/>
          <w:marBottom w:val="0"/>
          <w:divBdr>
            <w:top w:val="none" w:sz="0" w:space="0" w:color="auto"/>
            <w:left w:val="none" w:sz="0" w:space="0" w:color="auto"/>
            <w:bottom w:val="none" w:sz="0" w:space="0" w:color="auto"/>
            <w:right w:val="none" w:sz="0" w:space="0" w:color="auto"/>
          </w:divBdr>
          <w:divsChild>
            <w:div w:id="589244174">
              <w:marLeft w:val="0"/>
              <w:marRight w:val="0"/>
              <w:marTop w:val="0"/>
              <w:marBottom w:val="0"/>
              <w:divBdr>
                <w:top w:val="none" w:sz="0" w:space="0" w:color="auto"/>
                <w:left w:val="none" w:sz="0" w:space="0" w:color="auto"/>
                <w:bottom w:val="none" w:sz="0" w:space="0" w:color="auto"/>
                <w:right w:val="none" w:sz="0" w:space="0" w:color="auto"/>
              </w:divBdr>
              <w:divsChild>
                <w:div w:id="705251214">
                  <w:marLeft w:val="60"/>
                  <w:marRight w:val="0"/>
                  <w:marTop w:val="0"/>
                  <w:marBottom w:val="0"/>
                  <w:divBdr>
                    <w:top w:val="none" w:sz="0" w:space="0" w:color="auto"/>
                    <w:left w:val="none" w:sz="0" w:space="0" w:color="auto"/>
                    <w:bottom w:val="none" w:sz="0" w:space="0" w:color="auto"/>
                    <w:right w:val="none" w:sz="0" w:space="0" w:color="auto"/>
                  </w:divBdr>
                  <w:divsChild>
                    <w:div w:id="1720592788">
                      <w:marLeft w:val="0"/>
                      <w:marRight w:val="0"/>
                      <w:marTop w:val="0"/>
                      <w:marBottom w:val="0"/>
                      <w:divBdr>
                        <w:top w:val="none" w:sz="0" w:space="0" w:color="auto"/>
                        <w:left w:val="none" w:sz="0" w:space="0" w:color="auto"/>
                        <w:bottom w:val="none" w:sz="0" w:space="0" w:color="auto"/>
                        <w:right w:val="none" w:sz="0" w:space="0" w:color="auto"/>
                      </w:divBdr>
                      <w:divsChild>
                        <w:div w:id="1586840119">
                          <w:marLeft w:val="0"/>
                          <w:marRight w:val="0"/>
                          <w:marTop w:val="0"/>
                          <w:marBottom w:val="120"/>
                          <w:divBdr>
                            <w:top w:val="single" w:sz="6" w:space="0" w:color="F5F5F5"/>
                            <w:left w:val="single" w:sz="6" w:space="0" w:color="F5F5F5"/>
                            <w:bottom w:val="single" w:sz="6" w:space="0" w:color="F5F5F5"/>
                            <w:right w:val="single" w:sz="6" w:space="0" w:color="F5F5F5"/>
                          </w:divBdr>
                          <w:divsChild>
                            <w:div w:id="733043300">
                              <w:marLeft w:val="0"/>
                              <w:marRight w:val="0"/>
                              <w:marTop w:val="0"/>
                              <w:marBottom w:val="0"/>
                              <w:divBdr>
                                <w:top w:val="none" w:sz="0" w:space="0" w:color="auto"/>
                                <w:left w:val="none" w:sz="0" w:space="0" w:color="auto"/>
                                <w:bottom w:val="none" w:sz="0" w:space="0" w:color="auto"/>
                                <w:right w:val="none" w:sz="0" w:space="0" w:color="auto"/>
                              </w:divBdr>
                              <w:divsChild>
                                <w:div w:id="12102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109430">
              <w:marLeft w:val="0"/>
              <w:marRight w:val="0"/>
              <w:marTop w:val="0"/>
              <w:marBottom w:val="0"/>
              <w:divBdr>
                <w:top w:val="none" w:sz="0" w:space="0" w:color="auto"/>
                <w:left w:val="none" w:sz="0" w:space="0" w:color="auto"/>
                <w:bottom w:val="none" w:sz="0" w:space="0" w:color="auto"/>
                <w:right w:val="none" w:sz="0" w:space="0" w:color="auto"/>
              </w:divBdr>
              <w:divsChild>
                <w:div w:id="816193060">
                  <w:marLeft w:val="0"/>
                  <w:marRight w:val="60"/>
                  <w:marTop w:val="0"/>
                  <w:marBottom w:val="0"/>
                  <w:divBdr>
                    <w:top w:val="none" w:sz="0" w:space="0" w:color="auto"/>
                    <w:left w:val="none" w:sz="0" w:space="0" w:color="auto"/>
                    <w:bottom w:val="none" w:sz="0" w:space="0" w:color="auto"/>
                    <w:right w:val="none" w:sz="0" w:space="0" w:color="auto"/>
                  </w:divBdr>
                  <w:divsChild>
                    <w:div w:id="609244958">
                      <w:marLeft w:val="0"/>
                      <w:marRight w:val="0"/>
                      <w:marTop w:val="0"/>
                      <w:marBottom w:val="120"/>
                      <w:divBdr>
                        <w:top w:val="single" w:sz="6" w:space="0" w:color="C0C0C0"/>
                        <w:left w:val="single" w:sz="6" w:space="0" w:color="D9D9D9"/>
                        <w:bottom w:val="single" w:sz="6" w:space="0" w:color="D9D9D9"/>
                        <w:right w:val="single" w:sz="6" w:space="0" w:color="D9D9D9"/>
                      </w:divBdr>
                      <w:divsChild>
                        <w:div w:id="331956404">
                          <w:marLeft w:val="0"/>
                          <w:marRight w:val="0"/>
                          <w:marTop w:val="0"/>
                          <w:marBottom w:val="0"/>
                          <w:divBdr>
                            <w:top w:val="none" w:sz="0" w:space="0" w:color="auto"/>
                            <w:left w:val="none" w:sz="0" w:space="0" w:color="auto"/>
                            <w:bottom w:val="none" w:sz="0" w:space="0" w:color="auto"/>
                            <w:right w:val="none" w:sz="0" w:space="0" w:color="auto"/>
                          </w:divBdr>
                          <w:divsChild>
                            <w:div w:id="385303063">
                              <w:marLeft w:val="0"/>
                              <w:marRight w:val="0"/>
                              <w:marTop w:val="0"/>
                              <w:marBottom w:val="0"/>
                              <w:divBdr>
                                <w:top w:val="none" w:sz="0" w:space="0" w:color="auto"/>
                                <w:left w:val="none" w:sz="0" w:space="0" w:color="auto"/>
                                <w:bottom w:val="none" w:sz="0" w:space="0" w:color="auto"/>
                                <w:right w:val="none" w:sz="0" w:space="0" w:color="auto"/>
                              </w:divBdr>
                              <w:divsChild>
                                <w:div w:id="1677418330">
                                  <w:marLeft w:val="0"/>
                                  <w:marRight w:val="0"/>
                                  <w:marTop w:val="0"/>
                                  <w:marBottom w:val="0"/>
                                  <w:divBdr>
                                    <w:top w:val="none" w:sz="0" w:space="0" w:color="auto"/>
                                    <w:left w:val="none" w:sz="0" w:space="0" w:color="auto"/>
                                    <w:bottom w:val="none" w:sz="0" w:space="0" w:color="auto"/>
                                    <w:right w:val="none" w:sz="0" w:space="0" w:color="auto"/>
                                  </w:divBdr>
                                  <w:divsChild>
                                    <w:div w:id="2905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6.emf"/><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sru@sru.ac.ir"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emf"/><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Hos12</b:Tag>
    <b:SourceType>JournalArticle</b:SourceType>
    <b:Guid>{66FCCE5C-9BE7-490C-ACD3-0097835DD77A}</b:Guid>
    <b:Title>Study and Comparison of Partitioning Clustering Algorithms</b:Title>
    <b:JournalName>Iranian Journal of Medical Informatics</b:JournalName>
    <b:Year>2012</b:Year>
    <b:Volume>2</b:Volume>
    <b:Issue>1</b:Issue>
    <b:Author>
      <b:Author>
        <b:NameList>
          <b:Person>
            <b:Last>Hosseininezhad</b:Last>
            <b:First>Faezeh</b:First>
          </b:Person>
          <b:Person>
            <b:Last>Salajegheh</b:Last>
            <b:First>Afshin</b:First>
          </b:Person>
        </b:NameList>
      </b:Author>
    </b:Author>
    <b:RefOrder>1</b:RefOrder>
  </b:Source>
  <b:Source>
    <b:Tag>Bab02</b:Tag>
    <b:SourceType>ConferenceProceedings</b:SourceType>
    <b:Guid>{3B5156FA-42DF-4929-AA04-D0AA28F26007}</b:Guid>
    <b:Title>Models and issues in data stream systems</b:Title>
    <b:Year>2002</b:Year>
    <b:ConferenceName>In Proc of PODS</b:ConferenceName>
    <b:Author>
      <b:Author>
        <b:NameList>
          <b:Person>
            <b:Last>Babcock</b:Last>
            <b:First>Brian</b:First>
          </b:Person>
          <b:Person>
            <b:Last>Babu</b:Last>
            <b:First>Shivnath</b:First>
          </b:Person>
          <b:Person>
            <b:Last>Datar</b:Last>
            <b:First>Mayur</b:First>
          </b:Person>
          <b:Person>
            <b:Last>Motwani</b:Last>
            <b:First>Rajeev</b:First>
          </b:Person>
          <b:Person>
            <b:Last>Widom</b:Last>
            <b:First>Jennifer</b:First>
          </b:Person>
        </b:NameList>
      </b:Author>
    </b:Author>
    <b:RefOrder>2</b:RefOrder>
  </b:Source>
  <b:Source>
    <b:Tag>MFa96</b:Tag>
    <b:SourceType>ConferenceProceedings</b:SourceType>
    <b:Guid>{18EC90DB-2DEC-4B9F-BFDF-A326A4E626CC}</b:Guid>
    <b:Title>Data Mining and Knowledge Discovery in Databases: Applications in Astronomy and Planetary Science</b:Title>
    <b:Year>1996</b:Year>
    <b:ConferenceName>AAAI-96 Proceedings</b:ConferenceName>
    <b:Author>
      <b:Author>
        <b:NameList>
          <b:Person>
            <b:Last>M. Fayyad</b:Last>
            <b:First>Usama</b:First>
          </b:Person>
        </b:NameList>
      </b:Author>
    </b:Author>
    <b:Pages>1590-1592</b:Pages>
    <b:RefOrder>3</b:RefOrder>
  </b:Source>
  <b:Source>
    <b:Tag>Placeholder3</b:Tag>
    <b:SourceType>BookSection</b:SourceType>
    <b:Guid>{029A614C-2CF1-4DD8-831E-EA4933ECFADE}</b:Guid>
    <b:Title>Algorithms for Clustering Data.</b:Title>
    <b:Year>1988</b:Year>
    <b:City>Englewood Cliffs</b:City>
    <b:Publisher>NJ: Prentice- Hall</b:Publisher>
    <b:Author>
      <b:Author>
        <b:NameList>
          <b:Person>
            <b:Last>C. Dubes</b:Last>
            <b:First>Richard</b:First>
          </b:Person>
          <b:Person>
            <b:Last>K. Jain</b:Last>
            <b:First>Anil</b:First>
          </b:Person>
        </b:NameList>
      </b:Author>
    </b:Author>
    <b:RefOrder>4</b:RefOrder>
  </b:Source>
  <b:Source>
    <b:Tag>Par06</b:Tag>
    <b:SourceType>ConferenceProceedings</b:SourceType>
    <b:Guid>{88240561-6B06-4342-8337-5CC4E2B29C09}</b:Guid>
    <b:Title>CCHR: Combination of Classifiers using Heuristic Retraining</b:Title>
    <b:Year>2006</b:Year>
    <b:ConferenceName>Fourth International Conference on Networked Computing and Advanced Information Management</b:ConferenceName>
    <b:Author>
      <b:Author>
        <b:NameList>
          <b:Person>
            <b:Last>Parvin</b:Last>
            <b:First>Hamid</b:First>
          </b:Person>
          <b:Person>
            <b:Last>Alizadeh</b:Last>
            <b:First>Hosein</b:First>
          </b:Person>
          <b:Person>
            <b:Last>Minaei-Bidg</b:Last>
            <b:First>Behrouz</b:First>
          </b:Person>
          <b:Person>
            <b:Last>Analoui</b:Last>
            <b:First>Morteza</b:First>
          </b:Person>
        </b:NameList>
      </b:Author>
    </b:Author>
    <b:City>Korea</b:City>
    <b:RefOrder>5</b:RefOrder>
  </b:Source>
  <b:Source>
    <b:Tag>LiC12</b:Tag>
    <b:SourceType>JournalArticle</b:SourceType>
    <b:Guid>{47241337-869E-4053-801A-8BB880AFCF7E}</b:Guid>
    <b:Title>A novel chaotic particle swarm optimization based fuzzy clustering algorithm</b:Title>
    <b:JournalName>Neurocomputing</b:JournalName>
    <b:Year>2012</b:Year>
    <b:Pages>98–109</b:Pages>
    <b:Volume>83</b:Volume>
    <b:Month>April</b:Month>
    <b:Author>
      <b:Author>
        <b:NameList>
          <b:Person>
            <b:Last>Li</b:Last>
            <b:First>Chaoshun</b:First>
          </b:Person>
          <b:Person>
            <b:Last>Zhou</b:Last>
            <b:First>Jianzhong</b:First>
          </b:Person>
          <b:Person>
            <b:Last>Kou</b:Last>
            <b:First>Pangao</b:First>
          </b:Person>
          <b:Person>
            <b:Last>Xiao</b:Last>
            <b:First>Jian</b:First>
          </b:Person>
        </b:NameList>
      </b:Author>
    </b:Author>
    <b:RefOrder>6</b:RefOrder>
  </b:Source>
  <b:Source>
    <b:Tag>Miy98</b:Tag>
    <b:SourceType>ConferenceProceedings</b:SourceType>
    <b:Guid>{21BAAFF2-AAF6-42AA-8F2D-1300C33976D9}</b:Guid>
    <b:Title>An Overview and New Methods in Fuzzy Clustering</b:Title>
    <b:Year>21-23 April 1998</b:Year>
    <b:ConferenceName>2nd Inter. Conf. on Knowledge-Based Intelligent Electronic Systems</b:ConferenceName>
    <b:Author>
      <b:Author>
        <b:NameList>
          <b:Person>
            <b:Last>Miyamoto</b:Last>
            <b:First>Sadaaki</b:First>
          </b:Person>
        </b:NameList>
      </b:Author>
    </b:Author>
    <b:RefOrder>7</b:RefOrder>
  </b:Source>
  <b:Source>
    <b:Tag>Cao12</b:Tag>
    <b:SourceType>JournalArticle</b:SourceType>
    <b:Guid>{81F6A72C-7157-40C6-9534-40805462B3E4}</b:Guid>
    <b:Title>A dissimilarity measure for the k-Modes clustering algorithm</b:Title>
    <b:Year>2012</b:Year>
    <b:JournalName>Knowledge-Based Systems</b:JournalName>
    <b:Pages>120–127</b:Pages>
    <b:Volume>26</b:Volume>
    <b:Month>February</b:Month>
    <b:Author>
      <b:Author>
        <b:NameList>
          <b:Person>
            <b:Last>Cao</b:Last>
            <b:First>Fuyuan</b:First>
          </b:Person>
          <b:Person>
            <b:Last>Liang</b:Last>
            <b:First>Jiye</b:First>
          </b:Person>
          <b:Person>
            <b:Last>Li</b:Last>
            <b:First>Deyu</b:First>
          </b:Person>
          <b:Person>
            <b:Last>Bai</b:Last>
            <b:First>Liang</b:First>
          </b:Person>
          <b:Person>
            <b:Last>Dang</b:Last>
            <b:First>Chuangyin</b:First>
          </b:Person>
        </b:NameList>
      </b:Author>
    </b:Author>
    <b:RefOrder>8</b:RefOrder>
  </b:Source>
  <b:Source>
    <b:Tag>Ver12</b:Tag>
    <b:SourceType>JournalArticle</b:SourceType>
    <b:Guid>{330E7BDC-D9CF-49A2-9153-545F80A0CEFE}</b:Guid>
    <b:Title>A Comparative Study of Various Clustering Algorithms in Data Mining</b:Title>
    <b:JournalName>International Journal of Engineering Research and Applications (IJERA)</b:JournalName>
    <b:Year>2012</b:Year>
    <b:Pages>1379-1384</b:Pages>
    <b:Volume>2</b:Volume>
    <b:Issue>3</b:Issue>
    <b:Month>May-Jun</b:Month>
    <b:Author>
      <b:Author>
        <b:NameList>
          <b:Person>
            <b:Last>Verma</b:Last>
            <b:First>Manish</b:First>
          </b:Person>
          <b:Person>
            <b:Last>Srivastava</b:Last>
            <b:First>Mauly</b:First>
          </b:Person>
          <b:Person>
            <b:Last>Chack</b:Last>
            <b:First>Neha</b:First>
          </b:Person>
          <b:Person>
            <b:Last>Kumar Diswar</b:Last>
            <b:First>Atul</b:First>
          </b:Person>
          <b:Person>
            <b:Last>Gupta</b:Last>
            <b:First>Nidhi</b:First>
          </b:Person>
        </b:NameList>
      </b:Author>
    </b:Author>
    <b:RefOrder>9</b:RefOrder>
  </b:Source>
  <b:Source>
    <b:Tag>Kam06</b:Tag>
    <b:SourceType>Book</b:SourceType>
    <b:Guid>{FFA84D05-34E1-42D3-8AF6-9FC5766C10FA}</b:Guid>
    <b:Title>Data Mining: Concepts and Techniques</b:Title>
    <b:Year>2006</b:Year>
    <b:Publisher>2th. Ed. Elsevier</b:Publisher>
    <b:Author>
      <b:Author>
        <b:NameList>
          <b:Person>
            <b:Last>Kamber</b:Last>
            <b:First>Micheline</b:First>
          </b:Person>
        </b:NameList>
      </b:Author>
    </b:Author>
    <b:RefOrder>10</b:RefOrder>
  </b:Source>
  <b:Source>
    <b:Tag>Kau90</b:Tag>
    <b:SourceType>Book</b:SourceType>
    <b:Guid>{4293A1C8-C89A-43C0-83FC-2132D06EEB16}</b:Guid>
    <b:Title>Finding Groups in Data: An Introduction to Cluster Analysis</b:Title>
    <b:Year>1990</b:Year>
    <b:City>New York</b:City>
    <b:Publisher>Wiley</b:Publisher>
    <b:Author>
      <b:Author>
        <b:NameList>
          <b:Person>
            <b:Last>Kaufman</b:Last>
            <b:First>Leonard</b:First>
          </b:Person>
          <b:Person>
            <b:Last>J. Rousseeuw</b:Last>
            <b:First>Peter</b:First>
          </b:Person>
        </b:NameList>
      </b:Author>
    </b:Author>
    <b:RefOrder>11</b:RefOrder>
  </b:Source>
  <b:Source>
    <b:Tag>KJa00</b:Tag>
    <b:SourceType>JournalArticle</b:SourceType>
    <b:Guid>{51C03911-CE76-49F5-A902-52DCE28A9723}</b:Guid>
    <b:Title>Statistical Pattern Recognition: A Review</b:Title>
    <b:Year>2000</b:Year>
    <b:Author>
      <b:Author>
        <b:NameList>
          <b:Person>
            <b:Last>K. Jain</b:Last>
            <b:First>Anil</b:First>
          </b:Person>
          <b:Person>
            <b:Last>Mao</b:Last>
            <b:First>Jianchang</b:First>
          </b:Person>
        </b:NameList>
      </b:Author>
    </b:Author>
    <b:JournalName>IEEE TRANSACTIONS ON PATTERN ANALYSIS AND MACHINE INTELLIGENCE</b:JournalName>
    <b:Pages>4–37</b:Pages>
    <b:Volume>22</b:Volume>
    <b:Issue>1</b:Issue>
    <b:RefOrder>12</b:RefOrder>
  </b:Source>
  <b:Source>
    <b:Tag>SPL99</b:Tag>
    <b:SourceType>Book</b:SourceType>
    <b:Guid>{8B10DBC5-A9F0-4B47-9C55-D4887DB4CB1D}</b:Guid>
    <b:Title>Data Analysis Products Division MathSoft</b:Title>
    <b:Year>1999</b:Year>
    <b:Volume>1</b:Volume>
    <b:City>Washington.</b:City>
    <b:Publisher>Seattle</b:Publisher>
    <b:Author>
      <b:Author>
        <b:NameList>
          <b:Person>
            <b:Last>S-PLUS 2000</b:Last>
            <b:First>Guide</b:First>
            <b:Middle>to Statistics</b:Middle>
          </b:Person>
        </b:NameList>
      </b:Author>
    </b:Author>
    <b:RefOrder>13</b:RefOrder>
  </b:Source>
  <b:Source>
    <b:Tag>Placeholder4</b:Tag>
    <b:SourceType>ConferenceProceedings</b:SourceType>
    <b:Guid>{F73D7D07-FF61-4FFE-B933-B36B7B15E7CB}</b:Guid>
    <b:Title>Categorical Data Clustering Using the Combinations of Attribute Values.</b:Title>
    <b:Year>2008</b:Year>
    <b:Pages>220-231</b:Pages>
    <b:ConferenceName>International Conference (ICCSA)</b:ConferenceName>
    <b:City>Perugia</b:City>
    <b:Publisher>Springer Berlin Heidelberg</b:Publisher>
    <b:Author>
      <b:Author>
        <b:NameList>
          <b:Person>
            <b:Last>Do</b:Last>
            <b:First>Hee-Joug</b:First>
          </b:Person>
          <b:Person>
            <b:Last>Kim</b:Last>
            <b:First>Jae-Yearn</b:First>
          </b:Person>
        </b:NameList>
      </b:Author>
    </b:Author>
    <b:RefOrder>14</b:RefOrder>
  </b:Source>
  <b:Source>
    <b:Tag>Sta00</b:Tag>
    <b:SourceType>Book</b:SourceType>
    <b:Guid>{2E403E53-1604-42A8-9F40-28A0F1C99CB0}</b:Guid>
    <b:Title>Computer Organization and Architecture</b:Title>
    <b:Year>2000</b:Year>
    <b:Publisher>Prentice Hall International</b:Publisher>
    <b:Edition>5th Edition</b:Edition>
    <b:Author>
      <b:Author>
        <b:NameList>
          <b:Person>
            <b:Last>Stallings</b:Last>
            <b:First>William</b:First>
          </b:Person>
        </b:NameList>
      </b:Author>
    </b:Author>
    <b:RefOrder>15</b:RefOrder>
  </b:Source>
  <b:Source>
    <b:Tag>Ani88</b:Tag>
    <b:SourceType>BookSection</b:SourceType>
    <b:Guid>{18867AA6-9D39-4CA0-B254-3D4D0223BEE7}</b:Guid>
    <b:Title>Algorithms for Clustering Data</b:Title>
    <b:Year>1988</b:Year>
    <b:City>Englewood Cliffs</b:City>
    <b:Publisher>NJ: Prentice- Hall</b:Publisher>
    <b:Author>
      <b:Author>
        <b:NameList>
          <b:Person>
            <b:Last>K. Jain</b:Last>
            <b:First>Anil</b:First>
          </b:Person>
          <b:Person>
            <b:Last>C. Dubes</b:Last>
            <b:First>Richard</b:First>
          </b:Person>
        </b:NameList>
      </b:Author>
    </b:Author>
    <b:RefOrder>16</b:RefOrder>
  </b:Source>
  <b:Source>
    <b:Tag>Placeholder5</b:Tag>
    <b:SourceType>ConferenceProceedings</b:SourceType>
    <b:Guid>{0B3A0F1C-3057-4CC6-A736-71B287000E09}</b:Guid>
    <b:Title>CCHR: Combination of Classifiers using Heuristic Retraining</b:Title>
    <b:Year>2008</b:Year>
    <b:Publisher>IEEE CS</b:Publisher>
    <b:Author>
      <b:Author>
        <b:NameList>
          <b:Person>
            <b:Last>Parvin</b:Last>
            <b:First>Hamid</b:First>
          </b:Person>
          <b:Person>
            <b:Last>Aliizadeh</b:Last>
            <b:First>Hosein</b:First>
          </b:Person>
          <b:Person>
            <b:Last>Minaei-Bidgoli</b:Last>
            <b:First>Behrouz</b:First>
          </b:Person>
          <b:Person>
            <b:Last>Analoui</b:Last>
            <b:First>Morteza</b:First>
          </b:Person>
        </b:NameList>
      </b:Author>
    </b:Author>
    <b:ConferenceName>Proceedings International Conference on Networked Computing and advanced Information Management</b:ConferenceName>
    <b:RefOrder>17</b:RefOrder>
  </b:Source>
  <b:Source>
    <b:Tag>Placeholder2</b:Tag>
    <b:SourceType>ConferenceProceedings</b:SourceType>
    <b:Guid>{763380EC-5B13-4D8E-BADD-FE3870FF227D}</b:Guid>
    <b:Title>Models and issues in data stream systems</b:Title>
    <b:Year>2002</b:Year>
    <b:ConferenceName>Proceedings of PODS</b:ConferenceName>
    <b:Author>
      <b:Author>
        <b:NameList>
          <b:Person>
            <b:Last>Babcock</b:Last>
            <b:First>Brian</b:First>
          </b:Person>
          <b:Person>
            <b:Last>Babu</b:Last>
            <b:First>Shivnath</b:First>
          </b:Person>
          <b:Person>
            <b:Last>Datar</b:Last>
            <b:First>Mayur</b:First>
          </b:Person>
          <b:Person>
            <b:Last>Motwani</b:Last>
            <b:First>Rajeev</b:First>
          </b:Person>
          <b:Person>
            <b:Last>Widom</b:Last>
            <b:First>Jennifer</b:First>
          </b:Person>
        </b:NameList>
      </b:Author>
    </b:Author>
    <b:RefOrder>18</b:RefOrder>
  </b:Source>
  <b:Source>
    <b:Tag>Fuy13</b:Tag>
    <b:SourceType>JournalArticle</b:SourceType>
    <b:Guid>{44DCF5D6-6521-46A6-9415-C3918B44B760}</b:Guid>
    <b:Title>A weighting k-modes algorithm for subspace clustering of categorical data</b:Title>
    <b:Year>2013</b:Year>
    <b:JournalName>Neurocomputing</b:JournalName>
    <b:Pages>23–30</b:Pages>
    <b:Volume>108</b:Volume>
    <b:Author>
      <b:Author>
        <b:NameList>
          <b:Person>
            <b:Last>Cao</b:Last>
            <b:First>Fuyuan</b:First>
          </b:Person>
          <b:Person>
            <b:Last>Liang</b:Last>
            <b:First>Jiye</b:First>
          </b:Person>
          <b:Person>
            <b:Last>Li</b:Last>
            <b:First>Deyu</b:First>
          </b:Person>
          <b:Person>
            <b:Last>Zhao</b:Last>
            <b:First>Xingwang</b:First>
          </b:Person>
        </b:NameList>
      </b:Author>
    </b:Author>
    <b:RefOrder>19</b:RefOrder>
  </b:Source>
  <b:Source>
    <b:Tag>Ber99</b:Tag>
    <b:SourceType>Book</b:SourceType>
    <b:Guid>{0D61C3F2-9692-4749-B960-541F7FA28292}</b:Guid>
    <b:Title>Mastering Data Mining: The Art and Science of Customer Relationship Management</b:Title>
    <b:Year>1999</b:Year>
    <b:City>New York, NY, USA</b:City>
    <b:Publisher>John Wiley &amp; Sons</b:Publisher>
    <b:Author>
      <b:Author>
        <b:NameList>
          <b:Person>
            <b:Last>Berry</b:Last>
            <b:First>Michael</b:First>
          </b:Person>
          <b:Person>
            <b:Last>Linoff</b:Last>
            <b:First>Gordon</b:First>
          </b:Person>
        </b:NameList>
      </b:Author>
    </b:Author>
    <b:RefOrder>20</b:RefOrder>
  </b:Source>
  <b:Source>
    <b:Tag>Lia111</b:Tag>
    <b:SourceType>JournalArticle</b:SourceType>
    <b:Guid>{A92996BC-91E5-4210-A648-43FBAA181F80}</b:Guid>
    <b:Title>An initialization method to simultaneously find initial cluster centers and the number of clusters for clustering categorical data</b:Title>
    <b:Year>2011</b:Year>
    <b:JournalName>Knowledge-Based Systems</b:JournalName>
    <b:Pages>785–795</b:Pages>
    <b:Volume>24</b:Volume>
    <b:Author>
      <b:Author>
        <b:NameList>
          <b:Person>
            <b:Last>Bai</b:Last>
            <b:First>Liang</b:First>
          </b:Person>
          <b:Person>
            <b:Last>Liang</b:Last>
            <b:First>Jiye</b:First>
          </b:Person>
          <b:Person>
            <b:Last>Dang</b:Last>
            <b:First>Chuangyin</b:First>
          </b:Person>
        </b:NameList>
      </b:Author>
    </b:Author>
    <b:RefOrder>21</b:RefOrder>
  </b:Source>
  <b:Source>
    <b:Tag>Wie96</b:Tag>
    <b:SourceType>Book</b:SourceType>
    <b:Guid>{4C2EF578-E80A-4EB7-B74E-80037B90E5B2}</b:Guid>
    <b:Title>Advances in Knowledge Discovery in Databases</b:Title>
    <b:Year>1996</b:Year>
    <b:City>California</b:City>
    <b:Publisher>AAAI/MIT Press</b:Publisher>
    <b:Author>
      <b:Author>
        <b:NameList>
          <b:Person>
            <b:Last>Wiederhold</b:Last>
            <b:First>Gio</b:First>
          </b:Person>
        </b:NameList>
      </b:Author>
    </b:Author>
    <b:RefOrder>22</b:RefOrder>
  </b:Source>
  <b:Source>
    <b:Tag>Pen03</b:Tag>
    <b:SourceType>Book</b:SourceType>
    <b:Guid>{0424886D-EC97-46A2-B5F9-BF3BDC1BBC55}</b:Guid>
    <b:Title>Managing Data Mining Technologies in Organizations: Techniques and Applications</b:Title>
    <b:Year>2003</b:Year>
    <b:Publisher>Idea Group Publishing</b:Publisher>
    <b:Author>
      <b:Author>
        <b:NameList>
          <b:Person>
            <b:Last>Pendharkar</b:Last>
            <b:First>Parag</b:First>
          </b:Person>
        </b:NameList>
      </b:Author>
    </b:Author>
    <b:RefOrder>23</b:RefOrder>
  </b:Source>
</b:Sources>
</file>

<file path=customXml/itemProps1.xml><?xml version="1.0" encoding="utf-8"?>
<ds:datastoreItem xmlns:ds="http://schemas.openxmlformats.org/officeDocument/2006/customXml" ds:itemID="{33D47AA0-A60E-4C38-82C6-C8C4EB708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84764</Words>
  <Characters>483156</Characters>
  <Application>Microsoft Office Word</Application>
  <DocSecurity>0</DocSecurity>
  <Lines>4026</Lines>
  <Paragraphs>1133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 masoud</dc:creator>
  <cp:lastModifiedBy>daneshpour</cp:lastModifiedBy>
  <cp:revision>14</cp:revision>
  <cp:lastPrinted>2017-08-18T04:58:00Z</cp:lastPrinted>
  <dcterms:created xsi:type="dcterms:W3CDTF">2017-08-17T21:22:00Z</dcterms:created>
  <dcterms:modified xsi:type="dcterms:W3CDTF">2017-08-18T05:05:00Z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http://csl.mendeley.com/styles/489065111/apa-2</vt:lpwstr>
  </property>
  <property fmtid="{D5CDD505-2E9C-101B-9397-08002B2CF9AE}" pid="8" name="Mendeley Recent Style Name 2_1">
    <vt:lpwstr>American Psychological Association 6th edition - amir masoud sefidian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http://csl.mendeley.com/styles/489065111/LASTAPA</vt:lpwstr>
  </property>
  <property fmtid="{D5CDD505-2E9C-101B-9397-08002B2CF9AE}" pid="16" name="Mendeley Recent Style Name 6_1">
    <vt:lpwstr>LASTAPA</vt:lpwstr>
  </property>
  <property fmtid="{D5CDD505-2E9C-101B-9397-08002B2CF9AE}" pid="17" name="Mendeley Recent Style Id 7_1">
    <vt:lpwstr>http://csl.mendeley.com/styles/489065111/MyAPA</vt:lpwstr>
  </property>
  <property fmtid="{D5CDD505-2E9C-101B-9397-08002B2CF9AE}" pid="18" name="Mendeley Recent Style Name 7_1">
    <vt:lpwstr>MYapaFinal</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7th edition</vt:lpwstr>
  </property>
  <property fmtid="{D5CDD505-2E9C-101B-9397-08002B2CF9AE}" pid="23" name="Mendeley Unique User Id_1">
    <vt:lpwstr>8f4b784d-2376-3cec-abd8-d229804cf0fd</vt:lpwstr>
  </property>
  <property fmtid="{D5CDD505-2E9C-101B-9397-08002B2CF9AE}" pid="24" name="Mendeley Citation Style_1">
    <vt:lpwstr>http://csl.mendeley.com/styles/489065111/LASTAPA</vt:lpwstr>
  </property>
</Properties>
</file>