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both"/>
        <w:rPr>
          <w:rFonts w:cs="B Nazanin"/>
          <w:sz w:val="28"/>
          <w:szCs w:val="28"/>
        </w:rPr>
      </w:pPr>
      <w:r>
        <w:rPr>
          <w:rFonts w:ascii="B Nazanin" w:hAnsi="B Nazanin" w:cs="B Nazanin"/>
          <w:sz w:val="28"/>
          <w:sz w:val="28"/>
          <w:szCs w:val="28"/>
          <w:rtl w:val="true"/>
        </w:rPr>
        <w:t>تقلب در سازمان‌های بیمه و بانک باعث از دست رفتن سالیانه میلیاردها دلار میشود لذا صاحبان کسب وکار بایستی راه حل‌ها و یا سیستم‌های مناسبی را جهت کشف تقلب‌ها در نظر بگیرند</w:t>
      </w:r>
      <w:r>
        <w:rPr>
          <w:rFonts w:cs="B Nazanin" w:ascii="B Nazanin" w:hAnsi="B Nazanin"/>
          <w:sz w:val="28"/>
          <w:szCs w:val="28"/>
          <w:rtl w:val="true"/>
        </w:rPr>
        <w:t xml:space="preserve">. </w:t>
      </w:r>
      <w:r>
        <w:rPr>
          <w:rFonts w:ascii="B Nazanin" w:hAnsi="B Nazanin" w:cs="B Nazanin"/>
          <w:sz w:val="28"/>
          <w:sz w:val="28"/>
          <w:szCs w:val="28"/>
          <w:rtl w:val="true"/>
        </w:rPr>
        <w:t>امروزه با توجه به گسترش اطلاعات و ارتباطات روابط بین سازمان‌ها، برای ذخیره‌سازی اطلاعات شبکه‌ای‌ نیاز به پایگاه‌داده‌های گرافی می‌باشد</w:t>
      </w:r>
      <w:r>
        <w:rPr>
          <w:rFonts w:cs="B Nazanin" w:ascii="B Nazanin" w:hAnsi="B Nazanin"/>
          <w:sz w:val="28"/>
          <w:szCs w:val="28"/>
          <w:rtl w:val="true"/>
        </w:rPr>
        <w:t xml:space="preserve">. </w:t>
      </w:r>
      <w:r>
        <w:rPr>
          <w:rFonts w:ascii="B Nazanin" w:hAnsi="B Nazanin" w:cs="B Nazanin"/>
          <w:sz w:val="28"/>
          <w:sz w:val="28"/>
          <w:szCs w:val="28"/>
          <w:rtl w:val="true"/>
        </w:rPr>
        <w:t xml:space="preserve">مناسب‌ترین پایگاه‌داده‌ی گرافی پایگاه‌داده </w:t>
      </w:r>
      <w:r>
        <w:rPr>
          <w:rFonts w:cs="B Nazanin" w:ascii="B Nazanin" w:hAnsi="B Nazanin"/>
          <w:sz w:val="28"/>
          <w:szCs w:val="28"/>
        </w:rPr>
        <w:t>neo4j</w:t>
      </w:r>
      <w:r>
        <w:rPr>
          <w:rFonts w:cs="B Nazanin" w:ascii="B Nazanin" w:hAnsi="B Nazanin"/>
          <w:sz w:val="28"/>
          <w:szCs w:val="28"/>
          <w:rtl w:val="true"/>
        </w:rPr>
        <w:t xml:space="preserve"> </w:t>
      </w:r>
      <w:r>
        <w:rPr>
          <w:rFonts w:ascii="B Nazanin" w:hAnsi="B Nazanin" w:cs="B Nazanin"/>
          <w:sz w:val="28"/>
          <w:sz w:val="28"/>
          <w:szCs w:val="28"/>
          <w:rtl w:val="true"/>
        </w:rPr>
        <w:t>است که یکی از کاربردهای این پایگاه‌داده، کشف تقلب سازمان‌ها می‌باشد</w:t>
      </w:r>
      <w:r>
        <w:rPr>
          <w:rFonts w:cs="B Nazanin" w:ascii="B Nazanin" w:hAnsi="B Nazanin"/>
          <w:sz w:val="28"/>
          <w:szCs w:val="28"/>
          <w:rtl w:val="true"/>
        </w:rPr>
        <w:t xml:space="preserve">. </w:t>
      </w:r>
      <w:r>
        <w:rPr>
          <w:rFonts w:ascii="B Nazanin" w:hAnsi="B Nazanin" w:cs="B Nazanin"/>
          <w:sz w:val="28"/>
          <w:sz w:val="28"/>
          <w:szCs w:val="28"/>
          <w:rtl w:val="true"/>
        </w:rPr>
        <w:t>همچنین می‌توان با بررسی دقیق روابط بین موجودیت‌ها الگوی مناسبی را جهت کشف تقلب در نظر گرفت تا آنچه مطابق با این الگو است از درون پایگاه‌داده‌گرافی بازیابی شود</w:t>
      </w:r>
      <w:r>
        <w:rPr>
          <w:rFonts w:cs="B Nazanin" w:ascii="B Nazanin" w:hAnsi="B Nazanin"/>
          <w:sz w:val="28"/>
          <w:szCs w:val="28"/>
          <w:rtl w:val="true"/>
        </w:rPr>
        <w:t xml:space="preserve">. </w:t>
      </w:r>
      <w:r>
        <w:rPr>
          <w:rFonts w:ascii="B Nazanin" w:hAnsi="B Nazanin" w:cs="B Nazanin"/>
          <w:sz w:val="28"/>
          <w:sz w:val="28"/>
          <w:szCs w:val="28"/>
          <w:rtl w:val="true"/>
        </w:rPr>
        <w:t>به عنوان مثال در شکل الگوی سمت چپ را داریم و آنچه مطابق با این الگو است را از پایگاه داده استخراج میکنیم</w:t>
      </w:r>
      <w:r>
        <w:rPr>
          <w:rFonts w:cs="B Nazanin" w:ascii="B Nazanin" w:hAnsi="B Nazanin"/>
          <w:sz w:val="28"/>
          <w:szCs w:val="28"/>
          <w:rtl w:val="true"/>
        </w:rPr>
        <w:t>.</w:t>
      </w:r>
    </w:p>
    <w:p>
      <w:pPr>
        <w:pStyle w:val="Normal"/>
        <w:spacing w:lineRule="auto" w:line="276"/>
        <w:jc w:val="both"/>
        <w:rPr>
          <w:rFonts w:cs="B Nazanin"/>
          <w:sz w:val="28"/>
          <w:szCs w:val="28"/>
        </w:rPr>
      </w:pPr>
      <w:r>
        <w:rPr>
          <w:rFonts w:ascii="B Nazanin" w:hAnsi="B Nazanin" w:cs="B Nazanin"/>
          <w:sz w:val="28"/>
          <w:sz w:val="28"/>
          <w:szCs w:val="28"/>
          <w:rtl w:val="true"/>
        </w:rPr>
        <w:t>در این بخش به تشریح تعاریف ومفاهیم پرکاربردی که در این کار به کرات از آن‌ها استفاده خواهد شد می‌پردازیم</w:t>
      </w:r>
      <w:r>
        <w:rPr>
          <w:rFonts w:cs="B Nazanin" w:ascii="B Nazanin" w:hAnsi="B Nazanin"/>
          <w:sz w:val="28"/>
          <w:szCs w:val="28"/>
          <w:rtl w:val="true"/>
        </w:rPr>
        <w:t xml:space="preserve">. </w:t>
      </w:r>
      <w:r>
        <w:rPr>
          <w:rFonts w:ascii="B Nazanin" w:hAnsi="B Nazanin" w:cs="B Nazanin"/>
          <w:sz w:val="28"/>
          <w:sz w:val="28"/>
          <w:szCs w:val="28"/>
          <w:rtl w:val="true"/>
        </w:rPr>
        <w:t>انواع پایگاه‌داده‌های رابطه‌ای و غیررابطه‌ای معرفی شده، معماری انواع پایگاه‌های غیررابطه‌ای بررسی می‌شود</w:t>
      </w:r>
      <w:r>
        <w:rPr>
          <w:rFonts w:cs="B Nazanin" w:ascii="B Nazanin" w:hAnsi="B Nazanin"/>
          <w:sz w:val="28"/>
          <w:szCs w:val="28"/>
          <w:rtl w:val="true"/>
        </w:rPr>
        <w:t xml:space="preserve">. </w:t>
      </w:r>
      <w:r>
        <w:rPr>
          <w:rFonts w:ascii="B Nazanin" w:hAnsi="B Nazanin" w:cs="B Nazanin"/>
          <w:sz w:val="28"/>
          <w:sz w:val="28"/>
          <w:szCs w:val="28"/>
          <w:rtl w:val="true"/>
        </w:rPr>
        <w:t>یکی از انواع پایگاه‌داده‌های غیررابطه‌ای به نام پایگاه‌داده گرافی که در این کار تمرکز ما بر روی این نوع پایگاه داده خواهد بود، بررسی شده است</w:t>
      </w:r>
      <w:r>
        <w:rPr>
          <w:rFonts w:cs="B Nazanin" w:ascii="B Nazanin" w:hAnsi="B Nazanin"/>
          <w:sz w:val="28"/>
          <w:szCs w:val="28"/>
          <w:rtl w:val="true"/>
        </w:rPr>
        <w:t>.</w:t>
      </w:r>
    </w:p>
    <w:p>
      <w:pPr>
        <w:pStyle w:val="ListParagraph"/>
        <w:numPr>
          <w:ilvl w:val="1"/>
          <w:numId w:val="2"/>
        </w:numPr>
        <w:spacing w:lineRule="auto" w:line="276"/>
        <w:rPr>
          <w:rFonts w:cs="B Nazanin"/>
          <w:sz w:val="28"/>
          <w:szCs w:val="28"/>
        </w:rPr>
      </w:pPr>
      <w:r>
        <w:rPr>
          <w:rFonts w:ascii="B Nazanin" w:hAnsi="B Nazanin" w:cs="B Nazanin"/>
          <w:sz w:val="28"/>
          <w:sz w:val="28"/>
          <w:szCs w:val="28"/>
          <w:rtl w:val="true"/>
        </w:rPr>
        <w:t>مدل پایگاه داده</w:t>
      </w:r>
    </w:p>
    <w:p>
      <w:pPr>
        <w:pStyle w:val="ListParagraph"/>
        <w:spacing w:lineRule="auto" w:line="276"/>
        <w:ind w:left="372" w:hanging="0"/>
        <w:rPr>
          <w:rFonts w:cs="B Nazanin"/>
          <w:sz w:val="28"/>
          <w:szCs w:val="28"/>
        </w:rPr>
      </w:pPr>
      <w:r>
        <w:rPr>
          <w:rFonts w:ascii="B Nazanin" w:hAnsi="B Nazanin" w:cs="B Nazanin"/>
          <w:sz w:val="28"/>
          <w:sz w:val="28"/>
          <w:szCs w:val="28"/>
          <w:rtl w:val="true"/>
        </w:rPr>
        <w:t xml:space="preserve">اصطلاح </w:t>
      </w:r>
      <w:r>
        <w:rPr>
          <w:rFonts w:cs="B Nazanin" w:ascii="B Nazanin" w:hAnsi="B Nazanin"/>
          <w:sz w:val="28"/>
          <w:szCs w:val="28"/>
          <w:rtl w:val="true"/>
        </w:rPr>
        <w:t>"</w:t>
      </w:r>
      <w:r>
        <w:rPr>
          <w:rFonts w:ascii="B Nazanin" w:hAnsi="B Nazanin" w:cs="B Nazanin"/>
          <w:sz w:val="28"/>
          <w:sz w:val="28"/>
          <w:szCs w:val="28"/>
          <w:rtl w:val="true"/>
        </w:rPr>
        <w:t>مدل داده</w:t>
      </w:r>
      <w:r>
        <w:rPr>
          <w:rFonts w:cs="B Nazanin" w:ascii="B Nazanin" w:hAnsi="B Nazanin"/>
          <w:sz w:val="28"/>
          <w:szCs w:val="28"/>
          <w:rtl w:val="true"/>
        </w:rPr>
        <w:t xml:space="preserve">" </w:t>
      </w:r>
      <w:r>
        <w:rPr>
          <w:rFonts w:ascii="B Nazanin" w:hAnsi="B Nazanin" w:cs="B Nazanin"/>
          <w:sz w:val="28"/>
          <w:sz w:val="28"/>
          <w:szCs w:val="28"/>
          <w:rtl w:val="true"/>
        </w:rPr>
        <w:t>به طور گستردهای در جامعه مدیریت اطلاعات مورد استفاده قرار گرفته است</w:t>
      </w:r>
      <w:r>
        <w:rPr>
          <w:rFonts w:cs="B Nazanin" w:ascii="B Nazanin" w:hAnsi="B Nazanin"/>
          <w:sz w:val="28"/>
          <w:szCs w:val="28"/>
          <w:rtl w:val="true"/>
        </w:rPr>
        <w:t xml:space="preserve">. </w:t>
      </w:r>
      <w:r>
        <w:rPr>
          <w:rFonts w:ascii="B Nazanin" w:hAnsi="B Nazanin" w:cs="B Nazanin"/>
          <w:sz w:val="28"/>
          <w:sz w:val="28"/>
          <w:szCs w:val="28"/>
          <w:rtl w:val="true"/>
        </w:rPr>
        <w:t>مدل داده معانی مختلف را پوشش می‌دهد</w:t>
      </w:r>
      <w:r>
        <w:rPr>
          <w:rFonts w:cs="B Nazanin" w:ascii="B Nazanin" w:hAnsi="B Nazanin"/>
          <w:sz w:val="28"/>
          <w:szCs w:val="28"/>
          <w:rtl w:val="true"/>
        </w:rPr>
        <w:t xml:space="preserve">. </w:t>
      </w:r>
      <w:r>
        <w:rPr>
          <w:rFonts w:ascii="B Nazanin" w:hAnsi="B Nazanin" w:cs="B Nazanin"/>
          <w:sz w:val="28"/>
          <w:sz w:val="28"/>
          <w:szCs w:val="28"/>
          <w:rtl w:val="true"/>
        </w:rPr>
        <w:t xml:space="preserve">به طور کلی، یک مدل داده </w:t>
      </w:r>
      <w:r>
        <w:rPr>
          <w:rFonts w:cs="B Nazanin" w:ascii="B Nazanin" w:hAnsi="B Nazanin"/>
          <w:sz w:val="28"/>
          <w:szCs w:val="28"/>
          <w:rtl w:val="true"/>
        </w:rPr>
        <w:t>(</w:t>
      </w:r>
      <w:r>
        <w:rPr>
          <w:rFonts w:ascii="B Nazanin" w:hAnsi="B Nazanin" w:cs="B Nazanin"/>
          <w:sz w:val="28"/>
          <w:sz w:val="28"/>
          <w:szCs w:val="28"/>
          <w:rtl w:val="true"/>
        </w:rPr>
        <w:t>پایه</w:t>
      </w:r>
      <w:r>
        <w:rPr>
          <w:rFonts w:cs="B Nazanin" w:ascii="B Nazanin" w:hAnsi="B Nazanin"/>
          <w:sz w:val="28"/>
          <w:szCs w:val="28"/>
          <w:rtl w:val="true"/>
        </w:rPr>
        <w:t xml:space="preserve">) </w:t>
      </w:r>
      <w:r>
        <w:rPr>
          <w:rFonts w:ascii="B Nazanin" w:hAnsi="B Nazanin" w:cs="B Nazanin"/>
          <w:sz w:val="28"/>
          <w:sz w:val="28"/>
          <w:szCs w:val="28"/>
          <w:rtl w:val="true"/>
        </w:rPr>
        <w:t>مجموعه‌ای از ابزارهای مفهومی است که برای مدل سازی موجودیت‌های جهان واقعی و روابط میان آنها استفاده میشود</w:t>
      </w:r>
      <w:r>
        <w:rPr>
          <w:rFonts w:cs="B Nazanin" w:ascii="B Nazanin" w:hAnsi="B Nazanin"/>
          <w:sz w:val="28"/>
          <w:szCs w:val="28"/>
          <w:rtl w:val="true"/>
        </w:rPr>
        <w:t xml:space="preserve">. </w:t>
      </w:r>
      <w:r>
        <w:rPr>
          <w:rFonts w:ascii="B Nazanin" w:hAnsi="B Nazanin" w:cs="B Nazanin"/>
          <w:sz w:val="28"/>
          <w:sz w:val="28"/>
          <w:szCs w:val="28"/>
          <w:rtl w:val="true"/>
        </w:rPr>
        <w:t>مدل پایگاه‌داده از سه جز تشکیل شده است که عبارتند از مجموعه‌ای از انواع ساختارداده‌ها، مجموعه‌ای</w:t>
      </w:r>
    </w:p>
    <w:p>
      <w:pPr>
        <w:pStyle w:val="ListParagraph"/>
        <w:spacing w:lineRule="auto" w:line="276"/>
        <w:ind w:left="372" w:hanging="0"/>
        <w:rPr>
          <w:rFonts w:cs="B Nazanin"/>
          <w:sz w:val="28"/>
          <w:szCs w:val="28"/>
        </w:rPr>
      </w:pPr>
      <w:r>
        <w:rPr>
          <w:rFonts w:ascii="B Nazanin" w:hAnsi="B Nazanin" w:cs="B Nazanin"/>
          <w:sz w:val="28"/>
          <w:sz w:val="28"/>
          <w:szCs w:val="28"/>
          <w:rtl w:val="true"/>
        </w:rPr>
        <w:t>از عملگرها جهت استنتاج قوانین و مجموعه‌ای از قوانین یکپارچه</w:t>
      </w:r>
      <w:r>
        <w:rPr>
          <w:rFonts w:cs="B Nazanin" w:ascii="B Nazanin" w:hAnsi="B Nazanin"/>
          <w:sz w:val="28"/>
          <w:szCs w:val="28"/>
          <w:rtl w:val="true"/>
        </w:rPr>
        <w:t xml:space="preserve">. </w:t>
      </w:r>
      <w:r>
        <w:rPr>
          <w:rFonts w:ascii="B Nazanin" w:hAnsi="B Nazanin" w:cs="B Nazanin"/>
          <w:sz w:val="28"/>
          <w:sz w:val="28"/>
          <w:szCs w:val="28"/>
          <w:rtl w:val="true"/>
        </w:rPr>
        <w:t>با توجه به اهمیت فلسفی و عملی</w:t>
      </w:r>
    </w:p>
    <w:p>
      <w:pPr>
        <w:pStyle w:val="ListParagraph"/>
        <w:spacing w:lineRule="auto" w:line="276"/>
        <w:ind w:left="372" w:hanging="0"/>
        <w:rPr>
          <w:rFonts w:cs="B Nazanin"/>
          <w:sz w:val="28"/>
          <w:szCs w:val="28"/>
        </w:rPr>
      </w:pPr>
      <w:r>
        <w:rPr>
          <w:rFonts w:ascii="B Nazanin" w:hAnsi="B Nazanin" w:cs="B Nazanin"/>
          <w:sz w:val="28"/>
          <w:sz w:val="28"/>
          <w:szCs w:val="28"/>
          <w:rtl w:val="true"/>
        </w:rPr>
        <w:t>مدلسازی مفهومی، مدل‌های پایگاه‌داده به ابزاری ضروری تبدیل شده‌اند</w:t>
      </w:r>
      <w:r>
        <w:rPr>
          <w:rFonts w:cs="B Nazanin" w:ascii="B Nazanin" w:hAnsi="B Nazanin"/>
          <w:sz w:val="28"/>
          <w:szCs w:val="28"/>
          <w:rtl w:val="true"/>
        </w:rPr>
        <w:t xml:space="preserve">. </w:t>
      </w:r>
      <w:r>
        <w:rPr>
          <w:rFonts w:ascii="B Nazanin" w:hAnsi="B Nazanin" w:cs="B Nazanin"/>
          <w:sz w:val="28"/>
          <w:sz w:val="28"/>
          <w:szCs w:val="28"/>
          <w:rtl w:val="true"/>
        </w:rPr>
        <w:t>استفاده از انواع مدل پایگاه داده در موارد زیر کاربردی است</w:t>
      </w:r>
      <w:r>
        <w:rPr>
          <w:rFonts w:cs="B Nazanin" w:ascii="B Nazanin" w:hAnsi="B Nazanin"/>
          <w:sz w:val="28"/>
          <w:szCs w:val="28"/>
          <w:rtl w:val="true"/>
        </w:rPr>
        <w:t>:</w:t>
      </w:r>
    </w:p>
    <w:p>
      <w:pPr>
        <w:pStyle w:val="ListParagraph"/>
        <w:numPr>
          <w:ilvl w:val="0"/>
          <w:numId w:val="3"/>
        </w:numPr>
        <w:spacing w:lineRule="auto" w:line="276"/>
        <w:rPr>
          <w:rFonts w:cs="B Nazanin"/>
          <w:sz w:val="28"/>
          <w:szCs w:val="28"/>
        </w:rPr>
      </w:pPr>
      <w:r>
        <w:rPr>
          <w:rFonts w:ascii="B Nazanin" w:hAnsi="B Nazanin" w:cs="B Nazanin"/>
          <w:sz w:val="28"/>
          <w:sz w:val="28"/>
          <w:szCs w:val="28"/>
          <w:rtl w:val="true"/>
        </w:rPr>
        <w:t>برای مشخص کردن نوع داده‌های مجاز</w:t>
      </w:r>
    </w:p>
    <w:p>
      <w:pPr>
        <w:pStyle w:val="ListParagraph"/>
        <w:numPr>
          <w:ilvl w:val="0"/>
          <w:numId w:val="3"/>
        </w:numPr>
        <w:spacing w:lineRule="auto" w:line="276"/>
        <w:rPr>
          <w:rFonts w:cs="B Nazanin"/>
          <w:sz w:val="28"/>
          <w:szCs w:val="28"/>
        </w:rPr>
      </w:pPr>
      <w:r>
        <w:rPr>
          <w:rFonts w:ascii="B Nazanin" w:hAnsi="B Nazanin" w:cs="B Nazanin"/>
          <w:sz w:val="28"/>
          <w:sz w:val="28"/>
          <w:szCs w:val="28"/>
          <w:rtl w:val="true"/>
        </w:rPr>
        <w:t>پشتیبانی از روشی عمومی جهت طراحی پایگاه‌داده</w:t>
      </w:r>
    </w:p>
    <w:p>
      <w:pPr>
        <w:pStyle w:val="ListParagraph"/>
        <w:numPr>
          <w:ilvl w:val="0"/>
          <w:numId w:val="3"/>
        </w:numPr>
        <w:spacing w:lineRule="auto" w:line="276"/>
        <w:rPr>
          <w:rFonts w:cs="B Nazanin"/>
          <w:sz w:val="28"/>
          <w:szCs w:val="28"/>
        </w:rPr>
      </w:pPr>
      <w:r>
        <w:rPr>
          <w:rFonts w:ascii="B Nazanin" w:hAnsi="B Nazanin" w:cs="B Nazanin"/>
          <w:sz w:val="28"/>
          <w:sz w:val="28"/>
          <w:szCs w:val="28"/>
          <w:rtl w:val="true"/>
        </w:rPr>
        <w:t>مقابله با تکامل پایگاه‌داده</w:t>
      </w:r>
    </w:p>
    <w:p>
      <w:pPr>
        <w:pStyle w:val="ListParagraph"/>
        <w:numPr>
          <w:ilvl w:val="0"/>
          <w:numId w:val="3"/>
        </w:numPr>
        <w:spacing w:lineRule="auto" w:line="276"/>
        <w:rPr>
          <w:rFonts w:cs="B Nazanin"/>
          <w:sz w:val="28"/>
          <w:szCs w:val="28"/>
        </w:rPr>
      </w:pPr>
      <w:r>
        <w:rPr>
          <w:rFonts w:ascii="B Nazanin" w:hAnsi="B Nazanin" w:cs="B Nazanin"/>
          <w:sz w:val="28"/>
          <w:sz w:val="28"/>
          <w:szCs w:val="28"/>
          <w:rtl w:val="true"/>
        </w:rPr>
        <w:t>ایجاد خانواده زبان‌های سطح بالا برای پرسوجو و دستکاری داده‌ها</w:t>
      </w:r>
    </w:p>
    <w:p>
      <w:pPr>
        <w:pStyle w:val="ListParagraph"/>
        <w:numPr>
          <w:ilvl w:val="0"/>
          <w:numId w:val="3"/>
        </w:numPr>
        <w:spacing w:lineRule="auto" w:line="276"/>
        <w:rPr>
          <w:rFonts w:cs="B Nazanin"/>
          <w:sz w:val="28"/>
          <w:szCs w:val="28"/>
        </w:rPr>
      </w:pPr>
      <w:r>
        <w:rPr>
          <w:rFonts w:ascii="B Nazanin" w:hAnsi="B Nazanin" w:cs="B Nazanin"/>
          <w:sz w:val="28"/>
          <w:sz w:val="28"/>
          <w:szCs w:val="28"/>
          <w:rtl w:val="true"/>
        </w:rPr>
        <w:t>تمرکز بر معماری سیستم‌های مدیریت پایگاه‌داده</w:t>
      </w:r>
    </w:p>
    <w:p>
      <w:pPr>
        <w:pStyle w:val="ListParagraph"/>
        <w:numPr>
          <w:ilvl w:val="0"/>
          <w:numId w:val="3"/>
        </w:numPr>
        <w:spacing w:lineRule="auto" w:line="276"/>
        <w:rPr>
          <w:rFonts w:cs="B Nazanin"/>
          <w:sz w:val="28"/>
          <w:szCs w:val="28"/>
        </w:rPr>
      </w:pPr>
      <w:r>
        <w:rPr>
          <w:rFonts w:ascii="B Nazanin" w:hAnsi="B Nazanin" w:cs="B Nazanin"/>
          <w:sz w:val="28"/>
          <w:sz w:val="28"/>
          <w:szCs w:val="28"/>
          <w:rtl w:val="true"/>
        </w:rPr>
        <w:t>محرکی برای تحقیق در مورد خواص رفتاری ساختارهای اطلاعات متناظر</w:t>
      </w:r>
    </w:p>
    <w:p>
      <w:pPr>
        <w:pStyle w:val="ListParagraph"/>
        <w:numPr>
          <w:ilvl w:val="1"/>
          <w:numId w:val="2"/>
        </w:numPr>
        <w:spacing w:lineRule="auto" w:line="276"/>
        <w:rPr>
          <w:rFonts w:cs="B Nazanin"/>
          <w:sz w:val="28"/>
          <w:szCs w:val="28"/>
        </w:rPr>
      </w:pPr>
      <w:r>
        <w:rPr>
          <w:rFonts w:ascii="B Nazanin" w:hAnsi="B Nazanin" w:cs="B Nazanin"/>
          <w:sz w:val="28"/>
          <w:sz w:val="28"/>
          <w:szCs w:val="28"/>
          <w:rtl w:val="true"/>
        </w:rPr>
        <w:t>انواع پایگاه داده</w:t>
      </w:r>
    </w:p>
    <w:p>
      <w:pPr>
        <w:pStyle w:val="ListParagraph"/>
        <w:spacing w:lineRule="auto" w:line="276" w:before="0" w:after="160"/>
        <w:ind w:left="372" w:hanging="0"/>
        <w:contextualSpacing/>
        <w:jc w:val="both"/>
        <w:rPr>
          <w:rFonts w:ascii="B Nazanin" w:hAnsi="B Nazanin" w:cs="B Nazanin"/>
          <w:sz w:val="28"/>
          <w:szCs w:val="28"/>
        </w:rPr>
      </w:pPr>
      <w:r>
        <w:rPr>
          <w:rFonts w:ascii="B Nazanin" w:hAnsi="B Nazanin" w:cs="B Nazanin"/>
          <w:sz w:val="28"/>
          <w:sz w:val="28"/>
          <w:szCs w:val="28"/>
          <w:rtl w:val="true"/>
        </w:rPr>
        <w:t xml:space="preserve">پایگاه‌داده‌ها در دونوع رابطه‌ای و غیر رابطه‌ای </w:t>
      </w:r>
      <w:r>
        <w:rPr>
          <w:rFonts w:cs="B Nazanin" w:ascii="B Nazanin" w:hAnsi="B Nazanin"/>
          <w:sz w:val="28"/>
          <w:szCs w:val="28"/>
          <w:rtl w:val="true"/>
        </w:rPr>
        <w:t>[</w:t>
      </w:r>
      <w:r>
        <w:rPr>
          <w:rFonts w:cs="B Nazanin" w:ascii="B Nazanin" w:hAnsi="B Nazanin"/>
          <w:sz w:val="28"/>
          <w:szCs w:val="28"/>
        </w:rPr>
        <w:t>1</w:t>
      </w:r>
      <w:r>
        <w:rPr>
          <w:rFonts w:cs="B Nazanin" w:ascii="B Nazanin" w:hAnsi="B Nazanin"/>
          <w:sz w:val="28"/>
          <w:szCs w:val="28"/>
          <w:rtl w:val="true"/>
        </w:rPr>
        <w:t xml:space="preserve">] </w:t>
      </w:r>
      <w:r>
        <w:rPr>
          <w:rFonts w:ascii="B Nazanin" w:hAnsi="B Nazanin" w:cs="B Nazanin"/>
          <w:sz w:val="28"/>
          <w:sz w:val="28"/>
          <w:szCs w:val="28"/>
          <w:rtl w:val="true"/>
        </w:rPr>
        <w:t>دسته بندی می‌شوند</w:t>
      </w:r>
      <w:r>
        <w:rPr>
          <w:rFonts w:cs="B Nazanin" w:ascii="B Nazanin" w:hAnsi="B Nazanin"/>
          <w:sz w:val="28"/>
          <w:szCs w:val="28"/>
          <w:rtl w:val="true"/>
        </w:rPr>
        <w:t xml:space="preserve">. </w:t>
      </w:r>
      <w:r>
        <w:rPr>
          <w:rFonts w:ascii="B Nazanin" w:hAnsi="B Nazanin" w:cs="B Nazanin"/>
          <w:sz w:val="28"/>
          <w:sz w:val="28"/>
          <w:szCs w:val="28"/>
          <w:rtl w:val="true"/>
        </w:rPr>
        <w:t>امروزه با گسترش ارتباطات، ذخیره‌سازی و بازیابی داده‌ها واطلاعات در پایگاه‌داده‌های رابطه‌ای، بدلیل تاثیر عواملی چون حجم زیاد، تنوع، سرعت تغییر بالا، دقت اطلاعات و یک سری عوامل دیگر، امری هزینه بر است</w:t>
      </w:r>
      <w:r>
        <w:rPr>
          <w:rFonts w:cs="B Nazanin" w:ascii="B Nazanin" w:hAnsi="B Nazanin"/>
          <w:sz w:val="28"/>
          <w:szCs w:val="28"/>
          <w:rtl w:val="true"/>
        </w:rPr>
        <w:t xml:space="preserve">. </w:t>
      </w:r>
      <w:r>
        <w:rPr>
          <w:rFonts w:ascii="B Nazanin" w:hAnsi="B Nazanin" w:cs="B Nazanin"/>
          <w:sz w:val="28"/>
          <w:sz w:val="28"/>
          <w:szCs w:val="28"/>
          <w:rtl w:val="true"/>
        </w:rPr>
        <w:t>مشکل پایگاه‌داده‌های رابطه‌ای این است که هنگام پیوست جداول در پرسوجوها، مجموعه بزرگی ازاطلاعات بدون فیلترکردن نمایش داده می‌شوند</w:t>
      </w:r>
      <w:r>
        <w:rPr>
          <w:rFonts w:cs="B Nazanin" w:ascii="B Nazanin" w:hAnsi="B Nazanin"/>
          <w:sz w:val="28"/>
          <w:szCs w:val="28"/>
          <w:rtl w:val="true"/>
        </w:rPr>
        <w:t xml:space="preserve">. </w:t>
      </w:r>
      <w:r>
        <w:rPr>
          <w:rFonts w:ascii="B Nazanin" w:hAnsi="B Nazanin" w:cs="B Nazanin"/>
          <w:sz w:val="28"/>
          <w:sz w:val="28"/>
          <w:szCs w:val="28"/>
          <w:rtl w:val="true"/>
        </w:rPr>
        <w:t>درنتیجه خیلی کند می‌باشند و پیچیدگی زمانی بالایی دارند</w:t>
      </w:r>
      <w:r>
        <w:rPr>
          <w:rFonts w:cs="B Nazanin" w:ascii="B Nazanin" w:hAnsi="B Nazanin"/>
          <w:sz w:val="28"/>
          <w:szCs w:val="28"/>
          <w:rtl w:val="true"/>
        </w:rPr>
        <w:t xml:space="preserve">. </w:t>
      </w:r>
      <w:r>
        <w:rPr>
          <w:rFonts w:ascii="B Nazanin" w:hAnsi="B Nazanin" w:cs="B Nazanin"/>
          <w:sz w:val="28"/>
          <w:sz w:val="28"/>
          <w:szCs w:val="28"/>
          <w:rtl w:val="true"/>
        </w:rPr>
        <w:t>از طرفی، داده‌ها با گذشت زمان تغییر میکنند و تغییرات داخلی و خارجی یک سیستم و زمینه‌ای که در آن کار می‌شود، می‌تواند تاثیر قابل‌توجهی را در سرعت داشته باشد</w:t>
      </w:r>
      <w:r>
        <w:rPr>
          <w:rFonts w:cs="B Nazanin" w:ascii="B Nazanin" w:hAnsi="B Nazanin"/>
          <w:sz w:val="28"/>
          <w:szCs w:val="28"/>
          <w:rtl w:val="true"/>
        </w:rPr>
        <w:t xml:space="preserve">. </w:t>
      </w:r>
      <w:r>
        <w:rPr>
          <w:rFonts w:ascii="B Nazanin" w:hAnsi="B Nazanin" w:cs="B Nazanin"/>
          <w:sz w:val="28"/>
          <w:sz w:val="28"/>
          <w:szCs w:val="28"/>
          <w:rtl w:val="true"/>
        </w:rPr>
        <w:t>عامل دیگر که باعث عدم عملکرد بهینه و مناسب پایگاه‌داده‌های رابطه‌ای شده است، تنوع در ساختارداده‌ها است</w:t>
      </w:r>
      <w:r>
        <w:rPr>
          <w:rFonts w:cs="B Nazanin" w:ascii="B Nazanin" w:hAnsi="B Nazanin"/>
          <w:sz w:val="28"/>
          <w:szCs w:val="28"/>
          <w:rtl w:val="true"/>
        </w:rPr>
        <w:t xml:space="preserve">. </w:t>
      </w:r>
      <w:r>
        <w:rPr>
          <w:rFonts w:ascii="B Nazanin" w:hAnsi="B Nazanin" w:cs="B Nazanin"/>
          <w:sz w:val="28"/>
          <w:sz w:val="28"/>
          <w:szCs w:val="28"/>
          <w:rtl w:val="true"/>
        </w:rPr>
        <w:t>تنوع، به درجه نظم یا بی‌نظمی، تراکم یا عدم تراکم و اتصال یا عدم اتصال داده‌ها مربوط می‌شود</w:t>
      </w:r>
      <w:r>
        <w:rPr>
          <w:rFonts w:cs="B Nazanin" w:ascii="B Nazanin" w:hAnsi="B Nazanin"/>
          <w:sz w:val="28"/>
          <w:szCs w:val="28"/>
          <w:rtl w:val="true"/>
        </w:rPr>
        <w:t xml:space="preserve">. </w:t>
      </w:r>
      <w:r>
        <w:rPr>
          <w:rFonts w:ascii="B Nazanin" w:hAnsi="B Nazanin" w:cs="B Nazanin"/>
          <w:sz w:val="28"/>
          <w:sz w:val="28"/>
          <w:szCs w:val="28"/>
          <w:rtl w:val="true"/>
        </w:rPr>
        <w:t>با این وجود نکته این است که اطلاعات در طبیعت لزوما به صورت جدولی نیست</w:t>
      </w:r>
      <w:r>
        <w:rPr>
          <w:rFonts w:cs="B Nazanin" w:ascii="B Nazanin" w:hAnsi="B Nazanin"/>
          <w:sz w:val="28"/>
          <w:szCs w:val="28"/>
          <w:rtl w:val="true"/>
        </w:rPr>
        <w:t xml:space="preserve">. </w:t>
      </w:r>
      <w:r>
        <w:rPr>
          <w:rFonts w:ascii="B Nazanin" w:hAnsi="B Nazanin" w:cs="B Nazanin"/>
          <w:sz w:val="28"/>
          <w:sz w:val="28"/>
          <w:szCs w:val="28"/>
          <w:rtl w:val="true"/>
        </w:rPr>
        <w:t>فرض کنید که در یک رابطه دوستانه در یک شبکه اجتماعی بخواهیم دوستان دوستان دوستان را بازیابی کنیم</w:t>
      </w:r>
      <w:r>
        <w:rPr>
          <w:rFonts w:cs="B Nazanin" w:ascii="B Nazanin" w:hAnsi="B Nazanin"/>
          <w:sz w:val="28"/>
          <w:szCs w:val="28"/>
          <w:rtl w:val="true"/>
        </w:rPr>
        <w:t xml:space="preserve">. </w:t>
      </w:r>
      <w:r>
        <w:rPr>
          <w:rFonts w:ascii="B Nazanin" w:hAnsi="B Nazanin" w:cs="B Nazanin"/>
          <w:sz w:val="28"/>
          <w:sz w:val="28"/>
          <w:szCs w:val="28"/>
          <w:rtl w:val="true"/>
        </w:rPr>
        <w:t>چنین پرس وجویی در پایگاه داده‌ی رابطه‌ای حجم عظیمی کد ایجاد کرده</w:t>
      </w:r>
      <w:r>
        <w:rPr>
          <w:rFonts w:cs="B Nazanin" w:ascii="B Nazanin" w:hAnsi="B Nazanin"/>
          <w:sz w:val="28"/>
          <w:szCs w:val="28"/>
          <w:rtl w:val="true"/>
        </w:rPr>
        <w:t>(</w:t>
      </w:r>
      <w:r>
        <w:rPr>
          <w:rFonts w:ascii="B Nazanin" w:hAnsi="B Nazanin" w:cs="B Nazanin"/>
          <w:sz w:val="28"/>
          <w:sz w:val="28"/>
          <w:szCs w:val="28"/>
          <w:rtl w:val="true"/>
        </w:rPr>
        <w:t>پیچیدگی محاسباتی وفضایی دارد</w:t>
      </w:r>
      <w:r>
        <w:rPr>
          <w:rFonts w:cs="B Nazanin" w:ascii="B Nazanin" w:hAnsi="B Nazanin"/>
          <w:sz w:val="28"/>
          <w:szCs w:val="28"/>
          <w:rtl w:val="true"/>
        </w:rPr>
        <w:t xml:space="preserve">) </w:t>
      </w:r>
      <w:r>
        <w:rPr>
          <w:rFonts w:ascii="B Nazanin" w:hAnsi="B Nazanin" w:cs="B Nazanin"/>
          <w:sz w:val="28"/>
          <w:sz w:val="28"/>
          <w:szCs w:val="28"/>
          <w:rtl w:val="true"/>
        </w:rPr>
        <w:t>و انسجام را از بین میبرد</w:t>
      </w:r>
      <w:r>
        <w:rPr>
          <w:rFonts w:cs="B Nazanin" w:ascii="B Nazanin" w:hAnsi="B Nazanin"/>
          <w:sz w:val="28"/>
          <w:szCs w:val="28"/>
          <w:rtl w:val="true"/>
        </w:rPr>
        <w:t xml:space="preserve">. </w:t>
      </w:r>
      <w:r>
        <w:rPr>
          <w:rFonts w:ascii="B Nazanin" w:hAnsi="B Nazanin" w:cs="B Nazanin"/>
          <w:sz w:val="28"/>
          <w:sz w:val="28"/>
          <w:szCs w:val="28"/>
          <w:rtl w:val="true"/>
        </w:rPr>
        <w:t>لذا زمان انتقال به یک پایگاه‌داده‌ی غیررابطه‌ای فرارسیده است</w:t>
      </w:r>
      <w:r>
        <w:rPr>
          <w:rFonts w:cs="B Nazanin" w:ascii="B Nazanin" w:hAnsi="B Nazanin"/>
          <w:sz w:val="28"/>
          <w:szCs w:val="28"/>
          <w:rtl w:val="true"/>
        </w:rPr>
        <w:t xml:space="preserve">. </w:t>
      </w:r>
      <w:r>
        <w:rPr>
          <w:rFonts w:ascii="B Nazanin" w:hAnsi="B Nazanin" w:cs="B Nazanin"/>
          <w:sz w:val="28"/>
          <w:sz w:val="28"/>
          <w:szCs w:val="28"/>
          <w:rtl w:val="true"/>
        </w:rPr>
        <w:t>از انواع پایگاه‌داده‌های غیررابطه‌ای میتوان به پایگاه‌داده‌های سندمحور، کلید مقدار، ستونگرا وگرافی اشاره کرد که هریک معماری و ویژگی عملیاتی متنوعی دارند و متناسب با منطق کسب وکار مورد استفاده قرار میگیرند</w:t>
      </w:r>
      <w:r>
        <w:rPr>
          <w:rFonts w:cs="B Nazanin" w:ascii="B Nazanin" w:hAnsi="B Nazanin"/>
          <w:sz w:val="28"/>
          <w:szCs w:val="28"/>
          <w:rtl w:val="true"/>
        </w:rPr>
        <w:t xml:space="preserve">. </w:t>
      </w:r>
      <w:r>
        <w:rPr>
          <w:rFonts w:ascii="B Nazanin" w:hAnsi="B Nazanin" w:cs="B Nazanin"/>
          <w:sz w:val="28"/>
          <w:sz w:val="28"/>
          <w:szCs w:val="28"/>
          <w:rtl w:val="true"/>
        </w:rPr>
        <w:t>درپایگاه داده‌های سندگرا اسناد به صورت جفت کلید</w:t>
      </w:r>
      <w:r>
        <w:rPr>
          <w:rFonts w:cs="B Nazanin" w:ascii="B Nazanin" w:hAnsi="B Nazanin"/>
          <w:sz w:val="28"/>
          <w:szCs w:val="28"/>
          <w:rtl w:val="true"/>
        </w:rPr>
        <w:t>_</w:t>
      </w:r>
      <w:r>
        <w:rPr>
          <w:rFonts w:ascii="B Nazanin" w:hAnsi="B Nazanin" w:cs="B Nazanin"/>
          <w:sz w:val="28"/>
          <w:sz w:val="28"/>
          <w:szCs w:val="28"/>
          <w:rtl w:val="true"/>
        </w:rPr>
        <w:t>مقدار ذخیره می‌شوند</w:t>
      </w:r>
      <w:r>
        <w:rPr>
          <w:rFonts w:cs="B Nazanin" w:ascii="B Nazanin" w:hAnsi="B Nazanin"/>
          <w:sz w:val="28"/>
          <w:szCs w:val="28"/>
          <w:rtl w:val="true"/>
        </w:rPr>
        <w:t xml:space="preserve">. </w:t>
      </w:r>
      <w:r>
        <w:rPr>
          <w:rFonts w:ascii="B Nazanin" w:hAnsi="B Nazanin" w:cs="B Nazanin"/>
          <w:sz w:val="28"/>
          <w:sz w:val="28"/>
          <w:szCs w:val="28"/>
          <w:rtl w:val="true"/>
        </w:rPr>
        <w:t xml:space="preserve">این مقادیر همانند فرمت‌هایی از جمله </w:t>
      </w:r>
      <w:r>
        <w:rPr>
          <w:rFonts w:cs="B Nazanin" w:ascii="B Nazanin" w:hAnsi="B Nazanin"/>
          <w:sz w:val="28"/>
          <w:szCs w:val="28"/>
        </w:rPr>
        <w:t>JSON</w:t>
      </w:r>
      <w:r>
        <w:rPr>
          <w:rFonts w:cs="B Nazanin" w:ascii="B Nazanin" w:hAnsi="B Nazanin"/>
          <w:sz w:val="28"/>
          <w:szCs w:val="28"/>
          <w:rtl w:val="true"/>
        </w:rPr>
        <w:t xml:space="preserve"> </w:t>
      </w:r>
      <w:r>
        <w:rPr>
          <w:rFonts w:ascii="B Nazanin" w:hAnsi="B Nazanin" w:cs="B Nazanin"/>
          <w:sz w:val="28"/>
          <w:sz w:val="28"/>
          <w:szCs w:val="28"/>
          <w:rtl w:val="true"/>
        </w:rPr>
        <w:t xml:space="preserve">و </w:t>
      </w:r>
      <w:r>
        <w:rPr>
          <w:rFonts w:cs="B Nazanin" w:ascii="B Nazanin" w:hAnsi="B Nazanin"/>
          <w:sz w:val="28"/>
          <w:szCs w:val="28"/>
        </w:rPr>
        <w:t>XML</w:t>
      </w:r>
      <w:r>
        <w:rPr>
          <w:rFonts w:cs="B Nazanin" w:ascii="B Nazanin" w:hAnsi="B Nazanin"/>
          <w:sz w:val="28"/>
          <w:szCs w:val="28"/>
          <w:rtl w:val="true"/>
        </w:rPr>
        <w:t xml:space="preserve"> </w:t>
      </w:r>
      <w:r>
        <w:rPr>
          <w:rFonts w:ascii="B Nazanin" w:hAnsi="B Nazanin" w:cs="B Nazanin"/>
          <w:sz w:val="28"/>
          <w:sz w:val="28"/>
          <w:szCs w:val="28"/>
          <w:rtl w:val="true"/>
        </w:rPr>
        <w:t>می‌توانند به صورت لیست یا نقشه باشند</w:t>
      </w:r>
      <w:r>
        <w:rPr>
          <w:rFonts w:cs="B Nazanin" w:ascii="B Nazanin" w:hAnsi="B Nazanin"/>
          <w:sz w:val="28"/>
          <w:szCs w:val="28"/>
          <w:rtl w:val="true"/>
        </w:rPr>
        <w:t xml:space="preserve">. </w:t>
      </w:r>
      <w:r>
        <w:rPr>
          <w:rFonts w:ascii="B Nazanin" w:hAnsi="B Nazanin" w:cs="B Nazanin"/>
          <w:sz w:val="28"/>
          <w:sz w:val="28"/>
          <w:szCs w:val="28"/>
          <w:rtl w:val="true"/>
        </w:rPr>
        <w:t>اسناد می‌توانند با شناسه، ذخیره و بازیابی شوند</w:t>
      </w:r>
      <w:r>
        <w:rPr>
          <w:rFonts w:cs="B Nazanin" w:ascii="B Nazanin" w:hAnsi="B Nazanin"/>
          <w:sz w:val="28"/>
          <w:szCs w:val="28"/>
          <w:rtl w:val="true"/>
        </w:rPr>
        <w:t xml:space="preserve">. </w:t>
      </w:r>
      <w:r>
        <w:rPr>
          <w:rFonts w:ascii="B Nazanin" w:hAnsi="B Nazanin" w:cs="B Nazanin"/>
          <w:sz w:val="28"/>
          <w:sz w:val="28"/>
          <w:szCs w:val="28"/>
          <w:rtl w:val="true"/>
        </w:rPr>
        <w:t>به عبارت بهتر یک پایگاه‌داده سندگرا، میتواند مشابه پایگاه‌داده کلید مقدار عمل کند</w:t>
      </w:r>
      <w:r>
        <w:rPr>
          <w:rFonts w:cs="B Nazanin" w:ascii="B Nazanin" w:hAnsi="B Nazanin"/>
          <w:sz w:val="28"/>
          <w:szCs w:val="28"/>
          <w:rtl w:val="true"/>
        </w:rPr>
        <w:t xml:space="preserve">. </w:t>
      </w:r>
      <w:r>
        <w:rPr>
          <w:rFonts w:ascii="B Nazanin" w:hAnsi="B Nazanin" w:cs="B Nazanin"/>
          <w:sz w:val="28"/>
          <w:sz w:val="28"/>
          <w:szCs w:val="28"/>
          <w:rtl w:val="true"/>
        </w:rPr>
        <w:t>در موارد کلی، پایگاه‌داده‌های سند محور به شاخص‌ها می‌پردازند تا دسترسی به اسناد را براساس هریک از ویژگی‌های آنها سرعت بخشند</w:t>
      </w:r>
      <w:r>
        <w:rPr>
          <w:rFonts w:cs="B Nazanin" w:ascii="B Nazanin" w:hAnsi="B Nazanin"/>
          <w:sz w:val="28"/>
          <w:szCs w:val="28"/>
          <w:rtl w:val="true"/>
        </w:rPr>
        <w:t xml:space="preserve">. </w:t>
      </w:r>
      <w:r>
        <w:rPr>
          <w:rFonts w:ascii="B Nazanin" w:hAnsi="B Nazanin" w:cs="B Nazanin"/>
          <w:sz w:val="28"/>
          <w:sz w:val="28"/>
          <w:szCs w:val="28"/>
          <w:rtl w:val="true"/>
        </w:rPr>
        <w:t>در این صورت با نوشتن شاخص داده، میتوان به جزئیات داده‌ها دسترسی داشت</w:t>
      </w:r>
      <w:r>
        <w:rPr>
          <w:rFonts w:cs="B Nazanin" w:ascii="B Nazanin" w:hAnsi="B Nazanin"/>
          <w:sz w:val="28"/>
          <w:szCs w:val="28"/>
          <w:rtl w:val="true"/>
        </w:rPr>
        <w:t xml:space="preserve">. </w:t>
      </w:r>
      <w:r>
        <w:rPr>
          <w:rFonts w:ascii="B Nazanin" w:hAnsi="B Nazanin" w:cs="B Nazanin"/>
          <w:sz w:val="28"/>
          <w:sz w:val="28"/>
          <w:szCs w:val="28"/>
          <w:rtl w:val="true"/>
        </w:rPr>
        <w:t>درپایگاه‌داده‌های کلید</w:t>
      </w:r>
      <w:r>
        <w:rPr>
          <w:rFonts w:cs="B Nazanin" w:ascii="B Nazanin" w:hAnsi="B Nazanin"/>
          <w:sz w:val="28"/>
          <w:szCs w:val="28"/>
          <w:rtl w:val="true"/>
        </w:rPr>
        <w:t>_</w:t>
      </w:r>
      <w:r>
        <w:rPr>
          <w:rFonts w:ascii="B Nazanin" w:hAnsi="B Nazanin" w:cs="B Nazanin"/>
          <w:sz w:val="28"/>
          <w:sz w:val="28"/>
          <w:szCs w:val="28"/>
          <w:rtl w:val="true"/>
        </w:rPr>
        <w:t>مقدار، مقادیر مبهم ذخیره شده، با کلید بازیابی میشوند</w:t>
      </w:r>
      <w:r>
        <w:rPr>
          <w:rFonts w:cs="B Nazanin" w:ascii="B Nazanin" w:hAnsi="B Nazanin"/>
          <w:sz w:val="28"/>
          <w:szCs w:val="28"/>
          <w:rtl w:val="true"/>
        </w:rPr>
        <w:t xml:space="preserve">. </w:t>
      </w:r>
      <w:r>
        <w:rPr>
          <w:rFonts w:ascii="B Nazanin" w:hAnsi="B Nazanin" w:cs="B Nazanin"/>
          <w:sz w:val="28"/>
          <w:sz w:val="28"/>
          <w:szCs w:val="28"/>
          <w:rtl w:val="true"/>
        </w:rPr>
        <w:t xml:space="preserve">هرداده‌ای با درهمسازی شناسه </w:t>
      </w:r>
      <w:r>
        <w:rPr>
          <w:rFonts w:cs="B Nazanin" w:ascii="B Nazanin" w:hAnsi="B Nazanin"/>
          <w:sz w:val="28"/>
          <w:szCs w:val="28"/>
          <w:rtl w:val="true"/>
        </w:rPr>
        <w:t>(</w:t>
      </w:r>
      <w:r>
        <w:rPr>
          <w:rFonts w:ascii="B Nazanin" w:hAnsi="B Nazanin" w:cs="B Nazanin"/>
          <w:sz w:val="28"/>
          <w:sz w:val="28"/>
          <w:szCs w:val="28"/>
          <w:rtl w:val="true"/>
        </w:rPr>
        <w:t>کلید</w:t>
      </w:r>
      <w:r>
        <w:rPr>
          <w:rFonts w:cs="B Nazanin" w:ascii="B Nazanin" w:hAnsi="B Nazanin"/>
          <w:sz w:val="28"/>
          <w:szCs w:val="28"/>
          <w:rtl w:val="true"/>
        </w:rPr>
        <w:t>)</w:t>
      </w:r>
      <w:r>
        <w:rPr>
          <w:rFonts w:ascii="B Nazanin" w:hAnsi="B Nazanin" w:cs="B Nazanin"/>
          <w:sz w:val="28"/>
          <w:sz w:val="28"/>
          <w:szCs w:val="28"/>
          <w:rtl w:val="true"/>
        </w:rPr>
        <w:t>، ذخیره می‌شود</w:t>
      </w:r>
      <w:r>
        <w:rPr>
          <w:rFonts w:cs="B Nazanin" w:ascii="B Nazanin" w:hAnsi="B Nazanin"/>
          <w:sz w:val="28"/>
          <w:szCs w:val="28"/>
          <w:rtl w:val="true"/>
        </w:rPr>
        <w:t xml:space="preserve">. </w:t>
      </w:r>
      <w:r>
        <w:rPr>
          <w:rFonts w:ascii="B Nazanin" w:hAnsi="B Nazanin" w:cs="B Nazanin"/>
          <w:sz w:val="28"/>
          <w:sz w:val="28"/>
          <w:szCs w:val="28"/>
          <w:rtl w:val="true"/>
        </w:rPr>
        <w:t>با فرض این که چند باکت و چند ماشین داشته باشیم، تابع درهمساز طوری ساخته میشود که توزیع یکنواخت در باکت در دسترس را فراهم کند</w:t>
      </w:r>
      <w:r>
        <w:rPr>
          <w:rFonts w:cs="B Nazanin" w:ascii="B Nazanin" w:hAnsi="B Nazanin"/>
          <w:sz w:val="28"/>
          <w:szCs w:val="28"/>
          <w:rtl w:val="true"/>
        </w:rPr>
        <w:t xml:space="preserve">. </w:t>
      </w:r>
      <w:r>
        <w:rPr>
          <w:rFonts w:ascii="B Nazanin" w:hAnsi="B Nazanin" w:cs="B Nazanin"/>
          <w:sz w:val="28"/>
          <w:sz w:val="28"/>
          <w:szCs w:val="28"/>
          <w:rtl w:val="true"/>
        </w:rPr>
        <w:t>به طوری که هیچ ماشین واحد به یک نقطه کانونی تبدیل نشود</w:t>
      </w:r>
      <w:r>
        <w:rPr>
          <w:rFonts w:cs="B Nazanin" w:ascii="B Nazanin" w:hAnsi="B Nazanin"/>
          <w:sz w:val="28"/>
          <w:szCs w:val="28"/>
          <w:rtl w:val="true"/>
        </w:rPr>
        <w:t xml:space="preserve">. </w:t>
      </w:r>
      <w:r>
        <w:rPr>
          <w:rFonts w:ascii="B Nazanin" w:hAnsi="B Nazanin" w:cs="B Nazanin"/>
          <w:sz w:val="28"/>
          <w:sz w:val="28"/>
          <w:szCs w:val="28"/>
          <w:rtl w:val="true"/>
        </w:rPr>
        <w:t>با توجه به کلید، می‌توان از این آدرس برای ذخیره مقدار در باکت مربوط استفاده کرد</w:t>
      </w:r>
      <w:r>
        <w:rPr>
          <w:rFonts w:cs="B Nazanin" w:ascii="B Nazanin" w:hAnsi="B Nazanin"/>
          <w:sz w:val="28"/>
          <w:szCs w:val="28"/>
          <w:rtl w:val="true"/>
        </w:rPr>
        <w:t xml:space="preserve">. </w:t>
      </w:r>
      <w:r>
        <w:rPr>
          <w:rFonts w:ascii="B Nazanin" w:hAnsi="B Nazanin" w:cs="B Nazanin"/>
          <w:sz w:val="28"/>
          <w:sz w:val="28"/>
          <w:szCs w:val="28"/>
          <w:rtl w:val="true"/>
        </w:rPr>
        <w:t>پایگاه‌داده‌ی ستونگرا، پایگاه‌داده‌ای است که مدل داده‌ای آن بر پایه جدولی با جمعیت کم است</w:t>
      </w:r>
      <w:r>
        <w:rPr>
          <w:rFonts w:cs="B Nazanin" w:ascii="B Nazanin" w:hAnsi="B Nazanin"/>
          <w:sz w:val="28"/>
          <w:szCs w:val="28"/>
          <w:rtl w:val="true"/>
        </w:rPr>
        <w:t xml:space="preserve">. </w:t>
      </w:r>
      <w:r>
        <w:rPr>
          <w:rFonts w:ascii="B Nazanin" w:hAnsi="B Nazanin" w:cs="B Nazanin"/>
          <w:sz w:val="28"/>
          <w:sz w:val="28"/>
          <w:szCs w:val="28"/>
          <w:rtl w:val="true"/>
        </w:rPr>
        <w:t>یک ردیف می‌تواند شامل هر تعداد ستون دلخواه باشد</w:t>
      </w:r>
      <w:r>
        <w:rPr>
          <w:rFonts w:cs="B Nazanin" w:ascii="B Nazanin" w:hAnsi="B Nazanin"/>
          <w:sz w:val="28"/>
          <w:szCs w:val="28"/>
          <w:rtl w:val="true"/>
        </w:rPr>
        <w:t xml:space="preserve">. </w:t>
      </w:r>
      <w:r>
        <w:rPr>
          <w:rFonts w:ascii="B Nazanin" w:hAnsi="B Nazanin" w:cs="B Nazanin"/>
          <w:sz w:val="28"/>
          <w:sz w:val="28"/>
          <w:szCs w:val="28"/>
          <w:rtl w:val="true"/>
        </w:rPr>
        <w:t>ساده‌ترین واحد ذخیره‌سازی ستون است که شامل یک جفت نام و مقدار می‌باشد</w:t>
      </w:r>
      <w:r>
        <w:rPr>
          <w:rFonts w:cs="B Nazanin" w:ascii="B Nazanin" w:hAnsi="B Nazanin"/>
          <w:sz w:val="28"/>
          <w:szCs w:val="28"/>
          <w:rtl w:val="true"/>
        </w:rPr>
        <w:t xml:space="preserve">. </w:t>
      </w:r>
      <w:r>
        <w:rPr>
          <w:rFonts w:ascii="B Nazanin" w:hAnsi="B Nazanin" w:cs="B Nazanin"/>
          <w:sz w:val="28"/>
          <w:sz w:val="28"/>
          <w:szCs w:val="28"/>
          <w:rtl w:val="true"/>
        </w:rPr>
        <w:t>ترکیب هر تعداد ستون را ابرستون گویند</w:t>
      </w:r>
      <w:r>
        <w:rPr>
          <w:rFonts w:cs="B Nazanin" w:ascii="B Nazanin" w:hAnsi="B Nazanin"/>
          <w:sz w:val="28"/>
          <w:szCs w:val="28"/>
          <w:rtl w:val="true"/>
        </w:rPr>
        <w:t xml:space="preserve">. </w:t>
      </w:r>
      <w:r>
        <w:rPr>
          <w:rFonts w:ascii="B Nazanin" w:hAnsi="B Nazanin" w:cs="B Nazanin"/>
          <w:sz w:val="28"/>
          <w:sz w:val="28"/>
          <w:szCs w:val="28"/>
          <w:rtl w:val="true"/>
        </w:rPr>
        <w:t>هرابرستون یک نام مختص به خود را دارد</w:t>
      </w:r>
      <w:r>
        <w:rPr>
          <w:rFonts w:cs="B Nazanin" w:ascii="B Nazanin" w:hAnsi="B Nazanin"/>
          <w:sz w:val="28"/>
          <w:szCs w:val="28"/>
          <w:rtl w:val="true"/>
        </w:rPr>
        <w:t xml:space="preserve">. </w:t>
      </w:r>
      <w:r>
        <w:rPr>
          <w:rFonts w:ascii="B Nazanin" w:hAnsi="B Nazanin" w:cs="B Nazanin"/>
          <w:sz w:val="28"/>
          <w:sz w:val="28"/>
          <w:szCs w:val="28"/>
          <w:rtl w:val="true"/>
        </w:rPr>
        <w:t>اگر چندین ستون کنار هم در یک ردیف ذخیره شوند، به آن خانواده ستون گویند</w:t>
      </w:r>
      <w:r>
        <w:rPr>
          <w:rFonts w:cs="B Nazanin" w:ascii="B Nazanin" w:hAnsi="B Nazanin"/>
          <w:sz w:val="28"/>
          <w:szCs w:val="28"/>
          <w:rtl w:val="true"/>
        </w:rPr>
        <w:t xml:space="preserve">. </w:t>
      </w:r>
      <w:r>
        <w:rPr>
          <w:rFonts w:ascii="B Nazanin" w:hAnsi="B Nazanin" w:cs="B Nazanin"/>
          <w:sz w:val="28"/>
          <w:sz w:val="28"/>
          <w:szCs w:val="28"/>
          <w:rtl w:val="true"/>
        </w:rPr>
        <w:t>اگرچندین ابرستون دریک ردیف قرارگیرند، به آن خانواده ابر ستون گویند</w:t>
      </w:r>
      <w:r>
        <w:rPr>
          <w:rFonts w:cs="B Nazanin" w:ascii="B Nazanin" w:hAnsi="B Nazanin"/>
          <w:sz w:val="28"/>
          <w:szCs w:val="28"/>
          <w:rtl w:val="true"/>
        </w:rPr>
        <w:t xml:space="preserve">. </w:t>
      </w:r>
      <w:r>
        <w:rPr>
          <w:rFonts w:ascii="B Nazanin" w:hAnsi="B Nazanin" w:cs="B Nazanin"/>
          <w:sz w:val="28"/>
          <w:sz w:val="28"/>
          <w:szCs w:val="28"/>
          <w:rtl w:val="true"/>
        </w:rPr>
        <w:t>پایگاه‌داده‌های گراف به عنوان معروفترین ابزار ذخیره سازی و پرسوجو در گراف‌ها هستند</w:t>
      </w:r>
      <w:r>
        <w:rPr>
          <w:rFonts w:cs="B Nazanin" w:ascii="B Nazanin" w:hAnsi="B Nazanin"/>
          <w:sz w:val="28"/>
          <w:szCs w:val="28"/>
          <w:rtl w:val="true"/>
        </w:rPr>
        <w:t xml:space="preserve">. </w:t>
      </w:r>
      <w:r>
        <w:rPr>
          <w:rFonts w:ascii="B Nazanin" w:hAnsi="B Nazanin" w:cs="B Nazanin"/>
          <w:sz w:val="28"/>
          <w:sz w:val="28"/>
          <w:szCs w:val="28"/>
          <w:rtl w:val="true"/>
        </w:rPr>
        <w:t>پایگاه‌داده‌های گراف برای حل اطلاعات پیچیده و مشکلات تجاری حائز اهمیت هستند</w:t>
      </w:r>
      <w:r>
        <w:rPr>
          <w:rFonts w:cs="B Nazanin" w:ascii="B Nazanin" w:hAnsi="B Nazanin"/>
          <w:sz w:val="28"/>
          <w:szCs w:val="28"/>
          <w:rtl w:val="true"/>
        </w:rPr>
        <w:t xml:space="preserve">. </w:t>
      </w:r>
      <w:r>
        <w:rPr>
          <w:rFonts w:ascii="B Nazanin" w:hAnsi="B Nazanin" w:cs="B Nazanin"/>
          <w:sz w:val="28"/>
          <w:sz w:val="28"/>
          <w:szCs w:val="28"/>
          <w:rtl w:val="true"/>
        </w:rPr>
        <w:t>گراف‌ها یک مدل طبیعی برای طیف وسیعی از حوزه‌ها هستند</w:t>
      </w:r>
      <w:r>
        <w:rPr>
          <w:rFonts w:cs="B Nazanin" w:ascii="B Nazanin" w:hAnsi="B Nazanin"/>
          <w:sz w:val="28"/>
          <w:szCs w:val="28"/>
          <w:rtl w:val="true"/>
        </w:rPr>
        <w:t xml:space="preserve">. </w:t>
      </w:r>
      <w:r>
        <w:rPr>
          <w:rFonts w:ascii="B Nazanin" w:hAnsi="B Nazanin" w:cs="B Nazanin"/>
          <w:sz w:val="28"/>
          <w:sz w:val="28"/>
          <w:szCs w:val="28"/>
          <w:rtl w:val="true"/>
        </w:rPr>
        <w:t xml:space="preserve">به عنوان نمونه برای توصیف نحوه عبور کاربر از نقطه </w:t>
      </w:r>
      <w:r>
        <w:rPr>
          <w:rFonts w:cs="B Nazanin" w:ascii="B Nazanin" w:hAnsi="B Nazanin"/>
          <w:sz w:val="28"/>
          <w:szCs w:val="28"/>
        </w:rPr>
        <w:t>A</w:t>
      </w:r>
      <w:r>
        <w:rPr>
          <w:rFonts w:cs="B Nazanin" w:ascii="B Nazanin" w:hAnsi="B Nazanin"/>
          <w:sz w:val="28"/>
          <w:szCs w:val="28"/>
          <w:rtl w:val="true"/>
        </w:rPr>
        <w:t xml:space="preserve"> </w:t>
      </w:r>
      <w:r>
        <w:rPr>
          <w:rFonts w:ascii="B Nazanin" w:hAnsi="B Nazanin" w:cs="B Nazanin"/>
          <w:sz w:val="28"/>
          <w:sz w:val="28"/>
          <w:szCs w:val="28"/>
          <w:rtl w:val="true"/>
        </w:rPr>
        <w:t xml:space="preserve">به نقطه </w:t>
      </w:r>
      <w:r>
        <w:rPr>
          <w:rFonts w:cs="B Nazanin" w:ascii="B Nazanin" w:hAnsi="B Nazanin"/>
          <w:sz w:val="28"/>
          <w:szCs w:val="28"/>
        </w:rPr>
        <w:t>B</w:t>
      </w:r>
      <w:r>
        <w:rPr>
          <w:rFonts w:cs="B Nazanin" w:ascii="B Nazanin" w:hAnsi="B Nazanin"/>
          <w:sz w:val="28"/>
          <w:szCs w:val="28"/>
          <w:rtl w:val="true"/>
        </w:rPr>
        <w:t xml:space="preserve"> </w:t>
      </w:r>
      <w:r>
        <w:rPr>
          <w:rFonts w:ascii="B Nazanin" w:hAnsi="B Nazanin" w:cs="B Nazanin"/>
          <w:sz w:val="28"/>
          <w:sz w:val="28"/>
          <w:szCs w:val="28"/>
          <w:rtl w:val="true"/>
        </w:rPr>
        <w:t>پایگاه داده‌گرافی راه حل مناسبی است</w:t>
      </w:r>
      <w:r>
        <w:rPr>
          <w:rFonts w:cs="B Nazanin" w:ascii="B Nazanin" w:hAnsi="B Nazanin"/>
          <w:sz w:val="28"/>
          <w:szCs w:val="28"/>
          <w:rtl w:val="true"/>
        </w:rPr>
        <w:t>. [</w:t>
      </w:r>
      <w:r>
        <w:rPr>
          <w:rFonts w:cs="B Nazanin" w:ascii="B Nazanin" w:hAnsi="B Nazanin"/>
          <w:sz w:val="28"/>
          <w:szCs w:val="28"/>
        </w:rPr>
        <w:t>2</w:t>
      </w:r>
      <w:r>
        <w:rPr>
          <w:rFonts w:cs="B Nazanin" w:ascii="B Nazanin" w:hAnsi="B Nazanin"/>
          <w:sz w:val="28"/>
          <w:szCs w:val="28"/>
          <w:rtl w:val="true"/>
        </w:rPr>
        <w:t xml:space="preserve">] </w:t>
      </w:r>
      <w:r>
        <w:rPr>
          <w:rFonts w:ascii="B Nazanin" w:hAnsi="B Nazanin" w:cs="B Nazanin"/>
          <w:sz w:val="28"/>
          <w:sz w:val="28"/>
          <w:szCs w:val="28"/>
          <w:rtl w:val="true"/>
        </w:rPr>
        <w:t>انتخاب یک پایگاه‌داده غیررابطه‌ای وجایگزینی احتمالی آن با یک پایگاه‌داده رابطه‌ای، به دلیل عدم همسویی مناسب با نیازهای موجود یکی از اتفاقات مهمی است که این روزها در بسیاری از سازمان‌ها در حال وقوع است</w:t>
      </w:r>
      <w:r>
        <w:rPr>
          <w:rFonts w:cs="B Nazanin" w:ascii="B Nazanin" w:hAnsi="B Nazanin"/>
          <w:sz w:val="28"/>
          <w:szCs w:val="28"/>
          <w:rtl w:val="true"/>
        </w:rPr>
        <w:t>.</w:t>
      </w:r>
    </w:p>
    <w:sectPr>
      <w:type w:val="nextPage"/>
      <w:pgSz w:w="11906" w:h="16838"/>
      <w:pgMar w:left="1440" w:right="1440" w:header="0" w:top="1440" w:footer="0" w:bottom="1440" w:gutter="0"/>
      <w:pgNumType w:fmt="decimal"/>
      <w:formProt w:val="false"/>
      <w:textDirection w:val="lrTb"/>
      <w:bidi/>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B Nazanin">
    <w:charset w:val="01"/>
    <w:family w:val="auto"/>
    <w:pitch w:val="variable"/>
  </w:font>
  <w:font w:name="Symbol">
    <w:charset w:val="02"/>
    <w:family w:val="auto"/>
    <w:pitch w:val="variable"/>
  </w:font>
  <w:font w:name="Courier New">
    <w:charset w:val="01"/>
    <w:family w:val="auto"/>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72" w:hanging="372"/>
      </w:pPr>
    </w:lvl>
    <w:lvl w:ilvl="1">
      <w:start w:val="1"/>
      <w:numFmt w:val="decimal"/>
      <w:lvlText w:val="%1.%2"/>
      <w:lvlJc w:val="left"/>
      <w:pPr>
        <w:ind w:left="372" w:hanging="372"/>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lvl w:ilvl="0">
      <w:start w:val="1"/>
      <w:numFmt w:val="bullet"/>
      <w:lvlText w:val=""/>
      <w:lvlJc w:val="left"/>
      <w:pPr>
        <w:ind w:left="1092" w:hanging="360"/>
      </w:pPr>
      <w:rPr>
        <w:rFonts w:ascii="Symbol" w:hAnsi="Symbol" w:cs="Symbol" w:hint="default"/>
      </w:rPr>
    </w:lvl>
    <w:lvl w:ilvl="1">
      <w:start w:val="1"/>
      <w:numFmt w:val="bullet"/>
      <w:lvlText w:val="o"/>
      <w:lvlJc w:val="left"/>
      <w:pPr>
        <w:ind w:left="1812" w:hanging="360"/>
      </w:pPr>
      <w:rPr>
        <w:rFonts w:ascii="Courier New" w:hAnsi="Courier New" w:cs="Courier New" w:hint="default"/>
        <w:rFonts w:cs="Courier New"/>
      </w:rPr>
    </w:lvl>
    <w:lvl w:ilvl="2">
      <w:start w:val="1"/>
      <w:numFmt w:val="bullet"/>
      <w:lvlText w:val=""/>
      <w:lvlJc w:val="left"/>
      <w:pPr>
        <w:ind w:left="2532" w:hanging="360"/>
      </w:pPr>
      <w:rPr>
        <w:rFonts w:ascii="Wingdings" w:hAnsi="Wingdings" w:cs="Wingdings" w:hint="default"/>
      </w:rPr>
    </w:lvl>
    <w:lvl w:ilvl="3">
      <w:start w:val="1"/>
      <w:numFmt w:val="bullet"/>
      <w:lvlText w:val=""/>
      <w:lvlJc w:val="left"/>
      <w:pPr>
        <w:ind w:left="3252" w:hanging="360"/>
      </w:pPr>
      <w:rPr>
        <w:rFonts w:ascii="Symbol" w:hAnsi="Symbol" w:cs="Symbol" w:hint="default"/>
      </w:rPr>
    </w:lvl>
    <w:lvl w:ilvl="4">
      <w:start w:val="1"/>
      <w:numFmt w:val="bullet"/>
      <w:lvlText w:val="o"/>
      <w:lvlJc w:val="left"/>
      <w:pPr>
        <w:ind w:left="3972" w:hanging="360"/>
      </w:pPr>
      <w:rPr>
        <w:rFonts w:ascii="Courier New" w:hAnsi="Courier New" w:cs="Courier New" w:hint="default"/>
        <w:rFonts w:cs="Courier New"/>
      </w:rPr>
    </w:lvl>
    <w:lvl w:ilvl="5">
      <w:start w:val="1"/>
      <w:numFmt w:val="bullet"/>
      <w:lvlText w:val=""/>
      <w:lvlJc w:val="left"/>
      <w:pPr>
        <w:ind w:left="4692" w:hanging="360"/>
      </w:pPr>
      <w:rPr>
        <w:rFonts w:ascii="Wingdings" w:hAnsi="Wingdings" w:cs="Wingdings" w:hint="default"/>
      </w:rPr>
    </w:lvl>
    <w:lvl w:ilvl="6">
      <w:start w:val="1"/>
      <w:numFmt w:val="bullet"/>
      <w:lvlText w:val=""/>
      <w:lvlJc w:val="left"/>
      <w:pPr>
        <w:ind w:left="5412" w:hanging="360"/>
      </w:pPr>
      <w:rPr>
        <w:rFonts w:ascii="Symbol" w:hAnsi="Symbol" w:cs="Symbol" w:hint="default"/>
      </w:rPr>
    </w:lvl>
    <w:lvl w:ilvl="7">
      <w:start w:val="1"/>
      <w:numFmt w:val="bullet"/>
      <w:lvlText w:val="o"/>
      <w:lvlJc w:val="left"/>
      <w:pPr>
        <w:ind w:left="6132" w:hanging="360"/>
      </w:pPr>
      <w:rPr>
        <w:rFonts w:ascii="Courier New" w:hAnsi="Courier New" w:cs="Courier New" w:hint="default"/>
        <w:rFonts w:cs="Courier New"/>
      </w:rPr>
    </w:lvl>
    <w:lvl w:ilvl="8">
      <w:start w:val="1"/>
      <w:numFmt w:val="bullet"/>
      <w:lvlText w:val=""/>
      <w:lvlJc w:val="left"/>
      <w:pPr>
        <w:ind w:left="6852"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fa-I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fa-IR"/>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1"/>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fa-IR"/>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Lucida Sans Unicode"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2d1797"/>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Application>LibreOffice/6.0.7.3$Linux_X86_64 LibreOffice_project/00m0$Build-3</Application>
  <Pages>2</Pages>
  <Words>889</Words>
  <Characters>4113</Characters>
  <CharactersWithSpaces>4980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2020-08-20T08:58:00Z</dcterms:created>
  <dc:creator>newsha bagheri</dc:creator>
  <dc:description/>
  <dc:language>en-US</dc:language>
  <cp:lastModifiedBy/>
  <dcterms:modified xsi:type="dcterms:W3CDTF">2020-08-21T15:39:41Z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