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DA6" w:rsidRDefault="00761C5C">
      <w:pPr>
        <w:spacing w:after="40"/>
      </w:pPr>
      <w:r>
        <w:rPr>
          <w:b/>
          <w:color w:val="0B3158"/>
          <w:sz w:val="38"/>
        </w:rPr>
        <w:t>TOILETTENNUTZUNGSLISTE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506DA6">
        <w:tc>
          <w:tcPr>
            <w:tcW w:w="4932" w:type="dxa"/>
            <w:shd w:val="clear" w:color="auto" w:fill="EAF3F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506DA6" w:rsidRDefault="00761C5C">
            <w:pPr>
              <w:spacing w:after="20"/>
            </w:pPr>
            <w:bookmarkStart w:id="0" w:name="_GoBack"/>
            <w:bookmarkEnd w:id="0"/>
            <w:r>
              <w:rPr>
                <w:b/>
                <w:color w:val="005EA8"/>
                <w:sz w:val="15"/>
              </w:rPr>
              <w:t>BEREICH</w:t>
            </w:r>
            <w:r>
              <w:rPr>
                <w:b/>
                <w:color w:val="005EA8"/>
                <w:sz w:val="15"/>
              </w:rPr>
              <w:br/>
            </w:r>
            <w:r>
              <w:rPr>
                <w:b/>
                <w:color w:val="0B3158"/>
                <w:sz w:val="21"/>
              </w:rPr>
              <w:t>${bereich}</w:t>
            </w:r>
          </w:p>
        </w:tc>
        <w:tc>
          <w:tcPr>
            <w:tcW w:w="4932" w:type="dxa"/>
            <w:shd w:val="clear" w:color="auto" w:fill="EAF3F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:rsidR="00506DA6" w:rsidRDefault="00761C5C">
            <w:pPr>
              <w:spacing w:after="20"/>
            </w:pPr>
            <w:r>
              <w:rPr>
                <w:b/>
                <w:color w:val="005EA8"/>
                <w:sz w:val="15"/>
              </w:rPr>
              <w:t>ZEITRAUM / SCHULE</w:t>
            </w:r>
            <w:r>
              <w:rPr>
                <w:b/>
                <w:color w:val="005EA8"/>
                <w:sz w:val="15"/>
              </w:rPr>
              <w:br/>
            </w:r>
            <w:r>
              <w:rPr>
                <w:b/>
                <w:color w:val="0B3158"/>
                <w:sz w:val="21"/>
              </w:rPr>
              <w:t>${startdatum} – ${enddatum}  ·  ${partner}</w:t>
            </w:r>
          </w:p>
        </w:tc>
      </w:tr>
    </w:tbl>
    <w:p w:rsidR="00506DA6" w:rsidRDefault="00506DA6">
      <w:pPr>
        <w:spacing w:after="100"/>
      </w:pPr>
    </w:p>
    <w:tbl>
      <w:tblPr>
        <w:tblW w:w="0" w:type="auto"/>
        <w:tblBorders>
          <w:top w:val="single" w:sz="6" w:space="0" w:color="B9C9D6"/>
          <w:left w:val="single" w:sz="6" w:space="0" w:color="B9C9D6"/>
          <w:bottom w:val="single" w:sz="6" w:space="0" w:color="B9C9D6"/>
          <w:right w:val="single" w:sz="6" w:space="0" w:color="B9C9D6"/>
          <w:insideH w:val="single" w:sz="6" w:space="0" w:color="B9C9D6"/>
          <w:insideV w:val="single" w:sz="6" w:space="0" w:color="B9C9D6"/>
        </w:tblBorders>
        <w:tblLayout w:type="fixed"/>
        <w:tblLook w:val="04A0" w:firstRow="1" w:lastRow="0" w:firstColumn="1" w:lastColumn="0" w:noHBand="0" w:noVBand="1"/>
      </w:tblPr>
      <w:tblGrid>
        <w:gridCol w:w="1707"/>
        <w:gridCol w:w="1707"/>
        <w:gridCol w:w="1272"/>
        <w:gridCol w:w="1397"/>
        <w:gridCol w:w="1397"/>
        <w:gridCol w:w="2298"/>
      </w:tblGrid>
      <w:tr w:rsidR="007371AF" w:rsidTr="004C736F">
        <w:trPr>
          <w:trHeight w:val="306"/>
          <w:tblHeader/>
        </w:trPr>
        <w:tc>
          <w:tcPr>
            <w:tcW w:w="1707" w:type="dxa"/>
            <w:shd w:val="clear" w:color="auto" w:fill="E36C0A" w:themeFill="accent6" w:themeFillShade="BF"/>
            <w:tcMar>
              <w:top w:w="100" w:type="dxa"/>
              <w:left w:w="100" w:type="dxa"/>
              <w:bottom w:w="100" w:type="dxa"/>
              <w:right w:w="90" w:type="dxa"/>
            </w:tcMar>
            <w:vAlign w:val="center"/>
          </w:tcPr>
          <w:p w:rsidR="007371AF" w:rsidRDefault="007371AF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Vorname</w:t>
            </w:r>
            <w:proofErr w:type="spellEnd"/>
          </w:p>
        </w:tc>
        <w:tc>
          <w:tcPr>
            <w:tcW w:w="1707" w:type="dxa"/>
            <w:shd w:val="clear" w:color="auto" w:fill="E36C0A" w:themeFill="accent6" w:themeFillShade="BF"/>
            <w:tcMar>
              <w:top w:w="100" w:type="dxa"/>
              <w:left w:w="100" w:type="dxa"/>
              <w:bottom w:w="100" w:type="dxa"/>
              <w:right w:w="90" w:type="dxa"/>
            </w:tcMar>
            <w:vAlign w:val="center"/>
          </w:tcPr>
          <w:p w:rsidR="007371AF" w:rsidRDefault="007371AF">
            <w:pPr>
              <w:spacing w:after="0"/>
            </w:pPr>
            <w:r>
              <w:rPr>
                <w:b/>
                <w:color w:val="FFFFFF"/>
                <w:sz w:val="16"/>
              </w:rPr>
              <w:t>Nachname</w:t>
            </w:r>
          </w:p>
        </w:tc>
        <w:tc>
          <w:tcPr>
            <w:tcW w:w="1272" w:type="dxa"/>
            <w:shd w:val="clear" w:color="auto" w:fill="E36C0A" w:themeFill="accent6" w:themeFillShade="BF"/>
            <w:tcMar>
              <w:top w:w="100" w:type="dxa"/>
              <w:left w:w="100" w:type="dxa"/>
              <w:bottom w:w="100" w:type="dxa"/>
              <w:right w:w="90" w:type="dxa"/>
            </w:tcMar>
            <w:vAlign w:val="center"/>
          </w:tcPr>
          <w:p w:rsidR="007371AF" w:rsidRDefault="007371AF">
            <w:pPr>
              <w:spacing w:after="0"/>
            </w:pPr>
            <w:r>
              <w:rPr>
                <w:b/>
                <w:color w:val="FFFFFF"/>
                <w:sz w:val="16"/>
              </w:rPr>
              <w:t>Klasse</w:t>
            </w:r>
          </w:p>
        </w:tc>
        <w:tc>
          <w:tcPr>
            <w:tcW w:w="1397" w:type="dxa"/>
            <w:shd w:val="clear" w:color="auto" w:fill="E36C0A" w:themeFill="accent6" w:themeFillShade="BF"/>
            <w:tcMar>
              <w:top w:w="100" w:type="dxa"/>
              <w:left w:w="100" w:type="dxa"/>
              <w:bottom w:w="100" w:type="dxa"/>
              <w:right w:w="90" w:type="dxa"/>
            </w:tcMar>
            <w:vAlign w:val="center"/>
          </w:tcPr>
          <w:p w:rsidR="007371AF" w:rsidRDefault="007371AF">
            <w:pPr>
              <w:spacing w:after="0"/>
            </w:pPr>
            <w:r>
              <w:rPr>
                <w:b/>
                <w:color w:val="FFFFFF"/>
                <w:sz w:val="16"/>
              </w:rPr>
              <w:t>Uhrzeit</w:t>
            </w:r>
            <w:r>
              <w:rPr>
                <w:b/>
                <w:color w:val="FFFFFF"/>
                <w:sz w:val="16"/>
              </w:rPr>
              <w:br/>
              <w:t>(Gehen)</w:t>
            </w:r>
          </w:p>
        </w:tc>
        <w:tc>
          <w:tcPr>
            <w:tcW w:w="1397" w:type="dxa"/>
            <w:shd w:val="clear" w:color="auto" w:fill="E36C0A" w:themeFill="accent6" w:themeFillShade="BF"/>
            <w:tcMar>
              <w:top w:w="100" w:type="dxa"/>
              <w:left w:w="100" w:type="dxa"/>
              <w:bottom w:w="100" w:type="dxa"/>
              <w:right w:w="90" w:type="dxa"/>
            </w:tcMar>
            <w:vAlign w:val="center"/>
          </w:tcPr>
          <w:p w:rsidR="007371AF" w:rsidRDefault="007371AF">
            <w:pPr>
              <w:spacing w:after="0"/>
            </w:pPr>
            <w:r>
              <w:rPr>
                <w:b/>
                <w:color w:val="FFFFFF"/>
                <w:sz w:val="16"/>
              </w:rPr>
              <w:t>Uhrzeit</w:t>
            </w:r>
            <w:r>
              <w:rPr>
                <w:b/>
                <w:color w:val="FFFFFF"/>
                <w:sz w:val="16"/>
              </w:rPr>
              <w:br/>
              <w:t>(Zurück)</w:t>
            </w:r>
          </w:p>
        </w:tc>
        <w:tc>
          <w:tcPr>
            <w:tcW w:w="2298" w:type="dxa"/>
            <w:shd w:val="clear" w:color="auto" w:fill="E36C0A" w:themeFill="accent6" w:themeFillShade="BF"/>
            <w:tcMar>
              <w:top w:w="100" w:type="dxa"/>
              <w:left w:w="100" w:type="dxa"/>
              <w:bottom w:w="100" w:type="dxa"/>
              <w:right w:w="90" w:type="dxa"/>
            </w:tcMar>
            <w:vAlign w:val="center"/>
          </w:tcPr>
          <w:p w:rsidR="007371AF" w:rsidRDefault="007371AF">
            <w:pPr>
              <w:spacing w:after="0"/>
            </w:pPr>
            <w:r>
              <w:rPr>
                <w:b/>
                <w:color w:val="FFFFFF"/>
                <w:sz w:val="16"/>
              </w:rPr>
              <w:t>Bemerkungen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  <w:tr w:rsidR="007371AF" w:rsidTr="004C736F">
        <w:trPr>
          <w:trHeight w:val="328"/>
        </w:trPr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70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272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1397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  <w:tc>
          <w:tcPr>
            <w:tcW w:w="2298" w:type="dxa"/>
            <w:shd w:val="clear" w:color="auto" w:fill="F7FAFC"/>
            <w:tcMar>
              <w:top w:w="90" w:type="dxa"/>
              <w:left w:w="100" w:type="dxa"/>
              <w:bottom w:w="90" w:type="dxa"/>
              <w:right w:w="90" w:type="dxa"/>
            </w:tcMar>
            <w:vAlign w:val="center"/>
          </w:tcPr>
          <w:p w:rsidR="007371AF" w:rsidRDefault="007371AF">
            <w:pPr>
              <w:spacing w:after="0" w:line="240" w:lineRule="auto"/>
            </w:pPr>
            <w:r>
              <w:rPr>
                <w:color w:val="0B3158"/>
                <w:sz w:val="17"/>
              </w:rPr>
              <w:t xml:space="preserve"> </w:t>
            </w:r>
          </w:p>
        </w:tc>
      </w:tr>
    </w:tbl>
    <w:p w:rsidR="00761C5C" w:rsidRDefault="00761C5C"/>
    <w:sectPr w:rsidR="00761C5C" w:rsidSect="00034616">
      <w:footerReference w:type="default" r:id="rId8"/>
      <w:pgSz w:w="11906" w:h="16838"/>
      <w:pgMar w:top="709" w:right="765" w:bottom="1332" w:left="765" w:header="283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1C5C" w:rsidRDefault="00761C5C">
      <w:pPr>
        <w:spacing w:after="0" w:line="240" w:lineRule="auto"/>
      </w:pPr>
      <w:r>
        <w:separator/>
      </w:r>
    </w:p>
  </w:endnote>
  <w:endnote w:type="continuationSeparator" w:id="0">
    <w:p w:rsidR="00761C5C" w:rsidRDefault="00761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DA6" w:rsidRDefault="00506DA6">
    <w:pPr>
      <w:pStyle w:val="Fuzeile"/>
      <w:pBdr>
        <w:top w:val="single" w:sz="8" w:space="4" w:color="F58220"/>
      </w:pBdr>
      <w:spacing w:after="40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075"/>
      <w:gridCol w:w="2075"/>
      <w:gridCol w:w="2075"/>
      <w:gridCol w:w="2075"/>
      <w:gridCol w:w="2075"/>
    </w:tblGrid>
    <w:tr w:rsidR="00506DA6">
      <w:trPr>
        <w:jc w:val="center"/>
      </w:trPr>
      <w:tc>
        <w:tcPr>
          <w:tcW w:w="2075" w:type="dxa"/>
          <w:tcMar>
            <w:top w:w="20" w:type="dxa"/>
            <w:left w:w="25" w:type="dxa"/>
            <w:bottom w:w="20" w:type="dxa"/>
            <w:right w:w="25" w:type="dxa"/>
          </w:tcMar>
          <w:vAlign w:val="center"/>
        </w:tcPr>
        <w:p w:rsidR="00506DA6" w:rsidRDefault="00761C5C">
          <w:pPr>
            <w:spacing w:after="0"/>
            <w:jc w:val="center"/>
          </w:pPr>
          <w:r>
            <w:rPr>
              <w:noProof/>
              <w:lang w:val="de-DE" w:eastAsia="de-DE"/>
            </w:rPr>
            <w:drawing>
              <wp:inline distT="0" distB="0" distL="0" distR="0">
                <wp:extent cx="438912" cy="19879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zb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198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5" w:type="dxa"/>
          <w:tcMar>
            <w:top w:w="20" w:type="dxa"/>
            <w:left w:w="25" w:type="dxa"/>
            <w:bottom w:w="20" w:type="dxa"/>
            <w:right w:w="25" w:type="dxa"/>
          </w:tcMar>
          <w:vAlign w:val="center"/>
        </w:tcPr>
        <w:p w:rsidR="00506DA6" w:rsidRDefault="00761C5C">
          <w:pPr>
            <w:spacing w:after="0"/>
            <w:jc w:val="center"/>
          </w:pPr>
          <w:r>
            <w:rPr>
              <w:noProof/>
              <w:lang w:val="de-DE" w:eastAsia="de-DE"/>
            </w:rPr>
            <w:drawing>
              <wp:inline distT="0" distB="0" distL="0" distR="0">
                <wp:extent cx="1051560" cy="159837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artner-berufsorientierung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159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5" w:type="dxa"/>
          <w:tcMar>
            <w:top w:w="20" w:type="dxa"/>
            <w:left w:w="25" w:type="dxa"/>
            <w:bottom w:w="20" w:type="dxa"/>
            <w:right w:w="25" w:type="dxa"/>
          </w:tcMar>
          <w:vAlign w:val="center"/>
        </w:tcPr>
        <w:p w:rsidR="00506DA6" w:rsidRDefault="00761C5C">
          <w:pPr>
            <w:spacing w:after="0"/>
            <w:jc w:val="center"/>
          </w:pPr>
          <w:r>
            <w:rPr>
              <w:noProof/>
              <w:lang w:val="de-DE" w:eastAsia="de-DE"/>
            </w:rPr>
            <w:drawing>
              <wp:inline distT="0" distB="0" distL="0" distR="0">
                <wp:extent cx="960120" cy="387994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artner-ministerium-saarland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387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5" w:type="dxa"/>
          <w:tcMar>
            <w:top w:w="20" w:type="dxa"/>
            <w:left w:w="25" w:type="dxa"/>
            <w:bottom w:w="20" w:type="dxa"/>
            <w:right w:w="25" w:type="dxa"/>
          </w:tcMar>
          <w:vAlign w:val="center"/>
        </w:tcPr>
        <w:p w:rsidR="00506DA6" w:rsidRDefault="00761C5C">
          <w:pPr>
            <w:spacing w:after="0"/>
            <w:jc w:val="center"/>
          </w:pPr>
          <w:r>
            <w:rPr>
              <w:noProof/>
              <w:lang w:val="de-DE" w:eastAsia="de-DE"/>
            </w:rPr>
            <w:drawing>
              <wp:inline distT="0" distB="0" distL="0" distR="0">
                <wp:extent cx="1078992" cy="526214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artner-bundesministerium.pn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8992" cy="526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5" w:type="dxa"/>
          <w:tcMar>
            <w:top w:w="20" w:type="dxa"/>
            <w:left w:w="25" w:type="dxa"/>
            <w:bottom w:w="20" w:type="dxa"/>
            <w:right w:w="25" w:type="dxa"/>
          </w:tcMar>
          <w:vAlign w:val="center"/>
        </w:tcPr>
        <w:p w:rsidR="00506DA6" w:rsidRDefault="00761C5C">
          <w:pPr>
            <w:spacing w:after="0"/>
            <w:jc w:val="center"/>
          </w:pPr>
          <w:r>
            <w:rPr>
              <w:noProof/>
              <w:lang w:val="de-DE" w:eastAsia="de-DE"/>
            </w:rPr>
            <w:drawing>
              <wp:inline distT="0" distB="0" distL="0" distR="0">
                <wp:extent cx="932688" cy="200382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artner-bibb.png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688" cy="200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1C5C" w:rsidRDefault="00761C5C">
      <w:pPr>
        <w:spacing w:after="0" w:line="240" w:lineRule="auto"/>
      </w:pPr>
      <w:r>
        <w:separator/>
      </w:r>
    </w:p>
  </w:footnote>
  <w:footnote w:type="continuationSeparator" w:id="0">
    <w:p w:rsidR="00761C5C" w:rsidRDefault="00761C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62FB"/>
    <w:rsid w:val="00326F90"/>
    <w:rsid w:val="003B6E99"/>
    <w:rsid w:val="004C736F"/>
    <w:rsid w:val="00506DA6"/>
    <w:rsid w:val="00731F50"/>
    <w:rsid w:val="007371AF"/>
    <w:rsid w:val="00761C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3E2A517-F18D-4256-B91B-800D9490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C693F"/>
    <w:rPr>
      <w:rFonts w:ascii="Arial" w:hAnsi="Arial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584540-D215-49BE-95C3-62C8F1E50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Toilettennutzungsliste BOP</dc:title>
  <dc:subject>Dokumentation der Toilettennutzung</dc:subject>
  <dc:creator>Zentrum für Bildung und Beruf Saar gGmbH</dc:creator>
  <cp:keywords/>
  <dc:description>generated by python-docx</dc:description>
  <cp:lastModifiedBy>Amin Masri</cp:lastModifiedBy>
  <cp:revision>7</cp:revision>
  <dcterms:created xsi:type="dcterms:W3CDTF">2013-12-23T23:15:00Z</dcterms:created>
  <dcterms:modified xsi:type="dcterms:W3CDTF">2026-09-01T17:48:00Z</dcterms:modified>
  <cp:category/>
</cp:coreProperties>
</file>