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CDA10E" w14:textId="64B46706" w:rsidR="00990EAC" w:rsidRDefault="00990EAC" w:rsidP="00277614">
      <w:pPr>
        <w:ind w:left="2126"/>
        <w:rPr>
          <w:noProof/>
        </w:rPr>
      </w:pPr>
    </w:p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035A26" w14:paraId="171EF3DA" w14:textId="77777777" w:rsidTr="00990EAC">
        <w:tc>
          <w:tcPr>
            <w:tcW w:w="4821" w:type="dxa"/>
          </w:tcPr>
          <w:p w14:paraId="78A88FFE" w14:textId="77777777" w:rsidR="00990EAC" w:rsidRPr="00646136" w:rsidRDefault="00990EAC" w:rsidP="00A6518F">
            <w:pPr>
              <w:ind w:firstLine="0"/>
            </w:pPr>
            <w:r>
              <w:t>СОГЛАСОВАНО</w:t>
            </w:r>
          </w:p>
        </w:tc>
        <w:tc>
          <w:tcPr>
            <w:tcW w:w="1162" w:type="dxa"/>
          </w:tcPr>
          <w:p w14:paraId="75A8F17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6D45501A" w14:textId="77777777" w:rsidR="00990EAC" w:rsidRPr="00646136" w:rsidRDefault="00990EAC" w:rsidP="00A6518F">
            <w:pPr>
              <w:ind w:firstLine="0"/>
            </w:pPr>
            <w:r w:rsidRPr="00646136">
              <w:t>УТВЕРЖДАЮ</w:t>
            </w:r>
          </w:p>
        </w:tc>
      </w:tr>
      <w:tr w:rsidR="00035A26" w14:paraId="601542A4" w14:textId="77777777" w:rsidTr="00990EAC">
        <w:trPr>
          <w:trHeight w:val="2047"/>
        </w:trPr>
        <w:tc>
          <w:tcPr>
            <w:tcW w:w="4821" w:type="dxa"/>
            <w:hideMark/>
          </w:tcPr>
          <w:p w14:paraId="197DB628" w14:textId="5A82405A" w:rsidR="00990EAC" w:rsidRPr="00646136" w:rsidRDefault="00F62A47" w:rsidP="00A6518F">
            <w:pPr>
              <w:ind w:firstLine="0"/>
            </w:pPr>
            <w:r>
              <w:t>Преподаватель по анализу и разработке ТЗ</w:t>
            </w:r>
          </w:p>
          <w:p w14:paraId="06C1ECB5" w14:textId="100BDCB2" w:rsidR="00990EAC" w:rsidRPr="00F76EBD" w:rsidRDefault="00990EAC" w:rsidP="00A6518F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r w:rsidR="00D04D06">
              <w:t>Кошкин О.В</w:t>
            </w:r>
            <w:r w:rsidR="003915BE">
              <w:t>.</w:t>
            </w:r>
          </w:p>
          <w:p w14:paraId="7168C491" w14:textId="35217CB6" w:rsidR="00990EAC" w:rsidRPr="00F62A47" w:rsidRDefault="007A5CF8" w:rsidP="00A6518F">
            <w:pPr>
              <w:ind w:firstLine="0"/>
            </w:pPr>
            <w:r>
              <w:t>«____» _____________ 2024</w:t>
            </w:r>
            <w:r w:rsidR="00990EAC" w:rsidRPr="00646136">
              <w:t> г.</w:t>
            </w:r>
          </w:p>
        </w:tc>
        <w:tc>
          <w:tcPr>
            <w:tcW w:w="1162" w:type="dxa"/>
          </w:tcPr>
          <w:p w14:paraId="5B49D94C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27E7F7E5" w14:textId="6610491C" w:rsidR="00990EAC" w:rsidRPr="00646136" w:rsidRDefault="00DC5FE1" w:rsidP="00A6518F">
            <w:pPr>
              <w:ind w:firstLine="0"/>
            </w:pPr>
            <w:r>
              <w:t>Руководитель</w:t>
            </w:r>
            <w:r w:rsidR="00F62A47">
              <w:t xml:space="preserve"> ОП</w:t>
            </w:r>
          </w:p>
          <w:p w14:paraId="091DDD7E" w14:textId="243212A8" w:rsidR="00990EAC" w:rsidRPr="00646136" w:rsidRDefault="00990EAC" w:rsidP="00A6518F">
            <w:pPr>
              <w:ind w:firstLine="0"/>
            </w:pPr>
            <w:r w:rsidRPr="00646136">
              <w:t>________________</w:t>
            </w:r>
            <w:r w:rsidR="00FD0C4A">
              <w:t xml:space="preserve"> Чистяков Г.А.</w:t>
            </w:r>
          </w:p>
          <w:p w14:paraId="3DBEE99F" w14:textId="63FF26E1" w:rsidR="00990EAC" w:rsidRPr="00F62A47" w:rsidRDefault="007A5CF8" w:rsidP="00A6518F">
            <w:pPr>
              <w:ind w:firstLine="0"/>
            </w:pPr>
            <w:r>
              <w:t xml:space="preserve">«____» _____________ 2024 </w:t>
            </w:r>
            <w:r w:rsidR="00990EAC" w:rsidRPr="00646136">
              <w:t>г.</w:t>
            </w:r>
          </w:p>
        </w:tc>
      </w:tr>
    </w:tbl>
    <w:p w14:paraId="2AAA6B2A" w14:textId="77777777" w:rsidR="00990EAC" w:rsidRPr="00646136" w:rsidRDefault="00990EAC" w:rsidP="00EA6493">
      <w:pPr>
        <w:rPr>
          <w:noProof/>
        </w:rPr>
      </w:pPr>
    </w:p>
    <w:p w14:paraId="66DDFF13" w14:textId="77777777" w:rsidR="00990EAC" w:rsidRPr="00646136" w:rsidRDefault="00990EAC" w:rsidP="00990EAC"/>
    <w:p w14:paraId="6D8F6D6B" w14:textId="77777777" w:rsidR="00990EAC" w:rsidRPr="00646136" w:rsidRDefault="00990EAC" w:rsidP="00990EAC"/>
    <w:p w14:paraId="326582D4" w14:textId="6E9C214C" w:rsidR="00990EAC" w:rsidRPr="00C853C4" w:rsidRDefault="00A6518F" w:rsidP="00A6518F">
      <w:pPr>
        <w:pStyle w:val="vguxTitleDocName"/>
        <w:rPr>
          <w:lang w:val="ru-RU"/>
        </w:rPr>
      </w:pPr>
      <w:r>
        <w:rPr>
          <w:lang w:val="ru-RU"/>
        </w:rPr>
        <w:t>ТЕХНИЧЕСКОЕ ЗАДАНИЕ</w:t>
      </w:r>
    </w:p>
    <w:p w14:paraId="0A9957D8" w14:textId="70212D17" w:rsidR="0013162A" w:rsidRDefault="00990EAC" w:rsidP="0013162A">
      <w:pPr>
        <w:ind w:firstLine="0"/>
        <w:jc w:val="center"/>
      </w:pPr>
      <w:r w:rsidRPr="00646136">
        <w:t xml:space="preserve">на </w:t>
      </w:r>
      <w:r w:rsidR="00F2337D">
        <w:t>разработку</w:t>
      </w:r>
    </w:p>
    <w:p w14:paraId="1AC91821" w14:textId="3FFB9EE5" w:rsidR="00990EAC" w:rsidRPr="00DE6583" w:rsidRDefault="00DE6583" w:rsidP="0013162A">
      <w:pPr>
        <w:ind w:firstLine="0"/>
        <w:jc w:val="center"/>
      </w:pPr>
      <w:r w:rsidRPr="00DE6583">
        <w:t>приложения «Конвертер валют»</w:t>
      </w:r>
    </w:p>
    <w:p w14:paraId="2FAF6D5A" w14:textId="77777777" w:rsidR="00990EAC" w:rsidRPr="00646136" w:rsidRDefault="00990EAC" w:rsidP="00303DC8"/>
    <w:p w14:paraId="7802D47B" w14:textId="77777777" w:rsidR="00990EAC" w:rsidRPr="00646136" w:rsidRDefault="00990EAC" w:rsidP="00303DC8"/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035A26" w14:paraId="6C30B23A" w14:textId="77777777" w:rsidTr="003E22A5">
        <w:tc>
          <w:tcPr>
            <w:tcW w:w="4821" w:type="dxa"/>
          </w:tcPr>
          <w:p w14:paraId="1F9E7B21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  <w:tc>
          <w:tcPr>
            <w:tcW w:w="1134" w:type="dxa"/>
          </w:tcPr>
          <w:p w14:paraId="1DE671F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CAFB7F3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</w:tr>
      <w:tr w:rsidR="00DB67CB" w14:paraId="6E79C311" w14:textId="77777777" w:rsidTr="003E22A5">
        <w:trPr>
          <w:trHeight w:val="1713"/>
        </w:trPr>
        <w:tc>
          <w:tcPr>
            <w:tcW w:w="4821" w:type="dxa"/>
            <w:hideMark/>
          </w:tcPr>
          <w:p w14:paraId="2FFD1A4A" w14:textId="710DAE54" w:rsidR="00DB67CB" w:rsidRPr="00646136" w:rsidRDefault="00F62A47" w:rsidP="0013162A">
            <w:pPr>
              <w:ind w:firstLine="0"/>
            </w:pPr>
            <w:r>
              <w:t>Студент к</w:t>
            </w:r>
            <w:r w:rsidR="002502BF">
              <w:t>олледж</w:t>
            </w:r>
            <w:r>
              <w:t>а</w:t>
            </w:r>
            <w:r w:rsidR="002502BF">
              <w:t xml:space="preserve"> </w:t>
            </w:r>
            <w:proofErr w:type="spellStart"/>
            <w:r w:rsidR="002502BF">
              <w:t>ВятГУ</w:t>
            </w:r>
            <w:proofErr w:type="spellEnd"/>
          </w:p>
          <w:p w14:paraId="1BE65011" w14:textId="128A02FA" w:rsidR="00DB67CB" w:rsidRPr="00646136" w:rsidRDefault="00DB67CB" w:rsidP="0013162A">
            <w:pPr>
              <w:ind w:firstLine="0"/>
            </w:pPr>
            <w:r w:rsidRPr="00646136">
              <w:t>________________</w:t>
            </w:r>
            <w:r w:rsidR="00D04D06">
              <w:t xml:space="preserve"> Абдулатипова А.З</w:t>
            </w:r>
            <w:r w:rsidR="00FD0C4A">
              <w:t>.</w:t>
            </w:r>
          </w:p>
          <w:p w14:paraId="391E9847" w14:textId="21861815" w:rsidR="00DB67CB" w:rsidRPr="00646136" w:rsidRDefault="00DB67CB" w:rsidP="0013162A">
            <w:pPr>
              <w:ind w:firstLine="0"/>
            </w:pPr>
            <w:r>
              <w:t>«____» _____________ 20</w:t>
            </w:r>
            <w:r w:rsidR="007A5CF8">
              <w:t>24</w:t>
            </w:r>
            <w:r w:rsidRPr="00646136">
              <w:t> г.</w:t>
            </w:r>
          </w:p>
        </w:tc>
        <w:tc>
          <w:tcPr>
            <w:tcW w:w="1134" w:type="dxa"/>
          </w:tcPr>
          <w:p w14:paraId="65C4A658" w14:textId="77777777" w:rsidR="00DB67CB" w:rsidRPr="00646136" w:rsidRDefault="00DB67CB" w:rsidP="00DB67CB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14:paraId="2D0A277D" w14:textId="64244D7F" w:rsidR="00DB67CB" w:rsidRPr="00646136" w:rsidRDefault="002502BF" w:rsidP="0013162A">
            <w:pPr>
              <w:ind w:firstLine="0"/>
            </w:pPr>
            <w:r>
              <w:t>Преподаватель по учебной практике</w:t>
            </w:r>
          </w:p>
          <w:p w14:paraId="2CA16E67" w14:textId="681F5A64" w:rsidR="00DB67CB" w:rsidRPr="00646136" w:rsidRDefault="00DB67CB" w:rsidP="0013162A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r w:rsidR="00D04D06">
              <w:t>Крутиков А.К</w:t>
            </w:r>
            <w:r w:rsidR="00FD0C4A">
              <w:t>.</w:t>
            </w:r>
          </w:p>
          <w:p w14:paraId="481526AE" w14:textId="17352289" w:rsidR="00D37FCB" w:rsidRPr="00D37FCB" w:rsidRDefault="00DB67CB" w:rsidP="0013162A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="007A5CF8">
              <w:t>24</w:t>
            </w:r>
            <w:r w:rsidRPr="00646136">
              <w:t> г.</w:t>
            </w:r>
          </w:p>
        </w:tc>
      </w:tr>
      <w:tr w:rsidR="003E22A5" w14:paraId="415F2DB0" w14:textId="77777777" w:rsidTr="003E22A5">
        <w:trPr>
          <w:trHeight w:val="419"/>
        </w:trPr>
        <w:tc>
          <w:tcPr>
            <w:tcW w:w="4821" w:type="dxa"/>
          </w:tcPr>
          <w:p w14:paraId="2D3A0885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26659269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1AE938C" w14:textId="37EF1496" w:rsidR="003E22A5" w:rsidRPr="00D31A36" w:rsidRDefault="003E22A5" w:rsidP="003E22A5">
            <w:pPr>
              <w:ind w:firstLine="0"/>
            </w:pPr>
            <w:r w:rsidRPr="00646136">
              <w:t>СОГЛАСОВАНО</w:t>
            </w:r>
          </w:p>
        </w:tc>
      </w:tr>
      <w:tr w:rsidR="003E22A5" w14:paraId="10817EA7" w14:textId="77777777" w:rsidTr="003E22A5">
        <w:trPr>
          <w:trHeight w:val="1713"/>
        </w:trPr>
        <w:tc>
          <w:tcPr>
            <w:tcW w:w="4821" w:type="dxa"/>
          </w:tcPr>
          <w:p w14:paraId="7B688BE1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74CB39DC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69F58FF0" w14:textId="7F05D23F" w:rsidR="003E22A5" w:rsidRPr="00646136" w:rsidRDefault="002502BF" w:rsidP="003E22A5">
            <w:pPr>
              <w:ind w:firstLine="0"/>
            </w:pPr>
            <w:r>
              <w:t xml:space="preserve">Преподаватель по </w:t>
            </w:r>
            <w:r w:rsidR="00EA7476">
              <w:t>внедрению</w:t>
            </w:r>
            <w:r>
              <w:t xml:space="preserve"> ИС</w:t>
            </w:r>
          </w:p>
          <w:p w14:paraId="0C9FD50A" w14:textId="7444B450" w:rsidR="003E22A5" w:rsidRPr="00646136" w:rsidRDefault="003E22A5" w:rsidP="003E22A5">
            <w:pPr>
              <w:ind w:firstLine="0"/>
            </w:pPr>
            <w:r w:rsidRPr="00646136">
              <w:t>________________</w:t>
            </w:r>
            <w:proofErr w:type="spellStart"/>
            <w:r w:rsidR="00635A8C">
              <w:t>Самоделкин</w:t>
            </w:r>
            <w:proofErr w:type="spellEnd"/>
            <w:r w:rsidR="00635A8C">
              <w:t xml:space="preserve"> П.А</w:t>
            </w:r>
            <w:r w:rsidR="00FD0C4A">
              <w:t>.</w:t>
            </w:r>
          </w:p>
          <w:p w14:paraId="3377A854" w14:textId="22C47021" w:rsidR="003E22A5" w:rsidRPr="00D31A36" w:rsidRDefault="003E22A5" w:rsidP="003E22A5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="007A5CF8">
              <w:t>24</w:t>
            </w:r>
            <w:r w:rsidRPr="00646136">
              <w:t> г.</w:t>
            </w:r>
          </w:p>
        </w:tc>
      </w:tr>
    </w:tbl>
    <w:p w14:paraId="4EEED0FE" w14:textId="52D2A6A5" w:rsidR="00D2756B" w:rsidRDefault="00D2756B" w:rsidP="003E22A5">
      <w:pPr>
        <w:ind w:firstLine="0"/>
      </w:pPr>
    </w:p>
    <w:p w14:paraId="2821F77F" w14:textId="77777777" w:rsidR="003E22A5" w:rsidRDefault="003E22A5" w:rsidP="003E22A5">
      <w:pPr>
        <w:ind w:firstLine="0"/>
      </w:pPr>
    </w:p>
    <w:p w14:paraId="0E468CFB" w14:textId="721BA3C1" w:rsidR="00D2756B" w:rsidRDefault="00D2756B" w:rsidP="00303DC8"/>
    <w:p w14:paraId="195BB252" w14:textId="3E6197FF" w:rsidR="00990EAC" w:rsidRDefault="00990EAC" w:rsidP="00303DC8"/>
    <w:p w14:paraId="4110DC7E" w14:textId="11FCBDFD" w:rsidR="00D2756B" w:rsidRDefault="00D2756B" w:rsidP="00303DC8"/>
    <w:p w14:paraId="2DD731FE" w14:textId="77777777" w:rsidR="00F113BF" w:rsidRDefault="00F113BF" w:rsidP="00303DC8"/>
    <w:p w14:paraId="3334347A" w14:textId="2C598AC9" w:rsidR="005A4E60" w:rsidRPr="00F113BF" w:rsidRDefault="00D2756B" w:rsidP="00F113BF">
      <w:pPr>
        <w:ind w:firstLine="0"/>
        <w:jc w:val="center"/>
      </w:pPr>
      <w:r>
        <w:t>20</w:t>
      </w:r>
      <w:r w:rsidR="005A4E60">
        <w:t>2</w:t>
      </w:r>
      <w:r w:rsidR="007012FB">
        <w:t>4</w:t>
      </w:r>
    </w:p>
    <w:p w14:paraId="15D082F6" w14:textId="77777777" w:rsidR="00990EAC" w:rsidRPr="00646136" w:rsidRDefault="00990EAC" w:rsidP="00347071">
      <w:pPr>
        <w:ind w:firstLine="0"/>
        <w:sectPr w:rsidR="00990EAC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4F07660B" w14:textId="01CF7B6B" w:rsidR="00020658" w:rsidRDefault="0044225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990798" w:history="1">
            <w:r w:rsidR="00020658" w:rsidRPr="009A00EF">
              <w:rPr>
                <w:rStyle w:val="a6"/>
              </w:rPr>
              <w:t>Введение</w:t>
            </w:r>
            <w:r w:rsidR="00020658">
              <w:rPr>
                <w:webHidden/>
              </w:rPr>
              <w:tab/>
            </w:r>
            <w:r w:rsidR="00020658">
              <w:rPr>
                <w:webHidden/>
              </w:rPr>
              <w:fldChar w:fldCharType="begin"/>
            </w:r>
            <w:r w:rsidR="00020658">
              <w:rPr>
                <w:webHidden/>
              </w:rPr>
              <w:instrText xml:space="preserve"> PAGEREF _Toc167990798 \h </w:instrText>
            </w:r>
            <w:r w:rsidR="00020658">
              <w:rPr>
                <w:webHidden/>
              </w:rPr>
            </w:r>
            <w:r w:rsidR="00020658">
              <w:rPr>
                <w:webHidden/>
              </w:rPr>
              <w:fldChar w:fldCharType="separate"/>
            </w:r>
            <w:r w:rsidR="00020658">
              <w:rPr>
                <w:webHidden/>
              </w:rPr>
              <w:t>2</w:t>
            </w:r>
            <w:r w:rsidR="00020658">
              <w:rPr>
                <w:webHidden/>
              </w:rPr>
              <w:fldChar w:fldCharType="end"/>
            </w:r>
          </w:hyperlink>
        </w:p>
        <w:p w14:paraId="69E2A5CF" w14:textId="643E57EB" w:rsidR="00020658" w:rsidRDefault="007D5B2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990799" w:history="1">
            <w:r w:rsidR="00020658" w:rsidRPr="009A00EF">
              <w:rPr>
                <w:rStyle w:val="a6"/>
              </w:rPr>
              <w:t>1</w:t>
            </w:r>
            <w:r w:rsidR="0002065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20658" w:rsidRPr="009A00EF">
              <w:rPr>
                <w:rStyle w:val="a6"/>
              </w:rPr>
              <w:t>Термины и определения</w:t>
            </w:r>
            <w:r w:rsidR="00020658">
              <w:rPr>
                <w:webHidden/>
              </w:rPr>
              <w:tab/>
            </w:r>
            <w:r w:rsidR="00020658">
              <w:rPr>
                <w:webHidden/>
              </w:rPr>
              <w:fldChar w:fldCharType="begin"/>
            </w:r>
            <w:r w:rsidR="00020658">
              <w:rPr>
                <w:webHidden/>
              </w:rPr>
              <w:instrText xml:space="preserve"> PAGEREF _Toc167990799 \h </w:instrText>
            </w:r>
            <w:r w:rsidR="00020658">
              <w:rPr>
                <w:webHidden/>
              </w:rPr>
            </w:r>
            <w:r w:rsidR="00020658">
              <w:rPr>
                <w:webHidden/>
              </w:rPr>
              <w:fldChar w:fldCharType="separate"/>
            </w:r>
            <w:r w:rsidR="00020658">
              <w:rPr>
                <w:webHidden/>
              </w:rPr>
              <w:t>3</w:t>
            </w:r>
            <w:r w:rsidR="00020658">
              <w:rPr>
                <w:webHidden/>
              </w:rPr>
              <w:fldChar w:fldCharType="end"/>
            </w:r>
          </w:hyperlink>
        </w:p>
        <w:p w14:paraId="36FFF308" w14:textId="479DBDB2" w:rsidR="00020658" w:rsidRDefault="007D5B2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990800" w:history="1">
            <w:r w:rsidR="00020658" w:rsidRPr="009A00EF">
              <w:rPr>
                <w:rStyle w:val="a6"/>
              </w:rPr>
              <w:t>2</w:t>
            </w:r>
            <w:r w:rsidR="0002065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20658" w:rsidRPr="009A00EF">
              <w:rPr>
                <w:rStyle w:val="a6"/>
              </w:rPr>
              <w:t>Перечень сокращений</w:t>
            </w:r>
            <w:r w:rsidR="00020658">
              <w:rPr>
                <w:webHidden/>
              </w:rPr>
              <w:tab/>
            </w:r>
            <w:r w:rsidR="00020658">
              <w:rPr>
                <w:webHidden/>
              </w:rPr>
              <w:fldChar w:fldCharType="begin"/>
            </w:r>
            <w:r w:rsidR="00020658">
              <w:rPr>
                <w:webHidden/>
              </w:rPr>
              <w:instrText xml:space="preserve"> PAGEREF _Toc167990800 \h </w:instrText>
            </w:r>
            <w:r w:rsidR="00020658">
              <w:rPr>
                <w:webHidden/>
              </w:rPr>
            </w:r>
            <w:r w:rsidR="00020658">
              <w:rPr>
                <w:webHidden/>
              </w:rPr>
              <w:fldChar w:fldCharType="separate"/>
            </w:r>
            <w:r w:rsidR="00020658">
              <w:rPr>
                <w:webHidden/>
              </w:rPr>
              <w:t>4</w:t>
            </w:r>
            <w:r w:rsidR="00020658">
              <w:rPr>
                <w:webHidden/>
              </w:rPr>
              <w:fldChar w:fldCharType="end"/>
            </w:r>
          </w:hyperlink>
        </w:p>
        <w:p w14:paraId="141B44EA" w14:textId="5535365B" w:rsidR="00020658" w:rsidRDefault="007D5B2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990801" w:history="1">
            <w:r w:rsidR="00020658" w:rsidRPr="009A00EF">
              <w:rPr>
                <w:rStyle w:val="a6"/>
              </w:rPr>
              <w:t>3</w:t>
            </w:r>
            <w:r w:rsidR="0002065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20658" w:rsidRPr="009A00EF">
              <w:rPr>
                <w:rStyle w:val="a6"/>
              </w:rPr>
              <w:t>Основные сведения о разработке</w:t>
            </w:r>
            <w:r w:rsidR="00020658">
              <w:rPr>
                <w:webHidden/>
              </w:rPr>
              <w:tab/>
            </w:r>
            <w:r w:rsidR="00020658">
              <w:rPr>
                <w:webHidden/>
              </w:rPr>
              <w:fldChar w:fldCharType="begin"/>
            </w:r>
            <w:r w:rsidR="00020658">
              <w:rPr>
                <w:webHidden/>
              </w:rPr>
              <w:instrText xml:space="preserve"> PAGEREF _Toc167990801 \h </w:instrText>
            </w:r>
            <w:r w:rsidR="00020658">
              <w:rPr>
                <w:webHidden/>
              </w:rPr>
            </w:r>
            <w:r w:rsidR="00020658">
              <w:rPr>
                <w:webHidden/>
              </w:rPr>
              <w:fldChar w:fldCharType="separate"/>
            </w:r>
            <w:r w:rsidR="00020658">
              <w:rPr>
                <w:webHidden/>
              </w:rPr>
              <w:t>5</w:t>
            </w:r>
            <w:r w:rsidR="00020658">
              <w:rPr>
                <w:webHidden/>
              </w:rPr>
              <w:fldChar w:fldCharType="end"/>
            </w:r>
          </w:hyperlink>
        </w:p>
        <w:p w14:paraId="752F71AA" w14:textId="6DBEB5FF" w:rsidR="00020658" w:rsidRDefault="007D5B2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990802" w:history="1">
            <w:r w:rsidR="00020658" w:rsidRPr="009A00E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02065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20658" w:rsidRPr="009A00EF">
              <w:rPr>
                <w:rStyle w:val="a6"/>
              </w:rPr>
              <w:t>Наименование разработки</w:t>
            </w:r>
            <w:r w:rsidR="00020658">
              <w:rPr>
                <w:webHidden/>
              </w:rPr>
              <w:tab/>
            </w:r>
            <w:r w:rsidR="00020658">
              <w:rPr>
                <w:webHidden/>
              </w:rPr>
              <w:fldChar w:fldCharType="begin"/>
            </w:r>
            <w:r w:rsidR="00020658">
              <w:rPr>
                <w:webHidden/>
              </w:rPr>
              <w:instrText xml:space="preserve"> PAGEREF _Toc167990802 \h </w:instrText>
            </w:r>
            <w:r w:rsidR="00020658">
              <w:rPr>
                <w:webHidden/>
              </w:rPr>
            </w:r>
            <w:r w:rsidR="00020658">
              <w:rPr>
                <w:webHidden/>
              </w:rPr>
              <w:fldChar w:fldCharType="separate"/>
            </w:r>
            <w:r w:rsidR="00020658">
              <w:rPr>
                <w:webHidden/>
              </w:rPr>
              <w:t>5</w:t>
            </w:r>
            <w:r w:rsidR="00020658">
              <w:rPr>
                <w:webHidden/>
              </w:rPr>
              <w:fldChar w:fldCharType="end"/>
            </w:r>
          </w:hyperlink>
        </w:p>
        <w:p w14:paraId="38286A7D" w14:textId="535A6FE6" w:rsidR="00020658" w:rsidRDefault="007D5B2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990803" w:history="1">
            <w:r w:rsidR="00020658" w:rsidRPr="009A00E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02065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20658" w:rsidRPr="009A00EF">
              <w:rPr>
                <w:rStyle w:val="a6"/>
              </w:rPr>
              <w:t>Цель и задачи</w:t>
            </w:r>
            <w:r w:rsidR="00020658">
              <w:rPr>
                <w:webHidden/>
              </w:rPr>
              <w:tab/>
            </w:r>
            <w:r w:rsidR="00020658">
              <w:rPr>
                <w:webHidden/>
              </w:rPr>
              <w:fldChar w:fldCharType="begin"/>
            </w:r>
            <w:r w:rsidR="00020658">
              <w:rPr>
                <w:webHidden/>
              </w:rPr>
              <w:instrText xml:space="preserve"> PAGEREF _Toc167990803 \h </w:instrText>
            </w:r>
            <w:r w:rsidR="00020658">
              <w:rPr>
                <w:webHidden/>
              </w:rPr>
            </w:r>
            <w:r w:rsidR="00020658">
              <w:rPr>
                <w:webHidden/>
              </w:rPr>
              <w:fldChar w:fldCharType="separate"/>
            </w:r>
            <w:r w:rsidR="00020658">
              <w:rPr>
                <w:webHidden/>
              </w:rPr>
              <w:t>5</w:t>
            </w:r>
            <w:r w:rsidR="00020658">
              <w:rPr>
                <w:webHidden/>
              </w:rPr>
              <w:fldChar w:fldCharType="end"/>
            </w:r>
          </w:hyperlink>
        </w:p>
        <w:p w14:paraId="018A0E43" w14:textId="6A69A687" w:rsidR="00020658" w:rsidRDefault="007D5B2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990804" w:history="1">
            <w:r w:rsidR="00020658" w:rsidRPr="009A00E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02065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20658" w:rsidRPr="009A00EF">
              <w:rPr>
                <w:rStyle w:val="a6"/>
              </w:rPr>
              <w:t>Сведения об участниках разработки</w:t>
            </w:r>
            <w:r w:rsidR="00020658">
              <w:rPr>
                <w:webHidden/>
              </w:rPr>
              <w:tab/>
            </w:r>
            <w:r w:rsidR="00020658">
              <w:rPr>
                <w:webHidden/>
              </w:rPr>
              <w:fldChar w:fldCharType="begin"/>
            </w:r>
            <w:r w:rsidR="00020658">
              <w:rPr>
                <w:webHidden/>
              </w:rPr>
              <w:instrText xml:space="preserve"> PAGEREF _Toc167990804 \h </w:instrText>
            </w:r>
            <w:r w:rsidR="00020658">
              <w:rPr>
                <w:webHidden/>
              </w:rPr>
            </w:r>
            <w:r w:rsidR="00020658">
              <w:rPr>
                <w:webHidden/>
              </w:rPr>
              <w:fldChar w:fldCharType="separate"/>
            </w:r>
            <w:r w:rsidR="00020658">
              <w:rPr>
                <w:webHidden/>
              </w:rPr>
              <w:t>5</w:t>
            </w:r>
            <w:r w:rsidR="00020658">
              <w:rPr>
                <w:webHidden/>
              </w:rPr>
              <w:fldChar w:fldCharType="end"/>
            </w:r>
          </w:hyperlink>
        </w:p>
        <w:p w14:paraId="2851D371" w14:textId="03AA0D54" w:rsidR="00020658" w:rsidRDefault="007D5B2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990805" w:history="1">
            <w:r w:rsidR="00020658" w:rsidRPr="009A00E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02065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20658" w:rsidRPr="009A00EF">
              <w:rPr>
                <w:rStyle w:val="a6"/>
              </w:rPr>
              <w:t>Сроки разработки</w:t>
            </w:r>
            <w:r w:rsidR="00020658">
              <w:rPr>
                <w:webHidden/>
              </w:rPr>
              <w:tab/>
            </w:r>
            <w:r w:rsidR="00020658">
              <w:rPr>
                <w:webHidden/>
              </w:rPr>
              <w:fldChar w:fldCharType="begin"/>
            </w:r>
            <w:r w:rsidR="00020658">
              <w:rPr>
                <w:webHidden/>
              </w:rPr>
              <w:instrText xml:space="preserve"> PAGEREF _Toc167990805 \h </w:instrText>
            </w:r>
            <w:r w:rsidR="00020658">
              <w:rPr>
                <w:webHidden/>
              </w:rPr>
            </w:r>
            <w:r w:rsidR="00020658">
              <w:rPr>
                <w:webHidden/>
              </w:rPr>
              <w:fldChar w:fldCharType="separate"/>
            </w:r>
            <w:r w:rsidR="00020658">
              <w:rPr>
                <w:webHidden/>
              </w:rPr>
              <w:t>6</w:t>
            </w:r>
            <w:r w:rsidR="00020658">
              <w:rPr>
                <w:webHidden/>
              </w:rPr>
              <w:fldChar w:fldCharType="end"/>
            </w:r>
          </w:hyperlink>
        </w:p>
        <w:p w14:paraId="66296B3E" w14:textId="1F6C2BB7" w:rsidR="00020658" w:rsidRDefault="007D5B2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990806" w:history="1">
            <w:r w:rsidR="00020658" w:rsidRPr="009A00E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02065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20658" w:rsidRPr="009A00EF">
              <w:rPr>
                <w:rStyle w:val="a6"/>
              </w:rPr>
              <w:t>Назначение разработки</w:t>
            </w:r>
            <w:r w:rsidR="00020658">
              <w:rPr>
                <w:webHidden/>
              </w:rPr>
              <w:tab/>
            </w:r>
            <w:r w:rsidR="00020658">
              <w:rPr>
                <w:webHidden/>
              </w:rPr>
              <w:fldChar w:fldCharType="begin"/>
            </w:r>
            <w:r w:rsidR="00020658">
              <w:rPr>
                <w:webHidden/>
              </w:rPr>
              <w:instrText xml:space="preserve"> PAGEREF _Toc167990806 \h </w:instrText>
            </w:r>
            <w:r w:rsidR="00020658">
              <w:rPr>
                <w:webHidden/>
              </w:rPr>
            </w:r>
            <w:r w:rsidR="00020658">
              <w:rPr>
                <w:webHidden/>
              </w:rPr>
              <w:fldChar w:fldCharType="separate"/>
            </w:r>
            <w:r w:rsidR="00020658">
              <w:rPr>
                <w:webHidden/>
              </w:rPr>
              <w:t>6</w:t>
            </w:r>
            <w:r w:rsidR="00020658">
              <w:rPr>
                <w:webHidden/>
              </w:rPr>
              <w:fldChar w:fldCharType="end"/>
            </w:r>
          </w:hyperlink>
        </w:p>
        <w:p w14:paraId="5E042305" w14:textId="168DA4CE" w:rsidR="00020658" w:rsidRDefault="007D5B2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990807" w:history="1">
            <w:r w:rsidR="00020658" w:rsidRPr="009A00EF">
              <w:rPr>
                <w:rStyle w:val="a6"/>
              </w:rPr>
              <w:t>4</w:t>
            </w:r>
            <w:r w:rsidR="0002065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20658" w:rsidRPr="009A00EF">
              <w:rPr>
                <w:rStyle w:val="a6"/>
              </w:rPr>
              <w:t>Описание предметной области</w:t>
            </w:r>
            <w:r w:rsidR="00020658">
              <w:rPr>
                <w:webHidden/>
              </w:rPr>
              <w:tab/>
            </w:r>
            <w:r w:rsidR="00020658">
              <w:rPr>
                <w:webHidden/>
              </w:rPr>
              <w:fldChar w:fldCharType="begin"/>
            </w:r>
            <w:r w:rsidR="00020658">
              <w:rPr>
                <w:webHidden/>
              </w:rPr>
              <w:instrText xml:space="preserve"> PAGEREF _Toc167990807 \h </w:instrText>
            </w:r>
            <w:r w:rsidR="00020658">
              <w:rPr>
                <w:webHidden/>
              </w:rPr>
            </w:r>
            <w:r w:rsidR="00020658">
              <w:rPr>
                <w:webHidden/>
              </w:rPr>
              <w:fldChar w:fldCharType="separate"/>
            </w:r>
            <w:r w:rsidR="00020658">
              <w:rPr>
                <w:webHidden/>
              </w:rPr>
              <w:t>7</w:t>
            </w:r>
            <w:r w:rsidR="00020658">
              <w:rPr>
                <w:webHidden/>
              </w:rPr>
              <w:fldChar w:fldCharType="end"/>
            </w:r>
          </w:hyperlink>
        </w:p>
        <w:p w14:paraId="5FC051C7" w14:textId="0053E768" w:rsidR="00020658" w:rsidRDefault="007D5B2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990808" w:history="1">
            <w:r w:rsidR="00020658" w:rsidRPr="009A00E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02065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20658" w:rsidRPr="009A00EF">
              <w:rPr>
                <w:rStyle w:val="a6"/>
              </w:rPr>
              <w:t>Описание проблемы</w:t>
            </w:r>
            <w:r w:rsidR="00020658">
              <w:rPr>
                <w:webHidden/>
              </w:rPr>
              <w:tab/>
            </w:r>
            <w:r w:rsidR="00020658">
              <w:rPr>
                <w:webHidden/>
              </w:rPr>
              <w:fldChar w:fldCharType="begin"/>
            </w:r>
            <w:r w:rsidR="00020658">
              <w:rPr>
                <w:webHidden/>
              </w:rPr>
              <w:instrText xml:space="preserve"> PAGEREF _Toc167990808 \h </w:instrText>
            </w:r>
            <w:r w:rsidR="00020658">
              <w:rPr>
                <w:webHidden/>
              </w:rPr>
            </w:r>
            <w:r w:rsidR="00020658">
              <w:rPr>
                <w:webHidden/>
              </w:rPr>
              <w:fldChar w:fldCharType="separate"/>
            </w:r>
            <w:r w:rsidR="00020658">
              <w:rPr>
                <w:webHidden/>
              </w:rPr>
              <w:t>8</w:t>
            </w:r>
            <w:r w:rsidR="00020658">
              <w:rPr>
                <w:webHidden/>
              </w:rPr>
              <w:fldChar w:fldCharType="end"/>
            </w:r>
          </w:hyperlink>
        </w:p>
        <w:p w14:paraId="700E2CC3" w14:textId="16527844" w:rsidR="00020658" w:rsidRDefault="007D5B2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990809" w:history="1">
            <w:r w:rsidR="00020658" w:rsidRPr="009A00EF">
              <w:rPr>
                <w:rStyle w:val="a6"/>
              </w:rPr>
              <w:t>5</w:t>
            </w:r>
            <w:r w:rsidR="0002065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20658" w:rsidRPr="009A00EF">
              <w:rPr>
                <w:rStyle w:val="a6"/>
              </w:rPr>
              <w:t>Требования к результатам разработки</w:t>
            </w:r>
            <w:r w:rsidR="00020658">
              <w:rPr>
                <w:webHidden/>
              </w:rPr>
              <w:tab/>
            </w:r>
            <w:r w:rsidR="00020658">
              <w:rPr>
                <w:webHidden/>
              </w:rPr>
              <w:fldChar w:fldCharType="begin"/>
            </w:r>
            <w:r w:rsidR="00020658">
              <w:rPr>
                <w:webHidden/>
              </w:rPr>
              <w:instrText xml:space="preserve"> PAGEREF _Toc167990809 \h </w:instrText>
            </w:r>
            <w:r w:rsidR="00020658">
              <w:rPr>
                <w:webHidden/>
              </w:rPr>
            </w:r>
            <w:r w:rsidR="00020658">
              <w:rPr>
                <w:webHidden/>
              </w:rPr>
              <w:fldChar w:fldCharType="separate"/>
            </w:r>
            <w:r w:rsidR="00020658">
              <w:rPr>
                <w:webHidden/>
              </w:rPr>
              <w:t>9</w:t>
            </w:r>
            <w:r w:rsidR="00020658">
              <w:rPr>
                <w:webHidden/>
              </w:rPr>
              <w:fldChar w:fldCharType="end"/>
            </w:r>
          </w:hyperlink>
        </w:p>
        <w:p w14:paraId="6AD81D23" w14:textId="656D088D" w:rsidR="00020658" w:rsidRDefault="007D5B2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990810" w:history="1">
            <w:r w:rsidR="00020658" w:rsidRPr="009A00E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02065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20658" w:rsidRPr="009A00EF">
              <w:rPr>
                <w:rStyle w:val="a6"/>
              </w:rPr>
              <w:t>Требования к функциям</w:t>
            </w:r>
            <w:r w:rsidR="00020658">
              <w:rPr>
                <w:webHidden/>
              </w:rPr>
              <w:tab/>
            </w:r>
            <w:r w:rsidR="00020658">
              <w:rPr>
                <w:webHidden/>
              </w:rPr>
              <w:fldChar w:fldCharType="begin"/>
            </w:r>
            <w:r w:rsidR="00020658">
              <w:rPr>
                <w:webHidden/>
              </w:rPr>
              <w:instrText xml:space="preserve"> PAGEREF _Toc167990810 \h </w:instrText>
            </w:r>
            <w:r w:rsidR="00020658">
              <w:rPr>
                <w:webHidden/>
              </w:rPr>
            </w:r>
            <w:r w:rsidR="00020658">
              <w:rPr>
                <w:webHidden/>
              </w:rPr>
              <w:fldChar w:fldCharType="separate"/>
            </w:r>
            <w:r w:rsidR="00020658">
              <w:rPr>
                <w:webHidden/>
              </w:rPr>
              <w:t>9</w:t>
            </w:r>
            <w:r w:rsidR="00020658">
              <w:rPr>
                <w:webHidden/>
              </w:rPr>
              <w:fldChar w:fldCharType="end"/>
            </w:r>
          </w:hyperlink>
        </w:p>
        <w:p w14:paraId="7FE2C1EB" w14:textId="02C1AA18" w:rsidR="00020658" w:rsidRDefault="007D5B2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990811" w:history="1">
            <w:r w:rsidR="00020658" w:rsidRPr="009A00E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02065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20658" w:rsidRPr="009A00EF">
              <w:rPr>
                <w:rStyle w:val="a6"/>
              </w:rPr>
              <w:t>Требования к показателям назначения</w:t>
            </w:r>
            <w:r w:rsidR="00020658">
              <w:rPr>
                <w:webHidden/>
              </w:rPr>
              <w:tab/>
            </w:r>
            <w:r w:rsidR="00020658">
              <w:rPr>
                <w:webHidden/>
              </w:rPr>
              <w:fldChar w:fldCharType="begin"/>
            </w:r>
            <w:r w:rsidR="00020658">
              <w:rPr>
                <w:webHidden/>
              </w:rPr>
              <w:instrText xml:space="preserve"> PAGEREF _Toc167990811 \h </w:instrText>
            </w:r>
            <w:r w:rsidR="00020658">
              <w:rPr>
                <w:webHidden/>
              </w:rPr>
            </w:r>
            <w:r w:rsidR="00020658">
              <w:rPr>
                <w:webHidden/>
              </w:rPr>
              <w:fldChar w:fldCharType="separate"/>
            </w:r>
            <w:r w:rsidR="00020658">
              <w:rPr>
                <w:webHidden/>
              </w:rPr>
              <w:t>9</w:t>
            </w:r>
            <w:r w:rsidR="00020658">
              <w:rPr>
                <w:webHidden/>
              </w:rPr>
              <w:fldChar w:fldCharType="end"/>
            </w:r>
          </w:hyperlink>
        </w:p>
        <w:p w14:paraId="39365E77" w14:textId="38F08212" w:rsidR="00020658" w:rsidRDefault="007D5B2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990812" w:history="1">
            <w:r w:rsidR="00020658" w:rsidRPr="009A00E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02065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20658" w:rsidRPr="009A00EF">
              <w:rPr>
                <w:rStyle w:val="a6"/>
              </w:rPr>
              <w:t>Требования к пользовательскому интерфейсу</w:t>
            </w:r>
            <w:r w:rsidR="00020658">
              <w:rPr>
                <w:webHidden/>
              </w:rPr>
              <w:tab/>
            </w:r>
            <w:r w:rsidR="00020658">
              <w:rPr>
                <w:webHidden/>
              </w:rPr>
              <w:fldChar w:fldCharType="begin"/>
            </w:r>
            <w:r w:rsidR="00020658">
              <w:rPr>
                <w:webHidden/>
              </w:rPr>
              <w:instrText xml:space="preserve"> PAGEREF _Toc167990812 \h </w:instrText>
            </w:r>
            <w:r w:rsidR="00020658">
              <w:rPr>
                <w:webHidden/>
              </w:rPr>
            </w:r>
            <w:r w:rsidR="00020658">
              <w:rPr>
                <w:webHidden/>
              </w:rPr>
              <w:fldChar w:fldCharType="separate"/>
            </w:r>
            <w:r w:rsidR="00020658">
              <w:rPr>
                <w:webHidden/>
              </w:rPr>
              <w:t>9</w:t>
            </w:r>
            <w:r w:rsidR="00020658">
              <w:rPr>
                <w:webHidden/>
              </w:rPr>
              <w:fldChar w:fldCharType="end"/>
            </w:r>
          </w:hyperlink>
        </w:p>
        <w:p w14:paraId="75D2CC13" w14:textId="7B00C71B" w:rsidR="00020658" w:rsidRDefault="007D5B2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990813" w:history="1">
            <w:r w:rsidR="00020658" w:rsidRPr="009A00E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 w:rsidR="0002065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20658" w:rsidRPr="009A00EF">
              <w:rPr>
                <w:rStyle w:val="a6"/>
              </w:rPr>
              <w:t>Требования к видам обеспечения</w:t>
            </w:r>
            <w:r w:rsidR="00020658">
              <w:rPr>
                <w:webHidden/>
              </w:rPr>
              <w:tab/>
            </w:r>
            <w:r w:rsidR="00020658">
              <w:rPr>
                <w:webHidden/>
              </w:rPr>
              <w:fldChar w:fldCharType="begin"/>
            </w:r>
            <w:r w:rsidR="00020658">
              <w:rPr>
                <w:webHidden/>
              </w:rPr>
              <w:instrText xml:space="preserve"> PAGEREF _Toc167990813 \h </w:instrText>
            </w:r>
            <w:r w:rsidR="00020658">
              <w:rPr>
                <w:webHidden/>
              </w:rPr>
            </w:r>
            <w:r w:rsidR="00020658">
              <w:rPr>
                <w:webHidden/>
              </w:rPr>
              <w:fldChar w:fldCharType="separate"/>
            </w:r>
            <w:r w:rsidR="00020658">
              <w:rPr>
                <w:webHidden/>
              </w:rPr>
              <w:t>10</w:t>
            </w:r>
            <w:r w:rsidR="00020658">
              <w:rPr>
                <w:webHidden/>
              </w:rPr>
              <w:fldChar w:fldCharType="end"/>
            </w:r>
          </w:hyperlink>
        </w:p>
        <w:p w14:paraId="32EBF4BB" w14:textId="5FD9D62F" w:rsidR="00020658" w:rsidRDefault="007D5B2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990814" w:history="1">
            <w:r w:rsidR="00020658" w:rsidRPr="009A00EF">
              <w:rPr>
                <w:rStyle w:val="a6"/>
              </w:rPr>
              <w:t>5.4.1</w:t>
            </w:r>
            <w:r w:rsidR="0002065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20658" w:rsidRPr="009A00EF">
              <w:rPr>
                <w:rStyle w:val="a6"/>
              </w:rPr>
              <w:t>Требования к математическому обеспечению</w:t>
            </w:r>
            <w:r w:rsidR="00020658">
              <w:rPr>
                <w:webHidden/>
              </w:rPr>
              <w:tab/>
            </w:r>
            <w:r w:rsidR="00020658">
              <w:rPr>
                <w:webHidden/>
              </w:rPr>
              <w:fldChar w:fldCharType="begin"/>
            </w:r>
            <w:r w:rsidR="00020658">
              <w:rPr>
                <w:webHidden/>
              </w:rPr>
              <w:instrText xml:space="preserve"> PAGEREF _Toc167990814 \h </w:instrText>
            </w:r>
            <w:r w:rsidR="00020658">
              <w:rPr>
                <w:webHidden/>
              </w:rPr>
            </w:r>
            <w:r w:rsidR="00020658">
              <w:rPr>
                <w:webHidden/>
              </w:rPr>
              <w:fldChar w:fldCharType="separate"/>
            </w:r>
            <w:r w:rsidR="00020658">
              <w:rPr>
                <w:webHidden/>
              </w:rPr>
              <w:t>10</w:t>
            </w:r>
            <w:r w:rsidR="00020658">
              <w:rPr>
                <w:webHidden/>
              </w:rPr>
              <w:fldChar w:fldCharType="end"/>
            </w:r>
          </w:hyperlink>
        </w:p>
        <w:p w14:paraId="21187F47" w14:textId="45FC084E" w:rsidR="00020658" w:rsidRDefault="007D5B2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990815" w:history="1">
            <w:r w:rsidR="00020658" w:rsidRPr="009A00EF">
              <w:rPr>
                <w:rStyle w:val="a6"/>
              </w:rPr>
              <w:t>5.4.2</w:t>
            </w:r>
            <w:r w:rsidR="0002065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20658" w:rsidRPr="009A00EF">
              <w:rPr>
                <w:rStyle w:val="a6"/>
              </w:rPr>
              <w:t>Требования к информационному обеспечению</w:t>
            </w:r>
            <w:r w:rsidR="00020658">
              <w:rPr>
                <w:webHidden/>
              </w:rPr>
              <w:tab/>
            </w:r>
            <w:r w:rsidR="00020658">
              <w:rPr>
                <w:webHidden/>
              </w:rPr>
              <w:fldChar w:fldCharType="begin"/>
            </w:r>
            <w:r w:rsidR="00020658">
              <w:rPr>
                <w:webHidden/>
              </w:rPr>
              <w:instrText xml:space="preserve"> PAGEREF _Toc167990815 \h </w:instrText>
            </w:r>
            <w:r w:rsidR="00020658">
              <w:rPr>
                <w:webHidden/>
              </w:rPr>
            </w:r>
            <w:r w:rsidR="00020658">
              <w:rPr>
                <w:webHidden/>
              </w:rPr>
              <w:fldChar w:fldCharType="separate"/>
            </w:r>
            <w:r w:rsidR="00020658">
              <w:rPr>
                <w:webHidden/>
              </w:rPr>
              <w:t>11</w:t>
            </w:r>
            <w:r w:rsidR="00020658">
              <w:rPr>
                <w:webHidden/>
              </w:rPr>
              <w:fldChar w:fldCharType="end"/>
            </w:r>
          </w:hyperlink>
        </w:p>
        <w:p w14:paraId="43D79C5C" w14:textId="00E0BD0F" w:rsidR="00020658" w:rsidRDefault="007D5B2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990816" w:history="1">
            <w:r w:rsidR="00020658" w:rsidRPr="009A00EF">
              <w:rPr>
                <w:rStyle w:val="a6"/>
              </w:rPr>
              <w:t>5.4.3</w:t>
            </w:r>
            <w:r w:rsidR="0002065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20658" w:rsidRPr="009A00EF">
              <w:rPr>
                <w:rStyle w:val="a6"/>
              </w:rPr>
              <w:t>Требования к метрологическому обеспечению</w:t>
            </w:r>
            <w:r w:rsidR="00020658">
              <w:rPr>
                <w:webHidden/>
              </w:rPr>
              <w:tab/>
            </w:r>
            <w:r w:rsidR="00020658">
              <w:rPr>
                <w:webHidden/>
              </w:rPr>
              <w:fldChar w:fldCharType="begin"/>
            </w:r>
            <w:r w:rsidR="00020658">
              <w:rPr>
                <w:webHidden/>
              </w:rPr>
              <w:instrText xml:space="preserve"> PAGEREF _Toc167990816 \h </w:instrText>
            </w:r>
            <w:r w:rsidR="00020658">
              <w:rPr>
                <w:webHidden/>
              </w:rPr>
            </w:r>
            <w:r w:rsidR="00020658">
              <w:rPr>
                <w:webHidden/>
              </w:rPr>
              <w:fldChar w:fldCharType="separate"/>
            </w:r>
            <w:r w:rsidR="00020658">
              <w:rPr>
                <w:webHidden/>
              </w:rPr>
              <w:t>11</w:t>
            </w:r>
            <w:r w:rsidR="00020658">
              <w:rPr>
                <w:webHidden/>
              </w:rPr>
              <w:fldChar w:fldCharType="end"/>
            </w:r>
          </w:hyperlink>
        </w:p>
        <w:p w14:paraId="41965FE5" w14:textId="13572EC4" w:rsidR="00020658" w:rsidRDefault="007D5B2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990817" w:history="1">
            <w:r w:rsidR="00020658" w:rsidRPr="009A00EF">
              <w:rPr>
                <w:rStyle w:val="a6"/>
              </w:rPr>
              <w:t>5.4.4</w:t>
            </w:r>
            <w:r w:rsidR="0002065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20658" w:rsidRPr="009A00EF">
              <w:rPr>
                <w:rStyle w:val="a6"/>
              </w:rPr>
              <w:t>Требования к техническому обеспечению</w:t>
            </w:r>
            <w:r w:rsidR="00020658">
              <w:rPr>
                <w:webHidden/>
              </w:rPr>
              <w:tab/>
            </w:r>
            <w:r w:rsidR="00020658">
              <w:rPr>
                <w:webHidden/>
              </w:rPr>
              <w:fldChar w:fldCharType="begin"/>
            </w:r>
            <w:r w:rsidR="00020658">
              <w:rPr>
                <w:webHidden/>
              </w:rPr>
              <w:instrText xml:space="preserve"> PAGEREF _Toc167990817 \h </w:instrText>
            </w:r>
            <w:r w:rsidR="00020658">
              <w:rPr>
                <w:webHidden/>
              </w:rPr>
            </w:r>
            <w:r w:rsidR="00020658">
              <w:rPr>
                <w:webHidden/>
              </w:rPr>
              <w:fldChar w:fldCharType="separate"/>
            </w:r>
            <w:r w:rsidR="00020658">
              <w:rPr>
                <w:webHidden/>
              </w:rPr>
              <w:t>11</w:t>
            </w:r>
            <w:r w:rsidR="00020658">
              <w:rPr>
                <w:webHidden/>
              </w:rPr>
              <w:fldChar w:fldCharType="end"/>
            </w:r>
          </w:hyperlink>
        </w:p>
        <w:p w14:paraId="40E9B24D" w14:textId="1B8446EA" w:rsidR="00020658" w:rsidRDefault="007D5B2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990818" w:history="1">
            <w:r w:rsidR="00020658" w:rsidRPr="009A00E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 w:rsidR="0002065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20658" w:rsidRPr="009A00EF">
              <w:rPr>
                <w:rStyle w:val="a6"/>
              </w:rPr>
              <w:t>Требования к надежности</w:t>
            </w:r>
            <w:r w:rsidR="00020658">
              <w:rPr>
                <w:webHidden/>
              </w:rPr>
              <w:tab/>
            </w:r>
            <w:r w:rsidR="00020658">
              <w:rPr>
                <w:webHidden/>
              </w:rPr>
              <w:fldChar w:fldCharType="begin"/>
            </w:r>
            <w:r w:rsidR="00020658">
              <w:rPr>
                <w:webHidden/>
              </w:rPr>
              <w:instrText xml:space="preserve"> PAGEREF _Toc167990818 \h </w:instrText>
            </w:r>
            <w:r w:rsidR="00020658">
              <w:rPr>
                <w:webHidden/>
              </w:rPr>
            </w:r>
            <w:r w:rsidR="00020658">
              <w:rPr>
                <w:webHidden/>
              </w:rPr>
              <w:fldChar w:fldCharType="separate"/>
            </w:r>
            <w:r w:rsidR="00020658">
              <w:rPr>
                <w:webHidden/>
              </w:rPr>
              <w:t>12</w:t>
            </w:r>
            <w:r w:rsidR="00020658">
              <w:rPr>
                <w:webHidden/>
              </w:rPr>
              <w:fldChar w:fldCharType="end"/>
            </w:r>
          </w:hyperlink>
        </w:p>
        <w:p w14:paraId="606A1334" w14:textId="02BC8B54" w:rsidR="00020658" w:rsidRDefault="007D5B2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990819" w:history="1">
            <w:r w:rsidR="00020658" w:rsidRPr="009A00E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 w:rsidR="0002065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20658" w:rsidRPr="009A00EF">
              <w:rPr>
                <w:rStyle w:val="a6"/>
              </w:rPr>
              <w:t>Требования к безопасности</w:t>
            </w:r>
            <w:r w:rsidR="00020658">
              <w:rPr>
                <w:webHidden/>
              </w:rPr>
              <w:tab/>
            </w:r>
            <w:r w:rsidR="00020658">
              <w:rPr>
                <w:webHidden/>
              </w:rPr>
              <w:fldChar w:fldCharType="begin"/>
            </w:r>
            <w:r w:rsidR="00020658">
              <w:rPr>
                <w:webHidden/>
              </w:rPr>
              <w:instrText xml:space="preserve"> PAGEREF _Toc167990819 \h </w:instrText>
            </w:r>
            <w:r w:rsidR="00020658">
              <w:rPr>
                <w:webHidden/>
              </w:rPr>
            </w:r>
            <w:r w:rsidR="00020658">
              <w:rPr>
                <w:webHidden/>
              </w:rPr>
              <w:fldChar w:fldCharType="separate"/>
            </w:r>
            <w:r w:rsidR="00020658">
              <w:rPr>
                <w:webHidden/>
              </w:rPr>
              <w:t>12</w:t>
            </w:r>
            <w:r w:rsidR="00020658">
              <w:rPr>
                <w:webHidden/>
              </w:rPr>
              <w:fldChar w:fldCharType="end"/>
            </w:r>
          </w:hyperlink>
        </w:p>
        <w:p w14:paraId="606FACEC" w14:textId="099D1B1A" w:rsidR="00020658" w:rsidRDefault="007D5B2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990820" w:history="1">
            <w:r w:rsidR="00020658" w:rsidRPr="009A00E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 w:rsidR="0002065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20658" w:rsidRPr="009A00EF">
              <w:rPr>
                <w:rStyle w:val="a6"/>
              </w:rPr>
              <w:t>Требования к патентной чистоте</w:t>
            </w:r>
            <w:r w:rsidR="00020658">
              <w:rPr>
                <w:webHidden/>
              </w:rPr>
              <w:tab/>
            </w:r>
            <w:r w:rsidR="00020658">
              <w:rPr>
                <w:webHidden/>
              </w:rPr>
              <w:fldChar w:fldCharType="begin"/>
            </w:r>
            <w:r w:rsidR="00020658">
              <w:rPr>
                <w:webHidden/>
              </w:rPr>
              <w:instrText xml:space="preserve"> PAGEREF _Toc167990820 \h </w:instrText>
            </w:r>
            <w:r w:rsidR="00020658">
              <w:rPr>
                <w:webHidden/>
              </w:rPr>
            </w:r>
            <w:r w:rsidR="00020658">
              <w:rPr>
                <w:webHidden/>
              </w:rPr>
              <w:fldChar w:fldCharType="separate"/>
            </w:r>
            <w:r w:rsidR="00020658">
              <w:rPr>
                <w:webHidden/>
              </w:rPr>
              <w:t>12</w:t>
            </w:r>
            <w:r w:rsidR="00020658">
              <w:rPr>
                <w:webHidden/>
              </w:rPr>
              <w:fldChar w:fldCharType="end"/>
            </w:r>
          </w:hyperlink>
        </w:p>
        <w:p w14:paraId="3749BD51" w14:textId="4AEB1B4F" w:rsidR="00020658" w:rsidRDefault="007D5B2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990821" w:history="1">
            <w:r w:rsidR="00020658" w:rsidRPr="009A00E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 w:rsidR="0002065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20658" w:rsidRPr="009A00EF">
              <w:rPr>
                <w:rStyle w:val="a6"/>
              </w:rPr>
              <w:t>Перспективы развития</w:t>
            </w:r>
            <w:r w:rsidR="00020658">
              <w:rPr>
                <w:webHidden/>
              </w:rPr>
              <w:tab/>
            </w:r>
            <w:r w:rsidR="00020658">
              <w:rPr>
                <w:webHidden/>
              </w:rPr>
              <w:fldChar w:fldCharType="begin"/>
            </w:r>
            <w:r w:rsidR="00020658">
              <w:rPr>
                <w:webHidden/>
              </w:rPr>
              <w:instrText xml:space="preserve"> PAGEREF _Toc167990821 \h </w:instrText>
            </w:r>
            <w:r w:rsidR="00020658">
              <w:rPr>
                <w:webHidden/>
              </w:rPr>
            </w:r>
            <w:r w:rsidR="00020658">
              <w:rPr>
                <w:webHidden/>
              </w:rPr>
              <w:fldChar w:fldCharType="separate"/>
            </w:r>
            <w:r w:rsidR="00020658">
              <w:rPr>
                <w:webHidden/>
              </w:rPr>
              <w:t>12</w:t>
            </w:r>
            <w:r w:rsidR="00020658">
              <w:rPr>
                <w:webHidden/>
              </w:rPr>
              <w:fldChar w:fldCharType="end"/>
            </w:r>
          </w:hyperlink>
        </w:p>
        <w:p w14:paraId="22F08F44" w14:textId="06F9D8F0" w:rsidR="00020658" w:rsidRDefault="007D5B2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990822" w:history="1">
            <w:r w:rsidR="00020658" w:rsidRPr="009A00EF">
              <w:rPr>
                <w:rStyle w:val="a6"/>
              </w:rPr>
              <w:t>6</w:t>
            </w:r>
            <w:r w:rsidR="0002065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20658" w:rsidRPr="009A00EF">
              <w:rPr>
                <w:rStyle w:val="a6"/>
              </w:rPr>
              <w:t>Состав и содержание работ</w:t>
            </w:r>
            <w:r w:rsidR="00020658">
              <w:rPr>
                <w:webHidden/>
              </w:rPr>
              <w:tab/>
            </w:r>
            <w:r w:rsidR="00020658">
              <w:rPr>
                <w:webHidden/>
              </w:rPr>
              <w:fldChar w:fldCharType="begin"/>
            </w:r>
            <w:r w:rsidR="00020658">
              <w:rPr>
                <w:webHidden/>
              </w:rPr>
              <w:instrText xml:space="preserve"> PAGEREF _Toc167990822 \h </w:instrText>
            </w:r>
            <w:r w:rsidR="00020658">
              <w:rPr>
                <w:webHidden/>
              </w:rPr>
            </w:r>
            <w:r w:rsidR="00020658">
              <w:rPr>
                <w:webHidden/>
              </w:rPr>
              <w:fldChar w:fldCharType="separate"/>
            </w:r>
            <w:r w:rsidR="00020658">
              <w:rPr>
                <w:webHidden/>
              </w:rPr>
              <w:t>14</w:t>
            </w:r>
            <w:r w:rsidR="00020658">
              <w:rPr>
                <w:webHidden/>
              </w:rPr>
              <w:fldChar w:fldCharType="end"/>
            </w:r>
          </w:hyperlink>
        </w:p>
        <w:p w14:paraId="01B4D815" w14:textId="7DDB6A30" w:rsidR="00020658" w:rsidRDefault="007D5B2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990823" w:history="1">
            <w:r w:rsidR="00020658" w:rsidRPr="009A00EF">
              <w:rPr>
                <w:rStyle w:val="a6"/>
              </w:rPr>
              <w:t>7</w:t>
            </w:r>
            <w:r w:rsidR="0002065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20658" w:rsidRPr="009A00EF">
              <w:rPr>
                <w:rStyle w:val="a6"/>
              </w:rPr>
              <w:t>Требования к документированию</w:t>
            </w:r>
            <w:r w:rsidR="00020658">
              <w:rPr>
                <w:webHidden/>
              </w:rPr>
              <w:tab/>
            </w:r>
            <w:r w:rsidR="00020658">
              <w:rPr>
                <w:webHidden/>
              </w:rPr>
              <w:fldChar w:fldCharType="begin"/>
            </w:r>
            <w:r w:rsidR="00020658">
              <w:rPr>
                <w:webHidden/>
              </w:rPr>
              <w:instrText xml:space="preserve"> PAGEREF _Toc167990823 \h </w:instrText>
            </w:r>
            <w:r w:rsidR="00020658">
              <w:rPr>
                <w:webHidden/>
              </w:rPr>
            </w:r>
            <w:r w:rsidR="00020658">
              <w:rPr>
                <w:webHidden/>
              </w:rPr>
              <w:fldChar w:fldCharType="separate"/>
            </w:r>
            <w:r w:rsidR="00020658">
              <w:rPr>
                <w:webHidden/>
              </w:rPr>
              <w:t>15</w:t>
            </w:r>
            <w:r w:rsidR="00020658">
              <w:rPr>
                <w:webHidden/>
              </w:rPr>
              <w:fldChar w:fldCharType="end"/>
            </w:r>
          </w:hyperlink>
        </w:p>
        <w:p w14:paraId="11D24FD6" w14:textId="67BEE6B5" w:rsidR="00020658" w:rsidRDefault="007D5B2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990824" w:history="1">
            <w:r w:rsidR="00020658" w:rsidRPr="009A00EF">
              <w:rPr>
                <w:rStyle w:val="a6"/>
              </w:rPr>
              <w:t>8</w:t>
            </w:r>
            <w:r w:rsidR="0002065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20658" w:rsidRPr="009A00EF">
              <w:rPr>
                <w:rStyle w:val="a6"/>
              </w:rPr>
              <w:t>Требования к приемно-сдаточным процедурам</w:t>
            </w:r>
            <w:r w:rsidR="00020658">
              <w:rPr>
                <w:webHidden/>
              </w:rPr>
              <w:tab/>
            </w:r>
            <w:r w:rsidR="00020658">
              <w:rPr>
                <w:webHidden/>
              </w:rPr>
              <w:fldChar w:fldCharType="begin"/>
            </w:r>
            <w:r w:rsidR="00020658">
              <w:rPr>
                <w:webHidden/>
              </w:rPr>
              <w:instrText xml:space="preserve"> PAGEREF _Toc167990824 \h </w:instrText>
            </w:r>
            <w:r w:rsidR="00020658">
              <w:rPr>
                <w:webHidden/>
              </w:rPr>
            </w:r>
            <w:r w:rsidR="00020658">
              <w:rPr>
                <w:webHidden/>
              </w:rPr>
              <w:fldChar w:fldCharType="separate"/>
            </w:r>
            <w:r w:rsidR="00020658">
              <w:rPr>
                <w:webHidden/>
              </w:rPr>
              <w:t>16</w:t>
            </w:r>
            <w:r w:rsidR="00020658">
              <w:rPr>
                <w:webHidden/>
              </w:rPr>
              <w:fldChar w:fldCharType="end"/>
            </w:r>
          </w:hyperlink>
        </w:p>
        <w:p w14:paraId="3CF0F4E1" w14:textId="0CCDD23F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p w14:paraId="4DB9FE6F" w14:textId="544B907C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4CEE3E82" w14:textId="17054E1C" w:rsidR="00303DC8" w:rsidRDefault="00442256" w:rsidP="008A3C7E">
      <w:pPr>
        <w:pStyle w:val="1"/>
        <w:numPr>
          <w:ilvl w:val="0"/>
          <w:numId w:val="0"/>
        </w:numPr>
        <w:spacing w:after="240"/>
        <w:ind w:left="851"/>
      </w:pPr>
      <w:bookmarkStart w:id="0" w:name="_Toc167990798"/>
      <w:r>
        <w:lastRenderedPageBreak/>
        <w:t>Вв</w:t>
      </w:r>
      <w:r w:rsidR="005A4E60" w:rsidRPr="00F62DCD">
        <w:t>едение</w:t>
      </w:r>
      <w:bookmarkEnd w:id="0"/>
    </w:p>
    <w:p w14:paraId="2D32CA80" w14:textId="202DD962" w:rsidR="00DE6583" w:rsidRDefault="00E94C01" w:rsidP="00DE6583">
      <w:r>
        <w:t xml:space="preserve">В данном документе представлено техническое задание на разработку приложения «Конвертер валют». </w:t>
      </w:r>
      <w:r w:rsidR="00DE6583">
        <w:t>Основанием для разработки является задание, полученное в рамках дисциплины «Учебная практика», выданное преподавателем Крутиковым Александром Константиновичем.</w:t>
      </w:r>
    </w:p>
    <w:p w14:paraId="108F5BBB" w14:textId="13DFCC27" w:rsidR="00DE6583" w:rsidRDefault="00DE6583" w:rsidP="00DE6583">
      <w:r>
        <w:t>Технические задание распространяется на разработку приложения «Конвертер валют», предназначенной для перевода денег из одной валюты в другую.</w:t>
      </w:r>
    </w:p>
    <w:p w14:paraId="67D1B3AA" w14:textId="7CB9B689" w:rsidR="00792ACF" w:rsidRDefault="00DE6583" w:rsidP="00DE6583">
      <w:r>
        <w:t xml:space="preserve">Настоящий документ предназначен для заказчика и </w:t>
      </w:r>
      <w:r w:rsidR="00A12B8E">
        <w:t xml:space="preserve">исполнителя, </w:t>
      </w:r>
      <w:r>
        <w:t>содерж</w:t>
      </w:r>
      <w:r w:rsidR="00E94C01">
        <w:t>ит описание разрабатываемого приложения</w:t>
      </w:r>
      <w:r>
        <w:t>,</w:t>
      </w:r>
      <w:r w:rsidR="00E94C01">
        <w:t xml:space="preserve"> его цель и задачи,</w:t>
      </w:r>
      <w:r>
        <w:t xml:space="preserve"> требования к функциям, внешнему виду, структурам данн</w:t>
      </w:r>
      <w:r w:rsidR="00E94C01">
        <w:t>ых, стадиям и этапам разработки.</w:t>
      </w:r>
      <w:r>
        <w:t xml:space="preserve"> </w:t>
      </w:r>
    </w:p>
    <w:p w14:paraId="109F2014" w14:textId="189F57D4" w:rsidR="009C01B9" w:rsidRDefault="00792ACF" w:rsidP="00DE6583">
      <w:r>
        <w:t>Данное техническое задание я</w:t>
      </w:r>
      <w:r w:rsidR="00A12B8E">
        <w:t>вляется руководящим</w:t>
      </w:r>
      <w:r w:rsidR="00DE6583">
        <w:t xml:space="preserve"> документом для разработчика.</w:t>
      </w:r>
    </w:p>
    <w:p w14:paraId="2CE3E049" w14:textId="1D436AA0" w:rsidR="00467780" w:rsidRDefault="00467780" w:rsidP="00467780"/>
    <w:p w14:paraId="1D47F8DE" w14:textId="77777777" w:rsidR="00467780" w:rsidRDefault="00467780" w:rsidP="00467780"/>
    <w:p w14:paraId="4C4262ED" w14:textId="77777777" w:rsidR="00467780" w:rsidRDefault="00467780" w:rsidP="00467780"/>
    <w:p w14:paraId="28365815" w14:textId="77777777" w:rsidR="00467780" w:rsidRPr="00467780" w:rsidRDefault="00467780" w:rsidP="00467780"/>
    <w:p w14:paraId="794047BB" w14:textId="2BF5327E" w:rsidR="00A63893" w:rsidRDefault="00EB6A0B" w:rsidP="00C10B2D">
      <w:pPr>
        <w:pStyle w:val="1"/>
      </w:pPr>
      <w:bookmarkStart w:id="1" w:name="_Toc167990799"/>
      <w:bookmarkStart w:id="2" w:name="_Toc74526610"/>
      <w:bookmarkStart w:id="3" w:name="_Toc128474254"/>
      <w:r w:rsidRPr="00EB6A0B">
        <w:lastRenderedPageBreak/>
        <w:t>Термины и определения</w:t>
      </w:r>
      <w:bookmarkEnd w:id="1"/>
    </w:p>
    <w:p w14:paraId="1BBAD31E" w14:textId="6CA83019" w:rsidR="007512D3" w:rsidRPr="007512D3" w:rsidRDefault="00700F55" w:rsidP="007517BE">
      <w:r>
        <w:t xml:space="preserve">В настоящем разделе представлены все термины и определения, </w:t>
      </w:r>
      <w:r w:rsidR="00792ACF">
        <w:t>используемые в данном документе:</w:t>
      </w:r>
    </w:p>
    <w:p w14:paraId="20B985E5" w14:textId="5D0B8FFB" w:rsidR="007512D3" w:rsidRPr="00723D52" w:rsidRDefault="00723D52" w:rsidP="00723D52">
      <w:pPr>
        <w:pStyle w:val="a0"/>
      </w:pPr>
      <w:r>
        <w:t xml:space="preserve">интерфейс - </w:t>
      </w:r>
      <w:r w:rsidRPr="00723D52">
        <w:t>это набор методов или функций, которые определяются для класса или структуры, и которые этот класс и</w:t>
      </w:r>
      <w:r>
        <w:t>ли структура обязан реализовать</w:t>
      </w:r>
      <w:r w:rsidRPr="00723D52">
        <w:t>;</w:t>
      </w:r>
    </w:p>
    <w:p w14:paraId="1F9F6800" w14:textId="39AC4450" w:rsidR="00723D52" w:rsidRPr="00467780" w:rsidRDefault="00723D52" w:rsidP="00723D52">
      <w:pPr>
        <w:pStyle w:val="a0"/>
      </w:pPr>
      <w:r>
        <w:t xml:space="preserve">валюта - </w:t>
      </w:r>
      <w:r w:rsidRPr="00723D52">
        <w:t xml:space="preserve"> это официальное средство обмена, которое используется для проведения финансовых операций, покупки товаров и услуг, а также для измерения и сравнения стои</w:t>
      </w:r>
      <w:r>
        <w:t>мости различных товаров и услуг.</w:t>
      </w:r>
    </w:p>
    <w:p w14:paraId="78C050AD" w14:textId="04785979" w:rsidR="00700F55" w:rsidRDefault="00700F55" w:rsidP="00700F55">
      <w:pPr>
        <w:pStyle w:val="1"/>
      </w:pPr>
      <w:bookmarkStart w:id="4" w:name="_Toc167990800"/>
      <w:r>
        <w:lastRenderedPageBreak/>
        <w:t>Перечень сокращений</w:t>
      </w:r>
      <w:bookmarkEnd w:id="4"/>
    </w:p>
    <w:p w14:paraId="724E7243" w14:textId="4C5DCC1A" w:rsidR="007512D3" w:rsidRDefault="007512D3" w:rsidP="007512D3">
      <w:pPr>
        <w:ind w:firstLine="709"/>
      </w:pPr>
      <w:r>
        <w:t>Данный документ содержит следующие аббревиатуры и сокращения:</w:t>
      </w:r>
    </w:p>
    <w:p w14:paraId="07F5BD73" w14:textId="77777777" w:rsidR="00CC685D" w:rsidRPr="00150F52" w:rsidRDefault="00CC685D" w:rsidP="00CC685D">
      <w:pPr>
        <w:pStyle w:val="a0"/>
      </w:pPr>
      <w:r w:rsidRPr="00150F52">
        <w:t>ГОСТ – это государственный стандарт, который включает в себя требования властей к качеству товаров, работ или услуг</w:t>
      </w:r>
      <w:r>
        <w:t>;</w:t>
      </w:r>
    </w:p>
    <w:p w14:paraId="36C7C0E4" w14:textId="2E04466B" w:rsidR="00CC685D" w:rsidRPr="00150F52" w:rsidRDefault="00CC685D" w:rsidP="00CC685D">
      <w:pPr>
        <w:pStyle w:val="a0"/>
      </w:pPr>
      <w:r w:rsidRPr="00150F52">
        <w:t>СТП – это нормативный документ, устанавливающий требования к качеству продукции, услуг и процессам на предприятии</w:t>
      </w:r>
      <w:r>
        <w:t>;</w:t>
      </w:r>
    </w:p>
    <w:p w14:paraId="283FA9FF" w14:textId="77777777" w:rsidR="00CC685D" w:rsidRPr="00150F52" w:rsidRDefault="00CC685D" w:rsidP="00CC685D">
      <w:pPr>
        <w:pStyle w:val="a0"/>
      </w:pPr>
      <w:r w:rsidRPr="00150F52">
        <w:t>МДК – междисциплинарный курс;</w:t>
      </w:r>
    </w:p>
    <w:p w14:paraId="2D6953D6" w14:textId="77777777" w:rsidR="00CC685D" w:rsidRPr="00150F52" w:rsidRDefault="00CC685D" w:rsidP="00CC685D">
      <w:pPr>
        <w:pStyle w:val="a0"/>
      </w:pPr>
      <w:r w:rsidRPr="00150F52">
        <w:t>УП – учебная практика;</w:t>
      </w:r>
    </w:p>
    <w:p w14:paraId="180D18FA" w14:textId="2C177B94" w:rsidR="00700F55" w:rsidRPr="00700F55" w:rsidRDefault="00CC685D" w:rsidP="00CC685D">
      <w:pPr>
        <w:pStyle w:val="a0"/>
      </w:pPr>
      <w:proofErr w:type="spellStart"/>
      <w:r w:rsidRPr="00150F52">
        <w:t>ВятГУ</w:t>
      </w:r>
      <w:proofErr w:type="spellEnd"/>
      <w:r w:rsidRPr="00150F52">
        <w:t xml:space="preserve"> – Вятс</w:t>
      </w:r>
      <w:r>
        <w:t>кий государственный университет.</w:t>
      </w:r>
    </w:p>
    <w:p w14:paraId="3A51A8BF" w14:textId="62CD551F" w:rsidR="00700F55" w:rsidRDefault="00700F55" w:rsidP="00700F55">
      <w:pPr>
        <w:pStyle w:val="1"/>
      </w:pPr>
      <w:bookmarkStart w:id="5" w:name="_Toc167990801"/>
      <w:r>
        <w:lastRenderedPageBreak/>
        <w:t>Основные сведения о разработке</w:t>
      </w:r>
      <w:bookmarkEnd w:id="5"/>
    </w:p>
    <w:p w14:paraId="31066430" w14:textId="394BC568" w:rsidR="00700F55" w:rsidRPr="00700F55" w:rsidRDefault="00DE6583" w:rsidP="00700F55">
      <w:r w:rsidRPr="00DE6583">
        <w:t>В данном разделе настоящего технического задания описываются осн</w:t>
      </w:r>
      <w:r>
        <w:t>овные сведения о разработке приложения «Конвертер валют</w:t>
      </w:r>
      <w:r w:rsidRPr="00DE6583">
        <w:t>».</w:t>
      </w:r>
    </w:p>
    <w:p w14:paraId="69C380C6" w14:textId="7889A0E3" w:rsidR="00700F55" w:rsidRDefault="00700F55" w:rsidP="00700F55">
      <w:pPr>
        <w:pStyle w:val="2"/>
      </w:pPr>
      <w:bookmarkStart w:id="6" w:name="_Toc167990802"/>
      <w:r>
        <w:t>Наименование разработки</w:t>
      </w:r>
      <w:bookmarkEnd w:id="6"/>
    </w:p>
    <w:p w14:paraId="52EE0F03" w14:textId="0E460BB1" w:rsidR="00700F55" w:rsidRPr="00700F55" w:rsidRDefault="00D04D06" w:rsidP="00700F55">
      <w:r>
        <w:t>Разрабатываемое приложение называется «Конвертер валют»</w:t>
      </w:r>
      <w:r w:rsidR="00DE6583">
        <w:t>.</w:t>
      </w:r>
    </w:p>
    <w:p w14:paraId="0C302086" w14:textId="2C0D890A" w:rsidR="00700F55" w:rsidRDefault="00700F55" w:rsidP="00700F55">
      <w:pPr>
        <w:pStyle w:val="2"/>
      </w:pPr>
      <w:bookmarkStart w:id="7" w:name="_Toc167990803"/>
      <w:r>
        <w:t>Цель и задачи</w:t>
      </w:r>
      <w:bookmarkEnd w:id="7"/>
    </w:p>
    <w:p w14:paraId="106A6031" w14:textId="1BC041E2" w:rsidR="00E571E6" w:rsidRDefault="00E571E6" w:rsidP="00E571E6">
      <w:r>
        <w:t>Целью данной</w:t>
      </w:r>
      <w:r w:rsidR="00BF6CB1">
        <w:t xml:space="preserve"> работы является разработка программы «Конвертер валют</w:t>
      </w:r>
      <w:r>
        <w:t>» в соответствии с требованиями и ограничениями, описанными в настоящем документе.</w:t>
      </w:r>
    </w:p>
    <w:p w14:paraId="6B7F1A3E" w14:textId="3DA7D0EE" w:rsidR="00E571E6" w:rsidRDefault="00482986" w:rsidP="00E571E6">
      <w:r>
        <w:t>Задачами</w:t>
      </w:r>
      <w:r w:rsidR="00E571E6">
        <w:t xml:space="preserve"> разработки</w:t>
      </w:r>
      <w:r>
        <w:t xml:space="preserve"> являются</w:t>
      </w:r>
      <w:r w:rsidR="00E571E6">
        <w:t>:</w:t>
      </w:r>
    </w:p>
    <w:p w14:paraId="299765B6" w14:textId="5ECDD3A2" w:rsidR="00E571E6" w:rsidRDefault="00BF6CB1" w:rsidP="00E571E6">
      <w:pPr>
        <w:pStyle w:val="a0"/>
        <w:numPr>
          <w:ilvl w:val="0"/>
          <w:numId w:val="20"/>
        </w:numPr>
      </w:pPr>
      <w:r>
        <w:t>п</w:t>
      </w:r>
      <w:r w:rsidR="00E571E6">
        <w:t>ровести анализ предметной области</w:t>
      </w:r>
      <w:r w:rsidR="00003F4D">
        <w:t xml:space="preserve"> и выявить проблематику</w:t>
      </w:r>
      <w:r w:rsidRPr="00003F4D">
        <w:t>;</w:t>
      </w:r>
    </w:p>
    <w:p w14:paraId="193CE8BD" w14:textId="08DE8CA0" w:rsidR="00003F4D" w:rsidRDefault="00003F4D" w:rsidP="00E571E6">
      <w:pPr>
        <w:pStyle w:val="a0"/>
        <w:numPr>
          <w:ilvl w:val="0"/>
          <w:numId w:val="20"/>
        </w:numPr>
      </w:pPr>
      <w:r>
        <w:t>спроектировать и разработать приложение</w:t>
      </w:r>
      <w:r>
        <w:rPr>
          <w:lang w:val="en-US"/>
        </w:rPr>
        <w:t>;</w:t>
      </w:r>
    </w:p>
    <w:p w14:paraId="369B052D" w14:textId="0512995B" w:rsidR="00E571E6" w:rsidRDefault="00BF6CB1" w:rsidP="00E571E6">
      <w:pPr>
        <w:pStyle w:val="a0"/>
        <w:numPr>
          <w:ilvl w:val="0"/>
          <w:numId w:val="20"/>
        </w:numPr>
      </w:pPr>
      <w:r>
        <w:t>в</w:t>
      </w:r>
      <w:r w:rsidR="00003F4D">
        <w:t>ыбрать и изучить средства</w:t>
      </w:r>
      <w:r w:rsidR="00E571E6">
        <w:t xml:space="preserve"> разработки</w:t>
      </w:r>
      <w:r w:rsidRPr="00BF6CB1">
        <w:t>;</w:t>
      </w:r>
    </w:p>
    <w:p w14:paraId="39469D50" w14:textId="12E27E63" w:rsidR="00E571E6" w:rsidRDefault="00BF6CB1" w:rsidP="00E571E6">
      <w:pPr>
        <w:pStyle w:val="a0"/>
        <w:numPr>
          <w:ilvl w:val="0"/>
          <w:numId w:val="20"/>
        </w:numPr>
      </w:pPr>
      <w:r>
        <w:t>р</w:t>
      </w:r>
      <w:r w:rsidR="00003F4D">
        <w:t>еализовать</w:t>
      </w:r>
      <w:r w:rsidR="00E571E6">
        <w:t xml:space="preserve"> приложение «Конвертер валют»</w:t>
      </w:r>
      <w:r>
        <w:rPr>
          <w:lang w:val="en-US"/>
        </w:rPr>
        <w:t>;</w:t>
      </w:r>
    </w:p>
    <w:p w14:paraId="229A90DD" w14:textId="00E397D1" w:rsidR="00700F55" w:rsidRPr="00003F4D" w:rsidRDefault="00BF6CB1" w:rsidP="00E571E6">
      <w:pPr>
        <w:pStyle w:val="a0"/>
        <w:numPr>
          <w:ilvl w:val="0"/>
          <w:numId w:val="20"/>
        </w:numPr>
      </w:pPr>
      <w:r>
        <w:t>п</w:t>
      </w:r>
      <w:r w:rsidR="00E571E6">
        <w:t>одготовить эксплуатационную документацию</w:t>
      </w:r>
      <w:r w:rsidR="00003F4D">
        <w:rPr>
          <w:lang w:val="en-US"/>
        </w:rPr>
        <w:t>;</w:t>
      </w:r>
    </w:p>
    <w:p w14:paraId="3643D0F8" w14:textId="15B57DA4" w:rsidR="00003F4D" w:rsidRPr="00700F55" w:rsidRDefault="00003F4D" w:rsidP="00E571E6">
      <w:pPr>
        <w:pStyle w:val="a0"/>
        <w:numPr>
          <w:ilvl w:val="0"/>
          <w:numId w:val="20"/>
        </w:numPr>
      </w:pPr>
      <w:r>
        <w:t>сдать результаты разработки заказчикам.</w:t>
      </w:r>
    </w:p>
    <w:p w14:paraId="2D5C5A12" w14:textId="56E56A48" w:rsidR="00700F55" w:rsidRDefault="00700F55" w:rsidP="00700F55">
      <w:pPr>
        <w:pStyle w:val="2"/>
      </w:pPr>
      <w:bookmarkStart w:id="8" w:name="_Toc167990804"/>
      <w:r>
        <w:t>Сведения об участниках разработки</w:t>
      </w:r>
      <w:bookmarkEnd w:id="8"/>
    </w:p>
    <w:p w14:paraId="4CD60CAF" w14:textId="514E9BBA" w:rsidR="00E571E6" w:rsidRDefault="00E571E6" w:rsidP="00E571E6">
      <w:r>
        <w:t>Исполнителем является студент</w:t>
      </w:r>
      <w:r w:rsidR="00482986">
        <w:t>ка</w:t>
      </w:r>
      <w:r>
        <w:t xml:space="preserve"> Колледжа ФГБОУ ВО «Вятский государственный университет» учебной группы ИСПк-202-52-00 </w:t>
      </w:r>
      <w:r w:rsidR="00482986">
        <w:t xml:space="preserve">Абдулатипова Амина </w:t>
      </w:r>
      <w:proofErr w:type="spellStart"/>
      <w:r w:rsidR="00482986">
        <w:t>Заирбеговна</w:t>
      </w:r>
      <w:proofErr w:type="spellEnd"/>
      <w:r>
        <w:t>.</w:t>
      </w:r>
    </w:p>
    <w:p w14:paraId="30565ECC" w14:textId="77777777" w:rsidR="00E571E6" w:rsidRDefault="00E571E6" w:rsidP="00E571E6">
      <w:r>
        <w:t>Заказчиком является коллектив преподавателей Колледжа ФГБОУ ВО «Вятский государственный университет» в составе:</w:t>
      </w:r>
    </w:p>
    <w:p w14:paraId="5C2C18AD" w14:textId="70EED56C" w:rsidR="00E571E6" w:rsidRDefault="00E571E6" w:rsidP="00E571E6">
      <w:pPr>
        <w:pStyle w:val="a0"/>
        <w:numPr>
          <w:ilvl w:val="0"/>
          <w:numId w:val="21"/>
        </w:numPr>
      </w:pPr>
      <w:r>
        <w:t>Кошкин Олег Владимиров</w:t>
      </w:r>
      <w:r w:rsidR="00CD4644">
        <w:t>ич – п</w:t>
      </w:r>
      <w:r w:rsidR="00DC225F">
        <w:t>реподаватель по</w:t>
      </w:r>
      <w:r>
        <w:t xml:space="preserve"> МДК 05.05 «Анализ и разработка технических заданий».</w:t>
      </w:r>
    </w:p>
    <w:p w14:paraId="291AF58E" w14:textId="355247F7" w:rsidR="00E571E6" w:rsidRDefault="00E571E6" w:rsidP="00E571E6">
      <w:pPr>
        <w:pStyle w:val="a0"/>
        <w:numPr>
          <w:ilvl w:val="0"/>
          <w:numId w:val="21"/>
        </w:numPr>
      </w:pPr>
      <w:r>
        <w:t>Крути</w:t>
      </w:r>
      <w:r w:rsidR="00CD4644">
        <w:t>ков Александр Константинович – п</w:t>
      </w:r>
      <w:r>
        <w:t>реподаватель по дисциплине Учебная практика 05.01.</w:t>
      </w:r>
      <w:r w:rsidR="00482986">
        <w:t xml:space="preserve"> </w:t>
      </w:r>
    </w:p>
    <w:p w14:paraId="3EEB88E1" w14:textId="4D3CCC52" w:rsidR="006E28ED" w:rsidRDefault="00E571E6" w:rsidP="00E571E6">
      <w:pPr>
        <w:pStyle w:val="a0"/>
        <w:numPr>
          <w:ilvl w:val="0"/>
          <w:numId w:val="21"/>
        </w:numPr>
      </w:pPr>
      <w:proofErr w:type="spellStart"/>
      <w:r>
        <w:t>Самоделкин</w:t>
      </w:r>
      <w:proofErr w:type="spellEnd"/>
      <w:r>
        <w:t xml:space="preserve"> Павел Андреев</w:t>
      </w:r>
      <w:r w:rsidR="00CD4644">
        <w:t>ич – п</w:t>
      </w:r>
      <w:r w:rsidR="00DC225F">
        <w:t>реподаватель по</w:t>
      </w:r>
      <w:r>
        <w:t xml:space="preserve"> МДК 06.01 «Внедрение информационных систем».</w:t>
      </w:r>
    </w:p>
    <w:p w14:paraId="3D7E35D6" w14:textId="58174E54" w:rsidR="00CD4644" w:rsidRPr="006E28ED" w:rsidRDefault="00CD4644" w:rsidP="00CD4644">
      <w:pPr>
        <w:pStyle w:val="a0"/>
        <w:numPr>
          <w:ilvl w:val="0"/>
          <w:numId w:val="21"/>
        </w:numPr>
      </w:pPr>
      <w:r>
        <w:t>Чистяков Геннадий Андреевич – руководитель образовательной программы по специальности «Информационные системы и программирование».</w:t>
      </w:r>
    </w:p>
    <w:p w14:paraId="4AF83084" w14:textId="4813226A" w:rsidR="00700F55" w:rsidRDefault="00700F55" w:rsidP="00700F55">
      <w:pPr>
        <w:pStyle w:val="2"/>
      </w:pPr>
      <w:bookmarkStart w:id="9" w:name="_Toc167990805"/>
      <w:r>
        <w:lastRenderedPageBreak/>
        <w:t>Сроки разработки</w:t>
      </w:r>
      <w:bookmarkEnd w:id="9"/>
    </w:p>
    <w:p w14:paraId="6DD138C6" w14:textId="77777777" w:rsidR="00E571E6" w:rsidRDefault="00E571E6" w:rsidP="00E571E6">
      <w:r>
        <w:t>Настоящая разработка должна быть выполнена в соответствие со следующими сроками:</w:t>
      </w:r>
    </w:p>
    <w:p w14:paraId="0E7BF958" w14:textId="4F782FEB" w:rsidR="00E571E6" w:rsidRDefault="00E571E6" w:rsidP="002C318C">
      <w:pPr>
        <w:pStyle w:val="a0"/>
      </w:pPr>
      <w:r>
        <w:t>Анализ предметной области: 15.01.2024 – 10.02.2024</w:t>
      </w:r>
    </w:p>
    <w:p w14:paraId="451970B9" w14:textId="191FCE8C" w:rsidR="00E571E6" w:rsidRDefault="00E571E6" w:rsidP="002C318C">
      <w:pPr>
        <w:pStyle w:val="a0"/>
      </w:pPr>
      <w:r>
        <w:t>Проектирование программы: 12.02.2024 – 16.03.2024</w:t>
      </w:r>
    </w:p>
    <w:p w14:paraId="7C06352E" w14:textId="6D245361" w:rsidR="00E571E6" w:rsidRDefault="00E571E6" w:rsidP="002C318C">
      <w:pPr>
        <w:pStyle w:val="a0"/>
      </w:pPr>
      <w:r>
        <w:t>Реализация программы: 18.03.2024 – 25.05.2024</w:t>
      </w:r>
    </w:p>
    <w:p w14:paraId="5F3336F6" w14:textId="22CF9B34" w:rsidR="006E28ED" w:rsidRPr="006E28ED" w:rsidRDefault="00E571E6" w:rsidP="002C318C">
      <w:pPr>
        <w:pStyle w:val="a0"/>
      </w:pPr>
      <w:r>
        <w:t>Подготовка отчетной документации: 27.05.2024 – 1</w:t>
      </w:r>
      <w:r w:rsidR="00D04D06">
        <w:t>9</w:t>
      </w:r>
      <w:r>
        <w:t>.06.2024</w:t>
      </w:r>
    </w:p>
    <w:p w14:paraId="2E6A18D6" w14:textId="38B818A6" w:rsidR="00700F55" w:rsidRDefault="00700F55" w:rsidP="00700F55">
      <w:pPr>
        <w:pStyle w:val="2"/>
      </w:pPr>
      <w:bookmarkStart w:id="10" w:name="_Toc167990806"/>
      <w:r>
        <w:t>Назначение разработки</w:t>
      </w:r>
      <w:bookmarkEnd w:id="10"/>
    </w:p>
    <w:p w14:paraId="1EE452D7" w14:textId="6EDBE685" w:rsidR="006E28ED" w:rsidRPr="005C30D3" w:rsidRDefault="00D37EC5" w:rsidP="00D37EC5">
      <w:r w:rsidRPr="00D37EC5">
        <w:t>Основн</w:t>
      </w:r>
      <w:r w:rsidR="006C2CE1">
        <w:t>ой функцией разрабатываемого приложения</w:t>
      </w:r>
      <w:r w:rsidRPr="00D37EC5">
        <w:t xml:space="preserve"> является </w:t>
      </w:r>
      <w:r w:rsidR="00003F4D">
        <w:t>расчет конвертации</w:t>
      </w:r>
      <w:r>
        <w:t xml:space="preserve"> </w:t>
      </w:r>
      <w:r w:rsidR="007517BE">
        <w:t>денег из одной валюты в другую.</w:t>
      </w:r>
    </w:p>
    <w:p w14:paraId="7FDDA918" w14:textId="766E7210" w:rsidR="00D37EC5" w:rsidRDefault="00D37EC5" w:rsidP="006E28ED">
      <w:r>
        <w:t>Приложение «Конвертер валют</w:t>
      </w:r>
      <w:r w:rsidRPr="00D37EC5">
        <w:t xml:space="preserve">» может </w:t>
      </w:r>
      <w:r>
        <w:t xml:space="preserve">активно </w:t>
      </w:r>
      <w:r w:rsidRPr="00D37EC5">
        <w:t xml:space="preserve">использоваться </w:t>
      </w:r>
      <w:r>
        <w:t>путешественниками, работниками в банковской сфере, любыми пользователями для информирования о текущем курсе валют</w:t>
      </w:r>
      <w:r w:rsidR="006C2CE1">
        <w:t>, оптимизации работы с деньгами.</w:t>
      </w:r>
      <w:r w:rsidR="00003F4D">
        <w:t xml:space="preserve"> </w:t>
      </w:r>
      <w:r w:rsidR="00003F4D" w:rsidRPr="00003F4D">
        <w:t>Предполагается, что использовать данную систему б</w:t>
      </w:r>
      <w:r w:rsidR="00003F4D">
        <w:t xml:space="preserve">удут взрослые разных возрастов. </w:t>
      </w:r>
      <w:r w:rsidRPr="00D37EC5">
        <w:t>Конечными пользователями программы могут являться как сотрудники колледжа, так и студенты.</w:t>
      </w:r>
    </w:p>
    <w:p w14:paraId="5571BCF3" w14:textId="5FFD5C4C" w:rsidR="00700F55" w:rsidRDefault="00700F55" w:rsidP="00700F55">
      <w:pPr>
        <w:pStyle w:val="1"/>
      </w:pPr>
      <w:bookmarkStart w:id="11" w:name="_Toc167990807"/>
      <w:r>
        <w:lastRenderedPageBreak/>
        <w:t>Описание предметной области</w:t>
      </w:r>
      <w:bookmarkEnd w:id="11"/>
    </w:p>
    <w:p w14:paraId="6D59333C" w14:textId="057FEEB7" w:rsidR="00003F4D" w:rsidRDefault="00003F4D" w:rsidP="00003F4D">
      <w:r>
        <w:t>Приложения для моби</w:t>
      </w:r>
      <w:r w:rsidR="00EF2421">
        <w:t>льных устройств предназначены для рабочих и развлекательных целей</w:t>
      </w:r>
      <w:r>
        <w:t>. Одни успешно помогают бизнесменам и офисным работникам контролировать бизнес и вести по нему отчеты, разрабатывать дизайн в оригинальном и фирменном стиле. Другие обеспечивают качественное прослушивание музыки и просмотр фильмов, поддерживают средства общения и выполняют ряд других функций. Все приложения находят своего потребителя.</w:t>
      </w:r>
    </w:p>
    <w:p w14:paraId="120F80A8" w14:textId="0F994D58" w:rsidR="00003F4D" w:rsidRDefault="00003F4D" w:rsidP="00003F4D">
      <w:r>
        <w:t>Конвертация данных — преобразование данных из одного формата в другой. Обычно</w:t>
      </w:r>
      <w:r w:rsidR="00EF2421">
        <w:t xml:space="preserve"> с сохранением основного логи</w:t>
      </w:r>
      <w:r>
        <w:t>ко-структурного содержания информации.</w:t>
      </w:r>
    </w:p>
    <w:p w14:paraId="77C76A3F" w14:textId="60ED2241" w:rsidR="00003F4D" w:rsidRDefault="00003F4D" w:rsidP="00003F4D">
      <w:r>
        <w:t xml:space="preserve">Конвертер валют — это инструмент, который позволяет перевести одну валюту в другую, основываясь на текущих обменных курсах. Он удобен и позволяет </w:t>
      </w:r>
      <w:r w:rsidR="00EF2421">
        <w:t>быстро узнать сколько валюты</w:t>
      </w:r>
      <w:r>
        <w:t xml:space="preserve"> потребуется для перевода определенной суммы.</w:t>
      </w:r>
    </w:p>
    <w:p w14:paraId="3843DC16" w14:textId="77777777" w:rsidR="00003F4D" w:rsidRDefault="00003F4D" w:rsidP="00003F4D">
      <w:r>
        <w:t>Рыночный спрос на приложения конвертера валют довольно высокий из-за растущей мобильной аудитории и увеличения международных финансовых операций.</w:t>
      </w:r>
    </w:p>
    <w:p w14:paraId="1E5F12BC" w14:textId="36D455AB" w:rsidR="00003F4D" w:rsidRDefault="00003F4D" w:rsidP="00003F4D">
      <w:r w:rsidRPr="00AC6DF5">
        <w:t xml:space="preserve">Разрабатываемая программа позволит значительно уменьшить время перевода курса валют. Программа будет актуальна для всех, </w:t>
      </w:r>
      <w:r w:rsidR="00EF2421">
        <w:t>так как в современных условиях каждый</w:t>
      </w:r>
      <w:r w:rsidRPr="00AC6DF5">
        <w:t xml:space="preserve"> связан с финансами и экономикой.</w:t>
      </w:r>
    </w:p>
    <w:p w14:paraId="405E6880" w14:textId="70B02E66" w:rsidR="00003F4D" w:rsidRDefault="00003F4D" w:rsidP="00003F4D">
      <w:r>
        <w:t>Одна из основных причин, по которой может понадобиться конвертер в</w:t>
      </w:r>
      <w:r w:rsidR="00EF2421">
        <w:t>алют, заключается в том, что в</w:t>
      </w:r>
      <w:r>
        <w:t xml:space="preserve"> разных странах действуют разные валюты, и обменный курс между этими валютами может колебаться</w:t>
      </w:r>
      <w:r w:rsidR="00EF2421">
        <w:t>. Используя конвертер валют, можно</w:t>
      </w:r>
      <w:r>
        <w:t xml:space="preserve"> быстро и легко конвертировать свою домашнюю ва</w:t>
      </w:r>
      <w:r w:rsidR="00EF2421">
        <w:t>люту в валюту страны, которую</w:t>
      </w:r>
      <w:r>
        <w:t xml:space="preserve"> посещаете.</w:t>
      </w:r>
    </w:p>
    <w:p w14:paraId="00DBC4CE" w14:textId="77777777" w:rsidR="00003F4D" w:rsidRDefault="00003F4D" w:rsidP="00003F4D">
      <w:r>
        <w:t>Конвертеры денег играют важную роль во многих финансовых операциях. Они позволяют компаниям и частным лицам проводить расчеты в разных валютах и прогнозировать стоимость операций.</w:t>
      </w:r>
    </w:p>
    <w:p w14:paraId="0A19BF32" w14:textId="0C101882" w:rsidR="00003F4D" w:rsidRDefault="00003F4D" w:rsidP="00003F4D">
      <w:r>
        <w:t>Конвертеры валют также могут б</w:t>
      </w:r>
      <w:r w:rsidR="00012527">
        <w:t xml:space="preserve">ыть полезны инвесторам. Если </w:t>
      </w:r>
      <w:r>
        <w:t>инвестируете в и</w:t>
      </w:r>
      <w:r w:rsidR="00EF2421">
        <w:t>ностранные акции или фонды,</w:t>
      </w:r>
      <w:r>
        <w:t xml:space="preserve"> необходимо понимать стоимость этих инвестиций в вашей национальной валюте.</w:t>
      </w:r>
    </w:p>
    <w:p w14:paraId="4AFA8593" w14:textId="24FA4DB3" w:rsidR="007C2A38" w:rsidRDefault="00EF2421" w:rsidP="00003F4D">
      <w:r>
        <w:t>Используя программу, можно</w:t>
      </w:r>
      <w:r w:rsidR="00003F4D">
        <w:t xml:space="preserve"> быстро и легко конвертировать стоимость одной ва</w:t>
      </w:r>
      <w:r>
        <w:t>люты в другую, что позволяет</w:t>
      </w:r>
      <w:r w:rsidR="00003F4D">
        <w:t xml:space="preserve"> принимать обоснованные решения и избегать дорогостоящих ошибок. С ростом глобализации и международной торговли конвертеры валют стали важным инструментом для навигации в глобальной экономике.</w:t>
      </w:r>
    </w:p>
    <w:p w14:paraId="1C53674E" w14:textId="049FF1BA" w:rsidR="00A37218" w:rsidRDefault="00A37218" w:rsidP="00A37218">
      <w:pPr>
        <w:pStyle w:val="2"/>
      </w:pPr>
      <w:bookmarkStart w:id="12" w:name="_Toc167990808"/>
      <w:r>
        <w:lastRenderedPageBreak/>
        <w:t>Описание проблемы</w:t>
      </w:r>
      <w:bookmarkEnd w:id="12"/>
    </w:p>
    <w:p w14:paraId="2A507CEE" w14:textId="5770F985" w:rsidR="00611AEC" w:rsidRDefault="00611AEC" w:rsidP="00611AEC">
      <w:r w:rsidRPr="00611AEC">
        <w:t xml:space="preserve">В современном мире экономические отношения становятся всё более </w:t>
      </w:r>
      <w:proofErr w:type="spellStart"/>
      <w:r w:rsidRPr="00611AEC">
        <w:t>глобализированными</w:t>
      </w:r>
      <w:proofErr w:type="spellEnd"/>
      <w:r w:rsidRPr="00611AEC">
        <w:t>, что делает конвертацию валюты рутинной потребностью для многих людей.</w:t>
      </w:r>
      <w:r>
        <w:t xml:space="preserve"> Имеющиеся на рынке решения для конвертации валют обычно сталкиваются с рядом проблем и ограничений, таких как:</w:t>
      </w:r>
    </w:p>
    <w:p w14:paraId="6CD58283" w14:textId="1A277CDE" w:rsidR="00611AEC" w:rsidRDefault="00652416" w:rsidP="00652416">
      <w:pPr>
        <w:pStyle w:val="a0"/>
      </w:pPr>
      <w:r>
        <w:t>н</w:t>
      </w:r>
      <w:r w:rsidR="00611AEC">
        <w:t>едостаточная точност</w:t>
      </w:r>
      <w:r>
        <w:t>ь или актуальность курсов валют</w:t>
      </w:r>
      <w:r w:rsidRPr="00652416">
        <w:t>;</w:t>
      </w:r>
    </w:p>
    <w:p w14:paraId="55FCC371" w14:textId="4D5C5A1B" w:rsidR="00611AEC" w:rsidRDefault="00652416" w:rsidP="00652416">
      <w:pPr>
        <w:pStyle w:val="a0"/>
      </w:pPr>
      <w:r>
        <w:t xml:space="preserve">работа с </w:t>
      </w:r>
      <w:r w:rsidR="00226AC3">
        <w:t xml:space="preserve">постоянным </w:t>
      </w:r>
      <w:r>
        <w:t>подключением к сети Интернет</w:t>
      </w:r>
      <w:r w:rsidRPr="00652416">
        <w:t>;</w:t>
      </w:r>
    </w:p>
    <w:p w14:paraId="0709127D" w14:textId="4E43FFE2" w:rsidR="00A37218" w:rsidRDefault="00652416" w:rsidP="00652416">
      <w:pPr>
        <w:pStyle w:val="a0"/>
      </w:pPr>
      <w:r>
        <w:t>с</w:t>
      </w:r>
      <w:r w:rsidR="00611AEC">
        <w:t>ложный интерфейс, неудобство в использовании.</w:t>
      </w:r>
    </w:p>
    <w:p w14:paraId="21BC5B8B" w14:textId="21C64702" w:rsidR="00652416" w:rsidRPr="00611AEC" w:rsidRDefault="00652416" w:rsidP="00652416">
      <w:r>
        <w:t>Данная разработка будет удобна в использовании, точна</w:t>
      </w:r>
      <w:r w:rsidRPr="00652416">
        <w:t xml:space="preserve"> в предоставлении актуальных курсов валют и </w:t>
      </w:r>
      <w:r>
        <w:t>сможет работать в автономном режиме</w:t>
      </w:r>
      <w:r w:rsidRPr="00652416">
        <w:t>.</w:t>
      </w:r>
    </w:p>
    <w:p w14:paraId="092F632B" w14:textId="240A2613" w:rsidR="00E61B22" w:rsidRDefault="00E61B22" w:rsidP="00E61B22">
      <w:pPr>
        <w:pStyle w:val="1"/>
      </w:pPr>
      <w:bookmarkStart w:id="13" w:name="_Toc167990809"/>
      <w:r>
        <w:lastRenderedPageBreak/>
        <w:t>Требования к результатам разработки</w:t>
      </w:r>
      <w:bookmarkEnd w:id="13"/>
    </w:p>
    <w:p w14:paraId="12308318" w14:textId="723F6322" w:rsidR="009E0FE8" w:rsidRPr="009E0FE8" w:rsidRDefault="00C32A04" w:rsidP="002C318C">
      <w:r>
        <w:t>Результаты настоящей разработки должны соответствовать требованиям, которые содержатся в данном разделе.</w:t>
      </w:r>
    </w:p>
    <w:p w14:paraId="00EA1178" w14:textId="42FF0F61" w:rsidR="001D3FB1" w:rsidRDefault="00AA50F6" w:rsidP="00AA50F6">
      <w:pPr>
        <w:pStyle w:val="2"/>
      </w:pPr>
      <w:bookmarkStart w:id="14" w:name="_Toc167990810"/>
      <w:r>
        <w:t>Требования к функциям</w:t>
      </w:r>
      <w:bookmarkEnd w:id="14"/>
    </w:p>
    <w:p w14:paraId="4DFDE763" w14:textId="13AB708D" w:rsidR="00D20694" w:rsidRDefault="00D20694" w:rsidP="00D20694">
      <w:r>
        <w:t>Приложение должно обеспечивать следующие функции:</w:t>
      </w:r>
    </w:p>
    <w:p w14:paraId="0B698DEF" w14:textId="4F53B51A" w:rsidR="00C15D03" w:rsidRPr="00E90941" w:rsidRDefault="00CD4644" w:rsidP="005A08E9">
      <w:pPr>
        <w:pStyle w:val="a0"/>
        <w:numPr>
          <w:ilvl w:val="0"/>
          <w:numId w:val="29"/>
        </w:numPr>
      </w:pPr>
      <w:r>
        <w:t>возможность конвертировать</w:t>
      </w:r>
      <w:r w:rsidR="00F81B98">
        <w:t xml:space="preserve"> деньги из одной валюты в другую</w:t>
      </w:r>
      <w:r w:rsidR="00F81B98" w:rsidRPr="00F81B98">
        <w:t>;</w:t>
      </w:r>
    </w:p>
    <w:p w14:paraId="448E505F" w14:textId="65FB4DDD" w:rsidR="00E90941" w:rsidRDefault="00E90941" w:rsidP="00DC22F0">
      <w:pPr>
        <w:pStyle w:val="a0"/>
        <w:numPr>
          <w:ilvl w:val="0"/>
          <w:numId w:val="29"/>
        </w:numPr>
      </w:pPr>
      <w:r>
        <w:t>возможность выбора нужной валюты из списка</w:t>
      </w:r>
      <w:r w:rsidR="005A08E9">
        <w:t xml:space="preserve"> в алфавитном порядке</w:t>
      </w:r>
      <w:r w:rsidRPr="00E90941">
        <w:t>;</w:t>
      </w:r>
    </w:p>
    <w:p w14:paraId="4C1ADF47" w14:textId="0C0AFB92" w:rsidR="00C27DB8" w:rsidRPr="00BE4779" w:rsidRDefault="00C27DB8" w:rsidP="00DC22F0">
      <w:pPr>
        <w:pStyle w:val="a0"/>
        <w:numPr>
          <w:ilvl w:val="0"/>
          <w:numId w:val="29"/>
        </w:numPr>
      </w:pPr>
      <w:r>
        <w:t>возможность работы в автономном режиме</w:t>
      </w:r>
      <w:r w:rsidRPr="00C27DB8">
        <w:t>;</w:t>
      </w:r>
    </w:p>
    <w:p w14:paraId="55D9A7A5" w14:textId="4FBBF37F" w:rsidR="00BE4779" w:rsidRDefault="00BE4779" w:rsidP="00DC22F0">
      <w:pPr>
        <w:pStyle w:val="a0"/>
        <w:numPr>
          <w:ilvl w:val="0"/>
          <w:numId w:val="29"/>
        </w:numPr>
      </w:pPr>
      <w:r>
        <w:t>м</w:t>
      </w:r>
      <w:r w:rsidRPr="002B0D9A">
        <w:t>асштабирование окна программы должно быть возм</w:t>
      </w:r>
      <w:r>
        <w:t>ожным для удобства пользователя</w:t>
      </w:r>
      <w:r w:rsidR="00003F4D">
        <w:t>.</w:t>
      </w:r>
    </w:p>
    <w:p w14:paraId="1B168C65" w14:textId="39119F68" w:rsidR="009730DA" w:rsidRDefault="009730DA" w:rsidP="009730DA">
      <w:pPr>
        <w:pStyle w:val="2"/>
      </w:pPr>
      <w:bookmarkStart w:id="15" w:name="_Toc167990811"/>
      <w:r>
        <w:t>Требования к показателям назначения</w:t>
      </w:r>
      <w:bookmarkEnd w:id="15"/>
    </w:p>
    <w:p w14:paraId="779FC3C3" w14:textId="5C679996" w:rsidR="00926F92" w:rsidRDefault="00C15D03" w:rsidP="00926F92">
      <w:r>
        <w:t>Результат настоящей разработки должен соответствовать следующим показателям назначения:</w:t>
      </w:r>
    </w:p>
    <w:p w14:paraId="5C7A2637" w14:textId="138ED9B5" w:rsidR="00926F92" w:rsidRPr="00926F92" w:rsidRDefault="00BE4779" w:rsidP="007512D3">
      <w:pPr>
        <w:pStyle w:val="a0"/>
        <w:numPr>
          <w:ilvl w:val="0"/>
          <w:numId w:val="30"/>
        </w:numPr>
      </w:pPr>
      <w:r>
        <w:t>взаимодействие с игрой должно осуществляться не более чем одним человеком</w:t>
      </w:r>
      <w:r w:rsidRPr="00BE4779">
        <w:t>;</w:t>
      </w:r>
    </w:p>
    <w:p w14:paraId="41B123B7" w14:textId="4B64D7F4" w:rsidR="00926F92" w:rsidRDefault="00926F92" w:rsidP="00C15D03">
      <w:pPr>
        <w:pStyle w:val="a0"/>
        <w:numPr>
          <w:ilvl w:val="0"/>
          <w:numId w:val="30"/>
        </w:numPr>
      </w:pPr>
      <w:r>
        <w:t>должен быть разработан</w:t>
      </w:r>
      <w:r w:rsidRPr="00C21297">
        <w:t xml:space="preserve"> </w:t>
      </w:r>
      <w:r>
        <w:t>один режим</w:t>
      </w:r>
      <w:r w:rsidRPr="00C21297">
        <w:t xml:space="preserve"> игры: режим </w:t>
      </w:r>
      <w:r w:rsidRPr="00C21297">
        <w:rPr>
          <w:lang w:val="en-US"/>
        </w:rPr>
        <w:t>RU</w:t>
      </w:r>
      <w:r w:rsidRPr="00926F92">
        <w:t>;</w:t>
      </w:r>
    </w:p>
    <w:p w14:paraId="76BD9403" w14:textId="6C404253" w:rsidR="00192641" w:rsidRPr="00926F92" w:rsidRDefault="00192641" w:rsidP="00C15D03">
      <w:pPr>
        <w:pStyle w:val="a0"/>
        <w:numPr>
          <w:ilvl w:val="0"/>
          <w:numId w:val="30"/>
        </w:numPr>
      </w:pPr>
      <w:r>
        <w:t>требования к актуальной информацией о курсе валют</w:t>
      </w:r>
      <w:r w:rsidRPr="00192641">
        <w:t>;</w:t>
      </w:r>
    </w:p>
    <w:p w14:paraId="79397EB2" w14:textId="6A302540" w:rsidR="00926F92" w:rsidRPr="00B17FA2" w:rsidRDefault="007666B0" w:rsidP="00C15D03">
      <w:pPr>
        <w:pStyle w:val="a0"/>
        <w:numPr>
          <w:ilvl w:val="0"/>
          <w:numId w:val="30"/>
        </w:numPr>
      </w:pPr>
      <w:r>
        <w:t>р</w:t>
      </w:r>
      <w:r w:rsidRPr="00C21297">
        <w:t>а</w:t>
      </w:r>
      <w:r w:rsidR="000E4BE7">
        <w:t>змер окна программы не менее 400 на 20</w:t>
      </w:r>
      <w:r>
        <w:t>0</w:t>
      </w:r>
      <w:r w:rsidRPr="00C21297">
        <w:t xml:space="preserve"> пикселей</w:t>
      </w:r>
      <w:r w:rsidRPr="00F33AF9">
        <w:t>.</w:t>
      </w:r>
    </w:p>
    <w:p w14:paraId="565F00AE" w14:textId="170A93E6" w:rsidR="009730DA" w:rsidRDefault="00AA50F6" w:rsidP="009730DA">
      <w:pPr>
        <w:pStyle w:val="2"/>
      </w:pPr>
      <w:bookmarkStart w:id="16" w:name="_Toc167990812"/>
      <w:r>
        <w:t>Требования к пользовательскому интерфейсу</w:t>
      </w:r>
      <w:bookmarkEnd w:id="16"/>
    </w:p>
    <w:p w14:paraId="650DBE34" w14:textId="77777777" w:rsidR="00DC22F0" w:rsidRDefault="00DC22F0" w:rsidP="00DC22F0">
      <w:r>
        <w:t>Пользовательский интерфейс настоящей разработки должен соответствовать требованиям, представленным в настоящем подразделе.</w:t>
      </w:r>
    </w:p>
    <w:p w14:paraId="5B46C733" w14:textId="5019FBD4" w:rsidR="00DC22F0" w:rsidRDefault="00DC22F0" w:rsidP="00DC22F0">
      <w:r>
        <w:t>Прототип экранной формы глав</w:t>
      </w:r>
      <w:r w:rsidR="00302B82">
        <w:t>но</w:t>
      </w:r>
      <w:r w:rsidR="005A08E9">
        <w:t>го окна отображен на рисунке 5.3</w:t>
      </w:r>
      <w:r>
        <w:t>.</w:t>
      </w:r>
    </w:p>
    <w:p w14:paraId="10952219" w14:textId="0568462F" w:rsidR="00C7035A" w:rsidRDefault="006C1078" w:rsidP="00302B82">
      <w:pPr>
        <w:pStyle w:val="a9"/>
      </w:pPr>
      <w:r>
        <w:rPr>
          <w:noProof/>
        </w:rPr>
        <w:lastRenderedPageBreak/>
        <w:drawing>
          <wp:inline distT="0" distB="0" distL="0" distR="0" wp14:anchorId="0C593B50" wp14:editId="65C50774">
            <wp:extent cx="4191685" cy="3263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окн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714" cy="331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A9B6" w14:textId="4D5BB90D" w:rsidR="00DC22F0" w:rsidRDefault="00C7035A" w:rsidP="00302B82">
      <w:pPr>
        <w:pStyle w:val="a9"/>
      </w:pPr>
      <w:r>
        <w:t xml:space="preserve">Рисунок </w:t>
      </w:r>
      <w:r w:rsidR="0030543B">
        <w:t>5.3</w:t>
      </w:r>
      <w:r>
        <w:t xml:space="preserve"> – Прототип экранной формы главного окна</w:t>
      </w:r>
    </w:p>
    <w:p w14:paraId="58FE4AA2" w14:textId="0F2C8A39" w:rsidR="00C7035A" w:rsidRPr="001F3679" w:rsidRDefault="0030543B" w:rsidP="0030543B">
      <w:r>
        <w:t>На рисунке 5.3</w:t>
      </w:r>
      <w:r w:rsidR="00C7035A">
        <w:t xml:space="preserve"> цифрами обозначены:</w:t>
      </w:r>
    </w:p>
    <w:p w14:paraId="2E8214AD" w14:textId="1471AB34" w:rsidR="00C7035A" w:rsidRPr="002B68C7" w:rsidRDefault="006C1078" w:rsidP="00C7035A">
      <w:r w:rsidRPr="006C1078">
        <w:t>1</w:t>
      </w:r>
      <w:r w:rsidR="00C7035A">
        <w:t xml:space="preserve"> – </w:t>
      </w:r>
      <w:r w:rsidR="005A08E9">
        <w:t>надпись поля для выбора исходной валюты</w:t>
      </w:r>
      <w:r w:rsidR="00C7035A" w:rsidRPr="00AF66BB">
        <w:t>;</w:t>
      </w:r>
    </w:p>
    <w:p w14:paraId="4F5FF2EF" w14:textId="63994154" w:rsidR="00C7035A" w:rsidRPr="00AF66BB" w:rsidRDefault="006C1078" w:rsidP="00C7035A">
      <w:r w:rsidRPr="006C1078">
        <w:t>2</w:t>
      </w:r>
      <w:r w:rsidR="00C7035A" w:rsidRPr="00667254">
        <w:t xml:space="preserve"> – </w:t>
      </w:r>
      <w:r w:rsidR="005C30D3">
        <w:t>поле</w:t>
      </w:r>
      <w:r w:rsidR="00C853C4">
        <w:t xml:space="preserve"> со списком</w:t>
      </w:r>
      <w:r w:rsidR="005C30D3">
        <w:t xml:space="preserve"> для в</w:t>
      </w:r>
      <w:r>
        <w:t>ыбора исходной</w:t>
      </w:r>
      <w:r w:rsidR="005C30D3">
        <w:t xml:space="preserve"> валюты</w:t>
      </w:r>
      <w:r w:rsidR="00C7035A" w:rsidRPr="00AF66BB">
        <w:t>;</w:t>
      </w:r>
    </w:p>
    <w:p w14:paraId="2EF79C9B" w14:textId="589F2C33" w:rsidR="00C7035A" w:rsidRDefault="006C1078" w:rsidP="00C7035A">
      <w:r w:rsidRPr="006C1078">
        <w:t>3</w:t>
      </w:r>
      <w:r w:rsidR="00C7035A">
        <w:t xml:space="preserve"> – </w:t>
      </w:r>
      <w:r w:rsidR="005A08E9">
        <w:t>надпись поля для ввода суммы</w:t>
      </w:r>
      <w:r w:rsidR="00C7035A" w:rsidRPr="00843763">
        <w:t>;</w:t>
      </w:r>
    </w:p>
    <w:p w14:paraId="2F6C01FA" w14:textId="702E83BB" w:rsidR="006C1078" w:rsidRPr="00AF66BB" w:rsidRDefault="006C1078" w:rsidP="006C1078">
      <w:r w:rsidRPr="006C1078">
        <w:t>4</w:t>
      </w:r>
      <w:r w:rsidRPr="00667254">
        <w:t xml:space="preserve"> – </w:t>
      </w:r>
      <w:r>
        <w:t>поле</w:t>
      </w:r>
      <w:r w:rsidR="005A08E9">
        <w:t xml:space="preserve"> для ввода суммы</w:t>
      </w:r>
      <w:r w:rsidRPr="00AF66BB">
        <w:t>;</w:t>
      </w:r>
    </w:p>
    <w:p w14:paraId="41CC00BE" w14:textId="10E2AE88" w:rsidR="006C1078" w:rsidRPr="00843763" w:rsidRDefault="006C1078" w:rsidP="006C1078">
      <w:r>
        <w:t xml:space="preserve">5 – </w:t>
      </w:r>
      <w:r w:rsidR="005A08E9">
        <w:t>надпись поля для выбора целевой валюты</w:t>
      </w:r>
      <w:r w:rsidRPr="00843763">
        <w:t>;</w:t>
      </w:r>
    </w:p>
    <w:p w14:paraId="6C3FC1B8" w14:textId="7A0EC5FF" w:rsidR="00C7035A" w:rsidRDefault="00C7035A" w:rsidP="00C7035A">
      <w:r>
        <w:t xml:space="preserve">6 – </w:t>
      </w:r>
      <w:r w:rsidR="005A08E9">
        <w:t>поле со списком для выбора целевой валюты</w:t>
      </w:r>
      <w:r w:rsidR="005C30D3" w:rsidRPr="005C30D3">
        <w:t>;</w:t>
      </w:r>
    </w:p>
    <w:p w14:paraId="3BE8A025" w14:textId="44AC9963" w:rsidR="006C1078" w:rsidRPr="00C5397A" w:rsidRDefault="006C1078" w:rsidP="00C7035A">
      <w:r w:rsidRPr="006C1078">
        <w:t xml:space="preserve">7 </w:t>
      </w:r>
      <w:r>
        <w:t>–</w:t>
      </w:r>
      <w:r w:rsidRPr="005A08E9">
        <w:t xml:space="preserve"> </w:t>
      </w:r>
      <w:r w:rsidR="005A08E9">
        <w:t>кнопка конвертирования</w:t>
      </w:r>
      <w:r w:rsidR="005A08E9" w:rsidRPr="00C5397A">
        <w:t>;</w:t>
      </w:r>
    </w:p>
    <w:p w14:paraId="2DF26CE6" w14:textId="5641AA47" w:rsidR="004A0C72" w:rsidRPr="006C1078" w:rsidRDefault="006C1078" w:rsidP="00C853C4">
      <w:r w:rsidRPr="005A08E9">
        <w:t>8</w:t>
      </w:r>
      <w:r w:rsidR="005C30D3" w:rsidRPr="005C30D3">
        <w:t xml:space="preserve"> – </w:t>
      </w:r>
      <w:r>
        <w:t>поле для вывода</w:t>
      </w:r>
      <w:r w:rsidR="005A08E9">
        <w:t xml:space="preserve"> результата конвертации.</w:t>
      </w:r>
    </w:p>
    <w:p w14:paraId="3EBD447A" w14:textId="478B01D0" w:rsidR="00295D9C" w:rsidRDefault="00295D9C" w:rsidP="00295D9C">
      <w:pPr>
        <w:pStyle w:val="2"/>
      </w:pPr>
      <w:bookmarkStart w:id="17" w:name="_Toc167990813"/>
      <w:r>
        <w:t>Требования к видам обеспечения</w:t>
      </w:r>
      <w:bookmarkEnd w:id="17"/>
    </w:p>
    <w:p w14:paraId="3AD165EC" w14:textId="61616A77" w:rsidR="005C30D3" w:rsidRPr="005C30D3" w:rsidRDefault="005C30D3" w:rsidP="005C30D3">
      <w:r>
        <w:t>В данном подразделе содержатся требования к видам обеспечения настоящей разработки.</w:t>
      </w:r>
    </w:p>
    <w:p w14:paraId="607098D9" w14:textId="7147CB51" w:rsidR="00295D9C" w:rsidRDefault="00256697" w:rsidP="00256697">
      <w:pPr>
        <w:pStyle w:val="3"/>
      </w:pPr>
      <w:bookmarkStart w:id="18" w:name="_Toc167990814"/>
      <w:r>
        <w:t>Требования к математическому обеспечению</w:t>
      </w:r>
      <w:bookmarkEnd w:id="18"/>
    </w:p>
    <w:p w14:paraId="7F5E4933" w14:textId="3ACC044D" w:rsidR="000E4BE7" w:rsidRDefault="000E4BE7" w:rsidP="000E4BE7">
      <w:r>
        <w:t xml:space="preserve">Курсы валют представляют собой словарь </w:t>
      </w:r>
      <w:proofErr w:type="spellStart"/>
      <w:r>
        <w:t>rates</w:t>
      </w:r>
      <w:proofErr w:type="spellEnd"/>
      <w:r>
        <w:t>, в котором ключ k - это код валюты (например, "USD", "RUB" и т.д.), а значение - это текущий обменный курс этой валюты.</w:t>
      </w:r>
    </w:p>
    <w:p w14:paraId="150C86C5" w14:textId="07D5948B" w:rsidR="000E4BE7" w:rsidRDefault="000E4BE7" w:rsidP="000E4BE7">
      <w:r>
        <w:t xml:space="preserve">Конвертация валюты </w:t>
      </w:r>
      <w:proofErr w:type="spellStart"/>
      <w:r>
        <w:t>input_money</w:t>
      </w:r>
      <w:proofErr w:type="spellEnd"/>
      <w:r>
        <w:t xml:space="preserve"> из валюты </w:t>
      </w:r>
      <w:proofErr w:type="spellStart"/>
      <w:r>
        <w:t>input_text</w:t>
      </w:r>
      <w:proofErr w:type="spellEnd"/>
      <w:r>
        <w:t xml:space="preserve"> в валюту </w:t>
      </w:r>
      <w:proofErr w:type="spellStart"/>
      <w:r>
        <w:t>output_text</w:t>
      </w:r>
      <w:proofErr w:type="spellEnd"/>
      <w:r>
        <w:t xml:space="preserve"> считается выполненной правильно, если метод </w:t>
      </w:r>
      <w:proofErr w:type="spellStart"/>
      <w:r>
        <w:t>converter</w:t>
      </w:r>
      <w:proofErr w:type="spellEnd"/>
      <w:r>
        <w:t xml:space="preserve"> возвращает значение, отличное от </w:t>
      </w:r>
      <w:proofErr w:type="spellStart"/>
      <w:r>
        <w:t>None</w:t>
      </w:r>
      <w:proofErr w:type="spellEnd"/>
      <w:r>
        <w:t xml:space="preserve">. Это </w:t>
      </w:r>
      <w:r>
        <w:lastRenderedPageBreak/>
        <w:t xml:space="preserve">происходит, если </w:t>
      </w:r>
      <w:proofErr w:type="spellStart"/>
      <w:r>
        <w:t>input_text</w:t>
      </w:r>
      <w:proofErr w:type="spellEnd"/>
      <w:r>
        <w:t xml:space="preserve"> и </w:t>
      </w:r>
      <w:proofErr w:type="spellStart"/>
      <w:r>
        <w:t>output_text</w:t>
      </w:r>
      <w:proofErr w:type="spellEnd"/>
      <w:r>
        <w:t xml:space="preserve"> присутствуют в словаре </w:t>
      </w:r>
      <w:proofErr w:type="spellStart"/>
      <w:r>
        <w:t>rates</w:t>
      </w:r>
      <w:proofErr w:type="spellEnd"/>
      <w:r>
        <w:t xml:space="preserve">. В случае неверно выбранных входных или выходных валют (то есть они отсутствуют в словаре </w:t>
      </w:r>
      <w:proofErr w:type="spellStart"/>
      <w:r>
        <w:t>rates</w:t>
      </w:r>
      <w:proofErr w:type="spellEnd"/>
      <w:r>
        <w:t xml:space="preserve">), метод </w:t>
      </w:r>
      <w:proofErr w:type="spellStart"/>
      <w:r>
        <w:t>converter</w:t>
      </w:r>
      <w:proofErr w:type="spellEnd"/>
      <w:r>
        <w:t xml:space="preserve"> возвращает </w:t>
      </w:r>
      <w:proofErr w:type="spellStart"/>
      <w:r>
        <w:t>None</w:t>
      </w:r>
      <w:proofErr w:type="spellEnd"/>
      <w:r>
        <w:t>.</w:t>
      </w:r>
    </w:p>
    <w:p w14:paraId="4B864EC9" w14:textId="050EF6B0" w:rsidR="000E4BE7" w:rsidRDefault="000E4BE7" w:rsidP="002771B4">
      <w:r>
        <w:t xml:space="preserve">При правильном выборе входа и выхода валюты, происходит конвертация </w:t>
      </w:r>
      <w:proofErr w:type="spellStart"/>
      <w:r>
        <w:t>input_money</w:t>
      </w:r>
      <w:proofErr w:type="spellEnd"/>
      <w:r>
        <w:t xml:space="preserve"> из </w:t>
      </w:r>
      <w:proofErr w:type="spellStart"/>
      <w:r>
        <w:t>input_text</w:t>
      </w:r>
      <w:proofErr w:type="spellEnd"/>
      <w:r>
        <w:t xml:space="preserve"> в </w:t>
      </w:r>
      <w:proofErr w:type="spellStart"/>
      <w:r>
        <w:t>output_text</w:t>
      </w:r>
      <w:proofErr w:type="spellEnd"/>
      <w:r>
        <w:t>. При ко</w:t>
      </w:r>
      <w:r w:rsidR="002771B4">
        <w:t>нвертации</w:t>
      </w:r>
      <w:r>
        <w:t xml:space="preserve"> из одной валюты в ту же валюту, возвращается исходное значение </w:t>
      </w:r>
      <w:proofErr w:type="spellStart"/>
      <w:r>
        <w:t>input_money</w:t>
      </w:r>
      <w:proofErr w:type="spellEnd"/>
      <w:r>
        <w:t>.</w:t>
      </w:r>
      <w:r w:rsidR="002771B4">
        <w:t xml:space="preserve"> </w:t>
      </w:r>
      <w:r>
        <w:t xml:space="preserve">При конвертации между двумя различными валютами, не являющимися "RUB", сначала происходит конвертация </w:t>
      </w:r>
      <w:proofErr w:type="spellStart"/>
      <w:r>
        <w:t>input_money</w:t>
      </w:r>
      <w:proofErr w:type="spellEnd"/>
      <w:r>
        <w:t xml:space="preserve"> в рубли, затем обратно из рублей в валюту </w:t>
      </w:r>
      <w:proofErr w:type="spellStart"/>
      <w:r>
        <w:t>output_text</w:t>
      </w:r>
      <w:proofErr w:type="spellEnd"/>
      <w:r>
        <w:t>. Результат округляется до ближайшего целого числа.</w:t>
      </w:r>
    </w:p>
    <w:p w14:paraId="6A4FE2ED" w14:textId="3CB6ADCB" w:rsidR="00BE4779" w:rsidRPr="00BE4779" w:rsidRDefault="002771B4" w:rsidP="002771B4">
      <w:r>
        <w:t>Если</w:t>
      </w:r>
      <w:r w:rsidR="000E4BE7">
        <w:t xml:space="preserve"> валюта ввода </w:t>
      </w:r>
      <w:r>
        <w:t xml:space="preserve">равна "RUB", </w:t>
      </w:r>
      <w:proofErr w:type="spellStart"/>
      <w:r>
        <w:t>input_money</w:t>
      </w:r>
      <w:proofErr w:type="spellEnd"/>
      <w:r>
        <w:t xml:space="preserve"> </w:t>
      </w:r>
      <w:r w:rsidR="000E4BE7">
        <w:t xml:space="preserve">делится на курс валюты вывода </w:t>
      </w:r>
      <w:proofErr w:type="spellStart"/>
      <w:r w:rsidR="000E4BE7">
        <w:t>output_text</w:t>
      </w:r>
      <w:proofErr w:type="spellEnd"/>
      <w:r w:rsidR="000E4BE7">
        <w:t>, и результат округляется до ближайших двух десятичных знаков.</w:t>
      </w:r>
      <w:r>
        <w:t xml:space="preserve"> </w:t>
      </w:r>
      <w:r w:rsidR="000E4BE7">
        <w:t xml:space="preserve">Если валюта вывода равна "RUB", </w:t>
      </w:r>
      <w:proofErr w:type="spellStart"/>
      <w:r w:rsidR="000E4BE7">
        <w:t>input_money</w:t>
      </w:r>
      <w:proofErr w:type="spellEnd"/>
      <w:r w:rsidR="000E4BE7">
        <w:t xml:space="preserve"> умножается на курс валюты ввода </w:t>
      </w:r>
      <w:proofErr w:type="spellStart"/>
      <w:r w:rsidR="000E4BE7">
        <w:t>input_text</w:t>
      </w:r>
      <w:proofErr w:type="spellEnd"/>
      <w:r w:rsidR="000E4BE7">
        <w:t>, и результат округляется до ближайших двух десятичных знаков.</w:t>
      </w:r>
    </w:p>
    <w:p w14:paraId="2B1FFEE1" w14:textId="3A334147" w:rsidR="00256697" w:rsidRDefault="00256697" w:rsidP="00256697">
      <w:pPr>
        <w:pStyle w:val="3"/>
      </w:pPr>
      <w:bookmarkStart w:id="19" w:name="_Toc167990815"/>
      <w:r>
        <w:t>Требования к информационному обеспечению</w:t>
      </w:r>
      <w:bookmarkEnd w:id="19"/>
    </w:p>
    <w:p w14:paraId="5B5C05A7" w14:textId="3F5D8C56" w:rsidR="00C15D03" w:rsidRPr="00C15D03" w:rsidRDefault="008D1651" w:rsidP="00C15D03">
      <w:r>
        <w:t xml:space="preserve">Данные об актуальном курсе валют должны загружаться с сайта </w:t>
      </w:r>
      <w:hyperlink r:id="rId12" w:history="1">
        <w:r w:rsidRPr="00816EE7">
          <w:rPr>
            <w:rStyle w:val="a6"/>
          </w:rPr>
          <w:t>https://bankiros.ru/currency/cbrf</w:t>
        </w:r>
      </w:hyperlink>
      <w:r>
        <w:t xml:space="preserve"> и обновляться при каждом запуске п</w:t>
      </w:r>
      <w:r w:rsidR="003A2267">
        <w:t>рограммы с подключением к сети И</w:t>
      </w:r>
      <w:r>
        <w:t>нтернет.</w:t>
      </w:r>
    </w:p>
    <w:p w14:paraId="313B46E9" w14:textId="58676F0A" w:rsidR="00E208B0" w:rsidRDefault="001F61FC" w:rsidP="001F61FC">
      <w:pPr>
        <w:pStyle w:val="4"/>
      </w:pPr>
      <w:r>
        <w:t>Требования к форматам хранения данных</w:t>
      </w:r>
    </w:p>
    <w:p w14:paraId="131BBDEF" w14:textId="1C067B5C" w:rsidR="009A2B28" w:rsidRPr="000E4BE7" w:rsidRDefault="009A2B28" w:rsidP="009A2B28">
      <w:r>
        <w:t>Д</w:t>
      </w:r>
      <w:r w:rsidR="007B3F3B">
        <w:t>ля работы приложения в автономном режиме последние получ</w:t>
      </w:r>
      <w:r w:rsidR="00135ED3">
        <w:t>енные данные о курсе валют должны</w:t>
      </w:r>
      <w:r w:rsidR="007B3F3B">
        <w:t xml:space="preserve"> храниться в файле с расширением </w:t>
      </w:r>
      <w:r w:rsidR="000E4BE7">
        <w:rPr>
          <w:lang w:val="en-US"/>
        </w:rPr>
        <w:t>csv</w:t>
      </w:r>
      <w:r>
        <w:t>.</w:t>
      </w:r>
    </w:p>
    <w:p w14:paraId="182D3338" w14:textId="4F887BF6" w:rsidR="001F61FC" w:rsidRDefault="008239DB" w:rsidP="008239DB">
      <w:pPr>
        <w:pStyle w:val="4"/>
      </w:pPr>
      <w:r>
        <w:t>Требования к лингвистическому обеспечению</w:t>
      </w:r>
    </w:p>
    <w:p w14:paraId="42087B09" w14:textId="314EACFE" w:rsidR="00BE4779" w:rsidRPr="00BE4779" w:rsidRDefault="00BE4779" w:rsidP="00BE4779">
      <w:r>
        <w:t xml:space="preserve">Данная разработка должна иметь сведения о сокращениях валют </w:t>
      </w:r>
      <w:r w:rsidR="00ED4DA6">
        <w:t>на английском языке, ввод валют также осуществляется на нем.</w:t>
      </w:r>
      <w:r w:rsidR="000E4BE7">
        <w:t xml:space="preserve"> В интерфейсе программы должен использоваться русский язык</w:t>
      </w:r>
      <w:r w:rsidR="00003F4D">
        <w:t>.</w:t>
      </w:r>
    </w:p>
    <w:p w14:paraId="04AAA8E7" w14:textId="6EF6423C" w:rsidR="003E4C50" w:rsidRDefault="004A0E13" w:rsidP="007666B0">
      <w:pPr>
        <w:pStyle w:val="3"/>
      </w:pPr>
      <w:bookmarkStart w:id="20" w:name="_Toc167990816"/>
      <w:r>
        <w:t>Требования к метрологическому обеспечению</w:t>
      </w:r>
      <w:bookmarkEnd w:id="20"/>
    </w:p>
    <w:p w14:paraId="7857FAFE" w14:textId="4A0C92BC" w:rsidR="007512D3" w:rsidRPr="007512D3" w:rsidRDefault="000E4BE7" w:rsidP="007512D3">
      <w:r w:rsidRPr="00BE4779">
        <w:t>Д</w:t>
      </w:r>
      <w:r>
        <w:t>ля программы «Конвертер валют» д</w:t>
      </w:r>
      <w:r w:rsidRPr="00BE4779">
        <w:t>ополнитель</w:t>
      </w:r>
      <w:r>
        <w:t>ные требования к метрологическому</w:t>
      </w:r>
      <w:r w:rsidRPr="00BE4779">
        <w:t xml:space="preserve"> обеспечению систему не предъявляются</w:t>
      </w:r>
      <w:r w:rsidR="00E230F9">
        <w:t>.</w:t>
      </w:r>
    </w:p>
    <w:p w14:paraId="25230B1D" w14:textId="64333076" w:rsidR="004A0E13" w:rsidRDefault="004A0E13" w:rsidP="009730DA">
      <w:pPr>
        <w:pStyle w:val="3"/>
      </w:pPr>
      <w:bookmarkStart w:id="21" w:name="_Toc167990817"/>
      <w:r>
        <w:t>Требования к техническому обеспечению</w:t>
      </w:r>
      <w:bookmarkEnd w:id="21"/>
    </w:p>
    <w:p w14:paraId="1C00E4F0" w14:textId="77777777" w:rsidR="007666B0" w:rsidRDefault="007666B0" w:rsidP="007666B0">
      <w:r>
        <w:t>К вычислительной технике в рамках настоящей разработки предъявляются следующие требования:</w:t>
      </w:r>
    </w:p>
    <w:p w14:paraId="695B9750" w14:textId="77777777" w:rsidR="007666B0" w:rsidRPr="001C21C5" w:rsidRDefault="007666B0" w:rsidP="007666B0">
      <w:pPr>
        <w:pStyle w:val="a0"/>
        <w:numPr>
          <w:ilvl w:val="0"/>
          <w:numId w:val="31"/>
        </w:numPr>
        <w:suppressAutoHyphens/>
        <w:ind w:left="0" w:firstLine="851"/>
      </w:pPr>
      <w:r>
        <w:lastRenderedPageBreak/>
        <w:t>п</w:t>
      </w:r>
      <w:r w:rsidRPr="001C21C5">
        <w:t>роцессор с тактовой частотой, не менее 1 ГГц;</w:t>
      </w:r>
    </w:p>
    <w:p w14:paraId="79C8C6E1" w14:textId="77777777" w:rsidR="007666B0" w:rsidRPr="001C21C5" w:rsidRDefault="007666B0" w:rsidP="007666B0">
      <w:pPr>
        <w:pStyle w:val="a0"/>
        <w:numPr>
          <w:ilvl w:val="0"/>
          <w:numId w:val="31"/>
        </w:numPr>
        <w:suppressAutoHyphens/>
        <w:ind w:left="0" w:firstLine="851"/>
      </w:pPr>
      <w:r>
        <w:t>о</w:t>
      </w:r>
      <w:r w:rsidRPr="001C21C5">
        <w:t xml:space="preserve">перационная система </w:t>
      </w:r>
      <w:r w:rsidRPr="001C21C5">
        <w:rPr>
          <w:lang w:val="en-US"/>
        </w:rPr>
        <w:t>Windows</w:t>
      </w:r>
      <w:r>
        <w:t>, не младше 8</w:t>
      </w:r>
      <w:r w:rsidRPr="001C21C5">
        <w:t xml:space="preserve"> версии;</w:t>
      </w:r>
    </w:p>
    <w:p w14:paraId="43309CFE" w14:textId="77777777" w:rsidR="007666B0" w:rsidRDefault="007666B0" w:rsidP="007666B0">
      <w:pPr>
        <w:pStyle w:val="a0"/>
        <w:numPr>
          <w:ilvl w:val="0"/>
          <w:numId w:val="31"/>
        </w:numPr>
        <w:suppressAutoHyphens/>
        <w:ind w:left="0" w:firstLine="851"/>
      </w:pPr>
      <w:r>
        <w:t>о</w:t>
      </w:r>
      <w:r w:rsidRPr="001C21C5">
        <w:t xml:space="preserve">перативная память, объемом не менее </w:t>
      </w:r>
      <w:r>
        <w:t>3</w:t>
      </w:r>
      <w:r w:rsidRPr="001C21C5">
        <w:t xml:space="preserve"> Гб;</w:t>
      </w:r>
    </w:p>
    <w:p w14:paraId="1AD712C9" w14:textId="6C4C1C3F" w:rsidR="007666B0" w:rsidRPr="00ED62AA" w:rsidRDefault="007666B0" w:rsidP="007666B0">
      <w:pPr>
        <w:pStyle w:val="a0"/>
        <w:numPr>
          <w:ilvl w:val="0"/>
          <w:numId w:val="31"/>
        </w:numPr>
        <w:suppressAutoHyphens/>
        <w:ind w:left="0" w:firstLine="851"/>
      </w:pPr>
      <w:r>
        <w:t>р</w:t>
      </w:r>
      <w:r w:rsidRPr="001C21C5">
        <w:t>а</w:t>
      </w:r>
      <w:r>
        <w:t>зрешение экрана не менее 800</w:t>
      </w:r>
      <w:r w:rsidRPr="001C21C5">
        <w:t>/600 пикселей</w:t>
      </w:r>
      <w:r w:rsidR="00ED62AA" w:rsidRPr="00ED62AA">
        <w:t>;</w:t>
      </w:r>
    </w:p>
    <w:p w14:paraId="3EE491ED" w14:textId="23576AE1" w:rsidR="00ED62AA" w:rsidRPr="007666B0" w:rsidRDefault="00ED62AA" w:rsidP="007666B0">
      <w:pPr>
        <w:pStyle w:val="a0"/>
        <w:numPr>
          <w:ilvl w:val="0"/>
          <w:numId w:val="31"/>
        </w:numPr>
        <w:suppressAutoHyphens/>
        <w:ind w:left="0" w:firstLine="851"/>
      </w:pPr>
      <w:r>
        <w:t>доступ к сети «Интернет».</w:t>
      </w:r>
    </w:p>
    <w:p w14:paraId="48FA2DD2" w14:textId="446DD6E7" w:rsidR="009730DA" w:rsidRDefault="00645BED" w:rsidP="00645BED">
      <w:pPr>
        <w:pStyle w:val="2"/>
      </w:pPr>
      <w:bookmarkStart w:id="22" w:name="_Toc167990818"/>
      <w:r>
        <w:t>Требования к надежности</w:t>
      </w:r>
      <w:bookmarkEnd w:id="22"/>
    </w:p>
    <w:p w14:paraId="64E8A31C" w14:textId="77777777" w:rsidR="002C318C" w:rsidRDefault="002C318C" w:rsidP="002C318C">
      <w:r>
        <w:t>Надежное функционирование программы должно быть выполнено с учетом требований, которые приведены ниже:</w:t>
      </w:r>
    </w:p>
    <w:p w14:paraId="7AD6FC10" w14:textId="77777777" w:rsidR="002C318C" w:rsidRDefault="002C318C" w:rsidP="002C318C">
      <w:pPr>
        <w:pStyle w:val="a0"/>
      </w:pPr>
      <w:r w:rsidRPr="00554406">
        <w:t>организация бесперебойного питания технических средств;</w:t>
      </w:r>
    </w:p>
    <w:p w14:paraId="44DA36BB" w14:textId="7D524333" w:rsidR="00ED4DA6" w:rsidRPr="00135ED3" w:rsidRDefault="002C318C" w:rsidP="002C318C">
      <w:pPr>
        <w:pStyle w:val="a0"/>
      </w:pPr>
      <w:r w:rsidRPr="00554406">
        <w:t>осуществления контроля входных данных</w:t>
      </w:r>
      <w:r w:rsidR="00135ED3">
        <w:rPr>
          <w:lang w:val="en-US"/>
        </w:rPr>
        <w:t>;</w:t>
      </w:r>
    </w:p>
    <w:p w14:paraId="3426C9B8" w14:textId="77777777" w:rsidR="00135ED3" w:rsidRPr="00EA6C79" w:rsidRDefault="00135ED3" w:rsidP="00135ED3">
      <w:pPr>
        <w:pStyle w:val="a0"/>
      </w:pPr>
      <w:r>
        <w:t>р</w:t>
      </w:r>
      <w:r w:rsidRPr="00EA6C79">
        <w:t>егулярным выполнением рекомендаций Министерства труда и социального развития РФ, изложенных в Постановлении от 23 июля 1998 г. «Об утверждении</w:t>
      </w:r>
      <w:r w:rsidRPr="00EA6C79">
        <w:br/>
        <w:t>межотраслевых типовых норм времени на работы по сервисному обслуживанию</w:t>
      </w:r>
      <w:r w:rsidRPr="00EA6C79">
        <w:br/>
        <w:t>ПЭВМ и оргтехники и сопровождению программных средств»</w:t>
      </w:r>
      <w:r w:rsidRPr="00EF0128">
        <w:t>;</w:t>
      </w:r>
    </w:p>
    <w:p w14:paraId="57E8FF40" w14:textId="4F157641" w:rsidR="00135ED3" w:rsidRPr="00ED4DA6" w:rsidRDefault="00135ED3" w:rsidP="00135ED3">
      <w:pPr>
        <w:pStyle w:val="a0"/>
      </w:pPr>
      <w:r>
        <w:t>р</w:t>
      </w:r>
      <w:r w:rsidRPr="00EA6C79">
        <w:t>егулярным выполнением требований ГОСТ 51188–98. Защита информации. Испытания программных средств на наличие компьютерных вирусов.</w:t>
      </w:r>
    </w:p>
    <w:p w14:paraId="7F640B47" w14:textId="4C99C1B1" w:rsidR="00645BED" w:rsidRDefault="00645BED" w:rsidP="00645BED">
      <w:pPr>
        <w:pStyle w:val="2"/>
      </w:pPr>
      <w:bookmarkStart w:id="23" w:name="_Toc167990819"/>
      <w:r>
        <w:t>Требования к безопасности</w:t>
      </w:r>
      <w:bookmarkEnd w:id="23"/>
    </w:p>
    <w:p w14:paraId="59538B29" w14:textId="77777777" w:rsidR="00135ED3" w:rsidRDefault="00135ED3" w:rsidP="00ED4DA6">
      <w:pPr>
        <w:rPr>
          <w:rFonts w:eastAsia="Times New Roman" w:cs="Times New Roman"/>
          <w:color w:val="000000" w:themeColor="text1"/>
          <w:szCs w:val="24"/>
        </w:rPr>
      </w:pPr>
      <w:r w:rsidRPr="00135ED3">
        <w:rPr>
          <w:rFonts w:eastAsia="Times New Roman" w:cs="Times New Roman"/>
          <w:color w:val="000000" w:themeColor="text1"/>
          <w:szCs w:val="24"/>
        </w:rPr>
        <w:t>Для обеспечения безопасной работы программы необходимо принимать комплекс мер по организации и технике, которые соответствуют стандарту ГОСТ 51188–98 «Защита информации. Проверка программных средств на компьютерные вирусы».</w:t>
      </w:r>
    </w:p>
    <w:p w14:paraId="41A87C3E" w14:textId="68928DB7" w:rsidR="00ED4DA6" w:rsidRDefault="002C318C" w:rsidP="00ED4DA6">
      <w:pPr>
        <w:rPr>
          <w:rStyle w:val="normaltextrun"/>
          <w:color w:val="000000"/>
          <w:shd w:val="clear" w:color="auto" w:fill="FFFFFF"/>
        </w:rPr>
      </w:pPr>
      <w:r w:rsidRPr="45C1FA8F">
        <w:rPr>
          <w:rFonts w:eastAsia="Times New Roman" w:cs="Times New Roman"/>
          <w:color w:val="000000" w:themeColor="text1"/>
          <w:szCs w:val="24"/>
        </w:rPr>
        <w:t>Разрабатываемый программный продукт не должен классифицироваться как информационная система обработки персональных данных</w:t>
      </w:r>
      <w:r w:rsidR="00ED4DA6" w:rsidRPr="007F2677">
        <w:rPr>
          <w:rStyle w:val="normaltextrun"/>
          <w:color w:val="000000"/>
          <w:shd w:val="clear" w:color="auto" w:fill="FFFFFF"/>
        </w:rPr>
        <w:t>.</w:t>
      </w:r>
    </w:p>
    <w:p w14:paraId="480809F6" w14:textId="527F4FAE" w:rsidR="00D42F5C" w:rsidRPr="00ED4DA6" w:rsidRDefault="00D42F5C" w:rsidP="00ED4DA6">
      <w:r w:rsidRPr="00A632B1">
        <w:t>За соблюдение этих требований отвечает п</w:t>
      </w:r>
      <w:r>
        <w:t>ользователь разрабатываемой программы</w:t>
      </w:r>
      <w:r w:rsidRPr="00A632B1">
        <w:t>.</w:t>
      </w:r>
    </w:p>
    <w:p w14:paraId="32C4A45D" w14:textId="7CA5EFDA" w:rsidR="007A3137" w:rsidRDefault="007A3137" w:rsidP="007A3137">
      <w:pPr>
        <w:pStyle w:val="2"/>
      </w:pPr>
      <w:bookmarkStart w:id="24" w:name="_Toc167990820"/>
      <w:r>
        <w:t>Требования к патентной чистоте</w:t>
      </w:r>
      <w:bookmarkEnd w:id="24"/>
    </w:p>
    <w:p w14:paraId="04EF80A6" w14:textId="23B49F82" w:rsidR="00D42F5C" w:rsidRPr="00D42F5C" w:rsidRDefault="002C318C" w:rsidP="00D42F5C">
      <w:r w:rsidRPr="002C318C">
        <w:rPr>
          <w:rStyle w:val="normaltextrun"/>
          <w:color w:val="000000"/>
          <w:shd w:val="clear" w:color="auto" w:fill="FFFFFF"/>
        </w:rPr>
        <w:t>Система не должна применять результаты умственной работы других лиц, а также нарушать интеллектуальные права третьих сторон</w:t>
      </w:r>
      <w:r w:rsidR="00D42F5C">
        <w:rPr>
          <w:rStyle w:val="normaltextrun"/>
          <w:color w:val="000000"/>
          <w:shd w:val="clear" w:color="auto" w:fill="FFFFFF"/>
        </w:rPr>
        <w:t>.</w:t>
      </w:r>
    </w:p>
    <w:p w14:paraId="3BF80742" w14:textId="2AF14CA1" w:rsidR="003A546E" w:rsidRDefault="00032150" w:rsidP="003A546E">
      <w:pPr>
        <w:pStyle w:val="2"/>
      </w:pPr>
      <w:bookmarkStart w:id="25" w:name="_Toc167990821"/>
      <w:r>
        <w:t>Перспективы</w:t>
      </w:r>
      <w:r w:rsidR="003A546E">
        <w:t xml:space="preserve"> развития</w:t>
      </w:r>
      <w:bookmarkEnd w:id="25"/>
    </w:p>
    <w:p w14:paraId="78534DB6" w14:textId="0DD8D043" w:rsidR="00C15D03" w:rsidRDefault="00C15D03" w:rsidP="00C15D03">
      <w:r>
        <w:t>Дальнейшее развитие программного продукта предполагает реализацию функций, описанных ниже:</w:t>
      </w:r>
    </w:p>
    <w:p w14:paraId="51BA4007" w14:textId="54DF1CBA" w:rsidR="00C15D03" w:rsidRPr="00C15D03" w:rsidRDefault="00C15D03" w:rsidP="00C15D03">
      <w:pPr>
        <w:pStyle w:val="a0"/>
        <w:numPr>
          <w:ilvl w:val="0"/>
          <w:numId w:val="30"/>
        </w:numPr>
      </w:pPr>
      <w:r>
        <w:lastRenderedPageBreak/>
        <w:t>добавление к</w:t>
      </w:r>
      <w:r w:rsidRPr="00C15D03">
        <w:t>алькулятор</w:t>
      </w:r>
      <w:r>
        <w:t>а</w:t>
      </w:r>
      <w:r w:rsidRPr="00C15D03">
        <w:t xml:space="preserve"> комиссии: расчет комиссии и скрыт</w:t>
      </w:r>
      <w:r>
        <w:t>ых сборов при конвертации валют</w:t>
      </w:r>
      <w:r w:rsidRPr="00C15D03">
        <w:t>;</w:t>
      </w:r>
    </w:p>
    <w:p w14:paraId="0E5DF9CB" w14:textId="57733D74" w:rsidR="00C15D03" w:rsidRPr="001057BB" w:rsidRDefault="001057BB" w:rsidP="001057BB">
      <w:pPr>
        <w:pStyle w:val="a0"/>
        <w:numPr>
          <w:ilvl w:val="0"/>
          <w:numId w:val="30"/>
        </w:numPr>
      </w:pPr>
      <w:r>
        <w:t>добавление истории</w:t>
      </w:r>
      <w:r w:rsidRPr="001057BB">
        <w:t xml:space="preserve"> обменов: сохранение и отображение истории предыдущих обменов для пользователя;</w:t>
      </w:r>
    </w:p>
    <w:p w14:paraId="7B096C05" w14:textId="51C1CC74" w:rsidR="001057BB" w:rsidRPr="00C15D03" w:rsidRDefault="001057BB" w:rsidP="001057BB">
      <w:pPr>
        <w:pStyle w:val="a0"/>
        <w:numPr>
          <w:ilvl w:val="0"/>
          <w:numId w:val="30"/>
        </w:numPr>
      </w:pPr>
      <w:r>
        <w:t>добавление графика и статистики</w:t>
      </w:r>
      <w:r w:rsidRPr="001057BB">
        <w:t>: отображение графиков изменения курсов валют и статистики о проведенных обменах</w:t>
      </w:r>
      <w:r>
        <w:t>.</w:t>
      </w:r>
    </w:p>
    <w:p w14:paraId="7B2062F0" w14:textId="36C54849" w:rsidR="00127A5A" w:rsidRDefault="00127A5A" w:rsidP="00127A5A">
      <w:pPr>
        <w:pStyle w:val="1"/>
      </w:pPr>
      <w:bookmarkStart w:id="26" w:name="_Toc167990822"/>
      <w:r>
        <w:lastRenderedPageBreak/>
        <w:t>Состав и содержание работ</w:t>
      </w:r>
      <w:bookmarkEnd w:id="26"/>
    </w:p>
    <w:p w14:paraId="4972F9A0" w14:textId="3EB9054E" w:rsidR="00CE1B23" w:rsidRDefault="00CE1B23" w:rsidP="00CE1B23">
      <w:r>
        <w:t>В рамках разработки программного продукта в соответствии с данным документом необходимо выполнить перечень работ, представленных в таблице 1.</w:t>
      </w:r>
    </w:p>
    <w:p w14:paraId="126A306B" w14:textId="0DDA1687" w:rsidR="00CE1B23" w:rsidRDefault="00CE1B23" w:rsidP="00CE1B23">
      <w:pPr>
        <w:ind w:firstLine="0"/>
      </w:pPr>
      <w:r>
        <w:t>Таблица 1 – Состав и содержание работ данной разработки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7"/>
        <w:gridCol w:w="2409"/>
        <w:gridCol w:w="1638"/>
        <w:gridCol w:w="2982"/>
        <w:gridCol w:w="2039"/>
      </w:tblGrid>
      <w:tr w:rsidR="00A12B8E" w:rsidRPr="001800D8" w14:paraId="0E4FBA08" w14:textId="77777777" w:rsidTr="00A12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7" w:type="dxa"/>
          </w:tcPr>
          <w:p w14:paraId="5D146DAA" w14:textId="77777777" w:rsidR="00A12B8E" w:rsidRPr="009D7B18" w:rsidRDefault="00A12B8E" w:rsidP="00DF6929">
            <w:pPr>
              <w:pStyle w:val="vgutTableText"/>
            </w:pPr>
            <w:r>
              <w:t>№</w:t>
            </w:r>
            <w:r>
              <w:rPr>
                <w:lang w:val="en-US"/>
              </w:rPr>
              <w:t xml:space="preserve"> </w:t>
            </w:r>
            <w:r>
              <w:t>этапа</w:t>
            </w:r>
          </w:p>
        </w:tc>
        <w:tc>
          <w:tcPr>
            <w:tcW w:w="2409" w:type="dxa"/>
          </w:tcPr>
          <w:p w14:paraId="73BFF403" w14:textId="77777777" w:rsidR="00A12B8E" w:rsidRPr="001800D8" w:rsidRDefault="00A12B8E" w:rsidP="00DF6929">
            <w:pPr>
              <w:pStyle w:val="vgutTableText"/>
            </w:pPr>
            <w:r>
              <w:t>Наименование этапа</w:t>
            </w:r>
          </w:p>
        </w:tc>
        <w:tc>
          <w:tcPr>
            <w:tcW w:w="1638" w:type="dxa"/>
          </w:tcPr>
          <w:p w14:paraId="26010E74" w14:textId="77777777" w:rsidR="00A12B8E" w:rsidRPr="001800D8" w:rsidRDefault="00A12B8E" w:rsidP="00DF6929">
            <w:pPr>
              <w:pStyle w:val="vgutTableText"/>
            </w:pPr>
            <w:r>
              <w:t>Длительность</w:t>
            </w:r>
          </w:p>
        </w:tc>
        <w:tc>
          <w:tcPr>
            <w:tcW w:w="2982" w:type="dxa"/>
          </w:tcPr>
          <w:p w14:paraId="11943942" w14:textId="77777777" w:rsidR="00A12B8E" w:rsidRPr="001800D8" w:rsidRDefault="00A12B8E" w:rsidP="00DF6929">
            <w:pPr>
              <w:pStyle w:val="vgutTableText"/>
            </w:pPr>
            <w:r>
              <w:t>Состав работ</w:t>
            </w:r>
          </w:p>
        </w:tc>
        <w:tc>
          <w:tcPr>
            <w:tcW w:w="2039" w:type="dxa"/>
          </w:tcPr>
          <w:p w14:paraId="7E654688" w14:textId="77777777" w:rsidR="00A12B8E" w:rsidRPr="001800D8" w:rsidRDefault="00A12B8E" w:rsidP="00DF6929">
            <w:pPr>
              <w:pStyle w:val="vgutTableText"/>
            </w:pPr>
            <w:r>
              <w:t>Результат</w:t>
            </w:r>
          </w:p>
        </w:tc>
      </w:tr>
      <w:tr w:rsidR="00A12B8E" w:rsidRPr="001800D8" w14:paraId="676724E7" w14:textId="77777777" w:rsidTr="00A12B8E">
        <w:tc>
          <w:tcPr>
            <w:tcW w:w="1127" w:type="dxa"/>
          </w:tcPr>
          <w:p w14:paraId="23A08AAB" w14:textId="77777777" w:rsidR="00A12B8E" w:rsidRPr="001800D8" w:rsidRDefault="00A12B8E" w:rsidP="00DF6929">
            <w:pPr>
              <w:pStyle w:val="vgutTableText"/>
            </w:pPr>
            <w:r>
              <w:t>1</w:t>
            </w:r>
          </w:p>
        </w:tc>
        <w:tc>
          <w:tcPr>
            <w:tcW w:w="2409" w:type="dxa"/>
          </w:tcPr>
          <w:p w14:paraId="60F479B7" w14:textId="77777777" w:rsidR="00A12B8E" w:rsidRPr="001800D8" w:rsidRDefault="00A12B8E" w:rsidP="00DF6929">
            <w:pPr>
              <w:pStyle w:val="vgutTableText"/>
            </w:pPr>
            <w:r>
              <w:t>Составление ТЗ</w:t>
            </w:r>
          </w:p>
        </w:tc>
        <w:tc>
          <w:tcPr>
            <w:tcW w:w="1638" w:type="dxa"/>
          </w:tcPr>
          <w:p w14:paraId="1DEE5925" w14:textId="77777777" w:rsidR="00A12B8E" w:rsidRPr="001800D8" w:rsidRDefault="00A12B8E" w:rsidP="00DF6929">
            <w:pPr>
              <w:pStyle w:val="vgutTableText"/>
            </w:pPr>
            <w:r>
              <w:t>1 неделя</w:t>
            </w:r>
          </w:p>
        </w:tc>
        <w:tc>
          <w:tcPr>
            <w:tcW w:w="2982" w:type="dxa"/>
          </w:tcPr>
          <w:p w14:paraId="5BDE96FD" w14:textId="77777777" w:rsidR="00A12B8E" w:rsidRPr="001800D8" w:rsidRDefault="00A12B8E" w:rsidP="00DF6929">
            <w:pPr>
              <w:pStyle w:val="vgutTableText"/>
            </w:pPr>
            <w:r>
              <w:t>Разработка и утверждение технического задания</w:t>
            </w:r>
          </w:p>
        </w:tc>
        <w:tc>
          <w:tcPr>
            <w:tcW w:w="2039" w:type="dxa"/>
          </w:tcPr>
          <w:p w14:paraId="05534ABF" w14:textId="77777777" w:rsidR="00A12B8E" w:rsidRPr="001800D8" w:rsidRDefault="00A12B8E" w:rsidP="00DF6929">
            <w:pPr>
              <w:pStyle w:val="vgutTableText"/>
            </w:pPr>
            <w:r>
              <w:t>Техническое задание</w:t>
            </w:r>
          </w:p>
        </w:tc>
      </w:tr>
      <w:tr w:rsidR="00A12B8E" w:rsidRPr="001800D8" w14:paraId="4A67E0EE" w14:textId="77777777" w:rsidTr="00A12B8E">
        <w:tc>
          <w:tcPr>
            <w:tcW w:w="1127" w:type="dxa"/>
          </w:tcPr>
          <w:p w14:paraId="7AFF8F80" w14:textId="77777777" w:rsidR="00A12B8E" w:rsidRPr="001800D8" w:rsidRDefault="00A12B8E" w:rsidP="00DF6929">
            <w:pPr>
              <w:pStyle w:val="vgutTableText"/>
            </w:pPr>
            <w:r>
              <w:t>2</w:t>
            </w:r>
          </w:p>
        </w:tc>
        <w:tc>
          <w:tcPr>
            <w:tcW w:w="2409" w:type="dxa"/>
          </w:tcPr>
          <w:p w14:paraId="39311CAF" w14:textId="77777777" w:rsidR="00A12B8E" w:rsidRPr="001800D8" w:rsidRDefault="00A12B8E" w:rsidP="00DF6929">
            <w:pPr>
              <w:pStyle w:val="vgutTableText"/>
            </w:pPr>
            <w:r>
              <w:t>Настройка рабочего окружения</w:t>
            </w:r>
          </w:p>
        </w:tc>
        <w:tc>
          <w:tcPr>
            <w:tcW w:w="1638" w:type="dxa"/>
          </w:tcPr>
          <w:p w14:paraId="2C2630BB" w14:textId="77777777" w:rsidR="00A12B8E" w:rsidRPr="001800D8" w:rsidRDefault="00A12B8E" w:rsidP="00DF6929">
            <w:pPr>
              <w:pStyle w:val="vgutTableText"/>
            </w:pPr>
            <w:r>
              <w:t>1 неделя</w:t>
            </w:r>
          </w:p>
        </w:tc>
        <w:tc>
          <w:tcPr>
            <w:tcW w:w="2982" w:type="dxa"/>
          </w:tcPr>
          <w:p w14:paraId="50283087" w14:textId="77777777" w:rsidR="00A12B8E" w:rsidRPr="001800D8" w:rsidRDefault="00A12B8E" w:rsidP="00DF6929">
            <w:pPr>
              <w:pStyle w:val="vgutTableText"/>
            </w:pPr>
            <w:r>
              <w:t>Подготовка и настройка рабочего окружения</w:t>
            </w:r>
          </w:p>
        </w:tc>
        <w:tc>
          <w:tcPr>
            <w:tcW w:w="2039" w:type="dxa"/>
          </w:tcPr>
          <w:p w14:paraId="30DA8688" w14:textId="77777777" w:rsidR="00A12B8E" w:rsidRPr="001800D8" w:rsidRDefault="00A12B8E" w:rsidP="00DF6929">
            <w:pPr>
              <w:pStyle w:val="vgutTableText"/>
            </w:pPr>
            <w:r>
              <w:t>Подготовленное к написанию кода рабочее место</w:t>
            </w:r>
          </w:p>
        </w:tc>
      </w:tr>
      <w:tr w:rsidR="00A12B8E" w:rsidRPr="001800D8" w14:paraId="6137AE54" w14:textId="77777777" w:rsidTr="00A12B8E">
        <w:tc>
          <w:tcPr>
            <w:tcW w:w="1127" w:type="dxa"/>
          </w:tcPr>
          <w:p w14:paraId="0E2CD5EB" w14:textId="77777777" w:rsidR="00A12B8E" w:rsidRPr="001800D8" w:rsidRDefault="00A12B8E" w:rsidP="00DF6929">
            <w:pPr>
              <w:pStyle w:val="vgutTableText"/>
            </w:pPr>
            <w:r>
              <w:t>3</w:t>
            </w:r>
          </w:p>
        </w:tc>
        <w:tc>
          <w:tcPr>
            <w:tcW w:w="2409" w:type="dxa"/>
          </w:tcPr>
          <w:p w14:paraId="69174879" w14:textId="77777777" w:rsidR="00A12B8E" w:rsidRPr="001800D8" w:rsidRDefault="00A12B8E" w:rsidP="00DF6929">
            <w:pPr>
              <w:pStyle w:val="vgutTableText"/>
            </w:pPr>
            <w:r>
              <w:t>Проектирование</w:t>
            </w:r>
          </w:p>
        </w:tc>
        <w:tc>
          <w:tcPr>
            <w:tcW w:w="1638" w:type="dxa"/>
          </w:tcPr>
          <w:p w14:paraId="3D443B53" w14:textId="77777777" w:rsidR="00A12B8E" w:rsidRPr="001800D8" w:rsidRDefault="00A12B8E" w:rsidP="00DF6929">
            <w:pPr>
              <w:pStyle w:val="vgutTableText"/>
            </w:pPr>
            <w:r>
              <w:t>2 недели</w:t>
            </w:r>
          </w:p>
        </w:tc>
        <w:tc>
          <w:tcPr>
            <w:tcW w:w="2982" w:type="dxa"/>
          </w:tcPr>
          <w:p w14:paraId="7DA4B22B" w14:textId="77777777" w:rsidR="00A12B8E" w:rsidRPr="001800D8" w:rsidRDefault="00A12B8E" w:rsidP="00DF6929">
            <w:pPr>
              <w:pStyle w:val="vgutTableText"/>
            </w:pPr>
            <w:r>
              <w:t>Разработка и утверждение структуры программы</w:t>
            </w:r>
          </w:p>
        </w:tc>
        <w:tc>
          <w:tcPr>
            <w:tcW w:w="2039" w:type="dxa"/>
          </w:tcPr>
          <w:p w14:paraId="325425B7" w14:textId="77777777" w:rsidR="00A12B8E" w:rsidRPr="001800D8" w:rsidRDefault="00A12B8E" w:rsidP="00DF6929">
            <w:pPr>
              <w:pStyle w:val="vgutTableText"/>
            </w:pPr>
            <w:r>
              <w:t>Утверждённая структура программы</w:t>
            </w:r>
          </w:p>
        </w:tc>
      </w:tr>
      <w:tr w:rsidR="00A12B8E" w:rsidRPr="001800D8" w14:paraId="53167CB8" w14:textId="77777777" w:rsidTr="00A12B8E">
        <w:tc>
          <w:tcPr>
            <w:tcW w:w="1127" w:type="dxa"/>
          </w:tcPr>
          <w:p w14:paraId="3027A5FB" w14:textId="77777777" w:rsidR="00A12B8E" w:rsidRPr="001800D8" w:rsidRDefault="00A12B8E" w:rsidP="00DF6929">
            <w:pPr>
              <w:pStyle w:val="vgutTableText"/>
            </w:pPr>
            <w:r>
              <w:t>4</w:t>
            </w:r>
          </w:p>
        </w:tc>
        <w:tc>
          <w:tcPr>
            <w:tcW w:w="2409" w:type="dxa"/>
          </w:tcPr>
          <w:p w14:paraId="7C176360" w14:textId="77777777" w:rsidR="00A12B8E" w:rsidRPr="001800D8" w:rsidRDefault="00A12B8E" w:rsidP="00DF6929">
            <w:pPr>
              <w:pStyle w:val="vgutTableText"/>
            </w:pPr>
            <w:r>
              <w:t>Программная реализация</w:t>
            </w:r>
          </w:p>
        </w:tc>
        <w:tc>
          <w:tcPr>
            <w:tcW w:w="1638" w:type="dxa"/>
          </w:tcPr>
          <w:p w14:paraId="284C47DF" w14:textId="77777777" w:rsidR="00A12B8E" w:rsidRPr="001800D8" w:rsidRDefault="00A12B8E" w:rsidP="00DF6929">
            <w:pPr>
              <w:pStyle w:val="vgutTableText"/>
            </w:pPr>
            <w:r>
              <w:t>2 месяца</w:t>
            </w:r>
          </w:p>
        </w:tc>
        <w:tc>
          <w:tcPr>
            <w:tcW w:w="2982" w:type="dxa"/>
          </w:tcPr>
          <w:p w14:paraId="116E025E" w14:textId="77777777" w:rsidR="00A12B8E" w:rsidRPr="001800D8" w:rsidRDefault="00A12B8E" w:rsidP="00DF6929">
            <w:pPr>
              <w:pStyle w:val="vgutTableText"/>
            </w:pPr>
            <w:r>
              <w:t>Реализация программы в соответствии с требованиями, указанными в ТЗ</w:t>
            </w:r>
          </w:p>
        </w:tc>
        <w:tc>
          <w:tcPr>
            <w:tcW w:w="2039" w:type="dxa"/>
          </w:tcPr>
          <w:p w14:paraId="445D8725" w14:textId="77777777" w:rsidR="00A12B8E" w:rsidRPr="001800D8" w:rsidRDefault="00A12B8E" w:rsidP="00DF6929">
            <w:pPr>
              <w:pStyle w:val="vgutTableText"/>
            </w:pPr>
            <w:r>
              <w:t>Программа, соответствующая требованиям, указанным в ТЗ</w:t>
            </w:r>
          </w:p>
        </w:tc>
      </w:tr>
      <w:tr w:rsidR="00A12B8E" w:rsidRPr="001800D8" w14:paraId="091B18EC" w14:textId="77777777" w:rsidTr="00A12B8E">
        <w:tc>
          <w:tcPr>
            <w:tcW w:w="1127" w:type="dxa"/>
          </w:tcPr>
          <w:p w14:paraId="20BB765D" w14:textId="77777777" w:rsidR="00A12B8E" w:rsidRPr="001800D8" w:rsidRDefault="00A12B8E" w:rsidP="00DF6929">
            <w:pPr>
              <w:pStyle w:val="vgutTableText"/>
            </w:pPr>
            <w:r>
              <w:t>5</w:t>
            </w:r>
          </w:p>
        </w:tc>
        <w:tc>
          <w:tcPr>
            <w:tcW w:w="2409" w:type="dxa"/>
          </w:tcPr>
          <w:p w14:paraId="52B88741" w14:textId="77777777" w:rsidR="00A12B8E" w:rsidRPr="001800D8" w:rsidRDefault="00A12B8E" w:rsidP="00DF6929">
            <w:pPr>
              <w:pStyle w:val="vgutTableText"/>
            </w:pPr>
            <w:r>
              <w:t>Тестирование программы</w:t>
            </w:r>
          </w:p>
        </w:tc>
        <w:tc>
          <w:tcPr>
            <w:tcW w:w="1638" w:type="dxa"/>
          </w:tcPr>
          <w:p w14:paraId="0C29AEAB" w14:textId="690C4FC0" w:rsidR="00A12B8E" w:rsidRPr="001800D8" w:rsidRDefault="00A12B8E" w:rsidP="00DF6929">
            <w:pPr>
              <w:pStyle w:val="vgutTableText"/>
            </w:pPr>
            <w:r>
              <w:t>2 недели</w:t>
            </w:r>
          </w:p>
        </w:tc>
        <w:tc>
          <w:tcPr>
            <w:tcW w:w="2982" w:type="dxa"/>
          </w:tcPr>
          <w:p w14:paraId="361E98BC" w14:textId="77777777" w:rsidR="00A12B8E" w:rsidRPr="001800D8" w:rsidRDefault="00A12B8E" w:rsidP="00DF6929">
            <w:pPr>
              <w:pStyle w:val="vgutTableText"/>
            </w:pPr>
            <w:r>
              <w:t>Тестирование программы по методике испытаний</w:t>
            </w:r>
          </w:p>
        </w:tc>
        <w:tc>
          <w:tcPr>
            <w:tcW w:w="2039" w:type="dxa"/>
          </w:tcPr>
          <w:p w14:paraId="4ED62A21" w14:textId="77777777" w:rsidR="00A12B8E" w:rsidRPr="001800D8" w:rsidRDefault="00A12B8E" w:rsidP="00DF6929">
            <w:pPr>
              <w:pStyle w:val="vgutTableText"/>
            </w:pPr>
            <w:r>
              <w:t>Найденные ошибки в работе программы</w:t>
            </w:r>
          </w:p>
        </w:tc>
      </w:tr>
      <w:tr w:rsidR="00A12B8E" w:rsidRPr="001800D8" w14:paraId="55230903" w14:textId="77777777" w:rsidTr="00A12B8E">
        <w:tc>
          <w:tcPr>
            <w:tcW w:w="1127" w:type="dxa"/>
          </w:tcPr>
          <w:p w14:paraId="6F97BC8B" w14:textId="77777777" w:rsidR="00A12B8E" w:rsidRPr="001800D8" w:rsidRDefault="00A12B8E" w:rsidP="00DF6929">
            <w:pPr>
              <w:pStyle w:val="vgutTableText"/>
            </w:pPr>
            <w:r>
              <w:t>6</w:t>
            </w:r>
          </w:p>
        </w:tc>
        <w:tc>
          <w:tcPr>
            <w:tcW w:w="2409" w:type="dxa"/>
          </w:tcPr>
          <w:p w14:paraId="2B292426" w14:textId="77777777" w:rsidR="00A12B8E" w:rsidRPr="001800D8" w:rsidRDefault="00A12B8E" w:rsidP="00DF6929">
            <w:pPr>
              <w:pStyle w:val="vgutTableText"/>
            </w:pPr>
            <w:r>
              <w:t>Доработка программы</w:t>
            </w:r>
          </w:p>
        </w:tc>
        <w:tc>
          <w:tcPr>
            <w:tcW w:w="1638" w:type="dxa"/>
          </w:tcPr>
          <w:p w14:paraId="645C7ED3" w14:textId="77777777" w:rsidR="00A12B8E" w:rsidRPr="001800D8" w:rsidRDefault="00A12B8E" w:rsidP="00DF6929">
            <w:pPr>
              <w:pStyle w:val="vgutTableText"/>
            </w:pPr>
            <w:r>
              <w:t>3 недели</w:t>
            </w:r>
          </w:p>
        </w:tc>
        <w:tc>
          <w:tcPr>
            <w:tcW w:w="2982" w:type="dxa"/>
          </w:tcPr>
          <w:p w14:paraId="4B7A4742" w14:textId="77777777" w:rsidR="00A12B8E" w:rsidRPr="001800D8" w:rsidRDefault="00A12B8E" w:rsidP="00DF6929">
            <w:pPr>
              <w:pStyle w:val="vgutTableText"/>
            </w:pPr>
            <w:r>
              <w:t>Устранение ошибок и недочётов, выявленных на этапе тестирования</w:t>
            </w:r>
          </w:p>
        </w:tc>
        <w:tc>
          <w:tcPr>
            <w:tcW w:w="2039" w:type="dxa"/>
          </w:tcPr>
          <w:p w14:paraId="2D0C8A51" w14:textId="77777777" w:rsidR="00A12B8E" w:rsidRPr="001800D8" w:rsidRDefault="00A12B8E" w:rsidP="00DF6929">
            <w:pPr>
              <w:pStyle w:val="vgutTableText"/>
            </w:pPr>
            <w:r>
              <w:t>Программа с исправленными ошибками и недочётами</w:t>
            </w:r>
          </w:p>
        </w:tc>
      </w:tr>
      <w:tr w:rsidR="00A12B8E" w:rsidRPr="001800D8" w14:paraId="28E96817" w14:textId="77777777" w:rsidTr="00A12B8E">
        <w:tc>
          <w:tcPr>
            <w:tcW w:w="1127" w:type="dxa"/>
          </w:tcPr>
          <w:p w14:paraId="3C1D8BC9" w14:textId="77777777" w:rsidR="00A12B8E" w:rsidRPr="001800D8" w:rsidRDefault="00A12B8E" w:rsidP="00DF6929">
            <w:pPr>
              <w:pStyle w:val="vgutTableText"/>
            </w:pPr>
            <w:r>
              <w:t>7</w:t>
            </w:r>
          </w:p>
        </w:tc>
        <w:tc>
          <w:tcPr>
            <w:tcW w:w="2409" w:type="dxa"/>
          </w:tcPr>
          <w:p w14:paraId="548873BD" w14:textId="77777777" w:rsidR="00A12B8E" w:rsidRPr="001800D8" w:rsidRDefault="00A12B8E" w:rsidP="00DF6929">
            <w:pPr>
              <w:pStyle w:val="vgutTableText"/>
            </w:pPr>
            <w:r>
              <w:t>Подготовка эксплуатационной документации</w:t>
            </w:r>
          </w:p>
        </w:tc>
        <w:tc>
          <w:tcPr>
            <w:tcW w:w="1638" w:type="dxa"/>
          </w:tcPr>
          <w:p w14:paraId="11CCEBB6" w14:textId="77777777" w:rsidR="00A12B8E" w:rsidRPr="001800D8" w:rsidRDefault="00A12B8E" w:rsidP="00DF6929">
            <w:pPr>
              <w:pStyle w:val="vgutTableText"/>
            </w:pPr>
            <w:r>
              <w:t>1 неделя</w:t>
            </w:r>
          </w:p>
        </w:tc>
        <w:tc>
          <w:tcPr>
            <w:tcW w:w="2982" w:type="dxa"/>
          </w:tcPr>
          <w:p w14:paraId="7D7B549E" w14:textId="77777777" w:rsidR="00A12B8E" w:rsidRPr="001800D8" w:rsidRDefault="00A12B8E" w:rsidP="00DF6929">
            <w:pPr>
              <w:pStyle w:val="vgutTableText"/>
            </w:pPr>
            <w:r>
              <w:t>Написание руководства пользователя</w:t>
            </w:r>
          </w:p>
        </w:tc>
        <w:tc>
          <w:tcPr>
            <w:tcW w:w="2039" w:type="dxa"/>
          </w:tcPr>
          <w:p w14:paraId="7F6A37BE" w14:textId="77777777" w:rsidR="00A12B8E" w:rsidRPr="001800D8" w:rsidRDefault="00A12B8E" w:rsidP="00DF6929">
            <w:pPr>
              <w:pStyle w:val="vgutTableText"/>
            </w:pPr>
            <w:r>
              <w:t>Руководство пользователя</w:t>
            </w:r>
          </w:p>
        </w:tc>
      </w:tr>
      <w:tr w:rsidR="00A12B8E" w:rsidRPr="001800D8" w14:paraId="58752BCB" w14:textId="77777777" w:rsidTr="00A12B8E">
        <w:tc>
          <w:tcPr>
            <w:tcW w:w="1127" w:type="dxa"/>
          </w:tcPr>
          <w:p w14:paraId="1D4AFBC5" w14:textId="77777777" w:rsidR="00A12B8E" w:rsidRPr="001800D8" w:rsidRDefault="00A12B8E" w:rsidP="00DF6929">
            <w:pPr>
              <w:pStyle w:val="vgutTableText"/>
            </w:pPr>
            <w:r>
              <w:t>8</w:t>
            </w:r>
          </w:p>
        </w:tc>
        <w:tc>
          <w:tcPr>
            <w:tcW w:w="2409" w:type="dxa"/>
          </w:tcPr>
          <w:p w14:paraId="60A97DFF" w14:textId="77777777" w:rsidR="00A12B8E" w:rsidRPr="001800D8" w:rsidRDefault="00A12B8E" w:rsidP="00DF6929">
            <w:pPr>
              <w:pStyle w:val="vgutTableText"/>
            </w:pPr>
            <w:r>
              <w:t>Приемо-сдаточные процедуры</w:t>
            </w:r>
          </w:p>
        </w:tc>
        <w:tc>
          <w:tcPr>
            <w:tcW w:w="1638" w:type="dxa"/>
          </w:tcPr>
          <w:p w14:paraId="615379C6" w14:textId="77777777" w:rsidR="00A12B8E" w:rsidRPr="001800D8" w:rsidRDefault="00A12B8E" w:rsidP="00DF6929">
            <w:pPr>
              <w:pStyle w:val="vgutTableText"/>
            </w:pPr>
            <w:r>
              <w:t>2 недели</w:t>
            </w:r>
          </w:p>
        </w:tc>
        <w:tc>
          <w:tcPr>
            <w:tcW w:w="2982" w:type="dxa"/>
          </w:tcPr>
          <w:p w14:paraId="5A738E79" w14:textId="77777777" w:rsidR="00A12B8E" w:rsidRPr="001800D8" w:rsidRDefault="00A12B8E" w:rsidP="00DF6929">
            <w:pPr>
              <w:pStyle w:val="vgutTableText"/>
            </w:pPr>
            <w:r>
              <w:t>Сдача результатов работ комиссии, проведение испытаний результатов разработки, занесение результатов в ведомость</w:t>
            </w:r>
          </w:p>
        </w:tc>
        <w:tc>
          <w:tcPr>
            <w:tcW w:w="2039" w:type="dxa"/>
          </w:tcPr>
          <w:p w14:paraId="1E2DA73A" w14:textId="77777777" w:rsidR="00A12B8E" w:rsidRPr="001800D8" w:rsidRDefault="00A12B8E" w:rsidP="00DF6929">
            <w:pPr>
              <w:pStyle w:val="vgutTableText"/>
            </w:pPr>
            <w:r>
              <w:t>Оценка в ведомости</w:t>
            </w:r>
          </w:p>
        </w:tc>
      </w:tr>
    </w:tbl>
    <w:p w14:paraId="640CB7EC" w14:textId="71FF33E6" w:rsidR="00CE1B23" w:rsidRPr="00CE1B23" w:rsidRDefault="00CE1B23" w:rsidP="00CE1B23">
      <w:pPr>
        <w:pStyle w:val="a9"/>
      </w:pPr>
    </w:p>
    <w:p w14:paraId="7E2B9E48" w14:textId="083A2230" w:rsidR="008F6FA6" w:rsidRDefault="008F6FA6" w:rsidP="008F6FA6">
      <w:pPr>
        <w:pStyle w:val="1"/>
      </w:pPr>
      <w:bookmarkStart w:id="27" w:name="_Toc167990823"/>
      <w:r>
        <w:lastRenderedPageBreak/>
        <w:t>Требования к документированию</w:t>
      </w:r>
      <w:bookmarkEnd w:id="2"/>
      <w:bookmarkEnd w:id="3"/>
      <w:bookmarkEnd w:id="27"/>
    </w:p>
    <w:p w14:paraId="09D18652" w14:textId="77777777" w:rsidR="005A06FE" w:rsidRDefault="005A06FE" w:rsidP="005A06FE">
      <w:r>
        <w:t>Состав программной документации должен включать в себя:</w:t>
      </w:r>
    </w:p>
    <w:p w14:paraId="13C728AB" w14:textId="4C5F65D5" w:rsidR="005A06FE" w:rsidRDefault="005A06FE" w:rsidP="005A06FE">
      <w:pPr>
        <w:pStyle w:val="a0"/>
        <w:numPr>
          <w:ilvl w:val="0"/>
          <w:numId w:val="23"/>
        </w:numPr>
      </w:pPr>
      <w:r>
        <w:t>Техническое задание;</w:t>
      </w:r>
    </w:p>
    <w:p w14:paraId="79D31326" w14:textId="5E02B6E2" w:rsidR="005A06FE" w:rsidRDefault="005A06FE" w:rsidP="005A06FE">
      <w:pPr>
        <w:pStyle w:val="a0"/>
        <w:numPr>
          <w:ilvl w:val="0"/>
          <w:numId w:val="23"/>
        </w:numPr>
      </w:pPr>
      <w:r>
        <w:t>Руководство пользователя;</w:t>
      </w:r>
    </w:p>
    <w:p w14:paraId="4D0D0EE0" w14:textId="71039BA0" w:rsidR="005A06FE" w:rsidRDefault="005A06FE" w:rsidP="005A06FE">
      <w:pPr>
        <w:pStyle w:val="a0"/>
        <w:numPr>
          <w:ilvl w:val="0"/>
          <w:numId w:val="23"/>
        </w:numPr>
      </w:pPr>
      <w:r>
        <w:t>Исходный код</w:t>
      </w:r>
      <w:r>
        <w:rPr>
          <w:lang w:val="en-US"/>
        </w:rPr>
        <w:t>;</w:t>
      </w:r>
    </w:p>
    <w:p w14:paraId="2D5A5684" w14:textId="74C91BE7" w:rsidR="005A06FE" w:rsidRDefault="005A06FE" w:rsidP="005A06FE">
      <w:pPr>
        <w:pStyle w:val="a0"/>
        <w:numPr>
          <w:ilvl w:val="0"/>
          <w:numId w:val="23"/>
        </w:numPr>
      </w:pPr>
      <w:r>
        <w:t>Отчет по УП (ПЗ);</w:t>
      </w:r>
    </w:p>
    <w:p w14:paraId="393E44C2" w14:textId="1D8AC59C" w:rsidR="005A06FE" w:rsidRDefault="005A06FE" w:rsidP="005A06FE">
      <w:pPr>
        <w:pStyle w:val="a0"/>
        <w:numPr>
          <w:ilvl w:val="0"/>
          <w:numId w:val="23"/>
        </w:numPr>
      </w:pPr>
      <w:r>
        <w:t>Методика тестирования.</w:t>
      </w:r>
    </w:p>
    <w:p w14:paraId="571686DE" w14:textId="2B4010BD" w:rsidR="005A06FE" w:rsidRDefault="005A06FE" w:rsidP="005A06FE">
      <w:r>
        <w:t>Все вышеперечисленные документы должны быть написаны с учетом требований:</w:t>
      </w:r>
    </w:p>
    <w:p w14:paraId="53CEE99E" w14:textId="7689A03A" w:rsidR="005A06FE" w:rsidRDefault="005A06FE" w:rsidP="005A06FE">
      <w:pPr>
        <w:pStyle w:val="a0"/>
        <w:numPr>
          <w:ilvl w:val="0"/>
          <w:numId w:val="24"/>
        </w:numPr>
      </w:pPr>
      <w:r>
        <w:t xml:space="preserve">СТП </w:t>
      </w:r>
      <w:proofErr w:type="spellStart"/>
      <w:r>
        <w:t>ВятГУ</w:t>
      </w:r>
      <w:proofErr w:type="spellEnd"/>
      <w:r>
        <w:t xml:space="preserve"> 101-2004</w:t>
      </w:r>
      <w:r>
        <w:rPr>
          <w:lang w:val="en-US"/>
        </w:rPr>
        <w:t>;</w:t>
      </w:r>
    </w:p>
    <w:p w14:paraId="10E34028" w14:textId="706563C8" w:rsidR="005A06FE" w:rsidRDefault="005A06FE" w:rsidP="005A06FE">
      <w:pPr>
        <w:pStyle w:val="a0"/>
        <w:numPr>
          <w:ilvl w:val="0"/>
          <w:numId w:val="24"/>
        </w:numPr>
      </w:pPr>
      <w:r>
        <w:t>ГОСТ 34.602-2020</w:t>
      </w:r>
      <w:r>
        <w:rPr>
          <w:lang w:val="en-US"/>
        </w:rPr>
        <w:t>;</w:t>
      </w:r>
    </w:p>
    <w:p w14:paraId="77A5EEDD" w14:textId="009D43CB" w:rsidR="00C5397A" w:rsidRPr="005A06FE" w:rsidRDefault="00C5397A" w:rsidP="004E6729">
      <w:pPr>
        <w:pStyle w:val="a0"/>
        <w:numPr>
          <w:ilvl w:val="0"/>
          <w:numId w:val="24"/>
        </w:numPr>
      </w:pPr>
      <w:r>
        <w:t>ГОСТ Р 59795-2021</w:t>
      </w:r>
      <w:r w:rsidR="004E6729">
        <w:t>.</w:t>
      </w:r>
    </w:p>
    <w:p w14:paraId="56344B89" w14:textId="565A7D31" w:rsidR="005A06FE" w:rsidRDefault="005A06FE" w:rsidP="005A06FE">
      <w:bookmarkStart w:id="28" w:name="_GoBack"/>
      <w:bookmarkEnd w:id="28"/>
    </w:p>
    <w:p w14:paraId="6881A50D" w14:textId="59E6E2D4" w:rsidR="005A06FE" w:rsidRDefault="005A06FE" w:rsidP="005A06FE"/>
    <w:p w14:paraId="0998B7BC" w14:textId="695C0027" w:rsidR="005A06FE" w:rsidRDefault="005A06FE" w:rsidP="005A06FE"/>
    <w:p w14:paraId="097EC352" w14:textId="0602983F" w:rsidR="005A06FE" w:rsidRDefault="005A06FE" w:rsidP="005A06FE"/>
    <w:p w14:paraId="2C976E1F" w14:textId="3832B3EE" w:rsidR="005A06FE" w:rsidRDefault="005A06FE" w:rsidP="005A06FE"/>
    <w:p w14:paraId="0C2D81F1" w14:textId="6A1C1244" w:rsidR="005A06FE" w:rsidRDefault="005A06FE" w:rsidP="005A06FE"/>
    <w:p w14:paraId="51F59BBC" w14:textId="7E9FA4C7" w:rsidR="005A06FE" w:rsidRDefault="005A06FE" w:rsidP="005A06FE"/>
    <w:p w14:paraId="4D816885" w14:textId="1B56AD93" w:rsidR="005A06FE" w:rsidRDefault="005A06FE" w:rsidP="005A06FE"/>
    <w:p w14:paraId="674DA509" w14:textId="602EF1E1" w:rsidR="005A06FE" w:rsidRDefault="005A06FE" w:rsidP="005A06FE"/>
    <w:p w14:paraId="04022C98" w14:textId="6111D386" w:rsidR="005A06FE" w:rsidRDefault="005A06FE" w:rsidP="005A06FE"/>
    <w:p w14:paraId="03ECA196" w14:textId="2AE62112" w:rsidR="005A06FE" w:rsidRDefault="005A06FE" w:rsidP="005A06FE"/>
    <w:p w14:paraId="598F8B1A" w14:textId="32424286" w:rsidR="005A06FE" w:rsidRDefault="005A06FE" w:rsidP="005A06FE"/>
    <w:p w14:paraId="32FEF02A" w14:textId="5C85F67B" w:rsidR="005A06FE" w:rsidRDefault="005A06FE" w:rsidP="005A06FE"/>
    <w:p w14:paraId="1A4DAD32" w14:textId="1E2AE0BD" w:rsidR="005A06FE" w:rsidRDefault="005A06FE" w:rsidP="005A06FE"/>
    <w:p w14:paraId="6DFC715F" w14:textId="285A8594" w:rsidR="005A06FE" w:rsidRDefault="005A06FE" w:rsidP="005A06FE"/>
    <w:p w14:paraId="33C34DD1" w14:textId="2AD7E8B4" w:rsidR="005A06FE" w:rsidRDefault="005A06FE" w:rsidP="005A06FE"/>
    <w:p w14:paraId="38070594" w14:textId="5A2666F3" w:rsidR="005A06FE" w:rsidRDefault="005A06FE" w:rsidP="005A06FE"/>
    <w:p w14:paraId="0E4870B1" w14:textId="02E1BE7B" w:rsidR="005A06FE" w:rsidRDefault="005A06FE" w:rsidP="005A06FE"/>
    <w:p w14:paraId="2955141E" w14:textId="645AB8AF" w:rsidR="005A06FE" w:rsidRDefault="005A06FE" w:rsidP="005A06FE"/>
    <w:p w14:paraId="076C0052" w14:textId="50A5A909" w:rsidR="005A06FE" w:rsidRDefault="005A06FE" w:rsidP="005A06FE"/>
    <w:p w14:paraId="61A12B0E" w14:textId="0AC2C6B3" w:rsidR="005A06FE" w:rsidRDefault="005A06FE" w:rsidP="005A06FE">
      <w:pPr>
        <w:ind w:firstLine="0"/>
      </w:pPr>
    </w:p>
    <w:p w14:paraId="32E71B7F" w14:textId="2A1CB1F6" w:rsidR="005A06FE" w:rsidRDefault="005A06FE" w:rsidP="005A06FE">
      <w:pPr>
        <w:pStyle w:val="1"/>
      </w:pPr>
      <w:bookmarkStart w:id="29" w:name="_Toc167990824"/>
      <w:r>
        <w:lastRenderedPageBreak/>
        <w:t>Требования к приемно-сдаточным процедурам</w:t>
      </w:r>
      <w:bookmarkEnd w:id="29"/>
    </w:p>
    <w:p w14:paraId="7251B506" w14:textId="77777777" w:rsidR="005A06FE" w:rsidRDefault="005A06FE" w:rsidP="005A06FE">
      <w:r>
        <w:t xml:space="preserve">Приемо-сдаточные испытания программы должны проводиться согласно разработанной и согласованной документации «Программы и методики испытаний».  </w:t>
      </w:r>
    </w:p>
    <w:p w14:paraId="53BDF344" w14:textId="77777777" w:rsidR="005A06FE" w:rsidRDefault="005A06FE" w:rsidP="005A06FE">
      <w:r>
        <w:t xml:space="preserve">Во время испытаний комиссия проверяет работу программы в соответствии со следующими позициями:  </w:t>
      </w:r>
    </w:p>
    <w:p w14:paraId="4F5FBC41" w14:textId="77777777" w:rsidR="005A06FE" w:rsidRDefault="005A06FE" w:rsidP="005A06FE">
      <w:pPr>
        <w:pStyle w:val="a0"/>
        <w:numPr>
          <w:ilvl w:val="0"/>
          <w:numId w:val="25"/>
        </w:numPr>
      </w:pPr>
      <w:r>
        <w:t xml:space="preserve">Набор функциональных тестов;  </w:t>
      </w:r>
    </w:p>
    <w:p w14:paraId="59AA8A79" w14:textId="77777777" w:rsidR="005A06FE" w:rsidRDefault="005A06FE" w:rsidP="005A06FE">
      <w:pPr>
        <w:pStyle w:val="a0"/>
        <w:numPr>
          <w:ilvl w:val="0"/>
          <w:numId w:val="25"/>
        </w:numPr>
      </w:pPr>
      <w:r>
        <w:t xml:space="preserve">Корректное функционирование заданных в техническом задании функций;  </w:t>
      </w:r>
    </w:p>
    <w:p w14:paraId="29E3F765" w14:textId="703FC662" w:rsidR="005A06FE" w:rsidRPr="005A06FE" w:rsidRDefault="005A06FE" w:rsidP="005A06FE">
      <w:pPr>
        <w:pStyle w:val="a0"/>
        <w:numPr>
          <w:ilvl w:val="0"/>
          <w:numId w:val="25"/>
        </w:numPr>
      </w:pPr>
      <w:r>
        <w:t xml:space="preserve">Возможность функционирования на ПК с указанными минимальными системными требованиями.  </w:t>
      </w:r>
    </w:p>
    <w:p w14:paraId="648B2D25" w14:textId="62438C5D" w:rsidR="005A06FE" w:rsidRDefault="005A06FE" w:rsidP="005A06FE">
      <w:r w:rsidRPr="005A06FE">
        <w:t>Испытания проводятся комиссией, в состав которой входят представители заказчика:</w:t>
      </w:r>
    </w:p>
    <w:p w14:paraId="6DEAFB1E" w14:textId="0CAE268B" w:rsidR="005A06FE" w:rsidRDefault="00AC4045" w:rsidP="005A06FE">
      <w:pPr>
        <w:pStyle w:val="a0"/>
        <w:numPr>
          <w:ilvl w:val="0"/>
          <w:numId w:val="21"/>
        </w:numPr>
      </w:pPr>
      <w:r>
        <w:t>Кошкин Олег Владимирович – п</w:t>
      </w:r>
      <w:r w:rsidR="005A06FE">
        <w:t>реподаватель по дисциплине МДК 05.05 «Анализ и разработка технических заданий».</w:t>
      </w:r>
    </w:p>
    <w:p w14:paraId="6AB092D3" w14:textId="5B64B38A" w:rsidR="005A06FE" w:rsidRDefault="005A06FE" w:rsidP="005A06FE">
      <w:pPr>
        <w:pStyle w:val="a0"/>
        <w:numPr>
          <w:ilvl w:val="0"/>
          <w:numId w:val="21"/>
        </w:numPr>
      </w:pPr>
      <w:r>
        <w:t>Крутиков Александр Констант</w:t>
      </w:r>
      <w:r w:rsidR="00AC4045">
        <w:t>инович – п</w:t>
      </w:r>
      <w:r>
        <w:t xml:space="preserve">реподаватель по дисциплине Учебная практика 05.01. </w:t>
      </w:r>
    </w:p>
    <w:p w14:paraId="546CA792" w14:textId="1B50D0D3" w:rsidR="005A06FE" w:rsidRDefault="00AC4045" w:rsidP="005A06FE">
      <w:pPr>
        <w:pStyle w:val="a0"/>
        <w:numPr>
          <w:ilvl w:val="0"/>
          <w:numId w:val="21"/>
        </w:numPr>
      </w:pPr>
      <w:proofErr w:type="spellStart"/>
      <w:r>
        <w:t>Самоделкин</w:t>
      </w:r>
      <w:proofErr w:type="spellEnd"/>
      <w:r>
        <w:t xml:space="preserve"> Павел Андреевич – п</w:t>
      </w:r>
      <w:r w:rsidR="005A06FE">
        <w:t>реподаватель по дисциплине МДК 06.01 «Внедрение информационных систем».</w:t>
      </w:r>
    </w:p>
    <w:p w14:paraId="30746CF5" w14:textId="0C4FDE92" w:rsidR="00AC4045" w:rsidRDefault="00AC4045" w:rsidP="00AC4045">
      <w:pPr>
        <w:pStyle w:val="a0"/>
        <w:numPr>
          <w:ilvl w:val="0"/>
          <w:numId w:val="21"/>
        </w:numPr>
      </w:pPr>
      <w:r>
        <w:t>Чистяков Геннадий Андреевич – руководитель образовательной программы по специальности «Информационные системы и программирование».</w:t>
      </w:r>
    </w:p>
    <w:p w14:paraId="2060951F" w14:textId="77777777" w:rsidR="005A06FE" w:rsidRDefault="005A06FE" w:rsidP="005A06FE">
      <w:r>
        <w:t xml:space="preserve">Комиссии должны быть представлены эксплуатационные документы, разработанная программа и доклад.  </w:t>
      </w:r>
    </w:p>
    <w:p w14:paraId="5F9E1401" w14:textId="77777777" w:rsidR="005A06FE" w:rsidRDefault="005A06FE" w:rsidP="005A06FE">
      <w:r>
        <w:t xml:space="preserve">Структура доклада должна отражать следующие вопросы разработки:  </w:t>
      </w:r>
    </w:p>
    <w:p w14:paraId="17E4620D" w14:textId="77777777" w:rsidR="005A06FE" w:rsidRDefault="005A06FE" w:rsidP="005A06FE">
      <w:pPr>
        <w:pStyle w:val="a0"/>
        <w:numPr>
          <w:ilvl w:val="0"/>
          <w:numId w:val="27"/>
        </w:numPr>
      </w:pPr>
      <w:r>
        <w:t xml:space="preserve">краткое описание задачи;  </w:t>
      </w:r>
    </w:p>
    <w:p w14:paraId="7EB35B21" w14:textId="77777777" w:rsidR="005A06FE" w:rsidRDefault="005A06FE" w:rsidP="005A06FE">
      <w:pPr>
        <w:pStyle w:val="a0"/>
        <w:numPr>
          <w:ilvl w:val="0"/>
          <w:numId w:val="27"/>
        </w:numPr>
      </w:pPr>
      <w:r>
        <w:t xml:space="preserve">результаты рассмотрения предметной области, аналогов, описание проблематики; </w:t>
      </w:r>
    </w:p>
    <w:p w14:paraId="08FE2705" w14:textId="77777777" w:rsidR="005A06FE" w:rsidRDefault="005A06FE" w:rsidP="005A06FE">
      <w:pPr>
        <w:pStyle w:val="a0"/>
        <w:numPr>
          <w:ilvl w:val="0"/>
          <w:numId w:val="27"/>
        </w:numPr>
      </w:pPr>
      <w:r>
        <w:t xml:space="preserve">описание этапа проектирования, возникавших проблем и путей их решения;  </w:t>
      </w:r>
    </w:p>
    <w:p w14:paraId="231063B5" w14:textId="748E0FB9" w:rsidR="005A06FE" w:rsidRPr="005A06FE" w:rsidRDefault="005A06FE" w:rsidP="005A06FE">
      <w:pPr>
        <w:pStyle w:val="a0"/>
        <w:numPr>
          <w:ilvl w:val="0"/>
          <w:numId w:val="27"/>
        </w:numPr>
      </w:pPr>
      <w:r>
        <w:t>выводы по результатам работы.</w:t>
      </w:r>
    </w:p>
    <w:sectPr w:rsidR="005A06FE" w:rsidRPr="005A06FE" w:rsidSect="00D2756B">
      <w:headerReference w:type="default" r:id="rId13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6C0C00" w14:textId="77777777" w:rsidR="007D5B20" w:rsidRDefault="007D5B20">
      <w:pPr>
        <w:spacing w:before="0" w:line="240" w:lineRule="auto"/>
      </w:pPr>
      <w:r>
        <w:separator/>
      </w:r>
    </w:p>
  </w:endnote>
  <w:endnote w:type="continuationSeparator" w:id="0">
    <w:p w14:paraId="69DF14DD" w14:textId="77777777" w:rsidR="007D5B20" w:rsidRDefault="007D5B20">
      <w:pPr>
        <w:spacing w:before="0" w:line="240" w:lineRule="auto"/>
      </w:pPr>
      <w:r>
        <w:continuationSeparator/>
      </w:r>
    </w:p>
  </w:endnote>
  <w:endnote w:type="continuationNotice" w:id="1">
    <w:p w14:paraId="0D9BD0FD" w14:textId="77777777" w:rsidR="007D5B20" w:rsidRDefault="007D5B20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6545FF" w14:textId="77777777" w:rsidR="007D5B20" w:rsidRDefault="007D5B20" w:rsidP="00990EAC">
      <w:pPr>
        <w:spacing w:before="0" w:line="240" w:lineRule="auto"/>
      </w:pPr>
      <w:r>
        <w:separator/>
      </w:r>
    </w:p>
  </w:footnote>
  <w:footnote w:type="continuationSeparator" w:id="0">
    <w:p w14:paraId="3C0DCA35" w14:textId="77777777" w:rsidR="007D5B20" w:rsidRDefault="007D5B20" w:rsidP="00990EAC">
      <w:pPr>
        <w:spacing w:before="0" w:line="240" w:lineRule="auto"/>
      </w:pPr>
      <w:r>
        <w:continuationSeparator/>
      </w:r>
    </w:p>
  </w:footnote>
  <w:footnote w:type="continuationNotice" w:id="1">
    <w:p w14:paraId="0FFE22B1" w14:textId="77777777" w:rsidR="007D5B20" w:rsidRDefault="007D5B20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06B065" w14:textId="211AE583" w:rsidR="007517BE" w:rsidRPr="00C17A21" w:rsidRDefault="007517BE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4E6729">
      <w:rPr>
        <w:rStyle w:val="af1"/>
        <w:noProof/>
      </w:rPr>
      <w:t>16</w:t>
    </w:r>
    <w:r w:rsidRPr="00C17A21">
      <w:rPr>
        <w:rStyle w:val="af1"/>
      </w:rPr>
      <w:fldChar w:fldCharType="end"/>
    </w:r>
  </w:p>
  <w:p w14:paraId="0AA9F560" w14:textId="77777777" w:rsidR="007517BE" w:rsidRPr="008E27BF" w:rsidRDefault="007517BE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0766147"/>
    <w:multiLevelType w:val="hybridMultilevel"/>
    <w:tmpl w:val="014E4A34"/>
    <w:lvl w:ilvl="0" w:tplc="3A32F8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6C44BE4"/>
    <w:multiLevelType w:val="hybridMultilevel"/>
    <w:tmpl w:val="3A3A50CC"/>
    <w:lvl w:ilvl="0" w:tplc="3A32F8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3B4DFE"/>
    <w:multiLevelType w:val="multilevel"/>
    <w:tmpl w:val="7ECA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346D3F"/>
    <w:multiLevelType w:val="hybridMultilevel"/>
    <w:tmpl w:val="A9B28102"/>
    <w:lvl w:ilvl="0" w:tplc="3A32F8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086729F"/>
    <w:multiLevelType w:val="hybridMultilevel"/>
    <w:tmpl w:val="2D30E65C"/>
    <w:lvl w:ilvl="0" w:tplc="3A32F8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0EE799F"/>
    <w:multiLevelType w:val="hybridMultilevel"/>
    <w:tmpl w:val="52226AC6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3CD3359"/>
    <w:multiLevelType w:val="hybridMultilevel"/>
    <w:tmpl w:val="2AB002D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2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3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05097D"/>
    <w:multiLevelType w:val="multilevel"/>
    <w:tmpl w:val="5BE8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9AC28E0"/>
    <w:multiLevelType w:val="hybridMultilevel"/>
    <w:tmpl w:val="B9F6814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3C4C11"/>
    <w:multiLevelType w:val="multilevel"/>
    <w:tmpl w:val="F37801E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E9E4713"/>
    <w:multiLevelType w:val="hybridMultilevel"/>
    <w:tmpl w:val="83FCF356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41A247F"/>
    <w:multiLevelType w:val="hybridMultilevel"/>
    <w:tmpl w:val="CA001A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6AA6D51"/>
    <w:multiLevelType w:val="hybridMultilevel"/>
    <w:tmpl w:val="F13415A4"/>
    <w:lvl w:ilvl="0" w:tplc="3A32F8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D2C3A4A"/>
    <w:multiLevelType w:val="multilevel"/>
    <w:tmpl w:val="C16A8C5E"/>
    <w:lvl w:ilvl="0">
      <w:start w:val="1"/>
      <w:numFmt w:val="bullet"/>
      <w:lvlText w:val=""/>
      <w:lvlJc w:val="left"/>
      <w:pPr>
        <w:tabs>
          <w:tab w:val="num" w:pos="0"/>
        </w:tabs>
        <w:ind w:left="645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016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7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4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8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056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1C630B9"/>
    <w:multiLevelType w:val="hybridMultilevel"/>
    <w:tmpl w:val="B8E839DC"/>
    <w:lvl w:ilvl="0" w:tplc="3A32F8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25B0269"/>
    <w:multiLevelType w:val="hybridMultilevel"/>
    <w:tmpl w:val="4374243C"/>
    <w:lvl w:ilvl="0" w:tplc="3A32F8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4F4259B"/>
    <w:multiLevelType w:val="multilevel"/>
    <w:tmpl w:val="A8B0D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3"/>
  </w:num>
  <w:num w:numId="5">
    <w:abstractNumId w:val="4"/>
  </w:num>
  <w:num w:numId="6">
    <w:abstractNumId w:val="16"/>
  </w:num>
  <w:num w:numId="7">
    <w:abstractNumId w:val="20"/>
  </w:num>
  <w:num w:numId="8">
    <w:abstractNumId w:val="25"/>
  </w:num>
  <w:num w:numId="9">
    <w:abstractNumId w:val="26"/>
  </w:num>
  <w:num w:numId="10">
    <w:abstractNumId w:val="18"/>
  </w:num>
  <w:num w:numId="11">
    <w:abstractNumId w:val="22"/>
  </w:num>
  <w:num w:numId="12">
    <w:abstractNumId w:val="31"/>
  </w:num>
  <w:num w:numId="13">
    <w:abstractNumId w:val="13"/>
  </w:num>
  <w:num w:numId="14">
    <w:abstractNumId w:val="15"/>
  </w:num>
  <w:num w:numId="15">
    <w:abstractNumId w:val="10"/>
  </w:num>
  <w:num w:numId="16">
    <w:abstractNumId w:val="30"/>
  </w:num>
  <w:num w:numId="17">
    <w:abstractNumId w:val="23"/>
  </w:num>
  <w:num w:numId="18">
    <w:abstractNumId w:val="5"/>
  </w:num>
  <w:num w:numId="19">
    <w:abstractNumId w:val="14"/>
  </w:num>
  <w:num w:numId="20">
    <w:abstractNumId w:val="8"/>
  </w:num>
  <w:num w:numId="21">
    <w:abstractNumId w:val="17"/>
  </w:num>
  <w:num w:numId="22">
    <w:abstractNumId w:val="21"/>
  </w:num>
  <w:num w:numId="23">
    <w:abstractNumId w:val="24"/>
  </w:num>
  <w:num w:numId="24">
    <w:abstractNumId w:val="28"/>
  </w:num>
  <w:num w:numId="25">
    <w:abstractNumId w:val="7"/>
  </w:num>
  <w:num w:numId="26">
    <w:abstractNumId w:val="6"/>
  </w:num>
  <w:num w:numId="27">
    <w:abstractNumId w:val="2"/>
  </w:num>
  <w:num w:numId="28">
    <w:abstractNumId w:val="9"/>
  </w:num>
  <w:num w:numId="29">
    <w:abstractNumId w:val="29"/>
  </w:num>
  <w:num w:numId="30">
    <w:abstractNumId w:val="1"/>
  </w:num>
  <w:num w:numId="31">
    <w:abstractNumId w:val="27"/>
  </w:num>
  <w:num w:numId="32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26"/>
    <w:rsid w:val="0000190E"/>
    <w:rsid w:val="00003AF1"/>
    <w:rsid w:val="00003F4D"/>
    <w:rsid w:val="00012527"/>
    <w:rsid w:val="00015480"/>
    <w:rsid w:val="00020658"/>
    <w:rsid w:val="00020C2C"/>
    <w:rsid w:val="00024473"/>
    <w:rsid w:val="000258C8"/>
    <w:rsid w:val="00032150"/>
    <w:rsid w:val="00032359"/>
    <w:rsid w:val="00033833"/>
    <w:rsid w:val="00035A26"/>
    <w:rsid w:val="00037B3E"/>
    <w:rsid w:val="00040D1E"/>
    <w:rsid w:val="0004336A"/>
    <w:rsid w:val="00044093"/>
    <w:rsid w:val="00046056"/>
    <w:rsid w:val="00051403"/>
    <w:rsid w:val="00052300"/>
    <w:rsid w:val="00053536"/>
    <w:rsid w:val="0005745E"/>
    <w:rsid w:val="00061F64"/>
    <w:rsid w:val="00066F6D"/>
    <w:rsid w:val="0008146F"/>
    <w:rsid w:val="000934BA"/>
    <w:rsid w:val="00094729"/>
    <w:rsid w:val="00096EC7"/>
    <w:rsid w:val="000A537A"/>
    <w:rsid w:val="000B5851"/>
    <w:rsid w:val="000C0C5D"/>
    <w:rsid w:val="000C2A5F"/>
    <w:rsid w:val="000C7B86"/>
    <w:rsid w:val="000C7DE5"/>
    <w:rsid w:val="000D3006"/>
    <w:rsid w:val="000D38ED"/>
    <w:rsid w:val="000D3A15"/>
    <w:rsid w:val="000E4BE7"/>
    <w:rsid w:val="000E6490"/>
    <w:rsid w:val="0010381A"/>
    <w:rsid w:val="00104146"/>
    <w:rsid w:val="001057BB"/>
    <w:rsid w:val="00106B06"/>
    <w:rsid w:val="0011316B"/>
    <w:rsid w:val="001157C8"/>
    <w:rsid w:val="001223A9"/>
    <w:rsid w:val="001238DC"/>
    <w:rsid w:val="001275E2"/>
    <w:rsid w:val="00127A5A"/>
    <w:rsid w:val="0013162A"/>
    <w:rsid w:val="0013287A"/>
    <w:rsid w:val="00135ED3"/>
    <w:rsid w:val="00150617"/>
    <w:rsid w:val="00155A8D"/>
    <w:rsid w:val="0016119C"/>
    <w:rsid w:val="001673EC"/>
    <w:rsid w:val="00172DBA"/>
    <w:rsid w:val="00176BFB"/>
    <w:rsid w:val="00186EFA"/>
    <w:rsid w:val="0019044F"/>
    <w:rsid w:val="00192641"/>
    <w:rsid w:val="001A12C2"/>
    <w:rsid w:val="001A50A1"/>
    <w:rsid w:val="001B065B"/>
    <w:rsid w:val="001B0E64"/>
    <w:rsid w:val="001B3C9B"/>
    <w:rsid w:val="001B794F"/>
    <w:rsid w:val="001D3FB1"/>
    <w:rsid w:val="001F3C1A"/>
    <w:rsid w:val="001F5E9C"/>
    <w:rsid w:val="001F61FC"/>
    <w:rsid w:val="00201509"/>
    <w:rsid w:val="00226AC3"/>
    <w:rsid w:val="0023221D"/>
    <w:rsid w:val="00234403"/>
    <w:rsid w:val="00234BD7"/>
    <w:rsid w:val="0023504B"/>
    <w:rsid w:val="00241C37"/>
    <w:rsid w:val="00244671"/>
    <w:rsid w:val="00244AD0"/>
    <w:rsid w:val="002469D0"/>
    <w:rsid w:val="00246DB8"/>
    <w:rsid w:val="002502BF"/>
    <w:rsid w:val="00256697"/>
    <w:rsid w:val="00263185"/>
    <w:rsid w:val="0026423B"/>
    <w:rsid w:val="00270C38"/>
    <w:rsid w:val="00270EB7"/>
    <w:rsid w:val="00276CAB"/>
    <w:rsid w:val="002771B4"/>
    <w:rsid w:val="00277614"/>
    <w:rsid w:val="00287E94"/>
    <w:rsid w:val="00292B29"/>
    <w:rsid w:val="002952BC"/>
    <w:rsid w:val="00295D9C"/>
    <w:rsid w:val="00296BBF"/>
    <w:rsid w:val="002A514A"/>
    <w:rsid w:val="002A56D9"/>
    <w:rsid w:val="002C1982"/>
    <w:rsid w:val="002C318C"/>
    <w:rsid w:val="002D354A"/>
    <w:rsid w:val="002D5B25"/>
    <w:rsid w:val="002D5ED0"/>
    <w:rsid w:val="002E28E9"/>
    <w:rsid w:val="002F15DD"/>
    <w:rsid w:val="002F5FBB"/>
    <w:rsid w:val="00302B82"/>
    <w:rsid w:val="00303DC8"/>
    <w:rsid w:val="0030543B"/>
    <w:rsid w:val="00311E97"/>
    <w:rsid w:val="00312254"/>
    <w:rsid w:val="00312F95"/>
    <w:rsid w:val="00317BF7"/>
    <w:rsid w:val="00323F6E"/>
    <w:rsid w:val="00326605"/>
    <w:rsid w:val="00342964"/>
    <w:rsid w:val="00347071"/>
    <w:rsid w:val="00347678"/>
    <w:rsid w:val="00350180"/>
    <w:rsid w:val="00351631"/>
    <w:rsid w:val="003552A3"/>
    <w:rsid w:val="00364D74"/>
    <w:rsid w:val="00370436"/>
    <w:rsid w:val="003711B3"/>
    <w:rsid w:val="00372C9E"/>
    <w:rsid w:val="00374EF9"/>
    <w:rsid w:val="00380165"/>
    <w:rsid w:val="0038022D"/>
    <w:rsid w:val="00380D25"/>
    <w:rsid w:val="00385D93"/>
    <w:rsid w:val="00386F3E"/>
    <w:rsid w:val="00387BD5"/>
    <w:rsid w:val="00387E10"/>
    <w:rsid w:val="00390EAB"/>
    <w:rsid w:val="003915BE"/>
    <w:rsid w:val="00393F45"/>
    <w:rsid w:val="00397496"/>
    <w:rsid w:val="003A2267"/>
    <w:rsid w:val="003A4E95"/>
    <w:rsid w:val="003A546E"/>
    <w:rsid w:val="003B5D85"/>
    <w:rsid w:val="003C2810"/>
    <w:rsid w:val="003D3E93"/>
    <w:rsid w:val="003D61D2"/>
    <w:rsid w:val="003E0217"/>
    <w:rsid w:val="003E09BF"/>
    <w:rsid w:val="003E1A1B"/>
    <w:rsid w:val="003E22A5"/>
    <w:rsid w:val="003E3B91"/>
    <w:rsid w:val="003E4C50"/>
    <w:rsid w:val="003E58AE"/>
    <w:rsid w:val="003E72CD"/>
    <w:rsid w:val="003F3F0D"/>
    <w:rsid w:val="0040421D"/>
    <w:rsid w:val="00404D18"/>
    <w:rsid w:val="00410843"/>
    <w:rsid w:val="00412E47"/>
    <w:rsid w:val="004347A5"/>
    <w:rsid w:val="00442256"/>
    <w:rsid w:val="00447629"/>
    <w:rsid w:val="00451E07"/>
    <w:rsid w:val="00453136"/>
    <w:rsid w:val="00455936"/>
    <w:rsid w:val="0045599D"/>
    <w:rsid w:val="004605D9"/>
    <w:rsid w:val="00467780"/>
    <w:rsid w:val="004677DC"/>
    <w:rsid w:val="00471FE2"/>
    <w:rsid w:val="00472850"/>
    <w:rsid w:val="00472A19"/>
    <w:rsid w:val="00475A10"/>
    <w:rsid w:val="004767CD"/>
    <w:rsid w:val="00476882"/>
    <w:rsid w:val="00477484"/>
    <w:rsid w:val="00482986"/>
    <w:rsid w:val="0048416D"/>
    <w:rsid w:val="00491EDE"/>
    <w:rsid w:val="004A0C72"/>
    <w:rsid w:val="004A0E13"/>
    <w:rsid w:val="004A34C3"/>
    <w:rsid w:val="004A7A41"/>
    <w:rsid w:val="004B0C8E"/>
    <w:rsid w:val="004B0F88"/>
    <w:rsid w:val="004B7636"/>
    <w:rsid w:val="004C5524"/>
    <w:rsid w:val="004D71D0"/>
    <w:rsid w:val="004E6729"/>
    <w:rsid w:val="004F4D49"/>
    <w:rsid w:val="005008C8"/>
    <w:rsid w:val="005017B0"/>
    <w:rsid w:val="00503505"/>
    <w:rsid w:val="005040DD"/>
    <w:rsid w:val="0051150B"/>
    <w:rsid w:val="00512B60"/>
    <w:rsid w:val="00514790"/>
    <w:rsid w:val="00514894"/>
    <w:rsid w:val="00514CFD"/>
    <w:rsid w:val="00524056"/>
    <w:rsid w:val="00530053"/>
    <w:rsid w:val="00531E80"/>
    <w:rsid w:val="005343A0"/>
    <w:rsid w:val="005343B2"/>
    <w:rsid w:val="00541DD4"/>
    <w:rsid w:val="00544617"/>
    <w:rsid w:val="00547833"/>
    <w:rsid w:val="005524E9"/>
    <w:rsid w:val="00554344"/>
    <w:rsid w:val="00555E69"/>
    <w:rsid w:val="0056079D"/>
    <w:rsid w:val="00561F8C"/>
    <w:rsid w:val="00572F54"/>
    <w:rsid w:val="0057389A"/>
    <w:rsid w:val="00576138"/>
    <w:rsid w:val="005764B1"/>
    <w:rsid w:val="00584E3E"/>
    <w:rsid w:val="00592879"/>
    <w:rsid w:val="005972E7"/>
    <w:rsid w:val="005A06FE"/>
    <w:rsid w:val="005A08E9"/>
    <w:rsid w:val="005A188B"/>
    <w:rsid w:val="005A4E60"/>
    <w:rsid w:val="005B38F3"/>
    <w:rsid w:val="005B5089"/>
    <w:rsid w:val="005C30D3"/>
    <w:rsid w:val="005D1D9F"/>
    <w:rsid w:val="005D4ECA"/>
    <w:rsid w:val="005E0BAF"/>
    <w:rsid w:val="005E38E8"/>
    <w:rsid w:val="005E7941"/>
    <w:rsid w:val="005F0877"/>
    <w:rsid w:val="005F0B98"/>
    <w:rsid w:val="006007E9"/>
    <w:rsid w:val="006030ED"/>
    <w:rsid w:val="00606C43"/>
    <w:rsid w:val="00611AEC"/>
    <w:rsid w:val="00620630"/>
    <w:rsid w:val="006252D8"/>
    <w:rsid w:val="0062534D"/>
    <w:rsid w:val="006267F9"/>
    <w:rsid w:val="00627BC1"/>
    <w:rsid w:val="006324C6"/>
    <w:rsid w:val="00635A8C"/>
    <w:rsid w:val="00636E3B"/>
    <w:rsid w:val="00642FB9"/>
    <w:rsid w:val="00645BED"/>
    <w:rsid w:val="0064643E"/>
    <w:rsid w:val="00652416"/>
    <w:rsid w:val="00661775"/>
    <w:rsid w:val="006638C9"/>
    <w:rsid w:val="006652DC"/>
    <w:rsid w:val="006673D6"/>
    <w:rsid w:val="00671CDE"/>
    <w:rsid w:val="00693EFC"/>
    <w:rsid w:val="00695763"/>
    <w:rsid w:val="006A3648"/>
    <w:rsid w:val="006A4E6C"/>
    <w:rsid w:val="006A534C"/>
    <w:rsid w:val="006A5DFD"/>
    <w:rsid w:val="006C1078"/>
    <w:rsid w:val="006C2CE1"/>
    <w:rsid w:val="006D422E"/>
    <w:rsid w:val="006D46A3"/>
    <w:rsid w:val="006E28ED"/>
    <w:rsid w:val="006E4EA7"/>
    <w:rsid w:val="006E62EB"/>
    <w:rsid w:val="006E7B7F"/>
    <w:rsid w:val="006F512D"/>
    <w:rsid w:val="00700F55"/>
    <w:rsid w:val="007012FB"/>
    <w:rsid w:val="00701738"/>
    <w:rsid w:val="00702405"/>
    <w:rsid w:val="00706D32"/>
    <w:rsid w:val="007112CC"/>
    <w:rsid w:val="0071279D"/>
    <w:rsid w:val="007157E7"/>
    <w:rsid w:val="00717B43"/>
    <w:rsid w:val="007213E0"/>
    <w:rsid w:val="00723D52"/>
    <w:rsid w:val="00741EC2"/>
    <w:rsid w:val="00742650"/>
    <w:rsid w:val="007445A3"/>
    <w:rsid w:val="00747AA0"/>
    <w:rsid w:val="007512D3"/>
    <w:rsid w:val="007517BE"/>
    <w:rsid w:val="007522DD"/>
    <w:rsid w:val="007630D2"/>
    <w:rsid w:val="007661F7"/>
    <w:rsid w:val="007666B0"/>
    <w:rsid w:val="0076691E"/>
    <w:rsid w:val="00766BF2"/>
    <w:rsid w:val="00770291"/>
    <w:rsid w:val="00773671"/>
    <w:rsid w:val="00773EC7"/>
    <w:rsid w:val="00775FCB"/>
    <w:rsid w:val="00792ACF"/>
    <w:rsid w:val="007A0770"/>
    <w:rsid w:val="007A3137"/>
    <w:rsid w:val="007A44EC"/>
    <w:rsid w:val="007A5CF8"/>
    <w:rsid w:val="007A670B"/>
    <w:rsid w:val="007B2E9D"/>
    <w:rsid w:val="007B3F3B"/>
    <w:rsid w:val="007B79AA"/>
    <w:rsid w:val="007C2693"/>
    <w:rsid w:val="007C2A38"/>
    <w:rsid w:val="007C5DA6"/>
    <w:rsid w:val="007C648D"/>
    <w:rsid w:val="007C6517"/>
    <w:rsid w:val="007D189A"/>
    <w:rsid w:val="007D18D6"/>
    <w:rsid w:val="007D5B20"/>
    <w:rsid w:val="007E7DEB"/>
    <w:rsid w:val="007F6F16"/>
    <w:rsid w:val="00801271"/>
    <w:rsid w:val="00801482"/>
    <w:rsid w:val="008047D0"/>
    <w:rsid w:val="008075D0"/>
    <w:rsid w:val="0081256F"/>
    <w:rsid w:val="0081417D"/>
    <w:rsid w:val="00815163"/>
    <w:rsid w:val="00815197"/>
    <w:rsid w:val="00816AE0"/>
    <w:rsid w:val="008233FB"/>
    <w:rsid w:val="008239DB"/>
    <w:rsid w:val="00847368"/>
    <w:rsid w:val="00851CEE"/>
    <w:rsid w:val="00853022"/>
    <w:rsid w:val="00856459"/>
    <w:rsid w:val="00860B07"/>
    <w:rsid w:val="00873C68"/>
    <w:rsid w:val="008821B6"/>
    <w:rsid w:val="00887461"/>
    <w:rsid w:val="008913CD"/>
    <w:rsid w:val="00895567"/>
    <w:rsid w:val="008A19F3"/>
    <w:rsid w:val="008A3C7E"/>
    <w:rsid w:val="008A447D"/>
    <w:rsid w:val="008A7235"/>
    <w:rsid w:val="008B1742"/>
    <w:rsid w:val="008B2FF6"/>
    <w:rsid w:val="008B3835"/>
    <w:rsid w:val="008B5671"/>
    <w:rsid w:val="008B57AD"/>
    <w:rsid w:val="008C0D47"/>
    <w:rsid w:val="008C30AA"/>
    <w:rsid w:val="008C6310"/>
    <w:rsid w:val="008D1651"/>
    <w:rsid w:val="008D417C"/>
    <w:rsid w:val="008D6356"/>
    <w:rsid w:val="008D6D85"/>
    <w:rsid w:val="008E0FF8"/>
    <w:rsid w:val="008F4105"/>
    <w:rsid w:val="008F6FA6"/>
    <w:rsid w:val="00907058"/>
    <w:rsid w:val="0090747E"/>
    <w:rsid w:val="009078D1"/>
    <w:rsid w:val="00912AA6"/>
    <w:rsid w:val="0092285C"/>
    <w:rsid w:val="00922A0E"/>
    <w:rsid w:val="009236FA"/>
    <w:rsid w:val="00926F92"/>
    <w:rsid w:val="00930B24"/>
    <w:rsid w:val="00931494"/>
    <w:rsid w:val="00940731"/>
    <w:rsid w:val="00941637"/>
    <w:rsid w:val="00944557"/>
    <w:rsid w:val="00946800"/>
    <w:rsid w:val="00950955"/>
    <w:rsid w:val="0095138C"/>
    <w:rsid w:val="00955863"/>
    <w:rsid w:val="00957C73"/>
    <w:rsid w:val="00962BF3"/>
    <w:rsid w:val="0096798D"/>
    <w:rsid w:val="00970E98"/>
    <w:rsid w:val="009730DA"/>
    <w:rsid w:val="0097494B"/>
    <w:rsid w:val="0097511E"/>
    <w:rsid w:val="0098081B"/>
    <w:rsid w:val="0098133E"/>
    <w:rsid w:val="009863FC"/>
    <w:rsid w:val="0098708B"/>
    <w:rsid w:val="00990EAC"/>
    <w:rsid w:val="00991D11"/>
    <w:rsid w:val="0099717C"/>
    <w:rsid w:val="00997825"/>
    <w:rsid w:val="009A1CB3"/>
    <w:rsid w:val="009A2B28"/>
    <w:rsid w:val="009A78AA"/>
    <w:rsid w:val="009C01B9"/>
    <w:rsid w:val="009C15AC"/>
    <w:rsid w:val="009C1E84"/>
    <w:rsid w:val="009C2712"/>
    <w:rsid w:val="009C36DE"/>
    <w:rsid w:val="009C5201"/>
    <w:rsid w:val="009C62A8"/>
    <w:rsid w:val="009C6785"/>
    <w:rsid w:val="009D483E"/>
    <w:rsid w:val="009D5528"/>
    <w:rsid w:val="009D6117"/>
    <w:rsid w:val="009D69EC"/>
    <w:rsid w:val="009E0FE8"/>
    <w:rsid w:val="009F1C8A"/>
    <w:rsid w:val="009F59D7"/>
    <w:rsid w:val="00A0279B"/>
    <w:rsid w:val="00A06116"/>
    <w:rsid w:val="00A12B8E"/>
    <w:rsid w:val="00A22E7D"/>
    <w:rsid w:val="00A26122"/>
    <w:rsid w:val="00A3550C"/>
    <w:rsid w:val="00A37218"/>
    <w:rsid w:val="00A43971"/>
    <w:rsid w:val="00A43D43"/>
    <w:rsid w:val="00A50EA5"/>
    <w:rsid w:val="00A51A5D"/>
    <w:rsid w:val="00A52CF3"/>
    <w:rsid w:val="00A54F03"/>
    <w:rsid w:val="00A62228"/>
    <w:rsid w:val="00A631A3"/>
    <w:rsid w:val="00A63893"/>
    <w:rsid w:val="00A64A7D"/>
    <w:rsid w:val="00A6518F"/>
    <w:rsid w:val="00A66360"/>
    <w:rsid w:val="00A67E0B"/>
    <w:rsid w:val="00A70C76"/>
    <w:rsid w:val="00A7206B"/>
    <w:rsid w:val="00A7464D"/>
    <w:rsid w:val="00A80780"/>
    <w:rsid w:val="00A82498"/>
    <w:rsid w:val="00A93B7E"/>
    <w:rsid w:val="00AA487E"/>
    <w:rsid w:val="00AA50F6"/>
    <w:rsid w:val="00AB047F"/>
    <w:rsid w:val="00AB276B"/>
    <w:rsid w:val="00AB465D"/>
    <w:rsid w:val="00AB7875"/>
    <w:rsid w:val="00AC354C"/>
    <w:rsid w:val="00AC4045"/>
    <w:rsid w:val="00AC4F31"/>
    <w:rsid w:val="00AC53A7"/>
    <w:rsid w:val="00AC6DF5"/>
    <w:rsid w:val="00AD0740"/>
    <w:rsid w:val="00AD1E5B"/>
    <w:rsid w:val="00AD74DC"/>
    <w:rsid w:val="00AE4B09"/>
    <w:rsid w:val="00AE4CE5"/>
    <w:rsid w:val="00AF324C"/>
    <w:rsid w:val="00AF478D"/>
    <w:rsid w:val="00AF53C1"/>
    <w:rsid w:val="00AF7668"/>
    <w:rsid w:val="00B06B73"/>
    <w:rsid w:val="00B125F0"/>
    <w:rsid w:val="00B17FA2"/>
    <w:rsid w:val="00B27F07"/>
    <w:rsid w:val="00B3164A"/>
    <w:rsid w:val="00B36C5A"/>
    <w:rsid w:val="00B37E6B"/>
    <w:rsid w:val="00B426FB"/>
    <w:rsid w:val="00B62D3F"/>
    <w:rsid w:val="00B63A5B"/>
    <w:rsid w:val="00B6451B"/>
    <w:rsid w:val="00B6574F"/>
    <w:rsid w:val="00B6663A"/>
    <w:rsid w:val="00B7174E"/>
    <w:rsid w:val="00B775B6"/>
    <w:rsid w:val="00B84157"/>
    <w:rsid w:val="00BB0350"/>
    <w:rsid w:val="00BB34C4"/>
    <w:rsid w:val="00BB41FD"/>
    <w:rsid w:val="00BB7AEE"/>
    <w:rsid w:val="00BC17B4"/>
    <w:rsid w:val="00BC283C"/>
    <w:rsid w:val="00BD2B75"/>
    <w:rsid w:val="00BD442E"/>
    <w:rsid w:val="00BD738C"/>
    <w:rsid w:val="00BE39B8"/>
    <w:rsid w:val="00BE4779"/>
    <w:rsid w:val="00BE71FF"/>
    <w:rsid w:val="00BF0033"/>
    <w:rsid w:val="00BF44A4"/>
    <w:rsid w:val="00BF6CB1"/>
    <w:rsid w:val="00BF7BFF"/>
    <w:rsid w:val="00C035AA"/>
    <w:rsid w:val="00C105A1"/>
    <w:rsid w:val="00C10B2D"/>
    <w:rsid w:val="00C11E33"/>
    <w:rsid w:val="00C122F9"/>
    <w:rsid w:val="00C15D03"/>
    <w:rsid w:val="00C1681F"/>
    <w:rsid w:val="00C17699"/>
    <w:rsid w:val="00C2408C"/>
    <w:rsid w:val="00C27DB8"/>
    <w:rsid w:val="00C32A04"/>
    <w:rsid w:val="00C36E03"/>
    <w:rsid w:val="00C435ED"/>
    <w:rsid w:val="00C44F52"/>
    <w:rsid w:val="00C51788"/>
    <w:rsid w:val="00C52A0D"/>
    <w:rsid w:val="00C5397A"/>
    <w:rsid w:val="00C54F79"/>
    <w:rsid w:val="00C61DF4"/>
    <w:rsid w:val="00C7035A"/>
    <w:rsid w:val="00C853C4"/>
    <w:rsid w:val="00C86701"/>
    <w:rsid w:val="00C8774D"/>
    <w:rsid w:val="00C87D99"/>
    <w:rsid w:val="00C92C19"/>
    <w:rsid w:val="00C9376A"/>
    <w:rsid w:val="00C93C3A"/>
    <w:rsid w:val="00C96227"/>
    <w:rsid w:val="00CA462A"/>
    <w:rsid w:val="00CA46E3"/>
    <w:rsid w:val="00CB1422"/>
    <w:rsid w:val="00CB211A"/>
    <w:rsid w:val="00CC3B6C"/>
    <w:rsid w:val="00CC685D"/>
    <w:rsid w:val="00CD1405"/>
    <w:rsid w:val="00CD4644"/>
    <w:rsid w:val="00CE1B23"/>
    <w:rsid w:val="00CE3A3D"/>
    <w:rsid w:val="00CE7A30"/>
    <w:rsid w:val="00CE7A85"/>
    <w:rsid w:val="00CF3B09"/>
    <w:rsid w:val="00CF4EF6"/>
    <w:rsid w:val="00D0476C"/>
    <w:rsid w:val="00D04D06"/>
    <w:rsid w:val="00D065A6"/>
    <w:rsid w:val="00D1204C"/>
    <w:rsid w:val="00D1695C"/>
    <w:rsid w:val="00D20694"/>
    <w:rsid w:val="00D24A5D"/>
    <w:rsid w:val="00D25CD9"/>
    <w:rsid w:val="00D26A08"/>
    <w:rsid w:val="00D270A5"/>
    <w:rsid w:val="00D2756B"/>
    <w:rsid w:val="00D3115C"/>
    <w:rsid w:val="00D31A36"/>
    <w:rsid w:val="00D3360C"/>
    <w:rsid w:val="00D37EC5"/>
    <w:rsid w:val="00D37FCB"/>
    <w:rsid w:val="00D4023D"/>
    <w:rsid w:val="00D4069A"/>
    <w:rsid w:val="00D42F5C"/>
    <w:rsid w:val="00D54ECC"/>
    <w:rsid w:val="00D6049E"/>
    <w:rsid w:val="00D664C5"/>
    <w:rsid w:val="00D7189D"/>
    <w:rsid w:val="00D730CA"/>
    <w:rsid w:val="00D801DF"/>
    <w:rsid w:val="00D86307"/>
    <w:rsid w:val="00D94F64"/>
    <w:rsid w:val="00D978E4"/>
    <w:rsid w:val="00DA33AC"/>
    <w:rsid w:val="00DA64D0"/>
    <w:rsid w:val="00DA6582"/>
    <w:rsid w:val="00DB0DFE"/>
    <w:rsid w:val="00DB44D7"/>
    <w:rsid w:val="00DB67CB"/>
    <w:rsid w:val="00DC225F"/>
    <w:rsid w:val="00DC22C2"/>
    <w:rsid w:val="00DC22F0"/>
    <w:rsid w:val="00DC575A"/>
    <w:rsid w:val="00DC5FE1"/>
    <w:rsid w:val="00DD1D28"/>
    <w:rsid w:val="00DD2B98"/>
    <w:rsid w:val="00DD4754"/>
    <w:rsid w:val="00DE03C1"/>
    <w:rsid w:val="00DE18B5"/>
    <w:rsid w:val="00DE6583"/>
    <w:rsid w:val="00DF09F4"/>
    <w:rsid w:val="00E02E0B"/>
    <w:rsid w:val="00E03B8F"/>
    <w:rsid w:val="00E0593E"/>
    <w:rsid w:val="00E208B0"/>
    <w:rsid w:val="00E230F9"/>
    <w:rsid w:val="00E26720"/>
    <w:rsid w:val="00E36DF7"/>
    <w:rsid w:val="00E41AEE"/>
    <w:rsid w:val="00E4794F"/>
    <w:rsid w:val="00E508A7"/>
    <w:rsid w:val="00E50F28"/>
    <w:rsid w:val="00E571E6"/>
    <w:rsid w:val="00E60A44"/>
    <w:rsid w:val="00E61B22"/>
    <w:rsid w:val="00E666EA"/>
    <w:rsid w:val="00E74087"/>
    <w:rsid w:val="00E85CEA"/>
    <w:rsid w:val="00E8690C"/>
    <w:rsid w:val="00E90941"/>
    <w:rsid w:val="00E94C01"/>
    <w:rsid w:val="00E97C53"/>
    <w:rsid w:val="00EA6493"/>
    <w:rsid w:val="00EA70F3"/>
    <w:rsid w:val="00EA7476"/>
    <w:rsid w:val="00EB0651"/>
    <w:rsid w:val="00EB1F89"/>
    <w:rsid w:val="00EB1FC2"/>
    <w:rsid w:val="00EB6A0B"/>
    <w:rsid w:val="00EC14DF"/>
    <w:rsid w:val="00EC1BB9"/>
    <w:rsid w:val="00ED3B32"/>
    <w:rsid w:val="00ED4484"/>
    <w:rsid w:val="00ED4DA6"/>
    <w:rsid w:val="00ED62AA"/>
    <w:rsid w:val="00ED6B45"/>
    <w:rsid w:val="00ED7346"/>
    <w:rsid w:val="00ED77F3"/>
    <w:rsid w:val="00EE45D4"/>
    <w:rsid w:val="00EF1410"/>
    <w:rsid w:val="00EF2421"/>
    <w:rsid w:val="00F04A5F"/>
    <w:rsid w:val="00F05BB5"/>
    <w:rsid w:val="00F113BF"/>
    <w:rsid w:val="00F20633"/>
    <w:rsid w:val="00F20ED0"/>
    <w:rsid w:val="00F2337D"/>
    <w:rsid w:val="00F25908"/>
    <w:rsid w:val="00F26E37"/>
    <w:rsid w:val="00F32A7C"/>
    <w:rsid w:val="00F33AF9"/>
    <w:rsid w:val="00F34EC4"/>
    <w:rsid w:val="00F374E5"/>
    <w:rsid w:val="00F4271F"/>
    <w:rsid w:val="00F5534E"/>
    <w:rsid w:val="00F6042B"/>
    <w:rsid w:val="00F62A47"/>
    <w:rsid w:val="00F62DCD"/>
    <w:rsid w:val="00F7051B"/>
    <w:rsid w:val="00F7451A"/>
    <w:rsid w:val="00F745DD"/>
    <w:rsid w:val="00F76B03"/>
    <w:rsid w:val="00F76EBD"/>
    <w:rsid w:val="00F81B98"/>
    <w:rsid w:val="00F8478E"/>
    <w:rsid w:val="00F84AC0"/>
    <w:rsid w:val="00F84B99"/>
    <w:rsid w:val="00F85769"/>
    <w:rsid w:val="00F8700A"/>
    <w:rsid w:val="00F91124"/>
    <w:rsid w:val="00FA3223"/>
    <w:rsid w:val="00FA6956"/>
    <w:rsid w:val="00FB0572"/>
    <w:rsid w:val="00FB05EA"/>
    <w:rsid w:val="00FC6AE0"/>
    <w:rsid w:val="00FD0C4A"/>
    <w:rsid w:val="00FD2680"/>
    <w:rsid w:val="00FD73B1"/>
    <w:rsid w:val="00FE4896"/>
    <w:rsid w:val="00FE77D9"/>
    <w:rsid w:val="07177A84"/>
    <w:rsid w:val="0F030047"/>
    <w:rsid w:val="2DDF2CFF"/>
    <w:rsid w:val="309BC5F6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486B179F-A14D-4081-A39A-A937C758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vgu_Text"/>
    <w:qFormat/>
    <w:rsid w:val="00C96227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qFormat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a2"/>
    <w:rsid w:val="00246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ankiros.ru/currency/cbr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F16534D-8FF8-41AB-9D15-2EEDBA3C7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1127</TotalTime>
  <Pages>17</Pages>
  <Words>2744</Words>
  <Characters>15645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keywords/>
  <dc:description/>
  <cp:lastModifiedBy>Амина Абдулатипова</cp:lastModifiedBy>
  <cp:revision>22</cp:revision>
  <cp:lastPrinted>2019-07-22T11:48:00Z</cp:lastPrinted>
  <dcterms:created xsi:type="dcterms:W3CDTF">2024-01-28T18:07:00Z</dcterms:created>
  <dcterms:modified xsi:type="dcterms:W3CDTF">2024-06-15T06:41:00Z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