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6A6D11">
      <w:r>
        <w:t>Uneven application deployment means uneven performance</w:t>
      </w:r>
    </w:p>
    <w:p w:rsidR="006A6D11" w:rsidRDefault="006A6D11">
      <w:r>
        <w:t>Sysops responsibility is to Deploy, manage and operate systems.</w:t>
      </w:r>
    </w:p>
    <w:p w:rsidR="006A6D11" w:rsidRDefault="006A6D11">
      <w:r>
        <w:t>Proper deployments should be:</w:t>
      </w:r>
    </w:p>
    <w:p w:rsidR="006A6D11" w:rsidRDefault="006A6D11" w:rsidP="006A6D11">
      <w:pPr>
        <w:pStyle w:val="ListParagraph"/>
        <w:numPr>
          <w:ilvl w:val="0"/>
          <w:numId w:val="1"/>
        </w:numPr>
      </w:pPr>
      <w:r>
        <w:t>Abide by company policy</w:t>
      </w:r>
    </w:p>
    <w:p w:rsidR="006A6D11" w:rsidRDefault="006A6D11" w:rsidP="006A6D11">
      <w:pPr>
        <w:pStyle w:val="ListParagraph"/>
        <w:numPr>
          <w:ilvl w:val="0"/>
          <w:numId w:val="1"/>
        </w:numPr>
      </w:pPr>
      <w:r>
        <w:t>Repeatable</w:t>
      </w:r>
    </w:p>
    <w:p w:rsidR="006A6D11" w:rsidRDefault="006A6D11" w:rsidP="006A6D11">
      <w:pPr>
        <w:pStyle w:val="ListParagraph"/>
        <w:numPr>
          <w:ilvl w:val="0"/>
          <w:numId w:val="1"/>
        </w:numPr>
      </w:pPr>
      <w:r>
        <w:t>Trackable</w:t>
      </w:r>
    </w:p>
    <w:p w:rsidR="006A6D11" w:rsidRDefault="006A6D11" w:rsidP="006A6D11">
      <w:pPr>
        <w:pStyle w:val="ListParagraph"/>
        <w:numPr>
          <w:ilvl w:val="0"/>
          <w:numId w:val="1"/>
        </w:numPr>
      </w:pPr>
      <w:r>
        <w:t>Monitor</w:t>
      </w:r>
    </w:p>
    <w:p w:rsidR="006A6D11" w:rsidRDefault="006A6D11" w:rsidP="006A6D11"/>
    <w:p w:rsidR="00925D7B" w:rsidRPr="00925D7B" w:rsidRDefault="00925D7B" w:rsidP="006A6D11">
      <w:pPr>
        <w:rPr>
          <w:b/>
        </w:rPr>
      </w:pPr>
      <w:r w:rsidRPr="00925D7B">
        <w:rPr>
          <w:b/>
        </w:rPr>
        <w:t>Tagging strategy</w:t>
      </w:r>
    </w:p>
    <w:p w:rsidR="006A6D11" w:rsidRDefault="006A6D11" w:rsidP="006A6D11">
      <w:r>
        <w:t>To make all of that happen, let’s start with a tagging strategy</w:t>
      </w:r>
      <w:r w:rsidR="00925D7B">
        <w:t xml:space="preserve">. Tagging will help us manage many resources created by different teams </w:t>
      </w:r>
      <w:bookmarkStart w:id="0" w:name="_GoBack"/>
      <w:bookmarkEnd w:id="0"/>
      <w:r w:rsidR="00925D7B">
        <w:t xml:space="preserve">in different accounts. </w:t>
      </w:r>
    </w:p>
    <w:p w:rsidR="006A6D11" w:rsidRDefault="006A6D11" w:rsidP="006A6D11"/>
    <w:sectPr w:rsidR="006A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29A4"/>
    <w:multiLevelType w:val="hybridMultilevel"/>
    <w:tmpl w:val="0032C552"/>
    <w:lvl w:ilvl="0" w:tplc="EBD28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1A"/>
    <w:rsid w:val="000F4DE5"/>
    <w:rsid w:val="001B40AF"/>
    <w:rsid w:val="0045211A"/>
    <w:rsid w:val="006A6D11"/>
    <w:rsid w:val="00832D7E"/>
    <w:rsid w:val="0092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4096"/>
  <w15:chartTrackingRefBased/>
  <w15:docId w15:val="{57CD650A-5CBB-4385-84A6-306D871B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2021-06-06T17:12:00Z</dcterms:created>
  <dcterms:modified xsi:type="dcterms:W3CDTF">2021-06-06T19:00:00Z</dcterms:modified>
</cp:coreProperties>
</file>