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ECA4" w14:textId="0B1FEFD2" w:rsidR="1A649E2E" w:rsidRDefault="1A649E2E">
      <w:r>
        <w:t xml:space="preserve">PPE Detection with Fine-tuned YOLO + Real-time Inference API </w:t>
      </w:r>
    </w:p>
    <w:p w14:paraId="1B8632C4" w14:textId="6C60C3B5" w:rsidR="3F860D5A" w:rsidRDefault="3F860D5A" w:rsidP="3F860D5A"/>
    <w:p w14:paraId="5A0B12E1" w14:textId="48E1DC4D" w:rsidR="1A649E2E" w:rsidRDefault="1A649E2E" w:rsidP="3F860D5A">
      <w:pPr>
        <w:rPr>
          <w:b/>
          <w:bCs/>
        </w:rPr>
      </w:pPr>
      <w:r w:rsidRPr="3F860D5A">
        <w:rPr>
          <w:b/>
          <w:bCs/>
        </w:rPr>
        <w:t>Objective</w:t>
      </w:r>
    </w:p>
    <w:p w14:paraId="666CD1CE" w14:textId="18D562AE" w:rsidR="00E330D4" w:rsidRDefault="1A649E2E" w:rsidP="3F860D5A">
      <w:r>
        <w:t>You will fine-tune a YOLOv8 (or YOLOv9/v10) model to detect Personal Protective Equipment (PPE) in images</w:t>
      </w:r>
      <w:r w:rsidR="1FFE30F1">
        <w:t>.</w:t>
      </w:r>
      <w:r>
        <w:t xml:space="preserve"> You can use </w:t>
      </w:r>
      <w:r w:rsidR="5DEA097D">
        <w:t>a</w:t>
      </w:r>
      <w:r>
        <w:t xml:space="preserve"> baseline dataset </w:t>
      </w:r>
      <w:r w:rsidR="52927241">
        <w:t>(e.g.</w:t>
      </w:r>
      <w:r>
        <w:t xml:space="preserve"> </w:t>
      </w:r>
      <w:hyperlink r:id="rId5">
        <w:r w:rsidRPr="3F860D5A">
          <w:rPr>
            <w:rStyle w:val="Hyperlink"/>
          </w:rPr>
          <w:t>SH17</w:t>
        </w:r>
      </w:hyperlink>
      <w:r>
        <w:t xml:space="preserve"> which covers helmets, gloves, vests, goggles, and boots but is missing the face shield category. </w:t>
      </w:r>
      <w:r w:rsidR="790BE0C9">
        <w:t>Part of the challenge is finding or building a dataset that includes face shield images by locating a free, publicly available dataset.</w:t>
      </w:r>
    </w:p>
    <w:p w14:paraId="2957A109" w14:textId="3A71D193" w:rsidR="00E330D4" w:rsidRDefault="00E330D4" w:rsidP="3F860D5A">
      <w:r w:rsidRPr="00E330D4">
        <w:t xml:space="preserve">We will schedule a follow-up meeting where you will present your </w:t>
      </w:r>
      <w:r w:rsidR="00BF4D64">
        <w:t xml:space="preserve">model and </w:t>
      </w:r>
      <w:r w:rsidRPr="00E330D4">
        <w:t>API. The presentation will be up to 20 minutes, including slides</w:t>
      </w:r>
      <w:r w:rsidR="00281005">
        <w:t xml:space="preserve">, </w:t>
      </w:r>
      <w:r w:rsidRPr="00E330D4">
        <w:t>API demonstration</w:t>
      </w:r>
      <w:r w:rsidR="00EB7C6D">
        <w:t>,</w:t>
      </w:r>
      <w:r w:rsidRPr="00E330D4">
        <w:t xml:space="preserve"> and walkthrough. There will be an additional </w:t>
      </w:r>
      <w:proofErr w:type="gramStart"/>
      <w:r w:rsidRPr="00E330D4">
        <w:t>20 minute</w:t>
      </w:r>
      <w:proofErr w:type="gramEnd"/>
      <w:r w:rsidRPr="00E330D4">
        <w:t xml:space="preserve"> Q&amp;A session following the presentation to discuss </w:t>
      </w:r>
      <w:r w:rsidR="00D47228">
        <w:t xml:space="preserve">the </w:t>
      </w:r>
      <w:r w:rsidR="00D741D1">
        <w:t>model improvements, challenges, etc</w:t>
      </w:r>
      <w:r w:rsidRPr="00E330D4">
        <w:t>.</w:t>
      </w:r>
    </w:p>
    <w:p w14:paraId="42B0B2A2" w14:textId="14C8220D" w:rsidR="5C7A2C73" w:rsidRDefault="5C7A2C73" w:rsidP="3F860D5A">
      <w:r>
        <w:t>The final deliverable is a reproducible fine-tuning pipeline</w:t>
      </w:r>
      <w:r w:rsidR="000725E5">
        <w:t xml:space="preserve">, </w:t>
      </w:r>
      <w:r>
        <w:t>a REST/WebSocket API</w:t>
      </w:r>
      <w:r w:rsidR="00D47228">
        <w:t>, and slides</w:t>
      </w:r>
      <w:r>
        <w:t>.</w:t>
      </w:r>
    </w:p>
    <w:p w14:paraId="7D044E7E" w14:textId="20483C38" w:rsidR="1A649E2E" w:rsidRDefault="1A649E2E" w:rsidP="3F860D5A">
      <w:r>
        <w:t xml:space="preserve"> </w:t>
      </w:r>
    </w:p>
    <w:p w14:paraId="761E57A6" w14:textId="5A821FD7" w:rsidR="1A649E2E" w:rsidRDefault="1A649E2E" w:rsidP="3F860D5A">
      <w:pPr>
        <w:rPr>
          <w:b/>
          <w:bCs/>
        </w:rPr>
      </w:pPr>
      <w:r w:rsidRPr="3F860D5A">
        <w:rPr>
          <w:b/>
          <w:bCs/>
        </w:rPr>
        <w:t>Task breakdown</w:t>
      </w:r>
    </w:p>
    <w:p w14:paraId="7D86DA8A" w14:textId="1BCC3AA5" w:rsidR="1A649E2E" w:rsidRDefault="1A649E2E" w:rsidP="3F860D5A">
      <w:r>
        <w:t>TASK 01 — Data acquisition</w:t>
      </w:r>
    </w:p>
    <w:p w14:paraId="649A7BC2" w14:textId="650C9C19" w:rsidR="1A649E2E" w:rsidRDefault="1A649E2E" w:rsidP="3F860D5A">
      <w:r>
        <w:t>Extend SH17 with face shield data</w:t>
      </w:r>
    </w:p>
    <w:p w14:paraId="4D29A5CD" w14:textId="348D742F" w:rsidR="1A649E2E" w:rsidRDefault="1A649E2E" w:rsidP="00B25EFA">
      <w:pPr>
        <w:pStyle w:val="ListParagraph"/>
        <w:numPr>
          <w:ilvl w:val="0"/>
          <w:numId w:val="2"/>
        </w:numPr>
      </w:pPr>
      <w:r>
        <w:t xml:space="preserve">Use the SH17 dataset as your base (CC BY 4.0, commercially free). Identify and integrate at least one additional source containing face shield annotations. </w:t>
      </w:r>
      <w:r w:rsidR="00D67DB8">
        <w:t xml:space="preserve">Existing open datasets are publicly available </w:t>
      </w:r>
      <w:r w:rsidR="00737D74">
        <w:t xml:space="preserve">(e.g. from </w:t>
      </w:r>
      <w:proofErr w:type="spellStart"/>
      <w:r w:rsidR="00737D74">
        <w:t>Roboflow</w:t>
      </w:r>
      <w:proofErr w:type="spellEnd"/>
      <w:r w:rsidR="00737D74">
        <w:t xml:space="preserve"> Universe</w:t>
      </w:r>
      <w:r w:rsidR="00A72992">
        <w:t>, Open Images v7, etc.</w:t>
      </w:r>
      <w:r w:rsidR="00737D74">
        <w:t>)</w:t>
      </w:r>
    </w:p>
    <w:p w14:paraId="4756943A" w14:textId="77777777" w:rsidR="00A72992" w:rsidRDefault="00A72992" w:rsidP="00A72992"/>
    <w:p w14:paraId="1CA326E0" w14:textId="111DECDF" w:rsidR="1A649E2E" w:rsidRPr="007D4490" w:rsidRDefault="1A649E2E" w:rsidP="3F860D5A">
      <w:r>
        <w:t>TASK 02 — Fine-tuning pipeline</w:t>
      </w:r>
      <w:r w:rsidR="007D4490">
        <w:t xml:space="preserve"> </w:t>
      </w:r>
      <w:r w:rsidR="007D4490" w:rsidRPr="007D4490">
        <w:t>(</w:t>
      </w:r>
      <w:r w:rsidRPr="007D4490">
        <w:t>Train</w:t>
      </w:r>
      <w:r w:rsidR="00E74592">
        <w:t>ing</w:t>
      </w:r>
      <w:r w:rsidRPr="007D4490">
        <w:t xml:space="preserve"> without accuracy regression</w:t>
      </w:r>
      <w:r w:rsidR="007D4490" w:rsidRPr="007D4490">
        <w:t>)</w:t>
      </w:r>
    </w:p>
    <w:p w14:paraId="4097D59A" w14:textId="44278A37" w:rsidR="1A649E2E" w:rsidRDefault="1A649E2E" w:rsidP="00B25EFA">
      <w:pPr>
        <w:pStyle w:val="ListParagraph"/>
        <w:numPr>
          <w:ilvl w:val="0"/>
          <w:numId w:val="1"/>
        </w:numPr>
      </w:pPr>
      <w:r>
        <w:t xml:space="preserve">Fine-tune a pretrained YOLOv8m (or larger) checkpoint. The pipeline must: </w:t>
      </w:r>
    </w:p>
    <w:p w14:paraId="626EEB70" w14:textId="26E65E42" w:rsidR="2C70A28D" w:rsidRDefault="2C70A28D" w:rsidP="00B25EFA">
      <w:pPr>
        <w:pStyle w:val="ListParagraph"/>
        <w:numPr>
          <w:ilvl w:val="1"/>
          <w:numId w:val="1"/>
        </w:numPr>
      </w:pPr>
      <w:r w:rsidRPr="3F860D5A">
        <w:t>Ensure your data is clean and ready for use.</w:t>
      </w:r>
    </w:p>
    <w:p w14:paraId="33368EEF" w14:textId="698266F1" w:rsidR="2C70A28D" w:rsidRPr="004B09E8" w:rsidRDefault="2C70A28D" w:rsidP="00B25EFA">
      <w:pPr>
        <w:pStyle w:val="ListParagraph"/>
        <w:numPr>
          <w:ilvl w:val="1"/>
          <w:numId w:val="1"/>
        </w:numPr>
      </w:pPr>
      <w:r w:rsidRPr="3F860D5A">
        <w:t xml:space="preserve">Address the challenge of integrating new class data without degrading performance on existing classes. The new face shield class must achieve mAP@0.5 ≥ 0.65, and existing classes must not regress by more than 3 </w:t>
      </w:r>
      <w:r w:rsidRPr="004B09E8">
        <w:t>percentage points against the baseline checkpoint. Include analysis of any challenges encountered during this process</w:t>
      </w:r>
      <w:r w:rsidR="00986C49" w:rsidRPr="004B09E8">
        <w:t xml:space="preserve"> i</w:t>
      </w:r>
      <w:r w:rsidR="00B54B5C" w:rsidRPr="004B09E8">
        <w:t>n your presentation.</w:t>
      </w:r>
    </w:p>
    <w:p w14:paraId="2FC4DE5E" w14:textId="21EEBD9F" w:rsidR="2C70A28D" w:rsidRDefault="2C70A28D" w:rsidP="00B25EFA">
      <w:pPr>
        <w:pStyle w:val="ListParagraph"/>
        <w:numPr>
          <w:ilvl w:val="1"/>
          <w:numId w:val="1"/>
        </w:numPr>
      </w:pPr>
      <w:r w:rsidRPr="004B09E8">
        <w:t xml:space="preserve">Bonus points </w:t>
      </w:r>
      <w:r w:rsidR="26DCB03B" w:rsidRPr="004B09E8">
        <w:t xml:space="preserve">with </w:t>
      </w:r>
      <w:r w:rsidRPr="004B09E8">
        <w:t>ways to improve the newly</w:t>
      </w:r>
      <w:r w:rsidRPr="3F860D5A">
        <w:t xml:space="preserve"> trained model.</w:t>
      </w:r>
    </w:p>
    <w:p w14:paraId="154518F4" w14:textId="77777777" w:rsidR="00A72992" w:rsidRDefault="00A72992" w:rsidP="00A72992"/>
    <w:p w14:paraId="29D099AC" w14:textId="6D01FEFD" w:rsidR="50D72685" w:rsidRDefault="50D72685" w:rsidP="3F860D5A">
      <w:r>
        <w:t>Task 03 — Inference API</w:t>
      </w:r>
      <w:r w:rsidR="162DCEC8">
        <w:t>, Security hardening</w:t>
      </w:r>
    </w:p>
    <w:p w14:paraId="2F22AF29" w14:textId="6FD4A688" w:rsidR="2861B0D4" w:rsidRDefault="50D72685">
      <w:r>
        <w:t>Build an API that exposes your model for single</w:t>
      </w:r>
      <w:r w:rsidR="006B43DB">
        <w:t xml:space="preserve"> and batch </w:t>
      </w:r>
      <w:r>
        <w:t>image inference. The API should be containerized and ready to run locally. Refer to the Endpoints section for the required routes.</w:t>
      </w:r>
    </w:p>
    <w:p w14:paraId="731F3F17" w14:textId="1A658092" w:rsidR="639D13BE" w:rsidRDefault="639D13BE" w:rsidP="6BF209BF">
      <w:r>
        <w:t>Review your API for potential security vulnerabilities and document your findings in your presentation. For each vulnerability identified, describe the risk and how you would address it. Also outline the security considerations that would apply if this service were deployed to Azure</w:t>
      </w:r>
      <w:r w:rsidR="002568B0">
        <w:t>/cloud.</w:t>
      </w:r>
    </w:p>
    <w:p w14:paraId="39889F9F" w14:textId="77777777" w:rsidR="00A72992" w:rsidRDefault="00A72992" w:rsidP="6BF209BF"/>
    <w:p w14:paraId="46B381DA" w14:textId="40DC8B78" w:rsidR="312B8097" w:rsidRDefault="312B8097" w:rsidP="3F860D5A">
      <w:pPr>
        <w:rPr>
          <w:b/>
          <w:bCs/>
        </w:rPr>
      </w:pPr>
      <w:r w:rsidRPr="3F860D5A">
        <w:rPr>
          <w:b/>
          <w:bCs/>
        </w:rPr>
        <w:t>API endpoints</w:t>
      </w:r>
    </w:p>
    <w:p w14:paraId="14BDFC06" w14:textId="399AD597" w:rsidR="312B8097" w:rsidRDefault="312B8097" w:rsidP="3F860D5A">
      <w:r>
        <w:t xml:space="preserve">The routes below are suggested structures. You are free to design your own API layout </w:t>
      </w:r>
      <w:proofErr w:type="gramStart"/>
      <w:r>
        <w:t>as long as</w:t>
      </w:r>
      <w:proofErr w:type="gramEnd"/>
      <w:r>
        <w:t xml:space="preserve"> the core functionality is covered. A locally running implementation is perfectly acceptable.</w:t>
      </w:r>
    </w:p>
    <w:p w14:paraId="13C8A80A" w14:textId="2E8F582F" w:rsidR="312B8097" w:rsidRDefault="312B8097" w:rsidP="3F860D5A">
      <w:r>
        <w:t>POST /predict/image — Run inference on a single image and return the results.</w:t>
      </w:r>
    </w:p>
    <w:p w14:paraId="14D919E2" w14:textId="329BA5AC" w:rsidR="312B8097" w:rsidRDefault="312B8097" w:rsidP="3F860D5A">
      <w:r>
        <w:t>POST /predict/batch — Run inference on multiple images in one request.</w:t>
      </w:r>
    </w:p>
    <w:p w14:paraId="19E3AE27" w14:textId="0182F6D0" w:rsidR="312B8097" w:rsidRDefault="312B8097" w:rsidP="3F860D5A">
      <w:r>
        <w:t>GET /health — A simple health check endpoint that confirms the service is running.</w:t>
      </w:r>
    </w:p>
    <w:p w14:paraId="161AF6BA" w14:textId="59CAE480" w:rsidR="312B8097" w:rsidRDefault="312B8097" w:rsidP="3F860D5A">
      <w:r>
        <w:t>GET /metrics — Expose basic service metrics such as request counts and latency.</w:t>
      </w:r>
    </w:p>
    <w:p w14:paraId="160F6F23" w14:textId="2C06DCFC" w:rsidR="312B8097" w:rsidRDefault="312B8097" w:rsidP="3F860D5A">
      <w:r>
        <w:t>POST /auth/token — Handle authentication for accessing the inference routes.</w:t>
      </w:r>
    </w:p>
    <w:p w14:paraId="288807C5" w14:textId="44DCC1AC" w:rsidR="312B8097" w:rsidRDefault="312B8097" w:rsidP="3F860D5A">
      <w:r>
        <w:t>The specific request/response formats, authentication approach, and any additional endpoints are left to your discretion. Focus on building something that works end-to-end. Correctness and clarity of design matter more than completeness.</w:t>
      </w:r>
    </w:p>
    <w:p w14:paraId="3A5C032D" w14:textId="77777777" w:rsidR="00F732C1" w:rsidRPr="00F732C1" w:rsidRDefault="00F732C1" w:rsidP="3F860D5A"/>
    <w:sectPr w:rsidR="00F732C1" w:rsidRPr="00F73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C53"/>
    <w:multiLevelType w:val="hybridMultilevel"/>
    <w:tmpl w:val="32B8176A"/>
    <w:lvl w:ilvl="0" w:tplc="A20C328A">
      <w:start w:val="1"/>
      <w:numFmt w:val="decimal"/>
      <w:lvlText w:val="%1."/>
      <w:lvlJc w:val="left"/>
      <w:pPr>
        <w:ind w:left="720" w:hanging="360"/>
      </w:pPr>
    </w:lvl>
    <w:lvl w:ilvl="1" w:tplc="3376B95E">
      <w:start w:val="1"/>
      <w:numFmt w:val="lowerLetter"/>
      <w:lvlText w:val="%2."/>
      <w:lvlJc w:val="left"/>
      <w:pPr>
        <w:ind w:left="1440" w:hanging="360"/>
      </w:pPr>
    </w:lvl>
    <w:lvl w:ilvl="2" w:tplc="EB0851E8">
      <w:start w:val="1"/>
      <w:numFmt w:val="lowerRoman"/>
      <w:lvlText w:val="%3."/>
      <w:lvlJc w:val="right"/>
      <w:pPr>
        <w:ind w:left="2160" w:hanging="180"/>
      </w:pPr>
    </w:lvl>
    <w:lvl w:ilvl="3" w:tplc="C04EE54C">
      <w:start w:val="1"/>
      <w:numFmt w:val="decimal"/>
      <w:lvlText w:val="%4."/>
      <w:lvlJc w:val="left"/>
      <w:pPr>
        <w:ind w:left="2880" w:hanging="360"/>
      </w:pPr>
    </w:lvl>
    <w:lvl w:ilvl="4" w:tplc="24789AE0">
      <w:start w:val="1"/>
      <w:numFmt w:val="lowerLetter"/>
      <w:lvlText w:val="%5."/>
      <w:lvlJc w:val="left"/>
      <w:pPr>
        <w:ind w:left="3600" w:hanging="360"/>
      </w:pPr>
    </w:lvl>
    <w:lvl w:ilvl="5" w:tplc="F1FE3838">
      <w:start w:val="1"/>
      <w:numFmt w:val="lowerRoman"/>
      <w:lvlText w:val="%6."/>
      <w:lvlJc w:val="right"/>
      <w:pPr>
        <w:ind w:left="4320" w:hanging="180"/>
      </w:pPr>
    </w:lvl>
    <w:lvl w:ilvl="6" w:tplc="21F2A8A6">
      <w:start w:val="1"/>
      <w:numFmt w:val="decimal"/>
      <w:lvlText w:val="%7."/>
      <w:lvlJc w:val="left"/>
      <w:pPr>
        <w:ind w:left="5040" w:hanging="360"/>
      </w:pPr>
    </w:lvl>
    <w:lvl w:ilvl="7" w:tplc="7A1021E8">
      <w:start w:val="1"/>
      <w:numFmt w:val="lowerLetter"/>
      <w:lvlText w:val="%8."/>
      <w:lvlJc w:val="left"/>
      <w:pPr>
        <w:ind w:left="5760" w:hanging="360"/>
      </w:pPr>
    </w:lvl>
    <w:lvl w:ilvl="8" w:tplc="22D21C7A">
      <w:start w:val="1"/>
      <w:numFmt w:val="lowerRoman"/>
      <w:lvlText w:val="%9."/>
      <w:lvlJc w:val="right"/>
      <w:pPr>
        <w:ind w:left="6480" w:hanging="180"/>
      </w:pPr>
    </w:lvl>
  </w:abstractNum>
  <w:abstractNum w:abstractNumId="1" w15:restartNumberingAfterBreak="0">
    <w:nsid w:val="74B91826"/>
    <w:multiLevelType w:val="hybridMultilevel"/>
    <w:tmpl w:val="621E9E18"/>
    <w:lvl w:ilvl="0" w:tplc="9AB8F218">
      <w:start w:val="1"/>
      <w:numFmt w:val="decimal"/>
      <w:lvlText w:val="%1."/>
      <w:lvlJc w:val="left"/>
      <w:pPr>
        <w:ind w:left="720" w:hanging="360"/>
      </w:pPr>
    </w:lvl>
    <w:lvl w:ilvl="1" w:tplc="3C68E2D0">
      <w:start w:val="1"/>
      <w:numFmt w:val="lowerLetter"/>
      <w:lvlText w:val="%2."/>
      <w:lvlJc w:val="left"/>
      <w:pPr>
        <w:ind w:left="1440" w:hanging="360"/>
      </w:pPr>
    </w:lvl>
    <w:lvl w:ilvl="2" w:tplc="DAAA3E46">
      <w:start w:val="1"/>
      <w:numFmt w:val="lowerRoman"/>
      <w:lvlText w:val="%3."/>
      <w:lvlJc w:val="right"/>
      <w:pPr>
        <w:ind w:left="2160" w:hanging="180"/>
      </w:pPr>
    </w:lvl>
    <w:lvl w:ilvl="3" w:tplc="775A34AC">
      <w:start w:val="1"/>
      <w:numFmt w:val="decimal"/>
      <w:lvlText w:val="%4."/>
      <w:lvlJc w:val="left"/>
      <w:pPr>
        <w:ind w:left="2880" w:hanging="360"/>
      </w:pPr>
    </w:lvl>
    <w:lvl w:ilvl="4" w:tplc="F1447116">
      <w:start w:val="1"/>
      <w:numFmt w:val="lowerLetter"/>
      <w:lvlText w:val="%5."/>
      <w:lvlJc w:val="left"/>
      <w:pPr>
        <w:ind w:left="3600" w:hanging="360"/>
      </w:pPr>
    </w:lvl>
    <w:lvl w:ilvl="5" w:tplc="B8DE9E7A">
      <w:start w:val="1"/>
      <w:numFmt w:val="lowerRoman"/>
      <w:lvlText w:val="%6."/>
      <w:lvlJc w:val="right"/>
      <w:pPr>
        <w:ind w:left="4320" w:hanging="180"/>
      </w:pPr>
    </w:lvl>
    <w:lvl w:ilvl="6" w:tplc="587047C0">
      <w:start w:val="1"/>
      <w:numFmt w:val="decimal"/>
      <w:lvlText w:val="%7."/>
      <w:lvlJc w:val="left"/>
      <w:pPr>
        <w:ind w:left="5040" w:hanging="360"/>
      </w:pPr>
    </w:lvl>
    <w:lvl w:ilvl="7" w:tplc="146CBCC6">
      <w:start w:val="1"/>
      <w:numFmt w:val="lowerLetter"/>
      <w:lvlText w:val="%8."/>
      <w:lvlJc w:val="left"/>
      <w:pPr>
        <w:ind w:left="5760" w:hanging="360"/>
      </w:pPr>
    </w:lvl>
    <w:lvl w:ilvl="8" w:tplc="68F4BF88">
      <w:start w:val="1"/>
      <w:numFmt w:val="lowerRoman"/>
      <w:lvlText w:val="%9."/>
      <w:lvlJc w:val="right"/>
      <w:pPr>
        <w:ind w:left="6480" w:hanging="180"/>
      </w:pPr>
    </w:lvl>
  </w:abstractNum>
  <w:num w:numId="1" w16cid:durableId="657072824">
    <w:abstractNumId w:val="0"/>
  </w:num>
  <w:num w:numId="2" w16cid:durableId="1914507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EC77"/>
    <w:rsid w:val="0001694F"/>
    <w:rsid w:val="000725E5"/>
    <w:rsid w:val="000853AB"/>
    <w:rsid w:val="000E6793"/>
    <w:rsid w:val="00130A04"/>
    <w:rsid w:val="00177ADE"/>
    <w:rsid w:val="00191755"/>
    <w:rsid w:val="001B262A"/>
    <w:rsid w:val="001C5F4A"/>
    <w:rsid w:val="001D0821"/>
    <w:rsid w:val="00217F55"/>
    <w:rsid w:val="002568B0"/>
    <w:rsid w:val="00281005"/>
    <w:rsid w:val="002A07A3"/>
    <w:rsid w:val="00391771"/>
    <w:rsid w:val="003B305D"/>
    <w:rsid w:val="003B512A"/>
    <w:rsid w:val="003C270F"/>
    <w:rsid w:val="003D67FA"/>
    <w:rsid w:val="003E6719"/>
    <w:rsid w:val="00414B26"/>
    <w:rsid w:val="00494718"/>
    <w:rsid w:val="004A5B0C"/>
    <w:rsid w:val="004B09E8"/>
    <w:rsid w:val="004D1825"/>
    <w:rsid w:val="00547D8D"/>
    <w:rsid w:val="00585C38"/>
    <w:rsid w:val="005F1D8E"/>
    <w:rsid w:val="00624047"/>
    <w:rsid w:val="006426F6"/>
    <w:rsid w:val="0066507E"/>
    <w:rsid w:val="006841E9"/>
    <w:rsid w:val="0069EC77"/>
    <w:rsid w:val="006A426C"/>
    <w:rsid w:val="006B43DB"/>
    <w:rsid w:val="006C191B"/>
    <w:rsid w:val="006C7A84"/>
    <w:rsid w:val="006E19F6"/>
    <w:rsid w:val="006E5BAE"/>
    <w:rsid w:val="007033EC"/>
    <w:rsid w:val="007104E6"/>
    <w:rsid w:val="00737D74"/>
    <w:rsid w:val="007821BF"/>
    <w:rsid w:val="007D4490"/>
    <w:rsid w:val="00827109"/>
    <w:rsid w:val="00835BAB"/>
    <w:rsid w:val="0087686E"/>
    <w:rsid w:val="00966AC2"/>
    <w:rsid w:val="00986C49"/>
    <w:rsid w:val="00A4760C"/>
    <w:rsid w:val="00A505C9"/>
    <w:rsid w:val="00A72992"/>
    <w:rsid w:val="00AC3999"/>
    <w:rsid w:val="00B25EFA"/>
    <w:rsid w:val="00B54B5C"/>
    <w:rsid w:val="00BF4D64"/>
    <w:rsid w:val="00C54E14"/>
    <w:rsid w:val="00C64D9F"/>
    <w:rsid w:val="00CA2E05"/>
    <w:rsid w:val="00D47228"/>
    <w:rsid w:val="00D67DB8"/>
    <w:rsid w:val="00D741D1"/>
    <w:rsid w:val="00DD4131"/>
    <w:rsid w:val="00E330D4"/>
    <w:rsid w:val="00E6642F"/>
    <w:rsid w:val="00E74592"/>
    <w:rsid w:val="00E83CCC"/>
    <w:rsid w:val="00EA15E4"/>
    <w:rsid w:val="00EB7C6D"/>
    <w:rsid w:val="00EC74EB"/>
    <w:rsid w:val="00EF62F1"/>
    <w:rsid w:val="00F15E97"/>
    <w:rsid w:val="00F3363F"/>
    <w:rsid w:val="00F3427E"/>
    <w:rsid w:val="00F3781C"/>
    <w:rsid w:val="00F732C1"/>
    <w:rsid w:val="00FB78C2"/>
    <w:rsid w:val="00FC2FB5"/>
    <w:rsid w:val="00FC419E"/>
    <w:rsid w:val="00FF0E79"/>
    <w:rsid w:val="06D05EDB"/>
    <w:rsid w:val="0A6F050B"/>
    <w:rsid w:val="0A7BA0FB"/>
    <w:rsid w:val="0BCE326C"/>
    <w:rsid w:val="10FF047A"/>
    <w:rsid w:val="13147DE3"/>
    <w:rsid w:val="15009176"/>
    <w:rsid w:val="15ABD324"/>
    <w:rsid w:val="162DCEC8"/>
    <w:rsid w:val="18758AF6"/>
    <w:rsid w:val="1A649E2E"/>
    <w:rsid w:val="1EC2C630"/>
    <w:rsid w:val="1FFE30F1"/>
    <w:rsid w:val="2036121C"/>
    <w:rsid w:val="2251CC18"/>
    <w:rsid w:val="237AE2F4"/>
    <w:rsid w:val="2528D289"/>
    <w:rsid w:val="25D94C66"/>
    <w:rsid w:val="25F2833D"/>
    <w:rsid w:val="26DCB03B"/>
    <w:rsid w:val="2861B0D4"/>
    <w:rsid w:val="29555152"/>
    <w:rsid w:val="2C260E77"/>
    <w:rsid w:val="2C70A28D"/>
    <w:rsid w:val="30175D0B"/>
    <w:rsid w:val="307C6F64"/>
    <w:rsid w:val="312B8097"/>
    <w:rsid w:val="32D75618"/>
    <w:rsid w:val="38C0F94A"/>
    <w:rsid w:val="3B4D95BA"/>
    <w:rsid w:val="3B5B424E"/>
    <w:rsid w:val="3F860D5A"/>
    <w:rsid w:val="43D40802"/>
    <w:rsid w:val="47D021CF"/>
    <w:rsid w:val="497C0766"/>
    <w:rsid w:val="4DE93624"/>
    <w:rsid w:val="50D72685"/>
    <w:rsid w:val="52927241"/>
    <w:rsid w:val="5343F9A2"/>
    <w:rsid w:val="54494590"/>
    <w:rsid w:val="56276370"/>
    <w:rsid w:val="58379D77"/>
    <w:rsid w:val="5C000E04"/>
    <w:rsid w:val="5C7A2C73"/>
    <w:rsid w:val="5D2145DC"/>
    <w:rsid w:val="5DE05363"/>
    <w:rsid w:val="5DEA097D"/>
    <w:rsid w:val="6116344F"/>
    <w:rsid w:val="639D13BE"/>
    <w:rsid w:val="67E1DB36"/>
    <w:rsid w:val="6BF209BF"/>
    <w:rsid w:val="6EA004B6"/>
    <w:rsid w:val="707A8116"/>
    <w:rsid w:val="742090DB"/>
    <w:rsid w:val="76A182F6"/>
    <w:rsid w:val="770652F6"/>
    <w:rsid w:val="790BE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EC77"/>
  <w15:chartTrackingRefBased/>
  <w15:docId w15:val="{AAE6984D-8174-408B-875B-B3D7C8A7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F860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860D5A"/>
    <w:pPr>
      <w:ind w:left="720"/>
      <w:contextualSpacing/>
    </w:pPr>
  </w:style>
  <w:style w:type="character" w:styleId="Hyperlink">
    <w:name w:val="Hyperlink"/>
    <w:basedOn w:val="DefaultParagraphFont"/>
    <w:uiPriority w:val="99"/>
    <w:unhideWhenUsed/>
    <w:rsid w:val="3F860D5A"/>
    <w:rPr>
      <w:color w:val="467886"/>
      <w:u w:val="single"/>
    </w:rPr>
  </w:style>
  <w:style w:type="character" w:styleId="FollowedHyperlink">
    <w:name w:val="FollowedHyperlink"/>
    <w:basedOn w:val="DefaultParagraphFont"/>
    <w:uiPriority w:val="99"/>
    <w:semiHidden/>
    <w:unhideWhenUsed/>
    <w:rsid w:val="003B51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ugheesahmad/sh17-dataset-for-ppe-detection"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515E092133EE4290092507DA7E7011" ma:contentTypeVersion="4" ma:contentTypeDescription="Create a new document." ma:contentTypeScope="" ma:versionID="05d85290e5419bb8b17ad5c8a26680c7">
  <xsd:schema xmlns:xsd="http://www.w3.org/2001/XMLSchema" xmlns:xs="http://www.w3.org/2001/XMLSchema" xmlns:p="http://schemas.microsoft.com/office/2006/metadata/properties" xmlns:ns2="d62498dc-4d49-44a9-85d2-f20f55848a92" targetNamespace="http://schemas.microsoft.com/office/2006/metadata/properties" ma:root="true" ma:fieldsID="bf1524d07400eafd76861368995dfe02" ns2:_="">
    <xsd:import namespace="d62498dc-4d49-44a9-85d2-f20f55848a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498dc-4d49-44a9-85d2-f20f55848a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544C00-0737-40DF-BDE1-58110C4AEC70}"/>
</file>

<file path=customXml/itemProps2.xml><?xml version="1.0" encoding="utf-8"?>
<ds:datastoreItem xmlns:ds="http://schemas.openxmlformats.org/officeDocument/2006/customXml" ds:itemID="{9270C629-D340-4F14-8E80-54EDA6CC60D7}"/>
</file>

<file path=customXml/itemProps3.xml><?xml version="1.0" encoding="utf-8"?>
<ds:datastoreItem xmlns:ds="http://schemas.openxmlformats.org/officeDocument/2006/customXml" ds:itemID="{D77CE0C9-CD31-4341-8553-89B7BF64BED6}"/>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2730</Characters>
  <Application>Microsoft Office Word</Application>
  <DocSecurity>0</DocSecurity>
  <Lines>78</Lines>
  <Paragraphs>57</Paragraphs>
  <ScaleCrop>false</ScaleCrop>
  <Company/>
  <LinksUpToDate>false</LinksUpToDate>
  <CharactersWithSpaces>3185</CharactersWithSpaces>
  <SharedDoc>false</SharedDoc>
  <HLinks>
    <vt:vector size="6" baseType="variant">
      <vt:variant>
        <vt:i4>3014705</vt:i4>
      </vt:variant>
      <vt:variant>
        <vt:i4>0</vt:i4>
      </vt:variant>
      <vt:variant>
        <vt:i4>0</vt:i4>
      </vt:variant>
      <vt:variant>
        <vt:i4>5</vt:i4>
      </vt:variant>
      <vt:variant>
        <vt:lpwstr>https://www.kaggle.com/datasets/mugheesahmad/sh17-dataset-for-ppe-detection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Tousi</dc:creator>
  <cp:keywords/>
  <dc:description/>
  <cp:lastModifiedBy>Ali Tousi</cp:lastModifiedBy>
  <cp:revision>2</cp:revision>
  <dcterms:created xsi:type="dcterms:W3CDTF">2026-03-18T13:52:00Z</dcterms:created>
  <dcterms:modified xsi:type="dcterms:W3CDTF">2026-03-18T13:52:00Z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0x010100A5515E092133EE4290092507DA7E7011</vt:lpwstr>
  </property>
</Properties>
</file>