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Bangladesh University of Business and Technology (BUBT)</w:t>
      </w:r>
    </w:p>
    <w:p>
      <w:pPr>
        <w:pStyle w:val="Title"/>
        <w:jc w:val="center"/>
      </w:pPr>
      <w:r>
        <w:rPr/>
        <w:t xml:space="preserve">PROJECT PROPOSAL</w:t>
      </w:r>
    </w:p>
    <w:p>
      <w:pPr>
        <w:jc w:val="center"/>
      </w:pPr>
      <w:r>
        <w:rPr/>
        <w:t xml:space="preserve">On</w:t>
      </w:r>
    </w:p>
    <w:p>
      <w:pPr>
        <w:jc w:val="center"/>
      </w:pPr>
      <w:r>
        <w:rPr>
          <w:b/>
        </w:rPr>
        <w:t xml:space="preserve">CareerLens AI: An AI-Powered Job &amp; Career Recommendation System</w:t>
      </w:r>
    </w:p>
    <w:p>
      <w:pPr>
        <w:jc w:val="center"/>
      </w:pPr>
      <w:r>
        <w:rPr/>
        <w:t xml:space="preserve">Course: SDP400 - Software Development Project</w:t>
      </w:r>
    </w:p>
    <w:p>
      <w:pPr>
        <w:jc w:val="center"/>
      </w:pPr>
      <w:r>
        <w:rPr/>
        <w:t xml:space="preserve">Submission Date: 29 September, 2026</w:t>
      </w:r>
    </w:p>
    <w:p>
      <w:pPr/>
      <w:r>
        <w:rPr>
          <w:b/>
        </w:rPr>
        <w:t xml:space="preserve">Submitted By:</w:t>
      </w:r>
    </w:p>
    <w:tbl>
      <w:tblPr>
        <w:tblStyle w:val="TableGrid"/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w="260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ID</w:t>
            </w:r>
          </w:p>
        </w:tc>
        <w:tc>
          <w:tcPr>
            <w:tcW w:w="338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Name</w:t>
            </w:r>
          </w:p>
        </w:tc>
        <w:tc>
          <w:tcPr>
            <w:tcW w:w="338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Intake/Section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20"/>
            </w:pPr>
            <w:r>
              <w:rPr/>
              <w:t xml:space="preserve">[Student ID]</w:t>
            </w:r>
          </w:p>
        </w:tc>
        <w:tc>
          <w:tcPr>
            <w:tcW w:w="3380" w:type="dxa"/>
            <w:vAlign w:val="center"/>
          </w:tcPr>
          <w:p>
            <w:pPr>
              <w:spacing w:after="20"/>
            </w:pPr>
            <w:r>
              <w:rPr/>
              <w:t xml:space="preserve">[Member 1 - Team Leader]</w:t>
            </w:r>
          </w:p>
        </w:tc>
        <w:tc>
          <w:tcPr>
            <w:tcW w:w="3380" w:type="dxa"/>
            <w:vAlign w:val="center"/>
          </w:tcPr>
          <w:p>
            <w:pPr>
              <w:spacing w:after="20"/>
            </w:pPr>
            <w:r>
              <w:rPr/>
              <w:t xml:space="preserve">[Intake / Section]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20"/>
            </w:pPr>
            <w:r>
              <w:rPr/>
              <w:t xml:space="preserve">[Student ID]</w:t>
            </w:r>
          </w:p>
        </w:tc>
        <w:tc>
          <w:tcPr>
            <w:tcW w:w="3380" w:type="dxa"/>
            <w:vAlign w:val="center"/>
          </w:tcPr>
          <w:p>
            <w:pPr>
              <w:spacing w:after="20"/>
            </w:pPr>
            <w:r>
              <w:rPr/>
              <w:t xml:space="preserve">[Member 2 - Co-Leader]</w:t>
            </w:r>
          </w:p>
        </w:tc>
        <w:tc>
          <w:tcPr>
            <w:tcW w:w="3380" w:type="dxa"/>
            <w:vAlign w:val="center"/>
          </w:tcPr>
          <w:p>
            <w:pPr>
              <w:spacing w:after="20"/>
            </w:pPr>
            <w:r>
              <w:rPr/>
              <w:t xml:space="preserve">[Intake / Section]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20"/>
            </w:pPr>
            <w:r>
              <w:rPr/>
              <w:t xml:space="preserve">[Student ID]</w:t>
            </w:r>
          </w:p>
        </w:tc>
        <w:tc>
          <w:tcPr>
            <w:tcW w:w="3380" w:type="dxa"/>
            <w:vAlign w:val="center"/>
          </w:tcPr>
          <w:p>
            <w:pPr>
              <w:spacing w:after="20"/>
            </w:pPr>
            <w:r>
              <w:rPr/>
              <w:t xml:space="preserve">[Member 3]</w:t>
            </w:r>
          </w:p>
        </w:tc>
        <w:tc>
          <w:tcPr>
            <w:tcW w:w="3380" w:type="dxa"/>
            <w:vAlign w:val="center"/>
          </w:tcPr>
          <w:p>
            <w:pPr>
              <w:spacing w:after="20"/>
            </w:pPr>
            <w:r>
              <w:rPr/>
              <w:t xml:space="preserve">[Intake / Section]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20"/>
            </w:pPr>
            <w:r>
              <w:rPr/>
              <w:t xml:space="preserve">[Student ID]</w:t>
            </w:r>
          </w:p>
        </w:tc>
        <w:tc>
          <w:tcPr>
            <w:tcW w:w="3380" w:type="dxa"/>
            <w:vAlign w:val="center"/>
          </w:tcPr>
          <w:p>
            <w:pPr>
              <w:spacing w:after="20"/>
            </w:pPr>
            <w:r>
              <w:rPr/>
              <w:t xml:space="preserve">[Member 4]</w:t>
            </w:r>
          </w:p>
        </w:tc>
        <w:tc>
          <w:tcPr>
            <w:tcW w:w="3380" w:type="dxa"/>
            <w:vAlign w:val="center"/>
          </w:tcPr>
          <w:p>
            <w:pPr>
              <w:spacing w:after="20"/>
            </w:pPr>
            <w:r>
              <w:rPr/>
              <w:t xml:space="preserve">[Intake / Section]</w:t>
            </w:r>
          </w:p>
        </w:tc>
      </w:tr>
    </w:tbl>
    <w:p>
      <w:pPr>
        <w:spacing w:after="0"/>
      </w:pPr>
    </w:p>
    <w:p>
      <w:pPr/>
      <w:r>
        <w:rPr>
          <w:b/>
        </w:rPr>
        <w:t xml:space="preserve">Submitted To</w:t>
      </w:r>
    </w:p>
    <w:p>
      <w:pPr/>
      <w:r>
        <w:rPr>
          <w:b/>
        </w:rPr>
        <w:t xml:space="preserve">Md. Masudul Islam</w:t>
      </w:r>
    </w:p>
    <w:p>
      <w:pPr/>
      <w:r>
        <w:rPr>
          <w:i/>
        </w:rPr>
        <w:t xml:space="preserve">Assistant Professor, Dept. of CSE</w:t>
      </w:r>
    </w:p>
    <w:p>
      <w:pPr/>
      <w:r>
        <w:rPr>
          <w:i/>
        </w:rPr>
        <w:t xml:space="preserve">BUBT</w:t>
      </w:r>
    </w:p>
    <w:p>
      <w:r>
        <w:br w:type="page"/>
      </w:r>
    </w:p>
    <w:p>
      <w:pPr>
        <w:pStyle w:val="Heading1"/>
      </w:pPr>
      <w:r>
        <w:rPr/>
        <w:t xml:space="preserve">1. Needs/Problems</w:t>
      </w:r>
    </w:p>
    <w:p>
      <w:pPr/>
      <w:r>
        <w:rPr/>
        <w:t xml:space="preserve">Artificial Intelligence and Machine Learning (AI/ML) has many overlapping career paths, such as AI Engineer, ML Engineer, Data Scientist, NLP Engineer and MLOps Engineer, and each asks for a different mix of skills. Students and fresh graduates usually do not know which role fits their current profile or what to learn next. The main problems this system addresses are:</w:t>
      </w:r>
    </w:p>
    <w:p>
      <w:pPr>
        <w:numPr>
          <w:ilvl w:val="0"/>
          <w:numId w:val="1"/>
        </w:numPr>
        <w:spacing w:after="80"/>
      </w:pPr>
      <w:r>
        <w:rPr/>
        <w:t xml:space="preserve">Role confusion: learners cannot easily tell which AI/ML role matches their current skills, projects and education.</w:t>
      </w:r>
    </w:p>
    <w:p>
      <w:pPr>
        <w:numPr>
          <w:ilvl w:val="0"/>
          <w:numId w:val="1"/>
        </w:numPr>
        <w:spacing w:after="80"/>
      </w:pPr>
      <w:r>
        <w:rPr/>
        <w:t xml:space="preserve">Hidden skill gaps: job postings ask for tools that are rarely covered in coursework (for example Docker, Kubernetes, cloud deployment and CI/CD), and there is no simple way to see exactly what is missing for a chosen role.</w:t>
      </w:r>
    </w:p>
    <w:p>
      <w:pPr>
        <w:numPr>
          <w:ilvl w:val="0"/>
          <w:numId w:val="1"/>
        </w:numPr>
        <w:spacing w:after="80"/>
      </w:pPr>
      <w:r>
        <w:rPr/>
        <w:t xml:space="preserve">Unstructured CV checking: there is no quick way to see which skills a CV actually communicates. Existing resume scanners are generic, keyword-based and mostly paid.</w:t>
      </w:r>
    </w:p>
    <w:p>
      <w:pPr>
        <w:numPr>
          <w:ilvl w:val="0"/>
          <w:numId w:val="1"/>
        </w:numPr>
        <w:spacing w:after="80"/>
      </w:pPr>
      <w:r>
        <w:rPr/>
        <w:t xml:space="preserve">Generic job portals: general portals filter by title and keyword. They are not specialised for AI/ML skill-fit and do not explain why a job suits a candidate.</w:t>
      </w:r>
    </w:p>
    <w:p>
      <w:pPr>
        <w:numPr>
          <w:ilvl w:val="0"/>
          <w:numId w:val="1"/>
        </w:numPr>
        <w:spacing w:after="80"/>
      </w:pPr>
      <w:r>
        <w:rPr/>
        <w:t xml:space="preserve">Scattered career data: skills, projects, education and certifications are spread across documents and profiles, with no single structured place to maintain and analyse them.</w:t>
      </w:r>
    </w:p>
    <w:p>
      <w:pPr>
        <w:numPr>
          <w:ilvl w:val="0"/>
          <w:numId w:val="1"/>
        </w:numPr>
        <w:spacing w:after="80"/>
      </w:pPr>
      <w:r>
        <w:rPr/>
        <w:t xml:space="preserve">No controlled knowledge base: the role-skill requirements that drive recommendations must be managed and kept current by an administrator.</w:t>
      </w:r>
    </w:p>
    <w:p>
      <w:pPr/>
      <w:r>
        <w:rPr/>
        <w:t xml:space="preserve">Course requirement (SDP400): the project must be web-based, must implement database CRUD operations, and must align with the team's AI/ML profession. The proposed system meets all three.</w:t>
      </w:r>
    </w:p>
    <w:p>
      <w:pPr>
        <w:pStyle w:val="Heading1"/>
      </w:pPr>
      <w:r>
        <w:rPr/>
        <w:t xml:space="preserve">2. Goals/Objectives</w:t>
      </w:r>
    </w:p>
    <w:p>
      <w:pPr/>
      <w:r>
        <w:rPr/>
        <w:t xml:space="preserve">CareerLens AI is a web application where users create a profile, add skills, projects, education and certifications (or upload a CV), and receive (a) a ranked list of suitable AI/ML job roles with a compatibility percentage, and (b) a skill-gap report listing what to learn for a chosen target role. Administrators manage the job listings that form the knowledge base.</w:t>
      </w:r>
    </w:p>
    <w:p>
      <w:pPr/>
      <w:r>
        <w:rPr/>
        <w:t xml:space="preserve">Illustrative example: a user with Python, SQL, Scikit-learn, LangChain and PyTorch may see AI Engineer 91%, ML Engineer 84% and Junior Data Scientist 76%, with missing skills for AI Engineer such as Docker, Kubernetes and cloud deployment. (These figures illustrate the expected output format, not measured results.)</w:t>
      </w:r>
    </w:p>
    <w:p>
      <w:pPr>
        <w:pStyle w:val="Heading2"/>
      </w:pPr>
      <w:r>
        <w:rPr/>
        <w:t xml:space="preserve">Objectives</w:t>
      </w:r>
    </w:p>
    <w:p>
      <w:pPr>
        <w:numPr>
          <w:ilvl w:val="0"/>
          <w:numId w:val="1"/>
        </w:numPr>
        <w:spacing w:after="80"/>
      </w:pPr>
      <w:r>
        <w:rPr/>
        <w:t xml:space="preserve">Build a secure, responsive web application with registration, login and role-based access (User and Admin).</w:t>
      </w:r>
    </w:p>
    <w:p>
      <w:pPr>
        <w:numPr>
          <w:ilvl w:val="0"/>
          <w:numId w:val="1"/>
        </w:numPr>
        <w:spacing w:after="80"/>
      </w:pPr>
      <w:r>
        <w:rPr/>
        <w:t xml:space="preserve">Implement full database CRUD for user profiles, skills, projects, education/certifications, and admin-managed job listings.</w:t>
      </w:r>
    </w:p>
    <w:p>
      <w:pPr>
        <w:numPr>
          <w:ilvl w:val="0"/>
          <w:numId w:val="1"/>
        </w:numPr>
        <w:spacing w:after="80"/>
      </w:pPr>
      <w:r>
        <w:rPr/>
        <w:t xml:space="preserve">Extract skills automatically from an uploaded CV (PDF/DOCX) using NLP and a curated AI/ML skill taxonomy.</w:t>
      </w:r>
    </w:p>
    <w:p>
      <w:pPr>
        <w:numPr>
          <w:ilvl w:val="0"/>
          <w:numId w:val="1"/>
        </w:numPr>
        <w:spacing w:after="80"/>
      </w:pPr>
      <w:r>
        <w:rPr/>
        <w:t xml:space="preserve">Recommend and rank AI/ML roles using a scikit-learn-based matching engine that combines skill overlap and text similarity, and explain each score with matched skills.</w:t>
      </w:r>
    </w:p>
    <w:p>
      <w:pPr>
        <w:numPr>
          <w:ilvl w:val="0"/>
          <w:numId w:val="1"/>
        </w:numPr>
        <w:spacing w:after="80"/>
      </w:pPr>
      <w:r>
        <w:rPr/>
        <w:t xml:space="preserve">Generate a skill-gap analysis for any target role, with missing skills ordered by how important they are for that role.</w:t>
      </w:r>
    </w:p>
    <w:p>
      <w:pPr>
        <w:numPr>
          <w:ilvl w:val="0"/>
          <w:numId w:val="1"/>
        </w:numPr>
        <w:spacing w:after="80"/>
      </w:pPr>
      <w:r>
        <w:rPr/>
        <w:t xml:space="preserve">Validate the matching engine on at least 20 hand-labelled sample profiles and report the results (target: the expected role appears in the top 3 for most profiles).</w:t>
      </w:r>
    </w:p>
    <w:p>
      <w:pPr>
        <w:numPr>
          <w:ilvl w:val="0"/>
          <w:numId w:val="1"/>
        </w:numPr>
        <w:spacing w:after="80"/>
      </w:pPr>
      <w:r>
        <w:rPr/>
        <w:t xml:space="preserve">Optionally add an LLM-generated learning-path suggestion for the missing skills, without making the core system depend on it.</w:t>
      </w:r>
    </w:p>
    <w:p>
      <w:r>
        <w:br w:type="page"/>
      </w:r>
    </w:p>
    <w:p>
      <w:pPr>
        <w:pStyle w:val="Heading1"/>
      </w:pPr>
      <w:r>
        <w:rPr/>
        <w:t xml:space="preserve">3. Existing System Analysis</w:t>
      </w:r>
    </w:p>
    <w:p>
      <w:pPr/>
      <w:r>
        <w:rPr/>
        <w:t xml:space="preserve">We reviewed three widely used systems that overlap with this problem. Their public documentation was used for this analysis (see References).</w:t>
      </w:r>
    </w:p>
    <w:p>
      <w:pPr>
        <w:pStyle w:val="Heading2"/>
      </w:pPr>
      <w:r>
        <w:rPr/>
        <w:t xml:space="preserve">3.1 LinkedIn Jobs (job recommendations)</w:t>
      </w:r>
    </w:p>
    <w:p>
      <w:pPr/>
      <w:r>
        <w:rPr/>
        <w:t xml:space="preserve">LinkedIn's Jobs tab recommends jobs from preferences the user sets (titles, locations, work type) and from profile information such as headline, about section, experience and education. Premium subscribers get a "top applicant" style recommendation [1]. Shortcomings: it is a general-purpose network, not specialised in AI/ML role families. The cited documentation describes recommendations, but not a per-role, step-by-step skill-gap roadmap. The advanced matching is tied to a paid plan, and the user gets limited control over how skills are weighted.</w:t>
      </w:r>
    </w:p>
    <w:p>
      <w:pPr>
        <w:pStyle w:val="Heading2"/>
      </w:pPr>
      <w:r>
        <w:rPr/>
        <w:t xml:space="preserve">3.2 Jobscan (resume scanner and matcher)</w:t>
      </w:r>
    </w:p>
    <w:p>
      <w:pPr/>
      <w:r>
        <w:rPr/>
        <w:t xml:space="preserve">Jobscan compares a resume against a pasted job description and returns a match rate, listing missing hard skills, soft skills and keywords [2]. It relies on keyword matching, so exact wording matters [2]. Its free tier is limited to a few scans per month and full features are on paid plans [4]. Shortcomings: it evaluates one resume against one job description that the user must already have chosen. It does not recommend which role suits the user, has no profile-based CRUD data model (skills, projects, certifications), and is not focused on AI/ML.</w:t>
      </w:r>
    </w:p>
    <w:p>
      <w:pPr>
        <w:pStyle w:val="Heading2"/>
      </w:pPr>
      <w:r>
        <w:rPr/>
        <w:t xml:space="preserve">3.3 Bdjobs.com (Bangladesh's largest job portal)</w:t>
      </w:r>
    </w:p>
    <w:p>
      <w:pPr/>
      <w:r>
        <w:rPr/>
        <w:t xml:space="preserve">Bdjobs is the largest online job portal in Bangladesh, with a large CV database and thousands of live job advertisements [3]. Its Bdjobs Pro subscription adds matching scores against roles, video CVs and career counselling in paid tiers [3]. Shortcomings: the portal covers all sectors, so it has no AI/ML-specific role taxonomy or skill-gap guidance. Matching scores are behind a paid subscription, and it does not explain which specific skills to learn next.</w:t>
      </w:r>
    </w:p>
    <w:p>
      <w:pPr>
        <w:pStyle w:val="Heading2"/>
      </w:pPr>
      <w:r>
        <w:rPr/>
        <w:t xml:space="preserve">3.4 Comparison summary</w:t>
      </w:r>
    </w:p>
    <w:tbl>
      <w:tblPr>
        <w:tblStyle w:val="TableGrid"/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w="240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Feature</w:t>
            </w:r>
          </w:p>
        </w:tc>
        <w:tc>
          <w:tcPr>
            <w:tcW w:w="174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LinkedIn Jobs</w:t>
            </w:r>
          </w:p>
        </w:tc>
        <w:tc>
          <w:tcPr>
            <w:tcW w:w="174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Jobscan</w:t>
            </w:r>
          </w:p>
        </w:tc>
        <w:tc>
          <w:tcPr>
            <w:tcW w:w="174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Bdjobs</w:t>
            </w:r>
          </w:p>
        </w:tc>
        <w:tc>
          <w:tcPr>
            <w:tcW w:w="174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CareerLens AI (proposed)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20"/>
            </w:pPr>
            <w:r>
              <w:rPr/>
              <w:t xml:space="preserve">Specialised for AI/ML roles</w:t>
            </w:r>
          </w:p>
        </w:tc>
        <w:tc>
          <w:tcPr>
            <w:tcW w:w="1740" w:type="dxa"/>
            <w:vAlign w:val="center"/>
          </w:tcPr>
          <w:p>
            <w:pPr>
              <w:spacing w:after="20"/>
            </w:pPr>
            <w:r>
              <w:rPr/>
              <w:t xml:space="preserve">No</w:t>
            </w:r>
          </w:p>
        </w:tc>
        <w:tc>
          <w:tcPr>
            <w:tcW w:w="1740" w:type="dxa"/>
            <w:vAlign w:val="center"/>
          </w:tcPr>
          <w:p>
            <w:pPr>
              <w:spacing w:after="20"/>
            </w:pPr>
            <w:r>
              <w:rPr/>
              <w:t xml:space="preserve">No</w:t>
            </w:r>
          </w:p>
        </w:tc>
        <w:tc>
          <w:tcPr>
            <w:tcW w:w="1740" w:type="dxa"/>
            <w:vAlign w:val="center"/>
          </w:tcPr>
          <w:p>
            <w:pPr>
              <w:spacing w:after="20"/>
            </w:pPr>
            <w:r>
              <w:rPr/>
              <w:t xml:space="preserve">No</w:t>
            </w:r>
          </w:p>
        </w:tc>
        <w:tc>
          <w:tcPr>
            <w:tcW w:w="1740" w:type="dxa"/>
            <w:vAlign w:val="center"/>
          </w:tcPr>
          <w:p>
            <w:pPr>
              <w:spacing w:after="20"/>
            </w:pPr>
            <w:r>
              <w:rPr/>
              <w:t xml:space="preserve">Yes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20"/>
            </w:pPr>
            <w:r>
              <w:rPr/>
              <w:t xml:space="preserve">Recommends roles from a full profile</w:t>
            </w:r>
          </w:p>
        </w:tc>
        <w:tc>
          <w:tcPr>
            <w:tcW w:w="1740" w:type="dxa"/>
            <w:vAlign w:val="center"/>
          </w:tcPr>
          <w:p>
            <w:pPr>
              <w:spacing w:after="20"/>
            </w:pPr>
            <w:r>
              <w:rPr/>
              <w:t xml:space="preserve">Yes</w:t>
            </w:r>
          </w:p>
        </w:tc>
        <w:tc>
          <w:tcPr>
            <w:tcW w:w="1740" w:type="dxa"/>
            <w:vAlign w:val="center"/>
          </w:tcPr>
          <w:p>
            <w:pPr>
              <w:spacing w:after="20"/>
            </w:pPr>
            <w:r>
              <w:rPr/>
              <w:t xml:space="preserve">No (needs a chosen job)</w:t>
            </w:r>
          </w:p>
        </w:tc>
        <w:tc>
          <w:tcPr>
            <w:tcW w:w="1740" w:type="dxa"/>
            <w:vAlign w:val="center"/>
          </w:tcPr>
          <w:p>
            <w:pPr>
              <w:spacing w:after="20"/>
            </w:pPr>
            <w:r>
              <w:rPr/>
              <w:t xml:space="preserve">Partial (Pro)</w:t>
            </w:r>
          </w:p>
        </w:tc>
        <w:tc>
          <w:tcPr>
            <w:tcW w:w="1740" w:type="dxa"/>
            <w:vAlign w:val="center"/>
          </w:tcPr>
          <w:p>
            <w:pPr>
              <w:spacing w:after="20"/>
            </w:pPr>
            <w:r>
              <w:rPr/>
              <w:t xml:space="preserve">Yes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20"/>
            </w:pPr>
            <w:r>
              <w:rPr/>
              <w:t xml:space="preserve">Skill-gap report for a target role</w:t>
            </w:r>
          </w:p>
        </w:tc>
        <w:tc>
          <w:tcPr>
            <w:tcW w:w="1740" w:type="dxa"/>
            <w:vAlign w:val="center"/>
          </w:tcPr>
          <w:p>
            <w:pPr>
              <w:spacing w:after="20"/>
            </w:pPr>
            <w:r>
              <w:rPr/>
              <w:t xml:space="preserve">Not a core feature*</w:t>
            </w:r>
          </w:p>
        </w:tc>
        <w:tc>
          <w:tcPr>
            <w:tcW w:w="1740" w:type="dxa"/>
            <w:vAlign w:val="center"/>
          </w:tcPr>
          <w:p>
            <w:pPr>
              <w:spacing w:after="20"/>
            </w:pPr>
            <w:r>
              <w:rPr/>
              <w:t xml:space="preserve">Partial (missing keywords)</w:t>
            </w:r>
          </w:p>
        </w:tc>
        <w:tc>
          <w:tcPr>
            <w:tcW w:w="1740" w:type="dxa"/>
            <w:vAlign w:val="center"/>
          </w:tcPr>
          <w:p>
            <w:pPr>
              <w:spacing w:after="20"/>
            </w:pPr>
            <w:r>
              <w:rPr/>
              <w:t xml:space="preserve">Not documented*</w:t>
            </w:r>
          </w:p>
        </w:tc>
        <w:tc>
          <w:tcPr>
            <w:tcW w:w="1740" w:type="dxa"/>
            <w:vAlign w:val="center"/>
          </w:tcPr>
          <w:p>
            <w:pPr>
              <w:spacing w:after="20"/>
            </w:pPr>
            <w:r>
              <w:rPr/>
              <w:t xml:space="preserve">Yes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20"/>
            </w:pPr>
            <w:r>
              <w:rPr/>
              <w:t xml:space="preserve">Skill extraction from CV</w:t>
            </w:r>
          </w:p>
        </w:tc>
        <w:tc>
          <w:tcPr>
            <w:tcW w:w="1740" w:type="dxa"/>
            <w:vAlign w:val="center"/>
          </w:tcPr>
          <w:p>
            <w:pPr>
              <w:spacing w:after="20"/>
            </w:pPr>
            <w:r>
              <w:rPr/>
              <w:t xml:space="preserve">Not documented*</w:t>
            </w:r>
          </w:p>
        </w:tc>
        <w:tc>
          <w:tcPr>
            <w:tcW w:w="1740" w:type="dxa"/>
            <w:vAlign w:val="center"/>
          </w:tcPr>
          <w:p>
            <w:pPr>
              <w:spacing w:after="20"/>
            </w:pPr>
            <w:r>
              <w:rPr/>
              <w:t xml:space="preserve">Yes</w:t>
            </w:r>
          </w:p>
        </w:tc>
        <w:tc>
          <w:tcPr>
            <w:tcW w:w="1740" w:type="dxa"/>
            <w:vAlign w:val="center"/>
          </w:tcPr>
          <w:p>
            <w:pPr>
              <w:spacing w:after="20"/>
            </w:pPr>
            <w:r>
              <w:rPr/>
              <w:t xml:space="preserve">Not documented*</w:t>
            </w:r>
          </w:p>
        </w:tc>
        <w:tc>
          <w:tcPr>
            <w:tcW w:w="1740" w:type="dxa"/>
            <w:vAlign w:val="center"/>
          </w:tcPr>
          <w:p>
            <w:pPr>
              <w:spacing w:after="20"/>
            </w:pPr>
            <w:r>
              <w:rPr/>
              <w:t xml:space="preserve">Yes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20"/>
            </w:pPr>
            <w:r>
              <w:rPr/>
              <w:t xml:space="preserve">Explains why a role matches</w:t>
            </w:r>
          </w:p>
        </w:tc>
        <w:tc>
          <w:tcPr>
            <w:tcW w:w="1740" w:type="dxa"/>
            <w:vAlign w:val="center"/>
          </w:tcPr>
          <w:p>
            <w:pPr>
              <w:spacing w:after="20"/>
            </w:pPr>
            <w:r>
              <w:rPr/>
              <w:t xml:space="preserve">Limited</w:t>
            </w:r>
          </w:p>
        </w:tc>
        <w:tc>
          <w:tcPr>
            <w:tcW w:w="1740" w:type="dxa"/>
            <w:vAlign w:val="center"/>
          </w:tcPr>
          <w:p>
            <w:pPr>
              <w:spacing w:after="20"/>
            </w:pPr>
            <w:r>
              <w:rPr/>
              <w:t xml:space="preserve">Yes (keyword list)</w:t>
            </w:r>
          </w:p>
        </w:tc>
        <w:tc>
          <w:tcPr>
            <w:tcW w:w="1740" w:type="dxa"/>
            <w:vAlign w:val="center"/>
          </w:tcPr>
          <w:p>
            <w:pPr>
              <w:spacing w:after="20"/>
            </w:pPr>
            <w:r>
              <w:rPr/>
              <w:t xml:space="preserve">Limited</w:t>
            </w:r>
          </w:p>
        </w:tc>
        <w:tc>
          <w:tcPr>
            <w:tcW w:w="1740" w:type="dxa"/>
            <w:vAlign w:val="center"/>
          </w:tcPr>
          <w:p>
            <w:pPr>
              <w:spacing w:after="20"/>
            </w:pPr>
            <w:r>
              <w:rPr/>
              <w:t xml:space="preserve">Yes (matched and missing skills)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20"/>
            </w:pPr>
            <w:r>
              <w:rPr/>
              <w:t xml:space="preserve">Cost to student</w:t>
            </w:r>
          </w:p>
        </w:tc>
        <w:tc>
          <w:tcPr>
            <w:tcW w:w="1740" w:type="dxa"/>
            <w:vAlign w:val="center"/>
          </w:tcPr>
          <w:p>
            <w:pPr>
              <w:spacing w:after="20"/>
            </w:pPr>
            <w:r>
              <w:rPr/>
              <w:t xml:space="preserve">Free basic / paid Premium</w:t>
            </w:r>
          </w:p>
        </w:tc>
        <w:tc>
          <w:tcPr>
            <w:tcW w:w="1740" w:type="dxa"/>
            <w:vAlign w:val="center"/>
          </w:tcPr>
          <w:p>
            <w:pPr>
              <w:spacing w:after="20"/>
            </w:pPr>
            <w:r>
              <w:rPr/>
              <w:t xml:space="preserve">Free limited / paid</w:t>
            </w:r>
          </w:p>
        </w:tc>
        <w:tc>
          <w:tcPr>
            <w:tcW w:w="1740" w:type="dxa"/>
            <w:vAlign w:val="center"/>
          </w:tcPr>
          <w:p>
            <w:pPr>
              <w:spacing w:after="20"/>
            </w:pPr>
            <w:r>
              <w:rPr/>
              <w:t xml:space="preserve">Free / paid Pro</w:t>
            </w:r>
          </w:p>
        </w:tc>
        <w:tc>
          <w:tcPr>
            <w:tcW w:w="1740" w:type="dxa"/>
            <w:vAlign w:val="center"/>
          </w:tcPr>
          <w:p>
            <w:pPr>
              <w:spacing w:after="20"/>
            </w:pPr>
            <w:r>
              <w:rPr/>
              <w:t xml:space="preserve">Free (open-source stack)</w:t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* Assessment is based on the cited public documentation and may not reflect every current feature of these products.</w:t>
      </w:r>
    </w:p>
    <w:p>
      <w:r>
        <w:br w:type="page"/>
      </w:r>
    </w:p>
    <w:p>
      <w:pPr>
        <w:pStyle w:val="Heading1"/>
      </w:pPr>
      <w:r>
        <w:rPr/>
        <w:t xml:space="preserve">4. Features / Scopes</w:t>
      </w:r>
    </w:p>
    <w:p>
      <w:pPr/>
      <w:r>
        <w:rPr/>
        <w:t xml:space="preserve">The scope below is limited to what a four-member team can finish within one semester.</w:t>
      </w:r>
    </w:p>
    <w:p>
      <w:pPr>
        <w:pStyle w:val="Heading2"/>
      </w:pPr>
      <w:r>
        <w:rPr/>
        <w:t xml:space="preserve">4.1 In-scope features</w:t>
      </w:r>
    </w:p>
    <w:tbl>
      <w:tblPr>
        <w:tblStyle w:val="TableGrid"/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200"/>
        <w:gridCol w:w="5200"/>
        <w:gridCol w:w="1960"/>
      </w:tblGrid>
      <w:tr>
        <w:trPr>
          <w:tblHeader/>
        </w:trPr>
        <w:tc>
          <w:tcPr>
            <w:tcW w:w="220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Module</w:t>
            </w:r>
          </w:p>
        </w:tc>
        <w:tc>
          <w:tcPr>
            <w:tcW w:w="520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Features</w:t>
            </w:r>
          </w:p>
        </w:tc>
        <w:tc>
          <w:tcPr>
            <w:tcW w:w="196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DB operations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20"/>
            </w:pPr>
            <w:r>
              <w:rPr/>
              <w:t xml:space="preserve">Authentication</w:t>
            </w:r>
          </w:p>
        </w:tc>
        <w:tc>
          <w:tcPr>
            <w:tcW w:w="5200" w:type="dxa"/>
            <w:vAlign w:val="center"/>
          </w:tcPr>
          <w:p>
            <w:pPr>
              <w:spacing w:after="20"/>
            </w:pPr>
            <w:r>
              <w:rPr/>
              <w:t xml:space="preserve">Register, login, logout, password hashing, JWT sessions, User/Admin roles</w:t>
            </w:r>
          </w:p>
        </w:tc>
        <w:tc>
          <w:tcPr>
            <w:tcW w:w="1960" w:type="dxa"/>
            <w:vAlign w:val="center"/>
          </w:tcPr>
          <w:p>
            <w:pPr>
              <w:spacing w:after="20"/>
            </w:pPr>
            <w:r>
              <w:rPr/>
              <w:t xml:space="preserve">Create, Read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20"/>
            </w:pPr>
            <w:r>
              <w:rPr/>
              <w:t xml:space="preserve">User profile</w:t>
            </w:r>
          </w:p>
        </w:tc>
        <w:tc>
          <w:tcPr>
            <w:tcW w:w="5200" w:type="dxa"/>
            <w:vAlign w:val="center"/>
          </w:tcPr>
          <w:p>
            <w:pPr>
              <w:spacing w:after="20"/>
            </w:pPr>
            <w:r>
              <w:rPr/>
              <w:t xml:space="preserve">Create, view, edit and delete profile (name, headline, career goal, links)</w:t>
            </w:r>
          </w:p>
        </w:tc>
        <w:tc>
          <w:tcPr>
            <w:tcW w:w="1960" w:type="dxa"/>
            <w:vAlign w:val="center"/>
          </w:tcPr>
          <w:p>
            <w:pPr>
              <w:spacing w:after="20"/>
            </w:pPr>
            <w:r>
              <w:rPr/>
              <w:t xml:space="preserve">Create, Read, Update, Delete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20"/>
            </w:pPr>
            <w:r>
              <w:rPr/>
              <w:t xml:space="preserve">Skill management</w:t>
            </w:r>
          </w:p>
        </w:tc>
        <w:tc>
          <w:tcPr>
            <w:tcW w:w="5200" w:type="dxa"/>
            <w:vAlign w:val="center"/>
          </w:tcPr>
          <w:p>
            <w:pPr>
              <w:spacing w:after="20"/>
            </w:pPr>
            <w:r>
              <w:rPr/>
              <w:t xml:space="preserve">Add, update (proficiency level) and remove skills chosen from a taxonomy</w:t>
            </w:r>
          </w:p>
        </w:tc>
        <w:tc>
          <w:tcPr>
            <w:tcW w:w="1960" w:type="dxa"/>
            <w:vAlign w:val="center"/>
          </w:tcPr>
          <w:p>
            <w:pPr>
              <w:spacing w:after="20"/>
            </w:pPr>
            <w:r>
              <w:rPr/>
              <w:t xml:space="preserve">Create, Read, Update, Delete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20"/>
            </w:pPr>
            <w:r>
              <w:rPr/>
              <w:t xml:space="preserve">Project management</w:t>
            </w:r>
          </w:p>
        </w:tc>
        <w:tc>
          <w:tcPr>
            <w:tcW w:w="5200" w:type="dxa"/>
            <w:vAlign w:val="center"/>
          </w:tcPr>
          <w:p>
            <w:pPr>
              <w:spacing w:after="20"/>
            </w:pPr>
            <w:r>
              <w:rPr/>
              <w:t xml:space="preserve">Add, edit and delete projects with description and tech stack</w:t>
            </w:r>
          </w:p>
        </w:tc>
        <w:tc>
          <w:tcPr>
            <w:tcW w:w="1960" w:type="dxa"/>
            <w:vAlign w:val="center"/>
          </w:tcPr>
          <w:p>
            <w:pPr>
              <w:spacing w:after="20"/>
            </w:pPr>
            <w:r>
              <w:rPr/>
              <w:t xml:space="preserve">Create, Read, Update, Delete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20"/>
            </w:pPr>
            <w:r>
              <w:rPr/>
              <w:t xml:space="preserve">Education and certifications</w:t>
            </w:r>
          </w:p>
        </w:tc>
        <w:tc>
          <w:tcPr>
            <w:tcW w:w="5200" w:type="dxa"/>
            <w:vAlign w:val="center"/>
          </w:tcPr>
          <w:p>
            <w:pPr>
              <w:spacing w:after="20"/>
            </w:pPr>
            <w:r>
              <w:rPr/>
              <w:t xml:space="preserve">Add, edit and delete degrees and certifications</w:t>
            </w:r>
          </w:p>
        </w:tc>
        <w:tc>
          <w:tcPr>
            <w:tcW w:w="1960" w:type="dxa"/>
            <w:vAlign w:val="center"/>
          </w:tcPr>
          <w:p>
            <w:pPr>
              <w:spacing w:after="20"/>
            </w:pPr>
            <w:r>
              <w:rPr/>
              <w:t xml:space="preserve">Create, Read, Update, Delete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20"/>
            </w:pPr>
            <w:r>
              <w:rPr/>
              <w:t xml:space="preserve">Job management (Admin)</w:t>
            </w:r>
          </w:p>
        </w:tc>
        <w:tc>
          <w:tcPr>
            <w:tcW w:w="5200" w:type="dxa"/>
            <w:vAlign w:val="center"/>
          </w:tcPr>
          <w:p>
            <w:pPr>
              <w:spacing w:after="20"/>
            </w:pPr>
            <w:r>
              <w:rPr/>
              <w:t xml:space="preserve">Create, view, update and delete job roles with required skills and importance weights</w:t>
            </w:r>
          </w:p>
        </w:tc>
        <w:tc>
          <w:tcPr>
            <w:tcW w:w="1960" w:type="dxa"/>
            <w:vAlign w:val="center"/>
          </w:tcPr>
          <w:p>
            <w:pPr>
              <w:spacing w:after="20"/>
            </w:pPr>
            <w:r>
              <w:rPr/>
              <w:t xml:space="preserve">Create, Read, Update, Delete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20"/>
            </w:pPr>
            <w:r>
              <w:rPr/>
              <w:t xml:space="preserve">AI resume analysis</w:t>
            </w:r>
          </w:p>
        </w:tc>
        <w:tc>
          <w:tcPr>
            <w:tcW w:w="5200" w:type="dxa"/>
            <w:vAlign w:val="center"/>
          </w:tcPr>
          <w:p>
            <w:pPr>
              <w:spacing w:after="20"/>
            </w:pPr>
            <w:r>
              <w:rPr/>
              <w:t xml:space="preserve">Upload CV (PDF/DOCX), extract text, extract skills, show detected skills for user confirmation</w:t>
            </w:r>
          </w:p>
        </w:tc>
        <w:tc>
          <w:tcPr>
            <w:tcW w:w="1960" w:type="dxa"/>
            <w:vAlign w:val="center"/>
          </w:tcPr>
          <w:p>
            <w:pPr>
              <w:spacing w:after="20"/>
            </w:pPr>
            <w:r>
              <w:rPr/>
              <w:t xml:space="preserve">Create, Read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20"/>
            </w:pPr>
            <w:r>
              <w:rPr/>
              <w:t xml:space="preserve">AI job matching</w:t>
            </w:r>
          </w:p>
        </w:tc>
        <w:tc>
          <w:tcPr>
            <w:tcW w:w="5200" w:type="dxa"/>
            <w:vAlign w:val="center"/>
          </w:tcPr>
          <w:p>
            <w:pPr>
              <w:spacing w:after="20"/>
            </w:pPr>
            <w:r>
              <w:rPr/>
              <w:t xml:space="preserve">Ranked role list with compatibility % and matched skills</w:t>
            </w:r>
          </w:p>
        </w:tc>
        <w:tc>
          <w:tcPr>
            <w:tcW w:w="1960" w:type="dxa"/>
            <w:vAlign w:val="center"/>
          </w:tcPr>
          <w:p>
            <w:pPr>
              <w:spacing w:after="20"/>
            </w:pPr>
            <w:r>
              <w:rPr/>
              <w:t xml:space="preserve">Read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20"/>
            </w:pPr>
            <w:r>
              <w:rPr/>
              <w:t xml:space="preserve">Skill-gap analysis</w:t>
            </w:r>
          </w:p>
        </w:tc>
        <w:tc>
          <w:tcPr>
            <w:tcW w:w="5200" w:type="dxa"/>
            <w:vAlign w:val="center"/>
          </w:tcPr>
          <w:p>
            <w:pPr>
              <w:spacing w:after="20"/>
            </w:pPr>
            <w:r>
              <w:rPr/>
              <w:t xml:space="preserve">Pick a target role and see present and missing skills, ordered by importance</w:t>
            </w:r>
          </w:p>
        </w:tc>
        <w:tc>
          <w:tcPr>
            <w:tcW w:w="1960" w:type="dxa"/>
            <w:vAlign w:val="center"/>
          </w:tcPr>
          <w:p>
            <w:pPr>
              <w:spacing w:after="20"/>
            </w:pPr>
            <w:r>
              <w:rPr/>
              <w:t xml:space="preserve">Read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 xml:space="preserve">4.2 How the AI/ML part will work</w:t>
      </w:r>
    </w:p>
    <w:p>
      <w:pPr>
        <w:numPr>
          <w:ilvl w:val="0"/>
          <w:numId w:val="1"/>
        </w:numPr>
        <w:spacing w:after="80"/>
      </w:pPr>
      <w:r>
        <w:rPr/>
        <w:t xml:space="preserve">Skill extraction: text is extracted from the CV, cleaned, then matched against a curated taxonomy of about 150 AI/ML skills with aliases (for example "sklearn" to Scikit-learn) using spaCy phrase matching. Users confirm or edit the result.</w:t>
      </w:r>
    </w:p>
    <w:p>
      <w:pPr>
        <w:numPr>
          <w:ilvl w:val="0"/>
          <w:numId w:val="1"/>
        </w:numPr>
        <w:spacing w:after="80"/>
      </w:pPr>
      <w:r>
        <w:rPr/>
        <w:t xml:space="preserve">Job matching: each user is represented by skills, projects and education. The score combines a weighted skill-coverage score with TF-IDF cosine similarity between the profile text and each job description, both computed with scikit-learn [5], [6]. The initial weights (about 60% / 40%) will be tuned on the labelled sample profiles.</w:t>
      </w:r>
    </w:p>
    <w:p>
      <w:pPr>
        <w:numPr>
          <w:ilvl w:val="0"/>
          <w:numId w:val="1"/>
        </w:numPr>
        <w:spacing w:after="80"/>
      </w:pPr>
      <w:r>
        <w:rPr/>
        <w:t xml:space="preserve">Skill-gap analysis: required skills of the target role minus the user's skills, ranked by their importance weight for that role.</w:t>
      </w:r>
    </w:p>
    <w:p>
      <w:pPr>
        <w:numPr>
          <w:ilvl w:val="0"/>
          <w:numId w:val="1"/>
        </w:numPr>
        <w:spacing w:after="80"/>
      </w:pPr>
      <w:r>
        <w:rPr/>
        <w:t xml:space="preserve">Optional LLM component: if time permits, an LLM API turns the gap list into a short learning path. The core features work without it.</w:t>
      </w:r>
    </w:p>
    <w:p>
      <w:pPr/>
      <w:r>
        <w:rPr/>
        <w:t xml:space="preserve">Because no large labelled dataset of matches is available, the engine uses unsupervised similarity and rule-based weighting instead of a trained classifier. This is stated openly as a design choice in the report.</w:t>
      </w:r>
    </w:p>
    <w:p>
      <w:pPr>
        <w:pStyle w:val="Heading2"/>
      </w:pPr>
      <w:r>
        <w:rPr/>
        <w:t xml:space="preserve">4.3 Deliverables</w:t>
      </w:r>
    </w:p>
    <w:p>
      <w:pPr>
        <w:numPr>
          <w:ilvl w:val="0"/>
          <w:numId w:val="1"/>
        </w:numPr>
        <w:spacing w:after="80"/>
      </w:pPr>
      <w:r>
        <w:rPr/>
        <w:t xml:space="preserve">Working web application (frontend, backend API, PostgreSQL database) deployed online.</w:t>
      </w:r>
    </w:p>
    <w:p>
      <w:pPr>
        <w:numPr>
          <w:ilvl w:val="0"/>
          <w:numId w:val="1"/>
        </w:numPr>
        <w:spacing w:after="80"/>
      </w:pPr>
      <w:r>
        <w:rPr/>
        <w:t xml:space="preserve">Seed dataset of about 50-100 AI/ML job listings and the skill taxonomy.</w:t>
      </w:r>
    </w:p>
    <w:p>
      <w:pPr>
        <w:numPr>
          <w:ilvl w:val="0"/>
          <w:numId w:val="1"/>
        </w:numPr>
        <w:spacing w:after="80"/>
      </w:pPr>
      <w:r>
        <w:rPr/>
        <w:t xml:space="preserve">ML module (skill extraction, matching, gap analysis) with an evaluation summary.</w:t>
      </w:r>
    </w:p>
    <w:p>
      <w:pPr>
        <w:numPr>
          <w:ilvl w:val="0"/>
          <w:numId w:val="1"/>
        </w:numPr>
        <w:spacing w:after="80"/>
      </w:pPr>
      <w:r>
        <w:rPr/>
        <w:t xml:space="preserve">Source code repository, final report, user manual and presentation.</w:t>
      </w:r>
    </w:p>
    <w:p>
      <w:pPr>
        <w:pStyle w:val="Heading2"/>
      </w:pPr>
      <w:r>
        <w:rPr/>
        <w:t xml:space="preserve">4.4 Out of scope</w:t>
      </w:r>
    </w:p>
    <w:p>
      <w:pPr>
        <w:numPr>
          <w:ilvl w:val="0"/>
          <w:numId w:val="1"/>
        </w:numPr>
        <w:spacing w:after="80"/>
      </w:pPr>
      <w:r>
        <w:rPr/>
        <w:t xml:space="preserve">Applying to jobs directly, employer accounts, real-time chat, payments, or automatic scraping of job portals.</w:t>
      </w:r>
    </w:p>
    <w:p>
      <w:pPr>
        <w:numPr>
          <w:ilvl w:val="0"/>
          <w:numId w:val="1"/>
        </w:numPr>
        <w:spacing w:after="80"/>
      </w:pPr>
      <w:r>
        <w:rPr/>
        <w:t xml:space="preserve">A full RAG chatbot and a trained deep-learning ranking model (listed under Future Works).</w:t>
      </w:r>
    </w:p>
    <w:p>
      <w:r>
        <w:br w:type="page"/>
      </w:r>
    </w:p>
    <w:p>
      <w:pPr>
        <w:pStyle w:val="Heading1"/>
      </w:pPr>
      <w:r>
        <w:rPr/>
        <w:t xml:space="preserve">5. Development Model</w:t>
      </w:r>
    </w:p>
    <w:p>
      <w:pPr/>
      <w:r>
        <w:rPr/>
        <w:t xml:space="preserve">We choose Agile (Scrum-style) incremental development with six two-week sprints [12]. Reasons:</w:t>
      </w:r>
    </w:p>
    <w:p>
      <w:pPr>
        <w:numPr>
          <w:ilvl w:val="0"/>
          <w:numId w:val="1"/>
        </w:numPr>
        <w:spacing w:after="80"/>
      </w:pPr>
      <w:r>
        <w:rPr/>
        <w:t xml:space="preserve">Requirements such as matching weights and skill lists will change as we test the AI results, and Agile handles change well.</w:t>
      </w:r>
    </w:p>
    <w:p>
      <w:pPr>
        <w:numPr>
          <w:ilvl w:val="0"/>
          <w:numId w:val="1"/>
        </w:numPr>
        <w:spacing w:after="80"/>
      </w:pPr>
      <w:r>
        <w:rPr/>
        <w:t xml:space="preserve">Each sprint delivers a working increment (auth, then CRUD, then jobs, then AI), so there is always a demonstrable system.</w:t>
      </w:r>
    </w:p>
    <w:p>
      <w:pPr>
        <w:numPr>
          <w:ilvl w:val="0"/>
          <w:numId w:val="1"/>
        </w:numPr>
        <w:spacing w:after="80"/>
      </w:pPr>
      <w:r>
        <w:rPr/>
        <w:t xml:space="preserve">Modules are independent (frontend, API, database, ML), so members can work in parallel in pairs.</w:t>
      </w:r>
    </w:p>
    <w:p>
      <w:pPr>
        <w:numPr>
          <w:ilvl w:val="0"/>
          <w:numId w:val="1"/>
        </w:numPr>
        <w:spacing w:after="80"/>
      </w:pPr>
      <w:r>
        <w:rPr/>
        <w:t xml:space="preserve">Short sprints give early feedback from the course supervisor and reduce the risk of missing the final deadline.</w:t>
      </w:r>
    </w:p>
    <w:p>
      <w:pPr>
        <w:numPr>
          <w:ilvl w:val="0"/>
          <w:numId w:val="1"/>
        </w:numPr>
        <w:spacing w:after="80"/>
      </w:pPr>
      <w:r>
        <w:rPr/>
        <w:t xml:space="preserve">Sprint reviews and a shared backlog (GitHub Projects) keep the workload visible and balanced.</w:t>
      </w:r>
    </w:p>
    <w:tbl>
      <w:tblPr>
        <w:tblStyle w:val="TableGrid"/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00"/>
        <w:gridCol w:w="7560"/>
      </w:tblGrid>
      <w:tr>
        <w:trPr>
          <w:tblHeader/>
        </w:trPr>
        <w:tc>
          <w:tcPr>
            <w:tcW w:w="180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Sprint</w:t>
            </w:r>
          </w:p>
        </w:tc>
        <w:tc>
          <w:tcPr>
            <w:tcW w:w="756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Focus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/>
            </w:pPr>
            <w:r>
              <w:rPr/>
              <w:t xml:space="preserve">Sprint 1</w:t>
            </w:r>
          </w:p>
        </w:tc>
        <w:tc>
          <w:tcPr>
            <w:tcW w:w="7560" w:type="dxa"/>
            <w:vAlign w:val="center"/>
          </w:tcPr>
          <w:p>
            <w:pPr>
              <w:spacing w:after="20"/>
            </w:pPr>
            <w:r>
              <w:rPr/>
              <w:t xml:space="preserve">Requirements, mockups, architecture, database design, repository setup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/>
            </w:pPr>
            <w:r>
              <w:rPr/>
              <w:t xml:space="preserve">Sprint 2</w:t>
            </w:r>
          </w:p>
        </w:tc>
        <w:tc>
          <w:tcPr>
            <w:tcW w:w="7560" w:type="dxa"/>
            <w:vAlign w:val="center"/>
          </w:tcPr>
          <w:p>
            <w:pPr>
              <w:spacing w:after="20"/>
            </w:pPr>
            <w:r>
              <w:rPr/>
              <w:t xml:space="preserve">Authentication, profile, skills, projects and education CRUD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/>
            </w:pPr>
            <w:r>
              <w:rPr/>
              <w:t xml:space="preserve">Sprint 3</w:t>
            </w:r>
          </w:p>
        </w:tc>
        <w:tc>
          <w:tcPr>
            <w:tcW w:w="7560" w:type="dxa"/>
            <w:vAlign w:val="center"/>
          </w:tcPr>
          <w:p>
            <w:pPr>
              <w:spacing w:after="20"/>
            </w:pPr>
            <w:r>
              <w:rPr/>
              <w:t xml:space="preserve">Admin job CRUD, skill taxonomy and seed job data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/>
            </w:pPr>
            <w:r>
              <w:rPr/>
              <w:t xml:space="preserve">Sprint 4</w:t>
            </w:r>
          </w:p>
        </w:tc>
        <w:tc>
          <w:tcPr>
            <w:tcW w:w="7560" w:type="dxa"/>
            <w:vAlign w:val="center"/>
          </w:tcPr>
          <w:p>
            <w:pPr>
              <w:spacing w:after="20"/>
            </w:pPr>
            <w:r>
              <w:rPr/>
              <w:t xml:space="preserve">CV upload, skill extraction, job matching engine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/>
            </w:pPr>
            <w:r>
              <w:rPr/>
              <w:t xml:space="preserve">Sprint 5</w:t>
            </w:r>
          </w:p>
        </w:tc>
        <w:tc>
          <w:tcPr>
            <w:tcW w:w="7560" w:type="dxa"/>
            <w:vAlign w:val="center"/>
          </w:tcPr>
          <w:p>
            <w:pPr>
              <w:spacing w:after="20"/>
            </w:pPr>
            <w:r>
              <w:rPr/>
              <w:t xml:space="preserve">Skill-gap analysis, dashboards, optional LLM suggestions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/>
            </w:pPr>
            <w:r>
              <w:rPr/>
              <w:t xml:space="preserve">Sprint 6</w:t>
            </w:r>
          </w:p>
        </w:tc>
        <w:tc>
          <w:tcPr>
            <w:tcW w:w="7560" w:type="dxa"/>
            <w:vAlign w:val="center"/>
          </w:tcPr>
          <w:p>
            <w:pPr>
              <w:spacing w:after="20"/>
            </w:pPr>
            <w:r>
              <w:rPr/>
              <w:t xml:space="preserve">Testing, bug fixing, deployment, documentation and final presentation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6. Feasibility Analysis &amp; Possible Risks</w:t>
      </w:r>
    </w:p>
    <w:p>
      <w:pPr>
        <w:pStyle w:val="Heading2"/>
      </w:pPr>
      <w:r>
        <w:rPr/>
        <w:t xml:space="preserve">6.1 Technical feasibility</w:t>
      </w:r>
    </w:p>
    <w:p>
      <w:pPr/>
      <w:r>
        <w:rPr/>
        <w:t xml:space="preserve">All required technologies (React/Next.js, FastAPI, PostgreSQL, scikit-learn, spaCy) are open source, well documented [5], [8]-[11] and use Python and JavaScript, which the team already works with as AI/ML students. TF-IDF and cosine similarity are lightweight and run on ordinary laptops without a GPU. The main technical challenge is CV text extraction and skill normalisation, which is handled with a curated taxonomy rather than a heavy model.</w:t>
      </w:r>
    </w:p>
    <w:p>
      <w:pPr>
        <w:pStyle w:val="Heading2"/>
      </w:pPr>
      <w:r>
        <w:rPr/>
        <w:t xml:space="preserve">6.2 Economic feasibility</w:t>
      </w:r>
    </w:p>
    <w:p>
      <w:pPr/>
      <w:r>
        <w:rPr/>
        <w:t xml:space="preserve">The stack is free and open source, and team laptops are already available. The only expected costs are internet, optional hosting/domain, optional LLM API credits and printing, estimated at about BDT 15,400 in total (see Budget). Free-tier hosting may reduce this further.</w:t>
      </w:r>
    </w:p>
    <w:p>
      <w:pPr>
        <w:pStyle w:val="Heading2"/>
      </w:pPr>
      <w:r>
        <w:rPr/>
        <w:t xml:space="preserve">6.3 Operational feasibility</w:t>
      </w:r>
    </w:p>
    <w:p>
      <w:pPr/>
      <w:r>
        <w:rPr/>
        <w:t xml:space="preserve">The system is a browser-based tool with a simple workflow (build profile, view recommendations, view gaps), so users need no training. Admins maintain job data from one panel. Students and early-career AI/ML professionals are the target users, and the course supervisor can evaluate the system online.</w:t>
      </w:r>
    </w:p>
    <w:p>
      <w:pPr>
        <w:pStyle w:val="Heading2"/>
      </w:pPr>
      <w:r>
        <w:rPr/>
        <w:t xml:space="preserve">6.4 Possible risks and mitigation</w:t>
      </w:r>
    </w:p>
    <w:tbl>
      <w:tblPr>
        <w:tblStyle w:val="TableGrid"/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900"/>
        <w:gridCol w:w="1300"/>
        <w:gridCol w:w="5160"/>
      </w:tblGrid>
      <w:tr>
        <w:trPr>
          <w:tblHeader/>
        </w:trPr>
        <w:tc>
          <w:tcPr>
            <w:tcW w:w="290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Risk</w:t>
            </w:r>
          </w:p>
        </w:tc>
        <w:tc>
          <w:tcPr>
            <w:tcW w:w="130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Impact</w:t>
            </w:r>
          </w:p>
        </w:tc>
        <w:tc>
          <w:tcPr>
            <w:tcW w:w="516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Mitigation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20"/>
            </w:pPr>
            <w:r>
              <w:rPr/>
              <w:t xml:space="preserve">Limited or low-quality job data for the knowledge base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High</w:t>
            </w:r>
          </w:p>
        </w:tc>
        <w:tc>
          <w:tcPr>
            <w:tcW w:w="5160" w:type="dxa"/>
            <w:vAlign w:val="center"/>
          </w:tcPr>
          <w:p>
            <w:pPr>
              <w:spacing w:after="20"/>
            </w:pPr>
            <w:r>
              <w:rPr/>
              <w:t xml:space="preserve">Curate 50-100 listings by hand from public postings, standardise them, and use the admin CRUD to keep improving them.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20"/>
            </w:pPr>
            <w:r>
              <w:rPr/>
              <w:t xml:space="preserve">Skill extraction misses or wrongly detects skills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Medium</w:t>
            </w:r>
          </w:p>
        </w:tc>
        <w:tc>
          <w:tcPr>
            <w:tcW w:w="5160" w:type="dxa"/>
            <w:vAlign w:val="center"/>
          </w:tcPr>
          <w:p>
            <w:pPr>
              <w:spacing w:after="20"/>
            </w:pPr>
            <w:r>
              <w:rPr/>
              <w:t xml:space="preserve">Use a taxonomy with aliases, let users confirm/edit detected skills, and test on sample CVs.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20"/>
            </w:pPr>
            <w:r>
              <w:rPr/>
              <w:t xml:space="preserve">Match scores not credible without labelled data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High</w:t>
            </w:r>
          </w:p>
        </w:tc>
        <w:tc>
          <w:tcPr>
            <w:tcW w:w="5160" w:type="dxa"/>
            <w:vAlign w:val="center"/>
          </w:tcPr>
          <w:p>
            <w:pPr>
              <w:spacing w:after="20"/>
            </w:pPr>
            <w:r>
              <w:rPr/>
              <w:t xml:space="preserve">Hand-label 20+ sample profiles, tune weights against them, and show matched/missing skills so scores are explainable.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20"/>
            </w:pPr>
            <w:r>
              <w:rPr/>
              <w:t xml:space="preserve">Scope creep (LLM, RAG, extra features)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Medium</w:t>
            </w:r>
          </w:p>
        </w:tc>
        <w:tc>
          <w:tcPr>
            <w:tcW w:w="5160" w:type="dxa"/>
            <w:vAlign w:val="center"/>
          </w:tcPr>
          <w:p>
            <w:pPr>
              <w:spacing w:after="20"/>
            </w:pPr>
            <w:r>
              <w:rPr/>
              <w:t xml:space="preserve">Keep LLM optional, freeze scope after Sprint 2, and track everything in the backlog.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20"/>
            </w:pPr>
            <w:r>
              <w:rPr/>
              <w:t xml:space="preserve">Team is new to Next.js, FastAPI or NLP tools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Medium</w:t>
            </w:r>
          </w:p>
        </w:tc>
        <w:tc>
          <w:tcPr>
            <w:tcW w:w="5160" w:type="dxa"/>
            <w:vAlign w:val="center"/>
          </w:tcPr>
          <w:p>
            <w:pPr>
              <w:spacing w:after="20"/>
            </w:pPr>
            <w:r>
              <w:rPr/>
              <w:t xml:space="preserve">Early tutorials in Sprint 1, pair work on every task, and a simple fallback UI (server-rendered pages) if needed.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20"/>
            </w:pPr>
            <w:r>
              <w:rPr/>
              <w:t xml:space="preserve">Delay integrating the ML module with the backend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Medium</w:t>
            </w:r>
          </w:p>
        </w:tc>
        <w:tc>
          <w:tcPr>
            <w:tcW w:w="5160" w:type="dxa"/>
            <w:vAlign w:val="center"/>
          </w:tcPr>
          <w:p>
            <w:pPr>
              <w:spacing w:after="20"/>
            </w:pPr>
            <w:r>
              <w:rPr/>
              <w:t xml:space="preserve">Define API contracts early and mock the ML endpoints until the real module is ready.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20"/>
            </w:pPr>
            <w:r>
              <w:rPr/>
              <w:t xml:space="preserve">Free-tier hosting limits or downtime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Low</w:t>
            </w:r>
          </w:p>
        </w:tc>
        <w:tc>
          <w:tcPr>
            <w:tcW w:w="5160" w:type="dxa"/>
            <w:vAlign w:val="center"/>
          </w:tcPr>
          <w:p>
            <w:pPr>
              <w:spacing w:after="20"/>
            </w:pPr>
            <w:r>
              <w:rPr/>
              <w:t xml:space="preserve">Keep a local Docker/compose setup as a backup for the final demo.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20"/>
            </w:pPr>
            <w:r>
              <w:rPr/>
              <w:t xml:space="preserve">Privacy of uploaded CVs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Medium</w:t>
            </w:r>
          </w:p>
        </w:tc>
        <w:tc>
          <w:tcPr>
            <w:tcW w:w="5160" w:type="dxa"/>
            <w:vAlign w:val="center"/>
          </w:tcPr>
          <w:p>
            <w:pPr>
              <w:spacing w:after="20"/>
            </w:pPr>
            <w:r>
              <w:rPr/>
              <w:t xml:space="preserve">Store only extracted skills where possible, allow deletion of files and profile, and use HTTPS and hashed passwords.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20"/>
            </w:pPr>
            <w:r>
              <w:rPr/>
              <w:t xml:space="preserve">Member unavailability or uneven workload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Medium</w:t>
            </w:r>
          </w:p>
        </w:tc>
        <w:tc>
          <w:tcPr>
            <w:tcW w:w="5160" w:type="dxa"/>
            <w:vAlign w:val="center"/>
          </w:tcPr>
          <w:p>
            <w:pPr>
              <w:spacing w:after="20"/>
            </w:pPr>
            <w:r>
              <w:rPr/>
              <w:t xml:space="preserve">Two members per task so work can be covered; review workload at each sprint.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/>
        <w:t xml:space="preserve">7. Requirements</w:t>
      </w:r>
    </w:p>
    <w:p>
      <w:pPr>
        <w:pStyle w:val="Heading2"/>
      </w:pPr>
      <w:r>
        <w:rPr/>
        <w:t xml:space="preserve">7.1 Hardware</w:t>
      </w:r>
    </w:p>
    <w:p>
      <w:pPr>
        <w:numPr>
          <w:ilvl w:val="0"/>
          <w:numId w:val="1"/>
        </w:numPr>
        <w:spacing w:after="80"/>
      </w:pPr>
      <w:r>
        <w:rPr/>
        <w:t xml:space="preserve">Four development laptops (minimum 8 GB RAM, i5-class CPU or equivalent, 256 GB storage); no GPU required.</w:t>
      </w:r>
    </w:p>
    <w:p>
      <w:pPr>
        <w:numPr>
          <w:ilvl w:val="0"/>
          <w:numId w:val="1"/>
        </w:numPr>
        <w:spacing w:after="80"/>
      </w:pPr>
      <w:r>
        <w:rPr/>
        <w:t xml:space="preserve">Stable internet connection; cloud server or free-tier hosting for the final deployment.</w:t>
      </w:r>
    </w:p>
    <w:p>
      <w:pPr>
        <w:pStyle w:val="Heading2"/>
      </w:pPr>
      <w:r>
        <w:rPr/>
        <w:t xml:space="preserve">7.2 Software, tools and technology</w:t>
      </w:r>
    </w:p>
    <w:p>
      <w:pPr>
        <w:numPr>
          <w:ilvl w:val="0"/>
          <w:numId w:val="1"/>
        </w:numPr>
        <w:spacing w:after="80"/>
      </w:pPr>
      <w:r>
        <w:rPr/>
        <w:t xml:space="preserve">Frontend: React / Next.js, Tailwind CSS (or similar), JavaScript/TypeScript.</w:t>
      </w:r>
    </w:p>
    <w:p>
      <w:pPr>
        <w:numPr>
          <w:ilvl w:val="0"/>
          <w:numId w:val="1"/>
        </w:numPr>
        <w:spacing w:after="80"/>
      </w:pPr>
      <w:r>
        <w:rPr/>
        <w:t xml:space="preserve">Backend: Python 3, FastAPI, SQLAlchemy, Pydantic, JWT authentication.</w:t>
      </w:r>
    </w:p>
    <w:p>
      <w:pPr>
        <w:numPr>
          <w:ilvl w:val="0"/>
          <w:numId w:val="1"/>
        </w:numPr>
        <w:spacing w:after="80"/>
      </w:pPr>
      <w:r>
        <w:rPr/>
        <w:t xml:space="preserve">Database: PostgreSQL (with pgAdmin for administration).</w:t>
      </w:r>
    </w:p>
    <w:p>
      <w:pPr>
        <w:numPr>
          <w:ilvl w:val="0"/>
          <w:numId w:val="1"/>
        </w:numPr>
        <w:spacing w:after="80"/>
      </w:pPr>
      <w:r>
        <w:rPr/>
        <w:t xml:space="preserve">AI/ML/NLP: scikit-learn, pandas, NumPy, spaCy, pdfplumber/PyPDF and python-docx for text extraction; optional LLM API.</w:t>
      </w:r>
    </w:p>
    <w:p>
      <w:pPr>
        <w:numPr>
          <w:ilvl w:val="0"/>
          <w:numId w:val="1"/>
        </w:numPr>
        <w:spacing w:after="80"/>
      </w:pPr>
      <w:r>
        <w:rPr/>
        <w:t xml:space="preserve">Development tools: VS Code, Git and GitHub, Postman, Docker, Figma or draw.io for mockups and diagrams, Jupyter Notebook for experiments.</w:t>
      </w:r>
    </w:p>
    <w:p>
      <w:pPr>
        <w:numPr>
          <w:ilvl w:val="0"/>
          <w:numId w:val="1"/>
        </w:numPr>
        <w:spacing w:after="80"/>
      </w:pPr>
      <w:r>
        <w:rPr/>
        <w:t xml:space="preserve">Testing and deployment: pytest, browser testing, Vercel or similar for the frontend, Render/Railway or similar for the backend and database.</w:t>
      </w:r>
    </w:p>
    <w:p>
      <w:pPr>
        <w:pStyle w:val="Heading2"/>
      </w:pPr>
      <w:r>
        <w:rPr/>
        <w:t xml:space="preserve">7.3 Data</w:t>
      </w:r>
    </w:p>
    <w:p>
      <w:pPr>
        <w:numPr>
          <w:ilvl w:val="0"/>
          <w:numId w:val="1"/>
        </w:numPr>
        <w:spacing w:after="80"/>
      </w:pPr>
      <w:r>
        <w:rPr/>
        <w:t xml:space="preserve">Curated AI/ML skill taxonomy (about 150 skills with aliases) and 50-100 job listings with required skills and weights.</w:t>
      </w:r>
    </w:p>
    <w:p>
      <w:pPr>
        <w:numPr>
          <w:ilvl w:val="0"/>
          <w:numId w:val="1"/>
        </w:numPr>
        <w:spacing w:after="80"/>
      </w:pPr>
      <w:r>
        <w:rPr/>
        <w:t xml:space="preserve">Sample CVs and hand-labelled sample profiles (20+) for testing and evaluation. Only consented or anonymised samples will be used.</w:t>
      </w:r>
    </w:p>
    <w:p>
      <w:pPr>
        <w:pStyle w:val="Heading2"/>
      </w:pPr>
      <w:r>
        <w:rPr/>
        <w:t xml:space="preserve">7.4 Personnel</w:t>
      </w:r>
    </w:p>
    <w:p>
      <w:pPr>
        <w:numPr>
          <w:ilvl w:val="0"/>
          <w:numId w:val="1"/>
        </w:numPr>
        <w:spacing w:after="80"/>
      </w:pPr>
      <w:r>
        <w:rPr/>
        <w:t xml:space="preserve">Four team members (leader, co-leader, frontend developer, data/QA engineer) plus the course supervisor as academic guide.</w:t>
      </w:r>
    </w:p>
    <w:p>
      <w:pPr>
        <w:pStyle w:val="Heading2"/>
      </w:pPr>
      <w:r>
        <w:rPr/>
        <w:t xml:space="preserve">7.5 Key non-functional requirements</w:t>
      </w:r>
    </w:p>
    <w:p>
      <w:pPr>
        <w:numPr>
          <w:ilvl w:val="0"/>
          <w:numId w:val="1"/>
        </w:numPr>
        <w:spacing w:after="80"/>
      </w:pPr>
      <w:r>
        <w:rPr/>
        <w:t xml:space="preserve">Security: hashed passwords, token-based sessions, role-based access, input validation.</w:t>
      </w:r>
    </w:p>
    <w:p>
      <w:pPr>
        <w:numPr>
          <w:ilvl w:val="0"/>
          <w:numId w:val="1"/>
        </w:numPr>
        <w:spacing w:after="80"/>
      </w:pPr>
      <w:r>
        <w:rPr/>
        <w:t xml:space="preserve">Usability: responsive layout that works on desktop and mobile browsers.</w:t>
      </w:r>
    </w:p>
    <w:p>
      <w:pPr>
        <w:numPr>
          <w:ilvl w:val="0"/>
          <w:numId w:val="1"/>
        </w:numPr>
        <w:spacing w:after="80"/>
      </w:pPr>
      <w:r>
        <w:rPr/>
        <w:t xml:space="preserve">Performance: recommendations returned within a few seconds for a normal profile (target).</w:t>
      </w:r>
    </w:p>
    <w:p>
      <w:r>
        <w:br w:type="page"/>
      </w:r>
    </w:p>
    <w:p>
      <w:pPr>
        <w:pStyle w:val="Heading1"/>
      </w:pPr>
      <w:r>
        <w:rPr/>
        <w:t xml:space="preserve">8. Activity and Time Schedule/Project Breakdown with time estimation</w:t>
      </w:r>
    </w:p>
    <w:tbl>
      <w:tblPr>
        <w:tblStyle w:val="TableGrid"/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300"/>
        <w:gridCol w:w="6760"/>
        <w:gridCol w:w="1300"/>
      </w:tblGrid>
      <w:tr>
        <w:trPr>
          <w:tblHeader/>
        </w:trPr>
        <w:tc>
          <w:tcPr>
            <w:tcW w:w="130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#</w:t>
            </w:r>
          </w:p>
        </w:tc>
        <w:tc>
          <w:tcPr>
            <w:tcW w:w="676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Stages/ Tasks</w:t>
            </w:r>
          </w:p>
        </w:tc>
        <w:tc>
          <w:tcPr>
            <w:tcW w:w="130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Efforts, man-hours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Stage 1</w:t>
            </w:r>
          </w:p>
        </w:tc>
        <w:tc>
          <w:tcPr>
            <w:tcW w:w="6760" w:type="dxa"/>
            <w:vAlign w:val="center"/>
          </w:tcPr>
          <w:p>
            <w:pPr>
              <w:spacing w:after="20"/>
            </w:pPr>
            <w:r>
              <w:rPr/>
              <w:t xml:space="preserve">Analysis and Design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48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1.1</w:t>
            </w:r>
          </w:p>
        </w:tc>
        <w:tc>
          <w:tcPr>
            <w:tcW w:w="6760" w:type="dxa"/>
            <w:vAlign w:val="center"/>
          </w:tcPr>
          <w:p>
            <w:pPr>
              <w:spacing w:after="20"/>
            </w:pPr>
            <w:r>
              <w:rPr/>
              <w:t xml:space="preserve">Requirements analysis, use cases, mockup creation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24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1.2</w:t>
            </w:r>
          </w:p>
        </w:tc>
        <w:tc>
          <w:tcPr>
            <w:tcW w:w="6760" w:type="dxa"/>
            <w:vAlign w:val="center"/>
          </w:tcPr>
          <w:p>
            <w:pPr>
              <w:spacing w:after="20"/>
            </w:pPr>
            <w:r>
              <w:rPr/>
              <w:t xml:space="preserve">System architecture and database (ER) design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16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1.3</w:t>
            </w:r>
          </w:p>
        </w:tc>
        <w:tc>
          <w:tcPr>
            <w:tcW w:w="6760" w:type="dxa"/>
            <w:vAlign w:val="center"/>
          </w:tcPr>
          <w:p>
            <w:pPr>
              <w:spacing w:after="20"/>
            </w:pPr>
            <w:r>
              <w:rPr/>
              <w:t xml:space="preserve">Work plan creation, repository and project-board setup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8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Stage 2</w:t>
            </w:r>
          </w:p>
        </w:tc>
        <w:tc>
          <w:tcPr>
            <w:tcW w:w="6760" w:type="dxa"/>
            <w:vAlign w:val="center"/>
          </w:tcPr>
          <w:p>
            <w:pPr>
              <w:spacing w:after="20"/>
            </w:pPr>
            <w:r>
              <w:rPr/>
              <w:t xml:space="preserve">Data Preparation and ML Engine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128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2.1</w:t>
            </w:r>
          </w:p>
        </w:tc>
        <w:tc>
          <w:tcPr>
            <w:tcW w:w="6760" w:type="dxa"/>
            <w:vAlign w:val="center"/>
          </w:tcPr>
          <w:p>
            <w:pPr>
              <w:spacing w:after="20"/>
            </w:pPr>
            <w:r>
              <w:rPr/>
              <w:t xml:space="preserve">AI/ML skill taxonomy creation (about 150 skills with aliases)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16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2.2</w:t>
            </w:r>
          </w:p>
        </w:tc>
        <w:tc>
          <w:tcPr>
            <w:tcW w:w="6760" w:type="dxa"/>
            <w:vAlign w:val="center"/>
          </w:tcPr>
          <w:p>
            <w:pPr>
              <w:spacing w:after="20"/>
            </w:pPr>
            <w:r>
              <w:rPr/>
              <w:t xml:space="preserve">Job dataset curation (50-100 listings, skills and weights)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20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2.3</w:t>
            </w:r>
          </w:p>
        </w:tc>
        <w:tc>
          <w:tcPr>
            <w:tcW w:w="6760" w:type="dxa"/>
            <w:vAlign w:val="center"/>
          </w:tcPr>
          <w:p>
            <w:pPr>
              <w:spacing w:after="20"/>
            </w:pPr>
            <w:r>
              <w:rPr/>
              <w:t xml:space="preserve">CV text extraction (PDF/DOCX) and skill extraction module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28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2.4</w:t>
            </w:r>
          </w:p>
        </w:tc>
        <w:tc>
          <w:tcPr>
            <w:tcW w:w="6760" w:type="dxa"/>
            <w:vAlign w:val="center"/>
          </w:tcPr>
          <w:p>
            <w:pPr>
              <w:spacing w:after="20"/>
            </w:pPr>
            <w:r>
              <w:rPr/>
              <w:t xml:space="preserve">Job matching model (weighted skill coverage + TF-IDF cosine similarity)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32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2.5</w:t>
            </w:r>
          </w:p>
        </w:tc>
        <w:tc>
          <w:tcPr>
            <w:tcW w:w="6760" w:type="dxa"/>
            <w:vAlign w:val="center"/>
          </w:tcPr>
          <w:p>
            <w:pPr>
              <w:spacing w:after="20"/>
            </w:pPr>
            <w:r>
              <w:rPr/>
              <w:t xml:space="preserve">Skill-gap analysis module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16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2.6</w:t>
            </w:r>
          </w:p>
        </w:tc>
        <w:tc>
          <w:tcPr>
            <w:tcW w:w="6760" w:type="dxa"/>
            <w:vAlign w:val="center"/>
          </w:tcPr>
          <w:p>
            <w:pPr>
              <w:spacing w:after="20"/>
            </w:pPr>
            <w:r>
              <w:rPr/>
              <w:t xml:space="preserve">Model evaluation on labelled sample profiles and tuning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16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Stage 3</w:t>
            </w:r>
          </w:p>
        </w:tc>
        <w:tc>
          <w:tcPr>
            <w:tcW w:w="6760" w:type="dxa"/>
            <w:vAlign w:val="center"/>
          </w:tcPr>
          <w:p>
            <w:pPr>
              <w:spacing w:after="20"/>
            </w:pPr>
            <w:r>
              <w:rPr/>
              <w:t xml:space="preserve">Implementation (Web Application)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236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3.1</w:t>
            </w:r>
          </w:p>
        </w:tc>
        <w:tc>
          <w:tcPr>
            <w:tcW w:w="6760" w:type="dxa"/>
            <w:vAlign w:val="center"/>
          </w:tcPr>
          <w:p>
            <w:pPr>
              <w:spacing w:after="20"/>
            </w:pPr>
            <w:r>
              <w:rPr/>
              <w:t xml:space="preserve">Database creation (PostgreSQL schema, migrations, seed data)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24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3.2</w:t>
            </w:r>
          </w:p>
        </w:tc>
        <w:tc>
          <w:tcPr>
            <w:tcW w:w="6760" w:type="dxa"/>
            <w:vAlign w:val="center"/>
          </w:tcPr>
          <w:p>
            <w:pPr>
              <w:spacing w:after="20"/>
            </w:pPr>
            <w:r>
              <w:rPr/>
              <w:t xml:space="preserve">Authentication, login, roles and user management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24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3.3</w:t>
            </w:r>
          </w:p>
        </w:tc>
        <w:tc>
          <w:tcPr>
            <w:tcW w:w="6760" w:type="dxa"/>
            <w:vAlign w:val="center"/>
          </w:tcPr>
          <w:p>
            <w:pPr>
              <w:spacing w:after="20"/>
            </w:pPr>
            <w:r>
              <w:rPr/>
              <w:t xml:space="preserve">Profile, skills, projects, education/certification CRUD (API + UI)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56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3.4</w:t>
            </w:r>
          </w:p>
        </w:tc>
        <w:tc>
          <w:tcPr>
            <w:tcW w:w="6760" w:type="dxa"/>
            <w:vAlign w:val="center"/>
          </w:tcPr>
          <w:p>
            <w:pPr>
              <w:spacing w:after="20"/>
            </w:pPr>
            <w:r>
              <w:rPr/>
              <w:t xml:space="preserve">Admin job management CRUD (API + UI)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24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3.5</w:t>
            </w:r>
          </w:p>
        </w:tc>
        <w:tc>
          <w:tcPr>
            <w:tcW w:w="6760" w:type="dxa"/>
            <w:vAlign w:val="center"/>
          </w:tcPr>
          <w:p>
            <w:pPr>
              <w:spacing w:after="20"/>
            </w:pPr>
            <w:r>
              <w:rPr/>
              <w:t xml:space="preserve">Web design creation (responsive UI, navigation, styling)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40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3.6</w:t>
            </w:r>
          </w:p>
        </w:tc>
        <w:tc>
          <w:tcPr>
            <w:tcW w:w="6760" w:type="dxa"/>
            <w:vAlign w:val="center"/>
          </w:tcPr>
          <w:p>
            <w:pPr>
              <w:spacing w:after="20"/>
            </w:pPr>
            <w:r>
              <w:rPr/>
              <w:t xml:space="preserve">CV upload and analysis pages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20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3.7</w:t>
            </w:r>
          </w:p>
        </w:tc>
        <w:tc>
          <w:tcPr>
            <w:tcW w:w="6760" w:type="dxa"/>
            <w:vAlign w:val="center"/>
          </w:tcPr>
          <w:p>
            <w:pPr>
              <w:spacing w:after="20"/>
            </w:pPr>
            <w:r>
              <w:rPr/>
              <w:t xml:space="preserve">Recommendation and skill-gap dashboards, ML integration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32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3.8</w:t>
            </w:r>
          </w:p>
        </w:tc>
        <w:tc>
          <w:tcPr>
            <w:tcW w:w="6760" w:type="dxa"/>
            <w:vAlign w:val="center"/>
          </w:tcPr>
          <w:p>
            <w:pPr>
              <w:spacing w:after="20"/>
            </w:pPr>
            <w:r>
              <w:rPr/>
              <w:t xml:space="preserve">Optional LLM learning-path suggestions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16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Stage 4</w:t>
            </w:r>
          </w:p>
        </w:tc>
        <w:tc>
          <w:tcPr>
            <w:tcW w:w="6760" w:type="dxa"/>
            <w:vAlign w:val="center"/>
          </w:tcPr>
          <w:p>
            <w:pPr>
              <w:spacing w:after="20"/>
            </w:pPr>
            <w:r>
              <w:rPr/>
              <w:t xml:space="preserve">Testing and other QA tasks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68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4.1</w:t>
            </w:r>
          </w:p>
        </w:tc>
        <w:tc>
          <w:tcPr>
            <w:tcW w:w="6760" w:type="dxa"/>
            <w:vAlign w:val="center"/>
          </w:tcPr>
          <w:p>
            <w:pPr>
              <w:spacing w:after="20"/>
            </w:pPr>
            <w:r>
              <w:rPr/>
              <w:t xml:space="preserve">Unit and API testing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24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4.2</w:t>
            </w:r>
          </w:p>
        </w:tc>
        <w:tc>
          <w:tcPr>
            <w:tcW w:w="6760" w:type="dxa"/>
            <w:vAlign w:val="center"/>
          </w:tcPr>
          <w:p>
            <w:pPr>
              <w:spacing w:after="20"/>
            </w:pPr>
            <w:r>
              <w:rPr/>
              <w:t xml:space="preserve">Integration and user-acceptance testing, bug fixing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32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4.3</w:t>
            </w:r>
          </w:p>
        </w:tc>
        <w:tc>
          <w:tcPr>
            <w:tcW w:w="6760" w:type="dxa"/>
            <w:vAlign w:val="center"/>
          </w:tcPr>
          <w:p>
            <w:pPr>
              <w:spacing w:after="20"/>
            </w:pPr>
            <w:r>
              <w:rPr/>
              <w:t xml:space="preserve">Validation of AI results with sample profiles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12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Stage 5</w:t>
            </w:r>
          </w:p>
        </w:tc>
        <w:tc>
          <w:tcPr>
            <w:tcW w:w="6760" w:type="dxa"/>
            <w:vAlign w:val="center"/>
          </w:tcPr>
          <w:p>
            <w:pPr>
              <w:spacing w:after="20"/>
            </w:pPr>
            <w:r>
              <w:rPr/>
              <w:t xml:space="preserve">Deployment and Documentation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36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5.1</w:t>
            </w:r>
          </w:p>
        </w:tc>
        <w:tc>
          <w:tcPr>
            <w:tcW w:w="6760" w:type="dxa"/>
            <w:vAlign w:val="center"/>
          </w:tcPr>
          <w:p>
            <w:pPr>
              <w:spacing w:after="20"/>
            </w:pPr>
            <w:r>
              <w:rPr/>
              <w:t xml:space="preserve">Deployment on cloud hosting and environment configuration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12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5.2</w:t>
            </w:r>
          </w:p>
        </w:tc>
        <w:tc>
          <w:tcPr>
            <w:tcW w:w="6760" w:type="dxa"/>
            <w:vAlign w:val="center"/>
          </w:tcPr>
          <w:p>
            <w:pPr>
              <w:spacing w:after="20"/>
            </w:pPr>
            <w:r>
              <w:rPr/>
              <w:t xml:space="preserve">Final report, user manual and presentation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/>
              <w:t xml:space="preserve">24</w:t>
            </w:r>
          </w:p>
        </w:tc>
      </w:tr>
    </w:tbl>
    <w:p>
      <w:pPr>
        <w:spacing w:after="0"/>
      </w:pPr>
    </w:p>
    <w:p>
      <w:pPr/>
      <w:r>
        <w:rPr>
          <w:b/>
        </w:rPr>
        <w:t xml:space="preserve">Total estimated efforts: 516 man-hours (about 129 hours per member over a 12-week semester, roughly 11 hours per member per week).</w:t>
      </w:r>
    </w:p>
    <w:p>
      <w:pPr>
        <w:pStyle w:val="Heading1"/>
      </w:pPr>
      <w:r>
        <w:rPr/>
        <w:t xml:space="preserve">9. Budget</w:t>
      </w:r>
    </w:p>
    <w:p>
      <w:pPr/>
      <w:r>
        <w:rPr/>
        <w:t xml:space="preserve">Cost estimates are tentative and in Bangladeshi Taka (BDT). Because the stack is open source and the team owns its laptops, most items are zero-cost.</w:t>
      </w:r>
    </w:p>
    <w:tbl>
      <w:tblPr>
        <w:tblStyle w:val="TableGrid"/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5160"/>
        <w:gridCol w:w="1200"/>
        <w:gridCol w:w="1500"/>
        <w:gridCol w:w="1500"/>
      </w:tblGrid>
      <w:tr>
        <w:trPr>
          <w:tblHeader/>
        </w:trPr>
        <w:tc>
          <w:tcPr>
            <w:tcW w:w="516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Project Item</w:t>
            </w:r>
          </w:p>
        </w:tc>
        <w:tc>
          <w:tcPr>
            <w:tcW w:w="120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Amount</w:t>
            </w:r>
          </w:p>
        </w:tc>
        <w:tc>
          <w:tcPr>
            <w:tcW w:w="150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Unit Price (BDT)</w:t>
            </w:r>
          </w:p>
        </w:tc>
        <w:tc>
          <w:tcPr>
            <w:tcW w:w="150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Total (BDT)</w:t>
            </w:r>
          </w:p>
        </w:tc>
      </w:tr>
      <w:tr>
        <w:tc>
          <w:tcPr>
            <w:tcW w:w="5160" w:type="dxa"/>
            <w:vAlign w:val="center"/>
          </w:tcPr>
          <w:p>
            <w:pPr>
              <w:spacing w:after="20"/>
            </w:pPr>
            <w:r>
              <w:rPr/>
              <w:t xml:space="preserve">Software license (open-source stack: React/Next.js, FastAPI, scikit-learn, spaCy)</w:t>
            </w:r>
          </w:p>
        </w:tc>
        <w:tc>
          <w:tcPr>
            <w:tcW w:w="1200" w:type="dxa"/>
            <w:vAlign w:val="center"/>
          </w:tcPr>
          <w:p>
            <w:pPr>
              <w:spacing w:after="20"/>
            </w:pPr>
            <w:r>
              <w:rPr/>
              <w:t xml:space="preserve">1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0</w:t>
            </w:r>
          </w:p>
        </w:tc>
      </w:tr>
      <w:tr>
        <w:tc>
          <w:tcPr>
            <w:tcW w:w="5160" w:type="dxa"/>
            <w:vAlign w:val="center"/>
          </w:tcPr>
          <w:p>
            <w:pPr>
              <w:spacing w:after="20"/>
            </w:pPr>
            <w:r>
              <w:rPr/>
              <w:t xml:space="preserve">Machine(s) (existing team laptops)</w:t>
            </w:r>
          </w:p>
        </w:tc>
        <w:tc>
          <w:tcPr>
            <w:tcW w:w="1200" w:type="dxa"/>
            <w:vAlign w:val="center"/>
          </w:tcPr>
          <w:p>
            <w:pPr>
              <w:spacing w:after="20"/>
            </w:pPr>
            <w:r>
              <w:rPr/>
              <w:t xml:space="preserve">4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0</w:t>
            </w:r>
          </w:p>
        </w:tc>
      </w:tr>
      <w:tr>
        <w:tc>
          <w:tcPr>
            <w:tcW w:w="5160" w:type="dxa"/>
            <w:vAlign w:val="center"/>
          </w:tcPr>
          <w:p>
            <w:pPr>
              <w:spacing w:after="20"/>
            </w:pPr>
            <w:r>
              <w:rPr/>
              <w:t xml:space="preserve">Server / cloud hosting (frontend + backend, 3 months)</w:t>
            </w:r>
          </w:p>
        </w:tc>
        <w:tc>
          <w:tcPr>
            <w:tcW w:w="1200" w:type="dxa"/>
            <w:vAlign w:val="center"/>
          </w:tcPr>
          <w:p>
            <w:pPr>
              <w:spacing w:after="20"/>
            </w:pPr>
            <w:r>
              <w:rPr/>
              <w:t xml:space="preserve">3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1,000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3,000</w:t>
            </w:r>
          </w:p>
        </w:tc>
      </w:tr>
      <w:tr>
        <w:tc>
          <w:tcPr>
            <w:tcW w:w="5160" w:type="dxa"/>
            <w:vAlign w:val="center"/>
          </w:tcPr>
          <w:p>
            <w:pPr>
              <w:spacing w:after="20"/>
            </w:pPr>
            <w:r>
              <w:rPr/>
              <w:t xml:space="preserve">Domain name (optional)</w:t>
            </w:r>
          </w:p>
        </w:tc>
        <w:tc>
          <w:tcPr>
            <w:tcW w:w="1200" w:type="dxa"/>
            <w:vAlign w:val="center"/>
          </w:tcPr>
          <w:p>
            <w:pPr>
              <w:spacing w:after="20"/>
            </w:pPr>
            <w:r>
              <w:rPr/>
              <w:t xml:space="preserve">1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1,500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1,500</w:t>
            </w:r>
          </w:p>
        </w:tc>
      </w:tr>
      <w:tr>
        <w:tc>
          <w:tcPr>
            <w:tcW w:w="5160" w:type="dxa"/>
            <w:vAlign w:val="center"/>
          </w:tcPr>
          <w:p>
            <w:pPr>
              <w:spacing w:after="20"/>
            </w:pPr>
            <w:r>
              <w:rPr/>
              <w:t xml:space="preserve">Database license (PostgreSQL, open source)</w:t>
            </w:r>
          </w:p>
        </w:tc>
        <w:tc>
          <w:tcPr>
            <w:tcW w:w="1200" w:type="dxa"/>
            <w:vAlign w:val="center"/>
          </w:tcPr>
          <w:p>
            <w:pPr>
              <w:spacing w:after="20"/>
            </w:pPr>
            <w:r>
              <w:rPr/>
              <w:t xml:space="preserve">1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0</w:t>
            </w:r>
          </w:p>
        </w:tc>
      </w:tr>
      <w:tr>
        <w:tc>
          <w:tcPr>
            <w:tcW w:w="5160" w:type="dxa"/>
            <w:vAlign w:val="center"/>
          </w:tcPr>
          <w:p>
            <w:pPr>
              <w:spacing w:after="20"/>
            </w:pPr>
            <w:r>
              <w:rPr/>
              <w:t xml:space="preserve">LLM API credits (optional component)</w:t>
            </w:r>
          </w:p>
        </w:tc>
        <w:tc>
          <w:tcPr>
            <w:tcW w:w="1200" w:type="dxa"/>
            <w:vAlign w:val="center"/>
          </w:tcPr>
          <w:p>
            <w:pPr>
              <w:spacing w:after="20"/>
            </w:pPr>
            <w:r>
              <w:rPr/>
              <w:t xml:space="preserve">1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1,500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1,500</w:t>
            </w:r>
          </w:p>
        </w:tc>
      </w:tr>
      <w:tr>
        <w:tc>
          <w:tcPr>
            <w:tcW w:w="5160" w:type="dxa"/>
            <w:vAlign w:val="center"/>
          </w:tcPr>
          <w:p>
            <w:pPr>
              <w:spacing w:after="20"/>
            </w:pPr>
            <w:r>
              <w:rPr/>
              <w:t xml:space="preserve">Development Consultant (course supervisor guidance, no fee)</w:t>
            </w:r>
          </w:p>
        </w:tc>
        <w:tc>
          <w:tcPr>
            <w:tcW w:w="1200" w:type="dxa"/>
            <w:vAlign w:val="center"/>
          </w:tcPr>
          <w:p>
            <w:pPr>
              <w:spacing w:after="20"/>
            </w:pPr>
            <w:r>
              <w:rPr/>
              <w:t xml:space="preserve">1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0</w:t>
            </w:r>
          </w:p>
        </w:tc>
      </w:tr>
      <w:tr>
        <w:tc>
          <w:tcPr>
            <w:tcW w:w="5160" w:type="dxa"/>
            <w:vAlign w:val="center"/>
          </w:tcPr>
          <w:p>
            <w:pPr>
              <w:spacing w:after="20"/>
            </w:pPr>
            <w:r>
              <w:rPr/>
              <w:t xml:space="preserve">Project Management (GitHub Projects/Trello, free)</w:t>
            </w:r>
          </w:p>
        </w:tc>
        <w:tc>
          <w:tcPr>
            <w:tcW w:w="1200" w:type="dxa"/>
            <w:vAlign w:val="center"/>
          </w:tcPr>
          <w:p>
            <w:pPr>
              <w:spacing w:after="20"/>
            </w:pPr>
            <w:r>
              <w:rPr/>
              <w:t xml:space="preserve">1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0</w:t>
            </w:r>
          </w:p>
        </w:tc>
      </w:tr>
      <w:tr>
        <w:tc>
          <w:tcPr>
            <w:tcW w:w="5160" w:type="dxa"/>
            <w:vAlign w:val="center"/>
          </w:tcPr>
          <w:p>
            <w:pPr>
              <w:spacing w:after="20"/>
            </w:pPr>
            <w:r>
              <w:rPr/>
              <w:t xml:space="preserve">Training (self-study using free online resources)</w:t>
            </w:r>
          </w:p>
        </w:tc>
        <w:tc>
          <w:tcPr>
            <w:tcW w:w="1200" w:type="dxa"/>
            <w:vAlign w:val="center"/>
          </w:tcPr>
          <w:p>
            <w:pPr>
              <w:spacing w:after="20"/>
            </w:pPr>
            <w:r>
              <w:rPr/>
              <w:t xml:space="preserve">4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0</w:t>
            </w:r>
          </w:p>
        </w:tc>
      </w:tr>
      <w:tr>
        <w:tc>
          <w:tcPr>
            <w:tcW w:w="5160" w:type="dxa"/>
            <w:vAlign w:val="center"/>
          </w:tcPr>
          <w:p>
            <w:pPr>
              <w:spacing w:after="20"/>
            </w:pPr>
            <w:r>
              <w:rPr/>
              <w:t xml:space="preserve">Internet / communication (4 members x 3 months)</w:t>
            </w:r>
          </w:p>
        </w:tc>
        <w:tc>
          <w:tcPr>
            <w:tcW w:w="1200" w:type="dxa"/>
            <w:vAlign w:val="center"/>
          </w:tcPr>
          <w:p>
            <w:pPr>
              <w:spacing w:after="20"/>
            </w:pPr>
            <w:r>
              <w:rPr/>
              <w:t xml:space="preserve">12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500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6,000</w:t>
            </w:r>
          </w:p>
        </w:tc>
      </w:tr>
      <w:tr>
        <w:tc>
          <w:tcPr>
            <w:tcW w:w="5160" w:type="dxa"/>
            <w:vAlign w:val="center"/>
          </w:tcPr>
          <w:p>
            <w:pPr>
              <w:spacing w:after="20"/>
            </w:pPr>
            <w:r>
              <w:rPr/>
              <w:t xml:space="preserve">Printing and documentation</w:t>
            </w:r>
          </w:p>
        </w:tc>
        <w:tc>
          <w:tcPr>
            <w:tcW w:w="1200" w:type="dxa"/>
            <w:vAlign w:val="center"/>
          </w:tcPr>
          <w:p>
            <w:pPr>
              <w:spacing w:after="20"/>
            </w:pPr>
            <w:r>
              <w:rPr/>
              <w:t xml:space="preserve">1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2,000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2,000</w:t>
            </w:r>
          </w:p>
        </w:tc>
      </w:tr>
      <w:tr>
        <w:tc>
          <w:tcPr>
            <w:tcW w:w="5160" w:type="dxa"/>
            <w:vAlign w:val="center"/>
          </w:tcPr>
          <w:p>
            <w:pPr>
              <w:spacing w:after="20"/>
            </w:pPr>
            <w:r>
              <w:rPr/>
              <w:t xml:space="preserve">Contingency (about 10%)</w:t>
            </w:r>
          </w:p>
        </w:tc>
        <w:tc>
          <w:tcPr>
            <w:tcW w:w="1200" w:type="dxa"/>
            <w:vAlign w:val="center"/>
          </w:tcPr>
          <w:p>
            <w:pPr>
              <w:spacing w:after="20"/>
            </w:pPr>
            <w:r>
              <w:rPr/>
              <w:t xml:space="preserve">1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1,400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1,400</w:t>
            </w:r>
          </w:p>
        </w:tc>
      </w:tr>
      <w:tr>
        <w:tc>
          <w:tcPr>
            <w:tcW w:w="5160" w:type="dxa"/>
            <w:vAlign w:val="center"/>
          </w:tcPr>
          <w:p>
            <w:pPr>
              <w:spacing w:after="20"/>
            </w:pPr>
            <w:r>
              <w:rPr/>
              <w:t xml:space="preserve">Grand total (BDT)</w:t>
            </w:r>
          </w:p>
        </w:tc>
        <w:tc>
          <w:tcPr>
            <w:tcW w:w="1200" w:type="dxa"/>
            <w:vAlign w:val="center"/>
          </w:tcPr>
          <w:p>
            <w:pPr>
              <w:spacing w:after="20"/>
            </w:pPr>
            <w:r>
              <w:rPr/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15,400</w:t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Hosting, domain and LLM credits may drop to zero if free tiers or student credits are used.</w:t>
      </w:r>
    </w:p>
    <w:p>
      <w:r>
        <w:br w:type="page"/>
      </w:r>
    </w:p>
    <w:p>
      <w:pPr>
        <w:pStyle w:val="Heading1"/>
      </w:pPr>
      <w:r>
        <w:rPr/>
        <w:t xml:space="preserve">10. Development Team &amp; Stakeholders</w:t>
      </w:r>
    </w:p>
    <w:p>
      <w:pPr/>
      <w:r>
        <w:rPr/>
        <w:t xml:space="preserve">The team has a leader and a co-leader, and every task is shared by at most two members. Names and IDs are to be filled in by the team.</w:t>
      </w:r>
    </w:p>
    <w:tbl>
      <w:tblPr>
        <w:tblStyle w:val="TableGrid"/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00"/>
        <w:gridCol w:w="1500"/>
        <w:gridCol w:w="2200"/>
        <w:gridCol w:w="4660"/>
      </w:tblGrid>
      <w:tr>
        <w:trPr>
          <w:tblHeader/>
        </w:trPr>
        <w:tc>
          <w:tcPr>
            <w:tcW w:w="100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Id</w:t>
            </w:r>
          </w:p>
        </w:tc>
        <w:tc>
          <w:tcPr>
            <w:tcW w:w="150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Name</w:t>
            </w:r>
          </w:p>
        </w:tc>
        <w:tc>
          <w:tcPr>
            <w:tcW w:w="220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Designation</w:t>
            </w:r>
          </w:p>
        </w:tc>
        <w:tc>
          <w:tcPr>
            <w:tcW w:w="466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Responsibilities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after="20"/>
            </w:pPr>
            <w:r>
              <w:rPr/>
              <w:t xml:space="preserve">[ID]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[Member 1]</w:t>
            </w:r>
          </w:p>
        </w:tc>
        <w:tc>
          <w:tcPr>
            <w:tcW w:w="2200" w:type="dxa"/>
            <w:vAlign w:val="center"/>
          </w:tcPr>
          <w:p>
            <w:pPr>
              <w:spacing w:after="20"/>
            </w:pPr>
            <w:r>
              <w:rPr/>
              <w:t xml:space="preserve">Team Leader, ML/NLP Engineer</w:t>
            </w:r>
          </w:p>
        </w:tc>
        <w:tc>
          <w:tcPr>
            <w:tcW w:w="4660" w:type="dxa"/>
            <w:vAlign w:val="center"/>
          </w:tcPr>
          <w:p>
            <w:pPr>
              <w:spacing w:after="20"/>
            </w:pPr>
            <w:r>
              <w:rPr/>
              <w:t xml:space="preserve">Team management and coordination, sprint planning; skill extraction, job matching and skill-gap modules; ML evaluation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after="20"/>
            </w:pPr>
            <w:r>
              <w:rPr/>
              <w:t xml:space="preserve">[ID]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[Member 2]</w:t>
            </w:r>
          </w:p>
        </w:tc>
        <w:tc>
          <w:tcPr>
            <w:tcW w:w="2200" w:type="dxa"/>
            <w:vAlign w:val="center"/>
          </w:tcPr>
          <w:p>
            <w:pPr>
              <w:spacing w:after="20"/>
            </w:pPr>
            <w:r>
              <w:rPr/>
              <w:t xml:space="preserve">Co-Leader, Backend Developer</w:t>
            </w:r>
          </w:p>
        </w:tc>
        <w:tc>
          <w:tcPr>
            <w:tcW w:w="4660" w:type="dxa"/>
            <w:vAlign w:val="center"/>
          </w:tcPr>
          <w:p>
            <w:pPr>
              <w:spacing w:after="20"/>
            </w:pPr>
            <w:r>
              <w:rPr/>
              <w:t xml:space="preserve">FastAPI backend, authentication and role-based access, CRUD APIs, ML integration, deployment; backup for the leader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after="20"/>
            </w:pPr>
            <w:r>
              <w:rPr/>
              <w:t xml:space="preserve">[ID]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[Member 3]</w:t>
            </w:r>
          </w:p>
        </w:tc>
        <w:tc>
          <w:tcPr>
            <w:tcW w:w="2200" w:type="dxa"/>
            <w:vAlign w:val="center"/>
          </w:tcPr>
          <w:p>
            <w:pPr>
              <w:spacing w:after="20"/>
            </w:pPr>
            <w:r>
              <w:rPr/>
              <w:t xml:space="preserve">Frontend Developer, UI/UX</w:t>
            </w:r>
          </w:p>
        </w:tc>
        <w:tc>
          <w:tcPr>
            <w:tcW w:w="4660" w:type="dxa"/>
            <w:vAlign w:val="center"/>
          </w:tcPr>
          <w:p>
            <w:pPr>
              <w:spacing w:after="20"/>
            </w:pPr>
            <w:r>
              <w:rPr/>
              <w:t xml:space="preserve">Next.js pages, responsive design, forms and dashboards, mockups, CV upload and results screens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after="20"/>
            </w:pPr>
            <w:r>
              <w:rPr/>
              <w:t xml:space="preserve">[ID]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/>
              <w:t xml:space="preserve">[Member 4]</w:t>
            </w:r>
          </w:p>
        </w:tc>
        <w:tc>
          <w:tcPr>
            <w:tcW w:w="2200" w:type="dxa"/>
            <w:vAlign w:val="center"/>
          </w:tcPr>
          <w:p>
            <w:pPr>
              <w:spacing w:after="20"/>
            </w:pPr>
            <w:r>
              <w:rPr/>
              <w:t xml:space="preserve">DBA and QA Engineer</w:t>
            </w:r>
          </w:p>
        </w:tc>
        <w:tc>
          <w:tcPr>
            <w:tcW w:w="4660" w:type="dxa"/>
            <w:vAlign w:val="center"/>
          </w:tcPr>
          <w:p>
            <w:pPr>
              <w:spacing w:after="20"/>
            </w:pPr>
            <w:r>
              <w:rPr/>
              <w:t xml:space="preserve">PostgreSQL schema and seed data, dataset and taxonomy curation, testing and bug tracking, report and user manual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 xml:space="preserve">Work distribution (maximum two members per task)</w:t>
      </w:r>
    </w:p>
    <w:tbl>
      <w:tblPr>
        <w:tblStyle w:val="TableGrid"/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900"/>
        <w:gridCol w:w="6460"/>
      </w:tblGrid>
      <w:tr>
        <w:trPr>
          <w:tblHeader/>
        </w:trPr>
        <w:tc>
          <w:tcPr>
            <w:tcW w:w="290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Stage</w:t>
            </w:r>
          </w:p>
        </w:tc>
        <w:tc>
          <w:tcPr>
            <w:tcW w:w="646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Tasks and assigned members (M1-M4)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20"/>
            </w:pPr>
            <w:r>
              <w:rPr/>
              <w:t xml:space="preserve">Stage 1: Analysis and Design</w:t>
            </w:r>
          </w:p>
        </w:tc>
        <w:tc>
          <w:tcPr>
            <w:tcW w:w="6460" w:type="dxa"/>
            <w:vAlign w:val="center"/>
          </w:tcPr>
          <w:p>
            <w:pPr>
              <w:spacing w:after="20"/>
            </w:pPr>
            <w:r>
              <w:rPr/>
              <w:t xml:space="preserve">1.1 (M1, M3); 1.2 (M2, M4); 1.3 (M1, M2)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20"/>
            </w:pPr>
            <w:r>
              <w:rPr/>
              <w:t xml:space="preserve">Stage 2: Data Preparation and ML Engine</w:t>
            </w:r>
          </w:p>
        </w:tc>
        <w:tc>
          <w:tcPr>
            <w:tcW w:w="6460" w:type="dxa"/>
            <w:vAlign w:val="center"/>
          </w:tcPr>
          <w:p>
            <w:pPr>
              <w:spacing w:after="20"/>
            </w:pPr>
            <w:r>
              <w:rPr/>
              <w:t xml:space="preserve">2.1 (M1, M4); 2.2 (M4, M3); 2.3 (M1, M2); 2.4 (M1, M4); 2.5 (M1, M2); 2.6 (M1, M4)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20"/>
            </w:pPr>
            <w:r>
              <w:rPr/>
              <w:t xml:space="preserve">Stage 3: Implementation (Web Application)</w:t>
            </w:r>
          </w:p>
        </w:tc>
        <w:tc>
          <w:tcPr>
            <w:tcW w:w="6460" w:type="dxa"/>
            <w:vAlign w:val="center"/>
          </w:tcPr>
          <w:p>
            <w:pPr>
              <w:spacing w:after="20"/>
            </w:pPr>
            <w:r>
              <w:rPr/>
              <w:t xml:space="preserve">3.1 (M4, M2); 3.2 (M2, M3); 3.3 (M2, M3); 3.4 (M2, M4); 3.5 (M3, M1); 3.6 (M3, M4); 3.7 (M3, M1); 3.8 (M1, M2)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20"/>
            </w:pPr>
            <w:r>
              <w:rPr/>
              <w:t xml:space="preserve">Stage 4: Testing and other QA tasks</w:t>
            </w:r>
          </w:p>
        </w:tc>
        <w:tc>
          <w:tcPr>
            <w:tcW w:w="6460" w:type="dxa"/>
            <w:vAlign w:val="center"/>
          </w:tcPr>
          <w:p>
            <w:pPr>
              <w:spacing w:after="20"/>
            </w:pPr>
            <w:r>
              <w:rPr/>
              <w:t xml:space="preserve">4.1 (M2, M4); 4.2 (M3, M4); 4.3 (M1, M4)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20"/>
            </w:pPr>
            <w:r>
              <w:rPr/>
              <w:t xml:space="preserve">Stage 5: Deployment and Documentation</w:t>
            </w:r>
          </w:p>
        </w:tc>
        <w:tc>
          <w:tcPr>
            <w:tcW w:w="6460" w:type="dxa"/>
            <w:vAlign w:val="center"/>
          </w:tcPr>
          <w:p>
            <w:pPr>
              <w:spacing w:after="20"/>
            </w:pPr>
            <w:r>
              <w:rPr/>
              <w:t xml:space="preserve">5.1 (M2, M1); 5.2 (M4, M3)</w:t>
            </w:r>
          </w:p>
        </w:tc>
      </w:tr>
    </w:tbl>
    <w:p>
      <w:pPr>
        <w:spacing w:after="0"/>
      </w:pPr>
    </w:p>
    <w:p>
      <w:pPr/>
      <w:r>
        <w:rPr>
          <w:b/>
        </w:rPr>
        <w:t xml:space="preserve">Estimated load per member: M1 = 126 h, M2 = 124 h, M3 = 136 h, M4 = 130 h.</w:t>
      </w:r>
    </w:p>
    <w:p>
      <w:pPr>
        <w:pStyle w:val="Heading2"/>
      </w:pPr>
      <w:r>
        <w:rPr/>
        <w:t xml:space="preserve">Stakeholders and key users</w:t>
      </w:r>
    </w:p>
    <w:tbl>
      <w:tblPr>
        <w:tblStyle w:val="TableGrid"/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400"/>
        <w:gridCol w:w="2000"/>
        <w:gridCol w:w="3960"/>
      </w:tblGrid>
      <w:tr>
        <w:trPr>
          <w:tblHeader/>
        </w:trPr>
        <w:tc>
          <w:tcPr>
            <w:tcW w:w="340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Stakeholder</w:t>
            </w:r>
          </w:p>
        </w:tc>
        <w:tc>
          <w:tcPr>
            <w:tcW w:w="200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Role</w:t>
            </w:r>
          </w:p>
        </w:tc>
        <w:tc>
          <w:tcPr>
            <w:tcW w:w="3960" w:type="dxa"/>
            <w:shd w:val="clear" w:color="auto" w:fill="DCE6F1"/>
            <w:vAlign w:val="center"/>
          </w:tcPr>
          <w:p>
            <w:pPr>
              <w:spacing w:after="20"/>
            </w:pPr>
            <w:r>
              <w:rPr>
                <w:b/>
              </w:rPr>
              <w:t xml:space="preserve">Interest</w:t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after="20"/>
            </w:pPr>
            <w:r>
              <w:rPr/>
              <w:t xml:space="preserve">Job seekers (students, fresh graduates, career switchers)</w:t>
            </w:r>
          </w:p>
        </w:tc>
        <w:tc>
          <w:tcPr>
            <w:tcW w:w="2000" w:type="dxa"/>
            <w:vAlign w:val="center"/>
          </w:tcPr>
          <w:p>
            <w:pPr>
              <w:spacing w:after="20"/>
            </w:pPr>
            <w:r>
              <w:rPr/>
              <w:t xml:space="preserve">Primary users</w:t>
            </w:r>
          </w:p>
        </w:tc>
        <w:tc>
          <w:tcPr>
            <w:tcW w:w="3960" w:type="dxa"/>
            <w:vAlign w:val="center"/>
          </w:tcPr>
          <w:p>
            <w:pPr>
              <w:spacing w:after="20"/>
            </w:pPr>
            <w:r>
              <w:rPr/>
              <w:t xml:space="preserve">Role recommendations, skill-gap reports, structured profile</w:t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after="20"/>
            </w:pPr>
            <w:r>
              <w:rPr/>
              <w:t xml:space="preserve">Administrator (team / maintainer)</w:t>
            </w:r>
          </w:p>
        </w:tc>
        <w:tc>
          <w:tcPr>
            <w:tcW w:w="2000" w:type="dxa"/>
            <w:vAlign w:val="center"/>
          </w:tcPr>
          <w:p>
            <w:pPr>
              <w:spacing w:after="20"/>
            </w:pPr>
            <w:r>
              <w:rPr/>
              <w:t xml:space="preserve">Key user</w:t>
            </w:r>
          </w:p>
        </w:tc>
        <w:tc>
          <w:tcPr>
            <w:tcW w:w="3960" w:type="dxa"/>
            <w:vAlign w:val="center"/>
          </w:tcPr>
          <w:p>
            <w:pPr>
              <w:spacing w:after="20"/>
            </w:pPr>
            <w:r>
              <w:rPr/>
              <w:t xml:space="preserve">Manage job listings, role skills and weights</w:t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after="20"/>
            </w:pPr>
            <w:r>
              <w:rPr/>
              <w:t xml:space="preserve">Course supervisor, Md. Masudul Islam</w:t>
            </w:r>
          </w:p>
        </w:tc>
        <w:tc>
          <w:tcPr>
            <w:tcW w:w="2000" w:type="dxa"/>
            <w:vAlign w:val="center"/>
          </w:tcPr>
          <w:p>
            <w:pPr>
              <w:spacing w:after="20"/>
            </w:pPr>
            <w:r>
              <w:rPr/>
              <w:t xml:space="preserve">Academic evaluator</w:t>
            </w:r>
          </w:p>
        </w:tc>
        <w:tc>
          <w:tcPr>
            <w:tcW w:w="3960" w:type="dxa"/>
            <w:vAlign w:val="center"/>
          </w:tcPr>
          <w:p>
            <w:pPr>
              <w:spacing w:after="20"/>
            </w:pPr>
            <w:r>
              <w:rPr/>
              <w:t xml:space="preserve">Guidance, review and grading of the SDP400 project</w:t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after="20"/>
            </w:pPr>
            <w:r>
              <w:rPr/>
              <w:t xml:space="preserve">Recruiters / employers (indirect)</w:t>
            </w:r>
          </w:p>
        </w:tc>
        <w:tc>
          <w:tcPr>
            <w:tcW w:w="2000" w:type="dxa"/>
            <w:vAlign w:val="center"/>
          </w:tcPr>
          <w:p>
            <w:pPr>
              <w:spacing w:after="20"/>
            </w:pPr>
            <w:r>
              <w:rPr/>
              <w:t xml:space="preserve">Future beneficiaries</w:t>
            </w:r>
          </w:p>
        </w:tc>
        <w:tc>
          <w:tcPr>
            <w:tcW w:w="3960" w:type="dxa"/>
            <w:vAlign w:val="center"/>
          </w:tcPr>
          <w:p>
            <w:pPr>
              <w:spacing w:after="20"/>
            </w:pPr>
            <w:r>
              <w:rPr/>
              <w:t xml:space="preserve">Better-prepared candidates; possible future employer module</w:t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after="20"/>
            </w:pPr>
            <w:r>
              <w:rPr/>
              <w:t xml:space="preserve">Development team</w:t>
            </w:r>
          </w:p>
        </w:tc>
        <w:tc>
          <w:tcPr>
            <w:tcW w:w="2000" w:type="dxa"/>
            <w:vAlign w:val="center"/>
          </w:tcPr>
          <w:p>
            <w:pPr>
              <w:spacing w:after="20"/>
            </w:pPr>
            <w:r>
              <w:rPr/>
              <w:t xml:space="preserve">Builders and maintainers</w:t>
            </w:r>
          </w:p>
        </w:tc>
        <w:tc>
          <w:tcPr>
            <w:tcW w:w="3960" w:type="dxa"/>
            <w:vAlign w:val="center"/>
          </w:tcPr>
          <w:p>
            <w:pPr>
              <w:spacing w:after="20"/>
            </w:pPr>
            <w:r>
              <w:rPr/>
              <w:t xml:space="preserve">Deliver a working, well-documented system on time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/>
        <w:t xml:space="preserve">11. Limitations &amp; Future Works</w:t>
      </w:r>
    </w:p>
    <w:p>
      <w:pPr>
        <w:pStyle w:val="Heading2"/>
      </w:pPr>
      <w:r>
        <w:rPr/>
        <w:t xml:space="preserve">Limitations</w:t>
      </w:r>
    </w:p>
    <w:p>
      <w:pPr>
        <w:numPr>
          <w:ilvl w:val="0"/>
          <w:numId w:val="1"/>
        </w:numPr>
        <w:spacing w:after="80"/>
      </w:pPr>
      <w:r>
        <w:rPr/>
        <w:t xml:space="preserve">Recommendation quality depends on the size and quality of the hand-curated job dataset, which will be small (about 50-100 listings).</w:t>
      </w:r>
    </w:p>
    <w:p>
      <w:pPr>
        <w:numPr>
          <w:ilvl w:val="0"/>
          <w:numId w:val="1"/>
        </w:numPr>
        <w:spacing w:after="80"/>
      </w:pPr>
      <w:r>
        <w:rPr/>
        <w:t xml:space="preserve">Matching uses similarity and rule-based weighting rather than a model trained on real hiring outcomes, so scores are guidance, not predictions of being hired.</w:t>
      </w:r>
    </w:p>
    <w:p>
      <w:pPr>
        <w:numPr>
          <w:ilvl w:val="0"/>
          <w:numId w:val="1"/>
        </w:numPr>
        <w:spacing w:after="80"/>
      </w:pPr>
      <w:r>
        <w:rPr/>
        <w:t xml:space="preserve">CV parsing may fail on scanned images or unusual layouts (OCR is not included) and depends on the taxonomy covering the skill.</w:t>
      </w:r>
    </w:p>
    <w:p>
      <w:pPr>
        <w:numPr>
          <w:ilvl w:val="0"/>
          <w:numId w:val="1"/>
        </w:numPr>
        <w:spacing w:after="80"/>
      </w:pPr>
      <w:r>
        <w:rPr/>
        <w:t xml:space="preserve">The LLM component is optional and depends on external API availability and cost.</w:t>
      </w:r>
    </w:p>
    <w:p>
      <w:pPr>
        <w:numPr>
          <w:ilvl w:val="0"/>
          <w:numId w:val="1"/>
        </w:numPr>
        <w:spacing w:after="80"/>
      </w:pPr>
      <w:r>
        <w:rPr/>
        <w:t xml:space="preserve">The system focuses on AI/ML roles only and on English-language CVs.</w:t>
      </w:r>
    </w:p>
    <w:p>
      <w:pPr>
        <w:pStyle w:val="Heading2"/>
      </w:pPr>
      <w:r>
        <w:rPr/>
        <w:t xml:space="preserve">Future works</w:t>
      </w:r>
    </w:p>
    <w:p>
      <w:pPr>
        <w:numPr>
          <w:ilvl w:val="0"/>
          <w:numId w:val="1"/>
        </w:numPr>
        <w:spacing w:after="80"/>
      </w:pPr>
      <w:r>
        <w:rPr/>
        <w:t xml:space="preserve">Grow the dataset automatically from job portals (where permitted) and retrain or fine-tune a supervised ranking model on collected feedback.</w:t>
      </w:r>
    </w:p>
    <w:p>
      <w:pPr>
        <w:numPr>
          <w:ilvl w:val="0"/>
          <w:numId w:val="1"/>
        </w:numPr>
        <w:spacing w:after="80"/>
      </w:pPr>
      <w:r>
        <w:rPr/>
        <w:t xml:space="preserve">Add a RAG-based career assistant that answers questions using the job and skill knowledge base [7].</w:t>
      </w:r>
    </w:p>
    <w:p>
      <w:pPr>
        <w:numPr>
          <w:ilvl w:val="0"/>
          <w:numId w:val="1"/>
        </w:numPr>
        <w:spacing w:after="80"/>
      </w:pPr>
      <w:r>
        <w:rPr/>
        <w:t xml:space="preserve">Semantic skill matching with embeddings, OCR for scanned CVs, and multi-language support (including Bangla).</w:t>
      </w:r>
    </w:p>
    <w:p>
      <w:pPr>
        <w:numPr>
          <w:ilvl w:val="0"/>
          <w:numId w:val="1"/>
        </w:numPr>
        <w:spacing w:after="80"/>
      </w:pPr>
      <w:r>
        <w:rPr/>
        <w:t xml:space="preserve">Course and learning-resource recommendations for each missing skill, plus progress tracking.</w:t>
      </w:r>
    </w:p>
    <w:p>
      <w:pPr>
        <w:numPr>
          <w:ilvl w:val="0"/>
          <w:numId w:val="1"/>
        </w:numPr>
        <w:spacing w:after="80"/>
      </w:pPr>
      <w:r>
        <w:rPr/>
        <w:t xml:space="preserve">Employer accounts, direct job applications and a mobile app.</w:t>
      </w:r>
    </w:p>
    <w:p>
      <w:pPr>
        <w:pStyle w:val="Heading1"/>
      </w:pPr>
      <w:r>
        <w:rPr/>
        <w:t xml:space="preserve">12. References</w:t>
      </w:r>
    </w:p>
    <w:p>
      <w:pPr>
        <w:numPr>
          <w:ilvl w:val="0"/>
          <w:numId w:val="2"/>
        </w:numPr>
        <w:spacing w:after="80"/>
      </w:pPr>
      <w:r>
        <w:rPr/>
        <w:t xml:space="preserve">LinkedIn Help. "Job recommendations based on your preferences and profile." LinkedIn Corporation. Retrieved from: https://www.linkedin.com/help/linkedin/answer/11783</w:t>
      </w:r>
    </w:p>
    <w:p>
      <w:pPr>
        <w:numPr>
          <w:ilvl w:val="0"/>
          <w:numId w:val="2"/>
        </w:numPr>
        <w:spacing w:after="80"/>
      </w:pPr>
      <w:r>
        <w:rPr/>
        <w:t xml:space="preserve">Jobscan. "Resume Scanner" and "Resume Matcher." Jobscan. Retrieved from: https://www.jobscan.co/resume-scanner and https://www.jobscan.co/resume-matcher</w:t>
      </w:r>
    </w:p>
    <w:p>
      <w:pPr>
        <w:numPr>
          <w:ilvl w:val="0"/>
          <w:numId w:val="2"/>
        </w:numPr>
        <w:spacing w:after="80"/>
      </w:pPr>
      <w:r>
        <w:rPr/>
        <w:t xml:space="preserve">Future Startup (2024, April 21). "Bdjobs Launches Pro Subscription Service, Bdjobs' Strategic Motivation." Retrieved from: https://futurestartup.com/2024/04/21/bdjobs-pro/</w:t>
      </w:r>
    </w:p>
    <w:p>
      <w:pPr>
        <w:numPr>
          <w:ilvl w:val="0"/>
          <w:numId w:val="2"/>
        </w:numPr>
        <w:spacing w:after="80"/>
      </w:pPr>
      <w:r>
        <w:rPr/>
        <w:t xml:space="preserve">Scoutify. "Jobscan Review 2026: A/B Tested on 80 Applications." Retrieved from: https://scoutify.com/blog/jobscan-review/</w:t>
      </w:r>
    </w:p>
    <w:p>
      <w:pPr>
        <w:numPr>
          <w:ilvl w:val="0"/>
          <w:numId w:val="2"/>
        </w:numPr>
        <w:spacing w:after="80"/>
      </w:pPr>
      <w:r>
        <w:rPr/>
        <w:t xml:space="preserve">F. Pedregosa et al., "Scikit-learn: Machine Learning in Python," Journal of Machine Learning Research, vol. 12, pp. 2825-2830, 2011.</w:t>
      </w:r>
    </w:p>
    <w:p>
      <w:pPr>
        <w:numPr>
          <w:ilvl w:val="0"/>
          <w:numId w:val="2"/>
        </w:numPr>
        <w:spacing w:after="80"/>
      </w:pPr>
      <w:r>
        <w:rPr/>
        <w:t xml:space="preserve">G. Salton and C. Buckley. "Term-weighting approaches in automatic text retrieval," Information Processing &amp; Management, vol. 24, no. 5, pp. 513-523, 1988.</w:t>
      </w:r>
    </w:p>
    <w:p>
      <w:pPr>
        <w:numPr>
          <w:ilvl w:val="0"/>
          <w:numId w:val="2"/>
        </w:numPr>
        <w:spacing w:after="80"/>
      </w:pPr>
      <w:r>
        <w:rPr/>
        <w:t xml:space="preserve">P. Lewis et al., "Retrieval-Augmented Generation for Knowledge-Intensive NLP Tasks," Advances in Neural Information Processing Systems 33 (NeurIPS 2020), pp. 9459-9474.</w:t>
      </w:r>
    </w:p>
    <w:p>
      <w:pPr>
        <w:numPr>
          <w:ilvl w:val="0"/>
          <w:numId w:val="2"/>
        </w:numPr>
        <w:spacing w:after="80"/>
      </w:pPr>
      <w:r>
        <w:rPr/>
        <w:t xml:space="preserve">FastAPI Documentation. Retrieved from: https://fastapi.tiangolo.com</w:t>
      </w:r>
    </w:p>
    <w:p>
      <w:pPr>
        <w:numPr>
          <w:ilvl w:val="0"/>
          <w:numId w:val="2"/>
        </w:numPr>
        <w:spacing w:after="80"/>
      </w:pPr>
      <w:r>
        <w:rPr/>
        <w:t xml:space="preserve">Next.js Documentation. Vercel Inc. Retrieved from: https://nextjs.org/docs</w:t>
      </w:r>
    </w:p>
    <w:p>
      <w:pPr>
        <w:numPr>
          <w:ilvl w:val="0"/>
          <w:numId w:val="2"/>
        </w:numPr>
        <w:spacing w:after="80"/>
      </w:pPr>
      <w:r>
        <w:rPr/>
        <w:t xml:space="preserve">PostgreSQL Global Development Group. PostgreSQL Documentation. Retrieved from: https://www.postgresql.org/docs/</w:t>
      </w:r>
    </w:p>
    <w:p>
      <w:pPr>
        <w:numPr>
          <w:ilvl w:val="0"/>
          <w:numId w:val="2"/>
        </w:numPr>
        <w:spacing w:after="80"/>
      </w:pPr>
      <w:r>
        <w:rPr/>
        <w:t xml:space="preserve">spaCy: Industrial-strength Natural Language Processing in Python. Retrieved from: https://spacy.io</w:t>
      </w:r>
    </w:p>
    <w:p>
      <w:pPr>
        <w:numPr>
          <w:ilvl w:val="0"/>
          <w:numId w:val="2"/>
        </w:numPr>
        <w:spacing w:after="80"/>
      </w:pPr>
      <w:r>
        <w:rPr/>
        <w:t xml:space="preserve">K. Schwaber and J. Sutherland (2020). The Scrum Guide. Retrieved from: https://scrumguides.org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basedOn w:val="Normal"/>
    <w:pPr>
      <w:spacing w:before="0" w:after="200"/>
    </w:pPr>
    <w:rPr>
      <w:b w:val="1"/>
      <w:color w:val="1F3864"/>
      <w:sz w:val="40"/>
    </w:rPr>
  </w:style>
  <w:style w:type="paragraph" w:styleId="Heading1">
    <w:name w:val="heading 1"/>
    <w:basedOn w:val="Normal"/>
    <w:pPr>
      <w:spacing w:before="280" w:after="140"/>
      <w:outlineLvl w:val="0"/>
    </w:pPr>
    <w:rPr>
      <w:b w:val="1"/>
      <w:color w:val="1F3864"/>
      <w:sz w:val="30"/>
    </w:rPr>
  </w:style>
  <w:style w:type="paragraph" w:styleId="Heading2">
    <w:name w:val="heading 2"/>
    <w:basedOn w:val="Normal"/>
    <w:pPr>
      <w:spacing w:before="240" w:after="120"/>
      <w:outlineLvl w:val="1"/>
    </w:pPr>
    <w:rPr>
      <w:b w:val="1"/>
      <w:color w:val="2E5496"/>
      <w:sz w:val="26"/>
    </w:rPr>
  </w:style>
  <w:style w:type="paragraph" w:styleId="Heading3">
    <w:name w:val="heading 3"/>
    <w:basedOn w:val="Normal"/>
    <w:pPr>
      <w:spacing w:before="200" w:after="100"/>
      <w:outlineLvl w:val="2"/>
    </w:pPr>
    <w:rPr>
      <w:b w:val="1"/>
      <w:color w:val="2E5496"/>
      <w:sz w:val="23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