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Sofia Marchetti</w:t>
      </w:r>
    </w:p>
    <w:p>
      <w:r>
        <w:t>NLP Engineer</w:t>
      </w:r>
    </w:p>
    <w:p>
      <w:r>
        <w:t>sofia.marchetti@example.invalid | Turin, Italy</w:t>
      </w:r>
    </w:p>
    <w:p/>
    <w:p>
      <w:r>
        <w:rPr>
          <w:b/>
          <w:sz w:val="24"/>
        </w:rPr>
        <w:t>SUMMARY</w:t>
      </w:r>
    </w:p>
    <w:p>
      <w:r>
        <w:t>Natural language processing engineer focused on classical and transformer based</w:t>
      </w:r>
    </w:p>
    <w:p>
      <w:r>
        <w:t>pipelines for regulatory document understanding.</w:t>
      </w:r>
    </w:p>
    <w:p/>
    <w:p>
      <w:r>
        <w:rPr>
          <w:b/>
          <w:sz w:val="24"/>
        </w:rPr>
        <w:t>SKILLS</w:t>
      </w:r>
    </w:p>
    <w:p>
      <w:r>
        <w:t>Python, spaCy, NLTK, BERT, transformers, tokenization, named entity recognition,</w:t>
      </w:r>
    </w:p>
    <w:p>
      <w:r>
        <w:t>text classification, regex, embeddings, pandas, scikit-learn, FastAPI, Docker,</w:t>
      </w:r>
    </w:p>
    <w:p>
      <w:r>
        <w:t>natural language processing</w:t>
      </w:r>
    </w:p>
    <w:p/>
    <w:p>
      <w:r>
        <w:rPr>
          <w:b/>
          <w:sz w:val="24"/>
        </w:rPr>
        <w:t>EXPERIENCE</w:t>
      </w:r>
    </w:p>
    <w:p>
      <w:r>
        <w:t>NLP Engineer, Example Compliance Software (2020 - present)</w:t>
      </w:r>
    </w:p>
    <w:p>
      <w:pPr>
        <w:pStyle w:val="ListBullet"/>
      </w:pPr>
      <w:r>
        <w:t>Shipped a document classification service using spaCy and scikit-learn with regex</w:t>
      </w:r>
    </w:p>
    <w:p>
      <w:r>
        <w:t xml:space="preserve">  pre-filtering, handling 50,000 documents per day.</w:t>
      </w:r>
    </w:p>
    <w:p>
      <w:pPr>
        <w:pStyle w:val="ListBullet"/>
      </w:pPr>
      <w:r>
        <w:t>Built named entity recognition for counterparty extraction, audited by domain</w:t>
      </w:r>
    </w:p>
    <w:p>
      <w:r>
        <w:t xml:space="preserve">  experts, at 0.91 F1 on a held out set.</w:t>
      </w:r>
    </w:p>
    <w:p>
      <w:pPr>
        <w:pStyle w:val="ListBullet"/>
      </w:pPr>
      <w:r>
        <w:t>Migrated a keyword pipeline to BERT embeddings for semantic search.</w:t>
      </w:r>
    </w:p>
    <w:p/>
    <w:p>
      <w:r>
        <w:t>Research Assistant, Example Language Lab (2018 - 2020)</w:t>
      </w:r>
    </w:p>
    <w:p>
      <w:pPr>
        <w:pStyle w:val="ListBullet"/>
      </w:pPr>
      <w:r>
        <w:t>Benchmarked tokenization strategies for legal text and published the results.</w:t>
      </w:r>
    </w:p>
    <w:p/>
    <w:p>
      <w:r>
        <w:rPr>
          <w:b/>
          <w:sz w:val="24"/>
        </w:rPr>
        <w:t>EDUCATION</w:t>
      </w:r>
    </w:p>
    <w:p>
      <w:r>
        <w:t>MSc Computer Science, Example University,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