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第9周小组会议纪要</w:t>
      </w:r>
    </w:p>
    <w:p>
      <w:pPr>
        <w:spacing w:after="120"/>
        <w:jc w:val="left"/>
      </w:pPr>
      <w:r>
        <w:rPr>
          <w:b/>
          <w:bCs/>
        </w:rPr>
        <w:t xml:space="preserve">会议日期</w:t>
      </w:r>
      <w:r>
        <w:t xml:space="preserve">：2026年5月1日</w:t>
      </w:r>
      <w:r>
        <w:br/>
      </w:r>
      <w:r>
        <w:rPr>
          <w:b/>
          <w:bCs/>
        </w:rPr>
        <w:t xml:space="preserve">会议主题</w:t>
      </w:r>
      <w:r>
        <w:t xml:space="preserve">：撰写需求规格说明初稿、程序开发启动</w:t>
      </w:r>
      <w:r>
        <w:br/>
      </w:r>
      <w:r>
        <w:rPr>
          <w:b/>
          <w:bCs/>
        </w:rPr>
        <w:t xml:space="preserve">参会人员</w:t>
      </w:r>
      <w:r>
        <w:t xml:space="preserve">：全体小组成员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一、需求规格说明审查</w:t>
      </w:r>
    </w:p>
    <w:p>
      <w:pPr>
        <w:spacing w:after="120"/>
        <w:jc w:val="left"/>
      </w:pPr>
      <w:r>
        <w:t xml:space="preserve">小组共同审议了需求规格说明书初稿，确认以下核心需求：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46"/>
        <w:gridCol w:w="5242"/>
        <w:gridCol w:w="187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模块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需求描述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优先级</w:t>
            </w:r>
          </w:p>
        </w:tc>
      </w:tr>
      <w:tr>
        <w:tc>
          <w:p>
            <w:pPr>
              <w:jc w:val="left"/>
            </w:pPr>
            <w:r>
              <w:t xml:space="preserve">文物浏览</w:t>
            </w:r>
          </w:p>
        </w:tc>
        <w:tc>
          <w:p>
            <w:pPr>
              <w:jc w:val="left"/>
            </w:pPr>
            <w:r>
              <w:t xml:space="preserve">按热度/朝代/类型排序查看文物列表，支持分页</w:t>
            </w:r>
          </w:p>
        </w:tc>
        <w:tc>
          <w:p>
            <w:pPr>
              <w:jc w:val="left"/>
            </w:pPr>
            <w:r>
              <w:t xml:space="preserve">P0</w:t>
            </w:r>
          </w:p>
        </w:tc>
      </w:tr>
      <w:tr>
        <w:tc>
          <w:p>
            <w:pPr>
              <w:jc w:val="left"/>
            </w:pPr>
            <w:r>
              <w:t xml:space="preserve">文物详情</w:t>
            </w:r>
          </w:p>
        </w:tc>
        <w:tc>
          <w:p>
            <w:pPr>
              <w:jc w:val="left"/>
            </w:pPr>
            <w:r>
              <w:t xml:space="preserve">展示文物基本信息、详细介绍、历史背景、文化价值</w:t>
            </w:r>
          </w:p>
        </w:tc>
        <w:tc>
          <w:p>
            <w:pPr>
              <w:jc w:val="left"/>
            </w:pPr>
            <w:r>
              <w:t xml:space="preserve">P0</w:t>
            </w:r>
          </w:p>
        </w:tc>
      </w:tr>
      <w:tr>
        <w:tc>
          <w:p>
            <w:pPr>
              <w:jc w:val="left"/>
            </w:pPr>
            <w:r>
              <w:t xml:space="preserve">语音导览</w:t>
            </w:r>
          </w:p>
        </w:tc>
        <w:tc>
          <w:p>
            <w:pPr>
              <w:jc w:val="left"/>
            </w:pPr>
            <w:r>
              <w:t xml:space="preserve">播放文物语音讲解，支持文稿同步显示</w:t>
            </w:r>
          </w:p>
        </w:tc>
        <w:tc>
          <w:p>
            <w:pPr>
              <w:jc w:val="left"/>
            </w:pPr>
            <w:r>
              <w:t xml:space="preserve">P1</w:t>
            </w:r>
          </w:p>
        </w:tc>
      </w:tr>
      <w:tr>
        <w:tc>
          <w:p>
            <w:pPr>
              <w:jc w:val="left"/>
            </w:pPr>
            <w:r>
              <w:t xml:space="preserve">用户认证</w:t>
            </w:r>
          </w:p>
        </w:tc>
        <w:tc>
          <w:p>
            <w:pPr>
              <w:jc w:val="left"/>
            </w:pPr>
            <w:r>
              <w:t xml:space="preserve">注册/登录，JWT Token 认证，支持华为账号登录</w:t>
            </w:r>
          </w:p>
        </w:tc>
        <w:tc>
          <w:p>
            <w:pPr>
              <w:jc w:val="left"/>
            </w:pPr>
            <w:r>
              <w:t xml:space="preserve">P0</w:t>
            </w:r>
          </w:p>
        </w:tc>
      </w:tr>
      <w:tr>
        <w:tc>
          <w:p>
            <w:pPr>
              <w:jc w:val="left"/>
            </w:pPr>
            <w:r>
              <w:t xml:space="preserve">点赞收藏</w:t>
            </w:r>
          </w:p>
        </w:tc>
        <w:tc>
          <w:p>
            <w:pPr>
              <w:jc w:val="left"/>
            </w:pPr>
            <w:r>
              <w:t xml:space="preserve">文物点赞/取消点赞、收藏/取消收藏</w:t>
            </w:r>
          </w:p>
        </w:tc>
        <w:tc>
          <w:p>
            <w:pPr>
              <w:jc w:val="left"/>
            </w:pPr>
            <w:r>
              <w:t xml:space="preserve">P0</w:t>
            </w:r>
          </w:p>
        </w:tc>
      </w:tr>
      <w:tr>
        <w:tc>
          <w:p>
            <w:pPr>
              <w:jc w:val="left"/>
            </w:pPr>
            <w:r>
              <w:t xml:space="preserve">文本搜索</w:t>
            </w:r>
          </w:p>
        </w:tc>
        <w:tc>
          <w:p>
            <w:pPr>
              <w:jc w:val="left"/>
            </w:pPr>
            <w:r>
              <w:t xml:space="preserve">按关键词搜索文物，支持朝代/类型筛选</w:t>
            </w:r>
          </w:p>
        </w:tc>
        <w:tc>
          <w:p>
            <w:pPr>
              <w:jc w:val="left"/>
            </w:pPr>
            <w:r>
              <w:t xml:space="preserve">P0</w:t>
            </w:r>
          </w:p>
        </w:tc>
      </w:tr>
      <w:tr>
        <w:tc>
          <w:p>
            <w:pPr>
              <w:jc w:val="left"/>
            </w:pPr>
            <w:r>
              <w:t xml:space="preserve">以图搜图</w:t>
            </w:r>
          </w:p>
        </w:tc>
        <w:tc>
          <w:p>
            <w:pPr>
              <w:jc w:val="left"/>
            </w:pPr>
            <w:r>
              <w:t xml:space="preserve">从相册选择图片或拍照上传，检索相似文物</w:t>
            </w:r>
          </w:p>
        </w:tc>
        <w:tc>
          <w:p>
            <w:pPr>
              <w:jc w:val="left"/>
            </w:pPr>
            <w:r>
              <w:t xml:space="preserve">P1</w:t>
            </w:r>
          </w:p>
        </w:tc>
      </w:tr>
      <w:tr>
        <w:tc>
          <w:p>
            <w:pPr>
              <w:jc w:val="left"/>
            </w:pPr>
            <w:r>
              <w:t xml:space="preserve">评论互动</w:t>
            </w:r>
          </w:p>
        </w:tc>
        <w:tc>
          <w:p>
            <w:pPr>
              <w:jc w:val="left"/>
            </w:pPr>
            <w:r>
              <w:t xml:space="preserve">文物评论发布、回复、点赞，支持对话展开/折叠</w:t>
            </w:r>
          </w:p>
        </w:tc>
        <w:tc>
          <w:p>
            <w:pPr>
              <w:jc w:val="left"/>
            </w:pPr>
            <w:r>
              <w:t xml:space="preserve">P0</w:t>
            </w:r>
          </w:p>
        </w:tc>
      </w:tr>
      <w:tr>
        <w:tc>
          <w:p>
            <w:pPr>
              <w:jc w:val="left"/>
            </w:pPr>
            <w:r>
              <w:t xml:space="preserve">浏览历史</w:t>
            </w:r>
          </w:p>
        </w:tc>
        <w:tc>
          <w:p>
            <w:pPr>
              <w:jc w:val="left"/>
            </w:pPr>
            <w:r>
              <w:t xml:space="preserve">记录用户浏览记录，支持查看和清空</w:t>
            </w:r>
          </w:p>
        </w:tc>
        <w:tc>
          <w:p>
            <w:pPr>
              <w:jc w:val="left"/>
            </w:pPr>
            <w:r>
              <w:t xml:space="preserve">P1</w:t>
            </w:r>
          </w:p>
        </w:tc>
      </w:tr>
      <w:tr>
        <w:tc>
          <w:p>
            <w:pPr>
              <w:jc w:val="left"/>
            </w:pPr>
            <w:r>
              <w:t xml:space="preserve">个人中心</w:t>
            </w:r>
          </w:p>
        </w:tc>
        <w:tc>
          <w:p>
            <w:pPr>
              <w:jc w:val="left"/>
            </w:pPr>
            <w:r>
              <w:t xml:space="preserve">个人资料编辑、点赞/收藏/历史/设置入口</w:t>
            </w:r>
          </w:p>
        </w:tc>
        <w:tc>
          <w:p>
            <w:pPr>
              <w:jc w:val="left"/>
            </w:pPr>
            <w:r>
              <w:t xml:space="preserve">P1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二、本周完成工作</w:t>
      </w:r>
    </w:p>
    <w:p>
      <w:pPr>
        <w:pStyle w:val="Heading3"/>
        <w:spacing w:after="200"/>
        <w:jc w:val="left"/>
      </w:pPr>
      <w:r>
        <w:t xml:space="preserve">后端</w:t>
      </w:r>
    </w:p>
    <w:p>
      <w:pPr>
        <w:spacing w:after="100"/>
        <w:ind w:start="20"/>
        <w:jc w:val="left"/>
      </w:pPr>
      <w:r>
        <w:t xml:space="preserve">1. </w:t>
      </w:r>
      <w:r>
        <w:t xml:space="preserve">创建 MySQL 数据库 </w:t>
      </w:r>
      <w:r>
        <w:rPr>
          <w:rFonts w:ascii="Courier New" w:cs="Courier New" w:eastAsia="Courier New" w:hAnsi="Courier New"/>
          <w:shd w:fill="F1F5F9" w:color="auto" w:val="clear"/>
        </w:rPr>
        <w:t xml:space="preserve">palm_museum</w:t>
      </w:r>
      <w:r>
        <w:t xml:space="preserve">，初始化所有数据表</w:t>
      </w:r>
    </w:p>
    <w:p>
      <w:pPr>
        <w:spacing w:after="100"/>
        <w:ind w:start="20"/>
        <w:jc w:val="left"/>
      </w:pPr>
      <w:r>
        <w:t xml:space="preserve">2. </w:t>
      </w:r>
      <w:r>
        <w:t xml:space="preserve">实现用户认证 API（注册 </w:t>
      </w:r>
      <w:r>
        <w:rPr>
          <w:rFonts w:ascii="Courier New" w:cs="Courier New" w:eastAsia="Courier New" w:hAnsi="Courier New"/>
          <w:shd w:fill="F1F5F9" w:color="auto" w:val="clear"/>
        </w:rPr>
        <w:t xml:space="preserve">/api/auth/register</w:t>
      </w:r>
      <w:r>
        <w:t xml:space="preserve">、登录 </w:t>
      </w:r>
      <w:r>
        <w:rPr>
          <w:rFonts w:ascii="Courier New" w:cs="Courier New" w:eastAsia="Courier New" w:hAnsi="Courier New"/>
          <w:shd w:fill="F1F5F9" w:color="auto" w:val="clear"/>
        </w:rPr>
        <w:t xml:space="preserve">/api/auth/login</w:t>
      </w:r>
      <w:r>
        <w:t xml:space="preserve">）</w:t>
      </w:r>
    </w:p>
    <w:p>
      <w:pPr>
        <w:spacing w:after="100"/>
        <w:ind w:start="20"/>
        <w:jc w:val="left"/>
      </w:pPr>
      <w:r>
        <w:t xml:space="preserve">3. </w:t>
      </w:r>
      <w:r>
        <w:t xml:space="preserve">实现用户资料 API（</w:t>
      </w:r>
      <w:r>
        <w:rPr>
          <w:rFonts w:ascii="Courier New" w:cs="Courier New" w:eastAsia="Courier New" w:hAnsi="Courier New"/>
          <w:shd w:fill="F1F5F9" w:color="auto" w:val="clear"/>
        </w:rPr>
        <w:t xml:space="preserve">/api/users/profile</w:t>
      </w:r>
      <w:r>
        <w:t xml:space="preserve"> 读写）</w:t>
      </w:r>
    </w:p>
    <w:p>
      <w:pPr>
        <w:spacing w:after="100"/>
        <w:ind w:start="20"/>
        <w:jc w:val="left"/>
      </w:pPr>
      <w:r>
        <w:t xml:space="preserve">4. </w:t>
      </w:r>
      <w:r>
        <w:t xml:space="preserve">实现文物列表 API（</w:t>
      </w:r>
      <w:r>
        <w:rPr>
          <w:rFonts w:ascii="Courier New" w:cs="Courier New" w:eastAsia="Courier New" w:hAnsi="Courier New"/>
          <w:shd w:fill="F1F5F9" w:color="auto" w:val="clear"/>
        </w:rPr>
        <w:t xml:space="preserve">/api/artworks</w:t>
      </w:r>
      <w:r>
        <w:t xml:space="preserve"> 支持排序/分页/筛选）</w:t>
      </w:r>
    </w:p>
    <w:p>
      <w:pPr>
        <w:spacing w:after="100"/>
        <w:ind w:start="20"/>
        <w:jc w:val="left"/>
      </w:pPr>
      <w:r>
        <w:t xml:space="preserve">5. </w:t>
      </w:r>
      <w:r>
        <w:t xml:space="preserve">实现文物详情 API（</w:t>
      </w:r>
      <w:r>
        <w:rPr>
          <w:rFonts w:ascii="Courier New" w:cs="Courier New" w:eastAsia="Courier New" w:hAnsi="Courier New"/>
          <w:shd w:fill="F1F5F9" w:color="auto" w:val="clear"/>
        </w:rPr>
        <w:t xml:space="preserve">/api/artworks/{id}</w:t>
      </w:r>
      <w:r>
        <w:t xml:space="preserve">）</w:t>
      </w:r>
    </w:p>
    <w:p>
      <w:pPr>
        <w:spacing w:after="100"/>
        <w:ind w:start="20"/>
        <w:jc w:val="left"/>
      </w:pPr>
      <w:r>
        <w:t xml:space="preserve">6. </w:t>
      </w:r>
      <w:r>
        <w:t xml:space="preserve">实现点赞/收藏 API（</w:t>
      </w:r>
      <w:r>
        <w:rPr>
          <w:rFonts w:ascii="Courier New" w:cs="Courier New" w:eastAsia="Courier New" w:hAnsi="Courier New"/>
          <w:shd w:fill="F1F5F9" w:color="auto" w:val="clear"/>
        </w:rPr>
        <w:t xml:space="preserve">/api/likes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/api/collections</w:t>
      </w:r>
      <w:r>
        <w:t xml:space="preserve">）</w:t>
      </w:r>
    </w:p>
    <w:p>
      <w:pPr>
        <w:spacing w:after="100"/>
        <w:ind w:start="20"/>
        <w:jc w:val="left"/>
      </w:pPr>
      <w:r>
        <w:t xml:space="preserve">7. </w:t>
      </w:r>
      <w:r>
        <w:t xml:space="preserve">实现评论 API（</w:t>
      </w:r>
      <w:r>
        <w:rPr>
          <w:rFonts w:ascii="Courier New" w:cs="Courier New" w:eastAsia="Courier New" w:hAnsi="Courier New"/>
          <w:shd w:fill="F1F5F9" w:color="auto" w:val="clear"/>
        </w:rPr>
        <w:t xml:space="preserve">/api/comments/{artwork_id}</w:t>
      </w:r>
      <w:r>
        <w:t xml:space="preserve"> 支持嵌套回复）</w:t>
      </w:r>
    </w:p>
    <w:p>
      <w:pPr>
        <w:spacing w:after="100"/>
        <w:ind w:start="20"/>
        <w:jc w:val="left"/>
      </w:pPr>
      <w:r>
        <w:t xml:space="preserve">8. </w:t>
      </w:r>
      <w:r>
        <w:t xml:space="preserve">实现浏览历史 API（</w:t>
      </w:r>
      <w:r>
        <w:rPr>
          <w:rFonts w:ascii="Courier New" w:cs="Courier New" w:eastAsia="Courier New" w:hAnsi="Courier New"/>
          <w:shd w:fill="F1F5F9" w:color="auto" w:val="clear"/>
        </w:rPr>
        <w:t xml:space="preserve">/api/history</w:t>
      </w:r>
      <w:r>
        <w:t xml:space="preserve">）</w:t>
      </w:r>
    </w:p>
    <w:p>
      <w:pPr>
        <w:spacing w:after="100"/>
        <w:ind w:start="20"/>
        <w:jc w:val="left"/>
      </w:pPr>
      <w:r>
        <w:t xml:space="preserve">9. </w:t>
      </w:r>
      <w:r>
        <w:t xml:space="preserve">实现新闻/动态 API（</w:t>
      </w:r>
      <w:r>
        <w:rPr>
          <w:rFonts w:ascii="Courier New" w:cs="Courier New" w:eastAsia="Courier New" w:hAnsi="Courier New"/>
          <w:shd w:fill="F1F5F9" w:color="auto" w:val="clear"/>
        </w:rPr>
        <w:t xml:space="preserve">/api/news</w:t>
      </w:r>
      <w:r>
        <w:t xml:space="preserve">）</w:t>
      </w:r>
    </w:p>
    <w:p>
      <w:pPr>
        <w:spacing w:after="100"/>
        <w:ind w:start="20"/>
        <w:jc w:val="left"/>
      </w:pPr>
      <w:r>
        <w:t xml:space="preserve">10. </w:t>
      </w:r>
      <w:r>
        <w:t xml:space="preserve">数据库种子脚本（</w:t>
      </w:r>
      <w:r>
        <w:rPr>
          <w:rFonts w:ascii="Courier New" w:cs="Courier New" w:eastAsia="Courier New" w:hAnsi="Courier New"/>
          <w:shd w:fill="F1F5F9" w:color="auto" w:val="clear"/>
        </w:rPr>
        <w:t xml:space="preserve">seed_data.py</w:t>
      </w:r>
      <w:r>
        <w:t xml:space="preserve">）用于初始化文物数据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前端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HttpClient 封装</w:t>
      </w:r>
      <w:r>
        <w:t xml:space="preserve">：统一 GET/POST/PUT/DELETE 方法，自动附加 JWT Token，统一错误处理（401 自动清除登录态）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ArtworkService</w:t>
      </w:r>
      <w:r>
        <w:t xml:space="preserve">：对接后端文物 API，支持列表加载、详情获取、点赞/收藏切换、评论 CRUD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UserService</w:t>
      </w:r>
      <w:r>
        <w:t xml:space="preserve">：对接后端用户 API，支持注册/登录/资料编辑/点赞收藏列表/浏览历史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ImageSearchService</w:t>
      </w:r>
      <w:r>
        <w:t xml:space="preserve">：对接后端以图搜图 API，支持图片上传搜索</w:t>
      </w:r>
    </w:p>
    <w:p>
      <w:pPr>
        <w:spacing w:after="100"/>
        <w:ind w:start="20"/>
        <w:jc w:val="left"/>
      </w:pPr>
      <w:r>
        <w:t xml:space="preserve">5. </w:t>
      </w:r>
      <w:r>
        <w:rPr>
          <w:b/>
          <w:bCs/>
        </w:rPr>
        <w:t xml:space="preserve">UI 完善</w:t>
      </w:r>
      <w:r>
        <w:t xml:space="preserve">：所有页面的按钮添加 emoji 图标（点赞 ❤️🤍、收藏 ⭐☆、评论 💬、分享 📤 等）</w:t>
      </w:r>
    </w:p>
    <w:p>
      <w:pPr>
        <w:spacing w:after="100"/>
        <w:ind w:start="20"/>
        <w:jc w:val="left"/>
      </w:pPr>
      <w:r>
        <w:t xml:space="preserve">6. </w:t>
      </w:r>
      <w:r>
        <w:rPr>
          <w:b/>
          <w:bCs/>
        </w:rPr>
        <w:t xml:space="preserve">ArkTS 编译修复</w:t>
      </w:r>
      <w:r>
        <w:t xml:space="preserve">：解决对象字面量类型、@State 默认值、router API 调用等严格模式报错</w:t>
      </w:r>
    </w:p>
    <w:p>
      <w:pPr>
        <w:spacing w:after="100"/>
        <w:ind w:start="20"/>
        <w:jc w:val="left"/>
      </w:pPr>
      <w:r>
        <w:t xml:space="preserve">7. </w:t>
      </w:r>
      <w:r>
        <w:rPr>
          <w:b/>
          <w:bCs/>
        </w:rPr>
        <w:t xml:space="preserve">主页重构</w:t>
      </w:r>
      <w:r>
        <w:t xml:space="preserve">：创建 MainPage.ets 作为入口，集成 Tabs 底部导航（首页/发现/动态/我的）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工程化</w:t>
      </w:r>
    </w:p>
    <w:p>
      <w:pPr>
        <w:spacing w:after="100"/>
        <w:ind w:start="20"/>
        <w:jc w:val="left"/>
      </w:pPr>
      <w:r>
        <w:t xml:space="preserve">1. </w:t>
      </w:r>
      <w:r>
        <w:t xml:space="preserve">安装并配置 Git，创建 GitHub 仓库并推送代码</w:t>
      </w:r>
    </w:p>
    <w:p>
      <w:pPr>
        <w:spacing w:after="100"/>
        <w:ind w:start="20"/>
        <w:jc w:val="left"/>
      </w:pPr>
      <w:r>
        <w:t xml:space="preserve">2. </w:t>
      </w:r>
      <w:r>
        <w:t xml:space="preserve">后端用 requirements.txt 管理依赖，venv 虚拟环境隔离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三、遇到的问题与解决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955"/>
        <w:gridCol w:w="440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问题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解决方案</w:t>
            </w:r>
          </w:p>
        </w:tc>
      </w:tr>
      <w:tr>
        <w:tc>
          <w:p>
            <w:pPr>
              <w:jc w:val="left"/>
            </w:pPr>
            <w:r>
              <w:t xml:space="preserve">ArkTS 严格模式报 "object literals as types"</w:t>
            </w:r>
          </w:p>
        </w:tc>
        <w:tc>
          <w:p>
            <w:pPr>
              <w:jc w:val="left"/>
            </w:pPr>
            <w:r>
              <w:t xml:space="preserve">创建显式的类/接口替代对象字面量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.ts</w:t>
            </w:r>
            <w:r>
              <w:t xml:space="preserve"> 文件不能 import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.ets</w:t>
            </w:r>
            <w:r>
              <w:t xml:space="preserve"> 文件</w:t>
            </w:r>
          </w:p>
        </w:tc>
        <w:tc>
          <w:p>
            <w:pPr>
              <w:jc w:val="left"/>
            </w:pPr>
            <w:r>
              <w:t xml:space="preserve">将逻辑移至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.ets</w:t>
            </w:r>
            <w:r>
              <w:t xml:space="preserve"> 页面文件中调用</w:t>
            </w:r>
          </w:p>
        </w:tc>
      </w:tr>
      <w:tr>
        <w:tc>
          <w:p>
            <w:pPr>
              <w:jc w:val="left"/>
            </w:pPr>
            <w:r>
              <w:t xml:space="preserve">API 23 架构要求 Router 参数类型化</w:t>
            </w:r>
          </w:p>
        </w:tc>
        <w:tc>
          <w:p>
            <w:pPr>
              <w:jc w:val="left"/>
            </w:pPr>
            <w:r>
              <w:t xml:space="preserve">使用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Record&lt;string, string&gt;</w:t>
            </w:r>
            <w:r>
              <w:t xml:space="preserve"> 断言</w:t>
            </w:r>
          </w:p>
        </w:tc>
      </w:tr>
      <w:tr>
        <w:tc>
          <w:p>
            <w:pPr>
              <w:jc w:val="left"/>
            </w:pPr>
            <w:r>
              <w:t xml:space="preserve">HTTP POST 空 body 导致 Parameter error</w:t>
            </w:r>
          </w:p>
        </w:tc>
        <w:tc>
          <w:p>
            <w:pPr>
              <w:jc w:val="left"/>
            </w:pPr>
            <w:r>
              <w:t xml:space="preserve">仅在 body 非空时添加 extraData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四、待办事项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真机调试 Token 持久化（App 重启后登录态丢失）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相册选择器适配 API 23（</w:t>
      </w:r>
      <w:r>
        <w:rPr>
          <w:rFonts w:ascii="Courier New" w:cs="Courier New" w:eastAsia="Courier New" w:hAnsi="Courier New"/>
          <w:shd w:fill="F1F5F9" w:color="auto" w:val="clear"/>
        </w:rPr>
        <w:t xml:space="preserve">@kit.MediaLibraryKit</w:t>
      </w:r>
      <w:r>
        <w:t xml:space="preserve">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评论功能区完善（输入框、点赞、回复）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点赞/收藏状态 UI 立即更新（乐观更新）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下次会议时间</w:t>
      </w:r>
      <w:r>
        <w:t xml:space="preserve">：2026年5月8日</w:t>
      </w:r>
      <w:r>
        <w:br/>
      </w:r>
      <w:r>
        <w:rPr>
          <w:b/>
          <w:bCs/>
        </w:rPr>
        <w:t xml:space="preserve">下次会议主题</w:t>
      </w:r>
      <w:r>
        <w:t xml:space="preserve">：程序开发进度同步、UI 交互优化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2026-05-18T07:16:15.866Z</dcterms:created>
  <dcterms:modified xsi:type="dcterms:W3CDTF">2026-05-18T07:16:15.866Z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