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FA11" w14:textId="77777777" w:rsidR="0064688E" w:rsidRDefault="0064688E" w:rsidP="00536E6C">
      <w:pPr>
        <w:bidi/>
        <w:rPr>
          <w:rFonts w:cs="B Nazanin"/>
        </w:rPr>
      </w:pPr>
    </w:p>
    <w:tbl>
      <w:tblPr>
        <w:tblStyle w:val="GridTable4-Accent6"/>
        <w:bidiVisual/>
        <w:tblW w:w="0" w:type="auto"/>
        <w:tblLook w:val="04A0" w:firstRow="1" w:lastRow="0" w:firstColumn="1" w:lastColumn="0" w:noHBand="0" w:noVBand="1"/>
      </w:tblPr>
      <w:tblGrid>
        <w:gridCol w:w="264"/>
        <w:gridCol w:w="8778"/>
        <w:gridCol w:w="249"/>
      </w:tblGrid>
      <w:tr w:rsidR="00AB4C56" w14:paraId="76826422" w14:textId="77777777" w:rsidTr="00191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</w:tcPr>
          <w:p w14:paraId="52162CC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</w:tcPr>
          <w:p w14:paraId="37C0333F" w14:textId="77777777" w:rsidR="00AB4C56" w:rsidRDefault="00AB4C56" w:rsidP="001918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سخنرانی برایان تریسی در همایش خلق ثروت دانشگاه شیکاگو بر محورهای کلیدی موفقیت مالی و فردی متمرکز است.</w:t>
            </w:r>
          </w:p>
        </w:tc>
        <w:tc>
          <w:tcPr>
            <w:tcW w:w="249" w:type="dxa"/>
          </w:tcPr>
          <w:p w14:paraId="637ABBC5" w14:textId="77777777" w:rsidR="00AB4C56" w:rsidRDefault="00AB4C56" w:rsidP="0019188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1176399C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034857F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962D8D3" w14:textId="77777777" w:rsidR="00AB4C56" w:rsidRPr="0064688E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خلاصه‌ای از نکات اصلی او</w:t>
            </w:r>
            <w:r w:rsidRPr="00536E6C">
              <w:rPr>
                <w:rFonts w:cs="B Nazanin"/>
              </w:rPr>
              <w:t>:</w:t>
            </w:r>
          </w:p>
        </w:tc>
        <w:tc>
          <w:tcPr>
            <w:tcW w:w="249" w:type="dxa"/>
            <w:tcBorders>
              <w:left w:val="nil"/>
            </w:tcBorders>
          </w:tcPr>
          <w:p w14:paraId="3024DE70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2EEC1757" w14:textId="77777777" w:rsidTr="0019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7F8CD279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58736860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ذهنیت ثروت</w:t>
            </w:r>
          </w:p>
          <w:p w14:paraId="5E780935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تفاوت اصلی بین افراد موفق و ناموفق در طرز فکرشان است</w:t>
            </w:r>
            <w:r w:rsidRPr="00536E6C">
              <w:rPr>
                <w:rFonts w:cs="B Nazanin"/>
              </w:rPr>
              <w:t>.</w:t>
            </w:r>
          </w:p>
          <w:p w14:paraId="3E062A65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باور به توانایی خود و ایجاد نگرش مثبت نسبت به پول، اساس خلق ثروت است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0D952D00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7526368E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3248433E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194864D0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هدف‌گذاری شفاف</w:t>
            </w:r>
          </w:p>
          <w:p w14:paraId="09503763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افراد ثروتمند اهداف مالی مشخص، قابل اندازه‌گیری و زمان‌دار دارند</w:t>
            </w:r>
            <w:r w:rsidRPr="00536E6C">
              <w:rPr>
                <w:rFonts w:cs="B Nazanin"/>
              </w:rPr>
              <w:t>.</w:t>
            </w:r>
          </w:p>
          <w:p w14:paraId="656990CD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نوشتن اهداف و بازبینی روزانه آن‌ها یک اصل غیرقابل‌جایگزین است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1DE4FF63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31F05BA7" w14:textId="77777777" w:rsidTr="0019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5607CB43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040DB5EA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مدیریت مالی و سرمایه‌گذاری</w:t>
            </w:r>
          </w:p>
          <w:p w14:paraId="1D088D0E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بخشی از درآمد باید همیشه ذخیره و سرمایه‌گذاری شود</w:t>
            </w:r>
            <w:r w:rsidRPr="00536E6C">
              <w:rPr>
                <w:rFonts w:cs="B Nazanin"/>
              </w:rPr>
              <w:t>.</w:t>
            </w:r>
          </w:p>
          <w:p w14:paraId="6C180AA8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انضباط مالی و پرهیز از بدهی غیرضروری عامل اصلی رشد ثروت است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715DAE30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4ABD31DC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6CF8E504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2376B202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مدیریت مالی و سرمایه‌گذاری</w:t>
            </w:r>
          </w:p>
          <w:p w14:paraId="1B97AB67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بخشی از درآمد باید همیشه ذخیره و سرمایه‌گذاری شود</w:t>
            </w:r>
            <w:r w:rsidRPr="00536E6C">
              <w:rPr>
                <w:rFonts w:cs="B Nazanin"/>
              </w:rPr>
              <w:t>.</w:t>
            </w:r>
          </w:p>
          <w:p w14:paraId="24975C7F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انضباط مالی و پرهیز از بدهی غیرضروری عامل اصلی رشد ثروت است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5DC431F3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7D3417AB" w14:textId="77777777" w:rsidTr="0019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572EA50E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337EE5A6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ارزش‌آفرینی</w:t>
            </w:r>
          </w:p>
          <w:p w14:paraId="263CE9CC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ثروت به تناسب میزان ارزشی که برای دیگران خلق می‌کنیم افزایش می‌یابد</w:t>
            </w:r>
            <w:r w:rsidRPr="00536E6C">
              <w:rPr>
                <w:rFonts w:cs="B Nazanin"/>
              </w:rPr>
              <w:t>.</w:t>
            </w:r>
          </w:p>
          <w:p w14:paraId="09E1FE72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توسعه مهارت‌ها و یادگیری مداوم ابزار کلیدی برای افزایش ارزش شخصی در بازار است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3DEB0BE5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39FE94B4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527D0643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21661E05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کار سخت و پشتکار</w:t>
            </w:r>
          </w:p>
          <w:p w14:paraId="659A6BF3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هیچ جایگزینی برای تلاش متمرکز و منظم وجود ندارد</w:t>
            </w:r>
            <w:r w:rsidRPr="00536E6C">
              <w:rPr>
                <w:rFonts w:cs="B Nazanin"/>
              </w:rPr>
              <w:t>.</w:t>
            </w:r>
          </w:p>
          <w:p w14:paraId="702C23B7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ثروتمندان بیش از دیگران مسئولیت‌پذیر، منظم و پیگیر هستند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68630689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4B39292F" w14:textId="77777777" w:rsidTr="0019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769B9C8C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4AD19AEC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محیط و شبکه‌سازی</w:t>
            </w:r>
          </w:p>
          <w:p w14:paraId="66313782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افراد موفق با کسانی وقت می‌گذرانند که مثبت‌اندیش، الهام‌بخش و موفق هستند</w:t>
            </w:r>
            <w:r w:rsidRPr="00536E6C">
              <w:rPr>
                <w:rFonts w:cs="B Nazanin"/>
              </w:rPr>
              <w:t>.</w:t>
            </w:r>
          </w:p>
          <w:p w14:paraId="092B6606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شبکه ارتباطی قوی فرصت‌های بزرگ‌تری برای رشد مالی ایجاد می‌کند</w:t>
            </w:r>
            <w:r w:rsidRPr="00536E6C"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60F5A7F4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051279E2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6AEDDF57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429E02B1" w14:textId="77777777" w:rsidR="00AB4C56" w:rsidRPr="00536E6C" w:rsidRDefault="00AB4C56" w:rsidP="00191887">
            <w:pPr>
              <w:numPr>
                <w:ilvl w:val="0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b/>
                <w:bCs/>
                <w:rtl/>
              </w:rPr>
              <w:t>رهبری بر خود</w:t>
            </w:r>
          </w:p>
          <w:p w14:paraId="42DA2455" w14:textId="77777777" w:rsidR="00AB4C56" w:rsidRPr="00536E6C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</w:rPr>
            </w:pPr>
            <w:r w:rsidRPr="00536E6C">
              <w:rPr>
                <w:rFonts w:cs="B Nazanin"/>
                <w:rtl/>
              </w:rPr>
              <w:t>پیش از رهبری دیگران، باید خود را مدیریت کرد: زمان، انرژی، عادت‌ها و افکار</w:t>
            </w:r>
            <w:r w:rsidRPr="00536E6C">
              <w:rPr>
                <w:rFonts w:cs="B Nazanin"/>
              </w:rPr>
              <w:t>.</w:t>
            </w:r>
          </w:p>
          <w:p w14:paraId="45B09729" w14:textId="77777777" w:rsidR="00AB4C56" w:rsidRPr="0064688E" w:rsidRDefault="00AB4C56" w:rsidP="00191887">
            <w:pPr>
              <w:numPr>
                <w:ilvl w:val="1"/>
                <w:numId w:val="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536E6C">
              <w:rPr>
                <w:rFonts w:cs="B Nazanin"/>
                <w:rtl/>
              </w:rPr>
              <w:t>خودانضباطی پایه اصلی استقلال مالی است</w:t>
            </w:r>
            <w:r>
              <w:rPr>
                <w:rFonts w:cs="B Nazanin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22A3E846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5A394BE6" w14:textId="77777777" w:rsidTr="00191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30DA8C46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4B44239C" w14:textId="77777777" w:rsidR="00AB4C56" w:rsidRPr="0064688E" w:rsidRDefault="00AB4C56" w:rsidP="001918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6"/>
                <w:szCs w:val="36"/>
                <w:rtl/>
              </w:rPr>
            </w:pPr>
            <w:r w:rsidRPr="0064688E">
              <w:rPr>
                <w:rFonts w:cs="B Nazanin"/>
                <w:sz w:val="36"/>
                <w:szCs w:val="36"/>
                <w:rtl/>
              </w:rPr>
              <w:t xml:space="preserve">جمع‌بندی: برایان تریسی تاکید می‌کند که </w:t>
            </w:r>
            <w:r w:rsidRPr="0064688E">
              <w:rPr>
                <w:rFonts w:cs="B Nazanin"/>
                <w:b/>
                <w:bCs/>
                <w:sz w:val="36"/>
                <w:szCs w:val="36"/>
                <w:rtl/>
              </w:rPr>
              <w:t>خلق ثروت ترکیبی از نگرش درست، هدف‌گذاری دقیق، مدیریت مالی هوشمند، یادگیری مداوم و پشتکار</w:t>
            </w:r>
            <w:r w:rsidRPr="0064688E">
              <w:rPr>
                <w:rFonts w:cs="B Nazanin"/>
                <w:sz w:val="36"/>
                <w:szCs w:val="36"/>
                <w:rtl/>
              </w:rPr>
              <w:t xml:space="preserve"> است</w:t>
            </w:r>
            <w:r w:rsidRPr="0064688E">
              <w:rPr>
                <w:rFonts w:cs="B Nazanin"/>
                <w:sz w:val="36"/>
                <w:szCs w:val="36"/>
              </w:rPr>
              <w:t>.</w:t>
            </w:r>
          </w:p>
        </w:tc>
        <w:tc>
          <w:tcPr>
            <w:tcW w:w="249" w:type="dxa"/>
            <w:tcBorders>
              <w:left w:val="nil"/>
            </w:tcBorders>
          </w:tcPr>
          <w:p w14:paraId="1016EAC5" w14:textId="77777777" w:rsidR="00AB4C56" w:rsidRDefault="00AB4C56" w:rsidP="0019188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  <w:tr w:rsidR="00AB4C56" w14:paraId="120C39B5" w14:textId="77777777" w:rsidTr="00191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" w:type="dxa"/>
            <w:tcBorders>
              <w:right w:val="nil"/>
            </w:tcBorders>
          </w:tcPr>
          <w:p w14:paraId="6321A991" w14:textId="77777777" w:rsidR="00AB4C56" w:rsidRDefault="00AB4C56" w:rsidP="00191887">
            <w:pPr>
              <w:bidi/>
              <w:rPr>
                <w:rFonts w:cs="B Nazanin"/>
                <w:rtl/>
              </w:rPr>
            </w:pPr>
          </w:p>
        </w:tc>
        <w:tc>
          <w:tcPr>
            <w:tcW w:w="8778" w:type="dxa"/>
            <w:tcBorders>
              <w:left w:val="nil"/>
              <w:right w:val="nil"/>
            </w:tcBorders>
          </w:tcPr>
          <w:p w14:paraId="1D7318EA" w14:textId="77777777" w:rsidR="00AB4C56" w:rsidRPr="00536E6C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49" w:type="dxa"/>
            <w:tcBorders>
              <w:left w:val="nil"/>
            </w:tcBorders>
          </w:tcPr>
          <w:p w14:paraId="638F7870" w14:textId="77777777" w:rsidR="00AB4C56" w:rsidRDefault="00AB4C56" w:rsidP="0019188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</w:tr>
    </w:tbl>
    <w:p w14:paraId="4F9D51FA" w14:textId="77777777" w:rsidR="0064688E" w:rsidRPr="00536E6C" w:rsidRDefault="0064688E" w:rsidP="0064688E">
      <w:pPr>
        <w:bidi/>
        <w:rPr>
          <w:rFonts w:cs="B Nazanin"/>
        </w:rPr>
      </w:pPr>
    </w:p>
    <w:sectPr w:rsidR="0064688E" w:rsidRPr="00536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17F"/>
    <w:multiLevelType w:val="multilevel"/>
    <w:tmpl w:val="C7E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91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43"/>
    <w:rsid w:val="0012509C"/>
    <w:rsid w:val="001E2692"/>
    <w:rsid w:val="003A3D51"/>
    <w:rsid w:val="004F7E43"/>
    <w:rsid w:val="00536E6C"/>
    <w:rsid w:val="0064688E"/>
    <w:rsid w:val="00654613"/>
    <w:rsid w:val="006A7BF0"/>
    <w:rsid w:val="00AB4C56"/>
    <w:rsid w:val="00D65632"/>
    <w:rsid w:val="00E5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9A1"/>
  <w15:chartTrackingRefBased/>
  <w15:docId w15:val="{CD326B4D-FAD0-4953-BBBB-488B9798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4688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memarian</dc:creator>
  <cp:keywords/>
  <dc:description/>
  <cp:lastModifiedBy>amir memarian</cp:lastModifiedBy>
  <cp:revision>4</cp:revision>
  <dcterms:created xsi:type="dcterms:W3CDTF">2025-09-27T07:01:00Z</dcterms:created>
  <dcterms:modified xsi:type="dcterms:W3CDTF">2025-09-27T07:51:00Z</dcterms:modified>
</cp:coreProperties>
</file>