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34" w:rsidRPr="00DE0934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DE0934" w:rsidRPr="00DE0934" w:rsidRDefault="00DE0934" w:rsidP="008546A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نقشه راه و ساختار کلی استراتژی معاملات فیوچرز مبتنی بر یادگیری ماشینی با بهبود مستمر</w:t>
      </w:r>
    </w:p>
    <w:p w:rsidR="00DE0934" w:rsidRPr="00DE0934" w:rsidRDefault="00DE0934" w:rsidP="008546A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طراحی و پیادهسازی معماری کلی سیستم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ورودی دادهها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دریافت دادههای بازار در لحظه شامل تیک دیتا، دفتر سفارش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(Limit Order Book)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، اخبار و احساسات بازار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پیشپردازش و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Store: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نرمالسازی دادهها، استخراج ویژگیها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مانند اندیکاتورها،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imbalance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های دفتر سفارش، نوسان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ذخیره آنها در سیستم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Feature Store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با سرعت پایین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ماژول تشخیص تغییرات لحظهای و روندهای نوظهور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الگوریتمهای حساس و دقیق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مانند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CUSUM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BOCPD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Isolation Forest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LSTM-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Transformer-based anomaly detection)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مجموعه مدلهای یادگیری ماشینی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E0934" w:rsidRPr="00DE0934" w:rsidRDefault="00DE0934" w:rsidP="008546A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مدلهای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supervised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مانند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LSTM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Transformer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GNN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برای پیشبینی</w:t>
      </w:r>
    </w:p>
    <w:p w:rsidR="00DE0934" w:rsidRPr="00DE0934" w:rsidRDefault="00DE0934" w:rsidP="008546A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مدلهای یادگیری تقویتی محافظهکار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(Offline/Conservative RL)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مانند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PPO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SAC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برای بهبود مستمر سیاست معاملاتی و تصمیمگیری</w:t>
      </w:r>
    </w:p>
    <w:p w:rsidR="00DE0934" w:rsidRPr="00DE0934" w:rsidRDefault="00DE0934" w:rsidP="008546A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مدلهای قواعدی مالی محافظهکار برای مدیریت ریسک پایه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لایه ترکیب و تصمیمگیری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(Ensembling):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استفاده از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meta-learner (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مانند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stacking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weighted voting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Kalman filter)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برای بهینهسازی سیگنالها و ایجاد تصمیمات کمریسک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اجرای سفارش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مدیریت اندازه موقعیت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(position sizing)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با هدف نوسانگیری کنترل شده، مدیریت لوریج، و هماهنگی با مکان اجرای معاملات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مانیتورینگ و هشدار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داشبوردهای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realtime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، سیستمهای هشدار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(Slack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ایمیل،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SMS)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برای ریسکهای بحرانی، ناهنجاریها و افت عملکرد مدل</w:t>
      </w:r>
    </w:p>
    <w:p w:rsidR="00DE0934" w:rsidRPr="00DE0934" w:rsidRDefault="00DE0934" w:rsidP="008546A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خط بازآموزی و آزمایش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خط تولید بازآموزی اتوماتیک مبتنی بر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trigger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های مشخص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مانند افت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Sharpe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، افزایش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error)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تست سایهای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(shadow testing)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قبل از استقرار مدلهای تازه</w:t>
      </w:r>
    </w:p>
    <w:p w:rsidR="00DE0934" w:rsidRPr="00DE0934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DE0934" w:rsidRPr="00DE0934" w:rsidRDefault="00DE0934" w:rsidP="008546A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فازهای کلیدی توسعه و پیادهسازی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(Roadmap 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اجرایی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5250"/>
        <w:gridCol w:w="2349"/>
      </w:tblGrid>
      <w:tr w:rsidR="00DE0934" w:rsidRPr="00DE0934" w:rsidTr="00DE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فاز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اهداف کلیدی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توضیح مختصر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فاز 0: زیرساخت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راهاندازی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pipeline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داده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realtime (Kafka)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Store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، ذخیره تاریخچه دیتا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زیرساخت برای جمعآوری و مدیریت دادهها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فاز 1: استراتژی پایه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پیادهسازی استراتژی قاعدهای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(rule-based)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backtesting event-driven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تست اولیه و ایجاد اسکلت اصلی سیستم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فاز 2: تشخیص تغییرات و روند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پیادهسازی الگوریتمهای تشخیص مفهوم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Drift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anomaly detection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واکنش سریع و دقیق به تغییرات بازار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فاز 3: توسعه مدلها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ایجاد چند مدل یادگیری ماشینی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(LSTM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>GNN)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، مدلهای یادگیری تقویتی محافظهکار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توسعه بخش پیشبینی و تصمیمگیری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فاز 4: ترکیب و مدیریت ریسک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اضافه کردن لایه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ensemble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 مدیریت ریسک خودکار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(volatility targeting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>stop-loss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>kill switch)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کاهش ریسک و افزایش دقت تصمیمگیری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فاز 5: تست نهایی و اجرا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تست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walk-forward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>Monte Carlo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، شبیهسازی بحران و</w:t>
            </w: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shadow deployment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حصول اطمینان از عملکرد واقعی</w:t>
            </w:r>
          </w:p>
        </w:tc>
      </w:tr>
      <w:tr w:rsidR="00DE0934" w:rsidRPr="00DE0934" w:rsidTr="00DE09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فاز 6: بهبود مستمر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بازآموزی دورهای، بهبود الگوریتمها، افزودن مدلهای جدید، پایش مداوم عملکرد</w:t>
            </w:r>
          </w:p>
        </w:tc>
        <w:tc>
          <w:tcPr>
            <w:tcW w:w="0" w:type="auto"/>
            <w:vAlign w:val="center"/>
            <w:hideMark/>
          </w:tcPr>
          <w:p w:rsidR="00DE0934" w:rsidRPr="00DE0934" w:rsidRDefault="00DE0934" w:rsidP="008546A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93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حفظ و بهبود عملکرد مدل در زمان</w:t>
            </w:r>
          </w:p>
        </w:tc>
      </w:tr>
    </w:tbl>
    <w:p w:rsidR="00DE0934" w:rsidRPr="00DE0934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right" o:hrstd="t" o:hr="t" fillcolor="#a0a0a0" stroked="f"/>
        </w:pict>
      </w:r>
    </w:p>
    <w:p w:rsidR="00DE0934" w:rsidRPr="00DE0934" w:rsidRDefault="00DE0934" w:rsidP="008546A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نکات مهم در طراحی هر بخش</w:t>
      </w:r>
    </w:p>
    <w:p w:rsidR="00DE0934" w:rsidRPr="00DE0934" w:rsidRDefault="00DE0934" w:rsidP="008546A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تشخیص تغییر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تفکیک دو سطح حساس و دقیق برای شناسایی تغییرات ناگهانی و تحلیلهای جزئیتر برای بازآموزی هدفمند</w:t>
      </w:r>
    </w:p>
    <w:p w:rsidR="00DE0934" w:rsidRPr="00DE0934" w:rsidRDefault="00DE0934" w:rsidP="008546A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یادگیری تقویتی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استفاده از ترکیب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offline RL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مدلهای قواعدی جهت کنترل ریسک و پیشگیری از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overfitting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نوسانات شدید</w:t>
      </w:r>
    </w:p>
    <w:p w:rsidR="00DE0934" w:rsidRPr="00DE0934" w:rsidRDefault="00DE0934" w:rsidP="008546A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چارچوب تست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event-driven backtesting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با شبیهسازی سفارشها، ارزیابی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rolling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تست استرس برای انعطافپذیری استراتژی در شرایط مختلف</w:t>
      </w:r>
    </w:p>
    <w:p w:rsidR="00DE0934" w:rsidRPr="00DE0934" w:rsidRDefault="00DE0934" w:rsidP="008546A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مدیریت ریسک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سطوح متعدد ریسک از اندازه موقعیت تا محدودیت اکسپوژر کل، همراه با هشدار و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kill-switch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در شرایط بحرانی</w:t>
      </w:r>
    </w:p>
    <w:p w:rsidR="00DE0934" w:rsidRPr="00DE0934" w:rsidRDefault="00DE0934" w:rsidP="008546A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بازآموزی مدل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trigger-based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مبتنی بر معیارهای مالی و دقت مدل، با قابلیت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warm-start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حفظ پایستگی مدل</w:t>
      </w:r>
    </w:p>
    <w:p w:rsidR="00DE0934" w:rsidRPr="00DE0934" w:rsidRDefault="00DE0934" w:rsidP="008546A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ادغام مدلها</w:t>
      </w:r>
      <w:r w:rsidRPr="00DE09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وزندهی پویا و قواعد محافظهکارانه برای جلوگیری از تصمیمات متناقض و پرریسک</w:t>
      </w:r>
    </w:p>
    <w:p w:rsidR="00DE0934" w:rsidRPr="00DE0934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right" o:hrstd="t" o:hr="t" fillcolor="#a0a0a0" stroked="f"/>
        </w:pict>
      </w:r>
    </w:p>
    <w:p w:rsidR="00DE0934" w:rsidRPr="00DE0934" w:rsidRDefault="00DE0934" w:rsidP="008546A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DE093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موارد فنی و پلتفرم پیشنهادی</w:t>
      </w:r>
    </w:p>
    <w:p w:rsidR="00DE0934" w:rsidRPr="00DE0934" w:rsidRDefault="00DE0934" w:rsidP="008546A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زبان برنامهنویسی اصلی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: Python (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کتابخانههای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TensorFlow, PyTorch, Stable-Baselines3, scikit-learn)</w:t>
      </w:r>
    </w:p>
    <w:p w:rsidR="00DE0934" w:rsidRPr="00DE0934" w:rsidRDefault="00DE0934" w:rsidP="008546A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زیرساخت داده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: Kafka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Feature Store (Feast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یا داخلی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، ذخیرهسازی دادههای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tick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عمق بلاک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(LOB)</w:t>
      </w:r>
    </w:p>
    <w:p w:rsidR="00DE0934" w:rsidRPr="00DE0934" w:rsidRDefault="00DE0934" w:rsidP="008546A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ابزارهای تست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: Backtrader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Zipline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MLOps framework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برای اتوماسیون چرخه مدلها</w:t>
      </w:r>
    </w:p>
    <w:p w:rsidR="00DE0934" w:rsidRPr="00DE0934" w:rsidRDefault="00DE0934" w:rsidP="008546A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مراجع داده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: API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های لحظهای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(Binance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Alpha Vantage)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و دادههای تاریخی با کیفیت بالا</w:t>
      </w:r>
    </w:p>
    <w:p w:rsidR="00DE0934" w:rsidRPr="00DE0934" w:rsidRDefault="00DE0934" w:rsidP="008546A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سامانه هشدار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: Slack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PagerDuty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ایمیل، 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SMS </w:t>
      </w: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با داشبوردهای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 xml:space="preserve"> realtime</w:t>
      </w:r>
    </w:p>
    <w:p w:rsidR="00DE0934" w:rsidRPr="00DE0934" w:rsidRDefault="00DE0934" w:rsidP="008546A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ذخیرهسازی مدل و آزمایش سایهای قبل از استقرار نهایی</w:t>
      </w:r>
    </w:p>
    <w:p w:rsidR="00DE0934" w:rsidRPr="00DE0934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right" o:hrstd="t" o:hr="t" fillcolor="#a0a0a0" stroked="f"/>
        </w:pict>
      </w:r>
    </w:p>
    <w:p w:rsidR="00DE0934" w:rsidRPr="00DE0934" w:rsidRDefault="00DE0934" w:rsidP="008546A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این نقشه راه و ساختار کلی، یک چشمانداز عملی و بهروز برای طراحی، توسعه و اجرای استراتژیهای معاملات فیوچرز مبتنی بر یادگیری ماشین را فراهم میکند و میتواند به عنوان راهنمای گامبهگام پروژه شما به کار رود. اگر بخواهید، میتوانم این ساختار را به چکلیست اجرایی، نمودار معماری یا یک فایل ارائه تخصصی تبدیل کنم و یا در جزئیات هر بخش به شما کمک کنم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0934" w:rsidRDefault="00DE0934" w:rsidP="008546A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E0934">
        <w:rPr>
          <w:rFonts w:ascii="Times New Roman" w:eastAsia="Times New Roman" w:hAnsi="Times New Roman" w:cs="Times New Roman"/>
          <w:sz w:val="24"/>
          <w:szCs w:val="24"/>
          <w:rtl/>
        </w:rPr>
        <w:t>لطفاً اگر اطلاعات فنی خاصی درباره دادهها و زیرساخت خود دارید، بفرمایید تا نقشه راه را متناسب با شرایط دقیق شما بهینه کنم</w:t>
      </w:r>
      <w:r w:rsidRPr="00DE0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4ADE" w:rsidRDefault="00D34ADE" w:rsidP="008546A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34ADE" w:rsidRPr="00D34ADE" w:rsidRDefault="00D34ADE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lastRenderedPageBreak/>
        <w:t>برای نزدیک کردن استراتژی پیشرفته معاملات فیوچرز مبتنی بر یادگیری ماشینی شما به مرحله واقعیت و قابل درک بودن، باید موارد زیر را به صورت عملی، ملموس و قابل فهم پیادهسازی کنیم</w:t>
      </w:r>
      <w:r w:rsidRPr="00D34ADE">
        <w:rPr>
          <w:rFonts w:ascii="Segoe UI" w:eastAsia="Times New Roman" w:hAnsi="Segoe UI" w:cs="Segoe UI"/>
          <w:sz w:val="24"/>
          <w:szCs w:val="24"/>
        </w:rPr>
        <w:t>:</w:t>
      </w:r>
    </w:p>
    <w:p w:rsidR="00D34ADE" w:rsidRPr="00D34ADE" w:rsidRDefault="00D34ADE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D34ADE">
        <w:rPr>
          <w:rFonts w:ascii="fkGrotesk Fallback" w:eastAsia="Times New Roman" w:hAnsi="fkGrotesk Fallback" w:cs="Times New Roman"/>
          <w:sz w:val="36"/>
          <w:szCs w:val="36"/>
          <w:rtl/>
          <w:lang w:bidi="fa-IR"/>
        </w:rPr>
        <w:t>۱</w:t>
      </w:r>
      <w:r w:rsidRPr="00D34ADE">
        <w:rPr>
          <w:rFonts w:ascii="fkGrotesk Fallback" w:eastAsia="Times New Roman" w:hAnsi="fkGrotesk Fallback" w:cs="Times New Roman"/>
          <w:sz w:val="36"/>
          <w:szCs w:val="36"/>
        </w:rPr>
        <w:t xml:space="preserve">. </w:t>
      </w:r>
      <w:r w:rsidRPr="00D34ADE">
        <w:rPr>
          <w:rFonts w:ascii="fkGrotesk Fallback" w:eastAsia="Times New Roman" w:hAnsi="fkGrotesk Fallback" w:cs="Times New Roman"/>
          <w:sz w:val="36"/>
          <w:szCs w:val="36"/>
          <w:rtl/>
        </w:rPr>
        <w:t>تعریف دقیق و ساده اجزای کلیدی استراتژی</w:t>
      </w:r>
    </w:p>
    <w:p w:rsidR="00D34ADE" w:rsidRPr="00D34ADE" w:rsidRDefault="00D34ADE" w:rsidP="008546A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دادهها: مشخص کنید دقیقاً چه سطح دادههایی دارید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 xml:space="preserve">تیک دیتا، 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L1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یا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L2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، عمق کتاب سفارش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)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و منابع دریافت آنها چه هستند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مدلها: تعداد و نوع مدلهای یادگیری ماشینی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 xml:space="preserve">مثلاً </w:t>
      </w:r>
      <w:r w:rsidRPr="00D34ADE">
        <w:rPr>
          <w:rFonts w:ascii="Segoe UI" w:eastAsia="Times New Roman" w:hAnsi="Segoe UI" w:cs="Segoe UI"/>
          <w:sz w:val="24"/>
          <w:szCs w:val="24"/>
          <w:rtl/>
          <w:lang w:bidi="fa-IR"/>
        </w:rPr>
        <w:t>۲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 xml:space="preserve"> مدل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LSTM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 xml:space="preserve">و </w:t>
      </w:r>
      <w:r w:rsidRPr="00D34ADE">
        <w:rPr>
          <w:rFonts w:ascii="Segoe UI" w:eastAsia="Times New Roman" w:hAnsi="Segoe UI" w:cs="Segoe UI"/>
          <w:sz w:val="24"/>
          <w:szCs w:val="24"/>
          <w:rtl/>
          <w:lang w:bidi="fa-IR"/>
        </w:rPr>
        <w:t>۱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 xml:space="preserve"> مدل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RL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محافظهکار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)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را تعیین کنید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تصمیمگیری: یک روش ساده برای ترکیب خروجی مدلها تعیین کنید، مثلاً وزندهی خطی بر اساس دقت ماژولها یا یک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meta-learner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ساده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D34ADE">
        <w:rPr>
          <w:rFonts w:ascii="fkGrotesk Fallback" w:eastAsia="Times New Roman" w:hAnsi="fkGrotesk Fallback" w:cs="Times New Roman"/>
          <w:sz w:val="36"/>
          <w:szCs w:val="36"/>
          <w:rtl/>
          <w:lang w:bidi="fa-IR"/>
        </w:rPr>
        <w:t>۲</w:t>
      </w:r>
      <w:r w:rsidRPr="00D34ADE">
        <w:rPr>
          <w:rFonts w:ascii="fkGrotesk Fallback" w:eastAsia="Times New Roman" w:hAnsi="fkGrotesk Fallback" w:cs="Times New Roman"/>
          <w:sz w:val="36"/>
          <w:szCs w:val="36"/>
        </w:rPr>
        <w:t xml:space="preserve">. </w:t>
      </w:r>
      <w:r w:rsidRPr="00D34ADE">
        <w:rPr>
          <w:rFonts w:ascii="fkGrotesk Fallback" w:eastAsia="Times New Roman" w:hAnsi="fkGrotesk Fallback" w:cs="Times New Roman"/>
          <w:sz w:val="36"/>
          <w:szCs w:val="36"/>
          <w:rtl/>
        </w:rPr>
        <w:t>تهیه نمونه کدهای کاربردی و قابل اجرا برای بخشهای اساسی</w:t>
      </w:r>
    </w:p>
    <w:p w:rsidR="00D34ADE" w:rsidRPr="00D34ADE" w:rsidRDefault="00D34ADE" w:rsidP="008546A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کد نمونه برای پیشپردازش داده و ساخت فیچرهای اصلی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کد ساده مدل پیشبینی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مثلاً یک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LSTM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کوتاهمدت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)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برای شفافیت روند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نمونه الگوریتم یادگیری تقویتی محافظهکار مانند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PPO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با دادههای مصنوعی برای تجربه عملی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کد نمونه ترکیب خروجی مدلها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به صورت میانگین وزنی یا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stacking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ساده</w:t>
      </w:r>
      <w:r w:rsidRPr="00D34ADE">
        <w:rPr>
          <w:rFonts w:ascii="Segoe UI" w:eastAsia="Times New Roman" w:hAnsi="Segoe UI" w:cs="Segoe UI"/>
          <w:sz w:val="24"/>
          <w:szCs w:val="24"/>
        </w:rPr>
        <w:t>).</w:t>
      </w:r>
    </w:p>
    <w:p w:rsidR="00D34ADE" w:rsidRPr="00D34ADE" w:rsidRDefault="00D34ADE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D34ADE">
        <w:rPr>
          <w:rFonts w:ascii="fkGrotesk Fallback" w:eastAsia="Times New Roman" w:hAnsi="fkGrotesk Fallback" w:cs="Times New Roman"/>
          <w:sz w:val="36"/>
          <w:szCs w:val="36"/>
          <w:rtl/>
          <w:lang w:bidi="fa-IR"/>
        </w:rPr>
        <w:t>۳</w:t>
      </w:r>
      <w:r w:rsidRPr="00D34ADE">
        <w:rPr>
          <w:rFonts w:ascii="fkGrotesk Fallback" w:eastAsia="Times New Roman" w:hAnsi="fkGrotesk Fallback" w:cs="Times New Roman"/>
          <w:sz w:val="36"/>
          <w:szCs w:val="36"/>
        </w:rPr>
        <w:t xml:space="preserve">. </w:t>
      </w:r>
      <w:r w:rsidRPr="00D34ADE">
        <w:rPr>
          <w:rFonts w:ascii="fkGrotesk Fallback" w:eastAsia="Times New Roman" w:hAnsi="fkGrotesk Fallback" w:cs="Times New Roman"/>
          <w:sz w:val="36"/>
          <w:szCs w:val="36"/>
          <w:rtl/>
        </w:rPr>
        <w:t>اجرای آزمایشی</w:t>
      </w:r>
      <w:r w:rsidRPr="00D34ADE">
        <w:rPr>
          <w:rFonts w:ascii="fkGrotesk Fallback" w:eastAsia="Times New Roman" w:hAnsi="fkGrotesk Fallback" w:cs="Times New Roman"/>
          <w:sz w:val="36"/>
          <w:szCs w:val="36"/>
        </w:rPr>
        <w:t xml:space="preserve"> (Pilot) </w:t>
      </w:r>
      <w:r w:rsidRPr="00D34ADE">
        <w:rPr>
          <w:rFonts w:ascii="fkGrotesk Fallback" w:eastAsia="Times New Roman" w:hAnsi="fkGrotesk Fallback" w:cs="Times New Roman"/>
          <w:sz w:val="36"/>
          <w:szCs w:val="36"/>
          <w:rtl/>
        </w:rPr>
        <w:t>با دادههای کوچک و قابل کنترل</w:t>
      </w:r>
    </w:p>
    <w:p w:rsidR="00D34ADE" w:rsidRPr="00D34ADE" w:rsidRDefault="00D34ADE" w:rsidP="008546A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راهاندازی یک محیط آزمایشی ساده با دادههای تاریخی چند هفته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استفاده از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backtesting 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ایونتدرایو و گزارش دقیق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metrik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های مالی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مثل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sharpe, drawdown).</w:t>
      </w:r>
    </w:p>
    <w:p w:rsidR="00D34ADE" w:rsidRPr="00D34ADE" w:rsidRDefault="00D34ADE" w:rsidP="008546A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شبیهسازی تغییرات ناگهانی با دادههای مصنوعی ساده برای دیده شدن واکنش سیستم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D34ADE">
        <w:rPr>
          <w:rFonts w:ascii="fkGrotesk Fallback" w:eastAsia="Times New Roman" w:hAnsi="fkGrotesk Fallback" w:cs="Times New Roman"/>
          <w:sz w:val="36"/>
          <w:szCs w:val="36"/>
          <w:rtl/>
          <w:lang w:bidi="fa-IR"/>
        </w:rPr>
        <w:t>۴</w:t>
      </w:r>
      <w:r w:rsidRPr="00D34ADE">
        <w:rPr>
          <w:rFonts w:ascii="fkGrotesk Fallback" w:eastAsia="Times New Roman" w:hAnsi="fkGrotesk Fallback" w:cs="Times New Roman"/>
          <w:sz w:val="36"/>
          <w:szCs w:val="36"/>
        </w:rPr>
        <w:t xml:space="preserve">. </w:t>
      </w:r>
      <w:r w:rsidRPr="00D34ADE">
        <w:rPr>
          <w:rFonts w:ascii="fkGrotesk Fallback" w:eastAsia="Times New Roman" w:hAnsi="fkGrotesk Fallback" w:cs="Times New Roman"/>
          <w:sz w:val="36"/>
          <w:szCs w:val="36"/>
          <w:rtl/>
        </w:rPr>
        <w:t>مستندسازی ساده و قابل فهم برای هر بخش</w:t>
      </w:r>
    </w:p>
    <w:p w:rsidR="00D34ADE" w:rsidRPr="00D34ADE" w:rsidRDefault="00D34ADE" w:rsidP="008546A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شرح مرحله به مرحله نحوه کار سیستم و اجزای آن به زبان ساده و با نمودار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تعریف ورودی، خروجی و نقش هر ماژول با مثال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فلوچارت کلی مسیر دادهها و تصمیمات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34ADE" w:rsidRDefault="00D34ADE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D34ADE">
        <w:rPr>
          <w:rFonts w:ascii="fkGrotesk Fallback" w:eastAsia="Times New Roman" w:hAnsi="fkGrotesk Fallback" w:cs="Times New Roman"/>
          <w:sz w:val="36"/>
          <w:szCs w:val="36"/>
          <w:rtl/>
          <w:lang w:bidi="fa-IR"/>
        </w:rPr>
        <w:t>۵</w:t>
      </w:r>
      <w:r w:rsidRPr="00D34ADE">
        <w:rPr>
          <w:rFonts w:ascii="fkGrotesk Fallback" w:eastAsia="Times New Roman" w:hAnsi="fkGrotesk Fallback" w:cs="Times New Roman"/>
          <w:sz w:val="36"/>
          <w:szCs w:val="36"/>
        </w:rPr>
        <w:t xml:space="preserve">. </w:t>
      </w:r>
      <w:r w:rsidRPr="00D34ADE">
        <w:rPr>
          <w:rFonts w:ascii="fkGrotesk Fallback" w:eastAsia="Times New Roman" w:hAnsi="fkGrotesk Fallback" w:cs="Times New Roman"/>
          <w:sz w:val="36"/>
          <w:szCs w:val="36"/>
          <w:rtl/>
        </w:rPr>
        <w:t>نمایش داشبورد و گزارشهای قابل فهم</w:t>
      </w:r>
    </w:p>
    <w:p w:rsidR="00D34ADE" w:rsidRPr="00D34ADE" w:rsidRDefault="00D34ADE" w:rsidP="008546A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ساخت یک داشبورد ساده جهت نمایش شاخصهای کلیدی</w:t>
      </w:r>
      <w:r w:rsidRPr="00D34ADE">
        <w:rPr>
          <w:rFonts w:ascii="Segoe UI" w:eastAsia="Times New Roman" w:hAnsi="Segoe UI" w:cs="Segoe UI"/>
          <w:sz w:val="24"/>
          <w:szCs w:val="24"/>
        </w:rPr>
        <w:t xml:space="preserve"> (PnL</w:t>
      </w:r>
      <w:r w:rsidRPr="00D34ADE">
        <w:rPr>
          <w:rFonts w:ascii="Segoe UI" w:eastAsia="Times New Roman" w:hAnsi="Segoe UI" w:cs="Segoe UI"/>
          <w:sz w:val="24"/>
          <w:szCs w:val="24"/>
          <w:rtl/>
        </w:rPr>
        <w:t>، شاپر، روند، هشدارهای ریسک</w:t>
      </w:r>
      <w:r w:rsidRPr="00D34ADE">
        <w:rPr>
          <w:rFonts w:ascii="Segoe UI" w:eastAsia="Times New Roman" w:hAnsi="Segoe UI" w:cs="Segoe UI"/>
          <w:sz w:val="24"/>
          <w:szCs w:val="24"/>
        </w:rPr>
        <w:t>).</w:t>
      </w:r>
    </w:p>
    <w:p w:rsidR="00D34ADE" w:rsidRPr="00D34ADE" w:rsidRDefault="00D34ADE" w:rsidP="008546A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34ADE">
        <w:rPr>
          <w:rFonts w:ascii="Segoe UI" w:eastAsia="Times New Roman" w:hAnsi="Segoe UI" w:cs="Segoe UI"/>
          <w:sz w:val="24"/>
          <w:szCs w:val="24"/>
          <w:rtl/>
        </w:rPr>
        <w:t>ایجاد گزارشهای دورهای برای تحلیل عملکرد استراتژی و تصمیمگیری برای بازآموزی</w:t>
      </w:r>
      <w:r w:rsidRPr="00D34ADE">
        <w:rPr>
          <w:rFonts w:ascii="Segoe UI" w:eastAsia="Times New Roman" w:hAnsi="Segoe UI" w:cs="Segoe UI"/>
          <w:sz w:val="24"/>
          <w:szCs w:val="24"/>
        </w:rPr>
        <w:t>.</w:t>
      </w:r>
    </w:p>
    <w:p w:rsidR="00D34ADE" w:rsidRPr="00DE0934" w:rsidRDefault="00D34ADE" w:rsidP="008546A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lastRenderedPageBreak/>
        <w:t>توضیح جامع ساختار استراتژی معاملات فیوچرز مبتنی بر یادگیری ماشینی با بهبود مستمر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استراتژی ما یک سامانه چندبخشی و پیشرفته برای معاملات فیوچرز است که هدف آن بهرهبرداری از مزایای یادگیری ماشینی و یادگیری تقویتی به همراه مدیریت ریسک دینامیک و بهبود مداوم عملکرد میباشد. این ساختار بر مبنای دادههای لحظهای، تحلیل دقیق تغییرات بازار و تصمیمگیری مبتنی بر ترکیب چند مدل طراحی شده است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1.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بخش دادهها و پیشپردازش</w:t>
      </w:r>
    </w:p>
    <w:p w:rsidR="00C858A6" w:rsidRPr="00C858A6" w:rsidRDefault="00C858A6" w:rsidP="008546A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دریافت دادههای بازار به شکل لحظهای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(Tick Data)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همراه با دادههای دفتر سفارش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(Limit Order Book)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، اندیکاتورهای تکنیکال، اخبار و دادههای احساسی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(Sentiment).</w:t>
      </w:r>
    </w:p>
    <w:p w:rsidR="00C858A6" w:rsidRPr="00C858A6" w:rsidRDefault="00C858A6" w:rsidP="008546A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پیشپردازش شامل نرمالسازی، ساخت فیچرهای تخصصی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مثلاً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imbalance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در سفارشات، نوسانات محلی، 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spread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 غیره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)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 ذخیره آنها در یک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Feature Store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با قابلیت دسترسی کمتاخیر برای مدلها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2.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تشخیص تغییرات و نوسانات بازار</w:t>
      </w:r>
    </w:p>
    <w:p w:rsidR="00C858A6" w:rsidRPr="00C858A6" w:rsidRDefault="00C858A6" w:rsidP="008546A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ماژولی برای تشخیص تغییرات ناگهانی و روندهای نوظهور با الگوریتمهای حساس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CUSUM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BOCPD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 مدلهای مبتنی بر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LSTM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یا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Transformer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anomaly detection.</w:t>
      </w:r>
    </w:p>
    <w:p w:rsidR="00C858A6" w:rsidRPr="00C858A6" w:rsidRDefault="00C858A6" w:rsidP="008546A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تفکیک تشخیص سریع (برای واکنشهای عملیاتی و هشدارهای فوری) و تشخیص دقیقتر (برای بازآموزی و تحلیل عمیقتر)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3.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مجموعه مدلهای یادگیری ماشینی و یادگیری تقویتی</w:t>
      </w:r>
    </w:p>
    <w:p w:rsidR="00C858A6" w:rsidRPr="00C858A6" w:rsidRDefault="00C858A6" w:rsidP="008546A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مدلهای پیشبینی متنوع: شامل مدلهای زمانسری مثل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LSTM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Transformer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، مدلهای گراف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GNN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تحلیل ارتباط نمادها، و مدلهای قاعدهای برای پایش ریسک پایه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یادگیری تقویتی محافظهکار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(Offline RL)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با الگوریتمهایی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PPO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یا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SAC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بهینهسازی مستمر سیاست معاملاتی با کنترل ریسک و جلوگیری از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overfitting.</w:t>
      </w:r>
    </w:p>
    <w:p w:rsidR="00C858A6" w:rsidRPr="00C858A6" w:rsidRDefault="00C858A6" w:rsidP="008546A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ترکیب مدلها به صورتی که بتوان سیگنال خروجی را بر اساس وزنهای دینامیک تنظیم شده با توجه به شرایط بازار و دقت مدلها بهینه کرد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4.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لایه ترکیب خروجی</w:t>
      </w: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 (Ensembling &amp; Decision Fusion)</w:t>
      </w:r>
    </w:p>
    <w:p w:rsidR="00C858A6" w:rsidRPr="00C858A6" w:rsidRDefault="00C858A6" w:rsidP="008546A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استفاده از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meta-learner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تلفیق خروجی مدلها با روشهایی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stacking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weighted voting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Bayesian Model Averaging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Kalman filter.</w:t>
      </w:r>
    </w:p>
    <w:p w:rsidR="00C858A6" w:rsidRPr="00C858A6" w:rsidRDefault="00C858A6" w:rsidP="008546A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قواعد محافظهکارانه برای جلوگیری از تصمیمات پرریسک در صورت عدم اجماع مدلها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مثل نیاز به اجماع بالای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N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از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K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مدل یا محدودیت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confidence).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5.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اجرای سفارش و مدیریت ریسک</w:t>
      </w:r>
    </w:p>
    <w:p w:rsidR="00C858A6" w:rsidRPr="00C858A6" w:rsidRDefault="00C858A6" w:rsidP="008546A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lastRenderedPageBreak/>
        <w:t>مدیریت اندازه موقعیت مبتنی بر هدفگذاری نوسان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(Volatility Targeting)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 قواعد محافظهکارانه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stop-loss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پویا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محدودیت اکسپوژر کل و محدودیتهای اجرایی سفارش بر اساس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venue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latency.</w:t>
      </w:r>
    </w:p>
    <w:p w:rsidR="00C858A6" w:rsidRPr="00C858A6" w:rsidRDefault="00C858A6" w:rsidP="008546A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سیستمهای هشدار 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kill-switch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واکنش سریع به شرایط بحرانی و کاهش زیان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6.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چارچوب تست، ارزیابی و شبیهسازی</w:t>
      </w:r>
    </w:p>
    <w:p w:rsidR="00C858A6" w:rsidRPr="00C858A6" w:rsidRDefault="00C858A6" w:rsidP="008546A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</w:rPr>
        <w:t xml:space="preserve">event-driven backtesting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با شبیهسازی دقیق اجرای سفارش و ارزیابی در شرایط مختلف بازار (روند، رنج، پرنوسان)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استفاده از تکنیکهای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walk-forward evaluation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Monte Carlo simulation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، و تستهای استرس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Flash Crash).</w:t>
      </w:r>
    </w:p>
    <w:p w:rsidR="00C858A6" w:rsidRPr="00C858A6" w:rsidRDefault="00C858A6" w:rsidP="008546A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معیارهای مالی و یادگیری ماشینی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Sharpe Ratio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Max Drawdown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ROC-AUC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، 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Precision@k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پایش مستمر عملکرد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7.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بازآموزی و بهروزرسانی مدلها</w:t>
      </w:r>
    </w:p>
    <w:p w:rsidR="00C858A6" w:rsidRPr="00C858A6" w:rsidRDefault="00C858A6" w:rsidP="008546A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سیستم کنترل کیفیت 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trigger-based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بازآموزی مدلها بر اساس شاخصهایی مانند افت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Sharpe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یا افزایش خطا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استفاده از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warm-start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transfer learning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در فرآیند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retraining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حفظ پایداری و جلوگیری از فراموشی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ترکیب دادههای جدید و قدیمی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(replay buffer)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برای تضمین یادگیری کافی و متوازن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</w:rPr>
      </w:pPr>
      <w:r w:rsidRPr="00C858A6">
        <w:rPr>
          <w:rFonts w:ascii="fkGrotesk Fallback" w:eastAsia="Times New Roman" w:hAnsi="fkGrotesk Fallback" w:cs="Times New Roman"/>
          <w:sz w:val="36"/>
          <w:szCs w:val="36"/>
        </w:rPr>
        <w:t xml:space="preserve">8. </w:t>
      </w:r>
      <w:r w:rsidRPr="00C858A6">
        <w:rPr>
          <w:rFonts w:ascii="fkGrotesk Fallback" w:eastAsia="Times New Roman" w:hAnsi="fkGrotesk Fallback" w:cs="Times New Roman"/>
          <w:sz w:val="36"/>
          <w:szCs w:val="36"/>
          <w:rtl/>
        </w:rPr>
        <w:t>زیرساخت فنی و ابزارها</w:t>
      </w:r>
    </w:p>
    <w:p w:rsidR="00C858A6" w:rsidRPr="00C858A6" w:rsidRDefault="00C858A6" w:rsidP="008546A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زبان برنامهنویسی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Python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با استفاده از کتابخانههایی 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TensorFlow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PyTorch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Stable-Baselines3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>scikit-learn.</w:t>
      </w:r>
    </w:p>
    <w:p w:rsidR="00C858A6" w:rsidRPr="00C858A6" w:rsidRDefault="00C858A6" w:rsidP="008546A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زیرساخت داده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realtime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بر پایه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Kafka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Feature Store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مثل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Feast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یا پیادهسازی داخلی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ابزارهای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backtesting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مانند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Backtrader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 چارچوبهای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MLOps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جهت اتوماسیون چرخه مدل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C858A6" w:rsidRPr="00C858A6" w:rsidRDefault="00C858A6" w:rsidP="008546A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داشبوردهای مانیتورینگ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realtime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و سیستمهای هشدار با استفاده از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Slack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 xml:space="preserve">، 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PagerDuty </w:t>
      </w:r>
      <w:r w:rsidRPr="00C858A6">
        <w:rPr>
          <w:rFonts w:ascii="Segoe UI" w:eastAsia="Times New Roman" w:hAnsi="Segoe UI" w:cs="Segoe UI"/>
          <w:sz w:val="24"/>
          <w:szCs w:val="24"/>
          <w:rtl/>
        </w:rPr>
        <w:t>یا</w:t>
      </w:r>
      <w:r w:rsidRPr="00C858A6">
        <w:rPr>
          <w:rFonts w:ascii="Segoe UI" w:eastAsia="Times New Roman" w:hAnsi="Segoe UI" w:cs="Segoe UI"/>
          <w:sz w:val="24"/>
          <w:szCs w:val="24"/>
        </w:rPr>
        <w:t xml:space="preserve"> SMS.</w:t>
      </w:r>
    </w:p>
    <w:p w:rsidR="00C858A6" w:rsidRPr="00C858A6" w:rsidRDefault="00FF290F" w:rsidP="008546A5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right" o:hrstd="t" o:hr="t" fillcolor="#a0a0a0" stroked="f"/>
        </w:pict>
      </w:r>
    </w:p>
    <w:p w:rsidR="00C858A6" w:rsidRPr="00C858A6" w:rsidRDefault="00C858A6" w:rsidP="00854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58A6">
        <w:rPr>
          <w:rFonts w:ascii="Segoe UI" w:eastAsia="Times New Roman" w:hAnsi="Segoe UI" w:cs="Segoe UI"/>
          <w:sz w:val="24"/>
          <w:szCs w:val="24"/>
          <w:rtl/>
        </w:rPr>
        <w:t>این ساختار جامع، انعطافپذیری، ایمنی و دقت لازم را برای یک استراتژی معاملات فیوچرز مبتنی بر هوش مصنوعی فراهم میآورد. با بهرهگیری از چند مدل متنوع و سیستمهای بازخورد و بازآموزی، سیستم قادر به تطبیق با تغییرات بازار و بهبود مداوم خواهد بود</w:t>
      </w:r>
      <w:r w:rsidRPr="00C858A6">
        <w:rPr>
          <w:rFonts w:ascii="Segoe UI" w:eastAsia="Times New Roman" w:hAnsi="Segoe UI" w:cs="Segoe UI"/>
          <w:sz w:val="24"/>
          <w:szCs w:val="24"/>
        </w:rPr>
        <w:t>.</w:t>
      </w:r>
    </w:p>
    <w:p w:rsidR="008546A5" w:rsidRPr="008546A5" w:rsidRDefault="008546A5" w:rsidP="008546A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یک ساختار شماتیک کلی و ساده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شده از کد نهایی استراتژی شما که مبتنی بر یادگیری ماشینی برای معاملات فیوچرز است، به صورت ماژولار و قابل توسعه در پایتون به شرح زیر است. این ساختار شامل بخشهای اصلی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داده، محاسبه فیچرها، مدلسازی، ترکیب خروجی و اجرای سفارش به همراه مدیریت ریسک و بازآموزی است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46A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lastRenderedPageBreak/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فایل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>: futures_ml_strategy.py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بخش 1: دریافت و پیش‌پردازش داده‌ها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class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</w:t>
      </w:r>
      <w:r w:rsidRPr="008546A5">
        <w:rPr>
          <w:rFonts w:ascii="inherit" w:eastAsia="Times New Roman" w:hAnsi="inherit" w:cs="Courier New"/>
          <w:color w:val="4271AE"/>
          <w:sz w:val="20"/>
          <w:szCs w:val="20"/>
        </w:rPr>
        <w:t>DataPipeline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__init__(self, data_source):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self.data_source = data_source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self.raw_buffer = []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ingest_data(self):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اتصال به منبع داده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(WebSocket, API,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فایل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)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و ذخیره در بافر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preprocess(self):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پاکسازی، نرمال‌سازی، ساخت فیچرهای پایه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(SMA, imbalance, VWAP...)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save_features(self):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ذخیره فیچرها در حافظه سریع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(Redis)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و همچنین ذخیره آفلاین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(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مثلا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Parquet)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بخش 2: محاسبه فیچرهای پیچیده، مخصوصاً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imbalance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وزند‌هی شده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calculate_weighted_imbalance(order_book):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استفاده از داده‌های چند سطح دفتر سفارش، محاسبه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imbalance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وزند‌هی شده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بخش 3: مدل‌های یادگیری ماشینی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(Supervised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و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RL)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class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</w:t>
      </w:r>
      <w:r w:rsidRPr="008546A5">
        <w:rPr>
          <w:rFonts w:ascii="inherit" w:eastAsia="Times New Roman" w:hAnsi="inherit" w:cs="Courier New"/>
          <w:color w:val="4271AE"/>
          <w:sz w:val="20"/>
          <w:szCs w:val="20"/>
        </w:rPr>
        <w:t>MLModels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__init__(self):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بارگذاری یا تعریف مدل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LSTM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 xml:space="preserve">،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Transformer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یا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GNN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predict(self, features):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پیش‌بینی سیگنال بازار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class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</w:t>
      </w:r>
      <w:r w:rsidRPr="008546A5">
        <w:rPr>
          <w:rFonts w:ascii="inherit" w:eastAsia="Times New Roman" w:hAnsi="inherit" w:cs="Courier New"/>
          <w:color w:val="4271AE"/>
          <w:sz w:val="20"/>
          <w:szCs w:val="20"/>
        </w:rPr>
        <w:t>RLAgent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__init__(self):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بارگذاری یا تعریف الگوریتم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RL (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مثلا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PPO)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select_action(self, state):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تصمیم‌گیری بر اساس سیاست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RL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update_policy(self, feedback):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بازآموزی مدل بر اساس داده‌های جدید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بخش 4: ادغام خروجی مدل‌ها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(Ensembling)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ensemble_decision(supervised_output, rl_output, weights):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ترکیب سیگنال‌ها با وزن‌دهی دینامیک و تصمیم‌گیری محافظه‌کارانه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بخش 5: اجرای سفارش و مدیریت ریسک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class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</w:t>
      </w:r>
      <w:r w:rsidRPr="008546A5">
        <w:rPr>
          <w:rFonts w:ascii="inherit" w:eastAsia="Times New Roman" w:hAnsi="inherit" w:cs="Courier New"/>
          <w:color w:val="4271AE"/>
          <w:sz w:val="20"/>
          <w:szCs w:val="20"/>
        </w:rPr>
        <w:t>TradeExecutor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lastRenderedPageBreak/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__init__(self):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اتصال به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API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 xml:space="preserve">بروکر، مدیریت اندازه موقعیت،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stop-loss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و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kill-switch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execute(self, decision):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ارسال سفارش‌ها و مدیریت پوزیشن‌ها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risk_management(self):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کنترل ریسک و هشدارها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pass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بخش 6: حلقه اصلی استراتژی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main_loop():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data_pipeline = DataPipeline(data_source=</w:t>
      </w:r>
      <w:r w:rsidRPr="008546A5">
        <w:rPr>
          <w:rFonts w:ascii="inherit" w:eastAsia="Times New Roman" w:hAnsi="inherit" w:cs="Courier New"/>
          <w:color w:val="718C00"/>
          <w:sz w:val="20"/>
          <w:szCs w:val="20"/>
        </w:rPr>
        <w:t>'exchange_api'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ml_models = MLModels()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rl_agent = RLAgent()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executor = TradeExecutor()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while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True: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data_pipeline.ingest_data()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features = data_pipeline.preprocess()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data_pipeline.save_features()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supervised_pred = ml_models.predict(features)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rl_action = rl_agent.select_action(features)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decision = ensemble_decision(supervised_pred, rl_action, weights={</w:t>
      </w:r>
      <w:r w:rsidRPr="008546A5">
        <w:rPr>
          <w:rFonts w:ascii="inherit" w:eastAsia="Times New Roman" w:hAnsi="inherit" w:cs="Courier New"/>
          <w:color w:val="718C00"/>
          <w:sz w:val="20"/>
          <w:szCs w:val="20"/>
        </w:rPr>
        <w:t>'supervised'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8546A5">
        <w:rPr>
          <w:rFonts w:ascii="inherit" w:eastAsia="Times New Roman" w:hAnsi="inherit" w:cs="Courier New"/>
          <w:color w:val="F5871F"/>
          <w:sz w:val="20"/>
          <w:szCs w:val="20"/>
        </w:rPr>
        <w:t>0.6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, </w:t>
      </w:r>
      <w:r w:rsidRPr="008546A5">
        <w:rPr>
          <w:rFonts w:ascii="inherit" w:eastAsia="Times New Roman" w:hAnsi="inherit" w:cs="Courier New"/>
          <w:color w:val="718C00"/>
          <w:sz w:val="20"/>
          <w:szCs w:val="20"/>
        </w:rPr>
        <w:t>'rl'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  <w:r w:rsidRPr="008546A5">
        <w:rPr>
          <w:rFonts w:ascii="inherit" w:eastAsia="Times New Roman" w:hAnsi="inherit" w:cs="Courier New"/>
          <w:color w:val="F5871F"/>
          <w:sz w:val="20"/>
          <w:szCs w:val="20"/>
        </w:rPr>
        <w:t>0.4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})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executor.execute(decision)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executor.risk_management()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شرایط و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trigger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های بازآموزی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check_retraining_needed():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    rl_agent.update_policy(feedback_from_trades())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    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کمی تأخیر متناسب با فرکانس داده‌ها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    sleep(interval)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تابع کمکی تشخیص نیاز به بازآموزی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check_retraining_needed():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بررسی معیارهایی مثل افت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Sharpe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یا افزایش خطا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False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تابع کمکی برای بازخورد از معاملات گذشته جهت آموزش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RL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def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feedback_from_trades():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جمع‌آوری داده عملکرد جهت بهبود سیاست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 RL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</w:t>
      </w: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return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{}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</w:rPr>
        <w:t xml:space="preserve"># </w:t>
      </w:r>
      <w:r w:rsidRPr="008546A5">
        <w:rPr>
          <w:rFonts w:ascii="inherit" w:eastAsia="Times New Roman" w:hAnsi="inherit" w:cs="Courier New"/>
          <w:i/>
          <w:iCs/>
          <w:color w:val="8E908C"/>
          <w:sz w:val="20"/>
          <w:szCs w:val="20"/>
          <w:rtl/>
        </w:rPr>
        <w:t>نقطه ورود برنامه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b/>
          <w:bCs/>
          <w:color w:val="8959A8"/>
          <w:sz w:val="20"/>
          <w:szCs w:val="20"/>
        </w:rPr>
        <w:t>if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__name__ == </w:t>
      </w:r>
      <w:r w:rsidRPr="008546A5">
        <w:rPr>
          <w:rFonts w:ascii="inherit" w:eastAsia="Times New Roman" w:hAnsi="inherit" w:cs="Courier New"/>
          <w:color w:val="718C00"/>
          <w:sz w:val="20"/>
          <w:szCs w:val="20"/>
        </w:rPr>
        <w:t>"__main__"</w:t>
      </w: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>:</w:t>
      </w:r>
    </w:p>
    <w:p w:rsidR="008546A5" w:rsidRPr="008546A5" w:rsidRDefault="008546A5" w:rsidP="0085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</w:rPr>
      </w:pPr>
      <w:r w:rsidRPr="008546A5">
        <w:rPr>
          <w:rFonts w:ascii="inherit" w:eastAsia="Times New Roman" w:hAnsi="inherit" w:cs="Courier New"/>
          <w:color w:val="4D4D4C"/>
          <w:sz w:val="20"/>
          <w:szCs w:val="20"/>
        </w:rPr>
        <w:t xml:space="preserve">    main_loop()</w:t>
      </w:r>
    </w:p>
    <w:p w:rsidR="008546A5" w:rsidRPr="008546A5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right" o:hrstd="t" o:hr="t" fillcolor="#a0a0a0" stroked="f"/>
        </w:pict>
      </w:r>
    </w:p>
    <w:p w:rsidR="008546A5" w:rsidRPr="008546A5" w:rsidRDefault="008546A5" w:rsidP="008546A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46A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توصیف کلی ساختار</w:t>
      </w:r>
      <w:r w:rsidRPr="008546A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546A5" w:rsidRPr="008546A5" w:rsidRDefault="008546A5" w:rsidP="008546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6A5">
        <w:rPr>
          <w:rFonts w:ascii="Times New Roman" w:eastAsia="Times New Roman" w:hAnsi="Times New Roman" w:cs="Times New Roman"/>
          <w:b/>
          <w:bCs/>
          <w:sz w:val="24"/>
          <w:szCs w:val="24"/>
        </w:rPr>
        <w:t>DataPipeline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مسئول دریافت دادههای تیک و دفتر سفارش به صورت لحظهای، پیشپردازش و استخراج فیچرهای پایه مثل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SMA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imbalance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VWAP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و ذخیره آنها برای استفاده مدلها است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6A5" w:rsidRPr="008546A5" w:rsidRDefault="008546A5" w:rsidP="008546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توابع مانند </w:t>
      </w:r>
      <w:r w:rsidRPr="008546A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calculate_weighted_imbalance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میتوانند در این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برای محاسبه فیچرهای پیچیدهتر استفاده شوند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6A5" w:rsidRPr="008546A5" w:rsidRDefault="008546A5" w:rsidP="008546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 xml:space="preserve">کلاسهای </w:t>
      </w:r>
      <w:r w:rsidRPr="008546A5">
        <w:rPr>
          <w:rFonts w:ascii="Times New Roman" w:eastAsia="Times New Roman" w:hAnsi="Times New Roman" w:cs="Times New Roman"/>
          <w:b/>
          <w:bCs/>
          <w:sz w:val="24"/>
          <w:szCs w:val="24"/>
        </w:rPr>
        <w:t>MLModels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8546A5">
        <w:rPr>
          <w:rFonts w:ascii="Times New Roman" w:eastAsia="Times New Roman" w:hAnsi="Times New Roman" w:cs="Times New Roman"/>
          <w:b/>
          <w:bCs/>
          <w:sz w:val="24"/>
          <w:szCs w:val="24"/>
        </w:rPr>
        <w:t>RLAgent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نقش مدلهای پیشبینی و یادگیری تقویتی را اجرا میکنند که خروجی آنها به روش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ensemble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برای تصمیمگیری ترکیب میشود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6A5" w:rsidRPr="008546A5" w:rsidRDefault="008546A5" w:rsidP="008546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6A5">
        <w:rPr>
          <w:rFonts w:ascii="Times New Roman" w:eastAsia="Times New Roman" w:hAnsi="Times New Roman" w:cs="Times New Roman"/>
          <w:b/>
          <w:bCs/>
          <w:sz w:val="24"/>
          <w:szCs w:val="24"/>
        </w:rPr>
        <w:t>TradeExecutor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مدیریت ارسال سفارش، کنترل ریسک، پیادهسازی حد ضرر و هشدارهای ضروری را برعهده دارد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6A5" w:rsidRPr="008546A5" w:rsidRDefault="008546A5" w:rsidP="008546A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حلقه اصلی برنامه به شکل پیوسته داده را دریافت، پردازش، مدلسازی، اتخاذ تصمیم و اجرای سفارش را انجام میدهد و در صورت نیاز مدلها را بازآموزی میکند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6A5" w:rsidRPr="008546A5" w:rsidRDefault="00FF290F" w:rsidP="008546A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right" o:hrstd="t" o:hr="t" fillcolor="#a0a0a0" stroked="f"/>
        </w:pict>
      </w:r>
    </w:p>
    <w:p w:rsidR="008546A5" w:rsidRDefault="008546A5" w:rsidP="00FF29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</w:pP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ساختار ماژولار و سادهشده است ولی بر پایه توصیهها و معماریهای روز سال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۲۰۲۵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توسعه یافته و میتواند به راحتی گسترش و شخصیسازی شود. اگر بخواهید میتوانم برای هر بخش نمونه کد دقیقتر و کاربردیتر بر اساس کتابخانههای معرفیشده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pandas, polars, Stable-Baselines3, FastAPI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 xml:space="preserve"> Redis) </w:t>
      </w:r>
      <w:r w:rsidRPr="008546A5">
        <w:rPr>
          <w:rFonts w:ascii="Times New Roman" w:eastAsia="Times New Roman" w:hAnsi="Times New Roman" w:cs="Times New Roman"/>
          <w:sz w:val="24"/>
          <w:szCs w:val="24"/>
          <w:rtl/>
        </w:rPr>
        <w:t>آماده کنم</w:t>
      </w:r>
      <w:r w:rsidRPr="008546A5">
        <w:rPr>
          <w:rFonts w:ascii="Times New Roman" w:eastAsia="Times New Roman" w:hAnsi="Times New Roman" w:cs="Times New Roman"/>
          <w:sz w:val="24"/>
          <w:szCs w:val="24"/>
        </w:rPr>
        <w:t>.</w:t>
      </w:r>
      <w:r w:rsidR="00FF290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hyperlink r:id="rId5" w:history="1"/>
    </w:p>
    <w:p w:rsidR="00FF290F" w:rsidRDefault="00FF290F" w:rsidP="00FF29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</w:pPr>
    </w:p>
    <w:p w:rsidR="00FF290F" w:rsidRPr="008546A5" w:rsidRDefault="00FF290F" w:rsidP="00FF29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F3BA1" w:rsidRDefault="00FF290F" w:rsidP="008546A5">
      <w:pPr>
        <w:bidi/>
      </w:pPr>
    </w:p>
    <w:sectPr w:rsidR="00DF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240"/>
    <w:multiLevelType w:val="multilevel"/>
    <w:tmpl w:val="063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D6103"/>
    <w:multiLevelType w:val="multilevel"/>
    <w:tmpl w:val="E5F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65E8F"/>
    <w:multiLevelType w:val="multilevel"/>
    <w:tmpl w:val="B8E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33EB7"/>
    <w:multiLevelType w:val="multilevel"/>
    <w:tmpl w:val="6EB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B2A1F"/>
    <w:multiLevelType w:val="multilevel"/>
    <w:tmpl w:val="3C7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A50C9"/>
    <w:multiLevelType w:val="multilevel"/>
    <w:tmpl w:val="FAA4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15FA1"/>
    <w:multiLevelType w:val="multilevel"/>
    <w:tmpl w:val="C834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26C5B"/>
    <w:multiLevelType w:val="multilevel"/>
    <w:tmpl w:val="7A9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34CE9"/>
    <w:multiLevelType w:val="multilevel"/>
    <w:tmpl w:val="73E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742792"/>
    <w:multiLevelType w:val="multilevel"/>
    <w:tmpl w:val="6A7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8B32B0"/>
    <w:multiLevelType w:val="multilevel"/>
    <w:tmpl w:val="9A4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F438AB"/>
    <w:multiLevelType w:val="multilevel"/>
    <w:tmpl w:val="6BD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C43828"/>
    <w:multiLevelType w:val="multilevel"/>
    <w:tmpl w:val="116C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301EB4"/>
    <w:multiLevelType w:val="multilevel"/>
    <w:tmpl w:val="15C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63140F"/>
    <w:multiLevelType w:val="multilevel"/>
    <w:tmpl w:val="8CE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992F59"/>
    <w:multiLevelType w:val="multilevel"/>
    <w:tmpl w:val="39D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B24083"/>
    <w:multiLevelType w:val="multilevel"/>
    <w:tmpl w:val="2426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540C5"/>
    <w:multiLevelType w:val="multilevel"/>
    <w:tmpl w:val="1BA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3"/>
  </w:num>
  <w:num w:numId="5">
    <w:abstractNumId w:val="7"/>
  </w:num>
  <w:num w:numId="6">
    <w:abstractNumId w:val="14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15"/>
  </w:num>
  <w:num w:numId="12">
    <w:abstractNumId w:val="8"/>
  </w:num>
  <w:num w:numId="13">
    <w:abstractNumId w:val="9"/>
  </w:num>
  <w:num w:numId="14">
    <w:abstractNumId w:val="10"/>
  </w:num>
  <w:num w:numId="15">
    <w:abstractNumId w:val="12"/>
  </w:num>
  <w:num w:numId="16">
    <w:abstractNumId w:val="2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E4"/>
    <w:rsid w:val="007144DC"/>
    <w:rsid w:val="008546A5"/>
    <w:rsid w:val="008F3D5D"/>
    <w:rsid w:val="0092614C"/>
    <w:rsid w:val="00BB21E4"/>
    <w:rsid w:val="00C858A6"/>
    <w:rsid w:val="00D34ADE"/>
    <w:rsid w:val="00DE0934"/>
    <w:rsid w:val="00F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63F2"/>
  <w15:chartTrackingRefBased/>
  <w15:docId w15:val="{A0735670-E454-41D2-9110-B9A8FB94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6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1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mzarzyar.com/exchanges/mex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1982</Words>
  <Characters>11302</Characters>
  <Application>Microsoft Office Word</Application>
  <DocSecurity>0</DocSecurity>
  <Lines>94</Lines>
  <Paragraphs>26</Paragraphs>
  <ScaleCrop>false</ScaleCrop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</dc:creator>
  <cp:keywords/>
  <dc:description/>
  <cp:lastModifiedBy>Mohammadi</cp:lastModifiedBy>
  <cp:revision>13</cp:revision>
  <dcterms:created xsi:type="dcterms:W3CDTF">2025-08-10T15:02:00Z</dcterms:created>
  <dcterms:modified xsi:type="dcterms:W3CDTF">2025-08-12T14:24:00Z</dcterms:modified>
</cp:coreProperties>
</file>