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ADB" w:rsidRPr="00160191" w:rsidRDefault="002F33D3" w:rsidP="00661869">
      <w:pPr>
        <w:bidi/>
        <w:spacing w:after="0" w:line="240" w:lineRule="auto"/>
        <w:jc w:val="both"/>
        <w:rPr>
          <w:rFonts w:cs="B Zar"/>
          <w:lang w:bidi="fa-IR"/>
        </w:rPr>
      </w:pPr>
      <w:r>
        <w:rPr>
          <w:rFonts w:cs="B Zar"/>
          <w:noProof/>
          <w:lang w:bidi="fa-IR"/>
        </w:rPr>
        <w:drawing>
          <wp:inline distT="0" distB="0" distL="0" distR="0">
            <wp:extent cx="2066925" cy="1323975"/>
            <wp:effectExtent l="19050" t="0" r="9525" b="0"/>
            <wp:docPr id="1" name="Picture 5" descr="D:\rashidi\Rashidi\Mell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ashidi\Rashidi\Mellat2.png"/>
                    <pic:cNvPicPr>
                      <a:picLocks noChangeAspect="1" noChangeArrowheads="1"/>
                    </pic:cNvPicPr>
                  </pic:nvPicPr>
                  <pic:blipFill>
                    <a:blip r:embed="rId8" cstate="print"/>
                    <a:srcRect/>
                    <a:stretch>
                      <a:fillRect/>
                    </a:stretch>
                  </pic:blipFill>
                  <pic:spPr bwMode="auto">
                    <a:xfrm>
                      <a:off x="0" y="0"/>
                      <a:ext cx="2066925" cy="1323975"/>
                    </a:xfrm>
                    <a:prstGeom prst="rect">
                      <a:avLst/>
                    </a:prstGeom>
                    <a:noFill/>
                    <a:ln w="9525">
                      <a:noFill/>
                      <a:miter lim="800000"/>
                      <a:headEnd/>
                      <a:tailEnd/>
                    </a:ln>
                  </pic:spPr>
                </pic:pic>
              </a:graphicData>
            </a:graphic>
          </wp:inline>
        </w:drawing>
      </w:r>
    </w:p>
    <w:p w:rsidR="00395ADB" w:rsidRPr="00160191" w:rsidRDefault="00395ADB" w:rsidP="00661869">
      <w:pPr>
        <w:bidi/>
        <w:spacing w:after="0" w:line="240" w:lineRule="auto"/>
        <w:jc w:val="both"/>
        <w:rPr>
          <w:rFonts w:cs="B Zar"/>
          <w:rtl/>
          <w:lang w:bidi="fa-IR"/>
        </w:rPr>
      </w:pPr>
    </w:p>
    <w:p w:rsidR="00395ADB" w:rsidRPr="00160191" w:rsidRDefault="00395ADB" w:rsidP="00661869">
      <w:pPr>
        <w:bidi/>
        <w:spacing w:after="0" w:line="240" w:lineRule="auto"/>
        <w:jc w:val="both"/>
        <w:rPr>
          <w:rFonts w:cs="B Zar"/>
          <w:lang w:bidi="fa-IR"/>
        </w:rPr>
      </w:pPr>
    </w:p>
    <w:p w:rsidR="00395ADB" w:rsidRPr="00160191" w:rsidRDefault="00395ADB" w:rsidP="00661869">
      <w:pPr>
        <w:bidi/>
        <w:spacing w:after="0" w:line="240" w:lineRule="auto"/>
        <w:jc w:val="both"/>
        <w:rPr>
          <w:rFonts w:cs="B Zar"/>
          <w:rtl/>
        </w:rPr>
      </w:pPr>
    </w:p>
    <w:p w:rsidR="00395ADB" w:rsidRPr="00160191" w:rsidRDefault="00395ADB" w:rsidP="00661869">
      <w:pPr>
        <w:bidi/>
        <w:spacing w:after="0" w:line="240" w:lineRule="auto"/>
        <w:jc w:val="both"/>
        <w:rPr>
          <w:rFonts w:cs="B Zar"/>
          <w:sz w:val="18"/>
          <w:szCs w:val="18"/>
          <w:rtl/>
          <w:lang w:bidi="fa-IR"/>
        </w:rPr>
      </w:pPr>
    </w:p>
    <w:p w:rsidR="00F05E23" w:rsidRDefault="00395ADB" w:rsidP="006D60CA">
      <w:pPr>
        <w:bidi/>
        <w:spacing w:after="0" w:line="240" w:lineRule="auto"/>
        <w:jc w:val="both"/>
        <w:rPr>
          <w:rFonts w:eastAsia="Calibri" w:cs="B Zar"/>
          <w:sz w:val="28"/>
          <w:rtl/>
          <w:lang w:bidi="fa-IR"/>
        </w:rPr>
      </w:pPr>
      <w:r w:rsidRPr="00160191">
        <w:rPr>
          <w:rFonts w:cs="B Zar" w:hint="cs"/>
          <w:sz w:val="48"/>
          <w:szCs w:val="48"/>
          <w:rtl/>
        </w:rPr>
        <w:t xml:space="preserve">&lt; </w:t>
      </w:r>
      <w:r w:rsidR="00E517B5">
        <w:rPr>
          <w:rFonts w:cs="B Zar" w:hint="cs"/>
          <w:sz w:val="48"/>
          <w:szCs w:val="48"/>
          <w:rtl/>
        </w:rPr>
        <w:t xml:space="preserve">تسهیلات ارزی </w:t>
      </w:r>
      <w:r w:rsidR="004D1FB5">
        <w:rPr>
          <w:rFonts w:cs="B Zar"/>
          <w:sz w:val="48"/>
          <w:szCs w:val="48"/>
        </w:rPr>
        <w:t xml:space="preserve"> </w:t>
      </w:r>
      <w:r w:rsidR="0077103B">
        <w:rPr>
          <w:rFonts w:cs="B Zar" w:hint="cs"/>
          <w:sz w:val="48"/>
          <w:szCs w:val="48"/>
          <w:rtl/>
          <w:lang w:bidi="fa-IR"/>
        </w:rPr>
        <w:t>کوتاه مدت</w:t>
      </w:r>
      <w:r w:rsidR="006D60CA">
        <w:rPr>
          <w:rFonts w:cs="B Zar" w:hint="cs"/>
          <w:sz w:val="48"/>
          <w:szCs w:val="48"/>
          <w:rtl/>
          <w:lang w:bidi="fa-IR"/>
        </w:rPr>
        <w:t>(ریفاینانس)</w:t>
      </w:r>
      <w:r w:rsidR="00C97AA7">
        <w:rPr>
          <w:rFonts w:cs="B Zar" w:hint="cs"/>
          <w:sz w:val="48"/>
          <w:szCs w:val="48"/>
          <w:rtl/>
          <w:lang w:bidi="fa-IR"/>
        </w:rPr>
        <w:t xml:space="preserve"> </w:t>
      </w:r>
      <w:r w:rsidR="0077103B">
        <w:rPr>
          <w:rFonts w:cs="B Zar" w:hint="cs"/>
          <w:sz w:val="48"/>
          <w:szCs w:val="48"/>
          <w:rtl/>
          <w:lang w:bidi="fa-IR"/>
        </w:rPr>
        <w:t xml:space="preserve">از محل سپرده </w:t>
      </w:r>
      <w:r w:rsidR="00B03B3F">
        <w:rPr>
          <w:rFonts w:cs="B Zar" w:hint="cs"/>
          <w:sz w:val="48"/>
          <w:szCs w:val="48"/>
          <w:rtl/>
          <w:lang w:bidi="fa-IR"/>
        </w:rPr>
        <w:t xml:space="preserve">های </w:t>
      </w:r>
      <w:r w:rsidR="0077103B">
        <w:rPr>
          <w:rFonts w:cs="B Zar" w:hint="cs"/>
          <w:sz w:val="48"/>
          <w:szCs w:val="48"/>
          <w:rtl/>
          <w:lang w:bidi="fa-IR"/>
        </w:rPr>
        <w:t>بانک مرکزی</w:t>
      </w:r>
      <w:r w:rsidR="00B03B3F">
        <w:rPr>
          <w:rFonts w:cs="B Zar" w:hint="cs"/>
          <w:sz w:val="48"/>
          <w:szCs w:val="48"/>
          <w:rtl/>
          <w:lang w:bidi="fa-IR"/>
        </w:rPr>
        <w:t xml:space="preserve"> نزد بانکهای خارجی</w:t>
      </w:r>
      <w:r w:rsidR="00E517B5">
        <w:rPr>
          <w:rFonts w:cs="B Zar" w:hint="cs"/>
          <w:sz w:val="48"/>
          <w:szCs w:val="48"/>
          <w:rtl/>
          <w:lang w:bidi="fa-IR"/>
        </w:rPr>
        <w:t xml:space="preserve"> </w:t>
      </w:r>
      <w:r w:rsidR="00771427" w:rsidRPr="00160191">
        <w:rPr>
          <w:rFonts w:cs="B Zar" w:hint="cs"/>
          <w:sz w:val="48"/>
          <w:szCs w:val="48"/>
          <w:rtl/>
        </w:rPr>
        <w:t xml:space="preserve"> </w:t>
      </w:r>
      <w:r w:rsidRPr="00160191">
        <w:rPr>
          <w:rFonts w:cs="B Zar" w:hint="cs"/>
          <w:sz w:val="48"/>
          <w:szCs w:val="48"/>
          <w:rtl/>
        </w:rPr>
        <w:t>&gt;</w:t>
      </w:r>
      <w:r w:rsidR="00F05E23" w:rsidRPr="00F05E23">
        <w:rPr>
          <w:rFonts w:eastAsia="Calibri" w:cs="B Zar" w:hint="cs"/>
          <w:sz w:val="28"/>
          <w:rtl/>
          <w:lang w:bidi="fa-IR"/>
        </w:rPr>
        <w:t xml:space="preserve"> </w:t>
      </w:r>
    </w:p>
    <w:p w:rsidR="00395ADB" w:rsidRPr="00160191" w:rsidRDefault="00F05E23" w:rsidP="00F05E23">
      <w:pPr>
        <w:bidi/>
        <w:spacing w:after="0" w:line="240" w:lineRule="auto"/>
        <w:jc w:val="both"/>
        <w:rPr>
          <w:rFonts w:cs="B Zar"/>
          <w:sz w:val="48"/>
          <w:szCs w:val="48"/>
          <w:rtl/>
          <w:lang w:bidi="fa-IR"/>
        </w:rPr>
      </w:pPr>
      <w:r>
        <w:rPr>
          <w:rFonts w:eastAsia="Calibri" w:cs="B Zar" w:hint="cs"/>
          <w:sz w:val="28"/>
          <w:rtl/>
          <w:lang w:bidi="fa-IR"/>
        </w:rPr>
        <w:t>با استفاده از گشایش اعتبار اسنادی ویا صدور حواله ارزی از محل ثبت سفارش</w:t>
      </w:r>
    </w:p>
    <w:p w:rsidR="00395ADB" w:rsidRPr="00160191" w:rsidRDefault="00395ADB" w:rsidP="00661869">
      <w:pPr>
        <w:bidi/>
        <w:spacing w:after="0" w:line="240" w:lineRule="auto"/>
        <w:jc w:val="both"/>
        <w:rPr>
          <w:rFonts w:cs="B Zar"/>
          <w:sz w:val="40"/>
          <w:szCs w:val="40"/>
          <w:lang w:bidi="fa-IR"/>
        </w:rPr>
      </w:pPr>
      <w:bookmarkStart w:id="0" w:name="OLE_LINK1"/>
      <w:bookmarkStart w:id="1" w:name="OLE_LINK2"/>
      <w:r w:rsidRPr="00160191">
        <w:rPr>
          <w:rFonts w:cs="B Zar" w:hint="cs"/>
          <w:sz w:val="40"/>
          <w:szCs w:val="40"/>
          <w:rtl/>
          <w:lang w:bidi="fa-IR"/>
        </w:rPr>
        <w:t xml:space="preserve"> </w:t>
      </w:r>
      <w:r w:rsidRPr="00160191">
        <w:rPr>
          <w:rFonts w:cs="B Zar" w:hint="cs"/>
          <w:sz w:val="52"/>
          <w:szCs w:val="52"/>
          <w:rtl/>
          <w:lang w:bidi="fa-IR"/>
        </w:rPr>
        <w:t xml:space="preserve"> تصوير کلی کسب وکار </w:t>
      </w:r>
      <w:r w:rsidRPr="00160191">
        <w:rPr>
          <w:rFonts w:cs="B Zar"/>
          <w:sz w:val="52"/>
          <w:szCs w:val="52"/>
          <w:lang w:bidi="fa-IR"/>
        </w:rPr>
        <w:t>Business Vision</w:t>
      </w:r>
    </w:p>
    <w:bookmarkEnd w:id="0"/>
    <w:bookmarkEnd w:id="1"/>
    <w:p w:rsidR="00395ADB" w:rsidRPr="00160191" w:rsidRDefault="00395ADB" w:rsidP="00661869">
      <w:pPr>
        <w:bidi/>
        <w:spacing w:after="0" w:line="240" w:lineRule="auto"/>
        <w:jc w:val="both"/>
        <w:rPr>
          <w:rFonts w:cs="B Zar"/>
          <w:sz w:val="26"/>
          <w:rtl/>
          <w:lang w:bidi="fa-IR"/>
        </w:rPr>
      </w:pPr>
    </w:p>
    <w:p w:rsidR="00395ADB" w:rsidRPr="00160191" w:rsidRDefault="00395ADB" w:rsidP="00661869">
      <w:pPr>
        <w:bidi/>
        <w:spacing w:after="0" w:line="240" w:lineRule="auto"/>
        <w:jc w:val="both"/>
        <w:rPr>
          <w:rFonts w:cs="B Zar"/>
          <w:sz w:val="26"/>
        </w:rPr>
      </w:pPr>
      <w:r w:rsidRPr="00160191">
        <w:rPr>
          <w:rFonts w:cs="B Zar"/>
          <w:sz w:val="26"/>
          <w:rtl/>
        </w:rPr>
        <w:t xml:space="preserve">شناسه سند: </w:t>
      </w:r>
      <w:r w:rsidRPr="00160191">
        <w:rPr>
          <w:rFonts w:cs="B Zar"/>
          <w:sz w:val="26"/>
          <w:rtl/>
        </w:rPr>
        <w:tab/>
      </w:r>
      <w:r w:rsidRPr="00160191">
        <w:rPr>
          <w:rFonts w:cs="B Zar" w:hint="cs"/>
          <w:sz w:val="26"/>
          <w:rtl/>
        </w:rPr>
        <w:t>****************</w:t>
      </w:r>
    </w:p>
    <w:p w:rsidR="00395ADB" w:rsidRPr="00160191" w:rsidRDefault="00395ADB" w:rsidP="002A60E4">
      <w:pPr>
        <w:bidi/>
        <w:spacing w:after="0" w:line="240" w:lineRule="auto"/>
        <w:jc w:val="both"/>
        <w:rPr>
          <w:rFonts w:cs="B Zar"/>
          <w:sz w:val="26"/>
          <w:rtl/>
          <w:lang w:bidi="fa-IR"/>
        </w:rPr>
      </w:pPr>
      <w:r w:rsidRPr="00160191">
        <w:rPr>
          <w:rFonts w:cs="B Zar"/>
          <w:sz w:val="26"/>
          <w:rtl/>
        </w:rPr>
        <w:t>تاريخ انتشار:</w:t>
      </w:r>
      <w:r w:rsidRPr="00160191">
        <w:rPr>
          <w:rFonts w:cs="B Zar"/>
          <w:sz w:val="26"/>
          <w:rtl/>
        </w:rPr>
        <w:tab/>
      </w:r>
      <w:r w:rsidR="002A60E4">
        <w:rPr>
          <w:rFonts w:cs="B Zar" w:hint="cs"/>
          <w:sz w:val="26"/>
          <w:rtl/>
        </w:rPr>
        <w:t>07</w:t>
      </w:r>
      <w:r w:rsidR="00D35B8C" w:rsidRPr="00160191">
        <w:rPr>
          <w:rFonts w:cs="B Zar" w:hint="cs"/>
          <w:sz w:val="26"/>
          <w:rtl/>
        </w:rPr>
        <w:t>/</w:t>
      </w:r>
      <w:r w:rsidR="0077103B">
        <w:rPr>
          <w:rFonts w:cs="B Zar" w:hint="cs"/>
          <w:sz w:val="26"/>
          <w:rtl/>
        </w:rPr>
        <w:t>11</w:t>
      </w:r>
      <w:r w:rsidR="00D35B8C" w:rsidRPr="00160191">
        <w:rPr>
          <w:rFonts w:cs="B Zar" w:hint="cs"/>
          <w:sz w:val="26"/>
          <w:rtl/>
        </w:rPr>
        <w:t>/</w:t>
      </w:r>
      <w:r w:rsidR="00014B35">
        <w:rPr>
          <w:rFonts w:cs="B Zar" w:hint="cs"/>
          <w:sz w:val="26"/>
          <w:rtl/>
        </w:rPr>
        <w:t>1396</w:t>
      </w:r>
    </w:p>
    <w:p w:rsidR="00395ADB" w:rsidRPr="00160191" w:rsidRDefault="00395ADB" w:rsidP="00661869">
      <w:pPr>
        <w:bidi/>
        <w:spacing w:after="0" w:line="240" w:lineRule="auto"/>
        <w:jc w:val="both"/>
        <w:rPr>
          <w:rFonts w:cs="B Zar"/>
          <w:sz w:val="26"/>
        </w:rPr>
      </w:pPr>
      <w:r w:rsidRPr="00160191">
        <w:rPr>
          <w:rFonts w:cs="B Zar"/>
          <w:sz w:val="26"/>
          <w:rtl/>
        </w:rPr>
        <w:t>تعداد صفحات:</w:t>
      </w:r>
      <w:r w:rsidRPr="00160191">
        <w:rPr>
          <w:rFonts w:cs="B Zar"/>
          <w:sz w:val="26"/>
          <w:rtl/>
        </w:rPr>
        <w:tab/>
      </w:r>
      <w:r w:rsidRPr="00160191">
        <w:rPr>
          <w:rFonts w:cs="B Zar" w:hint="cs"/>
          <w:sz w:val="26"/>
          <w:rtl/>
        </w:rPr>
        <w:t>**</w:t>
      </w:r>
    </w:p>
    <w:p w:rsidR="00395ADB" w:rsidRPr="00160191" w:rsidRDefault="002F33D3" w:rsidP="00661869">
      <w:pPr>
        <w:bidi/>
        <w:spacing w:after="0" w:line="240" w:lineRule="auto"/>
        <w:jc w:val="both"/>
        <w:rPr>
          <w:rFonts w:cs="B Zar"/>
          <w:sz w:val="26"/>
          <w:rtl/>
        </w:rPr>
        <w:sectPr w:rsidR="00395ADB" w:rsidRPr="00160191" w:rsidSect="00470753">
          <w:footerReference w:type="first" r:id="rId9"/>
          <w:pgSz w:w="11907" w:h="16840" w:code="9"/>
          <w:pgMar w:top="720" w:right="720" w:bottom="426" w:left="720" w:header="851" w:footer="237" w:gutter="0"/>
          <w:cols w:space="720"/>
          <w:docGrid w:linePitch="360"/>
        </w:sectPr>
      </w:pPr>
      <w:r>
        <w:rPr>
          <w:rFonts w:cs="B Zar"/>
          <w:noProof/>
          <w:rtl/>
          <w:lang w:bidi="fa-IR"/>
        </w:rPr>
        <w:drawing>
          <wp:anchor distT="0" distB="0" distL="114300" distR="114300" simplePos="0" relativeHeight="251657216" behindDoc="0" locked="1" layoutInCell="0" allowOverlap="1">
            <wp:simplePos x="0" y="0"/>
            <wp:positionH relativeFrom="margin">
              <wp:align>center</wp:align>
            </wp:positionH>
            <wp:positionV relativeFrom="margin">
              <wp:posOffset>6059170</wp:posOffset>
            </wp:positionV>
            <wp:extent cx="7582535" cy="3542030"/>
            <wp:effectExtent l="19050" t="0" r="0" b="0"/>
            <wp:wrapSquare wrapText="bothSides"/>
            <wp:docPr id="18" name="Picture 2" descr="co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ver1.png"/>
                    <pic:cNvPicPr>
                      <a:picLocks noChangeAspect="1" noChangeArrowheads="1"/>
                    </pic:cNvPicPr>
                  </pic:nvPicPr>
                  <pic:blipFill>
                    <a:blip r:embed="rId10" cstate="print"/>
                    <a:srcRect/>
                    <a:stretch>
                      <a:fillRect/>
                    </a:stretch>
                  </pic:blipFill>
                  <pic:spPr bwMode="auto">
                    <a:xfrm>
                      <a:off x="0" y="0"/>
                      <a:ext cx="7582535" cy="3542030"/>
                    </a:xfrm>
                    <a:prstGeom prst="rect">
                      <a:avLst/>
                    </a:prstGeom>
                    <a:noFill/>
                    <a:ln w="9525">
                      <a:noFill/>
                      <a:miter lim="800000"/>
                      <a:headEnd/>
                      <a:tailEnd/>
                    </a:ln>
                  </pic:spPr>
                </pic:pic>
              </a:graphicData>
            </a:graphic>
          </wp:anchor>
        </w:drawing>
      </w:r>
    </w:p>
    <w:p w:rsidR="00395ADB" w:rsidRPr="00160191" w:rsidRDefault="00CA3FE1" w:rsidP="00661869">
      <w:pPr>
        <w:bidi/>
        <w:spacing w:after="0" w:line="240" w:lineRule="auto"/>
        <w:jc w:val="both"/>
        <w:rPr>
          <w:rFonts w:cs="B Zar"/>
          <w:rtl/>
        </w:rPr>
      </w:pPr>
      <w:r w:rsidRPr="00160191">
        <w:rPr>
          <w:rFonts w:cs="B Zar" w:hint="cs"/>
          <w:rtl/>
        </w:rPr>
        <w:lastRenderedPageBreak/>
        <w:t xml:space="preserve">   </w:t>
      </w:r>
      <w:r w:rsidR="00395ADB" w:rsidRPr="00160191">
        <w:rPr>
          <w:rFonts w:cs="B Zar" w:hint="cs"/>
          <w:rtl/>
        </w:rPr>
        <w:t>شناسنامه سند</w:t>
      </w:r>
    </w:p>
    <w:tbl>
      <w:tblPr>
        <w:bidiVisual/>
        <w:tblW w:w="5000" w:type="pct"/>
        <w:jc w:val="center"/>
        <w:tblBorders>
          <w:top w:val="single" w:sz="12" w:space="0" w:color="548DD4"/>
          <w:left w:val="single" w:sz="12" w:space="0" w:color="548DD4"/>
          <w:bottom w:val="single" w:sz="12" w:space="0" w:color="548DD4"/>
          <w:right w:val="single" w:sz="12" w:space="0" w:color="548DD4"/>
          <w:insideH w:val="single" w:sz="4" w:space="0" w:color="548DD4"/>
          <w:insideV w:val="single" w:sz="4" w:space="0" w:color="548DD4"/>
        </w:tblBorders>
        <w:shd w:val="clear" w:color="auto" w:fill="B8CCE4"/>
        <w:tblLook w:val="04A0" w:firstRow="1" w:lastRow="0" w:firstColumn="1" w:lastColumn="0" w:noHBand="0" w:noVBand="1"/>
      </w:tblPr>
      <w:tblGrid>
        <w:gridCol w:w="2376"/>
        <w:gridCol w:w="2976"/>
        <w:gridCol w:w="3936"/>
      </w:tblGrid>
      <w:tr w:rsidR="00395ADB" w:rsidRPr="00160191" w:rsidTr="00FB642C">
        <w:trPr>
          <w:trHeight w:val="379"/>
          <w:jc w:val="center"/>
        </w:trPr>
        <w:tc>
          <w:tcPr>
            <w:tcW w:w="1279" w:type="pct"/>
            <w:shd w:val="clear" w:color="auto" w:fill="DBE5F1"/>
            <w:vAlign w:val="center"/>
          </w:tcPr>
          <w:p w:rsidR="00395ADB" w:rsidRPr="00F46A43" w:rsidRDefault="00395ADB" w:rsidP="00661869">
            <w:pPr>
              <w:bidi/>
              <w:spacing w:after="0" w:line="240" w:lineRule="auto"/>
              <w:jc w:val="both"/>
              <w:rPr>
                <w:rFonts w:eastAsia="Calibri" w:cs="B Zar"/>
                <w:sz w:val="28"/>
                <w:rtl/>
                <w:lang w:bidi="fa-IR"/>
              </w:rPr>
            </w:pPr>
            <w:r w:rsidRPr="00F46A43">
              <w:rPr>
                <w:rFonts w:eastAsia="Calibri" w:cs="B Zar" w:hint="cs"/>
                <w:sz w:val="28"/>
                <w:rtl/>
                <w:lang w:bidi="fa-IR"/>
              </w:rPr>
              <w:t>عنوان پروژه</w:t>
            </w:r>
          </w:p>
        </w:tc>
        <w:tc>
          <w:tcPr>
            <w:tcW w:w="3721" w:type="pct"/>
            <w:gridSpan w:val="2"/>
            <w:shd w:val="clear" w:color="auto" w:fill="FFFFFF"/>
            <w:vAlign w:val="center"/>
          </w:tcPr>
          <w:p w:rsidR="00395ADB" w:rsidRPr="00F46A43" w:rsidRDefault="00E517B5" w:rsidP="009B3CF4">
            <w:pPr>
              <w:bidi/>
              <w:spacing w:after="0" w:line="240" w:lineRule="auto"/>
              <w:jc w:val="both"/>
              <w:rPr>
                <w:rFonts w:eastAsia="Calibri" w:cs="B Zar"/>
                <w:sz w:val="28"/>
                <w:rtl/>
                <w:lang w:bidi="fa-IR"/>
              </w:rPr>
            </w:pPr>
            <w:r>
              <w:rPr>
                <w:rFonts w:eastAsia="Calibri" w:cs="B Zar" w:hint="cs"/>
                <w:sz w:val="28"/>
                <w:rtl/>
                <w:lang w:bidi="fa-IR"/>
              </w:rPr>
              <w:t xml:space="preserve">تسهیلات ارزی </w:t>
            </w:r>
            <w:r w:rsidR="0077103B">
              <w:rPr>
                <w:rFonts w:eastAsia="Calibri" w:cs="B Zar" w:hint="cs"/>
                <w:sz w:val="28"/>
                <w:rtl/>
                <w:lang w:bidi="fa-IR"/>
              </w:rPr>
              <w:t>کوتاه مدت</w:t>
            </w:r>
            <w:r w:rsidR="00C97AA7">
              <w:rPr>
                <w:rFonts w:eastAsia="Calibri" w:cs="B Zar" w:hint="cs"/>
                <w:sz w:val="28"/>
                <w:rtl/>
                <w:lang w:bidi="fa-IR"/>
              </w:rPr>
              <w:t xml:space="preserve"> (ریفاینانس)</w:t>
            </w:r>
            <w:r w:rsidR="0077103B">
              <w:rPr>
                <w:rFonts w:eastAsia="Calibri" w:cs="B Zar" w:hint="cs"/>
                <w:sz w:val="28"/>
                <w:rtl/>
                <w:lang w:bidi="fa-IR"/>
              </w:rPr>
              <w:t xml:space="preserve"> از محل سپرده </w:t>
            </w:r>
            <w:r w:rsidR="00B03B3F">
              <w:rPr>
                <w:rFonts w:eastAsia="Calibri" w:cs="B Zar" w:hint="cs"/>
                <w:sz w:val="28"/>
                <w:rtl/>
                <w:lang w:bidi="fa-IR"/>
              </w:rPr>
              <w:t>های</w:t>
            </w:r>
            <w:r w:rsidR="0077103B">
              <w:rPr>
                <w:rFonts w:eastAsia="Calibri" w:cs="B Zar" w:hint="cs"/>
                <w:sz w:val="28"/>
                <w:rtl/>
                <w:lang w:bidi="fa-IR"/>
              </w:rPr>
              <w:t xml:space="preserve"> بانک مرکزی </w:t>
            </w:r>
            <w:r>
              <w:rPr>
                <w:rFonts w:eastAsia="Calibri" w:cs="B Zar" w:hint="cs"/>
                <w:sz w:val="28"/>
                <w:rtl/>
                <w:lang w:bidi="fa-IR"/>
              </w:rPr>
              <w:t xml:space="preserve"> </w:t>
            </w:r>
            <w:r w:rsidR="00B03B3F">
              <w:rPr>
                <w:rFonts w:eastAsia="Calibri" w:cs="B Zar" w:hint="cs"/>
                <w:sz w:val="28"/>
                <w:rtl/>
                <w:lang w:bidi="fa-IR"/>
              </w:rPr>
              <w:t xml:space="preserve">نزد بانکهای خارجی </w:t>
            </w:r>
            <w:r w:rsidR="00B26465">
              <w:rPr>
                <w:rFonts w:eastAsia="Calibri" w:cs="B Zar" w:hint="cs"/>
                <w:sz w:val="28"/>
                <w:rtl/>
                <w:lang w:bidi="fa-IR"/>
              </w:rPr>
              <w:t>با استفاده از گشایش اعتبار اسنادی ویا صدور حواله ارزی</w:t>
            </w:r>
            <w:r w:rsidR="005312BC">
              <w:rPr>
                <w:rFonts w:eastAsia="Calibri" w:cs="B Zar" w:hint="cs"/>
                <w:sz w:val="28"/>
                <w:rtl/>
                <w:lang w:bidi="fa-IR"/>
              </w:rPr>
              <w:t xml:space="preserve"> از محل ثبت سفارش </w:t>
            </w:r>
          </w:p>
        </w:tc>
      </w:tr>
      <w:tr w:rsidR="00395ADB" w:rsidRPr="00160191" w:rsidTr="00FB642C">
        <w:trPr>
          <w:trHeight w:val="414"/>
          <w:jc w:val="center"/>
        </w:trPr>
        <w:tc>
          <w:tcPr>
            <w:tcW w:w="1279" w:type="pct"/>
            <w:shd w:val="clear" w:color="auto" w:fill="DBE5F1"/>
            <w:vAlign w:val="center"/>
          </w:tcPr>
          <w:p w:rsidR="00395ADB" w:rsidRPr="00F46A43" w:rsidRDefault="00395ADB" w:rsidP="00661869">
            <w:pPr>
              <w:bidi/>
              <w:spacing w:after="0" w:line="240" w:lineRule="auto"/>
              <w:jc w:val="both"/>
              <w:rPr>
                <w:rFonts w:eastAsia="Calibri" w:cs="B Zar"/>
                <w:sz w:val="28"/>
                <w:rtl/>
                <w:lang w:bidi="fa-IR"/>
              </w:rPr>
            </w:pPr>
            <w:r w:rsidRPr="00F46A43">
              <w:rPr>
                <w:rFonts w:eastAsia="Calibri" w:cs="B Zar" w:hint="cs"/>
                <w:sz w:val="28"/>
                <w:rtl/>
                <w:lang w:bidi="fa-IR"/>
              </w:rPr>
              <w:t>عنوان سند</w:t>
            </w:r>
          </w:p>
        </w:tc>
        <w:tc>
          <w:tcPr>
            <w:tcW w:w="3721" w:type="pct"/>
            <w:gridSpan w:val="2"/>
            <w:shd w:val="clear" w:color="auto" w:fill="FFFFFF"/>
            <w:vAlign w:val="center"/>
          </w:tcPr>
          <w:p w:rsidR="00395ADB" w:rsidRPr="00F46A43" w:rsidRDefault="00446B7E" w:rsidP="00661869">
            <w:pPr>
              <w:bidi/>
              <w:spacing w:after="0" w:line="240" w:lineRule="auto"/>
              <w:jc w:val="both"/>
              <w:rPr>
                <w:rFonts w:eastAsia="Calibri" w:cs="B Zar"/>
                <w:sz w:val="28"/>
                <w:rtl/>
                <w:lang w:bidi="fa-IR"/>
              </w:rPr>
            </w:pPr>
            <w:r w:rsidRPr="00F46A43">
              <w:rPr>
                <w:rFonts w:eastAsia="Calibri" w:cs="B Zar" w:hint="cs"/>
                <w:sz w:val="28"/>
                <w:rtl/>
                <w:lang w:bidi="fa-IR"/>
              </w:rPr>
              <w:t>تصویر کلی کسب و کار</w:t>
            </w:r>
          </w:p>
        </w:tc>
      </w:tr>
      <w:tr w:rsidR="00395ADB" w:rsidRPr="00160191" w:rsidTr="00FB642C">
        <w:trPr>
          <w:trHeight w:val="474"/>
          <w:jc w:val="center"/>
        </w:trPr>
        <w:tc>
          <w:tcPr>
            <w:tcW w:w="1279" w:type="pct"/>
            <w:shd w:val="clear" w:color="auto" w:fill="DBE5F1"/>
            <w:vAlign w:val="center"/>
          </w:tcPr>
          <w:p w:rsidR="00395ADB" w:rsidRPr="00F46A43" w:rsidRDefault="00395ADB" w:rsidP="00661869">
            <w:pPr>
              <w:bidi/>
              <w:spacing w:after="0" w:line="240" w:lineRule="auto"/>
              <w:jc w:val="both"/>
              <w:rPr>
                <w:rFonts w:eastAsia="Calibri" w:cs="B Zar"/>
                <w:sz w:val="28"/>
                <w:rtl/>
                <w:lang w:bidi="fa-IR"/>
              </w:rPr>
            </w:pPr>
            <w:r w:rsidRPr="00F46A43">
              <w:rPr>
                <w:rFonts w:eastAsia="Calibri" w:cs="B Zar" w:hint="cs"/>
                <w:sz w:val="28"/>
                <w:rtl/>
                <w:lang w:bidi="fa-IR"/>
              </w:rPr>
              <w:t xml:space="preserve">شناسه سند </w:t>
            </w:r>
          </w:p>
        </w:tc>
        <w:tc>
          <w:tcPr>
            <w:tcW w:w="3721" w:type="pct"/>
            <w:gridSpan w:val="2"/>
            <w:shd w:val="clear" w:color="auto" w:fill="FFFFFF"/>
            <w:vAlign w:val="center"/>
          </w:tcPr>
          <w:p w:rsidR="00395ADB" w:rsidRPr="00F46A43" w:rsidRDefault="00395ADB" w:rsidP="00661869">
            <w:pPr>
              <w:bidi/>
              <w:spacing w:after="0" w:line="240" w:lineRule="auto"/>
              <w:jc w:val="both"/>
              <w:rPr>
                <w:rFonts w:eastAsia="Calibri" w:cs="B Zar"/>
                <w:sz w:val="28"/>
                <w:lang w:bidi="fa-IR"/>
              </w:rPr>
            </w:pPr>
          </w:p>
        </w:tc>
      </w:tr>
      <w:tr w:rsidR="00395ADB" w:rsidRPr="00160191" w:rsidTr="00FB642C">
        <w:trPr>
          <w:trHeight w:val="368"/>
          <w:jc w:val="center"/>
        </w:trPr>
        <w:tc>
          <w:tcPr>
            <w:tcW w:w="1279" w:type="pct"/>
            <w:shd w:val="clear" w:color="auto" w:fill="DBE5F1"/>
            <w:vAlign w:val="center"/>
          </w:tcPr>
          <w:p w:rsidR="00395ADB" w:rsidRPr="00F46A43" w:rsidRDefault="00395ADB" w:rsidP="00661869">
            <w:pPr>
              <w:bidi/>
              <w:spacing w:after="0" w:line="240" w:lineRule="auto"/>
              <w:jc w:val="both"/>
              <w:rPr>
                <w:rFonts w:eastAsia="Calibri" w:cs="B Zar"/>
                <w:sz w:val="28"/>
                <w:rtl/>
                <w:lang w:bidi="fa-IR"/>
              </w:rPr>
            </w:pPr>
            <w:r w:rsidRPr="00F46A43">
              <w:rPr>
                <w:rFonts w:eastAsia="Calibri" w:cs="B Zar" w:hint="cs"/>
                <w:sz w:val="28"/>
                <w:rtl/>
                <w:lang w:bidi="fa-IR"/>
              </w:rPr>
              <w:t xml:space="preserve">کارفرما </w:t>
            </w:r>
          </w:p>
        </w:tc>
        <w:tc>
          <w:tcPr>
            <w:tcW w:w="3721" w:type="pct"/>
            <w:gridSpan w:val="2"/>
            <w:shd w:val="clear" w:color="auto" w:fill="FFFFFF"/>
            <w:vAlign w:val="center"/>
          </w:tcPr>
          <w:p w:rsidR="00395ADB" w:rsidRPr="00F46A43" w:rsidRDefault="00762642" w:rsidP="00661869">
            <w:pPr>
              <w:bidi/>
              <w:spacing w:after="0" w:line="240" w:lineRule="auto"/>
              <w:jc w:val="both"/>
              <w:rPr>
                <w:rFonts w:eastAsia="Calibri" w:cs="B Zar"/>
                <w:sz w:val="28"/>
                <w:rtl/>
                <w:lang w:bidi="fa-IR"/>
              </w:rPr>
            </w:pPr>
            <w:r w:rsidRPr="00F46A43">
              <w:rPr>
                <w:rFonts w:eastAsia="Calibri" w:cs="B Zar" w:hint="cs"/>
                <w:sz w:val="28"/>
                <w:rtl/>
                <w:lang w:bidi="fa-IR"/>
              </w:rPr>
              <w:t>بانک ملت</w:t>
            </w:r>
          </w:p>
        </w:tc>
      </w:tr>
      <w:tr w:rsidR="00C17E2E" w:rsidRPr="00160191" w:rsidTr="00FB642C">
        <w:trPr>
          <w:trHeight w:val="402"/>
          <w:jc w:val="center"/>
        </w:trPr>
        <w:tc>
          <w:tcPr>
            <w:tcW w:w="1279" w:type="pct"/>
            <w:shd w:val="clear" w:color="auto" w:fill="DBE5F1"/>
            <w:vAlign w:val="center"/>
          </w:tcPr>
          <w:p w:rsidR="00C17E2E" w:rsidRPr="00F46A43" w:rsidRDefault="00C17E2E" w:rsidP="00661869">
            <w:pPr>
              <w:bidi/>
              <w:spacing w:after="0" w:line="240" w:lineRule="auto"/>
              <w:jc w:val="both"/>
              <w:rPr>
                <w:rFonts w:eastAsia="Calibri" w:cs="B Zar"/>
                <w:sz w:val="28"/>
                <w:rtl/>
                <w:lang w:bidi="fa-IR"/>
              </w:rPr>
            </w:pPr>
            <w:r w:rsidRPr="00F46A43">
              <w:rPr>
                <w:rFonts w:eastAsia="Calibri" w:cs="B Zar" w:hint="cs"/>
                <w:sz w:val="28"/>
                <w:rtl/>
              </w:rPr>
              <w:t>واحد درخواست کننده</w:t>
            </w:r>
          </w:p>
        </w:tc>
        <w:tc>
          <w:tcPr>
            <w:tcW w:w="3721" w:type="pct"/>
            <w:gridSpan w:val="2"/>
            <w:shd w:val="clear" w:color="auto" w:fill="FFFFFF"/>
            <w:vAlign w:val="center"/>
          </w:tcPr>
          <w:p w:rsidR="00C17E2E" w:rsidRPr="00F46A43" w:rsidRDefault="00CD5725" w:rsidP="00661869">
            <w:pPr>
              <w:bidi/>
              <w:spacing w:after="0" w:line="240" w:lineRule="auto"/>
              <w:jc w:val="both"/>
              <w:rPr>
                <w:rFonts w:eastAsia="Calibri" w:cs="B Zar"/>
                <w:sz w:val="28"/>
                <w:lang w:bidi="fa-IR"/>
              </w:rPr>
            </w:pPr>
            <w:r w:rsidRPr="00F46A43">
              <w:rPr>
                <w:rFonts w:eastAsia="Calibri" w:cs="B Zar" w:hint="cs"/>
                <w:sz w:val="28"/>
                <w:rtl/>
                <w:lang w:bidi="fa-IR"/>
              </w:rPr>
              <w:t xml:space="preserve">اداره كل </w:t>
            </w:r>
            <w:r w:rsidR="00FB466E" w:rsidRPr="00F46A43">
              <w:rPr>
                <w:rFonts w:eastAsia="Calibri" w:cs="B Zar" w:hint="cs"/>
                <w:sz w:val="28"/>
                <w:rtl/>
                <w:lang w:bidi="fa-IR"/>
              </w:rPr>
              <w:t xml:space="preserve">بین الملل </w:t>
            </w:r>
            <w:r w:rsidR="009E2B16" w:rsidRPr="00F46A43">
              <w:rPr>
                <w:rFonts w:eastAsia="Calibri" w:cs="B Zar" w:hint="cs"/>
                <w:sz w:val="28"/>
                <w:rtl/>
                <w:lang w:bidi="fa-IR"/>
              </w:rPr>
              <w:t xml:space="preserve"> </w:t>
            </w:r>
          </w:p>
        </w:tc>
      </w:tr>
      <w:tr w:rsidR="00C17E2E" w:rsidRPr="00160191" w:rsidTr="00FB642C">
        <w:trPr>
          <w:trHeight w:val="402"/>
          <w:jc w:val="center"/>
        </w:trPr>
        <w:tc>
          <w:tcPr>
            <w:tcW w:w="1279" w:type="pct"/>
            <w:shd w:val="clear" w:color="auto" w:fill="DBE5F1"/>
            <w:vAlign w:val="center"/>
          </w:tcPr>
          <w:p w:rsidR="00C17E2E" w:rsidRPr="00F46A43" w:rsidRDefault="00C17E2E" w:rsidP="00661869">
            <w:pPr>
              <w:bidi/>
              <w:spacing w:after="0" w:line="240" w:lineRule="auto"/>
              <w:jc w:val="both"/>
              <w:rPr>
                <w:rFonts w:eastAsia="Calibri" w:cs="B Zar"/>
                <w:sz w:val="28"/>
                <w:rtl/>
                <w:lang w:bidi="fa-IR"/>
              </w:rPr>
            </w:pPr>
            <w:r w:rsidRPr="00F46A43">
              <w:rPr>
                <w:rFonts w:eastAsia="Calibri" w:cs="B Zar" w:hint="cs"/>
                <w:sz w:val="28"/>
                <w:rtl/>
                <w:lang w:bidi="fa-IR"/>
              </w:rPr>
              <w:t xml:space="preserve">پیمانکار </w:t>
            </w:r>
          </w:p>
        </w:tc>
        <w:tc>
          <w:tcPr>
            <w:tcW w:w="3721" w:type="pct"/>
            <w:gridSpan w:val="2"/>
            <w:shd w:val="clear" w:color="auto" w:fill="FFFFFF"/>
            <w:vAlign w:val="center"/>
          </w:tcPr>
          <w:p w:rsidR="00C17E2E" w:rsidRPr="00F46A43" w:rsidRDefault="00CD5725" w:rsidP="00661869">
            <w:pPr>
              <w:bidi/>
              <w:spacing w:after="0" w:line="240" w:lineRule="auto"/>
              <w:jc w:val="both"/>
              <w:rPr>
                <w:rFonts w:eastAsia="Calibri" w:cs="B Zar"/>
                <w:sz w:val="28"/>
                <w:rtl/>
                <w:lang w:bidi="fa-IR"/>
              </w:rPr>
            </w:pPr>
            <w:r w:rsidRPr="00F46A43">
              <w:rPr>
                <w:rFonts w:eastAsia="Calibri" w:cs="B Zar" w:hint="cs"/>
                <w:sz w:val="28"/>
                <w:rtl/>
                <w:lang w:bidi="fa-IR"/>
              </w:rPr>
              <w:t>شركت بهسازان ملت</w:t>
            </w:r>
          </w:p>
        </w:tc>
      </w:tr>
      <w:tr w:rsidR="00C17E2E" w:rsidRPr="00160191" w:rsidTr="00FB642C">
        <w:trPr>
          <w:trHeight w:val="402"/>
          <w:jc w:val="center"/>
        </w:trPr>
        <w:tc>
          <w:tcPr>
            <w:tcW w:w="1279" w:type="pct"/>
            <w:shd w:val="clear" w:color="auto" w:fill="DBE5F1"/>
            <w:vAlign w:val="center"/>
          </w:tcPr>
          <w:p w:rsidR="00C17E2E" w:rsidRPr="00F46A43" w:rsidRDefault="00C17E2E" w:rsidP="00661869">
            <w:pPr>
              <w:bidi/>
              <w:spacing w:after="0" w:line="240" w:lineRule="auto"/>
              <w:jc w:val="both"/>
              <w:rPr>
                <w:rFonts w:eastAsia="Calibri" w:cs="B Zar"/>
                <w:sz w:val="28"/>
                <w:rtl/>
                <w:lang w:bidi="fa-IR"/>
              </w:rPr>
            </w:pPr>
            <w:r w:rsidRPr="00F46A43">
              <w:rPr>
                <w:rFonts w:eastAsia="Calibri" w:cs="B Zar" w:hint="cs"/>
                <w:sz w:val="28"/>
                <w:rtl/>
                <w:lang w:bidi="fa-IR"/>
              </w:rPr>
              <w:t>نام</w:t>
            </w:r>
            <w:r w:rsidRPr="00F46A43">
              <w:rPr>
                <w:rFonts w:eastAsia="Calibri" w:cs="B Zar"/>
                <w:sz w:val="28"/>
                <w:rtl/>
                <w:lang w:bidi="fa-IR"/>
              </w:rPr>
              <w:t xml:space="preserve"> فايل الکترونيک</w:t>
            </w:r>
          </w:p>
        </w:tc>
        <w:tc>
          <w:tcPr>
            <w:tcW w:w="3721" w:type="pct"/>
            <w:gridSpan w:val="2"/>
            <w:shd w:val="clear" w:color="auto" w:fill="FFFFFF"/>
            <w:vAlign w:val="center"/>
          </w:tcPr>
          <w:p w:rsidR="00C17E2E" w:rsidRPr="00F46A43" w:rsidRDefault="00C17E2E" w:rsidP="00661869">
            <w:pPr>
              <w:bidi/>
              <w:spacing w:after="0" w:line="240" w:lineRule="auto"/>
              <w:jc w:val="both"/>
              <w:rPr>
                <w:rFonts w:eastAsia="Calibri" w:cs="B Zar"/>
                <w:sz w:val="28"/>
                <w:lang w:bidi="fa-IR"/>
              </w:rPr>
            </w:pPr>
          </w:p>
        </w:tc>
      </w:tr>
      <w:tr w:rsidR="00C17E2E" w:rsidRPr="00160191" w:rsidTr="00FB642C">
        <w:trPr>
          <w:trHeight w:val="402"/>
          <w:jc w:val="center"/>
        </w:trPr>
        <w:tc>
          <w:tcPr>
            <w:tcW w:w="1279" w:type="pct"/>
            <w:shd w:val="clear" w:color="auto" w:fill="DBE5F1"/>
            <w:vAlign w:val="center"/>
          </w:tcPr>
          <w:p w:rsidR="00C17E2E" w:rsidRPr="00F46A43" w:rsidRDefault="00C17E2E" w:rsidP="00661869">
            <w:pPr>
              <w:bidi/>
              <w:spacing w:after="0" w:line="240" w:lineRule="auto"/>
              <w:jc w:val="both"/>
              <w:rPr>
                <w:rFonts w:eastAsia="Calibri" w:cs="B Zar"/>
                <w:sz w:val="28"/>
                <w:rtl/>
              </w:rPr>
            </w:pPr>
            <w:r w:rsidRPr="00F46A43">
              <w:rPr>
                <w:rFonts w:eastAsia="Calibri" w:cs="B Zar" w:hint="cs"/>
                <w:sz w:val="28"/>
                <w:rtl/>
              </w:rPr>
              <w:t>فاز/ مرحله از پروژه</w:t>
            </w:r>
          </w:p>
        </w:tc>
        <w:tc>
          <w:tcPr>
            <w:tcW w:w="3721" w:type="pct"/>
            <w:gridSpan w:val="2"/>
            <w:shd w:val="clear" w:color="auto" w:fill="FFFFFF"/>
            <w:vAlign w:val="center"/>
          </w:tcPr>
          <w:p w:rsidR="00C17E2E" w:rsidRPr="00F46A43" w:rsidRDefault="00CD5725" w:rsidP="00661869">
            <w:pPr>
              <w:bidi/>
              <w:spacing w:after="0" w:line="240" w:lineRule="auto"/>
              <w:jc w:val="both"/>
              <w:rPr>
                <w:rFonts w:eastAsia="Calibri" w:cs="B Zar"/>
                <w:sz w:val="28"/>
                <w:lang w:bidi="fa-IR"/>
              </w:rPr>
            </w:pPr>
            <w:r w:rsidRPr="00F46A43">
              <w:rPr>
                <w:rFonts w:eastAsia="Calibri" w:cs="B Zar" w:hint="cs"/>
                <w:sz w:val="28"/>
                <w:rtl/>
                <w:lang w:bidi="fa-IR"/>
              </w:rPr>
              <w:t>اول</w:t>
            </w:r>
          </w:p>
        </w:tc>
      </w:tr>
      <w:tr w:rsidR="00583C81" w:rsidRPr="00160191" w:rsidTr="00FB642C">
        <w:trPr>
          <w:trHeight w:val="402"/>
          <w:jc w:val="center"/>
        </w:trPr>
        <w:tc>
          <w:tcPr>
            <w:tcW w:w="1279" w:type="pct"/>
            <w:shd w:val="clear" w:color="auto" w:fill="DBE5F1"/>
            <w:vAlign w:val="center"/>
          </w:tcPr>
          <w:p w:rsidR="00583C81" w:rsidRPr="00F46A43" w:rsidRDefault="00583C81" w:rsidP="00661869">
            <w:pPr>
              <w:bidi/>
              <w:spacing w:after="0" w:line="240" w:lineRule="auto"/>
              <w:jc w:val="both"/>
              <w:rPr>
                <w:rFonts w:eastAsia="Calibri" w:cs="B Zar"/>
                <w:color w:val="002060"/>
                <w:sz w:val="28"/>
                <w:rtl/>
              </w:rPr>
            </w:pPr>
            <w:r w:rsidRPr="00F46A43">
              <w:rPr>
                <w:rFonts w:eastAsia="Calibri" w:cs="B Zar" w:hint="cs"/>
                <w:color w:val="002060"/>
                <w:sz w:val="28"/>
                <w:rtl/>
              </w:rPr>
              <w:t>نوع طرح</w:t>
            </w:r>
          </w:p>
        </w:tc>
        <w:tc>
          <w:tcPr>
            <w:tcW w:w="1602" w:type="pct"/>
            <w:shd w:val="clear" w:color="auto" w:fill="FFFFFF"/>
            <w:vAlign w:val="center"/>
          </w:tcPr>
          <w:p w:rsidR="00583C81" w:rsidRPr="00F46A43" w:rsidRDefault="00583C81" w:rsidP="00661869">
            <w:pPr>
              <w:bidi/>
              <w:spacing w:after="0" w:line="240" w:lineRule="auto"/>
              <w:jc w:val="both"/>
              <w:rPr>
                <w:rFonts w:eastAsia="Calibri" w:cs="B Zar"/>
                <w:color w:val="002060"/>
                <w:sz w:val="28"/>
                <w:rtl/>
                <w:lang w:bidi="fa-IR"/>
              </w:rPr>
            </w:pPr>
          </w:p>
          <w:p w:rsidR="00583C81" w:rsidRPr="00F46A43" w:rsidRDefault="00E517B5" w:rsidP="00661869">
            <w:pPr>
              <w:bidi/>
              <w:spacing w:after="0" w:line="240" w:lineRule="auto"/>
              <w:jc w:val="both"/>
              <w:rPr>
                <w:rFonts w:eastAsia="Calibri" w:cs="B Zar"/>
                <w:color w:val="002060"/>
                <w:sz w:val="28"/>
                <w:rtl/>
                <w:lang w:bidi="fa-IR"/>
              </w:rPr>
            </w:pPr>
            <w:r>
              <w:rPr>
                <w:rFonts w:eastAsia="Calibri" w:cs="B Zar" w:hint="cs"/>
                <w:color w:val="002060"/>
                <w:sz w:val="28"/>
                <w:rtl/>
                <w:lang w:bidi="fa-IR"/>
              </w:rPr>
              <w:t xml:space="preserve">تسهیلات ارزی </w:t>
            </w:r>
          </w:p>
        </w:tc>
        <w:tc>
          <w:tcPr>
            <w:tcW w:w="2119" w:type="pct"/>
            <w:shd w:val="clear" w:color="auto" w:fill="FFFFFF"/>
            <w:vAlign w:val="center"/>
          </w:tcPr>
          <w:p w:rsidR="00583C81" w:rsidRPr="00F46A43" w:rsidRDefault="00583C81" w:rsidP="00661869">
            <w:pPr>
              <w:bidi/>
              <w:spacing w:after="0" w:line="240" w:lineRule="auto"/>
              <w:jc w:val="both"/>
              <w:rPr>
                <w:rFonts w:eastAsia="Calibri" w:cs="B Zar"/>
                <w:color w:val="002060"/>
                <w:sz w:val="28"/>
                <w:rtl/>
                <w:lang w:bidi="fa-IR"/>
              </w:rPr>
            </w:pPr>
            <w:r w:rsidRPr="00F46A43">
              <w:rPr>
                <w:rFonts w:eastAsia="Calibri" w:cs="B Zar" w:hint="cs"/>
                <w:color w:val="002060"/>
                <w:sz w:val="28"/>
                <w:rtl/>
                <w:lang w:bidi="fa-IR"/>
              </w:rPr>
              <w:t>پرسنلی</w:t>
            </w:r>
          </w:p>
          <w:p w:rsidR="00583C81" w:rsidRPr="00F46A43" w:rsidRDefault="00583C81" w:rsidP="00661869">
            <w:pPr>
              <w:bidi/>
              <w:spacing w:after="0" w:line="240" w:lineRule="auto"/>
              <w:jc w:val="both"/>
              <w:rPr>
                <w:rFonts w:eastAsia="Calibri" w:cs="B Zar"/>
                <w:color w:val="002060"/>
                <w:sz w:val="28"/>
                <w:rtl/>
                <w:lang w:bidi="fa-IR"/>
              </w:rPr>
            </w:pPr>
            <w:r w:rsidRPr="00F46A43">
              <w:rPr>
                <w:rFonts w:eastAsia="Calibri" w:cs="B Zar" w:hint="cs"/>
                <w:color w:val="002060"/>
                <w:sz w:val="28"/>
                <w:rtl/>
                <w:lang w:bidi="fa-IR"/>
              </w:rPr>
              <w:t>مالی</w:t>
            </w:r>
          </w:p>
          <w:p w:rsidR="00B129AE" w:rsidRPr="00F46A43" w:rsidRDefault="00217616" w:rsidP="00661869">
            <w:pPr>
              <w:bidi/>
              <w:spacing w:after="0" w:line="240" w:lineRule="auto"/>
              <w:jc w:val="both"/>
              <w:rPr>
                <w:rFonts w:eastAsia="Calibri" w:cs="B Zar"/>
                <w:color w:val="002060"/>
                <w:sz w:val="28"/>
                <w:lang w:bidi="fa-IR"/>
              </w:rPr>
            </w:pPr>
            <w:r w:rsidRPr="00F46A43">
              <w:rPr>
                <w:rFonts w:eastAsia="Calibri" w:cs="B Zar" w:hint="cs"/>
                <w:color w:val="002060"/>
                <w:sz w:val="28"/>
                <w:rtl/>
                <w:lang w:bidi="fa-IR"/>
              </w:rPr>
              <w:t>فناوری اطلاعات و ارتباطات</w:t>
            </w:r>
          </w:p>
          <w:p w:rsidR="00B129AE" w:rsidRPr="00F46A43" w:rsidRDefault="00B129AE" w:rsidP="00661869">
            <w:pPr>
              <w:bidi/>
              <w:spacing w:after="0" w:line="240" w:lineRule="auto"/>
              <w:jc w:val="both"/>
              <w:rPr>
                <w:rFonts w:eastAsia="Calibri" w:cs="B Zar"/>
                <w:color w:val="002060"/>
                <w:sz w:val="28"/>
                <w:lang w:bidi="fa-IR"/>
              </w:rPr>
            </w:pPr>
            <w:r w:rsidRPr="00F46A43">
              <w:rPr>
                <w:rFonts w:eastAsia="Calibri" w:cs="B Zar" w:hint="cs"/>
                <w:color w:val="002060"/>
                <w:sz w:val="28"/>
                <w:rtl/>
                <w:lang w:bidi="fa-IR"/>
              </w:rPr>
              <w:t>ساير.............................................</w:t>
            </w:r>
          </w:p>
        </w:tc>
      </w:tr>
      <w:tr w:rsidR="00217616" w:rsidRPr="00160191" w:rsidTr="00FB642C">
        <w:trPr>
          <w:trHeight w:val="402"/>
          <w:jc w:val="center"/>
        </w:trPr>
        <w:tc>
          <w:tcPr>
            <w:tcW w:w="1279" w:type="pct"/>
            <w:shd w:val="clear" w:color="auto" w:fill="DBE5F1"/>
            <w:vAlign w:val="center"/>
          </w:tcPr>
          <w:p w:rsidR="00217616" w:rsidRPr="00F46A43" w:rsidRDefault="007C4999" w:rsidP="00661869">
            <w:pPr>
              <w:bidi/>
              <w:spacing w:after="0" w:line="240" w:lineRule="auto"/>
              <w:jc w:val="both"/>
              <w:rPr>
                <w:rFonts w:eastAsia="Calibri" w:cs="B Zar"/>
                <w:color w:val="002060"/>
                <w:sz w:val="28"/>
                <w:rtl/>
                <w:lang w:bidi="fa-IR"/>
              </w:rPr>
            </w:pPr>
            <w:r w:rsidRPr="00F46A43">
              <w:rPr>
                <w:rFonts w:eastAsia="Calibri" w:cs="B Zar" w:hint="cs"/>
                <w:color w:val="002060"/>
                <w:sz w:val="28"/>
                <w:rtl/>
                <w:lang w:bidi="fa-IR"/>
              </w:rPr>
              <w:t xml:space="preserve">هدف </w:t>
            </w:r>
            <w:r w:rsidR="00217616" w:rsidRPr="00F46A43">
              <w:rPr>
                <w:rFonts w:eastAsia="Calibri" w:cs="B Zar" w:hint="cs"/>
                <w:color w:val="002060"/>
                <w:sz w:val="28"/>
                <w:rtl/>
                <w:lang w:bidi="fa-IR"/>
              </w:rPr>
              <w:t>پروژه</w:t>
            </w:r>
          </w:p>
        </w:tc>
        <w:tc>
          <w:tcPr>
            <w:tcW w:w="1602" w:type="pct"/>
            <w:shd w:val="clear" w:color="auto" w:fill="FFFFFF"/>
            <w:vAlign w:val="center"/>
          </w:tcPr>
          <w:p w:rsidR="00217616" w:rsidRPr="00F46A43" w:rsidRDefault="00217616" w:rsidP="00661869">
            <w:pPr>
              <w:bidi/>
              <w:spacing w:after="0" w:line="240" w:lineRule="auto"/>
              <w:jc w:val="both"/>
              <w:rPr>
                <w:rFonts w:eastAsia="Calibri" w:cs="B Zar"/>
                <w:color w:val="002060"/>
                <w:sz w:val="28"/>
                <w:lang w:bidi="fa-IR"/>
              </w:rPr>
            </w:pPr>
            <w:r w:rsidRPr="00F46A43">
              <w:rPr>
                <w:rFonts w:eastAsia="Calibri" w:cs="B Zar" w:hint="cs"/>
                <w:color w:val="002060"/>
                <w:sz w:val="28"/>
                <w:rtl/>
                <w:lang w:bidi="fa-IR"/>
              </w:rPr>
              <w:t xml:space="preserve">تغييرات بنيادي در سامانه   </w:t>
            </w:r>
          </w:p>
          <w:p w:rsidR="00217616" w:rsidRPr="00F46A43" w:rsidRDefault="008740BF" w:rsidP="00661869">
            <w:pPr>
              <w:bidi/>
              <w:spacing w:after="0" w:line="240" w:lineRule="auto"/>
              <w:jc w:val="both"/>
              <w:rPr>
                <w:rFonts w:eastAsia="Calibri" w:cs="B Zar"/>
                <w:color w:val="002060"/>
                <w:sz w:val="28"/>
                <w:lang w:bidi="fa-IR"/>
              </w:rPr>
            </w:pPr>
            <w:r w:rsidRPr="00F46A43">
              <w:rPr>
                <w:rFonts w:eastAsia="Calibri" w:cs="B Zar" w:hint="cs"/>
                <w:color w:val="002060"/>
                <w:sz w:val="28"/>
                <w:rtl/>
                <w:lang w:bidi="fa-IR"/>
              </w:rPr>
              <w:t>توسعه قابليتهاي عملياتي سامانه فعلي</w:t>
            </w:r>
          </w:p>
        </w:tc>
        <w:tc>
          <w:tcPr>
            <w:tcW w:w="2119" w:type="pct"/>
            <w:shd w:val="clear" w:color="auto" w:fill="FFFFFF"/>
            <w:vAlign w:val="center"/>
          </w:tcPr>
          <w:p w:rsidR="00217616" w:rsidRPr="00F46A43" w:rsidRDefault="00217616" w:rsidP="00661869">
            <w:pPr>
              <w:bidi/>
              <w:spacing w:after="0" w:line="240" w:lineRule="auto"/>
              <w:jc w:val="both"/>
              <w:rPr>
                <w:rFonts w:eastAsia="Calibri" w:cs="B Zar"/>
                <w:color w:val="002060"/>
                <w:sz w:val="28"/>
                <w:lang w:bidi="fa-IR"/>
              </w:rPr>
            </w:pPr>
            <w:r w:rsidRPr="00F46A43">
              <w:rPr>
                <w:rFonts w:eastAsia="Calibri" w:cs="B Zar" w:hint="cs"/>
                <w:color w:val="002060"/>
                <w:sz w:val="28"/>
                <w:rtl/>
                <w:lang w:bidi="fa-IR"/>
              </w:rPr>
              <w:t>توسعه گزارشات آماري و امكانات پشتيباني به سامانه فعلي</w:t>
            </w:r>
          </w:p>
          <w:p w:rsidR="008740BF" w:rsidRPr="00F46A43" w:rsidRDefault="008740BF" w:rsidP="00661869">
            <w:pPr>
              <w:bidi/>
              <w:spacing w:after="0" w:line="240" w:lineRule="auto"/>
              <w:jc w:val="both"/>
              <w:rPr>
                <w:rFonts w:eastAsia="Calibri" w:cs="B Zar"/>
                <w:color w:val="002060"/>
                <w:sz w:val="28"/>
                <w:rtl/>
                <w:lang w:bidi="fa-IR"/>
              </w:rPr>
            </w:pPr>
          </w:p>
        </w:tc>
      </w:tr>
    </w:tbl>
    <w:p w:rsidR="00446B7E" w:rsidRPr="00160191" w:rsidRDefault="00446B7E" w:rsidP="00661869">
      <w:pPr>
        <w:bidi/>
        <w:spacing w:after="0" w:line="240" w:lineRule="auto"/>
        <w:jc w:val="both"/>
        <w:rPr>
          <w:rFonts w:cs="B Zar"/>
        </w:rPr>
      </w:pPr>
    </w:p>
    <w:p w:rsidR="00C17E2E" w:rsidRPr="00160191" w:rsidRDefault="00CA3FE1" w:rsidP="00661869">
      <w:pPr>
        <w:bidi/>
        <w:spacing w:after="0" w:line="240" w:lineRule="auto"/>
        <w:jc w:val="both"/>
        <w:rPr>
          <w:rFonts w:cs="B Zar"/>
        </w:rPr>
      </w:pPr>
      <w:r w:rsidRPr="00160191">
        <w:rPr>
          <w:rFonts w:cs="B Zar" w:hint="cs"/>
          <w:rtl/>
        </w:rPr>
        <w:t xml:space="preserve">   </w:t>
      </w:r>
      <w:r w:rsidR="00C17E2E" w:rsidRPr="00160191">
        <w:rPr>
          <w:rFonts w:cs="B Zar" w:hint="cs"/>
          <w:rtl/>
        </w:rPr>
        <w:t>تیم پیشنهادی پروژه</w:t>
      </w:r>
    </w:p>
    <w:tbl>
      <w:tblPr>
        <w:bidiVisual/>
        <w:tblW w:w="4960" w:type="pct"/>
        <w:jc w:val="center"/>
        <w:tblBorders>
          <w:top w:val="single" w:sz="12" w:space="0" w:color="548DD4"/>
          <w:left w:val="single" w:sz="12" w:space="0" w:color="548DD4"/>
          <w:bottom w:val="single" w:sz="12" w:space="0" w:color="548DD4"/>
          <w:right w:val="single" w:sz="12" w:space="0" w:color="548DD4"/>
          <w:insideH w:val="single" w:sz="4" w:space="0" w:color="548DD4"/>
          <w:insideV w:val="single" w:sz="4" w:space="0" w:color="548DD4"/>
        </w:tblBorders>
        <w:shd w:val="clear" w:color="auto" w:fill="B8CCE4"/>
        <w:tblLook w:val="04A0" w:firstRow="1" w:lastRow="0" w:firstColumn="1" w:lastColumn="0" w:noHBand="0" w:noVBand="1"/>
      </w:tblPr>
      <w:tblGrid>
        <w:gridCol w:w="1477"/>
        <w:gridCol w:w="2564"/>
        <w:gridCol w:w="2409"/>
        <w:gridCol w:w="2764"/>
      </w:tblGrid>
      <w:tr w:rsidR="00224AA0" w:rsidRPr="00160191" w:rsidTr="00FB642C">
        <w:trPr>
          <w:trHeight w:val="402"/>
          <w:jc w:val="center"/>
        </w:trPr>
        <w:tc>
          <w:tcPr>
            <w:tcW w:w="801" w:type="pct"/>
            <w:shd w:val="clear" w:color="auto" w:fill="DBE5F1"/>
            <w:vAlign w:val="center"/>
          </w:tcPr>
          <w:p w:rsidR="00446B7E" w:rsidRPr="00F46A43" w:rsidRDefault="00446B7E" w:rsidP="00B80C11">
            <w:pPr>
              <w:bidi/>
              <w:spacing w:after="0" w:line="240" w:lineRule="auto"/>
              <w:jc w:val="center"/>
              <w:rPr>
                <w:rFonts w:eastAsia="Calibri" w:cs="B Zar"/>
                <w:b/>
                <w:bCs/>
                <w:szCs w:val="24"/>
                <w:rtl/>
                <w:lang w:bidi="fa-IR"/>
              </w:rPr>
            </w:pPr>
            <w:r w:rsidRPr="00F46A43">
              <w:rPr>
                <w:rFonts w:eastAsia="Calibri" w:cs="B Zar" w:hint="cs"/>
                <w:b/>
                <w:bCs/>
                <w:szCs w:val="24"/>
                <w:rtl/>
              </w:rPr>
              <w:t>نقش</w:t>
            </w:r>
          </w:p>
        </w:tc>
        <w:tc>
          <w:tcPr>
            <w:tcW w:w="1391" w:type="pct"/>
            <w:shd w:val="clear" w:color="auto" w:fill="DBE5F1"/>
            <w:vAlign w:val="center"/>
          </w:tcPr>
          <w:p w:rsidR="00446B7E" w:rsidRPr="00F46A43" w:rsidRDefault="00446B7E" w:rsidP="00B80C11">
            <w:pPr>
              <w:bidi/>
              <w:spacing w:after="0" w:line="240" w:lineRule="auto"/>
              <w:jc w:val="center"/>
              <w:rPr>
                <w:rFonts w:eastAsia="Calibri" w:cs="B Zar"/>
                <w:b/>
                <w:bCs/>
                <w:szCs w:val="24"/>
              </w:rPr>
            </w:pPr>
            <w:r w:rsidRPr="00F46A43">
              <w:rPr>
                <w:rFonts w:eastAsia="Calibri" w:cs="B Zar" w:hint="cs"/>
                <w:b/>
                <w:bCs/>
                <w:szCs w:val="24"/>
                <w:rtl/>
              </w:rPr>
              <w:t>نام و نام خانوادگی</w:t>
            </w:r>
          </w:p>
        </w:tc>
        <w:tc>
          <w:tcPr>
            <w:tcW w:w="1307" w:type="pct"/>
            <w:shd w:val="clear" w:color="auto" w:fill="DBE5F1"/>
            <w:vAlign w:val="center"/>
          </w:tcPr>
          <w:p w:rsidR="00446B7E" w:rsidRPr="00F46A43" w:rsidRDefault="00446B7E" w:rsidP="00B80C11">
            <w:pPr>
              <w:bidi/>
              <w:spacing w:after="0" w:line="240" w:lineRule="auto"/>
              <w:jc w:val="center"/>
              <w:rPr>
                <w:rFonts w:eastAsia="Calibri" w:cs="B Zar"/>
                <w:b/>
                <w:bCs/>
                <w:szCs w:val="24"/>
                <w:rtl/>
              </w:rPr>
            </w:pPr>
            <w:r w:rsidRPr="00F46A43">
              <w:rPr>
                <w:rFonts w:eastAsia="Calibri" w:cs="B Zar" w:hint="cs"/>
                <w:b/>
                <w:bCs/>
                <w:szCs w:val="24"/>
                <w:rtl/>
              </w:rPr>
              <w:t>نام واحد</w:t>
            </w:r>
          </w:p>
        </w:tc>
        <w:tc>
          <w:tcPr>
            <w:tcW w:w="1500" w:type="pct"/>
            <w:shd w:val="clear" w:color="auto" w:fill="DBE5F1"/>
            <w:vAlign w:val="center"/>
          </w:tcPr>
          <w:p w:rsidR="00446B7E" w:rsidRPr="00F46A43" w:rsidRDefault="00446B7E" w:rsidP="00B80C11">
            <w:pPr>
              <w:bidi/>
              <w:spacing w:after="0" w:line="240" w:lineRule="auto"/>
              <w:jc w:val="center"/>
              <w:rPr>
                <w:rFonts w:eastAsia="Calibri" w:cs="B Zar"/>
                <w:b/>
                <w:bCs/>
                <w:szCs w:val="24"/>
                <w:rtl/>
              </w:rPr>
            </w:pPr>
            <w:r w:rsidRPr="00F46A43">
              <w:rPr>
                <w:rFonts w:eastAsia="Calibri" w:cs="B Zar" w:hint="cs"/>
                <w:b/>
                <w:bCs/>
                <w:szCs w:val="24"/>
                <w:rtl/>
              </w:rPr>
              <w:t>تلفن و آدرس پست الکترونيک</w:t>
            </w:r>
          </w:p>
        </w:tc>
      </w:tr>
      <w:tr w:rsidR="00224AA0" w:rsidRPr="00160191" w:rsidTr="00FB642C">
        <w:trPr>
          <w:trHeight w:val="402"/>
          <w:jc w:val="center"/>
        </w:trPr>
        <w:tc>
          <w:tcPr>
            <w:tcW w:w="801" w:type="pct"/>
            <w:shd w:val="clear" w:color="auto" w:fill="DBE5F1"/>
            <w:vAlign w:val="center"/>
          </w:tcPr>
          <w:p w:rsidR="00446B7E" w:rsidRPr="00F46A43" w:rsidRDefault="00446B7E" w:rsidP="00B80C11">
            <w:pPr>
              <w:bidi/>
              <w:spacing w:after="0" w:line="240" w:lineRule="auto"/>
              <w:jc w:val="center"/>
              <w:rPr>
                <w:rFonts w:eastAsia="Calibri" w:cs="B Zar"/>
                <w:sz w:val="28"/>
                <w:rtl/>
              </w:rPr>
            </w:pPr>
            <w:r w:rsidRPr="00F46A43">
              <w:rPr>
                <w:rFonts w:eastAsia="Calibri" w:cs="B Zar" w:hint="cs"/>
                <w:sz w:val="28"/>
                <w:rtl/>
              </w:rPr>
              <w:t>مدیر پروژه</w:t>
            </w:r>
          </w:p>
        </w:tc>
        <w:tc>
          <w:tcPr>
            <w:tcW w:w="1391" w:type="pct"/>
            <w:shd w:val="clear" w:color="auto" w:fill="FFFFFF"/>
            <w:vAlign w:val="center"/>
          </w:tcPr>
          <w:p w:rsidR="00446B7E" w:rsidRPr="00F46A43" w:rsidRDefault="00FB642C" w:rsidP="00B80C11">
            <w:pPr>
              <w:bidi/>
              <w:spacing w:after="0" w:line="240" w:lineRule="auto"/>
              <w:jc w:val="center"/>
              <w:rPr>
                <w:rFonts w:eastAsia="Calibri" w:cs="B Zar"/>
                <w:color w:val="002060"/>
                <w:sz w:val="28"/>
                <w:lang w:bidi="fa-IR"/>
              </w:rPr>
            </w:pPr>
            <w:r>
              <w:rPr>
                <w:rFonts w:eastAsia="Calibri" w:cs="B Zar" w:hint="cs"/>
                <w:color w:val="002060"/>
                <w:sz w:val="28"/>
                <w:rtl/>
                <w:lang w:bidi="fa-IR"/>
              </w:rPr>
              <w:t xml:space="preserve">مسعود صحرا بیگی </w:t>
            </w:r>
          </w:p>
        </w:tc>
        <w:tc>
          <w:tcPr>
            <w:tcW w:w="1307" w:type="pct"/>
            <w:shd w:val="clear" w:color="auto" w:fill="FFFFFF"/>
            <w:vAlign w:val="center"/>
          </w:tcPr>
          <w:p w:rsidR="00446B7E" w:rsidRPr="00F46A43" w:rsidRDefault="00FB642C" w:rsidP="00B80C11">
            <w:pPr>
              <w:bidi/>
              <w:spacing w:after="0" w:line="240" w:lineRule="auto"/>
              <w:jc w:val="center"/>
              <w:rPr>
                <w:rFonts w:eastAsia="Calibri" w:cs="B Zar"/>
                <w:color w:val="002060"/>
                <w:sz w:val="28"/>
                <w:rtl/>
                <w:lang w:bidi="fa-IR"/>
              </w:rPr>
            </w:pPr>
            <w:r w:rsidRPr="00F46A43">
              <w:rPr>
                <w:rFonts w:eastAsia="Calibri" w:cs="B Zar" w:hint="cs"/>
                <w:color w:val="002060"/>
                <w:sz w:val="28"/>
                <w:rtl/>
                <w:lang w:bidi="fa-IR"/>
              </w:rPr>
              <w:t xml:space="preserve">واحد تامین </w:t>
            </w:r>
            <w:r>
              <w:rPr>
                <w:rFonts w:eastAsia="Calibri" w:cs="B Zar" w:hint="cs"/>
                <w:color w:val="002060"/>
                <w:sz w:val="28"/>
                <w:rtl/>
                <w:lang w:bidi="fa-IR"/>
              </w:rPr>
              <w:t>مالي تجاري</w:t>
            </w:r>
          </w:p>
        </w:tc>
        <w:tc>
          <w:tcPr>
            <w:tcW w:w="1500" w:type="pct"/>
            <w:shd w:val="clear" w:color="auto" w:fill="FFFFFF"/>
          </w:tcPr>
          <w:p w:rsidR="00224AA0" w:rsidRPr="00F46A43" w:rsidRDefault="00224AA0" w:rsidP="00661869">
            <w:pPr>
              <w:bidi/>
              <w:spacing w:after="0" w:line="240" w:lineRule="auto"/>
              <w:jc w:val="both"/>
              <w:rPr>
                <w:rFonts w:eastAsia="Calibri" w:cs="B Zar"/>
                <w:color w:val="002060"/>
                <w:sz w:val="28"/>
                <w:lang w:bidi="fa-IR"/>
              </w:rPr>
            </w:pPr>
          </w:p>
        </w:tc>
      </w:tr>
      <w:tr w:rsidR="00FB642C" w:rsidRPr="00160191" w:rsidTr="00FB642C">
        <w:trPr>
          <w:trHeight w:val="660"/>
          <w:jc w:val="center"/>
        </w:trPr>
        <w:tc>
          <w:tcPr>
            <w:tcW w:w="801" w:type="pct"/>
            <w:vMerge w:val="restart"/>
            <w:shd w:val="clear" w:color="auto" w:fill="DBE5F1"/>
            <w:vAlign w:val="center"/>
          </w:tcPr>
          <w:p w:rsidR="00FB642C" w:rsidRPr="00F46A43" w:rsidRDefault="00FB642C" w:rsidP="00B80C11">
            <w:pPr>
              <w:bidi/>
              <w:spacing w:after="0" w:line="240" w:lineRule="auto"/>
              <w:jc w:val="center"/>
              <w:rPr>
                <w:rFonts w:eastAsia="Calibri" w:cs="B Zar"/>
                <w:sz w:val="28"/>
                <w:rtl/>
              </w:rPr>
            </w:pPr>
            <w:r w:rsidRPr="00F46A43">
              <w:rPr>
                <w:rFonts w:eastAsia="Calibri" w:cs="B Zar" w:hint="cs"/>
                <w:sz w:val="28"/>
                <w:rtl/>
              </w:rPr>
              <w:t>سایر اعضای تیم پروژه</w:t>
            </w:r>
          </w:p>
        </w:tc>
        <w:tc>
          <w:tcPr>
            <w:tcW w:w="1391" w:type="pct"/>
            <w:tcBorders>
              <w:bottom w:val="single" w:sz="4" w:space="0" w:color="auto"/>
            </w:tcBorders>
            <w:shd w:val="clear" w:color="auto" w:fill="FFFFFF"/>
            <w:vAlign w:val="center"/>
          </w:tcPr>
          <w:p w:rsidR="00FB642C" w:rsidRPr="00F46A43" w:rsidRDefault="00FB642C" w:rsidP="00B80C11">
            <w:pPr>
              <w:bidi/>
              <w:spacing w:after="0" w:line="240" w:lineRule="auto"/>
              <w:jc w:val="center"/>
              <w:rPr>
                <w:rFonts w:eastAsia="Calibri" w:cs="B Zar"/>
                <w:color w:val="002060"/>
                <w:sz w:val="28"/>
                <w:lang w:bidi="fa-IR"/>
              </w:rPr>
            </w:pPr>
            <w:r>
              <w:rPr>
                <w:rFonts w:eastAsia="Calibri" w:cs="B Zar" w:hint="cs"/>
                <w:color w:val="002060"/>
                <w:sz w:val="28"/>
                <w:rtl/>
                <w:lang w:bidi="fa-IR"/>
              </w:rPr>
              <w:t xml:space="preserve">امیر عباس بختیاری </w:t>
            </w:r>
          </w:p>
        </w:tc>
        <w:tc>
          <w:tcPr>
            <w:tcW w:w="1307" w:type="pct"/>
            <w:tcBorders>
              <w:bottom w:val="single" w:sz="4" w:space="0" w:color="auto"/>
            </w:tcBorders>
            <w:shd w:val="clear" w:color="auto" w:fill="FFFFFF"/>
            <w:vAlign w:val="center"/>
          </w:tcPr>
          <w:p w:rsidR="00FB642C" w:rsidRPr="00F46A43" w:rsidRDefault="00FB642C" w:rsidP="00B80C11">
            <w:pPr>
              <w:bidi/>
              <w:spacing w:after="0" w:line="240" w:lineRule="auto"/>
              <w:jc w:val="center"/>
              <w:rPr>
                <w:rFonts w:eastAsia="Calibri" w:cs="B Zar"/>
                <w:color w:val="002060"/>
                <w:sz w:val="28"/>
                <w:rtl/>
                <w:lang w:bidi="fa-IR"/>
              </w:rPr>
            </w:pPr>
            <w:r w:rsidRPr="00F46A43">
              <w:rPr>
                <w:rFonts w:eastAsia="Calibri" w:cs="B Zar" w:hint="cs"/>
                <w:color w:val="002060"/>
                <w:sz w:val="28"/>
                <w:rtl/>
                <w:lang w:bidi="fa-IR"/>
              </w:rPr>
              <w:t xml:space="preserve">واحد تامین </w:t>
            </w:r>
            <w:r>
              <w:rPr>
                <w:rFonts w:eastAsia="Calibri" w:cs="B Zar" w:hint="cs"/>
                <w:color w:val="002060"/>
                <w:sz w:val="28"/>
                <w:rtl/>
                <w:lang w:bidi="fa-IR"/>
              </w:rPr>
              <w:t>مالي تجاري</w:t>
            </w:r>
          </w:p>
        </w:tc>
        <w:tc>
          <w:tcPr>
            <w:tcW w:w="1500" w:type="pct"/>
            <w:tcBorders>
              <w:bottom w:val="single" w:sz="4" w:space="0" w:color="auto"/>
            </w:tcBorders>
            <w:shd w:val="clear" w:color="auto" w:fill="FFFFFF"/>
          </w:tcPr>
          <w:p w:rsidR="00FB642C" w:rsidRPr="00F46A43" w:rsidRDefault="00FB642C" w:rsidP="00661869">
            <w:pPr>
              <w:bidi/>
              <w:spacing w:after="0" w:line="240" w:lineRule="auto"/>
              <w:jc w:val="both"/>
              <w:rPr>
                <w:rFonts w:eastAsia="Calibri" w:cs="B Zar"/>
                <w:color w:val="002060"/>
                <w:sz w:val="28"/>
                <w:lang w:bidi="fa-IR"/>
              </w:rPr>
            </w:pPr>
          </w:p>
        </w:tc>
      </w:tr>
      <w:tr w:rsidR="00FB642C" w:rsidRPr="00160191" w:rsidTr="00FB642C">
        <w:trPr>
          <w:trHeight w:val="345"/>
          <w:jc w:val="center"/>
        </w:trPr>
        <w:tc>
          <w:tcPr>
            <w:tcW w:w="801" w:type="pct"/>
            <w:vMerge/>
            <w:shd w:val="clear" w:color="auto" w:fill="DBE5F1"/>
            <w:vAlign w:val="center"/>
          </w:tcPr>
          <w:p w:rsidR="00FB642C" w:rsidRPr="00F46A43" w:rsidRDefault="00FB642C" w:rsidP="00661869">
            <w:pPr>
              <w:bidi/>
              <w:spacing w:after="0" w:line="240" w:lineRule="auto"/>
              <w:jc w:val="both"/>
              <w:rPr>
                <w:rFonts w:eastAsia="Calibri" w:cs="B Zar"/>
                <w:sz w:val="28"/>
                <w:rtl/>
              </w:rPr>
            </w:pPr>
          </w:p>
        </w:tc>
        <w:tc>
          <w:tcPr>
            <w:tcW w:w="1391" w:type="pct"/>
            <w:tcBorders>
              <w:top w:val="single" w:sz="4" w:space="0" w:color="auto"/>
              <w:bottom w:val="single" w:sz="4" w:space="0" w:color="auto"/>
            </w:tcBorders>
            <w:shd w:val="clear" w:color="auto" w:fill="FFFFFF"/>
            <w:vAlign w:val="center"/>
          </w:tcPr>
          <w:p w:rsidR="00FB642C" w:rsidRPr="00F46A43" w:rsidRDefault="00FB642C" w:rsidP="00FB642C">
            <w:pPr>
              <w:bidi/>
              <w:spacing w:after="0" w:line="240" w:lineRule="auto"/>
              <w:jc w:val="center"/>
              <w:rPr>
                <w:rFonts w:eastAsia="Calibri" w:cs="B Zar"/>
                <w:color w:val="002060"/>
                <w:sz w:val="28"/>
                <w:rtl/>
                <w:lang w:bidi="fa-IR"/>
              </w:rPr>
            </w:pPr>
            <w:r>
              <w:rPr>
                <w:rFonts w:eastAsia="Calibri" w:cs="B Zar" w:hint="cs"/>
                <w:color w:val="002060"/>
                <w:sz w:val="28"/>
                <w:rtl/>
                <w:lang w:bidi="fa-IR"/>
              </w:rPr>
              <w:t>سپیده ذباح</w:t>
            </w:r>
          </w:p>
        </w:tc>
        <w:tc>
          <w:tcPr>
            <w:tcW w:w="1307" w:type="pct"/>
            <w:tcBorders>
              <w:top w:val="single" w:sz="4" w:space="0" w:color="auto"/>
              <w:bottom w:val="single" w:sz="4" w:space="0" w:color="auto"/>
            </w:tcBorders>
            <w:shd w:val="clear" w:color="auto" w:fill="FFFFFF"/>
            <w:vAlign w:val="center"/>
          </w:tcPr>
          <w:p w:rsidR="00FB642C" w:rsidRPr="00F46A43" w:rsidRDefault="00FB642C" w:rsidP="00FB642C">
            <w:pPr>
              <w:bidi/>
              <w:spacing w:after="0" w:line="240" w:lineRule="auto"/>
              <w:jc w:val="center"/>
              <w:rPr>
                <w:rFonts w:eastAsia="Calibri" w:cs="B Zar"/>
                <w:color w:val="002060"/>
                <w:sz w:val="28"/>
                <w:rtl/>
                <w:lang w:bidi="fa-IR"/>
              </w:rPr>
            </w:pPr>
            <w:r w:rsidRPr="00F46A43">
              <w:rPr>
                <w:rFonts w:eastAsia="Calibri" w:cs="B Zar" w:hint="cs"/>
                <w:color w:val="002060"/>
                <w:sz w:val="28"/>
                <w:rtl/>
                <w:lang w:bidi="fa-IR"/>
              </w:rPr>
              <w:t xml:space="preserve">واحد تامین </w:t>
            </w:r>
            <w:r>
              <w:rPr>
                <w:rFonts w:eastAsia="Calibri" w:cs="B Zar" w:hint="cs"/>
                <w:color w:val="002060"/>
                <w:sz w:val="28"/>
                <w:rtl/>
                <w:lang w:bidi="fa-IR"/>
              </w:rPr>
              <w:t>مالي تجاري</w:t>
            </w:r>
          </w:p>
        </w:tc>
        <w:tc>
          <w:tcPr>
            <w:tcW w:w="1500" w:type="pct"/>
            <w:tcBorders>
              <w:top w:val="single" w:sz="4" w:space="0" w:color="auto"/>
              <w:bottom w:val="single" w:sz="4" w:space="0" w:color="auto"/>
            </w:tcBorders>
            <w:shd w:val="clear" w:color="auto" w:fill="FFFFFF"/>
          </w:tcPr>
          <w:p w:rsidR="00FB642C" w:rsidRPr="00F46A43" w:rsidRDefault="00FB642C" w:rsidP="00661869">
            <w:pPr>
              <w:bidi/>
              <w:spacing w:after="0" w:line="240" w:lineRule="auto"/>
              <w:jc w:val="both"/>
              <w:rPr>
                <w:rFonts w:eastAsia="Calibri" w:cs="B Zar"/>
                <w:color w:val="002060"/>
                <w:sz w:val="28"/>
                <w:lang w:bidi="fa-IR"/>
              </w:rPr>
            </w:pPr>
          </w:p>
        </w:tc>
      </w:tr>
      <w:tr w:rsidR="00FB642C" w:rsidRPr="00160191" w:rsidTr="00FB642C">
        <w:trPr>
          <w:trHeight w:val="225"/>
          <w:jc w:val="center"/>
        </w:trPr>
        <w:tc>
          <w:tcPr>
            <w:tcW w:w="801" w:type="pct"/>
            <w:vMerge/>
            <w:shd w:val="clear" w:color="auto" w:fill="DBE5F1"/>
            <w:vAlign w:val="center"/>
          </w:tcPr>
          <w:p w:rsidR="00FB642C" w:rsidRPr="00F46A43" w:rsidRDefault="00FB642C" w:rsidP="00661869">
            <w:pPr>
              <w:bidi/>
              <w:spacing w:after="0" w:line="240" w:lineRule="auto"/>
              <w:jc w:val="both"/>
              <w:rPr>
                <w:rFonts w:eastAsia="Calibri" w:cs="B Zar"/>
                <w:sz w:val="28"/>
                <w:rtl/>
              </w:rPr>
            </w:pPr>
          </w:p>
        </w:tc>
        <w:tc>
          <w:tcPr>
            <w:tcW w:w="1391" w:type="pct"/>
            <w:tcBorders>
              <w:top w:val="single" w:sz="4" w:space="0" w:color="auto"/>
              <w:bottom w:val="single" w:sz="4" w:space="0" w:color="auto"/>
            </w:tcBorders>
            <w:shd w:val="clear" w:color="auto" w:fill="FFFFFF"/>
            <w:vAlign w:val="center"/>
          </w:tcPr>
          <w:p w:rsidR="00FB642C" w:rsidRPr="00F46A43" w:rsidRDefault="00FB642C" w:rsidP="00FB642C">
            <w:pPr>
              <w:bidi/>
              <w:spacing w:after="0" w:line="240" w:lineRule="auto"/>
              <w:jc w:val="center"/>
              <w:rPr>
                <w:rFonts w:eastAsia="Calibri" w:cs="B Zar"/>
                <w:color w:val="002060"/>
                <w:sz w:val="28"/>
                <w:rtl/>
                <w:lang w:bidi="fa-IR"/>
              </w:rPr>
            </w:pPr>
          </w:p>
        </w:tc>
        <w:tc>
          <w:tcPr>
            <w:tcW w:w="1307" w:type="pct"/>
            <w:tcBorders>
              <w:top w:val="single" w:sz="4" w:space="0" w:color="auto"/>
              <w:bottom w:val="single" w:sz="4" w:space="0" w:color="auto"/>
            </w:tcBorders>
            <w:shd w:val="clear" w:color="auto" w:fill="FFFFFF"/>
            <w:vAlign w:val="center"/>
          </w:tcPr>
          <w:p w:rsidR="00FB642C" w:rsidRPr="00F46A43" w:rsidRDefault="00FB642C" w:rsidP="00661869">
            <w:pPr>
              <w:bidi/>
              <w:spacing w:after="0" w:line="240" w:lineRule="auto"/>
              <w:jc w:val="both"/>
              <w:rPr>
                <w:rFonts w:eastAsia="Calibri" w:cs="B Zar"/>
                <w:color w:val="002060"/>
                <w:sz w:val="28"/>
                <w:rtl/>
                <w:lang w:bidi="fa-IR"/>
              </w:rPr>
            </w:pPr>
          </w:p>
        </w:tc>
        <w:tc>
          <w:tcPr>
            <w:tcW w:w="1500" w:type="pct"/>
            <w:tcBorders>
              <w:top w:val="single" w:sz="4" w:space="0" w:color="auto"/>
              <w:bottom w:val="single" w:sz="4" w:space="0" w:color="auto"/>
            </w:tcBorders>
            <w:shd w:val="clear" w:color="auto" w:fill="FFFFFF"/>
          </w:tcPr>
          <w:p w:rsidR="00FB642C" w:rsidRPr="00F46A43" w:rsidRDefault="00FB642C" w:rsidP="00661869">
            <w:pPr>
              <w:bidi/>
              <w:spacing w:after="0" w:line="240" w:lineRule="auto"/>
              <w:jc w:val="both"/>
              <w:rPr>
                <w:rFonts w:eastAsia="Calibri" w:cs="B Zar"/>
                <w:color w:val="002060"/>
                <w:sz w:val="28"/>
                <w:lang w:bidi="fa-IR"/>
              </w:rPr>
            </w:pPr>
          </w:p>
        </w:tc>
      </w:tr>
      <w:tr w:rsidR="00FB642C" w:rsidRPr="00160191" w:rsidTr="00FB642C">
        <w:trPr>
          <w:trHeight w:val="225"/>
          <w:jc w:val="center"/>
        </w:trPr>
        <w:tc>
          <w:tcPr>
            <w:tcW w:w="801" w:type="pct"/>
            <w:vMerge/>
            <w:shd w:val="clear" w:color="auto" w:fill="DBE5F1"/>
            <w:vAlign w:val="center"/>
          </w:tcPr>
          <w:p w:rsidR="00FB642C" w:rsidRPr="00F46A43" w:rsidRDefault="00FB642C" w:rsidP="00661869">
            <w:pPr>
              <w:bidi/>
              <w:spacing w:after="0" w:line="240" w:lineRule="auto"/>
              <w:jc w:val="both"/>
              <w:rPr>
                <w:rFonts w:eastAsia="Calibri" w:cs="B Zar"/>
                <w:sz w:val="28"/>
                <w:rtl/>
              </w:rPr>
            </w:pPr>
          </w:p>
        </w:tc>
        <w:tc>
          <w:tcPr>
            <w:tcW w:w="1391" w:type="pct"/>
            <w:tcBorders>
              <w:top w:val="single" w:sz="4" w:space="0" w:color="auto"/>
            </w:tcBorders>
            <w:shd w:val="clear" w:color="auto" w:fill="FFFFFF"/>
            <w:vAlign w:val="center"/>
          </w:tcPr>
          <w:p w:rsidR="00FB642C" w:rsidRDefault="00FB642C" w:rsidP="00FB642C">
            <w:pPr>
              <w:bidi/>
              <w:spacing w:after="0" w:line="240" w:lineRule="auto"/>
              <w:jc w:val="center"/>
              <w:rPr>
                <w:rFonts w:eastAsia="Calibri" w:cs="B Zar"/>
                <w:color w:val="002060"/>
                <w:sz w:val="28"/>
                <w:rtl/>
                <w:lang w:bidi="fa-IR"/>
              </w:rPr>
            </w:pPr>
          </w:p>
        </w:tc>
        <w:tc>
          <w:tcPr>
            <w:tcW w:w="1307" w:type="pct"/>
            <w:tcBorders>
              <w:top w:val="single" w:sz="4" w:space="0" w:color="auto"/>
            </w:tcBorders>
            <w:shd w:val="clear" w:color="auto" w:fill="FFFFFF"/>
            <w:vAlign w:val="center"/>
          </w:tcPr>
          <w:p w:rsidR="00FB642C" w:rsidRPr="00F46A43" w:rsidRDefault="00FB642C" w:rsidP="00661869">
            <w:pPr>
              <w:bidi/>
              <w:spacing w:after="0" w:line="240" w:lineRule="auto"/>
              <w:jc w:val="both"/>
              <w:rPr>
                <w:rFonts w:eastAsia="Calibri" w:cs="B Zar"/>
                <w:color w:val="002060"/>
                <w:sz w:val="28"/>
                <w:rtl/>
                <w:lang w:bidi="fa-IR"/>
              </w:rPr>
            </w:pPr>
          </w:p>
        </w:tc>
        <w:tc>
          <w:tcPr>
            <w:tcW w:w="1500" w:type="pct"/>
            <w:tcBorders>
              <w:top w:val="single" w:sz="4" w:space="0" w:color="auto"/>
            </w:tcBorders>
            <w:shd w:val="clear" w:color="auto" w:fill="FFFFFF"/>
          </w:tcPr>
          <w:p w:rsidR="00FB642C" w:rsidRPr="00F46A43" w:rsidRDefault="00FB642C" w:rsidP="00661869">
            <w:pPr>
              <w:bidi/>
              <w:spacing w:after="0" w:line="240" w:lineRule="auto"/>
              <w:jc w:val="both"/>
              <w:rPr>
                <w:rFonts w:eastAsia="Calibri" w:cs="B Zar"/>
                <w:color w:val="002060"/>
                <w:sz w:val="28"/>
                <w:lang w:bidi="fa-IR"/>
              </w:rPr>
            </w:pPr>
          </w:p>
        </w:tc>
      </w:tr>
    </w:tbl>
    <w:p w:rsidR="005D6087" w:rsidRDefault="00CA3FE1" w:rsidP="00661869">
      <w:pPr>
        <w:bidi/>
        <w:spacing w:after="0" w:line="240" w:lineRule="auto"/>
        <w:jc w:val="both"/>
        <w:rPr>
          <w:rFonts w:cs="B Zar"/>
          <w:rtl/>
          <w:lang w:bidi="fa-IR"/>
        </w:rPr>
      </w:pPr>
      <w:r w:rsidRPr="00160191">
        <w:rPr>
          <w:rFonts w:cs="B Zar" w:hint="cs"/>
          <w:rtl/>
        </w:rPr>
        <w:t xml:space="preserve">  </w:t>
      </w:r>
    </w:p>
    <w:p w:rsidR="00F46A43" w:rsidRDefault="00F46A43" w:rsidP="00661869">
      <w:pPr>
        <w:bidi/>
        <w:spacing w:after="0" w:line="240" w:lineRule="auto"/>
        <w:jc w:val="both"/>
        <w:rPr>
          <w:rFonts w:cs="B Zar"/>
          <w:rtl/>
          <w:lang w:bidi="fa-IR"/>
        </w:rPr>
      </w:pPr>
    </w:p>
    <w:p w:rsidR="00FB642C" w:rsidRPr="00160191" w:rsidRDefault="00FB642C" w:rsidP="00FB642C">
      <w:pPr>
        <w:bidi/>
        <w:spacing w:after="0" w:line="240" w:lineRule="auto"/>
        <w:jc w:val="both"/>
        <w:rPr>
          <w:rFonts w:cs="B Zar"/>
          <w:rtl/>
          <w:lang w:bidi="fa-IR"/>
        </w:rPr>
      </w:pPr>
    </w:p>
    <w:p w:rsidR="00395ADB" w:rsidRPr="00160191" w:rsidRDefault="00CA3FE1" w:rsidP="00661869">
      <w:pPr>
        <w:bidi/>
        <w:spacing w:after="0" w:line="240" w:lineRule="auto"/>
        <w:jc w:val="both"/>
        <w:rPr>
          <w:rFonts w:cs="B Zar"/>
          <w:rtl/>
        </w:rPr>
      </w:pPr>
      <w:r w:rsidRPr="00160191">
        <w:rPr>
          <w:rFonts w:cs="B Zar" w:hint="cs"/>
          <w:rtl/>
        </w:rPr>
        <w:t xml:space="preserve"> </w:t>
      </w:r>
      <w:r w:rsidR="00395ADB" w:rsidRPr="00160191">
        <w:rPr>
          <w:rFonts w:cs="B Zar"/>
          <w:rtl/>
        </w:rPr>
        <w:t>تأييديه سند</w:t>
      </w:r>
    </w:p>
    <w:tbl>
      <w:tblPr>
        <w:bidiVisual/>
        <w:tblW w:w="5000" w:type="pct"/>
        <w:jc w:val="center"/>
        <w:tblBorders>
          <w:top w:val="single" w:sz="12" w:space="0" w:color="548DD4"/>
          <w:left w:val="single" w:sz="12" w:space="0" w:color="548DD4"/>
          <w:bottom w:val="single" w:sz="12" w:space="0" w:color="548DD4"/>
          <w:right w:val="single" w:sz="12" w:space="0" w:color="548DD4"/>
          <w:insideH w:val="single" w:sz="2" w:space="0" w:color="548DD4"/>
          <w:insideV w:val="single" w:sz="2" w:space="0" w:color="548DD4"/>
        </w:tblBorders>
        <w:shd w:val="clear" w:color="auto" w:fill="FFFFFF"/>
        <w:tblLook w:val="0420" w:firstRow="1" w:lastRow="0" w:firstColumn="0" w:lastColumn="0" w:noHBand="0" w:noVBand="1"/>
      </w:tblPr>
      <w:tblGrid>
        <w:gridCol w:w="2297"/>
        <w:gridCol w:w="862"/>
        <w:gridCol w:w="2110"/>
        <w:gridCol w:w="2106"/>
        <w:gridCol w:w="691"/>
        <w:gridCol w:w="1222"/>
      </w:tblGrid>
      <w:tr w:rsidR="00395ADB" w:rsidRPr="00160191" w:rsidTr="00B80C11">
        <w:trPr>
          <w:jc w:val="center"/>
        </w:trPr>
        <w:tc>
          <w:tcPr>
            <w:tcW w:w="1247" w:type="pct"/>
            <w:shd w:val="clear" w:color="auto" w:fill="DBE5F1"/>
            <w:vAlign w:val="center"/>
          </w:tcPr>
          <w:p w:rsidR="00395ADB" w:rsidRPr="00F46A43" w:rsidRDefault="00395ADB" w:rsidP="00B80C11">
            <w:pPr>
              <w:bidi/>
              <w:spacing w:after="0" w:line="240" w:lineRule="auto"/>
              <w:jc w:val="center"/>
              <w:rPr>
                <w:rFonts w:eastAsia="Calibri" w:cs="B Zar"/>
                <w:b/>
                <w:bCs/>
                <w:szCs w:val="24"/>
                <w:rtl/>
              </w:rPr>
            </w:pPr>
          </w:p>
        </w:tc>
        <w:tc>
          <w:tcPr>
            <w:tcW w:w="413" w:type="pct"/>
            <w:shd w:val="clear" w:color="auto" w:fill="DBE5F1"/>
            <w:vAlign w:val="center"/>
          </w:tcPr>
          <w:p w:rsidR="00395ADB" w:rsidRPr="00F46A43" w:rsidRDefault="00395ADB" w:rsidP="00B80C11">
            <w:pPr>
              <w:bidi/>
              <w:spacing w:after="0" w:line="240" w:lineRule="auto"/>
              <w:jc w:val="center"/>
              <w:rPr>
                <w:rFonts w:eastAsia="Calibri" w:cs="B Zar"/>
                <w:b/>
                <w:bCs/>
                <w:szCs w:val="24"/>
                <w:rtl/>
              </w:rPr>
            </w:pPr>
            <w:r w:rsidRPr="00F46A43">
              <w:rPr>
                <w:rFonts w:eastAsia="Calibri" w:cs="B Zar" w:hint="cs"/>
                <w:b/>
                <w:bCs/>
                <w:szCs w:val="24"/>
                <w:rtl/>
              </w:rPr>
              <w:t>شماره ویرایش</w:t>
            </w:r>
          </w:p>
        </w:tc>
        <w:tc>
          <w:tcPr>
            <w:tcW w:w="1146" w:type="pct"/>
            <w:shd w:val="clear" w:color="auto" w:fill="DBE5F1"/>
            <w:vAlign w:val="center"/>
          </w:tcPr>
          <w:p w:rsidR="00395ADB" w:rsidRPr="00F46A43" w:rsidRDefault="00395ADB" w:rsidP="00B80C11">
            <w:pPr>
              <w:bidi/>
              <w:spacing w:after="0" w:line="240" w:lineRule="auto"/>
              <w:jc w:val="center"/>
              <w:rPr>
                <w:rFonts w:eastAsia="Calibri" w:cs="B Zar"/>
                <w:b/>
                <w:bCs/>
                <w:szCs w:val="24"/>
                <w:rtl/>
              </w:rPr>
            </w:pPr>
            <w:r w:rsidRPr="00F46A43">
              <w:rPr>
                <w:rFonts w:eastAsia="Calibri" w:cs="B Zar"/>
                <w:b/>
                <w:bCs/>
                <w:szCs w:val="24"/>
                <w:rtl/>
              </w:rPr>
              <w:t>نام و نام‌خانوادگي</w:t>
            </w:r>
          </w:p>
        </w:tc>
        <w:tc>
          <w:tcPr>
            <w:tcW w:w="1144" w:type="pct"/>
            <w:shd w:val="clear" w:color="auto" w:fill="DBE5F1"/>
            <w:vAlign w:val="center"/>
          </w:tcPr>
          <w:p w:rsidR="00395ADB" w:rsidRPr="00F46A43" w:rsidRDefault="00395ADB" w:rsidP="00B80C11">
            <w:pPr>
              <w:bidi/>
              <w:spacing w:after="0" w:line="240" w:lineRule="auto"/>
              <w:jc w:val="center"/>
              <w:rPr>
                <w:rFonts w:eastAsia="Calibri" w:cs="B Zar"/>
                <w:b/>
                <w:bCs/>
                <w:szCs w:val="24"/>
                <w:rtl/>
              </w:rPr>
            </w:pPr>
            <w:r w:rsidRPr="00F46A43">
              <w:rPr>
                <w:rFonts w:eastAsia="Calibri" w:cs="B Zar"/>
                <w:b/>
                <w:bCs/>
                <w:szCs w:val="24"/>
                <w:rtl/>
              </w:rPr>
              <w:t>سمت</w:t>
            </w:r>
          </w:p>
        </w:tc>
        <w:tc>
          <w:tcPr>
            <w:tcW w:w="382" w:type="pct"/>
            <w:shd w:val="clear" w:color="auto" w:fill="DBE5F1"/>
            <w:vAlign w:val="center"/>
          </w:tcPr>
          <w:p w:rsidR="00395ADB" w:rsidRPr="00F46A43" w:rsidRDefault="00395ADB" w:rsidP="00B80C11">
            <w:pPr>
              <w:bidi/>
              <w:spacing w:after="0" w:line="240" w:lineRule="auto"/>
              <w:jc w:val="center"/>
              <w:rPr>
                <w:rFonts w:eastAsia="Calibri" w:cs="B Zar"/>
                <w:b/>
                <w:bCs/>
                <w:szCs w:val="24"/>
                <w:rtl/>
              </w:rPr>
            </w:pPr>
            <w:r w:rsidRPr="00F46A43">
              <w:rPr>
                <w:rFonts w:eastAsia="Calibri" w:cs="B Zar"/>
                <w:b/>
                <w:bCs/>
                <w:szCs w:val="24"/>
                <w:rtl/>
              </w:rPr>
              <w:t>تاريخ</w:t>
            </w:r>
          </w:p>
        </w:tc>
        <w:tc>
          <w:tcPr>
            <w:tcW w:w="669" w:type="pct"/>
            <w:shd w:val="clear" w:color="auto" w:fill="DBE5F1"/>
            <w:vAlign w:val="center"/>
          </w:tcPr>
          <w:p w:rsidR="00395ADB" w:rsidRPr="00F46A43" w:rsidRDefault="00395ADB" w:rsidP="00B80C11">
            <w:pPr>
              <w:bidi/>
              <w:spacing w:after="0" w:line="240" w:lineRule="auto"/>
              <w:jc w:val="center"/>
              <w:rPr>
                <w:rFonts w:eastAsia="Calibri" w:cs="B Zar"/>
                <w:b/>
                <w:bCs/>
                <w:szCs w:val="24"/>
                <w:rtl/>
              </w:rPr>
            </w:pPr>
            <w:r w:rsidRPr="00F46A43">
              <w:rPr>
                <w:rFonts w:eastAsia="Calibri" w:cs="B Zar"/>
                <w:b/>
                <w:bCs/>
                <w:szCs w:val="24"/>
                <w:rtl/>
              </w:rPr>
              <w:t>امضاء</w:t>
            </w:r>
          </w:p>
        </w:tc>
      </w:tr>
      <w:tr w:rsidR="00395ADB" w:rsidRPr="00160191" w:rsidTr="0003655C">
        <w:trPr>
          <w:jc w:val="center"/>
        </w:trPr>
        <w:tc>
          <w:tcPr>
            <w:tcW w:w="1247" w:type="pct"/>
            <w:shd w:val="clear" w:color="auto" w:fill="FFFFFF"/>
            <w:vAlign w:val="center"/>
          </w:tcPr>
          <w:p w:rsidR="00395ADB" w:rsidRPr="00160191" w:rsidRDefault="00395ADB" w:rsidP="00661869">
            <w:pPr>
              <w:bidi/>
              <w:spacing w:after="0" w:line="240" w:lineRule="auto"/>
              <w:jc w:val="both"/>
              <w:rPr>
                <w:rFonts w:eastAsia="Calibri" w:cs="B Zar"/>
                <w:szCs w:val="20"/>
                <w:rtl/>
              </w:rPr>
            </w:pPr>
            <w:r w:rsidRPr="00160191">
              <w:rPr>
                <w:rFonts w:eastAsia="Calibri" w:cs="B Zar"/>
                <w:sz w:val="22"/>
                <w:szCs w:val="20"/>
                <w:rtl/>
              </w:rPr>
              <w:t>تهيه‌کنند</w:t>
            </w:r>
            <w:r w:rsidR="00CA3FE1" w:rsidRPr="00160191">
              <w:rPr>
                <w:rFonts w:eastAsia="Calibri" w:cs="B Zar" w:hint="cs"/>
                <w:sz w:val="22"/>
                <w:szCs w:val="20"/>
                <w:rtl/>
              </w:rPr>
              <w:t>ه (</w:t>
            </w:r>
            <w:r w:rsidRPr="00160191">
              <w:rPr>
                <w:rFonts w:eastAsia="Calibri" w:cs="B Zar" w:hint="cs"/>
                <w:sz w:val="22"/>
                <w:szCs w:val="20"/>
                <w:rtl/>
              </w:rPr>
              <w:t>گان</w:t>
            </w:r>
            <w:r w:rsidR="00CA3FE1" w:rsidRPr="00160191">
              <w:rPr>
                <w:rFonts w:eastAsia="Calibri" w:cs="B Zar" w:hint="cs"/>
                <w:szCs w:val="20"/>
                <w:rtl/>
              </w:rPr>
              <w:t>)</w:t>
            </w:r>
          </w:p>
        </w:tc>
        <w:tc>
          <w:tcPr>
            <w:tcW w:w="413" w:type="pct"/>
            <w:shd w:val="clear" w:color="auto" w:fill="FFFFFF"/>
            <w:vAlign w:val="center"/>
          </w:tcPr>
          <w:p w:rsidR="00395ADB" w:rsidRPr="00160191" w:rsidRDefault="00224AA0" w:rsidP="00661869">
            <w:pPr>
              <w:bidi/>
              <w:spacing w:after="0" w:line="240" w:lineRule="auto"/>
              <w:jc w:val="both"/>
              <w:rPr>
                <w:rFonts w:cs="B Zar"/>
              </w:rPr>
            </w:pPr>
            <w:r w:rsidRPr="00160191">
              <w:rPr>
                <w:rFonts w:cs="B Zar" w:hint="cs"/>
                <w:rtl/>
              </w:rPr>
              <w:t>1.00</w:t>
            </w:r>
          </w:p>
        </w:tc>
        <w:tc>
          <w:tcPr>
            <w:tcW w:w="1146" w:type="pct"/>
            <w:shd w:val="clear" w:color="auto" w:fill="FFFFFF"/>
            <w:vAlign w:val="center"/>
          </w:tcPr>
          <w:p w:rsidR="00395ADB" w:rsidRPr="00160191" w:rsidRDefault="00395ADB" w:rsidP="00661869">
            <w:pPr>
              <w:bidi/>
              <w:spacing w:after="0" w:line="240" w:lineRule="auto"/>
              <w:jc w:val="both"/>
              <w:rPr>
                <w:rFonts w:eastAsia="Calibri" w:cs="B Zar"/>
                <w:sz w:val="22"/>
                <w:szCs w:val="24"/>
                <w:rtl/>
              </w:rPr>
            </w:pPr>
          </w:p>
        </w:tc>
        <w:tc>
          <w:tcPr>
            <w:tcW w:w="1144" w:type="pct"/>
            <w:shd w:val="clear" w:color="auto" w:fill="FFFFFF"/>
            <w:vAlign w:val="center"/>
          </w:tcPr>
          <w:p w:rsidR="00395ADB" w:rsidRPr="00160191" w:rsidRDefault="00395ADB" w:rsidP="00661869">
            <w:pPr>
              <w:bidi/>
              <w:spacing w:after="0" w:line="240" w:lineRule="auto"/>
              <w:jc w:val="both"/>
              <w:rPr>
                <w:rFonts w:eastAsia="Calibri" w:cs="B Zar"/>
                <w:sz w:val="20"/>
                <w:szCs w:val="22"/>
                <w:rtl/>
                <w:lang w:bidi="fa-IR"/>
              </w:rPr>
            </w:pPr>
          </w:p>
        </w:tc>
        <w:tc>
          <w:tcPr>
            <w:tcW w:w="382" w:type="pct"/>
            <w:shd w:val="clear" w:color="auto" w:fill="FFFFFF"/>
            <w:vAlign w:val="center"/>
          </w:tcPr>
          <w:p w:rsidR="00395ADB" w:rsidRPr="00160191" w:rsidRDefault="00395ADB" w:rsidP="00661869">
            <w:pPr>
              <w:bidi/>
              <w:spacing w:after="0" w:line="240" w:lineRule="auto"/>
              <w:jc w:val="both"/>
              <w:rPr>
                <w:rFonts w:eastAsia="Calibri" w:cs="B Zar"/>
                <w:sz w:val="22"/>
                <w:szCs w:val="24"/>
                <w:rtl/>
              </w:rPr>
            </w:pPr>
          </w:p>
        </w:tc>
        <w:tc>
          <w:tcPr>
            <w:tcW w:w="669" w:type="pct"/>
            <w:shd w:val="clear" w:color="auto" w:fill="FFFFFF"/>
            <w:vAlign w:val="center"/>
          </w:tcPr>
          <w:p w:rsidR="00395ADB" w:rsidRPr="00160191" w:rsidRDefault="00395ADB" w:rsidP="00661869">
            <w:pPr>
              <w:bidi/>
              <w:spacing w:after="0" w:line="240" w:lineRule="auto"/>
              <w:jc w:val="both"/>
              <w:rPr>
                <w:rFonts w:eastAsia="Calibri" w:cs="B Zar"/>
                <w:sz w:val="22"/>
                <w:szCs w:val="24"/>
                <w:rtl/>
              </w:rPr>
            </w:pPr>
          </w:p>
        </w:tc>
      </w:tr>
      <w:tr w:rsidR="00395ADB" w:rsidRPr="00160191" w:rsidTr="0003655C">
        <w:trPr>
          <w:jc w:val="center"/>
        </w:trPr>
        <w:tc>
          <w:tcPr>
            <w:tcW w:w="1247" w:type="pct"/>
            <w:shd w:val="clear" w:color="auto" w:fill="FFFFFF"/>
            <w:vAlign w:val="center"/>
          </w:tcPr>
          <w:p w:rsidR="00395ADB" w:rsidRPr="00160191" w:rsidRDefault="00CA3FE1" w:rsidP="00661869">
            <w:pPr>
              <w:bidi/>
              <w:spacing w:after="0" w:line="240" w:lineRule="auto"/>
              <w:jc w:val="both"/>
              <w:rPr>
                <w:rFonts w:eastAsia="Calibri" w:cs="B Zar"/>
                <w:szCs w:val="20"/>
                <w:lang w:bidi="fa-IR"/>
              </w:rPr>
            </w:pPr>
            <w:r w:rsidRPr="00160191">
              <w:rPr>
                <w:rFonts w:eastAsia="Calibri" w:cs="B Zar" w:hint="cs"/>
                <w:sz w:val="22"/>
                <w:szCs w:val="20"/>
                <w:rtl/>
              </w:rPr>
              <w:t xml:space="preserve">مرور رسمی وتصويب نهايي سند </w:t>
            </w:r>
          </w:p>
        </w:tc>
        <w:tc>
          <w:tcPr>
            <w:tcW w:w="413" w:type="pct"/>
            <w:shd w:val="clear" w:color="auto" w:fill="FFFFFF"/>
            <w:vAlign w:val="center"/>
          </w:tcPr>
          <w:p w:rsidR="00395ADB" w:rsidRPr="00160191" w:rsidRDefault="00395ADB" w:rsidP="00661869">
            <w:pPr>
              <w:bidi/>
              <w:spacing w:after="0" w:line="240" w:lineRule="auto"/>
              <w:jc w:val="both"/>
              <w:rPr>
                <w:rFonts w:cs="B Zar"/>
              </w:rPr>
            </w:pPr>
          </w:p>
        </w:tc>
        <w:tc>
          <w:tcPr>
            <w:tcW w:w="1146" w:type="pct"/>
            <w:shd w:val="clear" w:color="auto" w:fill="FFFFFF"/>
            <w:vAlign w:val="center"/>
          </w:tcPr>
          <w:p w:rsidR="00395ADB" w:rsidRPr="00160191" w:rsidRDefault="00395ADB" w:rsidP="00661869">
            <w:pPr>
              <w:bidi/>
              <w:spacing w:after="0" w:line="240" w:lineRule="auto"/>
              <w:jc w:val="both"/>
              <w:rPr>
                <w:rFonts w:eastAsia="Calibri" w:cs="B Zar"/>
                <w:sz w:val="22"/>
                <w:szCs w:val="24"/>
                <w:rtl/>
                <w:lang w:bidi="fa-IR"/>
              </w:rPr>
            </w:pPr>
          </w:p>
        </w:tc>
        <w:tc>
          <w:tcPr>
            <w:tcW w:w="1144" w:type="pct"/>
            <w:shd w:val="clear" w:color="auto" w:fill="FFFFFF"/>
            <w:vAlign w:val="center"/>
          </w:tcPr>
          <w:p w:rsidR="00395ADB" w:rsidRPr="00160191" w:rsidRDefault="00395ADB" w:rsidP="00661869">
            <w:pPr>
              <w:bidi/>
              <w:spacing w:after="0" w:line="240" w:lineRule="auto"/>
              <w:jc w:val="both"/>
              <w:rPr>
                <w:rFonts w:eastAsia="Calibri" w:cs="B Zar"/>
                <w:sz w:val="22"/>
                <w:szCs w:val="24"/>
                <w:lang w:bidi="fa-IR"/>
              </w:rPr>
            </w:pPr>
          </w:p>
        </w:tc>
        <w:tc>
          <w:tcPr>
            <w:tcW w:w="382" w:type="pct"/>
            <w:shd w:val="clear" w:color="auto" w:fill="FFFFFF"/>
            <w:vAlign w:val="center"/>
          </w:tcPr>
          <w:p w:rsidR="00395ADB" w:rsidRPr="00160191" w:rsidRDefault="00395ADB" w:rsidP="00661869">
            <w:pPr>
              <w:bidi/>
              <w:spacing w:after="0" w:line="240" w:lineRule="auto"/>
              <w:jc w:val="both"/>
              <w:rPr>
                <w:rFonts w:eastAsia="Calibri" w:cs="B Zar"/>
                <w:sz w:val="22"/>
                <w:szCs w:val="24"/>
                <w:rtl/>
              </w:rPr>
            </w:pPr>
          </w:p>
        </w:tc>
        <w:tc>
          <w:tcPr>
            <w:tcW w:w="669" w:type="pct"/>
            <w:shd w:val="clear" w:color="auto" w:fill="FFFFFF"/>
            <w:vAlign w:val="center"/>
          </w:tcPr>
          <w:p w:rsidR="00395ADB" w:rsidRPr="00160191" w:rsidRDefault="00395ADB" w:rsidP="00661869">
            <w:pPr>
              <w:bidi/>
              <w:spacing w:after="0" w:line="240" w:lineRule="auto"/>
              <w:jc w:val="both"/>
              <w:rPr>
                <w:rFonts w:eastAsia="Calibri" w:cs="B Zar"/>
                <w:sz w:val="22"/>
                <w:szCs w:val="24"/>
                <w:rtl/>
              </w:rPr>
            </w:pPr>
          </w:p>
        </w:tc>
      </w:tr>
    </w:tbl>
    <w:p w:rsidR="00395ADB" w:rsidRPr="00160191" w:rsidRDefault="00395ADB" w:rsidP="00661869">
      <w:pPr>
        <w:bidi/>
        <w:spacing w:after="0" w:line="240" w:lineRule="auto"/>
        <w:jc w:val="both"/>
        <w:rPr>
          <w:rFonts w:cs="B Zar"/>
          <w:sz w:val="26"/>
          <w:rtl/>
        </w:rPr>
      </w:pPr>
    </w:p>
    <w:p w:rsidR="00395ADB" w:rsidRPr="00160191" w:rsidRDefault="00CA3FE1" w:rsidP="00661869">
      <w:pPr>
        <w:bidi/>
        <w:spacing w:after="0" w:line="240" w:lineRule="auto"/>
        <w:jc w:val="both"/>
        <w:rPr>
          <w:rFonts w:cs="B Zar"/>
          <w:rtl/>
        </w:rPr>
      </w:pPr>
      <w:r w:rsidRPr="00160191">
        <w:rPr>
          <w:rFonts w:cs="B Zar" w:hint="cs"/>
          <w:rtl/>
          <w:lang w:bidi="fa-IR"/>
        </w:rPr>
        <w:t xml:space="preserve">   </w:t>
      </w:r>
      <w:r w:rsidR="00395ADB" w:rsidRPr="00160191">
        <w:rPr>
          <w:rFonts w:cs="B Zar"/>
          <w:rtl/>
        </w:rPr>
        <w:t>سوابق ويرايش</w:t>
      </w:r>
    </w:p>
    <w:tbl>
      <w:tblPr>
        <w:bidiVisual/>
        <w:tblW w:w="9191" w:type="dxa"/>
        <w:jc w:val="center"/>
        <w:tblBorders>
          <w:top w:val="single" w:sz="12" w:space="0" w:color="548DD4"/>
          <w:left w:val="single" w:sz="12" w:space="0" w:color="548DD4"/>
          <w:bottom w:val="single" w:sz="12" w:space="0" w:color="548DD4"/>
          <w:right w:val="single" w:sz="12" w:space="0" w:color="548DD4"/>
          <w:insideH w:val="single" w:sz="2" w:space="0" w:color="548DD4"/>
          <w:insideV w:val="single" w:sz="2" w:space="0" w:color="548DD4"/>
        </w:tblBorders>
        <w:tblLook w:val="0420" w:firstRow="1" w:lastRow="0" w:firstColumn="0" w:lastColumn="0" w:noHBand="0" w:noVBand="1"/>
      </w:tblPr>
      <w:tblGrid>
        <w:gridCol w:w="2128"/>
        <w:gridCol w:w="1925"/>
        <w:gridCol w:w="5138"/>
      </w:tblGrid>
      <w:tr w:rsidR="00395ADB" w:rsidRPr="00160191" w:rsidTr="008B03FD">
        <w:trPr>
          <w:jc w:val="center"/>
        </w:trPr>
        <w:tc>
          <w:tcPr>
            <w:tcW w:w="2128" w:type="dxa"/>
            <w:shd w:val="clear" w:color="auto" w:fill="DBE5F1"/>
            <w:vAlign w:val="center"/>
          </w:tcPr>
          <w:p w:rsidR="00395ADB" w:rsidRPr="008B03FD" w:rsidRDefault="00395ADB" w:rsidP="00661869">
            <w:pPr>
              <w:bidi/>
              <w:spacing w:after="0" w:line="240" w:lineRule="auto"/>
              <w:jc w:val="both"/>
              <w:rPr>
                <w:rFonts w:eastAsia="Calibri" w:cs="B Zar"/>
                <w:b/>
                <w:bCs/>
                <w:szCs w:val="24"/>
                <w:rtl/>
              </w:rPr>
            </w:pPr>
            <w:r w:rsidRPr="008B03FD">
              <w:rPr>
                <w:rFonts w:eastAsia="Calibri" w:cs="B Zar"/>
                <w:b/>
                <w:bCs/>
                <w:szCs w:val="24"/>
                <w:rtl/>
              </w:rPr>
              <w:t>شماره ويرايش</w:t>
            </w:r>
          </w:p>
        </w:tc>
        <w:tc>
          <w:tcPr>
            <w:tcW w:w="1925" w:type="dxa"/>
            <w:shd w:val="clear" w:color="auto" w:fill="DBE5F1"/>
            <w:vAlign w:val="center"/>
          </w:tcPr>
          <w:p w:rsidR="00395ADB" w:rsidRPr="008B03FD" w:rsidRDefault="00395ADB" w:rsidP="00661869">
            <w:pPr>
              <w:bidi/>
              <w:spacing w:after="0" w:line="240" w:lineRule="auto"/>
              <w:jc w:val="both"/>
              <w:rPr>
                <w:rFonts w:eastAsia="Calibri" w:cs="B Zar"/>
                <w:b/>
                <w:bCs/>
                <w:szCs w:val="24"/>
                <w:rtl/>
              </w:rPr>
            </w:pPr>
            <w:r w:rsidRPr="008B03FD">
              <w:rPr>
                <w:rFonts w:eastAsia="Calibri" w:cs="B Zar"/>
                <w:b/>
                <w:bCs/>
                <w:szCs w:val="24"/>
                <w:rtl/>
              </w:rPr>
              <w:t>تاريخ انتشار</w:t>
            </w:r>
          </w:p>
        </w:tc>
        <w:tc>
          <w:tcPr>
            <w:tcW w:w="5138" w:type="dxa"/>
            <w:shd w:val="clear" w:color="auto" w:fill="DBE5F1"/>
            <w:vAlign w:val="center"/>
          </w:tcPr>
          <w:p w:rsidR="00395ADB" w:rsidRPr="008B03FD" w:rsidRDefault="00395ADB" w:rsidP="00661869">
            <w:pPr>
              <w:bidi/>
              <w:spacing w:after="0" w:line="240" w:lineRule="auto"/>
              <w:jc w:val="both"/>
              <w:rPr>
                <w:rFonts w:eastAsia="Calibri" w:cs="B Zar"/>
                <w:b/>
                <w:bCs/>
                <w:szCs w:val="24"/>
                <w:rtl/>
              </w:rPr>
            </w:pPr>
            <w:r w:rsidRPr="008B03FD">
              <w:rPr>
                <w:rFonts w:eastAsia="Calibri" w:cs="B Zar"/>
                <w:b/>
                <w:bCs/>
                <w:szCs w:val="24"/>
                <w:rtl/>
              </w:rPr>
              <w:t>خلاصه تغييرات</w:t>
            </w:r>
          </w:p>
        </w:tc>
      </w:tr>
      <w:tr w:rsidR="00395ADB" w:rsidRPr="00160191" w:rsidTr="008B03FD">
        <w:trPr>
          <w:jc w:val="center"/>
        </w:trPr>
        <w:tc>
          <w:tcPr>
            <w:tcW w:w="2128" w:type="dxa"/>
            <w:tcBorders>
              <w:top w:val="single" w:sz="8" w:space="0" w:color="4F81BD"/>
              <w:left w:val="single" w:sz="8" w:space="0" w:color="4F81BD"/>
              <w:bottom w:val="single" w:sz="8" w:space="0" w:color="4F81BD"/>
            </w:tcBorders>
            <w:vAlign w:val="center"/>
          </w:tcPr>
          <w:p w:rsidR="00395ADB" w:rsidRPr="00160191" w:rsidRDefault="00395ADB" w:rsidP="00661869">
            <w:pPr>
              <w:bidi/>
              <w:spacing w:after="0" w:line="240" w:lineRule="auto"/>
              <w:jc w:val="both"/>
              <w:rPr>
                <w:rFonts w:eastAsia="Calibri" w:cs="B Zar"/>
                <w:szCs w:val="24"/>
                <w:rtl/>
              </w:rPr>
            </w:pPr>
          </w:p>
        </w:tc>
        <w:tc>
          <w:tcPr>
            <w:tcW w:w="1925" w:type="dxa"/>
            <w:tcBorders>
              <w:top w:val="single" w:sz="8" w:space="0" w:color="4F81BD"/>
              <w:bottom w:val="single" w:sz="8" w:space="0" w:color="4F81BD"/>
            </w:tcBorders>
            <w:vAlign w:val="center"/>
          </w:tcPr>
          <w:p w:rsidR="00395ADB" w:rsidRPr="00160191" w:rsidRDefault="00395ADB" w:rsidP="00661869">
            <w:pPr>
              <w:bidi/>
              <w:spacing w:after="0" w:line="240" w:lineRule="auto"/>
              <w:jc w:val="both"/>
              <w:rPr>
                <w:rFonts w:eastAsia="Calibri" w:cs="B Zar"/>
                <w:szCs w:val="24"/>
                <w:rtl/>
              </w:rPr>
            </w:pPr>
          </w:p>
        </w:tc>
        <w:tc>
          <w:tcPr>
            <w:tcW w:w="5138" w:type="dxa"/>
            <w:tcBorders>
              <w:top w:val="single" w:sz="8" w:space="0" w:color="4F81BD"/>
              <w:bottom w:val="single" w:sz="8" w:space="0" w:color="4F81BD"/>
              <w:right w:val="single" w:sz="8" w:space="0" w:color="4F81BD"/>
            </w:tcBorders>
            <w:vAlign w:val="center"/>
          </w:tcPr>
          <w:p w:rsidR="00395ADB" w:rsidRPr="00160191" w:rsidRDefault="00395ADB" w:rsidP="00661869">
            <w:pPr>
              <w:bidi/>
              <w:spacing w:after="0" w:line="240" w:lineRule="auto"/>
              <w:jc w:val="both"/>
              <w:rPr>
                <w:rFonts w:eastAsia="Calibri" w:cs="B Zar"/>
                <w:szCs w:val="24"/>
                <w:rtl/>
              </w:rPr>
            </w:pPr>
          </w:p>
        </w:tc>
      </w:tr>
      <w:tr w:rsidR="00395ADB" w:rsidRPr="00160191" w:rsidTr="008B03FD">
        <w:trPr>
          <w:jc w:val="center"/>
        </w:trPr>
        <w:tc>
          <w:tcPr>
            <w:tcW w:w="2128" w:type="dxa"/>
            <w:vAlign w:val="center"/>
          </w:tcPr>
          <w:p w:rsidR="00395ADB" w:rsidRPr="00160191" w:rsidRDefault="00395ADB" w:rsidP="00661869">
            <w:pPr>
              <w:bidi/>
              <w:spacing w:after="0" w:line="240" w:lineRule="auto"/>
              <w:jc w:val="both"/>
              <w:rPr>
                <w:rFonts w:eastAsia="Calibri" w:cs="B Zar"/>
                <w:szCs w:val="24"/>
                <w:rtl/>
              </w:rPr>
            </w:pPr>
          </w:p>
        </w:tc>
        <w:tc>
          <w:tcPr>
            <w:tcW w:w="1925" w:type="dxa"/>
            <w:vAlign w:val="center"/>
          </w:tcPr>
          <w:p w:rsidR="00395ADB" w:rsidRPr="00160191" w:rsidRDefault="00395ADB" w:rsidP="00661869">
            <w:pPr>
              <w:bidi/>
              <w:spacing w:after="0" w:line="240" w:lineRule="auto"/>
              <w:jc w:val="both"/>
              <w:rPr>
                <w:rFonts w:eastAsia="Calibri" w:cs="B Zar"/>
                <w:szCs w:val="24"/>
                <w:rtl/>
              </w:rPr>
            </w:pPr>
          </w:p>
        </w:tc>
        <w:tc>
          <w:tcPr>
            <w:tcW w:w="5138" w:type="dxa"/>
            <w:vAlign w:val="center"/>
          </w:tcPr>
          <w:p w:rsidR="00395ADB" w:rsidRPr="00160191" w:rsidRDefault="00395ADB" w:rsidP="00661869">
            <w:pPr>
              <w:bidi/>
              <w:spacing w:after="0" w:line="240" w:lineRule="auto"/>
              <w:jc w:val="both"/>
              <w:rPr>
                <w:rFonts w:eastAsia="Calibri" w:cs="B Zar"/>
                <w:szCs w:val="24"/>
                <w:rtl/>
              </w:rPr>
            </w:pPr>
          </w:p>
        </w:tc>
      </w:tr>
    </w:tbl>
    <w:p w:rsidR="00395ADB" w:rsidRPr="00160191" w:rsidRDefault="00395ADB" w:rsidP="00661869">
      <w:pPr>
        <w:bidi/>
        <w:spacing w:after="0" w:line="240" w:lineRule="auto"/>
        <w:jc w:val="both"/>
        <w:rPr>
          <w:rFonts w:cs="B Zar"/>
          <w:sz w:val="26"/>
          <w:rtl/>
        </w:rPr>
      </w:pPr>
    </w:p>
    <w:p w:rsidR="00395ADB" w:rsidRPr="00160191" w:rsidRDefault="00395ADB" w:rsidP="00661869">
      <w:pPr>
        <w:bidi/>
        <w:spacing w:after="0" w:line="240" w:lineRule="auto"/>
        <w:jc w:val="both"/>
        <w:rPr>
          <w:rFonts w:cs="B Zar"/>
          <w:rtl/>
          <w:lang w:bidi="fa-IR"/>
        </w:rPr>
        <w:sectPr w:rsidR="00395ADB" w:rsidRPr="00160191" w:rsidSect="00470753">
          <w:headerReference w:type="default" r:id="rId11"/>
          <w:footerReference w:type="default" r:id="rId12"/>
          <w:headerReference w:type="first" r:id="rId13"/>
          <w:footerReference w:type="first" r:id="rId14"/>
          <w:pgSz w:w="11907" w:h="16840" w:code="9"/>
          <w:pgMar w:top="1701" w:right="1701" w:bottom="1418" w:left="1134" w:header="720" w:footer="720" w:gutter="0"/>
          <w:pgNumType w:fmt="arabicAbjad" w:start="1"/>
          <w:cols w:space="720"/>
          <w:noEndnote/>
          <w:titlePg/>
          <w:docGrid w:linePitch="299"/>
        </w:sectPr>
      </w:pPr>
    </w:p>
    <w:p w:rsidR="00395ADB" w:rsidRPr="00160191" w:rsidRDefault="002F33D3" w:rsidP="00661869">
      <w:pPr>
        <w:bidi/>
        <w:spacing w:after="0" w:line="240" w:lineRule="auto"/>
        <w:jc w:val="both"/>
        <w:rPr>
          <w:rFonts w:cs="B Zar"/>
          <w:rtl/>
          <w:lang w:bidi="fa-IR"/>
        </w:rPr>
      </w:pPr>
      <w:r>
        <w:rPr>
          <w:rFonts w:cs="B Zar"/>
          <w:noProof/>
          <w:color w:val="244061"/>
          <w:lang w:bidi="fa-IR"/>
        </w:rPr>
        <w:lastRenderedPageBreak/>
        <w:drawing>
          <wp:anchor distT="0" distB="0" distL="114300" distR="114300" simplePos="0" relativeHeight="251658240" behindDoc="0" locked="0" layoutInCell="1" allowOverlap="1">
            <wp:simplePos x="0" y="0"/>
            <wp:positionH relativeFrom="column">
              <wp:posOffset>4217670</wp:posOffset>
            </wp:positionH>
            <wp:positionV relativeFrom="paragraph">
              <wp:align>top</wp:align>
            </wp:positionV>
            <wp:extent cx="1012190" cy="372110"/>
            <wp:effectExtent l="19050" t="0" r="0" b="0"/>
            <wp:wrapSquare wrapText="bothSides"/>
            <wp:docPr id="17" name="Picture 9" descr="fehrest matal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ehrest mataleb.png"/>
                    <pic:cNvPicPr>
                      <a:picLocks noChangeAspect="1" noChangeArrowheads="1"/>
                    </pic:cNvPicPr>
                  </pic:nvPicPr>
                  <pic:blipFill>
                    <a:blip r:embed="rId15" cstate="print"/>
                    <a:srcRect/>
                    <a:stretch>
                      <a:fillRect/>
                    </a:stretch>
                  </pic:blipFill>
                  <pic:spPr bwMode="auto">
                    <a:xfrm>
                      <a:off x="0" y="0"/>
                      <a:ext cx="1012190" cy="372110"/>
                    </a:xfrm>
                    <a:prstGeom prst="rect">
                      <a:avLst/>
                    </a:prstGeom>
                    <a:noFill/>
                    <a:ln w="9525">
                      <a:noFill/>
                      <a:miter lim="800000"/>
                      <a:headEnd/>
                      <a:tailEnd/>
                    </a:ln>
                  </pic:spPr>
                </pic:pic>
              </a:graphicData>
            </a:graphic>
          </wp:anchor>
        </w:drawing>
      </w:r>
      <w:r w:rsidR="00395ADB" w:rsidRPr="00160191">
        <w:rPr>
          <w:rFonts w:cs="B Zar"/>
          <w:rtl/>
        </w:rPr>
        <w:br w:type="textWrapping" w:clear="all"/>
      </w:r>
    </w:p>
    <w:p w:rsidR="0065098C" w:rsidRPr="00160191" w:rsidRDefault="00302EC8" w:rsidP="00661869">
      <w:pPr>
        <w:bidi/>
        <w:spacing w:after="0" w:line="240" w:lineRule="auto"/>
        <w:jc w:val="both"/>
        <w:rPr>
          <w:rFonts w:cs="B Zar"/>
          <w:sz w:val="22"/>
          <w:szCs w:val="22"/>
        </w:rPr>
      </w:pPr>
      <w:r w:rsidRPr="00160191">
        <w:rPr>
          <w:rFonts w:cs="B Zar"/>
        </w:rPr>
        <w:fldChar w:fldCharType="begin"/>
      </w:r>
      <w:r w:rsidR="0065098C" w:rsidRPr="00160191">
        <w:rPr>
          <w:rFonts w:cs="B Zar"/>
        </w:rPr>
        <w:instrText xml:space="preserve"> TOC \o "1-3" \h \z \u </w:instrText>
      </w:r>
      <w:r w:rsidRPr="00160191">
        <w:rPr>
          <w:rFonts w:cs="B Zar"/>
        </w:rPr>
        <w:fldChar w:fldCharType="separate"/>
      </w:r>
      <w:hyperlink w:anchor="_Toc306616719" w:history="1">
        <w:r w:rsidR="0065098C" w:rsidRPr="00160191">
          <w:rPr>
            <w:rStyle w:val="Hyperlink"/>
            <w:rFonts w:cs="B Zar"/>
            <w:rtl/>
          </w:rPr>
          <w:t>1</w:t>
        </w:r>
        <w:r w:rsidR="0065098C" w:rsidRPr="00160191">
          <w:rPr>
            <w:rFonts w:cs="B Zar"/>
            <w:sz w:val="22"/>
            <w:szCs w:val="22"/>
          </w:rPr>
          <w:tab/>
        </w:r>
        <w:r w:rsidR="0065098C" w:rsidRPr="00160191">
          <w:rPr>
            <w:rStyle w:val="BookTitle"/>
            <w:rFonts w:cs="B Zar" w:hint="eastAsia"/>
            <w:rtl/>
          </w:rPr>
          <w:t>مقدمه</w:t>
        </w:r>
        <w:r w:rsidR="0065098C" w:rsidRPr="00160191">
          <w:rPr>
            <w:rFonts w:cs="B Zar"/>
            <w:webHidden/>
          </w:rPr>
          <w:tab/>
        </w:r>
      </w:hyperlink>
    </w:p>
    <w:p w:rsidR="0065098C" w:rsidRPr="00160191" w:rsidRDefault="00C574E3" w:rsidP="00661869">
      <w:pPr>
        <w:bidi/>
        <w:spacing w:after="0" w:line="240" w:lineRule="auto"/>
        <w:jc w:val="both"/>
        <w:rPr>
          <w:rFonts w:cs="B Zar"/>
          <w:sz w:val="22"/>
          <w:szCs w:val="22"/>
          <w:rtl/>
        </w:rPr>
      </w:pPr>
      <w:hyperlink w:anchor="_Toc306616721" w:history="1">
        <w:r w:rsidR="0065098C" w:rsidRPr="00160191">
          <w:rPr>
            <w:rStyle w:val="Hyperlink"/>
            <w:rFonts w:cs="B Zar"/>
            <w:rtl/>
          </w:rPr>
          <w:t>1-1-</w:t>
        </w:r>
        <w:r w:rsidR="0065098C" w:rsidRPr="00160191">
          <w:rPr>
            <w:rFonts w:cs="B Zar"/>
            <w:sz w:val="22"/>
            <w:szCs w:val="22"/>
          </w:rPr>
          <w:tab/>
        </w:r>
        <w:r w:rsidR="0065098C" w:rsidRPr="00160191">
          <w:rPr>
            <w:rStyle w:val="Hyperlink"/>
            <w:rFonts w:cs="B Zar" w:hint="eastAsia"/>
            <w:rtl/>
          </w:rPr>
          <w:t>هدف</w:t>
        </w:r>
        <w:r w:rsidR="0065098C" w:rsidRPr="00160191">
          <w:rPr>
            <w:rFonts w:cs="B Zar"/>
            <w:webHidden/>
          </w:rPr>
          <w:tab/>
        </w:r>
      </w:hyperlink>
    </w:p>
    <w:p w:rsidR="0065098C" w:rsidRPr="00160191" w:rsidRDefault="00C574E3" w:rsidP="00661869">
      <w:pPr>
        <w:bidi/>
        <w:spacing w:after="0" w:line="240" w:lineRule="auto"/>
        <w:jc w:val="both"/>
        <w:rPr>
          <w:rFonts w:cs="B Zar"/>
          <w:sz w:val="22"/>
          <w:szCs w:val="22"/>
        </w:rPr>
      </w:pPr>
      <w:hyperlink w:anchor="_Toc306616722" w:history="1">
        <w:r w:rsidR="0065098C" w:rsidRPr="00160191">
          <w:rPr>
            <w:rStyle w:val="Hyperlink"/>
            <w:rFonts w:cs="B Zar"/>
            <w:rtl/>
          </w:rPr>
          <w:t>1-2-</w:t>
        </w:r>
        <w:r w:rsidR="0065098C" w:rsidRPr="00160191">
          <w:rPr>
            <w:rFonts w:cs="B Zar"/>
            <w:sz w:val="22"/>
            <w:szCs w:val="22"/>
          </w:rPr>
          <w:tab/>
        </w:r>
        <w:r w:rsidR="0065098C" w:rsidRPr="00160191">
          <w:rPr>
            <w:rStyle w:val="Hyperlink"/>
            <w:rFonts w:cs="B Zar" w:hint="eastAsia"/>
            <w:rtl/>
          </w:rPr>
          <w:t>محدوده</w:t>
        </w:r>
        <w:r w:rsidR="0065098C" w:rsidRPr="00160191">
          <w:rPr>
            <w:rFonts w:cs="B Zar"/>
            <w:webHidden/>
          </w:rPr>
          <w:tab/>
        </w:r>
      </w:hyperlink>
    </w:p>
    <w:p w:rsidR="0065098C" w:rsidRPr="00160191" w:rsidRDefault="00C574E3" w:rsidP="00661869">
      <w:pPr>
        <w:bidi/>
        <w:spacing w:after="0" w:line="240" w:lineRule="auto"/>
        <w:jc w:val="both"/>
        <w:rPr>
          <w:rFonts w:cs="B Zar"/>
          <w:sz w:val="22"/>
          <w:szCs w:val="22"/>
        </w:rPr>
      </w:pPr>
      <w:hyperlink w:anchor="_Toc306616723" w:history="1">
        <w:r w:rsidR="0065098C" w:rsidRPr="00160191">
          <w:rPr>
            <w:rStyle w:val="Hyperlink"/>
            <w:rFonts w:cs="B Zar"/>
            <w:rtl/>
          </w:rPr>
          <w:t>1-3-</w:t>
        </w:r>
        <w:r w:rsidR="0065098C" w:rsidRPr="00160191">
          <w:rPr>
            <w:rFonts w:cs="B Zar"/>
            <w:sz w:val="22"/>
            <w:szCs w:val="22"/>
          </w:rPr>
          <w:tab/>
        </w:r>
        <w:r w:rsidR="0065098C" w:rsidRPr="00160191">
          <w:rPr>
            <w:rStyle w:val="Hyperlink"/>
            <w:rFonts w:cs="B Zar" w:hint="eastAsia"/>
            <w:rtl/>
          </w:rPr>
          <w:t>تعار</w:t>
        </w:r>
        <w:r w:rsidR="0065098C" w:rsidRPr="00160191">
          <w:rPr>
            <w:rStyle w:val="Hyperlink"/>
            <w:rFonts w:cs="B Zar" w:hint="cs"/>
            <w:rtl/>
          </w:rPr>
          <w:t>ی</w:t>
        </w:r>
        <w:r w:rsidR="0065098C" w:rsidRPr="00160191">
          <w:rPr>
            <w:rStyle w:val="Hyperlink"/>
            <w:rFonts w:cs="B Zar" w:hint="eastAsia"/>
            <w:rtl/>
          </w:rPr>
          <w:t>ف</w:t>
        </w:r>
        <w:r w:rsidR="0065098C" w:rsidRPr="00160191">
          <w:rPr>
            <w:rStyle w:val="Hyperlink"/>
            <w:rFonts w:cs="B Zar"/>
            <w:rtl/>
          </w:rPr>
          <w:t xml:space="preserve"> </w:t>
        </w:r>
        <w:r w:rsidR="0065098C" w:rsidRPr="00160191">
          <w:rPr>
            <w:rStyle w:val="Hyperlink"/>
            <w:rFonts w:cs="B Zar" w:hint="eastAsia"/>
            <w:rtl/>
          </w:rPr>
          <w:t>،</w:t>
        </w:r>
        <w:r w:rsidR="0065098C" w:rsidRPr="00160191">
          <w:rPr>
            <w:rStyle w:val="Hyperlink"/>
            <w:rFonts w:cs="B Zar"/>
            <w:rtl/>
          </w:rPr>
          <w:t xml:space="preserve"> </w:t>
        </w:r>
        <w:r w:rsidR="0065098C" w:rsidRPr="00160191">
          <w:rPr>
            <w:rStyle w:val="Hyperlink"/>
            <w:rFonts w:cs="B Zar" w:hint="eastAsia"/>
            <w:rtl/>
          </w:rPr>
          <w:t>سرکلمه</w:t>
        </w:r>
        <w:r w:rsidR="0065098C" w:rsidRPr="00160191">
          <w:rPr>
            <w:rStyle w:val="Hyperlink"/>
            <w:rFonts w:cs="B Zar"/>
            <w:rtl/>
          </w:rPr>
          <w:t xml:space="preserve"> </w:t>
        </w:r>
        <w:r w:rsidR="0065098C" w:rsidRPr="00160191">
          <w:rPr>
            <w:rStyle w:val="Hyperlink"/>
            <w:rFonts w:cs="B Zar" w:hint="eastAsia"/>
            <w:rtl/>
          </w:rPr>
          <w:t>و</w:t>
        </w:r>
        <w:r w:rsidR="0065098C" w:rsidRPr="00160191">
          <w:rPr>
            <w:rStyle w:val="Hyperlink"/>
            <w:rFonts w:cs="B Zar"/>
            <w:rtl/>
          </w:rPr>
          <w:t xml:space="preserve"> </w:t>
        </w:r>
        <w:r w:rsidR="0065098C" w:rsidRPr="00160191">
          <w:rPr>
            <w:rStyle w:val="Hyperlink"/>
            <w:rFonts w:cs="B Zar" w:hint="eastAsia"/>
            <w:rtl/>
          </w:rPr>
          <w:t>اختصارات</w:t>
        </w:r>
        <w:r w:rsidR="0065098C" w:rsidRPr="00160191">
          <w:rPr>
            <w:rFonts w:cs="B Zar"/>
            <w:webHidden/>
          </w:rPr>
          <w:tab/>
        </w:r>
      </w:hyperlink>
    </w:p>
    <w:p w:rsidR="0065098C" w:rsidRPr="00160191" w:rsidRDefault="00C574E3" w:rsidP="00661869">
      <w:pPr>
        <w:bidi/>
        <w:spacing w:after="0" w:line="240" w:lineRule="auto"/>
        <w:jc w:val="both"/>
        <w:rPr>
          <w:rFonts w:cs="B Zar"/>
          <w:sz w:val="22"/>
          <w:szCs w:val="22"/>
        </w:rPr>
      </w:pPr>
      <w:hyperlink w:anchor="_Toc306616724" w:history="1">
        <w:r w:rsidR="0065098C" w:rsidRPr="00160191">
          <w:rPr>
            <w:rStyle w:val="Hyperlink"/>
            <w:rFonts w:cs="B Zar"/>
            <w:rtl/>
          </w:rPr>
          <w:t>1-4-</w:t>
        </w:r>
        <w:r w:rsidR="0065098C" w:rsidRPr="00160191">
          <w:rPr>
            <w:rFonts w:cs="B Zar"/>
            <w:sz w:val="22"/>
            <w:szCs w:val="22"/>
          </w:rPr>
          <w:tab/>
        </w:r>
        <w:r w:rsidR="0065098C" w:rsidRPr="00160191">
          <w:rPr>
            <w:rStyle w:val="Hyperlink"/>
            <w:rFonts w:cs="B Zar" w:hint="eastAsia"/>
            <w:rtl/>
          </w:rPr>
          <w:t>مراجع</w:t>
        </w:r>
        <w:r w:rsidR="0065098C" w:rsidRPr="00160191">
          <w:rPr>
            <w:rFonts w:cs="B Zar"/>
            <w:webHidden/>
          </w:rPr>
          <w:tab/>
        </w:r>
      </w:hyperlink>
    </w:p>
    <w:p w:rsidR="0065098C" w:rsidRPr="00160191" w:rsidRDefault="00C574E3" w:rsidP="00661869">
      <w:pPr>
        <w:bidi/>
        <w:spacing w:after="0" w:line="240" w:lineRule="auto"/>
        <w:jc w:val="both"/>
        <w:rPr>
          <w:rFonts w:cs="B Zar"/>
          <w:sz w:val="22"/>
          <w:szCs w:val="22"/>
          <w:rtl/>
        </w:rPr>
      </w:pPr>
      <w:hyperlink w:anchor="_Toc306616725" w:history="1">
        <w:r w:rsidR="00D45927" w:rsidRPr="00160191">
          <w:rPr>
            <w:rStyle w:val="Hyperlink"/>
            <w:rFonts w:cs="B Zar" w:hint="cs"/>
            <w:rtl/>
          </w:rPr>
          <w:t>1-5-</w:t>
        </w:r>
        <w:r w:rsidR="0065098C" w:rsidRPr="00160191">
          <w:rPr>
            <w:rFonts w:cs="B Zar"/>
            <w:sz w:val="22"/>
            <w:szCs w:val="22"/>
          </w:rPr>
          <w:tab/>
        </w:r>
        <w:r w:rsidR="0065098C" w:rsidRPr="00160191">
          <w:rPr>
            <w:rStyle w:val="Hyperlink"/>
            <w:rFonts w:cs="B Zar" w:hint="eastAsia"/>
            <w:rtl/>
          </w:rPr>
          <w:t>چکيده</w:t>
        </w:r>
        <w:r w:rsidR="0065098C" w:rsidRPr="00160191">
          <w:rPr>
            <w:rFonts w:cs="B Zar"/>
            <w:webHidden/>
          </w:rPr>
          <w:tab/>
        </w:r>
      </w:hyperlink>
    </w:p>
    <w:p w:rsidR="0065098C" w:rsidRPr="00160191" w:rsidRDefault="00C574E3" w:rsidP="00661869">
      <w:pPr>
        <w:bidi/>
        <w:spacing w:after="0" w:line="240" w:lineRule="auto"/>
        <w:jc w:val="both"/>
        <w:rPr>
          <w:rFonts w:cs="B Zar"/>
          <w:sz w:val="22"/>
          <w:szCs w:val="22"/>
        </w:rPr>
      </w:pPr>
      <w:hyperlink w:anchor="_Toc306616726" w:history="1">
        <w:r w:rsidR="0065098C" w:rsidRPr="00160191">
          <w:rPr>
            <w:rStyle w:val="Hyperlink"/>
            <w:rFonts w:cs="B Zar"/>
            <w:rtl/>
          </w:rPr>
          <w:t>2</w:t>
        </w:r>
        <w:r w:rsidR="0065098C" w:rsidRPr="00160191">
          <w:rPr>
            <w:rFonts w:cs="B Zar"/>
            <w:sz w:val="22"/>
            <w:szCs w:val="22"/>
          </w:rPr>
          <w:tab/>
        </w:r>
        <w:r w:rsidR="0065098C" w:rsidRPr="00160191">
          <w:rPr>
            <w:rStyle w:val="Hyperlink"/>
            <w:rFonts w:cs="B Zar" w:hint="eastAsia"/>
            <w:rtl/>
          </w:rPr>
          <w:t>موقعيت</w:t>
        </w:r>
        <w:r w:rsidR="0065098C" w:rsidRPr="00160191">
          <w:rPr>
            <w:rStyle w:val="Hyperlink"/>
            <w:rFonts w:cs="B Zar"/>
            <w:rtl/>
          </w:rPr>
          <w:t xml:space="preserve"> </w:t>
        </w:r>
        <w:r w:rsidR="0065098C" w:rsidRPr="00160191">
          <w:rPr>
            <w:rStyle w:val="Hyperlink"/>
            <w:rFonts w:cs="B Zar" w:hint="eastAsia"/>
            <w:rtl/>
          </w:rPr>
          <w:t>پروژه</w:t>
        </w:r>
        <w:r w:rsidR="0065098C" w:rsidRPr="00160191">
          <w:rPr>
            <w:rFonts w:cs="B Zar"/>
            <w:webHidden/>
          </w:rPr>
          <w:tab/>
        </w:r>
      </w:hyperlink>
    </w:p>
    <w:p w:rsidR="0065098C" w:rsidRPr="00160191" w:rsidRDefault="00C574E3" w:rsidP="00661869">
      <w:pPr>
        <w:bidi/>
        <w:spacing w:after="0" w:line="240" w:lineRule="auto"/>
        <w:jc w:val="both"/>
        <w:rPr>
          <w:rFonts w:cs="B Zar"/>
          <w:sz w:val="22"/>
          <w:szCs w:val="22"/>
        </w:rPr>
      </w:pPr>
      <w:hyperlink w:anchor="_Toc306616727" w:history="1">
        <w:r w:rsidR="00D45927" w:rsidRPr="00160191">
          <w:rPr>
            <w:rStyle w:val="Hyperlink"/>
            <w:rFonts w:cs="B Zar" w:hint="cs"/>
            <w:rtl/>
          </w:rPr>
          <w:t>2-1-</w:t>
        </w:r>
        <w:r w:rsidR="0065098C" w:rsidRPr="00160191">
          <w:rPr>
            <w:rFonts w:cs="B Zar"/>
            <w:sz w:val="22"/>
            <w:szCs w:val="22"/>
          </w:rPr>
          <w:tab/>
        </w:r>
        <w:r w:rsidR="0065098C" w:rsidRPr="00160191">
          <w:rPr>
            <w:rStyle w:val="Hyperlink"/>
            <w:rFonts w:cs="B Zar" w:hint="eastAsia"/>
            <w:rtl/>
          </w:rPr>
          <w:t>جا</w:t>
        </w:r>
        <w:r w:rsidR="0065098C" w:rsidRPr="00160191">
          <w:rPr>
            <w:rStyle w:val="Hyperlink"/>
            <w:rFonts w:cs="B Zar" w:hint="cs"/>
            <w:rtl/>
          </w:rPr>
          <w:t>ی</w:t>
        </w:r>
        <w:r w:rsidR="0065098C" w:rsidRPr="00160191">
          <w:rPr>
            <w:rStyle w:val="Hyperlink"/>
            <w:rFonts w:cs="B Zar" w:hint="eastAsia"/>
            <w:rtl/>
          </w:rPr>
          <w:t>گاه</w:t>
        </w:r>
        <w:r w:rsidR="0065098C" w:rsidRPr="00160191">
          <w:rPr>
            <w:rStyle w:val="Hyperlink"/>
            <w:rFonts w:cs="B Zar"/>
            <w:rtl/>
          </w:rPr>
          <w:t xml:space="preserve"> </w:t>
        </w:r>
        <w:r w:rsidR="0065098C" w:rsidRPr="00160191">
          <w:rPr>
            <w:rStyle w:val="Hyperlink"/>
            <w:rFonts w:cs="B Zar" w:hint="eastAsia"/>
            <w:rtl/>
          </w:rPr>
          <w:t>طرح</w:t>
        </w:r>
        <w:r w:rsidR="0065098C" w:rsidRPr="00160191">
          <w:rPr>
            <w:rStyle w:val="Hyperlink"/>
            <w:rFonts w:cs="B Zar"/>
            <w:rtl/>
          </w:rPr>
          <w:t xml:space="preserve"> </w:t>
        </w:r>
        <w:r w:rsidR="0065098C" w:rsidRPr="00160191">
          <w:rPr>
            <w:rStyle w:val="Hyperlink"/>
            <w:rFonts w:cs="B Zar" w:hint="eastAsia"/>
            <w:rtl/>
          </w:rPr>
          <w:t>در</w:t>
        </w:r>
        <w:r w:rsidR="0065098C" w:rsidRPr="00160191">
          <w:rPr>
            <w:rStyle w:val="Hyperlink"/>
            <w:rFonts w:cs="B Zar"/>
            <w:rtl/>
          </w:rPr>
          <w:t xml:space="preserve"> </w:t>
        </w:r>
        <w:r w:rsidR="0065098C" w:rsidRPr="00160191">
          <w:rPr>
            <w:rStyle w:val="Hyperlink"/>
            <w:rFonts w:cs="B Zar" w:hint="eastAsia"/>
            <w:rtl/>
          </w:rPr>
          <w:t>صنعت</w:t>
        </w:r>
        <w:r w:rsidR="0065098C" w:rsidRPr="00160191">
          <w:rPr>
            <w:rStyle w:val="Hyperlink"/>
            <w:rFonts w:cs="B Zar"/>
            <w:rtl/>
          </w:rPr>
          <w:t xml:space="preserve"> </w:t>
        </w:r>
        <w:r w:rsidR="0065098C" w:rsidRPr="00160191">
          <w:rPr>
            <w:rStyle w:val="Hyperlink"/>
            <w:rFonts w:cs="B Zar" w:hint="eastAsia"/>
            <w:rtl/>
          </w:rPr>
          <w:t>بانکدار</w:t>
        </w:r>
        <w:r w:rsidR="0065098C" w:rsidRPr="00160191">
          <w:rPr>
            <w:rStyle w:val="Hyperlink"/>
            <w:rFonts w:cs="B Zar" w:hint="cs"/>
            <w:rtl/>
          </w:rPr>
          <w:t>ی</w:t>
        </w:r>
        <w:r w:rsidR="0065098C" w:rsidRPr="00160191">
          <w:rPr>
            <w:rStyle w:val="Hyperlink"/>
            <w:rFonts w:cs="B Zar"/>
            <w:rtl/>
          </w:rPr>
          <w:t xml:space="preserve"> </w:t>
        </w:r>
        <w:r w:rsidR="0065098C" w:rsidRPr="00160191">
          <w:rPr>
            <w:rFonts w:cs="B Zar"/>
            <w:webHidden/>
          </w:rPr>
          <w:tab/>
        </w:r>
      </w:hyperlink>
    </w:p>
    <w:p w:rsidR="0065098C" w:rsidRPr="00160191" w:rsidRDefault="00C574E3" w:rsidP="00661869">
      <w:pPr>
        <w:bidi/>
        <w:spacing w:after="0" w:line="240" w:lineRule="auto"/>
        <w:jc w:val="both"/>
        <w:rPr>
          <w:rFonts w:cs="B Zar"/>
          <w:sz w:val="22"/>
          <w:szCs w:val="22"/>
        </w:rPr>
      </w:pPr>
      <w:hyperlink w:anchor="_Toc306616729" w:history="1">
        <w:r w:rsidR="00D45927" w:rsidRPr="00160191">
          <w:rPr>
            <w:rStyle w:val="Hyperlink"/>
            <w:rFonts w:cs="B Zar" w:hint="cs"/>
            <w:rtl/>
          </w:rPr>
          <w:t>2-2-</w:t>
        </w:r>
        <w:r w:rsidR="0065098C" w:rsidRPr="00160191">
          <w:rPr>
            <w:rFonts w:cs="B Zar"/>
            <w:sz w:val="22"/>
            <w:szCs w:val="22"/>
          </w:rPr>
          <w:tab/>
        </w:r>
        <w:r w:rsidR="0065098C" w:rsidRPr="00160191">
          <w:rPr>
            <w:rStyle w:val="Hyperlink"/>
            <w:rFonts w:cs="B Zar" w:hint="eastAsia"/>
            <w:rtl/>
          </w:rPr>
          <w:t>شرح</w:t>
        </w:r>
        <w:r w:rsidR="0065098C" w:rsidRPr="00160191">
          <w:rPr>
            <w:rStyle w:val="Hyperlink"/>
            <w:rFonts w:cs="B Zar"/>
            <w:rtl/>
          </w:rPr>
          <w:t xml:space="preserve"> </w:t>
        </w:r>
        <w:r w:rsidR="0065098C" w:rsidRPr="00160191">
          <w:rPr>
            <w:rStyle w:val="Hyperlink"/>
            <w:rFonts w:cs="B Zar" w:hint="eastAsia"/>
            <w:rtl/>
          </w:rPr>
          <w:t>مسئله</w:t>
        </w:r>
        <w:r w:rsidR="0065098C" w:rsidRPr="00160191">
          <w:rPr>
            <w:rStyle w:val="Hyperlink"/>
            <w:rFonts w:cs="B Zar"/>
            <w:rtl/>
          </w:rPr>
          <w:t xml:space="preserve">  </w:t>
        </w:r>
        <w:r w:rsidR="0065098C" w:rsidRPr="00160191">
          <w:rPr>
            <w:rFonts w:cs="B Zar"/>
            <w:webHidden/>
          </w:rPr>
          <w:tab/>
        </w:r>
      </w:hyperlink>
    </w:p>
    <w:p w:rsidR="0065098C" w:rsidRPr="00160191" w:rsidRDefault="00C574E3" w:rsidP="00661869">
      <w:pPr>
        <w:bidi/>
        <w:spacing w:after="0" w:line="240" w:lineRule="auto"/>
        <w:jc w:val="both"/>
        <w:rPr>
          <w:rFonts w:cs="B Zar"/>
          <w:sz w:val="22"/>
          <w:szCs w:val="22"/>
        </w:rPr>
      </w:pPr>
      <w:hyperlink w:anchor="_Toc306616730" w:history="1">
        <w:r w:rsidR="0065098C" w:rsidRPr="00160191">
          <w:rPr>
            <w:rStyle w:val="Hyperlink"/>
            <w:rFonts w:cs="B Zar"/>
            <w:rtl/>
          </w:rPr>
          <w:t>3</w:t>
        </w:r>
        <w:r w:rsidR="0065098C" w:rsidRPr="00160191">
          <w:rPr>
            <w:rFonts w:cs="B Zar"/>
            <w:sz w:val="22"/>
            <w:szCs w:val="22"/>
          </w:rPr>
          <w:tab/>
        </w:r>
        <w:r w:rsidR="0065098C" w:rsidRPr="00160191">
          <w:rPr>
            <w:rStyle w:val="Hyperlink"/>
            <w:rFonts w:cs="B Zar" w:hint="eastAsia"/>
            <w:rtl/>
          </w:rPr>
          <w:t>ذ</w:t>
        </w:r>
        <w:r w:rsidR="0065098C" w:rsidRPr="00160191">
          <w:rPr>
            <w:rStyle w:val="Hyperlink"/>
            <w:rFonts w:cs="B Zar" w:hint="cs"/>
            <w:rtl/>
          </w:rPr>
          <w:t>ی</w:t>
        </w:r>
        <w:r w:rsidR="0065098C" w:rsidRPr="00160191">
          <w:rPr>
            <w:rStyle w:val="Hyperlink"/>
            <w:rFonts w:cs="B Zar"/>
            <w:rtl/>
          </w:rPr>
          <w:t xml:space="preserve"> </w:t>
        </w:r>
        <w:r w:rsidR="0065098C" w:rsidRPr="00160191">
          <w:rPr>
            <w:rStyle w:val="Hyperlink"/>
            <w:rFonts w:cs="B Zar" w:hint="eastAsia"/>
            <w:rtl/>
          </w:rPr>
          <w:t>نفعان</w:t>
        </w:r>
        <w:r w:rsidR="0065098C" w:rsidRPr="00160191">
          <w:rPr>
            <w:rStyle w:val="Hyperlink"/>
            <w:rFonts w:cs="B Zar"/>
            <w:rtl/>
          </w:rPr>
          <w:t xml:space="preserve"> </w:t>
        </w:r>
        <w:r w:rsidR="0065098C" w:rsidRPr="00160191">
          <w:rPr>
            <w:rStyle w:val="Hyperlink"/>
            <w:rFonts w:cs="B Zar" w:hint="eastAsia"/>
            <w:rtl/>
          </w:rPr>
          <w:t>وکاربران</w:t>
        </w:r>
        <w:r w:rsidR="0065098C" w:rsidRPr="00160191">
          <w:rPr>
            <w:rStyle w:val="Hyperlink"/>
            <w:rFonts w:cs="B Zar"/>
            <w:rtl/>
          </w:rPr>
          <w:t xml:space="preserve"> </w:t>
        </w:r>
        <w:r w:rsidR="0065098C" w:rsidRPr="00160191">
          <w:rPr>
            <w:rStyle w:val="Hyperlink"/>
            <w:rFonts w:cs="B Zar" w:hint="eastAsia"/>
            <w:rtl/>
          </w:rPr>
          <w:t>طرح</w:t>
        </w:r>
        <w:r w:rsidR="0065098C" w:rsidRPr="00160191">
          <w:rPr>
            <w:rFonts w:cs="B Zar"/>
            <w:webHidden/>
          </w:rPr>
          <w:tab/>
        </w:r>
      </w:hyperlink>
    </w:p>
    <w:p w:rsidR="0065098C" w:rsidRPr="00160191" w:rsidRDefault="00C574E3" w:rsidP="00661869">
      <w:pPr>
        <w:bidi/>
        <w:spacing w:after="0" w:line="240" w:lineRule="auto"/>
        <w:jc w:val="both"/>
        <w:rPr>
          <w:rFonts w:cs="B Zar"/>
          <w:sz w:val="22"/>
          <w:szCs w:val="22"/>
        </w:rPr>
      </w:pPr>
      <w:hyperlink w:anchor="_Toc306616731" w:history="1">
        <w:r w:rsidR="0065098C" w:rsidRPr="00160191">
          <w:rPr>
            <w:rStyle w:val="Hyperlink"/>
            <w:rFonts w:cs="B Zar"/>
            <w:rtl/>
          </w:rPr>
          <w:t>3-1-</w:t>
        </w:r>
        <w:r w:rsidR="0065098C" w:rsidRPr="00160191">
          <w:rPr>
            <w:rFonts w:cs="B Zar"/>
            <w:sz w:val="22"/>
            <w:szCs w:val="22"/>
          </w:rPr>
          <w:tab/>
        </w:r>
        <w:r w:rsidR="0065098C" w:rsidRPr="00160191">
          <w:rPr>
            <w:rStyle w:val="Hyperlink"/>
            <w:rFonts w:cs="B Zar" w:hint="eastAsia"/>
            <w:rtl/>
          </w:rPr>
          <w:t>واحدها</w:t>
        </w:r>
        <w:r w:rsidR="0065098C" w:rsidRPr="00160191">
          <w:rPr>
            <w:rStyle w:val="Hyperlink"/>
            <w:rFonts w:cs="B Zar" w:hint="cs"/>
            <w:rtl/>
          </w:rPr>
          <w:t>ی</w:t>
        </w:r>
        <w:r w:rsidR="0065098C" w:rsidRPr="00160191">
          <w:rPr>
            <w:rStyle w:val="Hyperlink"/>
            <w:rFonts w:cs="B Zar"/>
            <w:rtl/>
          </w:rPr>
          <w:t xml:space="preserve"> </w:t>
        </w:r>
        <w:r w:rsidR="0065098C" w:rsidRPr="00160191">
          <w:rPr>
            <w:rStyle w:val="Hyperlink"/>
            <w:rFonts w:cs="B Zar" w:hint="eastAsia"/>
            <w:rtl/>
          </w:rPr>
          <w:t>ذ</w:t>
        </w:r>
        <w:r w:rsidR="0065098C" w:rsidRPr="00160191">
          <w:rPr>
            <w:rStyle w:val="Hyperlink"/>
            <w:rFonts w:cs="B Zar" w:hint="cs"/>
            <w:rtl/>
          </w:rPr>
          <w:t>ی</w:t>
        </w:r>
        <w:r w:rsidR="0065098C" w:rsidRPr="00160191">
          <w:rPr>
            <w:rStyle w:val="Hyperlink"/>
            <w:rFonts w:cs="B Zar" w:hint="eastAsia"/>
            <w:rtl/>
          </w:rPr>
          <w:t>مدخل</w:t>
        </w:r>
        <w:r w:rsidR="0065098C" w:rsidRPr="00160191">
          <w:rPr>
            <w:rStyle w:val="Hyperlink"/>
            <w:rFonts w:cs="B Zar"/>
            <w:rtl/>
          </w:rPr>
          <w:t xml:space="preserve"> </w:t>
        </w:r>
        <w:r w:rsidR="0065098C" w:rsidRPr="00160191">
          <w:rPr>
            <w:rStyle w:val="Hyperlink"/>
            <w:rFonts w:cs="B Zar" w:hint="eastAsia"/>
            <w:rtl/>
          </w:rPr>
          <w:t>در</w:t>
        </w:r>
        <w:r w:rsidR="0065098C" w:rsidRPr="00160191">
          <w:rPr>
            <w:rStyle w:val="Hyperlink"/>
            <w:rFonts w:cs="B Zar"/>
            <w:rtl/>
          </w:rPr>
          <w:t xml:space="preserve"> </w:t>
        </w:r>
        <w:r w:rsidR="0065098C" w:rsidRPr="00160191">
          <w:rPr>
            <w:rStyle w:val="Hyperlink"/>
            <w:rFonts w:cs="B Zar" w:hint="eastAsia"/>
            <w:rtl/>
          </w:rPr>
          <w:t>بانک</w:t>
        </w:r>
        <w:r w:rsidR="0065098C" w:rsidRPr="00160191">
          <w:rPr>
            <w:rFonts w:cs="B Zar"/>
            <w:webHidden/>
          </w:rPr>
          <w:tab/>
        </w:r>
      </w:hyperlink>
    </w:p>
    <w:p w:rsidR="0065098C" w:rsidRPr="00160191" w:rsidRDefault="00C574E3" w:rsidP="00661869">
      <w:pPr>
        <w:bidi/>
        <w:spacing w:after="0" w:line="240" w:lineRule="auto"/>
        <w:jc w:val="both"/>
        <w:rPr>
          <w:rFonts w:cs="B Zar"/>
          <w:sz w:val="22"/>
          <w:szCs w:val="22"/>
          <w:rtl/>
        </w:rPr>
      </w:pPr>
      <w:hyperlink w:anchor="_Toc306616732" w:history="1">
        <w:r w:rsidR="0065098C" w:rsidRPr="00160191">
          <w:rPr>
            <w:rStyle w:val="Hyperlink"/>
            <w:rFonts w:cs="B Zar"/>
            <w:rtl/>
          </w:rPr>
          <w:t>3-2-</w:t>
        </w:r>
        <w:r w:rsidR="0065098C" w:rsidRPr="00160191">
          <w:rPr>
            <w:rFonts w:cs="B Zar"/>
            <w:sz w:val="22"/>
            <w:szCs w:val="22"/>
          </w:rPr>
          <w:tab/>
        </w:r>
        <w:r w:rsidR="0065098C" w:rsidRPr="00160191">
          <w:rPr>
            <w:rStyle w:val="Hyperlink"/>
            <w:rFonts w:cs="B Zar" w:hint="eastAsia"/>
            <w:rtl/>
          </w:rPr>
          <w:t>ذ</w:t>
        </w:r>
        <w:r w:rsidR="0065098C" w:rsidRPr="00160191">
          <w:rPr>
            <w:rStyle w:val="Hyperlink"/>
            <w:rFonts w:cs="B Zar" w:hint="cs"/>
            <w:rtl/>
          </w:rPr>
          <w:t>ی</w:t>
        </w:r>
        <w:r w:rsidR="0065098C" w:rsidRPr="00160191">
          <w:rPr>
            <w:rStyle w:val="Hyperlink"/>
            <w:rFonts w:cs="B Zar"/>
            <w:rtl/>
          </w:rPr>
          <w:t xml:space="preserve"> </w:t>
        </w:r>
        <w:r w:rsidR="0065098C" w:rsidRPr="00160191">
          <w:rPr>
            <w:rStyle w:val="Hyperlink"/>
            <w:rFonts w:cs="B Zar" w:hint="eastAsia"/>
            <w:rtl/>
          </w:rPr>
          <w:t>نفعان</w:t>
        </w:r>
        <w:r w:rsidR="0065098C" w:rsidRPr="00160191">
          <w:rPr>
            <w:rStyle w:val="Hyperlink"/>
            <w:rFonts w:cs="B Zar"/>
            <w:rtl/>
          </w:rPr>
          <w:t xml:space="preserve"> </w:t>
        </w:r>
        <w:r w:rsidR="0065098C" w:rsidRPr="00160191">
          <w:rPr>
            <w:rStyle w:val="Hyperlink"/>
            <w:rFonts w:cs="B Zar" w:hint="eastAsia"/>
            <w:rtl/>
          </w:rPr>
          <w:t>طرح</w:t>
        </w:r>
        <w:r w:rsidR="0065098C" w:rsidRPr="00160191">
          <w:rPr>
            <w:rFonts w:cs="B Zar"/>
            <w:webHidden/>
          </w:rPr>
          <w:tab/>
        </w:r>
      </w:hyperlink>
    </w:p>
    <w:p w:rsidR="0065098C" w:rsidRPr="00160191" w:rsidRDefault="00C574E3" w:rsidP="00661869">
      <w:pPr>
        <w:bidi/>
        <w:spacing w:after="0" w:line="240" w:lineRule="auto"/>
        <w:jc w:val="both"/>
        <w:rPr>
          <w:rFonts w:cs="B Zar"/>
          <w:sz w:val="22"/>
          <w:szCs w:val="22"/>
        </w:rPr>
      </w:pPr>
      <w:hyperlink w:anchor="_Toc306616733" w:history="1">
        <w:r w:rsidR="00D45927" w:rsidRPr="00160191">
          <w:rPr>
            <w:rStyle w:val="Hyperlink"/>
            <w:rFonts w:cs="B Zar" w:hint="cs"/>
            <w:rtl/>
          </w:rPr>
          <w:t>3-3-</w:t>
        </w:r>
        <w:r w:rsidR="0065098C" w:rsidRPr="00160191">
          <w:rPr>
            <w:rFonts w:cs="B Zar"/>
            <w:sz w:val="22"/>
            <w:szCs w:val="22"/>
          </w:rPr>
          <w:tab/>
        </w:r>
        <w:r w:rsidR="0065098C" w:rsidRPr="00160191">
          <w:rPr>
            <w:rStyle w:val="Hyperlink"/>
            <w:rFonts w:cs="B Zar" w:hint="eastAsia"/>
            <w:rtl/>
          </w:rPr>
          <w:t>کاربران</w:t>
        </w:r>
        <w:r w:rsidR="0065098C" w:rsidRPr="00160191">
          <w:rPr>
            <w:rStyle w:val="Hyperlink"/>
            <w:rFonts w:cs="B Zar"/>
            <w:rtl/>
          </w:rPr>
          <w:t xml:space="preserve"> </w:t>
        </w:r>
        <w:r w:rsidR="0065098C" w:rsidRPr="00160191">
          <w:rPr>
            <w:rStyle w:val="Hyperlink"/>
            <w:rFonts w:cs="B Zar" w:hint="eastAsia"/>
            <w:rtl/>
          </w:rPr>
          <w:t>طرح</w:t>
        </w:r>
        <w:r w:rsidR="0065098C" w:rsidRPr="00160191">
          <w:rPr>
            <w:rFonts w:cs="B Zar"/>
            <w:webHidden/>
          </w:rPr>
          <w:tab/>
        </w:r>
      </w:hyperlink>
    </w:p>
    <w:p w:rsidR="0065098C" w:rsidRPr="00160191" w:rsidRDefault="00C574E3" w:rsidP="00661869">
      <w:pPr>
        <w:bidi/>
        <w:spacing w:after="0" w:line="240" w:lineRule="auto"/>
        <w:jc w:val="both"/>
        <w:rPr>
          <w:rFonts w:cs="B Zar"/>
          <w:sz w:val="22"/>
          <w:szCs w:val="22"/>
        </w:rPr>
      </w:pPr>
      <w:hyperlink w:anchor="_Toc306616734" w:history="1">
        <w:r w:rsidR="0065098C" w:rsidRPr="00160191">
          <w:rPr>
            <w:rStyle w:val="Hyperlink"/>
            <w:rFonts w:cs="B Zar"/>
            <w:rtl/>
          </w:rPr>
          <w:t>3-4-</w:t>
        </w:r>
        <w:r w:rsidR="0065098C" w:rsidRPr="00160191">
          <w:rPr>
            <w:rFonts w:cs="B Zar"/>
            <w:sz w:val="22"/>
            <w:szCs w:val="22"/>
          </w:rPr>
          <w:tab/>
        </w:r>
        <w:r w:rsidR="0065098C" w:rsidRPr="00160191">
          <w:rPr>
            <w:rStyle w:val="Hyperlink"/>
            <w:rFonts w:cs="B Zar" w:hint="eastAsia"/>
            <w:rtl/>
          </w:rPr>
          <w:t>نيازها</w:t>
        </w:r>
        <w:r w:rsidR="0065098C" w:rsidRPr="00160191">
          <w:rPr>
            <w:rStyle w:val="Hyperlink"/>
            <w:rFonts w:cs="B Zar" w:hint="cs"/>
            <w:rtl/>
          </w:rPr>
          <w:t>ی</w:t>
        </w:r>
        <w:r w:rsidR="0065098C" w:rsidRPr="00160191">
          <w:rPr>
            <w:rStyle w:val="Hyperlink"/>
            <w:rFonts w:cs="B Zar"/>
            <w:rtl/>
          </w:rPr>
          <w:t xml:space="preserve"> </w:t>
        </w:r>
        <w:r w:rsidR="0065098C" w:rsidRPr="00160191">
          <w:rPr>
            <w:rStyle w:val="Hyperlink"/>
            <w:rFonts w:cs="B Zar" w:hint="eastAsia"/>
            <w:rtl/>
          </w:rPr>
          <w:t>اساس</w:t>
        </w:r>
        <w:r w:rsidR="0065098C" w:rsidRPr="00160191">
          <w:rPr>
            <w:rStyle w:val="Hyperlink"/>
            <w:rFonts w:cs="B Zar" w:hint="cs"/>
            <w:rtl/>
          </w:rPr>
          <w:t>ی</w:t>
        </w:r>
        <w:r w:rsidR="0065098C" w:rsidRPr="00160191">
          <w:rPr>
            <w:rStyle w:val="Hyperlink"/>
            <w:rFonts w:cs="B Zar"/>
            <w:rtl/>
          </w:rPr>
          <w:t xml:space="preserve"> </w:t>
        </w:r>
        <w:r w:rsidR="0065098C" w:rsidRPr="00160191">
          <w:rPr>
            <w:rStyle w:val="Hyperlink"/>
            <w:rFonts w:cs="B Zar" w:hint="eastAsia"/>
            <w:rtl/>
          </w:rPr>
          <w:t>از</w:t>
        </w:r>
        <w:r w:rsidR="0065098C" w:rsidRPr="00160191">
          <w:rPr>
            <w:rStyle w:val="Hyperlink"/>
            <w:rFonts w:cs="B Zar"/>
            <w:rtl/>
          </w:rPr>
          <w:t xml:space="preserve"> </w:t>
        </w:r>
        <w:r w:rsidR="0065098C" w:rsidRPr="00160191">
          <w:rPr>
            <w:rStyle w:val="Hyperlink"/>
            <w:rFonts w:cs="B Zar" w:hint="eastAsia"/>
            <w:rtl/>
          </w:rPr>
          <w:t>د</w:t>
        </w:r>
        <w:r w:rsidR="0065098C" w:rsidRPr="00160191">
          <w:rPr>
            <w:rStyle w:val="Hyperlink"/>
            <w:rFonts w:cs="B Zar" w:hint="cs"/>
            <w:rtl/>
          </w:rPr>
          <w:t>ی</w:t>
        </w:r>
        <w:r w:rsidR="0065098C" w:rsidRPr="00160191">
          <w:rPr>
            <w:rStyle w:val="Hyperlink"/>
            <w:rFonts w:cs="B Zar" w:hint="eastAsia"/>
            <w:rtl/>
          </w:rPr>
          <w:t>د</w:t>
        </w:r>
        <w:r w:rsidR="0065098C" w:rsidRPr="00160191">
          <w:rPr>
            <w:rStyle w:val="Hyperlink"/>
            <w:rFonts w:cs="B Zar"/>
            <w:rtl/>
          </w:rPr>
          <w:t xml:space="preserve"> </w:t>
        </w:r>
        <w:r w:rsidR="0065098C" w:rsidRPr="00160191">
          <w:rPr>
            <w:rStyle w:val="Hyperlink"/>
            <w:rFonts w:cs="B Zar" w:hint="eastAsia"/>
            <w:rtl/>
          </w:rPr>
          <w:t>کاربران</w:t>
        </w:r>
        <w:r w:rsidR="0065098C" w:rsidRPr="00160191">
          <w:rPr>
            <w:rStyle w:val="Hyperlink"/>
            <w:rFonts w:cs="B Zar"/>
            <w:rtl/>
          </w:rPr>
          <w:t xml:space="preserve"> </w:t>
        </w:r>
        <w:r w:rsidR="0065098C" w:rsidRPr="00160191">
          <w:rPr>
            <w:rStyle w:val="Hyperlink"/>
            <w:rFonts w:cs="B Zar" w:hint="eastAsia"/>
            <w:rtl/>
          </w:rPr>
          <w:t>و</w:t>
        </w:r>
        <w:r w:rsidR="0065098C" w:rsidRPr="00160191">
          <w:rPr>
            <w:rStyle w:val="Hyperlink"/>
            <w:rFonts w:cs="B Zar"/>
            <w:rtl/>
          </w:rPr>
          <w:t xml:space="preserve"> </w:t>
        </w:r>
        <w:r w:rsidR="0065098C" w:rsidRPr="00160191">
          <w:rPr>
            <w:rStyle w:val="Hyperlink"/>
            <w:rFonts w:cs="B Zar" w:hint="eastAsia"/>
            <w:rtl/>
          </w:rPr>
          <w:t>ذ</w:t>
        </w:r>
        <w:r w:rsidR="0065098C" w:rsidRPr="00160191">
          <w:rPr>
            <w:rStyle w:val="Hyperlink"/>
            <w:rFonts w:cs="B Zar" w:hint="cs"/>
            <w:rtl/>
          </w:rPr>
          <w:t>ی</w:t>
        </w:r>
        <w:r w:rsidR="0065098C" w:rsidRPr="00160191">
          <w:rPr>
            <w:rStyle w:val="Hyperlink"/>
            <w:rFonts w:cs="B Zar"/>
            <w:rtl/>
          </w:rPr>
          <w:t xml:space="preserve"> </w:t>
        </w:r>
        <w:r w:rsidR="0065098C" w:rsidRPr="00160191">
          <w:rPr>
            <w:rStyle w:val="Hyperlink"/>
            <w:rFonts w:cs="B Zar" w:hint="eastAsia"/>
            <w:rtl/>
          </w:rPr>
          <w:t>نفعان</w:t>
        </w:r>
        <w:r w:rsidR="0065098C" w:rsidRPr="00160191">
          <w:rPr>
            <w:rFonts w:cs="B Zar"/>
            <w:webHidden/>
          </w:rPr>
          <w:tab/>
        </w:r>
      </w:hyperlink>
    </w:p>
    <w:p w:rsidR="0065098C" w:rsidRPr="00160191" w:rsidRDefault="00C574E3" w:rsidP="00661869">
      <w:pPr>
        <w:bidi/>
        <w:spacing w:after="0" w:line="240" w:lineRule="auto"/>
        <w:jc w:val="both"/>
        <w:rPr>
          <w:rFonts w:cs="B Zar"/>
          <w:sz w:val="22"/>
          <w:szCs w:val="22"/>
        </w:rPr>
      </w:pPr>
      <w:hyperlink w:anchor="_Toc306616735" w:history="1">
        <w:r w:rsidR="0065098C" w:rsidRPr="00160191">
          <w:rPr>
            <w:rStyle w:val="Hyperlink"/>
            <w:rFonts w:cs="B Zar"/>
            <w:rtl/>
          </w:rPr>
          <w:t>3-5-</w:t>
        </w:r>
        <w:r w:rsidR="0065098C" w:rsidRPr="00160191">
          <w:rPr>
            <w:rFonts w:cs="B Zar"/>
            <w:sz w:val="22"/>
            <w:szCs w:val="22"/>
          </w:rPr>
          <w:tab/>
        </w:r>
        <w:r w:rsidR="0065098C" w:rsidRPr="00160191">
          <w:rPr>
            <w:rStyle w:val="Hyperlink"/>
            <w:rFonts w:cs="B Zar" w:hint="eastAsia"/>
            <w:rtl/>
          </w:rPr>
          <w:t>ساير</w:t>
        </w:r>
        <w:r w:rsidR="0065098C" w:rsidRPr="00160191">
          <w:rPr>
            <w:rStyle w:val="Hyperlink"/>
            <w:rFonts w:cs="B Zar"/>
            <w:rtl/>
          </w:rPr>
          <w:t xml:space="preserve"> </w:t>
        </w:r>
        <w:r w:rsidR="0065098C" w:rsidRPr="00160191">
          <w:rPr>
            <w:rStyle w:val="Hyperlink"/>
            <w:rFonts w:cs="B Zar" w:hint="eastAsia"/>
            <w:rtl/>
          </w:rPr>
          <w:t>راه</w:t>
        </w:r>
        <w:r w:rsidR="0065098C" w:rsidRPr="00160191">
          <w:rPr>
            <w:rStyle w:val="Hyperlink"/>
            <w:rFonts w:cs="B Zar"/>
            <w:rtl/>
          </w:rPr>
          <w:t xml:space="preserve"> </w:t>
        </w:r>
        <w:r w:rsidR="0065098C" w:rsidRPr="00160191">
          <w:rPr>
            <w:rStyle w:val="Hyperlink"/>
            <w:rFonts w:cs="B Zar" w:hint="eastAsia"/>
            <w:rtl/>
          </w:rPr>
          <w:t>حل</w:t>
        </w:r>
        <w:r w:rsidR="0065098C" w:rsidRPr="00160191">
          <w:rPr>
            <w:rStyle w:val="Hyperlink"/>
            <w:rFonts w:cs="B Zar"/>
            <w:rtl/>
          </w:rPr>
          <w:t xml:space="preserve"> </w:t>
        </w:r>
        <w:r w:rsidR="0065098C" w:rsidRPr="00160191">
          <w:rPr>
            <w:rStyle w:val="Hyperlink"/>
            <w:rFonts w:cs="B Zar" w:hint="eastAsia"/>
            <w:rtl/>
          </w:rPr>
          <w:t>هاي</w:t>
        </w:r>
        <w:r w:rsidR="0065098C" w:rsidRPr="00160191">
          <w:rPr>
            <w:rStyle w:val="Hyperlink"/>
            <w:rFonts w:cs="B Zar"/>
            <w:rtl/>
          </w:rPr>
          <w:t xml:space="preserve"> </w:t>
        </w:r>
        <w:r w:rsidR="0065098C" w:rsidRPr="00160191">
          <w:rPr>
            <w:rStyle w:val="Hyperlink"/>
            <w:rFonts w:cs="B Zar" w:hint="eastAsia"/>
            <w:rtl/>
          </w:rPr>
          <w:t>جايگزين</w:t>
        </w:r>
        <w:r w:rsidR="0065098C" w:rsidRPr="00160191">
          <w:rPr>
            <w:rStyle w:val="Hyperlink"/>
            <w:rFonts w:cs="B Zar"/>
            <w:rtl/>
          </w:rPr>
          <w:t xml:space="preserve"> </w:t>
        </w:r>
        <w:r w:rsidR="0065098C" w:rsidRPr="00160191">
          <w:rPr>
            <w:rStyle w:val="Hyperlink"/>
            <w:rFonts w:cs="B Zar" w:hint="eastAsia"/>
            <w:rtl/>
          </w:rPr>
          <w:t>پيشنهاد</w:t>
        </w:r>
        <w:r w:rsidR="0065098C" w:rsidRPr="00160191">
          <w:rPr>
            <w:rStyle w:val="Hyperlink"/>
            <w:rFonts w:cs="B Zar" w:hint="cs"/>
            <w:rtl/>
          </w:rPr>
          <w:t>ی</w:t>
        </w:r>
        <w:r w:rsidR="0065098C" w:rsidRPr="00160191">
          <w:rPr>
            <w:rFonts w:cs="B Zar"/>
            <w:webHidden/>
          </w:rPr>
          <w:tab/>
        </w:r>
      </w:hyperlink>
    </w:p>
    <w:p w:rsidR="0065098C" w:rsidRPr="00160191" w:rsidRDefault="00C574E3" w:rsidP="00661869">
      <w:pPr>
        <w:bidi/>
        <w:spacing w:after="0" w:line="240" w:lineRule="auto"/>
        <w:jc w:val="both"/>
        <w:rPr>
          <w:rFonts w:cs="B Zar"/>
          <w:sz w:val="22"/>
          <w:szCs w:val="22"/>
        </w:rPr>
      </w:pPr>
      <w:hyperlink w:anchor="_Toc306616736" w:history="1">
        <w:r w:rsidR="0065098C" w:rsidRPr="00160191">
          <w:rPr>
            <w:rStyle w:val="Hyperlink"/>
            <w:rFonts w:cs="B Zar"/>
            <w:rtl/>
          </w:rPr>
          <w:t>4</w:t>
        </w:r>
        <w:r w:rsidR="0065098C" w:rsidRPr="00160191">
          <w:rPr>
            <w:rFonts w:cs="B Zar"/>
            <w:sz w:val="22"/>
            <w:szCs w:val="22"/>
          </w:rPr>
          <w:tab/>
        </w:r>
        <w:r w:rsidR="0065098C" w:rsidRPr="00160191">
          <w:rPr>
            <w:rStyle w:val="Hyperlink"/>
            <w:rFonts w:cs="B Zar" w:hint="eastAsia"/>
            <w:rtl/>
          </w:rPr>
          <w:t>عايدي</w:t>
        </w:r>
        <w:r w:rsidR="0065098C" w:rsidRPr="00160191">
          <w:rPr>
            <w:rStyle w:val="Hyperlink"/>
            <w:rFonts w:cs="B Zar"/>
            <w:rtl/>
          </w:rPr>
          <w:t xml:space="preserve"> </w:t>
        </w:r>
        <w:r w:rsidR="0065098C" w:rsidRPr="00160191">
          <w:rPr>
            <w:rStyle w:val="Hyperlink"/>
            <w:rFonts w:cs="B Zar" w:hint="eastAsia"/>
            <w:rtl/>
          </w:rPr>
          <w:t>و</w:t>
        </w:r>
        <w:r w:rsidR="0065098C" w:rsidRPr="00160191">
          <w:rPr>
            <w:rStyle w:val="Hyperlink"/>
            <w:rFonts w:cs="B Zar"/>
            <w:rtl/>
          </w:rPr>
          <w:t xml:space="preserve"> </w:t>
        </w:r>
        <w:r w:rsidR="0065098C" w:rsidRPr="00160191">
          <w:rPr>
            <w:rStyle w:val="Hyperlink"/>
            <w:rFonts w:cs="B Zar" w:hint="eastAsia"/>
            <w:rtl/>
          </w:rPr>
          <w:t>الزامات</w:t>
        </w:r>
        <w:r w:rsidR="0065098C" w:rsidRPr="00160191">
          <w:rPr>
            <w:rStyle w:val="Hyperlink"/>
            <w:rFonts w:cs="B Zar"/>
            <w:rtl/>
          </w:rPr>
          <w:t xml:space="preserve"> </w:t>
        </w:r>
        <w:r w:rsidR="0065098C" w:rsidRPr="00160191">
          <w:rPr>
            <w:rStyle w:val="Hyperlink"/>
            <w:rFonts w:cs="B Zar" w:hint="eastAsia"/>
            <w:rtl/>
          </w:rPr>
          <w:t>طرح</w:t>
        </w:r>
        <w:r w:rsidR="0065098C" w:rsidRPr="00160191">
          <w:rPr>
            <w:rFonts w:cs="B Zar"/>
            <w:webHidden/>
          </w:rPr>
          <w:tab/>
        </w:r>
      </w:hyperlink>
    </w:p>
    <w:p w:rsidR="0065098C" w:rsidRPr="00160191" w:rsidRDefault="00C574E3" w:rsidP="00661869">
      <w:pPr>
        <w:bidi/>
        <w:spacing w:after="0" w:line="240" w:lineRule="auto"/>
        <w:jc w:val="both"/>
        <w:rPr>
          <w:rFonts w:cs="B Zar"/>
          <w:sz w:val="22"/>
          <w:szCs w:val="22"/>
        </w:rPr>
      </w:pPr>
      <w:hyperlink w:anchor="_Toc306616737" w:history="1">
        <w:r w:rsidR="00D45927" w:rsidRPr="00160191">
          <w:rPr>
            <w:rStyle w:val="Hyperlink"/>
            <w:rFonts w:cs="B Zar" w:hint="cs"/>
            <w:rtl/>
          </w:rPr>
          <w:t>4-1-</w:t>
        </w:r>
        <w:r w:rsidR="0065098C" w:rsidRPr="00160191">
          <w:rPr>
            <w:rFonts w:cs="B Zar"/>
            <w:sz w:val="22"/>
            <w:szCs w:val="22"/>
          </w:rPr>
          <w:tab/>
        </w:r>
        <w:r w:rsidR="0065098C" w:rsidRPr="00160191">
          <w:rPr>
            <w:rStyle w:val="Hyperlink"/>
            <w:rFonts w:cs="B Zar" w:hint="eastAsia"/>
            <w:rtl/>
          </w:rPr>
          <w:t>عايدي</w:t>
        </w:r>
        <w:r w:rsidR="0065098C" w:rsidRPr="00160191">
          <w:rPr>
            <w:rStyle w:val="Hyperlink"/>
            <w:rFonts w:cs="B Zar"/>
            <w:rtl/>
          </w:rPr>
          <w:t xml:space="preserve"> </w:t>
        </w:r>
        <w:r w:rsidR="0065098C" w:rsidRPr="00160191">
          <w:rPr>
            <w:rStyle w:val="Hyperlink"/>
            <w:rFonts w:cs="B Zar" w:hint="eastAsia"/>
            <w:rtl/>
          </w:rPr>
          <w:t>مالي</w:t>
        </w:r>
        <w:r w:rsidR="0065098C" w:rsidRPr="00160191">
          <w:rPr>
            <w:rStyle w:val="Hyperlink"/>
            <w:rFonts w:cs="B Zar"/>
            <w:rtl/>
          </w:rPr>
          <w:t xml:space="preserve"> : </w:t>
        </w:r>
        <w:r w:rsidR="0065098C" w:rsidRPr="00160191">
          <w:rPr>
            <w:rStyle w:val="Hyperlink"/>
            <w:rFonts w:cs="B Zar" w:hint="eastAsia"/>
            <w:rtl/>
          </w:rPr>
          <w:t>ارزش</w:t>
        </w:r>
        <w:r w:rsidR="0065098C" w:rsidRPr="00160191">
          <w:rPr>
            <w:rStyle w:val="Hyperlink"/>
            <w:rFonts w:cs="B Zar"/>
            <w:rtl/>
          </w:rPr>
          <w:t xml:space="preserve"> </w:t>
        </w:r>
        <w:r w:rsidR="0065098C" w:rsidRPr="00160191">
          <w:rPr>
            <w:rStyle w:val="Hyperlink"/>
            <w:rFonts w:cs="B Zar" w:hint="eastAsia"/>
            <w:rtl/>
          </w:rPr>
          <w:t>افزوده</w:t>
        </w:r>
        <w:r w:rsidR="0065098C" w:rsidRPr="00160191">
          <w:rPr>
            <w:rStyle w:val="Hyperlink"/>
            <w:rFonts w:cs="B Zar"/>
            <w:rtl/>
          </w:rPr>
          <w:t xml:space="preserve"> / </w:t>
        </w:r>
        <w:r w:rsidR="0065098C" w:rsidRPr="00160191">
          <w:rPr>
            <w:rStyle w:val="Hyperlink"/>
            <w:rFonts w:cs="B Zar" w:hint="eastAsia"/>
            <w:rtl/>
          </w:rPr>
          <w:t>عا</w:t>
        </w:r>
        <w:r w:rsidR="0065098C" w:rsidRPr="00160191">
          <w:rPr>
            <w:rStyle w:val="Hyperlink"/>
            <w:rFonts w:cs="B Zar" w:hint="cs"/>
            <w:rtl/>
          </w:rPr>
          <w:t>ی</w:t>
        </w:r>
        <w:r w:rsidR="0065098C" w:rsidRPr="00160191">
          <w:rPr>
            <w:rStyle w:val="Hyperlink"/>
            <w:rFonts w:cs="B Zar" w:hint="eastAsia"/>
            <w:rtl/>
          </w:rPr>
          <w:t>د</w:t>
        </w:r>
        <w:r w:rsidR="0065098C" w:rsidRPr="00160191">
          <w:rPr>
            <w:rStyle w:val="Hyperlink"/>
            <w:rFonts w:cs="B Zar" w:hint="cs"/>
            <w:rtl/>
          </w:rPr>
          <w:t>ی</w:t>
        </w:r>
        <w:r w:rsidR="0065098C" w:rsidRPr="00160191">
          <w:rPr>
            <w:rStyle w:val="Hyperlink"/>
            <w:rFonts w:cs="B Zar"/>
            <w:rtl/>
          </w:rPr>
          <w:t xml:space="preserve"> </w:t>
        </w:r>
        <w:r w:rsidR="0065098C" w:rsidRPr="00160191">
          <w:rPr>
            <w:rStyle w:val="Hyperlink"/>
            <w:rFonts w:cs="B Zar" w:hint="eastAsia"/>
            <w:rtl/>
          </w:rPr>
          <w:t>تخم</w:t>
        </w:r>
        <w:r w:rsidR="0065098C" w:rsidRPr="00160191">
          <w:rPr>
            <w:rStyle w:val="Hyperlink"/>
            <w:rFonts w:cs="B Zar" w:hint="cs"/>
            <w:rtl/>
          </w:rPr>
          <w:t>ی</w:t>
        </w:r>
        <w:r w:rsidR="0065098C" w:rsidRPr="00160191">
          <w:rPr>
            <w:rStyle w:val="Hyperlink"/>
            <w:rFonts w:cs="B Zar" w:hint="eastAsia"/>
            <w:rtl/>
          </w:rPr>
          <w:t>ن</w:t>
        </w:r>
        <w:r w:rsidR="0065098C" w:rsidRPr="00160191">
          <w:rPr>
            <w:rStyle w:val="Hyperlink"/>
            <w:rFonts w:cs="B Zar" w:hint="cs"/>
            <w:rtl/>
          </w:rPr>
          <w:t>ی</w:t>
        </w:r>
        <w:r w:rsidR="0065098C" w:rsidRPr="00160191">
          <w:rPr>
            <w:rStyle w:val="Hyperlink"/>
            <w:rFonts w:cs="B Zar"/>
            <w:rtl/>
          </w:rPr>
          <w:t xml:space="preserve"> </w:t>
        </w:r>
        <w:r w:rsidR="0065098C" w:rsidRPr="00160191">
          <w:rPr>
            <w:rStyle w:val="Hyperlink"/>
            <w:rFonts w:cs="B Zar" w:hint="eastAsia"/>
            <w:rtl/>
          </w:rPr>
          <w:t>طرح</w:t>
        </w:r>
        <w:r w:rsidR="0065098C" w:rsidRPr="00160191">
          <w:rPr>
            <w:rStyle w:val="Hyperlink"/>
            <w:rFonts w:cs="B Zar"/>
            <w:rtl/>
          </w:rPr>
          <w:t xml:space="preserve"> </w:t>
        </w:r>
        <w:r w:rsidR="0065098C" w:rsidRPr="00160191">
          <w:rPr>
            <w:rStyle w:val="Hyperlink"/>
            <w:rFonts w:cs="B Zar" w:hint="eastAsia"/>
            <w:rtl/>
          </w:rPr>
          <w:t>برا</w:t>
        </w:r>
        <w:r w:rsidR="0065098C" w:rsidRPr="00160191">
          <w:rPr>
            <w:rStyle w:val="Hyperlink"/>
            <w:rFonts w:cs="B Zar" w:hint="cs"/>
            <w:rtl/>
          </w:rPr>
          <w:t>ی</w:t>
        </w:r>
        <w:r w:rsidR="0065098C" w:rsidRPr="00160191">
          <w:rPr>
            <w:rStyle w:val="Hyperlink"/>
            <w:rFonts w:cs="B Zar"/>
            <w:rtl/>
          </w:rPr>
          <w:t xml:space="preserve"> </w:t>
        </w:r>
        <w:r w:rsidR="0065098C" w:rsidRPr="00160191">
          <w:rPr>
            <w:rStyle w:val="Hyperlink"/>
            <w:rFonts w:cs="B Zar" w:hint="eastAsia"/>
            <w:rtl/>
          </w:rPr>
          <w:t>بانک</w:t>
        </w:r>
        <w:r w:rsidR="0065098C" w:rsidRPr="00160191">
          <w:rPr>
            <w:rFonts w:cs="B Zar"/>
            <w:webHidden/>
          </w:rPr>
          <w:tab/>
        </w:r>
      </w:hyperlink>
    </w:p>
    <w:p w:rsidR="0065098C" w:rsidRPr="00160191" w:rsidRDefault="00C574E3" w:rsidP="00661869">
      <w:pPr>
        <w:bidi/>
        <w:spacing w:after="0" w:line="240" w:lineRule="auto"/>
        <w:jc w:val="both"/>
        <w:rPr>
          <w:rFonts w:cs="B Zar"/>
          <w:sz w:val="22"/>
          <w:szCs w:val="22"/>
        </w:rPr>
      </w:pPr>
      <w:hyperlink w:anchor="_Toc306616738" w:history="1">
        <w:r w:rsidR="00D45927" w:rsidRPr="00160191">
          <w:rPr>
            <w:rStyle w:val="Hyperlink"/>
            <w:rFonts w:cs="B Zar" w:hint="cs"/>
            <w:rtl/>
          </w:rPr>
          <w:t>4-2-</w:t>
        </w:r>
        <w:r w:rsidR="0065098C" w:rsidRPr="00160191">
          <w:rPr>
            <w:rStyle w:val="Hyperlink"/>
            <w:rFonts w:cs="B Zar"/>
          </w:rPr>
          <w:t>-</w:t>
        </w:r>
        <w:r w:rsidR="0065098C" w:rsidRPr="00160191">
          <w:rPr>
            <w:rFonts w:cs="B Zar"/>
            <w:sz w:val="22"/>
            <w:szCs w:val="22"/>
          </w:rPr>
          <w:tab/>
        </w:r>
        <w:r w:rsidR="0065098C" w:rsidRPr="00160191">
          <w:rPr>
            <w:rStyle w:val="Hyperlink"/>
            <w:rFonts w:cs="B Zar" w:hint="eastAsia"/>
            <w:rtl/>
          </w:rPr>
          <w:t>عايدي</w:t>
        </w:r>
        <w:r w:rsidR="0065098C" w:rsidRPr="00160191">
          <w:rPr>
            <w:rStyle w:val="Hyperlink"/>
            <w:rFonts w:cs="B Zar"/>
            <w:rtl/>
          </w:rPr>
          <w:t xml:space="preserve"> </w:t>
        </w:r>
        <w:r w:rsidR="0065098C" w:rsidRPr="00160191">
          <w:rPr>
            <w:rStyle w:val="Hyperlink"/>
            <w:rFonts w:cs="B Zar" w:hint="eastAsia"/>
            <w:rtl/>
          </w:rPr>
          <w:t>غير</w:t>
        </w:r>
        <w:r w:rsidR="0065098C" w:rsidRPr="00160191">
          <w:rPr>
            <w:rStyle w:val="Hyperlink"/>
            <w:rFonts w:cs="B Zar"/>
            <w:rtl/>
          </w:rPr>
          <w:t xml:space="preserve"> </w:t>
        </w:r>
        <w:r w:rsidR="0065098C" w:rsidRPr="00160191">
          <w:rPr>
            <w:rStyle w:val="Hyperlink"/>
            <w:rFonts w:cs="B Zar" w:hint="eastAsia"/>
            <w:rtl/>
          </w:rPr>
          <w:t>مالي</w:t>
        </w:r>
        <w:r w:rsidR="0065098C" w:rsidRPr="00160191">
          <w:rPr>
            <w:rFonts w:cs="B Zar"/>
            <w:webHidden/>
          </w:rPr>
          <w:tab/>
        </w:r>
      </w:hyperlink>
    </w:p>
    <w:p w:rsidR="0065098C" w:rsidRPr="00160191" w:rsidRDefault="00C574E3" w:rsidP="00661869">
      <w:pPr>
        <w:bidi/>
        <w:spacing w:after="0" w:line="240" w:lineRule="auto"/>
        <w:jc w:val="both"/>
        <w:rPr>
          <w:rFonts w:cs="B Zar"/>
          <w:sz w:val="22"/>
          <w:szCs w:val="22"/>
        </w:rPr>
      </w:pPr>
      <w:hyperlink w:anchor="_Toc306616739" w:history="1">
        <w:r w:rsidR="00D45927" w:rsidRPr="00160191">
          <w:rPr>
            <w:rStyle w:val="Hyperlink"/>
            <w:rFonts w:cs="B Zar" w:hint="cs"/>
            <w:rtl/>
          </w:rPr>
          <w:t>4-3-</w:t>
        </w:r>
        <w:r w:rsidR="0065098C" w:rsidRPr="00160191">
          <w:rPr>
            <w:rFonts w:cs="B Zar"/>
            <w:sz w:val="22"/>
            <w:szCs w:val="22"/>
          </w:rPr>
          <w:tab/>
        </w:r>
        <w:r w:rsidR="0065098C" w:rsidRPr="00160191">
          <w:rPr>
            <w:rStyle w:val="Hyperlink"/>
            <w:rFonts w:cs="B Zar" w:hint="eastAsia"/>
            <w:rtl/>
          </w:rPr>
          <w:t>الزامات</w:t>
        </w:r>
        <w:r w:rsidR="0065098C" w:rsidRPr="00160191">
          <w:rPr>
            <w:rStyle w:val="Hyperlink"/>
            <w:rFonts w:cs="B Zar"/>
            <w:rtl/>
          </w:rPr>
          <w:t xml:space="preserve"> </w:t>
        </w:r>
        <w:r w:rsidR="0065098C" w:rsidRPr="00160191">
          <w:rPr>
            <w:rStyle w:val="Hyperlink"/>
            <w:rFonts w:cs="B Zar" w:hint="eastAsia"/>
            <w:rtl/>
          </w:rPr>
          <w:t>خاص</w:t>
        </w:r>
        <w:r w:rsidR="0065098C" w:rsidRPr="00160191">
          <w:rPr>
            <w:rStyle w:val="Hyperlink"/>
            <w:rFonts w:cs="B Zar"/>
            <w:rtl/>
          </w:rPr>
          <w:t xml:space="preserve"> </w:t>
        </w:r>
        <w:r w:rsidR="0065098C" w:rsidRPr="00160191">
          <w:rPr>
            <w:rStyle w:val="Hyperlink"/>
            <w:rFonts w:cs="B Zar" w:hint="eastAsia"/>
            <w:rtl/>
          </w:rPr>
          <w:t>و</w:t>
        </w:r>
        <w:r w:rsidR="0065098C" w:rsidRPr="00160191">
          <w:rPr>
            <w:rStyle w:val="Hyperlink"/>
            <w:rFonts w:cs="B Zar"/>
            <w:rtl/>
          </w:rPr>
          <w:t xml:space="preserve"> </w:t>
        </w:r>
        <w:r w:rsidR="0065098C" w:rsidRPr="00160191">
          <w:rPr>
            <w:rStyle w:val="Hyperlink"/>
            <w:rFonts w:cs="B Zar" w:hint="eastAsia"/>
            <w:rtl/>
          </w:rPr>
          <w:t>مضاعف</w:t>
        </w:r>
        <w:r w:rsidR="0065098C" w:rsidRPr="00160191">
          <w:rPr>
            <w:rStyle w:val="Hyperlink"/>
            <w:rFonts w:cs="B Zar"/>
            <w:rtl/>
          </w:rPr>
          <w:t xml:space="preserve"> </w:t>
        </w:r>
        <w:r w:rsidR="0065098C" w:rsidRPr="00160191">
          <w:rPr>
            <w:rStyle w:val="Hyperlink"/>
            <w:rFonts w:cs="B Zar" w:hint="eastAsia"/>
            <w:rtl/>
          </w:rPr>
          <w:t>اجراي</w:t>
        </w:r>
        <w:r w:rsidR="0065098C" w:rsidRPr="00160191">
          <w:rPr>
            <w:rStyle w:val="Hyperlink"/>
            <w:rFonts w:cs="B Zar"/>
            <w:rtl/>
          </w:rPr>
          <w:t xml:space="preserve"> </w:t>
        </w:r>
        <w:r w:rsidR="0065098C" w:rsidRPr="00160191">
          <w:rPr>
            <w:rStyle w:val="Hyperlink"/>
            <w:rFonts w:cs="B Zar" w:hint="eastAsia"/>
            <w:rtl/>
          </w:rPr>
          <w:t>طرح</w:t>
        </w:r>
        <w:r w:rsidR="0065098C" w:rsidRPr="00160191">
          <w:rPr>
            <w:rFonts w:cs="B Zar"/>
            <w:webHidden/>
          </w:rPr>
          <w:tab/>
        </w:r>
      </w:hyperlink>
    </w:p>
    <w:p w:rsidR="0065098C" w:rsidRPr="00160191" w:rsidRDefault="00C574E3" w:rsidP="00661869">
      <w:pPr>
        <w:bidi/>
        <w:spacing w:after="0" w:line="240" w:lineRule="auto"/>
        <w:jc w:val="both"/>
        <w:rPr>
          <w:rFonts w:cs="B Zar"/>
          <w:sz w:val="22"/>
          <w:szCs w:val="22"/>
        </w:rPr>
      </w:pPr>
      <w:hyperlink w:anchor="_Toc306616740" w:history="1">
        <w:r w:rsidR="0065098C" w:rsidRPr="00160191">
          <w:rPr>
            <w:rStyle w:val="Hyperlink"/>
            <w:rFonts w:cs="B Zar"/>
            <w:rtl/>
          </w:rPr>
          <w:t>5</w:t>
        </w:r>
        <w:r w:rsidR="0065098C" w:rsidRPr="00160191">
          <w:rPr>
            <w:rFonts w:cs="B Zar"/>
            <w:sz w:val="22"/>
            <w:szCs w:val="22"/>
          </w:rPr>
          <w:tab/>
        </w:r>
        <w:r w:rsidR="0065098C" w:rsidRPr="00160191">
          <w:rPr>
            <w:rStyle w:val="Hyperlink"/>
            <w:rFonts w:cs="B Zar" w:hint="eastAsia"/>
            <w:rtl/>
          </w:rPr>
          <w:t>وضعيت</w:t>
        </w:r>
        <w:r w:rsidR="0065098C" w:rsidRPr="00160191">
          <w:rPr>
            <w:rStyle w:val="Hyperlink"/>
            <w:rFonts w:cs="B Zar"/>
            <w:rtl/>
          </w:rPr>
          <w:t xml:space="preserve"> </w:t>
        </w:r>
        <w:r w:rsidR="0065098C" w:rsidRPr="00160191">
          <w:rPr>
            <w:rStyle w:val="Hyperlink"/>
            <w:rFonts w:cs="B Zar" w:hint="eastAsia"/>
            <w:rtl/>
          </w:rPr>
          <w:t>محصول</w:t>
        </w:r>
        <w:r w:rsidR="0065098C" w:rsidRPr="00160191">
          <w:rPr>
            <w:rFonts w:cs="B Zar"/>
            <w:webHidden/>
          </w:rPr>
          <w:tab/>
        </w:r>
      </w:hyperlink>
    </w:p>
    <w:p w:rsidR="0065098C" w:rsidRPr="00160191" w:rsidRDefault="00C574E3" w:rsidP="00661869">
      <w:pPr>
        <w:bidi/>
        <w:spacing w:after="0" w:line="240" w:lineRule="auto"/>
        <w:jc w:val="both"/>
        <w:rPr>
          <w:rFonts w:cs="B Zar"/>
          <w:sz w:val="22"/>
          <w:szCs w:val="22"/>
        </w:rPr>
      </w:pPr>
      <w:hyperlink w:anchor="_Toc306616741" w:history="1">
        <w:r w:rsidR="00D45927" w:rsidRPr="00160191">
          <w:rPr>
            <w:rStyle w:val="Hyperlink"/>
            <w:rFonts w:cs="B Zar" w:hint="cs"/>
            <w:rtl/>
          </w:rPr>
          <w:t>5-1-</w:t>
        </w:r>
        <w:r w:rsidR="0065098C" w:rsidRPr="00160191">
          <w:rPr>
            <w:rFonts w:cs="B Zar"/>
            <w:sz w:val="22"/>
            <w:szCs w:val="22"/>
          </w:rPr>
          <w:tab/>
        </w:r>
        <w:r w:rsidR="0065098C" w:rsidRPr="00160191">
          <w:rPr>
            <w:rStyle w:val="Hyperlink"/>
            <w:rFonts w:cs="B Zar" w:hint="eastAsia"/>
            <w:rtl/>
          </w:rPr>
          <w:t>خلاصه</w:t>
        </w:r>
        <w:r w:rsidR="0065098C" w:rsidRPr="00160191">
          <w:rPr>
            <w:rStyle w:val="Hyperlink"/>
            <w:rFonts w:cs="B Zar"/>
            <w:rtl/>
          </w:rPr>
          <w:t xml:space="preserve"> </w:t>
        </w:r>
        <w:r w:rsidR="0065098C" w:rsidRPr="00160191">
          <w:rPr>
            <w:rStyle w:val="Hyperlink"/>
            <w:rFonts w:cs="B Zar" w:hint="eastAsia"/>
            <w:rtl/>
          </w:rPr>
          <w:t>خصوص</w:t>
        </w:r>
        <w:r w:rsidR="0065098C" w:rsidRPr="00160191">
          <w:rPr>
            <w:rStyle w:val="Hyperlink"/>
            <w:rFonts w:cs="B Zar" w:hint="cs"/>
            <w:rtl/>
          </w:rPr>
          <w:t>ی</w:t>
        </w:r>
        <w:r w:rsidR="0065098C" w:rsidRPr="00160191">
          <w:rPr>
            <w:rStyle w:val="Hyperlink"/>
            <w:rFonts w:cs="B Zar" w:hint="eastAsia"/>
            <w:rtl/>
          </w:rPr>
          <w:t>ات</w:t>
        </w:r>
        <w:r w:rsidR="0065098C" w:rsidRPr="00160191">
          <w:rPr>
            <w:rFonts w:cs="B Zar"/>
            <w:rtl/>
          </w:rPr>
          <w:t xml:space="preserve">  </w:t>
        </w:r>
        <w:r w:rsidR="0065098C" w:rsidRPr="00160191">
          <w:rPr>
            <w:rFonts w:cs="B Zar" w:hint="eastAsia"/>
            <w:rtl/>
          </w:rPr>
          <w:t>محصو</w:t>
        </w:r>
        <w:r w:rsidR="0065098C" w:rsidRPr="00160191">
          <w:rPr>
            <w:rStyle w:val="Hyperlink"/>
            <w:rFonts w:cs="B Zar" w:hint="eastAsia"/>
            <w:rtl/>
          </w:rPr>
          <w:t>ل</w:t>
        </w:r>
        <w:r w:rsidR="0065098C" w:rsidRPr="00160191">
          <w:rPr>
            <w:rFonts w:cs="B Zar"/>
            <w:webHidden/>
          </w:rPr>
          <w:tab/>
        </w:r>
      </w:hyperlink>
    </w:p>
    <w:p w:rsidR="0065098C" w:rsidRPr="00160191" w:rsidRDefault="00C574E3" w:rsidP="00661869">
      <w:pPr>
        <w:bidi/>
        <w:spacing w:after="0" w:line="240" w:lineRule="auto"/>
        <w:jc w:val="both"/>
        <w:rPr>
          <w:rFonts w:cs="B Zar"/>
          <w:sz w:val="22"/>
          <w:szCs w:val="22"/>
        </w:rPr>
      </w:pPr>
      <w:hyperlink w:anchor="_Toc306616742" w:history="1">
        <w:r w:rsidR="00D45927" w:rsidRPr="00160191">
          <w:rPr>
            <w:rStyle w:val="Hyperlink"/>
            <w:rFonts w:cs="B Zar" w:hint="cs"/>
            <w:rtl/>
          </w:rPr>
          <w:t>5-2-</w:t>
        </w:r>
        <w:r w:rsidR="0065098C" w:rsidRPr="00160191">
          <w:rPr>
            <w:rStyle w:val="Hyperlink"/>
            <w:rFonts w:cs="B Zar"/>
          </w:rPr>
          <w:t>-</w:t>
        </w:r>
        <w:r w:rsidR="0065098C" w:rsidRPr="00160191">
          <w:rPr>
            <w:rFonts w:cs="B Zar"/>
            <w:sz w:val="22"/>
            <w:szCs w:val="22"/>
          </w:rPr>
          <w:tab/>
        </w:r>
        <w:r w:rsidR="0065098C" w:rsidRPr="00160191">
          <w:rPr>
            <w:rStyle w:val="Hyperlink"/>
            <w:rFonts w:cs="B Zar" w:hint="eastAsia"/>
            <w:rtl/>
          </w:rPr>
          <w:t>بازه</w:t>
        </w:r>
        <w:r w:rsidR="0065098C" w:rsidRPr="00160191">
          <w:rPr>
            <w:rStyle w:val="Hyperlink"/>
            <w:rFonts w:cs="B Zar"/>
            <w:rtl/>
          </w:rPr>
          <w:t xml:space="preserve"> </w:t>
        </w:r>
        <w:r w:rsidR="0065098C" w:rsidRPr="00160191">
          <w:rPr>
            <w:rStyle w:val="Hyperlink"/>
            <w:rFonts w:cs="B Zar" w:hint="eastAsia"/>
            <w:rtl/>
          </w:rPr>
          <w:t>زمان</w:t>
        </w:r>
        <w:r w:rsidR="0065098C" w:rsidRPr="00160191">
          <w:rPr>
            <w:rStyle w:val="Hyperlink"/>
            <w:rFonts w:cs="B Zar" w:hint="cs"/>
            <w:rtl/>
          </w:rPr>
          <w:t>ی</w:t>
        </w:r>
        <w:r w:rsidR="0065098C" w:rsidRPr="00160191">
          <w:rPr>
            <w:rStyle w:val="Hyperlink"/>
            <w:rFonts w:cs="B Zar"/>
            <w:rtl/>
          </w:rPr>
          <w:t xml:space="preserve"> </w:t>
        </w:r>
        <w:r w:rsidR="0065098C" w:rsidRPr="00160191">
          <w:rPr>
            <w:rStyle w:val="Hyperlink"/>
            <w:rFonts w:cs="B Zar" w:hint="eastAsia"/>
            <w:rtl/>
          </w:rPr>
          <w:t>مورد</w:t>
        </w:r>
        <w:r w:rsidR="0065098C" w:rsidRPr="00160191">
          <w:rPr>
            <w:rStyle w:val="Hyperlink"/>
            <w:rFonts w:cs="B Zar"/>
            <w:rtl/>
          </w:rPr>
          <w:t xml:space="preserve"> </w:t>
        </w:r>
        <w:r w:rsidR="0065098C" w:rsidRPr="00160191">
          <w:rPr>
            <w:rStyle w:val="Hyperlink"/>
            <w:rFonts w:cs="B Zar" w:hint="eastAsia"/>
            <w:rtl/>
          </w:rPr>
          <w:t>انتظار</w:t>
        </w:r>
        <w:r w:rsidR="0065098C" w:rsidRPr="00160191">
          <w:rPr>
            <w:rStyle w:val="Hyperlink"/>
            <w:rFonts w:cs="B Zar"/>
            <w:rtl/>
          </w:rPr>
          <w:t xml:space="preserve"> </w:t>
        </w:r>
        <w:r w:rsidR="0065098C" w:rsidRPr="00160191">
          <w:rPr>
            <w:rStyle w:val="Hyperlink"/>
            <w:rFonts w:cs="B Zar" w:hint="eastAsia"/>
            <w:rtl/>
          </w:rPr>
          <w:t>جهت</w:t>
        </w:r>
        <w:r w:rsidR="0065098C" w:rsidRPr="00160191">
          <w:rPr>
            <w:rStyle w:val="Hyperlink"/>
            <w:rFonts w:cs="B Zar"/>
            <w:rtl/>
          </w:rPr>
          <w:t xml:space="preserve"> </w:t>
        </w:r>
        <w:r w:rsidR="0065098C" w:rsidRPr="00160191">
          <w:rPr>
            <w:rStyle w:val="Hyperlink"/>
            <w:rFonts w:cs="B Zar" w:hint="eastAsia"/>
            <w:rtl/>
          </w:rPr>
          <w:t>پ</w:t>
        </w:r>
        <w:r w:rsidR="0065098C" w:rsidRPr="00160191">
          <w:rPr>
            <w:rStyle w:val="Hyperlink"/>
            <w:rFonts w:cs="B Zar" w:hint="cs"/>
            <w:rtl/>
          </w:rPr>
          <w:t>ی</w:t>
        </w:r>
        <w:r w:rsidR="0065098C" w:rsidRPr="00160191">
          <w:rPr>
            <w:rStyle w:val="Hyperlink"/>
            <w:rFonts w:cs="B Zar" w:hint="eastAsia"/>
            <w:rtl/>
          </w:rPr>
          <w:t>اده</w:t>
        </w:r>
        <w:r w:rsidR="0065098C" w:rsidRPr="00160191">
          <w:rPr>
            <w:rStyle w:val="Hyperlink"/>
            <w:rFonts w:cs="B Zar"/>
            <w:rtl/>
          </w:rPr>
          <w:t xml:space="preserve"> </w:t>
        </w:r>
        <w:r w:rsidR="0065098C" w:rsidRPr="00160191">
          <w:rPr>
            <w:rStyle w:val="Hyperlink"/>
            <w:rFonts w:cs="B Zar" w:hint="eastAsia"/>
            <w:rtl/>
          </w:rPr>
          <w:t>ساز</w:t>
        </w:r>
        <w:r w:rsidR="0065098C" w:rsidRPr="00160191">
          <w:rPr>
            <w:rStyle w:val="Hyperlink"/>
            <w:rFonts w:cs="B Zar" w:hint="cs"/>
            <w:rtl/>
          </w:rPr>
          <w:t>ی</w:t>
        </w:r>
        <w:r w:rsidR="0065098C" w:rsidRPr="00160191">
          <w:rPr>
            <w:rStyle w:val="Hyperlink"/>
            <w:rFonts w:cs="B Zar"/>
            <w:rtl/>
          </w:rPr>
          <w:t xml:space="preserve"> </w:t>
        </w:r>
        <w:r w:rsidR="0065098C" w:rsidRPr="00160191">
          <w:rPr>
            <w:rStyle w:val="Hyperlink"/>
            <w:rFonts w:cs="B Zar" w:hint="eastAsia"/>
            <w:rtl/>
          </w:rPr>
          <w:t>طرح</w:t>
        </w:r>
        <w:r w:rsidR="0065098C" w:rsidRPr="00160191">
          <w:rPr>
            <w:rFonts w:cs="B Zar"/>
            <w:webHidden/>
          </w:rPr>
          <w:tab/>
        </w:r>
      </w:hyperlink>
    </w:p>
    <w:p w:rsidR="0065098C" w:rsidRPr="00160191" w:rsidRDefault="00C574E3" w:rsidP="00661869">
      <w:pPr>
        <w:bidi/>
        <w:spacing w:after="0" w:line="240" w:lineRule="auto"/>
        <w:jc w:val="both"/>
        <w:rPr>
          <w:rFonts w:cs="B Zar"/>
          <w:sz w:val="22"/>
          <w:szCs w:val="22"/>
        </w:rPr>
      </w:pPr>
      <w:hyperlink w:anchor="_Toc306616743" w:history="1">
        <w:r w:rsidR="00D45927" w:rsidRPr="00160191">
          <w:rPr>
            <w:rStyle w:val="Hyperlink"/>
            <w:rFonts w:cs="B Zar" w:hint="cs"/>
            <w:rtl/>
          </w:rPr>
          <w:t>5-3-</w:t>
        </w:r>
        <w:r w:rsidR="0065098C" w:rsidRPr="00160191">
          <w:rPr>
            <w:rFonts w:cs="B Zar"/>
            <w:sz w:val="22"/>
            <w:szCs w:val="22"/>
          </w:rPr>
          <w:tab/>
        </w:r>
        <w:r w:rsidR="0065098C" w:rsidRPr="00160191">
          <w:rPr>
            <w:rStyle w:val="Hyperlink"/>
            <w:rFonts w:cs="B Zar" w:hint="eastAsia"/>
            <w:rtl/>
          </w:rPr>
          <w:t>کارکرد</w:t>
        </w:r>
        <w:r w:rsidR="0065098C" w:rsidRPr="00160191">
          <w:rPr>
            <w:rStyle w:val="Hyperlink"/>
            <w:rFonts w:cs="B Zar"/>
            <w:rtl/>
          </w:rPr>
          <w:t xml:space="preserve"> </w:t>
        </w:r>
        <w:r w:rsidR="0065098C" w:rsidRPr="00160191">
          <w:rPr>
            <w:rStyle w:val="Hyperlink"/>
            <w:rFonts w:cs="B Zar" w:hint="eastAsia"/>
            <w:rtl/>
          </w:rPr>
          <w:t>ها</w:t>
        </w:r>
        <w:r w:rsidR="0065098C" w:rsidRPr="00160191">
          <w:rPr>
            <w:rStyle w:val="Hyperlink"/>
            <w:rFonts w:cs="B Zar" w:hint="cs"/>
            <w:rtl/>
          </w:rPr>
          <w:t>ی</w:t>
        </w:r>
        <w:r w:rsidR="0065098C" w:rsidRPr="00160191">
          <w:rPr>
            <w:rStyle w:val="Hyperlink"/>
            <w:rFonts w:cs="B Zar"/>
            <w:rtl/>
          </w:rPr>
          <w:t xml:space="preserve"> </w:t>
        </w:r>
        <w:r w:rsidR="0065098C" w:rsidRPr="00160191">
          <w:rPr>
            <w:rStyle w:val="Hyperlink"/>
            <w:rFonts w:cs="B Zar" w:hint="eastAsia"/>
            <w:rtl/>
          </w:rPr>
          <w:t>مورد</w:t>
        </w:r>
        <w:r w:rsidR="0065098C" w:rsidRPr="00160191">
          <w:rPr>
            <w:rStyle w:val="Hyperlink"/>
            <w:rFonts w:cs="B Zar"/>
            <w:rtl/>
          </w:rPr>
          <w:t xml:space="preserve"> </w:t>
        </w:r>
        <w:r w:rsidR="0065098C" w:rsidRPr="00160191">
          <w:rPr>
            <w:rStyle w:val="Hyperlink"/>
            <w:rFonts w:cs="B Zar" w:hint="eastAsia"/>
            <w:rtl/>
          </w:rPr>
          <w:t>انتظار</w:t>
        </w:r>
        <w:r w:rsidR="0065098C" w:rsidRPr="00160191">
          <w:rPr>
            <w:rStyle w:val="Hyperlink"/>
            <w:rFonts w:cs="B Zar"/>
            <w:rtl/>
          </w:rPr>
          <w:t xml:space="preserve"> </w:t>
        </w:r>
        <w:r w:rsidR="0065098C" w:rsidRPr="00160191">
          <w:rPr>
            <w:rStyle w:val="Hyperlink"/>
            <w:rFonts w:cs="B Zar" w:hint="eastAsia"/>
            <w:rtl/>
          </w:rPr>
          <w:t>در</w:t>
        </w:r>
        <w:r w:rsidR="0065098C" w:rsidRPr="00160191">
          <w:rPr>
            <w:rStyle w:val="Hyperlink"/>
            <w:rFonts w:cs="B Zar"/>
            <w:rtl/>
          </w:rPr>
          <w:t xml:space="preserve"> </w:t>
        </w:r>
        <w:r w:rsidR="0065098C" w:rsidRPr="00160191">
          <w:rPr>
            <w:rStyle w:val="Hyperlink"/>
            <w:rFonts w:cs="B Zar" w:hint="eastAsia"/>
            <w:rtl/>
          </w:rPr>
          <w:t>رابطه</w:t>
        </w:r>
        <w:r w:rsidR="0065098C" w:rsidRPr="00160191">
          <w:rPr>
            <w:rStyle w:val="Hyperlink"/>
            <w:rFonts w:cs="B Zar"/>
            <w:rtl/>
          </w:rPr>
          <w:t xml:space="preserve"> </w:t>
        </w:r>
        <w:r w:rsidR="0065098C" w:rsidRPr="00160191">
          <w:rPr>
            <w:rStyle w:val="Hyperlink"/>
            <w:rFonts w:cs="B Zar" w:hint="eastAsia"/>
            <w:rtl/>
          </w:rPr>
          <w:t>با</w:t>
        </w:r>
        <w:r w:rsidR="0065098C" w:rsidRPr="00160191">
          <w:rPr>
            <w:rStyle w:val="Hyperlink"/>
            <w:rFonts w:cs="B Zar"/>
            <w:rtl/>
          </w:rPr>
          <w:t xml:space="preserve"> </w:t>
        </w:r>
        <w:r w:rsidR="0065098C" w:rsidRPr="00160191">
          <w:rPr>
            <w:rStyle w:val="Hyperlink"/>
            <w:rFonts w:cs="B Zar" w:hint="eastAsia"/>
            <w:rtl/>
          </w:rPr>
          <w:t>ساير</w:t>
        </w:r>
        <w:r w:rsidR="0065098C" w:rsidRPr="00160191">
          <w:rPr>
            <w:rStyle w:val="Hyperlink"/>
            <w:rFonts w:cs="B Zar"/>
            <w:rtl/>
          </w:rPr>
          <w:t xml:space="preserve"> </w:t>
        </w:r>
        <w:r w:rsidR="0065098C" w:rsidRPr="00160191">
          <w:rPr>
            <w:rStyle w:val="Hyperlink"/>
            <w:rFonts w:cs="B Zar" w:hint="eastAsia"/>
            <w:rtl/>
          </w:rPr>
          <w:t>سيستم</w:t>
        </w:r>
        <w:r w:rsidR="0065098C" w:rsidRPr="00160191">
          <w:rPr>
            <w:rStyle w:val="Hyperlink"/>
            <w:rFonts w:cs="B Zar"/>
            <w:rtl/>
          </w:rPr>
          <w:t xml:space="preserve"> </w:t>
        </w:r>
        <w:r w:rsidR="0065098C" w:rsidRPr="00160191">
          <w:rPr>
            <w:rStyle w:val="Hyperlink"/>
            <w:rFonts w:cs="B Zar" w:hint="eastAsia"/>
            <w:rtl/>
          </w:rPr>
          <w:t>ها</w:t>
        </w:r>
        <w:r w:rsidR="0065098C" w:rsidRPr="00160191">
          <w:rPr>
            <w:rFonts w:cs="B Zar"/>
            <w:webHidden/>
          </w:rPr>
          <w:tab/>
        </w:r>
      </w:hyperlink>
    </w:p>
    <w:p w:rsidR="0065098C" w:rsidRPr="00160191" w:rsidRDefault="00C574E3" w:rsidP="00661869">
      <w:pPr>
        <w:bidi/>
        <w:spacing w:after="0" w:line="240" w:lineRule="auto"/>
        <w:jc w:val="both"/>
        <w:rPr>
          <w:rFonts w:cs="B Zar"/>
          <w:sz w:val="22"/>
          <w:szCs w:val="22"/>
        </w:rPr>
      </w:pPr>
      <w:hyperlink w:anchor="_Toc306616744" w:history="1">
        <w:r w:rsidR="00D45927" w:rsidRPr="00160191">
          <w:rPr>
            <w:rStyle w:val="Hyperlink"/>
            <w:rFonts w:cs="B Zar" w:hint="cs"/>
            <w:rtl/>
          </w:rPr>
          <w:t>5-4-</w:t>
        </w:r>
        <w:r w:rsidR="0065098C" w:rsidRPr="00160191">
          <w:rPr>
            <w:rFonts w:cs="B Zar"/>
            <w:sz w:val="22"/>
            <w:szCs w:val="22"/>
          </w:rPr>
          <w:tab/>
        </w:r>
        <w:r w:rsidR="0065098C" w:rsidRPr="00160191">
          <w:rPr>
            <w:rStyle w:val="Hyperlink"/>
            <w:rFonts w:cs="B Zar" w:hint="eastAsia"/>
            <w:rtl/>
          </w:rPr>
          <w:t>امتياز</w:t>
        </w:r>
        <w:r w:rsidR="0065098C" w:rsidRPr="00160191">
          <w:rPr>
            <w:rStyle w:val="Hyperlink"/>
            <w:rFonts w:cs="B Zar"/>
            <w:rtl/>
          </w:rPr>
          <w:t xml:space="preserve"> </w:t>
        </w:r>
        <w:r w:rsidR="0065098C" w:rsidRPr="00160191">
          <w:rPr>
            <w:rStyle w:val="Hyperlink"/>
            <w:rFonts w:cs="B Zar" w:hint="eastAsia"/>
            <w:rtl/>
          </w:rPr>
          <w:t>استفاده</w:t>
        </w:r>
        <w:r w:rsidR="0065098C" w:rsidRPr="00160191">
          <w:rPr>
            <w:rStyle w:val="Hyperlink"/>
            <w:rFonts w:cs="B Zar"/>
            <w:rtl/>
          </w:rPr>
          <w:t xml:space="preserve"> </w:t>
        </w:r>
        <w:r w:rsidR="0065098C" w:rsidRPr="00160191">
          <w:rPr>
            <w:rStyle w:val="Hyperlink"/>
            <w:rFonts w:cs="B Zar" w:hint="eastAsia"/>
            <w:rtl/>
          </w:rPr>
          <w:t>مورد</w:t>
        </w:r>
        <w:r w:rsidR="0065098C" w:rsidRPr="00160191">
          <w:rPr>
            <w:rStyle w:val="Hyperlink"/>
            <w:rFonts w:cs="B Zar"/>
            <w:rtl/>
          </w:rPr>
          <w:t xml:space="preserve"> </w:t>
        </w:r>
        <w:r w:rsidR="0065098C" w:rsidRPr="00160191">
          <w:rPr>
            <w:rStyle w:val="Hyperlink"/>
            <w:rFonts w:cs="B Zar" w:hint="eastAsia"/>
            <w:rtl/>
          </w:rPr>
          <w:t>نياز</w:t>
        </w:r>
        <w:r w:rsidR="0065098C" w:rsidRPr="00160191">
          <w:rPr>
            <w:rFonts w:cs="B Zar"/>
            <w:webHidden/>
          </w:rPr>
          <w:tab/>
        </w:r>
      </w:hyperlink>
    </w:p>
    <w:p w:rsidR="0065098C" w:rsidRPr="00160191" w:rsidRDefault="00C574E3" w:rsidP="00661869">
      <w:pPr>
        <w:bidi/>
        <w:spacing w:after="0" w:line="240" w:lineRule="auto"/>
        <w:jc w:val="both"/>
        <w:rPr>
          <w:rFonts w:cs="B Zar"/>
          <w:sz w:val="22"/>
          <w:szCs w:val="22"/>
        </w:rPr>
      </w:pPr>
      <w:hyperlink w:anchor="_Toc306616745" w:history="1">
        <w:r w:rsidR="00D45927" w:rsidRPr="00160191">
          <w:rPr>
            <w:rStyle w:val="Hyperlink"/>
            <w:rFonts w:cs="B Zar" w:hint="cs"/>
            <w:rtl/>
          </w:rPr>
          <w:t>5-5-</w:t>
        </w:r>
        <w:r w:rsidR="0065098C" w:rsidRPr="00160191">
          <w:rPr>
            <w:rFonts w:cs="B Zar"/>
            <w:sz w:val="22"/>
            <w:szCs w:val="22"/>
          </w:rPr>
          <w:tab/>
        </w:r>
        <w:r w:rsidR="0065098C" w:rsidRPr="00160191">
          <w:rPr>
            <w:rStyle w:val="Hyperlink"/>
            <w:rFonts w:cs="B Zar" w:hint="eastAsia"/>
            <w:rtl/>
          </w:rPr>
          <w:t>الزامات</w:t>
        </w:r>
        <w:r w:rsidR="0065098C" w:rsidRPr="00160191">
          <w:rPr>
            <w:rStyle w:val="Hyperlink"/>
            <w:rFonts w:cs="B Zar"/>
            <w:rtl/>
          </w:rPr>
          <w:t xml:space="preserve">  </w:t>
        </w:r>
        <w:r w:rsidR="0065098C" w:rsidRPr="00160191">
          <w:rPr>
            <w:rStyle w:val="Hyperlink"/>
            <w:rFonts w:cs="B Zar" w:hint="eastAsia"/>
            <w:rtl/>
          </w:rPr>
          <w:t>پشتيبان</w:t>
        </w:r>
        <w:r w:rsidR="0065098C" w:rsidRPr="00160191">
          <w:rPr>
            <w:rStyle w:val="Hyperlink"/>
            <w:rFonts w:cs="B Zar" w:hint="cs"/>
            <w:rtl/>
          </w:rPr>
          <w:t>ی</w:t>
        </w:r>
        <w:r w:rsidR="0065098C" w:rsidRPr="00160191">
          <w:rPr>
            <w:rStyle w:val="Hyperlink"/>
            <w:rFonts w:cs="B Zar"/>
            <w:rtl/>
          </w:rPr>
          <w:t xml:space="preserve"> </w:t>
        </w:r>
        <w:r w:rsidR="0065098C" w:rsidRPr="00160191">
          <w:rPr>
            <w:rStyle w:val="Hyperlink"/>
            <w:rFonts w:cs="B Zar" w:hint="eastAsia"/>
            <w:rtl/>
          </w:rPr>
          <w:t>پروژه</w:t>
        </w:r>
        <w:r w:rsidR="0065098C" w:rsidRPr="00160191">
          <w:rPr>
            <w:rFonts w:cs="B Zar"/>
            <w:webHidden/>
          </w:rPr>
          <w:tab/>
        </w:r>
      </w:hyperlink>
    </w:p>
    <w:p w:rsidR="0065098C" w:rsidRPr="00160191" w:rsidRDefault="00302EC8" w:rsidP="00661869">
      <w:pPr>
        <w:bidi/>
        <w:spacing w:after="0" w:line="240" w:lineRule="auto"/>
        <w:jc w:val="both"/>
        <w:rPr>
          <w:rFonts w:cs="B Zar"/>
        </w:rPr>
      </w:pPr>
      <w:r w:rsidRPr="00160191">
        <w:rPr>
          <w:rFonts w:cs="B Zar"/>
        </w:rPr>
        <w:fldChar w:fldCharType="end"/>
      </w:r>
    </w:p>
    <w:p w:rsidR="00395ADB" w:rsidRPr="00160191" w:rsidRDefault="00395ADB" w:rsidP="00661869">
      <w:pPr>
        <w:bidi/>
        <w:spacing w:after="0" w:line="240" w:lineRule="auto"/>
        <w:jc w:val="both"/>
        <w:rPr>
          <w:rFonts w:cs="B Zar"/>
          <w:color w:val="244061"/>
          <w:szCs w:val="24"/>
        </w:rPr>
      </w:pPr>
    </w:p>
    <w:p w:rsidR="00AD0843" w:rsidRPr="00160191" w:rsidRDefault="00AD0843" w:rsidP="00661869">
      <w:pPr>
        <w:bidi/>
        <w:spacing w:after="0" w:line="240" w:lineRule="auto"/>
        <w:jc w:val="both"/>
        <w:rPr>
          <w:rStyle w:val="Strong"/>
          <w:rFonts w:cs="B Zar"/>
          <w:sz w:val="28"/>
          <w:rtl/>
          <w:lang w:bidi="fa-IR"/>
        </w:rPr>
      </w:pPr>
    </w:p>
    <w:p w:rsidR="00AD0843" w:rsidRPr="00E31714" w:rsidRDefault="00BB7D4C" w:rsidP="00661869">
      <w:pPr>
        <w:bidi/>
        <w:spacing w:after="0" w:line="240" w:lineRule="auto"/>
        <w:jc w:val="both"/>
        <w:rPr>
          <w:rStyle w:val="Strong"/>
          <w:rFonts w:cs="B Zar"/>
          <w:b w:val="0"/>
          <w:sz w:val="28"/>
          <w:rtl/>
        </w:rPr>
      </w:pPr>
      <w:bookmarkStart w:id="2" w:name="_Toc306616179"/>
      <w:bookmarkStart w:id="3" w:name="_Toc306616719"/>
      <w:r w:rsidRPr="00160191">
        <w:rPr>
          <w:rStyle w:val="Strong"/>
          <w:rFonts w:cs="B Zar" w:hint="cs"/>
          <w:b w:val="0"/>
          <w:sz w:val="28"/>
          <w:rtl/>
        </w:rPr>
        <w:lastRenderedPageBreak/>
        <w:t>1</w:t>
      </w:r>
      <w:r w:rsidRPr="00E31714">
        <w:rPr>
          <w:rStyle w:val="Strong"/>
          <w:rFonts w:cs="B Zar" w:hint="cs"/>
          <w:b w:val="0"/>
          <w:sz w:val="28"/>
          <w:rtl/>
        </w:rPr>
        <w:t>-</w:t>
      </w:r>
      <w:r w:rsidR="00406A19" w:rsidRPr="00E31714">
        <w:rPr>
          <w:rStyle w:val="Strong"/>
          <w:rFonts w:cs="B Zar" w:hint="cs"/>
          <w:b w:val="0"/>
          <w:sz w:val="28"/>
          <w:rtl/>
        </w:rPr>
        <w:t>مقدمه</w:t>
      </w:r>
      <w:bookmarkEnd w:id="2"/>
      <w:bookmarkEnd w:id="3"/>
      <w:r w:rsidR="00406A19" w:rsidRPr="00E31714">
        <w:rPr>
          <w:rStyle w:val="Strong"/>
          <w:rFonts w:cs="B Zar"/>
          <w:b w:val="0"/>
          <w:sz w:val="28"/>
          <w:rtl/>
        </w:rPr>
        <w:t xml:space="preserve"> </w:t>
      </w:r>
      <w:r w:rsidR="00EC2F54" w:rsidRPr="00E31714">
        <w:rPr>
          <w:rStyle w:val="Strong"/>
          <w:rFonts w:cs="B Zar" w:hint="cs"/>
          <w:b w:val="0"/>
          <w:sz w:val="28"/>
          <w:rtl/>
        </w:rPr>
        <w:t>:</w:t>
      </w:r>
    </w:p>
    <w:p w:rsidR="00545E31" w:rsidRDefault="00EA0599" w:rsidP="005312BC">
      <w:pPr>
        <w:bidi/>
        <w:spacing w:after="0" w:line="240" w:lineRule="auto"/>
        <w:ind w:left="27"/>
        <w:jc w:val="both"/>
        <w:rPr>
          <w:rFonts w:cs="B Zar"/>
          <w:sz w:val="28"/>
          <w:rtl/>
          <w:lang w:bidi="fa-IR"/>
        </w:rPr>
      </w:pPr>
      <w:r w:rsidRPr="00E31714">
        <w:rPr>
          <w:rStyle w:val="Strong"/>
          <w:rFonts w:cs="B Zar" w:hint="cs"/>
          <w:bCs w:val="0"/>
          <w:sz w:val="28"/>
          <w:rtl/>
          <w:lang w:bidi="fa-IR"/>
        </w:rPr>
        <w:t xml:space="preserve">تسهیلات ارزی </w:t>
      </w:r>
      <w:r w:rsidR="00B26465">
        <w:rPr>
          <w:rStyle w:val="Strong"/>
          <w:rFonts w:cs="B Zar" w:hint="cs"/>
          <w:bCs w:val="0"/>
          <w:sz w:val="28"/>
          <w:rtl/>
          <w:lang w:bidi="fa-IR"/>
        </w:rPr>
        <w:t>کوتاه</w:t>
      </w:r>
      <w:r w:rsidRPr="00E31714">
        <w:rPr>
          <w:rStyle w:val="Strong"/>
          <w:rFonts w:cs="B Zar" w:hint="cs"/>
          <w:bCs w:val="0"/>
          <w:sz w:val="28"/>
          <w:rtl/>
          <w:lang w:bidi="fa-IR"/>
        </w:rPr>
        <w:t xml:space="preserve"> مدت</w:t>
      </w:r>
      <w:r w:rsidR="00C97AA7">
        <w:rPr>
          <w:rStyle w:val="Strong"/>
          <w:rFonts w:cs="B Zar" w:hint="cs"/>
          <w:bCs w:val="0"/>
          <w:sz w:val="28"/>
          <w:rtl/>
          <w:lang w:bidi="fa-IR"/>
        </w:rPr>
        <w:t xml:space="preserve"> (ریفاینانس)</w:t>
      </w:r>
      <w:r w:rsidRPr="00E31714">
        <w:rPr>
          <w:rStyle w:val="Strong"/>
          <w:rFonts w:cs="B Zar" w:hint="cs"/>
          <w:bCs w:val="0"/>
          <w:sz w:val="28"/>
          <w:rtl/>
          <w:lang w:bidi="fa-IR"/>
        </w:rPr>
        <w:t xml:space="preserve"> از محل </w:t>
      </w:r>
      <w:r w:rsidR="00B26465">
        <w:rPr>
          <w:rStyle w:val="Strong"/>
          <w:rFonts w:cs="B Zar" w:hint="cs"/>
          <w:bCs w:val="0"/>
          <w:sz w:val="28"/>
          <w:rtl/>
          <w:lang w:bidi="fa-IR"/>
        </w:rPr>
        <w:t>سپرده های</w:t>
      </w:r>
      <w:r w:rsidRPr="00E31714">
        <w:rPr>
          <w:rStyle w:val="Strong"/>
          <w:rFonts w:cs="B Zar" w:hint="cs"/>
          <w:bCs w:val="0"/>
          <w:sz w:val="28"/>
          <w:rtl/>
          <w:lang w:bidi="fa-IR"/>
        </w:rPr>
        <w:t xml:space="preserve"> بانک </w:t>
      </w:r>
      <w:r w:rsidR="00B26465">
        <w:rPr>
          <w:rStyle w:val="Strong"/>
          <w:rFonts w:cs="B Zar" w:hint="cs"/>
          <w:bCs w:val="0"/>
          <w:sz w:val="28"/>
          <w:rtl/>
          <w:lang w:bidi="fa-IR"/>
        </w:rPr>
        <w:t xml:space="preserve">مرکزی نزد بانکهای خارجی </w:t>
      </w:r>
      <w:r w:rsidR="00B26465">
        <w:rPr>
          <w:rFonts w:eastAsia="Calibri" w:cs="B Zar" w:hint="cs"/>
          <w:sz w:val="28"/>
          <w:rtl/>
          <w:lang w:bidi="fa-IR"/>
        </w:rPr>
        <w:t xml:space="preserve">با استفاده از گشایش اعتبار اسنادی ویا صدور حواله ارزی </w:t>
      </w:r>
      <w:r w:rsidRPr="00E31714">
        <w:rPr>
          <w:rStyle w:val="Strong"/>
          <w:rFonts w:cs="B Zar" w:hint="cs"/>
          <w:bCs w:val="0"/>
          <w:sz w:val="28"/>
          <w:rtl/>
          <w:lang w:bidi="fa-IR"/>
        </w:rPr>
        <w:t>در واقع اعطای تسهیلات ارزی</w:t>
      </w:r>
      <w:r w:rsidR="00461EFE" w:rsidRPr="00E31714">
        <w:rPr>
          <w:rStyle w:val="Strong"/>
          <w:rFonts w:cs="B Zar" w:hint="cs"/>
          <w:bCs w:val="0"/>
          <w:sz w:val="28"/>
          <w:rtl/>
          <w:lang w:bidi="fa-IR"/>
        </w:rPr>
        <w:t xml:space="preserve"> با</w:t>
      </w:r>
      <w:r w:rsidR="00D227C6" w:rsidRPr="00E31714">
        <w:rPr>
          <w:rStyle w:val="Strong"/>
          <w:rFonts w:cs="B Zar" w:hint="cs"/>
          <w:bCs w:val="0"/>
          <w:sz w:val="28"/>
          <w:rtl/>
          <w:lang w:bidi="fa-IR"/>
        </w:rPr>
        <w:t xml:space="preserve"> مدت استفاده </w:t>
      </w:r>
      <w:r w:rsidR="002918D1">
        <w:rPr>
          <w:rStyle w:val="Strong"/>
          <w:rFonts w:cs="B Zar" w:hint="cs"/>
          <w:bCs w:val="0"/>
          <w:sz w:val="28"/>
          <w:rtl/>
          <w:lang w:bidi="fa-IR"/>
        </w:rPr>
        <w:t>پارامتریک (6،12،24 ،3 ماهه)</w:t>
      </w:r>
      <w:r w:rsidR="00D227C6" w:rsidRPr="00E31714">
        <w:rPr>
          <w:rStyle w:val="Strong"/>
          <w:rFonts w:cs="B Zar" w:hint="cs"/>
          <w:bCs w:val="0"/>
          <w:sz w:val="28"/>
          <w:rtl/>
          <w:lang w:bidi="fa-IR"/>
        </w:rPr>
        <w:t xml:space="preserve"> ، </w:t>
      </w:r>
      <w:r w:rsidR="00545E31">
        <w:rPr>
          <w:rStyle w:val="Strong"/>
          <w:rFonts w:cs="B Zar" w:hint="cs"/>
          <w:bCs w:val="0"/>
          <w:sz w:val="28"/>
          <w:rtl/>
          <w:lang w:bidi="fa-IR"/>
        </w:rPr>
        <w:t xml:space="preserve">با </w:t>
      </w:r>
      <w:r w:rsidR="002918D1">
        <w:rPr>
          <w:rStyle w:val="Strong"/>
          <w:rFonts w:cs="B Zar" w:hint="cs"/>
          <w:bCs w:val="0"/>
          <w:sz w:val="28"/>
          <w:rtl/>
          <w:lang w:bidi="fa-IR"/>
        </w:rPr>
        <w:t>دور</w:t>
      </w:r>
      <w:r w:rsidR="00545E31">
        <w:rPr>
          <w:rStyle w:val="Strong"/>
          <w:rFonts w:cs="B Zar" w:hint="cs"/>
          <w:bCs w:val="0"/>
          <w:sz w:val="28"/>
          <w:rtl/>
          <w:lang w:bidi="fa-IR"/>
        </w:rPr>
        <w:t>ه</w:t>
      </w:r>
      <w:r w:rsidR="002918D1">
        <w:rPr>
          <w:rStyle w:val="Strong"/>
          <w:rFonts w:cs="B Zar" w:hint="cs"/>
          <w:bCs w:val="0"/>
          <w:sz w:val="28"/>
          <w:rtl/>
          <w:lang w:bidi="fa-IR"/>
        </w:rPr>
        <w:t xml:space="preserve"> تمدید و</w:t>
      </w:r>
      <w:r w:rsidR="005312BC">
        <w:rPr>
          <w:rStyle w:val="Strong"/>
          <w:rFonts w:cs="B Zar" w:hint="cs"/>
          <w:bCs w:val="0"/>
          <w:sz w:val="28"/>
          <w:rtl/>
          <w:lang w:bidi="fa-IR"/>
        </w:rPr>
        <w:t xml:space="preserve"> دوره</w:t>
      </w:r>
      <w:r w:rsidR="002918D1">
        <w:rPr>
          <w:rStyle w:val="Strong"/>
          <w:rFonts w:cs="B Zar" w:hint="cs"/>
          <w:bCs w:val="0"/>
          <w:sz w:val="28"/>
          <w:rtl/>
          <w:lang w:bidi="fa-IR"/>
        </w:rPr>
        <w:t xml:space="preserve"> بازپرداخت و</w:t>
      </w:r>
      <w:r w:rsidR="00461EFE" w:rsidRPr="00E31714">
        <w:rPr>
          <w:rStyle w:val="Strong"/>
          <w:rFonts w:cs="B Zar" w:hint="cs"/>
          <w:bCs w:val="0"/>
          <w:sz w:val="28"/>
          <w:rtl/>
          <w:lang w:bidi="fa-IR"/>
        </w:rPr>
        <w:t xml:space="preserve"> </w:t>
      </w:r>
      <w:r w:rsidR="00BF6402" w:rsidRPr="00E31714">
        <w:rPr>
          <w:rStyle w:val="Strong"/>
          <w:rFonts w:cs="B Zar" w:hint="cs"/>
          <w:bCs w:val="0"/>
          <w:sz w:val="28"/>
          <w:rtl/>
          <w:lang w:bidi="fa-IR"/>
        </w:rPr>
        <w:t>با هدف تامین مالی</w:t>
      </w:r>
      <w:r w:rsidRPr="00E31714">
        <w:rPr>
          <w:rStyle w:val="Strong"/>
          <w:rFonts w:cs="B Zar" w:hint="cs"/>
          <w:bCs w:val="0"/>
          <w:sz w:val="28"/>
          <w:rtl/>
          <w:lang w:bidi="fa-IR"/>
        </w:rPr>
        <w:t xml:space="preserve"> </w:t>
      </w:r>
      <w:r w:rsidR="00B26465">
        <w:rPr>
          <w:rStyle w:val="Strong"/>
          <w:rFonts w:cs="B Zar" w:hint="cs"/>
          <w:bCs w:val="0"/>
          <w:sz w:val="28"/>
          <w:rtl/>
          <w:lang w:bidi="fa-IR"/>
        </w:rPr>
        <w:t xml:space="preserve">واردات کالاهای خاص </w:t>
      </w:r>
      <w:r w:rsidR="002918D1">
        <w:rPr>
          <w:rStyle w:val="Strong"/>
          <w:rFonts w:cs="B Zar" w:hint="cs"/>
          <w:bCs w:val="0"/>
          <w:sz w:val="28"/>
          <w:rtl/>
          <w:lang w:bidi="fa-IR"/>
        </w:rPr>
        <w:t xml:space="preserve">از محل سپرده های بانک مرکزی در یک بانک معین </w:t>
      </w:r>
      <w:r w:rsidR="002918D1">
        <w:rPr>
          <w:rFonts w:cs="B Zar" w:hint="cs"/>
          <w:color w:val="000000" w:themeColor="text1"/>
          <w:sz w:val="28"/>
          <w:rtl/>
          <w:lang w:bidi="fa-IR"/>
        </w:rPr>
        <w:t xml:space="preserve">و برای واردکنندگانی با نوع فعالیت مشخص </w:t>
      </w:r>
      <w:r w:rsidR="00B26465">
        <w:rPr>
          <w:rStyle w:val="Strong"/>
          <w:rFonts w:cs="B Zar" w:hint="cs"/>
          <w:bCs w:val="0"/>
          <w:sz w:val="28"/>
          <w:rtl/>
          <w:lang w:bidi="fa-IR"/>
        </w:rPr>
        <w:t xml:space="preserve">(بعنوان مثال از محل سپرده </w:t>
      </w:r>
      <w:r w:rsidR="002918D1">
        <w:rPr>
          <w:rStyle w:val="Strong"/>
          <w:rFonts w:cs="B Zar" w:hint="cs"/>
          <w:bCs w:val="0"/>
          <w:sz w:val="28"/>
          <w:rtl/>
          <w:lang w:bidi="fa-IR"/>
        </w:rPr>
        <w:t xml:space="preserve">بانک مرکزی </w:t>
      </w:r>
      <w:r w:rsidR="00B26465">
        <w:rPr>
          <w:rStyle w:val="Strong"/>
          <w:rFonts w:cs="B Zar" w:hint="cs"/>
          <w:bCs w:val="0"/>
          <w:sz w:val="28"/>
          <w:rtl/>
          <w:lang w:bidi="fa-IR"/>
        </w:rPr>
        <w:t xml:space="preserve">در بانک </w:t>
      </w:r>
      <w:r w:rsidR="00B26465">
        <w:rPr>
          <w:rStyle w:val="Strong"/>
          <w:rFonts w:cs="B Zar"/>
          <w:bCs w:val="0"/>
          <w:sz w:val="28"/>
          <w:lang w:bidi="fa-IR"/>
        </w:rPr>
        <w:t>BCP</w:t>
      </w:r>
      <w:r w:rsidR="00B26465">
        <w:rPr>
          <w:rStyle w:val="Strong"/>
          <w:rFonts w:cs="B Zar" w:hint="cs"/>
          <w:bCs w:val="0"/>
          <w:sz w:val="28"/>
          <w:rtl/>
          <w:lang w:bidi="fa-IR"/>
        </w:rPr>
        <w:t xml:space="preserve"> </w:t>
      </w:r>
      <w:r w:rsidR="00F21C27">
        <w:rPr>
          <w:rStyle w:val="Strong"/>
          <w:rFonts w:cs="B Zar" w:hint="cs"/>
          <w:bCs w:val="0"/>
          <w:sz w:val="28"/>
          <w:rtl/>
          <w:lang w:bidi="fa-IR"/>
        </w:rPr>
        <w:t xml:space="preserve">سوئیس </w:t>
      </w:r>
      <w:r w:rsidR="00B26465">
        <w:rPr>
          <w:rStyle w:val="Strong"/>
          <w:rFonts w:cs="B Zar" w:hint="cs"/>
          <w:bCs w:val="0"/>
          <w:sz w:val="28"/>
          <w:rtl/>
          <w:lang w:bidi="fa-IR"/>
        </w:rPr>
        <w:t xml:space="preserve">جهت واردات کالاهای اساسی </w:t>
      </w:r>
      <w:r w:rsidR="005312BC">
        <w:rPr>
          <w:rStyle w:val="Strong"/>
          <w:rFonts w:cs="B Zar" w:hint="cs"/>
          <w:bCs w:val="0"/>
          <w:sz w:val="28"/>
          <w:rtl/>
          <w:lang w:bidi="fa-IR"/>
        </w:rPr>
        <w:t xml:space="preserve">، </w:t>
      </w:r>
      <w:r w:rsidR="00B26465">
        <w:rPr>
          <w:rStyle w:val="Strong"/>
          <w:rFonts w:cs="B Zar" w:hint="cs"/>
          <w:bCs w:val="0"/>
          <w:sz w:val="28"/>
          <w:rtl/>
          <w:lang w:bidi="fa-IR"/>
        </w:rPr>
        <w:t xml:space="preserve">ضروری </w:t>
      </w:r>
      <w:r w:rsidR="005312BC">
        <w:rPr>
          <w:rStyle w:val="Strong"/>
          <w:rFonts w:cs="B Zar" w:hint="cs"/>
          <w:bCs w:val="0"/>
          <w:sz w:val="28"/>
          <w:rtl/>
          <w:lang w:bidi="fa-IR"/>
        </w:rPr>
        <w:t xml:space="preserve">، </w:t>
      </w:r>
      <w:r w:rsidR="00B26465">
        <w:rPr>
          <w:rStyle w:val="Strong"/>
          <w:rFonts w:cs="B Zar" w:hint="cs"/>
          <w:bCs w:val="0"/>
          <w:sz w:val="28"/>
          <w:rtl/>
          <w:lang w:bidi="fa-IR"/>
        </w:rPr>
        <w:t>دارو وتجهیزات پزشکی</w:t>
      </w:r>
      <w:r w:rsidR="002918D1">
        <w:rPr>
          <w:rStyle w:val="Strong"/>
          <w:rFonts w:cs="B Zar" w:hint="cs"/>
          <w:bCs w:val="0"/>
          <w:sz w:val="28"/>
          <w:rtl/>
          <w:lang w:bidi="fa-IR"/>
        </w:rPr>
        <w:t xml:space="preserve"> </w:t>
      </w:r>
      <w:r w:rsidR="005312BC">
        <w:rPr>
          <w:rStyle w:val="Strong"/>
          <w:rFonts w:cs="B Zar" w:hint="cs"/>
          <w:bCs w:val="0"/>
          <w:sz w:val="28"/>
          <w:rtl/>
          <w:lang w:bidi="fa-IR"/>
        </w:rPr>
        <w:t xml:space="preserve">، موارد اولیه و مصرفی </w:t>
      </w:r>
      <w:r w:rsidR="002918D1">
        <w:rPr>
          <w:rStyle w:val="Strong"/>
          <w:rFonts w:cs="B Zar" w:hint="cs"/>
          <w:bCs w:val="0"/>
          <w:sz w:val="28"/>
          <w:rtl/>
          <w:lang w:bidi="fa-IR"/>
        </w:rPr>
        <w:t xml:space="preserve">جهت </w:t>
      </w:r>
      <w:r w:rsidR="005312BC">
        <w:rPr>
          <w:rStyle w:val="Strong"/>
          <w:rFonts w:cs="B Zar" w:hint="cs"/>
          <w:bCs w:val="0"/>
          <w:sz w:val="28"/>
          <w:rtl/>
          <w:lang w:bidi="fa-IR"/>
        </w:rPr>
        <w:t>واحد های</w:t>
      </w:r>
      <w:r w:rsidR="002918D1">
        <w:rPr>
          <w:rStyle w:val="Strong"/>
          <w:rFonts w:cs="B Zar" w:hint="cs"/>
          <w:bCs w:val="0"/>
          <w:sz w:val="28"/>
          <w:rtl/>
          <w:lang w:bidi="fa-IR"/>
        </w:rPr>
        <w:t xml:space="preserve"> تولیدی</w:t>
      </w:r>
      <w:r w:rsidR="00B26465">
        <w:rPr>
          <w:rStyle w:val="Strong"/>
          <w:rFonts w:cs="B Zar" w:hint="cs"/>
          <w:bCs w:val="0"/>
          <w:sz w:val="28"/>
          <w:rtl/>
          <w:lang w:bidi="fa-IR"/>
        </w:rPr>
        <w:t xml:space="preserve"> )</w:t>
      </w:r>
      <w:r w:rsidR="00461EFE">
        <w:rPr>
          <w:rFonts w:cs="B Zar" w:hint="cs"/>
          <w:color w:val="000000" w:themeColor="text1"/>
          <w:sz w:val="28"/>
          <w:rtl/>
          <w:lang w:bidi="fa-IR"/>
        </w:rPr>
        <w:t xml:space="preserve"> می باشد.</w:t>
      </w:r>
      <w:r w:rsidR="00461EFE">
        <w:rPr>
          <w:rFonts w:cs="B Zar" w:hint="cs"/>
          <w:color w:val="000000" w:themeColor="text1"/>
          <w:sz w:val="28"/>
          <w:rtl/>
        </w:rPr>
        <w:t xml:space="preserve"> </w:t>
      </w:r>
      <w:r w:rsidR="002918D1">
        <w:rPr>
          <w:rFonts w:cs="B Zar" w:hint="cs"/>
          <w:color w:val="000000" w:themeColor="text1"/>
          <w:sz w:val="28"/>
          <w:rtl/>
        </w:rPr>
        <w:t>پرداخت</w:t>
      </w:r>
      <w:r w:rsidR="00E96C36" w:rsidRPr="0051580C">
        <w:rPr>
          <w:rFonts w:cs="B Zar" w:hint="cs"/>
          <w:color w:val="000000" w:themeColor="text1"/>
          <w:sz w:val="28"/>
          <w:rtl/>
        </w:rPr>
        <w:t xml:space="preserve"> وجه</w:t>
      </w:r>
      <w:r w:rsidR="002918D1">
        <w:rPr>
          <w:rFonts w:cs="B Zar" w:hint="cs"/>
          <w:color w:val="000000" w:themeColor="text1"/>
          <w:sz w:val="28"/>
          <w:rtl/>
        </w:rPr>
        <w:t xml:space="preserve"> به</w:t>
      </w:r>
      <w:r w:rsidR="00E96C36" w:rsidRPr="0051580C">
        <w:rPr>
          <w:rFonts w:cs="B Zar" w:hint="cs"/>
          <w:color w:val="000000" w:themeColor="text1"/>
          <w:sz w:val="28"/>
          <w:rtl/>
        </w:rPr>
        <w:t xml:space="preserve"> فروشنده</w:t>
      </w:r>
      <w:r w:rsidR="00E96C36">
        <w:rPr>
          <w:rFonts w:cs="B Zar" w:hint="cs"/>
          <w:color w:val="000000" w:themeColor="text1"/>
          <w:sz w:val="28"/>
          <w:rtl/>
        </w:rPr>
        <w:t xml:space="preserve"> </w:t>
      </w:r>
      <w:r w:rsidR="00545E31">
        <w:rPr>
          <w:rFonts w:cs="B Zar" w:hint="cs"/>
          <w:color w:val="000000" w:themeColor="text1"/>
          <w:sz w:val="28"/>
          <w:rtl/>
        </w:rPr>
        <w:t xml:space="preserve">صرفاً </w:t>
      </w:r>
      <w:r w:rsidR="002918D1">
        <w:rPr>
          <w:rFonts w:cs="B Zar" w:hint="cs"/>
          <w:color w:val="000000" w:themeColor="text1"/>
          <w:sz w:val="28"/>
          <w:rtl/>
        </w:rPr>
        <w:t xml:space="preserve">از محل سپرده بانک مرکزی در یک بانک خاص (بعنوان مثال </w:t>
      </w:r>
      <w:r w:rsidR="00F21C27">
        <w:rPr>
          <w:rFonts w:cs="B Zar"/>
          <w:color w:val="000000" w:themeColor="text1"/>
          <w:sz w:val="28"/>
        </w:rPr>
        <w:t>BCP</w:t>
      </w:r>
      <w:r w:rsidR="00F21C27">
        <w:rPr>
          <w:rFonts w:cs="B Zar" w:hint="cs"/>
          <w:color w:val="000000" w:themeColor="text1"/>
          <w:sz w:val="28"/>
          <w:rtl/>
          <w:lang w:bidi="fa-IR"/>
        </w:rPr>
        <w:t xml:space="preserve"> سوئیس )</w:t>
      </w:r>
      <w:r w:rsidR="000D5C67">
        <w:rPr>
          <w:rFonts w:cs="B Zar" w:hint="cs"/>
          <w:color w:val="000000" w:themeColor="text1"/>
          <w:sz w:val="28"/>
          <w:rtl/>
          <w:lang w:bidi="fa-IR"/>
        </w:rPr>
        <w:t xml:space="preserve"> با رعایت سایر شرایط و ضوابط </w:t>
      </w:r>
      <w:r w:rsidR="00E96C36" w:rsidRPr="0051580C">
        <w:rPr>
          <w:rFonts w:cs="B Zar" w:hint="cs"/>
          <w:color w:val="000000" w:themeColor="text1"/>
          <w:sz w:val="28"/>
          <w:rtl/>
        </w:rPr>
        <w:t>انجام پذیر می باشد</w:t>
      </w:r>
      <w:r w:rsidR="00E96C36">
        <w:rPr>
          <w:rFonts w:cs="B Zar" w:hint="cs"/>
          <w:color w:val="000000" w:themeColor="text1"/>
          <w:sz w:val="28"/>
          <w:rtl/>
        </w:rPr>
        <w:t xml:space="preserve"> </w:t>
      </w:r>
      <w:r w:rsidR="00E96C36" w:rsidRPr="0051580C">
        <w:rPr>
          <w:rFonts w:cs="B Zar" w:hint="cs"/>
          <w:color w:val="000000" w:themeColor="text1"/>
          <w:sz w:val="28"/>
          <w:rtl/>
        </w:rPr>
        <w:t>.</w:t>
      </w:r>
    </w:p>
    <w:p w:rsidR="006472A5" w:rsidRDefault="00E73262" w:rsidP="005312BC">
      <w:pPr>
        <w:bidi/>
        <w:spacing w:after="0" w:line="240" w:lineRule="auto"/>
        <w:ind w:left="27"/>
        <w:jc w:val="both"/>
        <w:rPr>
          <w:rFonts w:cs="B Zar"/>
          <w:sz w:val="28"/>
          <w:rtl/>
          <w:lang w:bidi="fa-IR"/>
        </w:rPr>
      </w:pPr>
      <w:r>
        <w:rPr>
          <w:rFonts w:cs="B Zar" w:hint="cs"/>
          <w:sz w:val="28"/>
          <w:rtl/>
          <w:lang w:bidi="fa-IR"/>
        </w:rPr>
        <w:t xml:space="preserve">تسهیلات اعطایی برای </w:t>
      </w:r>
      <w:r w:rsidR="006A1B22">
        <w:rPr>
          <w:rFonts w:cs="B Zar" w:hint="cs"/>
          <w:sz w:val="28"/>
          <w:rtl/>
        </w:rPr>
        <w:t xml:space="preserve">اشخاص حقيقي </w:t>
      </w:r>
      <w:r w:rsidR="009B3CF4">
        <w:rPr>
          <w:rFonts w:cs="B Zar" w:hint="cs"/>
          <w:sz w:val="28"/>
          <w:rtl/>
        </w:rPr>
        <w:t xml:space="preserve">، </w:t>
      </w:r>
      <w:r w:rsidR="006A1B22">
        <w:rPr>
          <w:rFonts w:cs="B Zar" w:hint="cs"/>
          <w:sz w:val="28"/>
          <w:rtl/>
        </w:rPr>
        <w:t>حقوق</w:t>
      </w:r>
      <w:r w:rsidR="006A1B22">
        <w:rPr>
          <w:rFonts w:cs="B Zar" w:hint="cs"/>
          <w:sz w:val="28"/>
          <w:rtl/>
          <w:lang w:bidi="fa-IR"/>
        </w:rPr>
        <w:t xml:space="preserve">ی اعم از خصوصی ودولتی </w:t>
      </w:r>
      <w:r w:rsidR="009B3CF4">
        <w:rPr>
          <w:rFonts w:cs="B Zar" w:hint="cs"/>
          <w:sz w:val="28"/>
          <w:rtl/>
        </w:rPr>
        <w:t xml:space="preserve">با رعایت سقف های مجاز </w:t>
      </w:r>
      <w:r w:rsidR="006472A5">
        <w:rPr>
          <w:rFonts w:cs="B Zar" w:hint="cs"/>
          <w:sz w:val="28"/>
          <w:rtl/>
        </w:rPr>
        <w:t xml:space="preserve">و درصد سهم الشرکه  مشخص شده </w:t>
      </w:r>
      <w:r w:rsidR="009B3CF4">
        <w:rPr>
          <w:rFonts w:cs="B Zar" w:hint="cs"/>
          <w:sz w:val="28"/>
          <w:rtl/>
        </w:rPr>
        <w:t>امکان پذیر می باشد .</w:t>
      </w:r>
      <w:r w:rsidR="006D60CA">
        <w:rPr>
          <w:rFonts w:cs="B Zar" w:hint="cs"/>
          <w:color w:val="000000"/>
          <w:rtl/>
          <w:lang w:bidi="fa-IR"/>
        </w:rPr>
        <w:t xml:space="preserve"> حداقل مبلغ تسهیلات مشخص بوده و</w:t>
      </w:r>
      <w:r w:rsidR="009332FA">
        <w:rPr>
          <w:rFonts w:cs="B Zar" w:hint="cs"/>
          <w:color w:val="000000"/>
          <w:rtl/>
          <w:lang w:bidi="fa-IR"/>
        </w:rPr>
        <w:t xml:space="preserve">اعطای تسهیلات ارزی </w:t>
      </w:r>
      <w:r w:rsidR="00854223">
        <w:rPr>
          <w:rFonts w:cs="B Zar" w:hint="cs"/>
          <w:color w:val="000000"/>
          <w:rtl/>
          <w:lang w:bidi="fa-IR"/>
        </w:rPr>
        <w:t>کوتاه</w:t>
      </w:r>
      <w:r w:rsidR="009332FA">
        <w:rPr>
          <w:rFonts w:cs="B Zar" w:hint="cs"/>
          <w:color w:val="000000"/>
          <w:rtl/>
          <w:lang w:bidi="fa-IR"/>
        </w:rPr>
        <w:t xml:space="preserve"> مدت</w:t>
      </w:r>
      <w:r w:rsidR="00C97AA7">
        <w:rPr>
          <w:rFonts w:cs="B Zar" w:hint="cs"/>
          <w:color w:val="000000"/>
          <w:rtl/>
          <w:lang w:bidi="fa-IR"/>
        </w:rPr>
        <w:t xml:space="preserve"> (ریفاینانس)</w:t>
      </w:r>
      <w:r w:rsidR="009332FA">
        <w:rPr>
          <w:rFonts w:cs="B Zar" w:hint="cs"/>
          <w:color w:val="000000"/>
          <w:rtl/>
          <w:lang w:bidi="fa-IR"/>
        </w:rPr>
        <w:t xml:space="preserve">  بیش از </w:t>
      </w:r>
      <w:r w:rsidR="006D60CA">
        <w:rPr>
          <w:rFonts w:cs="B Zar" w:hint="cs"/>
          <w:color w:val="000000"/>
          <w:rtl/>
          <w:lang w:bidi="fa-IR"/>
        </w:rPr>
        <w:t>حداکثر سقف مجاز نیز</w:t>
      </w:r>
      <w:r w:rsidR="009332FA">
        <w:rPr>
          <w:rFonts w:cs="B Zar" w:hint="cs"/>
          <w:color w:val="000000"/>
          <w:rtl/>
          <w:lang w:bidi="fa-IR"/>
        </w:rPr>
        <w:t xml:space="preserve"> منوط به اخذ </w:t>
      </w:r>
      <w:r w:rsidR="009332FA" w:rsidRPr="00FB08D1">
        <w:rPr>
          <w:rFonts w:cs="B Zar" w:hint="cs"/>
          <w:sz w:val="28"/>
          <w:rtl/>
          <w:lang w:bidi="fa-IR"/>
        </w:rPr>
        <w:t xml:space="preserve">تائیدیه بانک مرکزی جمهوری اسلامی ایران  خواهد بود </w:t>
      </w:r>
      <w:r w:rsidR="005312BC">
        <w:rPr>
          <w:rFonts w:cs="B Zar" w:hint="cs"/>
          <w:sz w:val="28"/>
          <w:rtl/>
          <w:lang w:bidi="fa-IR"/>
        </w:rPr>
        <w:t xml:space="preserve">. </w:t>
      </w:r>
      <w:r w:rsidR="00FB08D1" w:rsidRPr="00FB08D1">
        <w:rPr>
          <w:rFonts w:cs="B Zar" w:hint="cs"/>
          <w:sz w:val="28"/>
          <w:rtl/>
          <w:lang w:bidi="fa-IR"/>
        </w:rPr>
        <w:t xml:space="preserve">سود تسهیلات </w:t>
      </w:r>
      <w:r w:rsidR="00FB08D1">
        <w:rPr>
          <w:rFonts w:cs="B Zar" w:hint="cs"/>
          <w:sz w:val="28"/>
          <w:rtl/>
          <w:lang w:bidi="fa-IR"/>
        </w:rPr>
        <w:t>بر روی مبال</w:t>
      </w:r>
      <w:r w:rsidR="002918D1">
        <w:rPr>
          <w:rFonts w:cs="B Zar" w:hint="cs"/>
          <w:sz w:val="28"/>
          <w:rtl/>
          <w:lang w:bidi="fa-IR"/>
        </w:rPr>
        <w:t>غ</w:t>
      </w:r>
      <w:r w:rsidR="00FB08D1">
        <w:rPr>
          <w:rFonts w:cs="B Zar" w:hint="cs"/>
          <w:sz w:val="28"/>
          <w:rtl/>
          <w:lang w:bidi="fa-IR"/>
        </w:rPr>
        <w:t xml:space="preserve"> استفاده شده محاسبه و با نرخ </w:t>
      </w:r>
      <w:r w:rsidR="005312BC">
        <w:rPr>
          <w:rFonts w:cs="B Zar" w:hint="cs"/>
          <w:sz w:val="28"/>
          <w:rtl/>
          <w:lang w:bidi="fa-IR"/>
        </w:rPr>
        <w:t xml:space="preserve">اعلامی از سوی </w:t>
      </w:r>
      <w:r w:rsidR="00FB08D1">
        <w:rPr>
          <w:rFonts w:cs="B Zar" w:hint="cs"/>
          <w:sz w:val="28"/>
          <w:rtl/>
          <w:lang w:bidi="fa-IR"/>
        </w:rPr>
        <w:t>بانک مرکزی</w:t>
      </w:r>
      <w:r w:rsidR="005312BC">
        <w:rPr>
          <w:rFonts w:cs="B Zar" w:hint="cs"/>
          <w:sz w:val="28"/>
          <w:rtl/>
          <w:lang w:bidi="fa-IR"/>
        </w:rPr>
        <w:t xml:space="preserve"> ج.ا.ا درچارچوب دستورالعمل صادره</w:t>
      </w:r>
      <w:r w:rsidR="00FB08D1">
        <w:rPr>
          <w:rFonts w:cs="B Zar" w:hint="cs"/>
          <w:sz w:val="28"/>
          <w:rtl/>
          <w:lang w:bidi="fa-IR"/>
        </w:rPr>
        <w:t xml:space="preserve"> </w:t>
      </w:r>
      <w:r w:rsidR="005312BC">
        <w:rPr>
          <w:rFonts w:cs="B Zar" w:hint="cs"/>
          <w:sz w:val="28"/>
          <w:rtl/>
          <w:lang w:bidi="fa-IR"/>
        </w:rPr>
        <w:t>می باشد.</w:t>
      </w:r>
      <w:r w:rsidR="00FB08D1">
        <w:rPr>
          <w:rFonts w:cs="B Zar" w:hint="cs"/>
          <w:sz w:val="28"/>
          <w:rtl/>
          <w:lang w:bidi="fa-IR"/>
        </w:rPr>
        <w:t xml:space="preserve"> </w:t>
      </w:r>
    </w:p>
    <w:p w:rsidR="009332FA" w:rsidRPr="00FB08D1" w:rsidRDefault="006472A5" w:rsidP="00545E31">
      <w:pPr>
        <w:bidi/>
        <w:spacing w:after="0" w:line="240" w:lineRule="auto"/>
        <w:ind w:left="27"/>
        <w:jc w:val="both"/>
        <w:rPr>
          <w:rFonts w:cs="B Zar"/>
          <w:sz w:val="28"/>
          <w:rtl/>
          <w:lang w:bidi="fa-IR"/>
        </w:rPr>
      </w:pPr>
      <w:r w:rsidRPr="00545E31">
        <w:rPr>
          <w:rFonts w:cs="B Zar" w:hint="cs"/>
          <w:b/>
          <w:bCs/>
          <w:szCs w:val="24"/>
          <w:rtl/>
          <w:lang w:bidi="fa-IR"/>
        </w:rPr>
        <w:t>توضیح :</w:t>
      </w:r>
      <w:r w:rsidRPr="00545E31">
        <w:rPr>
          <w:rFonts w:cs="B Zar" w:hint="cs"/>
          <w:sz w:val="28"/>
          <w:rtl/>
          <w:lang w:bidi="fa-IR"/>
        </w:rPr>
        <w:t xml:space="preserve"> جهت پرداخت از محل سپرده های بانک مرکزی ، </w:t>
      </w:r>
      <w:r w:rsidR="003D14DD" w:rsidRPr="00545E31">
        <w:rPr>
          <w:rFonts w:cs="B Zar" w:hint="cs"/>
          <w:sz w:val="28"/>
          <w:rtl/>
          <w:lang w:bidi="fa-IR"/>
        </w:rPr>
        <w:t xml:space="preserve">فایل </w:t>
      </w:r>
      <w:r w:rsidR="00545E31" w:rsidRPr="00545E31">
        <w:rPr>
          <w:rFonts w:cs="B Zar" w:hint="cs"/>
          <w:sz w:val="28"/>
          <w:rtl/>
          <w:lang w:bidi="fa-IR"/>
        </w:rPr>
        <w:t>مشخصات</w:t>
      </w:r>
      <w:r w:rsidR="003D14DD" w:rsidRPr="00545E31">
        <w:rPr>
          <w:rFonts w:cs="B Zar" w:hint="cs"/>
          <w:sz w:val="28"/>
          <w:rtl/>
          <w:lang w:bidi="fa-IR"/>
        </w:rPr>
        <w:t xml:space="preserve"> پرداخت توسط اداره مدیریت پرداختها ( </w:t>
      </w:r>
      <w:r w:rsidR="00623CBE" w:rsidRPr="00545E31">
        <w:rPr>
          <w:rFonts w:cs="B Zar" w:hint="cs"/>
          <w:sz w:val="28"/>
          <w:rtl/>
          <w:lang w:bidi="fa-IR"/>
        </w:rPr>
        <w:t xml:space="preserve">با شناسه </w:t>
      </w:r>
      <w:r w:rsidR="00623CBE" w:rsidRPr="00545E31">
        <w:rPr>
          <w:rFonts w:cs="B Zar"/>
          <w:sz w:val="28"/>
          <w:lang w:bidi="fa-IR"/>
        </w:rPr>
        <w:t>BCP</w:t>
      </w:r>
      <w:r w:rsidR="003D14DD" w:rsidRPr="00545E31">
        <w:rPr>
          <w:rFonts w:cs="B Zar" w:hint="cs"/>
          <w:sz w:val="28"/>
          <w:rtl/>
          <w:lang w:bidi="fa-IR"/>
        </w:rPr>
        <w:t xml:space="preserve"> ) </w:t>
      </w:r>
      <w:r w:rsidR="00545E31" w:rsidRPr="00545E31">
        <w:rPr>
          <w:rFonts w:cs="B Zar" w:hint="cs"/>
          <w:sz w:val="28"/>
          <w:rtl/>
          <w:lang w:bidi="fa-IR"/>
        </w:rPr>
        <w:t xml:space="preserve">از سامانه پورتال بانک مرکزی جمهوری اسلامی ایران </w:t>
      </w:r>
      <w:r w:rsidR="003D14DD" w:rsidRPr="00545E31">
        <w:rPr>
          <w:rFonts w:cs="B Zar" w:hint="cs"/>
          <w:sz w:val="28"/>
          <w:rtl/>
          <w:lang w:bidi="fa-IR"/>
        </w:rPr>
        <w:t xml:space="preserve">اخذ و به اداره معاملات ارزی ارسال و پس از خرید ارز </w:t>
      </w:r>
      <w:r w:rsidR="00623CBE" w:rsidRPr="00545E31">
        <w:rPr>
          <w:rFonts w:cs="B Zar" w:hint="cs"/>
          <w:sz w:val="28"/>
          <w:rtl/>
          <w:lang w:bidi="fa-IR"/>
        </w:rPr>
        <w:t>توسط اداره معاملات</w:t>
      </w:r>
      <w:r w:rsidR="00545E31" w:rsidRPr="00545E31">
        <w:rPr>
          <w:rFonts w:cs="B Zar" w:hint="cs"/>
          <w:sz w:val="28"/>
          <w:rtl/>
          <w:lang w:bidi="fa-IR"/>
        </w:rPr>
        <w:t xml:space="preserve"> از محل سپرده بانک مرکزی ، اطلاعات خرید و سر رسید بازپرداخت به اداره تسویه های بین الملل جهت نگهداری و ثبت اطلاعات سپرده ها</w:t>
      </w:r>
      <w:r w:rsidRPr="00545E31">
        <w:rPr>
          <w:rFonts w:cs="B Zar" w:hint="cs"/>
          <w:sz w:val="28"/>
          <w:rtl/>
          <w:lang w:bidi="fa-IR"/>
        </w:rPr>
        <w:t xml:space="preserve"> </w:t>
      </w:r>
      <w:r w:rsidR="00545E31" w:rsidRPr="00545E31">
        <w:rPr>
          <w:rFonts w:cs="B Zar" w:hint="cs"/>
          <w:sz w:val="28"/>
          <w:rtl/>
          <w:lang w:bidi="fa-IR"/>
        </w:rPr>
        <w:t>و</w:t>
      </w:r>
      <w:r w:rsidRPr="00545E31">
        <w:rPr>
          <w:rFonts w:cs="B Zar" w:hint="cs"/>
          <w:sz w:val="28"/>
          <w:rtl/>
          <w:lang w:bidi="fa-IR"/>
        </w:rPr>
        <w:t xml:space="preserve"> به اداره کل بین الملل </w:t>
      </w:r>
      <w:r w:rsidRPr="00545E31">
        <w:rPr>
          <w:rFonts w:ascii="Sakkal Majalla" w:hAnsi="Sakkal Majalla" w:cs="Sakkal Majalla" w:hint="cs"/>
          <w:sz w:val="28"/>
          <w:rtl/>
          <w:lang w:bidi="fa-IR"/>
        </w:rPr>
        <w:t>–</w:t>
      </w:r>
      <w:r w:rsidRPr="00545E31">
        <w:rPr>
          <w:rFonts w:cs="B Zar" w:hint="cs"/>
          <w:sz w:val="28"/>
          <w:rtl/>
          <w:lang w:bidi="fa-IR"/>
        </w:rPr>
        <w:t xml:space="preserve"> اداره </w:t>
      </w:r>
      <w:r w:rsidR="000433F1" w:rsidRPr="00545E31">
        <w:rPr>
          <w:rFonts w:cs="B Zar" w:hint="cs"/>
          <w:sz w:val="28"/>
          <w:rtl/>
          <w:lang w:bidi="fa-IR"/>
        </w:rPr>
        <w:t xml:space="preserve">تامین مالی تجاری جهت </w:t>
      </w:r>
      <w:r w:rsidR="00545E31" w:rsidRPr="00545E31">
        <w:rPr>
          <w:rFonts w:cs="B Zar" w:hint="cs"/>
          <w:sz w:val="28"/>
          <w:rtl/>
          <w:lang w:bidi="fa-IR"/>
        </w:rPr>
        <w:t>ابلاغ سر رسید به شعبه (متقاضی تسهیلات ) ارسال می گردد.</w:t>
      </w:r>
      <w:r w:rsidR="00545E31">
        <w:rPr>
          <w:rFonts w:cs="B Zar" w:hint="cs"/>
          <w:sz w:val="28"/>
          <w:rtl/>
          <w:lang w:bidi="fa-IR"/>
        </w:rPr>
        <w:t xml:space="preserve">  </w:t>
      </w:r>
    </w:p>
    <w:p w:rsidR="00E64794" w:rsidRDefault="0003175C" w:rsidP="00661869">
      <w:pPr>
        <w:bidi/>
        <w:spacing w:after="0" w:line="240" w:lineRule="auto"/>
        <w:jc w:val="both"/>
        <w:rPr>
          <w:rFonts w:cs="B Zar"/>
          <w:b/>
          <w:bCs/>
          <w:rtl/>
        </w:rPr>
      </w:pPr>
      <w:bookmarkStart w:id="4" w:name="_Toc296954479"/>
      <w:bookmarkStart w:id="5" w:name="_Toc296959604"/>
      <w:bookmarkStart w:id="6" w:name="_Toc303158441"/>
      <w:bookmarkStart w:id="7" w:name="_Toc303701101"/>
      <w:bookmarkStart w:id="8" w:name="_Toc303701357"/>
      <w:bookmarkStart w:id="9" w:name="_Toc303701430"/>
      <w:bookmarkStart w:id="10" w:name="_Toc303701554"/>
      <w:bookmarkStart w:id="11" w:name="_Toc303701625"/>
      <w:bookmarkStart w:id="12" w:name="_Toc306614672"/>
      <w:bookmarkStart w:id="13" w:name="_Toc306614782"/>
      <w:bookmarkStart w:id="14" w:name="_Toc306615293"/>
      <w:bookmarkStart w:id="15" w:name="_Toc306615432"/>
      <w:bookmarkStart w:id="16" w:name="_Toc306616124"/>
      <w:bookmarkStart w:id="17" w:name="_Toc306616152"/>
      <w:bookmarkStart w:id="18" w:name="_Toc306616180"/>
      <w:bookmarkStart w:id="19" w:name="_Toc306616220"/>
      <w:bookmarkStart w:id="20" w:name="_Toc306616256"/>
      <w:bookmarkStart w:id="21" w:name="_Toc306616480"/>
      <w:bookmarkStart w:id="22" w:name="_Toc306616583"/>
      <w:bookmarkStart w:id="23" w:name="_Toc306616610"/>
      <w:bookmarkStart w:id="24" w:name="_Toc306616669"/>
      <w:bookmarkStart w:id="25" w:name="_Toc306616720"/>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Pr="000217BA">
        <w:rPr>
          <w:rFonts w:ascii="B Mitra" w:hAnsi="B Mitra" w:cs="B Zar" w:hint="cs"/>
          <w:b/>
          <w:bCs/>
          <w:sz w:val="32"/>
          <w:szCs w:val="32"/>
          <w:rtl/>
          <w:lang w:bidi="fa-IR"/>
        </w:rPr>
        <w:t>1-1</w:t>
      </w:r>
      <w:r w:rsidR="00BB7D4C" w:rsidRPr="000217BA">
        <w:rPr>
          <w:rFonts w:ascii="B Mitra" w:hAnsi="B Mitra" w:cs="B Zar" w:hint="cs"/>
          <w:b/>
          <w:bCs/>
          <w:sz w:val="32"/>
          <w:szCs w:val="32"/>
          <w:rtl/>
          <w:lang w:bidi="fa-IR"/>
        </w:rPr>
        <w:t>-</w:t>
      </w:r>
      <w:bookmarkStart w:id="26" w:name="_Toc306616181"/>
      <w:bookmarkStart w:id="27" w:name="_Toc306616721"/>
      <w:r w:rsidR="00395ADB" w:rsidRPr="000217BA">
        <w:rPr>
          <w:rFonts w:cs="B Zar" w:hint="cs"/>
          <w:b/>
          <w:bCs/>
          <w:rtl/>
        </w:rPr>
        <w:t>هدف</w:t>
      </w:r>
      <w:bookmarkEnd w:id="26"/>
      <w:bookmarkEnd w:id="27"/>
      <w:r w:rsidR="00395ADB" w:rsidRPr="000217BA">
        <w:rPr>
          <w:rFonts w:cs="B Zar" w:hint="cs"/>
          <w:b/>
          <w:bCs/>
          <w:rtl/>
        </w:rPr>
        <w:t xml:space="preserve">  </w:t>
      </w:r>
      <w:r w:rsidR="00EC2F54" w:rsidRPr="000217BA">
        <w:rPr>
          <w:rFonts w:cs="B Zar" w:hint="cs"/>
          <w:b/>
          <w:bCs/>
          <w:rtl/>
        </w:rPr>
        <w:t>:</w:t>
      </w:r>
      <w:r w:rsidR="00395ADB" w:rsidRPr="000217BA">
        <w:rPr>
          <w:rFonts w:cs="B Zar" w:hint="cs"/>
          <w:b/>
          <w:bCs/>
          <w:rtl/>
        </w:rPr>
        <w:t xml:space="preserve">  </w:t>
      </w:r>
      <w:bookmarkStart w:id="28" w:name="_Toc306616182"/>
      <w:bookmarkStart w:id="29" w:name="_Toc306616722"/>
    </w:p>
    <w:p w:rsidR="00E96C36" w:rsidRDefault="00E96C36" w:rsidP="00545E31">
      <w:pPr>
        <w:bidi/>
        <w:spacing w:after="0" w:line="240" w:lineRule="auto"/>
        <w:jc w:val="both"/>
        <w:rPr>
          <w:rStyle w:val="Strong"/>
          <w:rFonts w:cs="B Zar"/>
          <w:bCs w:val="0"/>
          <w:sz w:val="28"/>
          <w:rtl/>
          <w:lang w:bidi="fa-IR"/>
        </w:rPr>
      </w:pPr>
      <w:r>
        <w:rPr>
          <w:rStyle w:val="Strong"/>
          <w:rFonts w:cs="B Zar" w:hint="cs"/>
          <w:bCs w:val="0"/>
          <w:sz w:val="28"/>
          <w:rtl/>
          <w:lang w:bidi="fa-IR"/>
        </w:rPr>
        <w:t xml:space="preserve">با تاکید و اوامر صادره از سوی مدیریت محترم عالی بانک در ارتباط با اهمیت و حساسیت فراوان و ضرورت انجام کلیه فعالیتها و کسب آمادگی های لازم همراستا با مدل تعالی سازمانی در بانک </w:t>
      </w:r>
      <w:r w:rsidR="00BF6402">
        <w:rPr>
          <w:rStyle w:val="Strong"/>
          <w:rFonts w:cs="B Zar" w:hint="cs"/>
          <w:bCs w:val="0"/>
          <w:sz w:val="28"/>
          <w:rtl/>
          <w:lang w:bidi="fa-IR"/>
        </w:rPr>
        <w:t xml:space="preserve"> و در جهت تنوع بخشیدن به پورتفوی محصولات ارزی </w:t>
      </w:r>
      <w:r>
        <w:rPr>
          <w:rStyle w:val="Strong"/>
          <w:rFonts w:cs="B Zar" w:hint="cs"/>
          <w:bCs w:val="0"/>
          <w:sz w:val="28"/>
          <w:rtl/>
          <w:lang w:bidi="fa-IR"/>
        </w:rPr>
        <w:t>،</w:t>
      </w:r>
      <w:r w:rsidR="0055556E">
        <w:rPr>
          <w:rStyle w:val="Strong"/>
          <w:rFonts w:cs="B Zar" w:hint="cs"/>
          <w:bCs w:val="0"/>
          <w:sz w:val="28"/>
          <w:rtl/>
          <w:lang w:bidi="fa-IR"/>
        </w:rPr>
        <w:t xml:space="preserve"> مکانیزاسیون </w:t>
      </w:r>
      <w:r>
        <w:rPr>
          <w:rStyle w:val="Strong"/>
          <w:rFonts w:cs="B Zar" w:hint="cs"/>
          <w:bCs w:val="0"/>
          <w:sz w:val="28"/>
          <w:rtl/>
          <w:lang w:bidi="fa-IR"/>
        </w:rPr>
        <w:t xml:space="preserve">اعطای تسهیلات </w:t>
      </w:r>
      <w:r w:rsidR="0077103B">
        <w:rPr>
          <w:rStyle w:val="Strong"/>
          <w:rFonts w:cs="B Zar" w:hint="cs"/>
          <w:bCs w:val="0"/>
          <w:sz w:val="28"/>
          <w:rtl/>
          <w:lang w:bidi="fa-IR"/>
        </w:rPr>
        <w:t>کوتاه مدت</w:t>
      </w:r>
      <w:r w:rsidR="00C97AA7">
        <w:rPr>
          <w:rStyle w:val="Strong"/>
          <w:rFonts w:cs="B Zar" w:hint="cs"/>
          <w:bCs w:val="0"/>
          <w:sz w:val="28"/>
          <w:rtl/>
          <w:lang w:bidi="fa-IR"/>
        </w:rPr>
        <w:t xml:space="preserve"> (ریفاینانس)</w:t>
      </w:r>
      <w:r w:rsidR="0077103B">
        <w:rPr>
          <w:rStyle w:val="Strong"/>
          <w:rFonts w:cs="B Zar" w:hint="cs"/>
          <w:bCs w:val="0"/>
          <w:sz w:val="28"/>
          <w:rtl/>
          <w:lang w:bidi="fa-IR"/>
        </w:rPr>
        <w:t xml:space="preserve"> از محل سپرده </w:t>
      </w:r>
      <w:r w:rsidR="00854223">
        <w:rPr>
          <w:rStyle w:val="Strong"/>
          <w:rFonts w:cs="B Zar" w:hint="cs"/>
          <w:bCs w:val="0"/>
          <w:sz w:val="28"/>
          <w:rtl/>
          <w:lang w:bidi="fa-IR"/>
        </w:rPr>
        <w:t>های</w:t>
      </w:r>
      <w:r w:rsidR="0077103B">
        <w:rPr>
          <w:rStyle w:val="Strong"/>
          <w:rFonts w:cs="B Zar" w:hint="cs"/>
          <w:bCs w:val="0"/>
          <w:sz w:val="28"/>
          <w:rtl/>
          <w:lang w:bidi="fa-IR"/>
        </w:rPr>
        <w:t xml:space="preserve"> بانک مرکزی </w:t>
      </w:r>
      <w:r w:rsidR="00854223">
        <w:rPr>
          <w:rStyle w:val="Strong"/>
          <w:rFonts w:cs="B Zar" w:hint="cs"/>
          <w:bCs w:val="0"/>
          <w:sz w:val="28"/>
          <w:rtl/>
          <w:lang w:bidi="fa-IR"/>
        </w:rPr>
        <w:t>نزد بانکهای خارجی</w:t>
      </w:r>
      <w:r>
        <w:rPr>
          <w:rStyle w:val="Strong"/>
          <w:rFonts w:cs="B Zar" w:hint="cs"/>
          <w:bCs w:val="0"/>
          <w:sz w:val="28"/>
          <w:rtl/>
          <w:lang w:bidi="fa-IR"/>
        </w:rPr>
        <w:t xml:space="preserve"> با اهداف زیر در دستور کار می باشد. </w:t>
      </w:r>
    </w:p>
    <w:p w:rsidR="007836D0" w:rsidRPr="007836D0" w:rsidRDefault="007836D0" w:rsidP="007836D0">
      <w:pPr>
        <w:bidi/>
        <w:spacing w:after="0" w:line="240" w:lineRule="auto"/>
        <w:jc w:val="both"/>
        <w:rPr>
          <w:rStyle w:val="Strong"/>
          <w:rFonts w:cs="B Zar"/>
          <w:b w:val="0"/>
          <w:szCs w:val="24"/>
          <w:u w:val="single"/>
          <w:rtl/>
          <w:lang w:bidi="fa-IR"/>
        </w:rPr>
      </w:pPr>
      <w:r w:rsidRPr="007836D0">
        <w:rPr>
          <w:rStyle w:val="Strong"/>
          <w:rFonts w:cs="B Zar" w:hint="cs"/>
          <w:b w:val="0"/>
          <w:szCs w:val="24"/>
          <w:u w:val="single"/>
          <w:rtl/>
          <w:lang w:bidi="fa-IR"/>
        </w:rPr>
        <w:t>الف نیازهای ارزی :</w:t>
      </w:r>
    </w:p>
    <w:p w:rsidR="00E64794" w:rsidRPr="00160191" w:rsidRDefault="000217BA" w:rsidP="00BC5659">
      <w:pPr>
        <w:bidi/>
        <w:spacing w:after="0" w:line="240" w:lineRule="auto"/>
        <w:jc w:val="both"/>
        <w:rPr>
          <w:rFonts w:cs="B Zar"/>
          <w:rtl/>
        </w:rPr>
      </w:pPr>
      <w:r>
        <w:rPr>
          <w:rFonts w:cs="B Zar" w:hint="cs"/>
          <w:rtl/>
        </w:rPr>
        <w:t>1-</w:t>
      </w:r>
      <w:r w:rsidR="00B634A7" w:rsidRPr="00160191">
        <w:rPr>
          <w:rFonts w:cs="B Zar" w:hint="cs"/>
          <w:rtl/>
        </w:rPr>
        <w:t>امکان مشاهده</w:t>
      </w:r>
      <w:r w:rsidR="00AE574E">
        <w:rPr>
          <w:rFonts w:cs="B Zar" w:hint="cs"/>
          <w:rtl/>
        </w:rPr>
        <w:t xml:space="preserve"> و</w:t>
      </w:r>
      <w:r w:rsidR="00B634A7" w:rsidRPr="00160191">
        <w:rPr>
          <w:rFonts w:cs="B Zar" w:hint="cs"/>
          <w:rtl/>
        </w:rPr>
        <w:t xml:space="preserve"> انجام عملیات مکانیزه </w:t>
      </w:r>
      <w:r w:rsidR="00807874" w:rsidRPr="00160191">
        <w:rPr>
          <w:rFonts w:cs="B Zar" w:hint="cs"/>
          <w:rtl/>
        </w:rPr>
        <w:t xml:space="preserve">اعطای تسهیلات ارزی </w:t>
      </w:r>
      <w:r w:rsidR="00B03B3F">
        <w:rPr>
          <w:rFonts w:cs="B Zar" w:hint="cs"/>
          <w:rtl/>
        </w:rPr>
        <w:t>کوتاه مدت</w:t>
      </w:r>
      <w:r w:rsidR="00C97AA7">
        <w:rPr>
          <w:rFonts w:cs="B Zar" w:hint="cs"/>
          <w:rtl/>
        </w:rPr>
        <w:t xml:space="preserve"> (ریفاینانس)</w:t>
      </w:r>
      <w:r w:rsidR="00B03B3F">
        <w:rPr>
          <w:rFonts w:cs="B Zar" w:hint="cs"/>
          <w:rtl/>
        </w:rPr>
        <w:t xml:space="preserve"> </w:t>
      </w:r>
      <w:r w:rsidR="0029350D">
        <w:rPr>
          <w:rFonts w:cs="B Zar" w:hint="cs"/>
          <w:rtl/>
        </w:rPr>
        <w:t>ا</w:t>
      </w:r>
      <w:r w:rsidR="0029350D">
        <w:rPr>
          <w:rFonts w:cs="B Zar" w:hint="cs"/>
          <w:rtl/>
          <w:lang w:bidi="fa-IR"/>
        </w:rPr>
        <w:t>ز طریق</w:t>
      </w:r>
      <w:r w:rsidR="00B03B3F">
        <w:rPr>
          <w:rFonts w:cs="B Zar" w:hint="cs"/>
          <w:rtl/>
          <w:lang w:bidi="fa-IR"/>
        </w:rPr>
        <w:t xml:space="preserve"> گشایش</w:t>
      </w:r>
      <w:r w:rsidR="00B634A7" w:rsidRPr="00160191">
        <w:rPr>
          <w:rFonts w:cs="B Zar" w:hint="cs"/>
          <w:rtl/>
        </w:rPr>
        <w:t xml:space="preserve"> اعتبارات اسنادی</w:t>
      </w:r>
      <w:r w:rsidR="00C97AA7">
        <w:rPr>
          <w:rFonts w:cs="B Zar" w:hint="cs"/>
          <w:rtl/>
        </w:rPr>
        <w:t xml:space="preserve"> / صدور حواله ارزی</w:t>
      </w:r>
      <w:r w:rsidR="006A1B22">
        <w:rPr>
          <w:rFonts w:cs="B Zar" w:hint="cs"/>
          <w:rtl/>
        </w:rPr>
        <w:t xml:space="preserve"> </w:t>
      </w:r>
      <w:r w:rsidR="00B634A7" w:rsidRPr="00160191">
        <w:rPr>
          <w:rFonts w:cs="B Zar" w:hint="cs"/>
          <w:rtl/>
        </w:rPr>
        <w:t xml:space="preserve">از محل </w:t>
      </w:r>
      <w:r w:rsidR="00B03B3F">
        <w:rPr>
          <w:rFonts w:cs="B Zar" w:hint="cs"/>
          <w:rtl/>
        </w:rPr>
        <w:t xml:space="preserve">سپرده </w:t>
      </w:r>
      <w:r w:rsidR="00854223">
        <w:rPr>
          <w:rFonts w:cs="B Zar" w:hint="cs"/>
          <w:rtl/>
        </w:rPr>
        <w:t>های</w:t>
      </w:r>
      <w:r w:rsidR="00B03B3F">
        <w:rPr>
          <w:rFonts w:cs="B Zar" w:hint="cs"/>
          <w:rtl/>
        </w:rPr>
        <w:t xml:space="preserve"> بانک مرکزی</w:t>
      </w:r>
      <w:r w:rsidR="00854223">
        <w:rPr>
          <w:rFonts w:cs="B Zar" w:hint="cs"/>
          <w:rtl/>
        </w:rPr>
        <w:t xml:space="preserve"> نزد بانکهای خارجی</w:t>
      </w:r>
      <w:r w:rsidR="00B03B3F">
        <w:rPr>
          <w:rFonts w:cs="B Zar" w:hint="cs"/>
          <w:rtl/>
        </w:rPr>
        <w:t xml:space="preserve"> </w:t>
      </w:r>
      <w:r w:rsidR="00B634A7" w:rsidRPr="00160191">
        <w:rPr>
          <w:rFonts w:cs="B Zar" w:hint="cs"/>
          <w:rtl/>
        </w:rPr>
        <w:t xml:space="preserve"> </w:t>
      </w:r>
    </w:p>
    <w:p w:rsidR="00B634A7" w:rsidRPr="00160191" w:rsidRDefault="000217BA" w:rsidP="00661869">
      <w:pPr>
        <w:bidi/>
        <w:spacing w:after="0" w:line="240" w:lineRule="auto"/>
        <w:jc w:val="both"/>
        <w:rPr>
          <w:rFonts w:cs="B Zar"/>
          <w:rtl/>
        </w:rPr>
      </w:pPr>
      <w:r>
        <w:rPr>
          <w:rFonts w:cs="B Zar" w:hint="cs"/>
          <w:rtl/>
        </w:rPr>
        <w:t>2-</w:t>
      </w:r>
      <w:r w:rsidR="003E5F1D">
        <w:rPr>
          <w:rFonts w:cs="B Zar" w:hint="cs"/>
          <w:rtl/>
        </w:rPr>
        <w:t xml:space="preserve">انجام امور در خواستی مشتریان </w:t>
      </w:r>
      <w:r w:rsidR="00B634A7" w:rsidRPr="00160191">
        <w:rPr>
          <w:rFonts w:cs="B Zar" w:hint="cs"/>
          <w:rtl/>
        </w:rPr>
        <w:t>در کوتاه ترین زما</w:t>
      </w:r>
      <w:r w:rsidR="00867E8C">
        <w:rPr>
          <w:rFonts w:cs="B Zar" w:hint="cs"/>
          <w:rtl/>
        </w:rPr>
        <w:t>ن</w:t>
      </w:r>
      <w:r w:rsidR="00B634A7" w:rsidRPr="00160191">
        <w:rPr>
          <w:rFonts w:cs="B Zar" w:hint="cs"/>
          <w:rtl/>
        </w:rPr>
        <w:t xml:space="preserve"> ممکن</w:t>
      </w:r>
    </w:p>
    <w:p w:rsidR="00B634A7" w:rsidRPr="00160191" w:rsidRDefault="000217BA" w:rsidP="0055556E">
      <w:pPr>
        <w:bidi/>
        <w:spacing w:after="0" w:line="240" w:lineRule="auto"/>
        <w:jc w:val="both"/>
        <w:rPr>
          <w:rFonts w:cs="B Zar"/>
          <w:rtl/>
        </w:rPr>
      </w:pPr>
      <w:r>
        <w:rPr>
          <w:rFonts w:cs="B Zar" w:hint="cs"/>
          <w:rtl/>
        </w:rPr>
        <w:t>3-</w:t>
      </w:r>
      <w:r w:rsidR="00B634A7" w:rsidRPr="00160191">
        <w:rPr>
          <w:rFonts w:cs="B Zar" w:hint="cs"/>
          <w:rtl/>
        </w:rPr>
        <w:t>ارائه گزارش</w:t>
      </w:r>
      <w:r w:rsidR="0055556E">
        <w:rPr>
          <w:rFonts w:cs="B Zar" w:hint="cs"/>
          <w:rtl/>
        </w:rPr>
        <w:t xml:space="preserve"> ها </w:t>
      </w:r>
      <w:r w:rsidR="00B634A7" w:rsidRPr="00160191">
        <w:rPr>
          <w:rFonts w:cs="B Zar" w:hint="cs"/>
          <w:rtl/>
        </w:rPr>
        <w:t xml:space="preserve"> و آمارهای مورد نیاز  </w:t>
      </w:r>
    </w:p>
    <w:p w:rsidR="0055556E" w:rsidRDefault="000217BA" w:rsidP="0055556E">
      <w:pPr>
        <w:bidi/>
        <w:spacing w:after="0" w:line="240" w:lineRule="auto"/>
        <w:jc w:val="both"/>
        <w:rPr>
          <w:rFonts w:cs="B Zar"/>
          <w:rtl/>
        </w:rPr>
      </w:pPr>
      <w:r>
        <w:rPr>
          <w:rFonts w:cs="B Zar" w:hint="cs"/>
          <w:rtl/>
        </w:rPr>
        <w:lastRenderedPageBreak/>
        <w:t>4-</w:t>
      </w:r>
      <w:r w:rsidR="00E64C2F" w:rsidRPr="00160191">
        <w:rPr>
          <w:rFonts w:cs="B Zar" w:hint="cs"/>
          <w:rtl/>
        </w:rPr>
        <w:t>حفظ و نگهداری سوابق عملیات انجام شده</w:t>
      </w:r>
    </w:p>
    <w:p w:rsidR="00E64C2F" w:rsidRPr="00160191" w:rsidRDefault="00E64C2F" w:rsidP="0055556E">
      <w:pPr>
        <w:bidi/>
        <w:spacing w:after="0" w:line="240" w:lineRule="auto"/>
        <w:jc w:val="both"/>
        <w:rPr>
          <w:rFonts w:cs="B Zar"/>
        </w:rPr>
      </w:pPr>
      <w:r w:rsidRPr="00160191">
        <w:rPr>
          <w:rFonts w:cs="B Zar" w:hint="cs"/>
          <w:rtl/>
        </w:rPr>
        <w:t xml:space="preserve"> </w:t>
      </w:r>
      <w:r w:rsidR="000217BA">
        <w:rPr>
          <w:rFonts w:cs="B Zar" w:hint="cs"/>
          <w:rtl/>
        </w:rPr>
        <w:t>5-</w:t>
      </w:r>
      <w:r w:rsidRPr="00160191">
        <w:rPr>
          <w:rFonts w:cs="B Zar" w:hint="cs"/>
          <w:rtl/>
        </w:rPr>
        <w:t xml:space="preserve">وجود كنترل‌هايي جهت کاهش  اشتباهات نيروي انساني </w:t>
      </w:r>
    </w:p>
    <w:p w:rsidR="00E64C2F" w:rsidRPr="00160191" w:rsidRDefault="0055556E" w:rsidP="0055556E">
      <w:pPr>
        <w:bidi/>
        <w:spacing w:after="0" w:line="240" w:lineRule="auto"/>
        <w:jc w:val="both"/>
        <w:rPr>
          <w:rFonts w:cs="B Zar"/>
          <w:lang w:bidi="fa-IR"/>
        </w:rPr>
      </w:pPr>
      <w:r>
        <w:rPr>
          <w:rFonts w:cs="B Zar" w:hint="cs"/>
          <w:rtl/>
          <w:lang w:bidi="fa-IR"/>
        </w:rPr>
        <w:t>6</w:t>
      </w:r>
      <w:r w:rsidR="000217BA">
        <w:rPr>
          <w:rFonts w:cs="B Zar" w:hint="cs"/>
          <w:rtl/>
          <w:lang w:bidi="fa-IR"/>
        </w:rPr>
        <w:t>-</w:t>
      </w:r>
      <w:r w:rsidR="00E64C2F" w:rsidRPr="00160191">
        <w:rPr>
          <w:rFonts w:cs="B Zar" w:hint="cs"/>
          <w:rtl/>
          <w:lang w:bidi="fa-IR"/>
        </w:rPr>
        <w:t>دسترسي سريع و آسان به هر پرونده در کمترين زمان ممکن</w:t>
      </w:r>
    </w:p>
    <w:p w:rsidR="00E64C2F" w:rsidRPr="00160191" w:rsidRDefault="0055556E" w:rsidP="00545E31">
      <w:pPr>
        <w:bidi/>
        <w:spacing w:after="0" w:line="240" w:lineRule="auto"/>
        <w:jc w:val="both"/>
        <w:rPr>
          <w:rFonts w:cs="B Zar"/>
          <w:szCs w:val="32"/>
        </w:rPr>
      </w:pPr>
      <w:r w:rsidRPr="00E31714">
        <w:rPr>
          <w:rFonts w:cs="B Zar" w:hint="cs"/>
          <w:rtl/>
          <w:lang w:bidi="fa-IR"/>
        </w:rPr>
        <w:t>7</w:t>
      </w:r>
      <w:r w:rsidR="000217BA" w:rsidRPr="00E31714">
        <w:rPr>
          <w:rFonts w:cs="B Zar" w:hint="cs"/>
          <w:rtl/>
          <w:lang w:bidi="fa-IR"/>
        </w:rPr>
        <w:t>-</w:t>
      </w:r>
      <w:r w:rsidR="00E64C2F" w:rsidRPr="00E31714">
        <w:rPr>
          <w:rFonts w:cs="B Zar" w:hint="cs"/>
          <w:rtl/>
          <w:lang w:bidi="fa-IR"/>
        </w:rPr>
        <w:t xml:space="preserve">محاسبه دقيق </w:t>
      </w:r>
      <w:r w:rsidR="002D7BAB" w:rsidRPr="00E31714">
        <w:rPr>
          <w:rFonts w:cs="B Zar" w:hint="cs"/>
          <w:rtl/>
          <w:lang w:bidi="fa-IR"/>
        </w:rPr>
        <w:t xml:space="preserve">و امکان گزارشگیری </w:t>
      </w:r>
      <w:r w:rsidR="00E64C2F" w:rsidRPr="00E31714">
        <w:rPr>
          <w:rFonts w:cs="B Zar" w:hint="cs"/>
          <w:rtl/>
          <w:lang w:bidi="fa-IR"/>
        </w:rPr>
        <w:t xml:space="preserve">کليه مبالغ </w:t>
      </w:r>
      <w:r w:rsidR="007657B1" w:rsidRPr="00E31714">
        <w:rPr>
          <w:rFonts w:cs="B Zar" w:hint="cs"/>
          <w:rtl/>
          <w:lang w:bidi="fa-IR"/>
        </w:rPr>
        <w:t xml:space="preserve">شامل </w:t>
      </w:r>
      <w:r w:rsidR="00E64C2F" w:rsidRPr="00E31714">
        <w:rPr>
          <w:rFonts w:cs="B Zar" w:hint="cs"/>
          <w:rtl/>
          <w:lang w:bidi="fa-IR"/>
        </w:rPr>
        <w:t>سود</w:t>
      </w:r>
      <w:r w:rsidR="00545E31">
        <w:rPr>
          <w:rFonts w:cs="B Zar" w:hint="cs"/>
          <w:rtl/>
          <w:lang w:bidi="fa-IR"/>
        </w:rPr>
        <w:t xml:space="preserve"> سهم بانک مرکزی</w:t>
      </w:r>
      <w:r w:rsidR="00E64C2F" w:rsidRPr="00E31714">
        <w:rPr>
          <w:rFonts w:cs="B Zar" w:hint="cs"/>
          <w:rtl/>
          <w:lang w:bidi="fa-IR"/>
        </w:rPr>
        <w:t>،</w:t>
      </w:r>
      <w:r w:rsidR="00545E31">
        <w:rPr>
          <w:rFonts w:cs="B Zar" w:hint="cs"/>
          <w:rtl/>
          <w:lang w:bidi="fa-IR"/>
        </w:rPr>
        <w:t xml:space="preserve"> سود سهم بانک ملت ،</w:t>
      </w:r>
      <w:r w:rsidR="008827A7" w:rsidRPr="00E31714">
        <w:rPr>
          <w:rFonts w:cs="B Zar" w:hint="cs"/>
          <w:rtl/>
        </w:rPr>
        <w:t>كارم</w:t>
      </w:r>
      <w:r w:rsidR="008827A7" w:rsidRPr="00E31714">
        <w:rPr>
          <w:rFonts w:cs="B Zar" w:hint="cs"/>
          <w:rtl/>
          <w:lang w:bidi="fa-IR"/>
        </w:rPr>
        <w:t>زدها</w:t>
      </w:r>
      <w:r w:rsidR="00545E31">
        <w:rPr>
          <w:rFonts w:cs="B Zar" w:hint="cs"/>
          <w:rtl/>
          <w:lang w:bidi="fa-IR"/>
        </w:rPr>
        <w:t>ی مربوطه</w:t>
      </w:r>
      <w:r w:rsidR="008827A7" w:rsidRPr="00E31714">
        <w:rPr>
          <w:rFonts w:cs="B Zar" w:hint="cs"/>
          <w:rtl/>
          <w:lang w:bidi="fa-IR"/>
        </w:rPr>
        <w:t xml:space="preserve"> ، تمبر مالیاتی ، هزینه سوئیفت ،  </w:t>
      </w:r>
      <w:r w:rsidR="00E64C2F" w:rsidRPr="00E31714">
        <w:rPr>
          <w:rFonts w:cs="B Zar" w:hint="cs"/>
          <w:rtl/>
        </w:rPr>
        <w:t>جرائم تاخير</w:t>
      </w:r>
      <w:r w:rsidR="007657B1" w:rsidRPr="00E31714">
        <w:rPr>
          <w:rFonts w:cs="B Zar" w:hint="cs"/>
          <w:rtl/>
        </w:rPr>
        <w:t>و...</w:t>
      </w:r>
    </w:p>
    <w:p w:rsidR="00E64C2F" w:rsidRPr="00160191" w:rsidRDefault="00BC79E4" w:rsidP="00B72B18">
      <w:pPr>
        <w:bidi/>
        <w:spacing w:after="0" w:line="240" w:lineRule="auto"/>
        <w:jc w:val="both"/>
        <w:rPr>
          <w:rFonts w:cs="B Zar"/>
          <w:lang w:bidi="fa-IR"/>
        </w:rPr>
      </w:pPr>
      <w:r>
        <w:rPr>
          <w:rFonts w:cs="B Zar" w:hint="cs"/>
          <w:rtl/>
          <w:lang w:bidi="fa-IR"/>
        </w:rPr>
        <w:t>8</w:t>
      </w:r>
      <w:r w:rsidR="000217BA">
        <w:rPr>
          <w:rFonts w:cs="B Zar" w:hint="cs"/>
          <w:rtl/>
          <w:lang w:bidi="fa-IR"/>
        </w:rPr>
        <w:t>-</w:t>
      </w:r>
      <w:r w:rsidR="00BB5DDA">
        <w:rPr>
          <w:rFonts w:cs="B Zar" w:hint="cs"/>
          <w:rtl/>
          <w:lang w:bidi="fa-IR"/>
        </w:rPr>
        <w:t>امکان گزارشگیری</w:t>
      </w:r>
      <w:r w:rsidR="00E64C2F" w:rsidRPr="00160191">
        <w:rPr>
          <w:rFonts w:cs="B Zar" w:hint="cs"/>
          <w:rtl/>
          <w:lang w:bidi="fa-IR"/>
        </w:rPr>
        <w:t xml:space="preserve"> </w:t>
      </w:r>
      <w:r w:rsidR="00132101">
        <w:rPr>
          <w:rFonts w:cs="B Zar" w:hint="cs"/>
          <w:rtl/>
          <w:lang w:bidi="fa-IR"/>
        </w:rPr>
        <w:t xml:space="preserve">تاریخ و </w:t>
      </w:r>
      <w:r w:rsidR="00E64C2F" w:rsidRPr="00160191">
        <w:rPr>
          <w:rFonts w:cs="B Zar" w:hint="cs"/>
          <w:rtl/>
          <w:lang w:bidi="fa-IR"/>
        </w:rPr>
        <w:t>مبلغ</w:t>
      </w:r>
      <w:r w:rsidR="00BB5DDA">
        <w:rPr>
          <w:rFonts w:cs="B Zar" w:hint="cs"/>
          <w:rtl/>
          <w:lang w:bidi="fa-IR"/>
        </w:rPr>
        <w:t xml:space="preserve"> اقساط</w:t>
      </w:r>
      <w:r w:rsidR="00E64C2F" w:rsidRPr="00160191">
        <w:rPr>
          <w:rFonts w:cs="B Zar" w:hint="cs"/>
          <w:rtl/>
          <w:lang w:bidi="fa-IR"/>
        </w:rPr>
        <w:t xml:space="preserve"> (اصل و فرع) و هشدار سررسيد/ سررسیدهای بازپرداختهاي مشتری بابت تسهيلات ارزي</w:t>
      </w:r>
      <w:r w:rsidR="00480541">
        <w:rPr>
          <w:rFonts w:cs="B Zar" w:hint="cs"/>
          <w:rtl/>
          <w:lang w:bidi="fa-IR"/>
        </w:rPr>
        <w:t xml:space="preserve"> اخذ شده</w:t>
      </w:r>
    </w:p>
    <w:p w:rsidR="00E64C2F" w:rsidRPr="00160191" w:rsidRDefault="00BC79E4" w:rsidP="00661869">
      <w:pPr>
        <w:bidi/>
        <w:spacing w:after="0" w:line="240" w:lineRule="auto"/>
        <w:jc w:val="both"/>
        <w:rPr>
          <w:rFonts w:cs="B Zar"/>
          <w:lang w:bidi="fa-IR"/>
        </w:rPr>
      </w:pPr>
      <w:r>
        <w:rPr>
          <w:rFonts w:cs="B Zar" w:hint="cs"/>
          <w:rtl/>
          <w:lang w:bidi="fa-IR"/>
        </w:rPr>
        <w:t>9</w:t>
      </w:r>
      <w:r w:rsidR="000217BA">
        <w:rPr>
          <w:rFonts w:cs="B Zar" w:hint="cs"/>
          <w:rtl/>
          <w:lang w:bidi="fa-IR"/>
        </w:rPr>
        <w:t>-</w:t>
      </w:r>
      <w:r w:rsidR="00E64C2F" w:rsidRPr="00160191">
        <w:rPr>
          <w:rFonts w:cs="B Zar" w:hint="cs"/>
          <w:rtl/>
          <w:lang w:bidi="fa-IR"/>
        </w:rPr>
        <w:t xml:space="preserve">دسترسي و دستيابي به اطلاعات سوابق عملکرد مشتري </w:t>
      </w:r>
    </w:p>
    <w:p w:rsidR="00E64C2F" w:rsidRPr="00160191" w:rsidRDefault="00BC79E4" w:rsidP="00480541">
      <w:pPr>
        <w:bidi/>
        <w:spacing w:after="0" w:line="240" w:lineRule="auto"/>
        <w:jc w:val="both"/>
        <w:rPr>
          <w:rFonts w:cs="B Zar"/>
          <w:lang w:bidi="fa-IR"/>
        </w:rPr>
      </w:pPr>
      <w:r>
        <w:rPr>
          <w:rFonts w:cs="B Zar" w:hint="cs"/>
          <w:rtl/>
          <w:lang w:bidi="fa-IR"/>
        </w:rPr>
        <w:t>10</w:t>
      </w:r>
      <w:r w:rsidR="000217BA">
        <w:rPr>
          <w:rFonts w:cs="B Zar" w:hint="cs"/>
          <w:rtl/>
          <w:lang w:bidi="fa-IR"/>
        </w:rPr>
        <w:t>-</w:t>
      </w:r>
      <w:r w:rsidR="00E64C2F" w:rsidRPr="00160191">
        <w:rPr>
          <w:rFonts w:cs="B Zar" w:hint="cs"/>
          <w:rtl/>
          <w:lang w:bidi="fa-IR"/>
        </w:rPr>
        <w:t xml:space="preserve">امکان کنترل مانده منابع ، سررسید </w:t>
      </w:r>
      <w:r w:rsidR="00480541">
        <w:rPr>
          <w:rFonts w:cs="B Zar" w:hint="cs"/>
          <w:rtl/>
          <w:lang w:bidi="fa-IR"/>
        </w:rPr>
        <w:t xml:space="preserve">باز </w:t>
      </w:r>
      <w:r w:rsidR="00E64C2F" w:rsidRPr="00160191">
        <w:rPr>
          <w:rFonts w:cs="B Zar" w:hint="cs"/>
          <w:rtl/>
          <w:lang w:bidi="fa-IR"/>
        </w:rPr>
        <w:t xml:space="preserve">پرداخت، </w:t>
      </w:r>
    </w:p>
    <w:p w:rsidR="00E64C2F" w:rsidRDefault="00BC79E4" w:rsidP="00480541">
      <w:pPr>
        <w:bidi/>
        <w:spacing w:after="0" w:line="240" w:lineRule="auto"/>
        <w:jc w:val="both"/>
        <w:rPr>
          <w:rFonts w:cs="B Zar"/>
          <w:rtl/>
          <w:lang w:bidi="fa-IR"/>
        </w:rPr>
      </w:pPr>
      <w:r>
        <w:rPr>
          <w:rFonts w:cs="B Zar" w:hint="cs"/>
          <w:rtl/>
          <w:lang w:bidi="fa-IR"/>
        </w:rPr>
        <w:t>11</w:t>
      </w:r>
      <w:r w:rsidR="000217BA">
        <w:rPr>
          <w:rFonts w:cs="B Zar" w:hint="cs"/>
          <w:rtl/>
          <w:lang w:bidi="fa-IR"/>
        </w:rPr>
        <w:t>-</w:t>
      </w:r>
      <w:r w:rsidR="00E64C2F" w:rsidRPr="00160191">
        <w:rPr>
          <w:rFonts w:cs="B Zar" w:hint="cs"/>
          <w:rtl/>
          <w:lang w:bidi="fa-IR"/>
        </w:rPr>
        <w:t>امکان ارسال درخواست سیستمی تخصیص</w:t>
      </w:r>
      <w:r w:rsidR="00807874">
        <w:rPr>
          <w:rFonts w:cs="B Zar" w:hint="cs"/>
          <w:rtl/>
          <w:lang w:bidi="fa-IR"/>
        </w:rPr>
        <w:t xml:space="preserve"> </w:t>
      </w:r>
      <w:r w:rsidR="00480541">
        <w:rPr>
          <w:rFonts w:cs="B Zar" w:hint="cs"/>
          <w:rtl/>
          <w:lang w:bidi="fa-IR"/>
        </w:rPr>
        <w:t xml:space="preserve">منابع </w:t>
      </w:r>
      <w:r w:rsidR="00E64C2F" w:rsidRPr="00160191">
        <w:rPr>
          <w:rFonts w:cs="B Zar" w:hint="cs"/>
          <w:rtl/>
          <w:lang w:bidi="fa-IR"/>
        </w:rPr>
        <w:t>وتائید سیستمی آن از سوی ستاد</w:t>
      </w:r>
      <w:r w:rsidR="00807874">
        <w:rPr>
          <w:rFonts w:cs="B Zar" w:hint="cs"/>
          <w:rtl/>
          <w:lang w:bidi="fa-IR"/>
        </w:rPr>
        <w:t xml:space="preserve"> </w:t>
      </w:r>
    </w:p>
    <w:p w:rsidR="007836D0" w:rsidRDefault="007836D0" w:rsidP="007836D0">
      <w:pPr>
        <w:bidi/>
        <w:spacing w:after="0" w:line="240" w:lineRule="auto"/>
        <w:jc w:val="both"/>
        <w:rPr>
          <w:rFonts w:cs="B Zar"/>
          <w:rtl/>
          <w:lang w:bidi="fa-IR"/>
        </w:rPr>
      </w:pPr>
      <w:r>
        <w:rPr>
          <w:rFonts w:cs="B Zar" w:hint="cs"/>
          <w:rtl/>
          <w:lang w:bidi="fa-IR"/>
        </w:rPr>
        <w:t>12-ثبت اسناد حسابداری و</w:t>
      </w:r>
      <w:r>
        <w:rPr>
          <w:rFonts w:cs="B Zar"/>
          <w:lang w:bidi="fa-IR"/>
        </w:rPr>
        <w:t>ITRS</w:t>
      </w:r>
      <w:r>
        <w:rPr>
          <w:rFonts w:cs="B Zar" w:hint="cs"/>
          <w:rtl/>
          <w:lang w:bidi="fa-IR"/>
        </w:rPr>
        <w:t xml:space="preserve"> مربوطه </w:t>
      </w:r>
    </w:p>
    <w:p w:rsidR="007836D0" w:rsidRDefault="007836D0" w:rsidP="007836D0">
      <w:pPr>
        <w:bidi/>
        <w:spacing w:after="0" w:line="240" w:lineRule="auto"/>
        <w:jc w:val="both"/>
        <w:rPr>
          <w:rFonts w:cs="B Zar" w:hint="cs"/>
          <w:rtl/>
          <w:lang w:bidi="fa-IR"/>
        </w:rPr>
      </w:pPr>
      <w:r>
        <w:rPr>
          <w:rFonts w:cs="B Zar" w:hint="cs"/>
          <w:rtl/>
          <w:lang w:bidi="fa-IR"/>
        </w:rPr>
        <w:t xml:space="preserve">13-امکان دریافت و انتقال اطلاعات پرونده های </w:t>
      </w:r>
      <w:r w:rsidR="00F05E23">
        <w:rPr>
          <w:rFonts w:cs="B Zar" w:hint="cs"/>
          <w:rtl/>
          <w:lang w:bidi="fa-IR"/>
        </w:rPr>
        <w:t xml:space="preserve">غیر متمرکز </w:t>
      </w:r>
    </w:p>
    <w:p w:rsidR="007836D0" w:rsidRPr="007836D0" w:rsidRDefault="007836D0" w:rsidP="007836D0">
      <w:pPr>
        <w:bidi/>
        <w:spacing w:after="0" w:line="240" w:lineRule="auto"/>
        <w:jc w:val="both"/>
        <w:rPr>
          <w:rFonts w:cs="B Zar"/>
          <w:b/>
          <w:bCs/>
          <w:szCs w:val="24"/>
          <w:u w:val="single"/>
          <w:rtl/>
          <w:lang w:bidi="fa-IR"/>
        </w:rPr>
      </w:pPr>
      <w:r w:rsidRPr="007836D0">
        <w:rPr>
          <w:rFonts w:cs="B Zar" w:hint="cs"/>
          <w:b/>
          <w:bCs/>
          <w:szCs w:val="24"/>
          <w:u w:val="single"/>
          <w:rtl/>
          <w:lang w:bidi="fa-IR"/>
        </w:rPr>
        <w:t xml:space="preserve">ب : نیازهای اعتباری : </w:t>
      </w:r>
    </w:p>
    <w:p w:rsidR="007836D0" w:rsidRPr="007836D0" w:rsidRDefault="007836D0" w:rsidP="007836D0">
      <w:pPr>
        <w:bidi/>
        <w:spacing w:after="0" w:line="240" w:lineRule="auto"/>
        <w:jc w:val="both"/>
        <w:rPr>
          <w:rFonts w:cs="B Zar"/>
          <w:rtl/>
          <w:lang w:bidi="fa-IR"/>
        </w:rPr>
      </w:pPr>
      <w:r>
        <w:rPr>
          <w:rFonts w:cs="B Zar" w:hint="cs"/>
          <w:rtl/>
          <w:lang w:bidi="fa-IR"/>
        </w:rPr>
        <w:t>1-</w:t>
      </w:r>
      <w:r w:rsidRPr="007836D0">
        <w:rPr>
          <w:rFonts w:cs="B Zar"/>
          <w:rtl/>
          <w:lang w:bidi="fa-IR"/>
        </w:rPr>
        <w:t>سقف تسهیلات فردی و حداقل میزان تسهیلات</w:t>
      </w:r>
      <w:r w:rsidRPr="007836D0">
        <w:rPr>
          <w:rFonts w:cs="B Zar" w:hint="cs"/>
          <w:rtl/>
          <w:lang w:bidi="fa-IR"/>
        </w:rPr>
        <w:t>،</w:t>
      </w:r>
      <w:r w:rsidRPr="007836D0">
        <w:rPr>
          <w:rFonts w:cs="B Zar"/>
          <w:rtl/>
          <w:lang w:bidi="fa-IR"/>
        </w:rPr>
        <w:t xml:space="preserve"> سقف کلی تسهیلات</w:t>
      </w:r>
      <w:r w:rsidRPr="007836D0">
        <w:rPr>
          <w:rFonts w:cs="B Zar" w:hint="cs"/>
          <w:rtl/>
          <w:lang w:bidi="fa-IR"/>
        </w:rPr>
        <w:t xml:space="preserve">(به نحویکه میزان جمعی مصوبات صادره بابت خالص تسهیلات از سقف کلی هرنوع تجاوز ننماید) </w:t>
      </w:r>
      <w:r w:rsidRPr="007836D0">
        <w:rPr>
          <w:rFonts w:cs="B Zar"/>
          <w:rtl/>
          <w:lang w:bidi="fa-IR"/>
        </w:rPr>
        <w:t>به صورت پارامتریک مشخص گردد.</w:t>
      </w:r>
    </w:p>
    <w:p w:rsidR="007836D0" w:rsidRPr="007836D0" w:rsidRDefault="007836D0" w:rsidP="0062157E">
      <w:pPr>
        <w:bidi/>
        <w:spacing w:after="0" w:line="240" w:lineRule="auto"/>
        <w:jc w:val="both"/>
        <w:rPr>
          <w:rFonts w:cs="B Zar"/>
          <w:lang w:bidi="fa-IR"/>
        </w:rPr>
      </w:pPr>
      <w:r>
        <w:rPr>
          <w:rFonts w:cs="B Zar" w:hint="cs"/>
          <w:rtl/>
          <w:lang w:bidi="fa-IR"/>
        </w:rPr>
        <w:t>2-</w:t>
      </w:r>
      <w:r w:rsidRPr="007836D0">
        <w:rPr>
          <w:rFonts w:cs="B Zar"/>
          <w:rtl/>
          <w:lang w:bidi="fa-IR"/>
        </w:rPr>
        <w:t>امکان گزارش گیری از مانده سقف کلی</w:t>
      </w:r>
      <w:r w:rsidRPr="007836D0">
        <w:rPr>
          <w:rFonts w:cs="B Zar" w:hint="cs"/>
          <w:rtl/>
          <w:lang w:bidi="fa-IR"/>
        </w:rPr>
        <w:t xml:space="preserve"> و</w:t>
      </w:r>
      <w:r w:rsidRPr="007836D0">
        <w:rPr>
          <w:rFonts w:cs="B Zar"/>
          <w:rtl/>
          <w:lang w:bidi="fa-IR"/>
        </w:rPr>
        <w:t xml:space="preserve"> فردی تسهیلات  وجود داشته باشد .</w:t>
      </w:r>
    </w:p>
    <w:p w:rsidR="007836D0" w:rsidRPr="007836D0" w:rsidRDefault="0062157E" w:rsidP="007836D0">
      <w:pPr>
        <w:bidi/>
        <w:spacing w:after="0" w:line="240" w:lineRule="auto"/>
        <w:jc w:val="both"/>
        <w:rPr>
          <w:rFonts w:cs="B Zar"/>
          <w:lang w:bidi="fa-IR"/>
        </w:rPr>
      </w:pPr>
      <w:r>
        <w:rPr>
          <w:rFonts w:cs="B Zar" w:hint="cs"/>
          <w:rtl/>
          <w:lang w:bidi="fa-IR"/>
        </w:rPr>
        <w:t>3</w:t>
      </w:r>
      <w:r w:rsidR="007836D0">
        <w:rPr>
          <w:rFonts w:cs="B Zar" w:hint="cs"/>
          <w:rtl/>
          <w:lang w:bidi="fa-IR"/>
        </w:rPr>
        <w:t>-</w:t>
      </w:r>
      <w:r w:rsidR="007836D0" w:rsidRPr="007836D0">
        <w:rPr>
          <w:rFonts w:cs="B Zar"/>
          <w:rtl/>
          <w:lang w:bidi="fa-IR"/>
        </w:rPr>
        <w:t>در زیرسامانه مذکور امکان صدور مصوبات حد و سقف برای این نوع تسهیلات ( مشابه و همانند  تسهیلات ریفاینانس ) ایجاد شود .</w:t>
      </w:r>
    </w:p>
    <w:p w:rsidR="007836D0" w:rsidRPr="007836D0" w:rsidRDefault="0062157E" w:rsidP="007836D0">
      <w:pPr>
        <w:bidi/>
        <w:spacing w:after="0" w:line="240" w:lineRule="auto"/>
        <w:jc w:val="both"/>
        <w:rPr>
          <w:rFonts w:cs="B Zar"/>
          <w:lang w:bidi="fa-IR"/>
        </w:rPr>
      </w:pPr>
      <w:r>
        <w:rPr>
          <w:rFonts w:cs="B Zar" w:hint="cs"/>
          <w:rtl/>
          <w:lang w:bidi="fa-IR"/>
        </w:rPr>
        <w:t>4</w:t>
      </w:r>
      <w:r w:rsidR="007836D0">
        <w:rPr>
          <w:rFonts w:cs="B Zar" w:hint="cs"/>
          <w:rtl/>
          <w:lang w:bidi="fa-IR"/>
        </w:rPr>
        <w:t>-</w:t>
      </w:r>
      <w:r w:rsidR="007836D0" w:rsidRPr="007836D0">
        <w:rPr>
          <w:rFonts w:cs="B Zar"/>
          <w:rtl/>
          <w:lang w:bidi="fa-IR"/>
        </w:rPr>
        <w:t xml:space="preserve">با توجه به ریسک بالای حواله های </w:t>
      </w:r>
      <w:r w:rsidR="007836D0" w:rsidRPr="007836D0">
        <w:rPr>
          <w:rFonts w:cs="B Zar" w:hint="cs"/>
          <w:rtl/>
          <w:lang w:bidi="fa-IR"/>
        </w:rPr>
        <w:t xml:space="preserve"> تامین شده از محل </w:t>
      </w:r>
      <w:r w:rsidR="007836D0" w:rsidRPr="007836D0">
        <w:rPr>
          <w:rFonts w:cs="B Zar"/>
          <w:rtl/>
          <w:lang w:bidi="fa-IR"/>
        </w:rPr>
        <w:t>تسهیلات</w:t>
      </w:r>
      <w:r w:rsidR="007836D0" w:rsidRPr="007836D0">
        <w:rPr>
          <w:rFonts w:cs="B Zar" w:hint="cs"/>
          <w:rtl/>
          <w:lang w:bidi="fa-IR"/>
        </w:rPr>
        <w:t>،</w:t>
      </w:r>
      <w:r w:rsidR="007836D0" w:rsidRPr="007836D0">
        <w:rPr>
          <w:rFonts w:cs="B Zar"/>
          <w:rtl/>
          <w:lang w:bidi="fa-IR"/>
        </w:rPr>
        <w:t xml:space="preserve"> می بایست در سامانه تسهیلات متمرکز ، ضریب ترهین و استفاده وثایق این نوع حواله ها به صورت</w:t>
      </w:r>
      <w:r w:rsidR="007836D0" w:rsidRPr="007836D0">
        <w:rPr>
          <w:rFonts w:cs="B Zar" w:hint="cs"/>
          <w:rtl/>
          <w:lang w:bidi="fa-IR"/>
        </w:rPr>
        <w:t xml:space="preserve"> </w:t>
      </w:r>
      <w:r w:rsidR="007836D0" w:rsidRPr="007836D0">
        <w:rPr>
          <w:rFonts w:cs="B Zar"/>
          <w:rtl/>
          <w:lang w:bidi="fa-IR"/>
        </w:rPr>
        <w:t>پارامتریک ، جداگانه و منفک از سایر حواله های پیش پرداخت و اعتبارات اسنادی دیده شود .</w:t>
      </w:r>
    </w:p>
    <w:p w:rsidR="007836D0" w:rsidRPr="007836D0" w:rsidRDefault="0062157E" w:rsidP="00F05E23">
      <w:pPr>
        <w:bidi/>
        <w:spacing w:after="0" w:line="240" w:lineRule="auto"/>
        <w:jc w:val="both"/>
        <w:rPr>
          <w:rFonts w:cs="B Zar"/>
          <w:lang w:bidi="fa-IR"/>
        </w:rPr>
      </w:pPr>
      <w:r>
        <w:rPr>
          <w:rFonts w:cs="B Zar" w:hint="cs"/>
          <w:rtl/>
          <w:lang w:bidi="fa-IR"/>
        </w:rPr>
        <w:t>5</w:t>
      </w:r>
      <w:r w:rsidR="007836D0">
        <w:rPr>
          <w:rFonts w:cs="B Zar" w:hint="cs"/>
          <w:rtl/>
          <w:lang w:bidi="fa-IR"/>
        </w:rPr>
        <w:t>-</w:t>
      </w:r>
      <w:r w:rsidR="007836D0" w:rsidRPr="007836D0">
        <w:rPr>
          <w:rFonts w:cs="B Zar"/>
          <w:rtl/>
          <w:lang w:bidi="fa-IR"/>
        </w:rPr>
        <w:t>کنترل و تحکیم وثایق</w:t>
      </w:r>
      <w:r w:rsidR="007836D0" w:rsidRPr="007836D0">
        <w:rPr>
          <w:rFonts w:cs="B Zar" w:hint="cs"/>
          <w:rtl/>
          <w:lang w:bidi="fa-IR"/>
        </w:rPr>
        <w:t xml:space="preserve"> و تضامین ماخوذه</w:t>
      </w:r>
      <w:r w:rsidR="007836D0" w:rsidRPr="007836D0">
        <w:rPr>
          <w:rFonts w:cs="B Zar"/>
          <w:rtl/>
          <w:lang w:bidi="fa-IR"/>
        </w:rPr>
        <w:t xml:space="preserve"> پیش ازعملیات تحویل اسناد و بر اساس نرخ فروش ارز مورد نظر در روز معامله اسناد </w:t>
      </w:r>
      <w:r w:rsidR="007836D0" w:rsidRPr="007836D0">
        <w:rPr>
          <w:rFonts w:cs="B Zar" w:hint="cs"/>
          <w:rtl/>
          <w:lang w:bidi="fa-IR"/>
        </w:rPr>
        <w:t xml:space="preserve">الزامی و ضروری </w:t>
      </w:r>
      <w:r w:rsidR="00F05E23">
        <w:rPr>
          <w:rFonts w:cs="B Zar" w:hint="cs"/>
          <w:rtl/>
          <w:lang w:bidi="fa-IR"/>
        </w:rPr>
        <w:t>است</w:t>
      </w:r>
    </w:p>
    <w:p w:rsidR="007836D0" w:rsidRPr="007836D0" w:rsidRDefault="0062157E" w:rsidP="007836D0">
      <w:pPr>
        <w:bidi/>
        <w:spacing w:after="0" w:line="240" w:lineRule="auto"/>
        <w:jc w:val="both"/>
        <w:rPr>
          <w:rFonts w:cs="B Zar"/>
          <w:lang w:bidi="fa-IR"/>
        </w:rPr>
      </w:pPr>
      <w:r>
        <w:rPr>
          <w:rFonts w:cs="B Zar" w:hint="cs"/>
          <w:rtl/>
          <w:lang w:bidi="fa-IR"/>
        </w:rPr>
        <w:t>6</w:t>
      </w:r>
      <w:r w:rsidR="007836D0">
        <w:rPr>
          <w:rFonts w:cs="B Zar" w:hint="cs"/>
          <w:rtl/>
          <w:lang w:bidi="fa-IR"/>
        </w:rPr>
        <w:t>-</w:t>
      </w:r>
      <w:r w:rsidR="007836D0" w:rsidRPr="007836D0">
        <w:rPr>
          <w:rFonts w:cs="B Zar"/>
          <w:rtl/>
          <w:lang w:bidi="fa-IR"/>
        </w:rPr>
        <w:t xml:space="preserve"> تسهیلاتی بودن مطالبات و طبقه بندی </w:t>
      </w:r>
      <w:r w:rsidR="007836D0">
        <w:rPr>
          <w:rFonts w:cs="B Zar" w:hint="cs"/>
          <w:rtl/>
          <w:lang w:bidi="fa-IR"/>
        </w:rPr>
        <w:t>آن</w:t>
      </w:r>
      <w:r w:rsidR="007836D0" w:rsidRPr="007836D0">
        <w:rPr>
          <w:rFonts w:cs="B Zar"/>
          <w:rtl/>
          <w:lang w:bidi="fa-IR"/>
        </w:rPr>
        <w:t xml:space="preserve"> بر اساس بخشنامه 1170‏/1 </w:t>
      </w:r>
      <w:r w:rsidR="007836D0">
        <w:rPr>
          <w:rFonts w:cs="B Zar" w:hint="cs"/>
          <w:rtl/>
          <w:lang w:bidi="fa-IR"/>
        </w:rPr>
        <w:t>انجام پذیرد</w:t>
      </w:r>
      <w:r w:rsidR="007836D0" w:rsidRPr="007836D0">
        <w:rPr>
          <w:rFonts w:cs="B Zar"/>
          <w:rtl/>
          <w:lang w:bidi="fa-IR"/>
        </w:rPr>
        <w:t xml:space="preserve"> </w:t>
      </w:r>
      <w:r w:rsidR="00244BD2">
        <w:rPr>
          <w:rFonts w:cs="B Zar" w:hint="cs"/>
          <w:rtl/>
          <w:lang w:bidi="fa-IR"/>
        </w:rPr>
        <w:t>.</w:t>
      </w:r>
      <w:bookmarkStart w:id="30" w:name="_GoBack"/>
      <w:bookmarkEnd w:id="30"/>
    </w:p>
    <w:p w:rsidR="007836D0" w:rsidRPr="007836D0" w:rsidRDefault="0062157E" w:rsidP="007836D0">
      <w:pPr>
        <w:bidi/>
        <w:spacing w:after="0" w:line="240" w:lineRule="auto"/>
        <w:jc w:val="both"/>
        <w:rPr>
          <w:rFonts w:cs="B Zar" w:hint="cs"/>
          <w:lang w:bidi="fa-IR"/>
        </w:rPr>
      </w:pPr>
      <w:r>
        <w:rPr>
          <w:rFonts w:cs="B Zar" w:hint="cs"/>
          <w:rtl/>
          <w:lang w:bidi="fa-IR"/>
        </w:rPr>
        <w:t>7</w:t>
      </w:r>
      <w:r w:rsidR="00F05E23">
        <w:rPr>
          <w:rFonts w:cs="B Zar" w:hint="cs"/>
          <w:rtl/>
          <w:lang w:bidi="fa-IR"/>
        </w:rPr>
        <w:t>-</w:t>
      </w:r>
      <w:r w:rsidR="007836D0" w:rsidRPr="007836D0">
        <w:rPr>
          <w:rFonts w:cs="B Zar"/>
          <w:rtl/>
          <w:lang w:bidi="fa-IR"/>
        </w:rPr>
        <w:t>کلیه گزارشات موجود</w:t>
      </w:r>
      <w:r w:rsidR="007836D0" w:rsidRPr="007836D0">
        <w:rPr>
          <w:rFonts w:cs="B Zar" w:hint="cs"/>
          <w:rtl/>
          <w:lang w:bidi="fa-IR"/>
        </w:rPr>
        <w:t xml:space="preserve"> </w:t>
      </w:r>
      <w:r w:rsidR="007836D0" w:rsidRPr="007836D0">
        <w:rPr>
          <w:rFonts w:cs="B Zar"/>
          <w:rtl/>
          <w:lang w:bidi="fa-IR"/>
        </w:rPr>
        <w:t>ارزی و ریالی در سامانه با اضافه شدن نوع تسهیلات جدید امکان گزارش گیری جداگانه و تجمیع اطلاعات سامانه و تسهیلات مورد نظر را داشته باشد .</w:t>
      </w:r>
    </w:p>
    <w:p w:rsidR="00A632C5" w:rsidRDefault="00A632C5" w:rsidP="00A632C5">
      <w:pPr>
        <w:bidi/>
        <w:spacing w:after="0" w:line="240" w:lineRule="auto"/>
        <w:jc w:val="both"/>
        <w:rPr>
          <w:rFonts w:cs="B Zar"/>
          <w:rtl/>
          <w:lang w:bidi="fa-IR"/>
        </w:rPr>
      </w:pPr>
    </w:p>
    <w:p w:rsidR="0062157E" w:rsidRDefault="0062157E" w:rsidP="0062157E">
      <w:pPr>
        <w:bidi/>
        <w:spacing w:after="0" w:line="240" w:lineRule="auto"/>
        <w:jc w:val="both"/>
        <w:rPr>
          <w:rFonts w:cs="B Zar"/>
          <w:rtl/>
          <w:lang w:bidi="fa-IR"/>
        </w:rPr>
      </w:pPr>
    </w:p>
    <w:p w:rsidR="0062157E" w:rsidRPr="0062157E" w:rsidRDefault="0062157E" w:rsidP="0062157E">
      <w:pPr>
        <w:bidi/>
        <w:spacing w:after="0" w:line="240" w:lineRule="auto"/>
        <w:jc w:val="both"/>
        <w:rPr>
          <w:rFonts w:cs="B Zar"/>
          <w:rtl/>
          <w:lang w:bidi="fa-IR"/>
        </w:rPr>
      </w:pPr>
    </w:p>
    <w:p w:rsidR="00395ADB" w:rsidRPr="00160191" w:rsidRDefault="0003175C" w:rsidP="00661869">
      <w:pPr>
        <w:bidi/>
        <w:spacing w:after="0" w:line="240" w:lineRule="auto"/>
        <w:jc w:val="both"/>
        <w:rPr>
          <w:rFonts w:cs="B Zar"/>
          <w:b/>
          <w:bCs/>
          <w:rtl/>
        </w:rPr>
      </w:pPr>
      <w:r w:rsidRPr="00160191">
        <w:rPr>
          <w:rFonts w:cs="B Zar" w:hint="cs"/>
          <w:b/>
          <w:bCs/>
          <w:rtl/>
        </w:rPr>
        <w:lastRenderedPageBreak/>
        <w:t>1-2</w:t>
      </w:r>
      <w:r w:rsidR="00395ADB" w:rsidRPr="00160191">
        <w:rPr>
          <w:rFonts w:cs="B Zar" w:hint="cs"/>
          <w:b/>
          <w:bCs/>
          <w:rtl/>
        </w:rPr>
        <w:t>محدوده</w:t>
      </w:r>
      <w:bookmarkEnd w:id="28"/>
      <w:bookmarkEnd w:id="29"/>
    </w:p>
    <w:p w:rsidR="00B50493" w:rsidRPr="00160191" w:rsidRDefault="00B50493" w:rsidP="00BF6402">
      <w:pPr>
        <w:bidi/>
        <w:spacing w:after="0" w:line="240" w:lineRule="auto"/>
        <w:jc w:val="both"/>
        <w:rPr>
          <w:rFonts w:ascii="Comic Sans MS" w:hAnsi="Comic Sans MS" w:cs="B Zar"/>
          <w:color w:val="000000"/>
          <w:rtl/>
          <w:lang w:bidi="fa-IR"/>
        </w:rPr>
      </w:pPr>
      <w:bookmarkStart w:id="31" w:name="_Toc306616183"/>
      <w:r w:rsidRPr="00160191">
        <w:rPr>
          <w:rFonts w:ascii="Comic Sans MS" w:hAnsi="Comic Sans MS" w:cs="B Zar" w:hint="cs"/>
          <w:color w:val="000000"/>
          <w:rtl/>
          <w:lang w:bidi="fa-IR"/>
        </w:rPr>
        <w:t>محدوده زماني اجراي طرح</w:t>
      </w:r>
      <w:bookmarkEnd w:id="31"/>
      <w:r w:rsidR="00AC7DCE" w:rsidRPr="00160191">
        <w:rPr>
          <w:rFonts w:ascii="Comic Sans MS" w:hAnsi="Comic Sans MS" w:cs="B Zar" w:hint="cs"/>
          <w:color w:val="000000"/>
          <w:rtl/>
          <w:lang w:bidi="fa-IR"/>
        </w:rPr>
        <w:t xml:space="preserve"> :سال </w:t>
      </w:r>
      <w:r w:rsidR="00BF6402">
        <w:rPr>
          <w:rFonts w:ascii="Comic Sans MS" w:hAnsi="Comic Sans MS" w:cs="B Zar" w:hint="cs"/>
          <w:color w:val="000000"/>
          <w:rtl/>
          <w:lang w:bidi="fa-IR"/>
        </w:rPr>
        <w:t>1396</w:t>
      </w:r>
      <w:r w:rsidR="00AC7DCE" w:rsidRPr="00160191">
        <w:rPr>
          <w:rFonts w:ascii="Comic Sans MS" w:hAnsi="Comic Sans MS" w:cs="B Zar" w:hint="cs"/>
          <w:color w:val="000000"/>
          <w:rtl/>
          <w:lang w:bidi="fa-IR"/>
        </w:rPr>
        <w:t xml:space="preserve"> </w:t>
      </w:r>
    </w:p>
    <w:p w:rsidR="00B50493" w:rsidRPr="00160191" w:rsidRDefault="00B50493" w:rsidP="0056111B">
      <w:pPr>
        <w:bidi/>
        <w:spacing w:after="0" w:line="240" w:lineRule="auto"/>
        <w:jc w:val="both"/>
        <w:rPr>
          <w:rFonts w:ascii="Comic Sans MS" w:hAnsi="Comic Sans MS" w:cs="B Zar"/>
          <w:color w:val="000000"/>
          <w:rtl/>
          <w:lang w:bidi="fa-IR"/>
        </w:rPr>
      </w:pPr>
      <w:r w:rsidRPr="001C7C27">
        <w:rPr>
          <w:rFonts w:ascii="Comic Sans MS" w:hAnsi="Comic Sans MS" w:cs="B Zar" w:hint="cs"/>
          <w:color w:val="000000"/>
          <w:u w:val="single"/>
          <w:rtl/>
          <w:lang w:bidi="fa-IR"/>
        </w:rPr>
        <w:t>محدوده مكاني</w:t>
      </w:r>
      <w:r w:rsidR="00AC7DCE" w:rsidRPr="001C7C27">
        <w:rPr>
          <w:rFonts w:ascii="Comic Sans MS" w:hAnsi="Comic Sans MS" w:cs="B Zar" w:hint="cs"/>
          <w:color w:val="000000"/>
          <w:u w:val="single"/>
          <w:rtl/>
          <w:lang w:bidi="fa-IR"/>
        </w:rPr>
        <w:t>:</w:t>
      </w:r>
      <w:r w:rsidRPr="00160191">
        <w:rPr>
          <w:rFonts w:ascii="Comic Sans MS" w:hAnsi="Comic Sans MS" w:cs="B Zar" w:hint="cs"/>
          <w:color w:val="000000"/>
          <w:rtl/>
          <w:lang w:bidi="fa-IR"/>
        </w:rPr>
        <w:t xml:space="preserve"> </w:t>
      </w:r>
      <w:r w:rsidR="00AC7DCE" w:rsidRPr="00160191">
        <w:rPr>
          <w:rFonts w:ascii="Comic Sans MS" w:hAnsi="Comic Sans MS" w:cs="B Zar" w:hint="cs"/>
          <w:color w:val="000000"/>
          <w:rtl/>
          <w:lang w:bidi="fa-IR"/>
        </w:rPr>
        <w:t>كليه مراجع ذيصلاح كه مجاز به</w:t>
      </w:r>
      <w:r w:rsidR="00B80C11">
        <w:rPr>
          <w:rFonts w:ascii="Comic Sans MS" w:hAnsi="Comic Sans MS" w:cs="B Zar" w:hint="cs"/>
          <w:color w:val="000000"/>
          <w:rtl/>
          <w:lang w:bidi="fa-IR"/>
        </w:rPr>
        <w:t xml:space="preserve"> درخواست تخصیص منابع ، تخصیص منابع ،</w:t>
      </w:r>
      <w:r w:rsidR="00AC7DCE" w:rsidRPr="00160191">
        <w:rPr>
          <w:rFonts w:ascii="Comic Sans MS" w:hAnsi="Comic Sans MS" w:cs="B Zar" w:hint="cs"/>
          <w:color w:val="000000"/>
          <w:rtl/>
          <w:lang w:bidi="fa-IR"/>
        </w:rPr>
        <w:t xml:space="preserve"> تنظيم پيشنهاد</w:t>
      </w:r>
      <w:r w:rsidR="00B80C11">
        <w:rPr>
          <w:rFonts w:ascii="Comic Sans MS" w:hAnsi="Comic Sans MS" w:cs="B Zar" w:hint="cs"/>
          <w:color w:val="000000"/>
          <w:rtl/>
          <w:lang w:bidi="fa-IR"/>
        </w:rPr>
        <w:t>،</w:t>
      </w:r>
      <w:r w:rsidR="00AC7DCE" w:rsidRPr="00160191">
        <w:rPr>
          <w:rFonts w:ascii="Comic Sans MS" w:hAnsi="Comic Sans MS" w:cs="B Zar" w:hint="cs"/>
          <w:color w:val="000000"/>
          <w:rtl/>
          <w:lang w:bidi="fa-IR"/>
        </w:rPr>
        <w:t xml:space="preserve">صدور مصوبه </w:t>
      </w:r>
      <w:r w:rsidR="001C7C27">
        <w:rPr>
          <w:rFonts w:ascii="Comic Sans MS" w:hAnsi="Comic Sans MS" w:cs="B Zar" w:hint="cs"/>
          <w:color w:val="000000"/>
          <w:rtl/>
          <w:lang w:bidi="fa-IR"/>
        </w:rPr>
        <w:t>،گشایش اعتبار</w:t>
      </w:r>
      <w:r w:rsidR="00743A4C">
        <w:rPr>
          <w:rFonts w:ascii="Comic Sans MS" w:hAnsi="Comic Sans MS" w:cs="B Zar" w:hint="cs"/>
          <w:color w:val="000000"/>
          <w:rtl/>
          <w:lang w:bidi="fa-IR"/>
        </w:rPr>
        <w:t xml:space="preserve"> ، اعطای تسهیلات و </w:t>
      </w:r>
      <w:r w:rsidR="006A02C9">
        <w:rPr>
          <w:rFonts w:ascii="Comic Sans MS" w:hAnsi="Comic Sans MS" w:cs="B Zar" w:hint="cs"/>
          <w:color w:val="000000"/>
          <w:rtl/>
          <w:lang w:bidi="fa-IR"/>
        </w:rPr>
        <w:t xml:space="preserve"> وصول </w:t>
      </w:r>
      <w:r w:rsidR="0056111B">
        <w:rPr>
          <w:rFonts w:ascii="Comic Sans MS" w:hAnsi="Comic Sans MS" w:cs="B Zar" w:hint="cs"/>
          <w:color w:val="000000"/>
          <w:rtl/>
          <w:lang w:bidi="fa-IR"/>
        </w:rPr>
        <w:t xml:space="preserve">بازپرداخت </w:t>
      </w:r>
      <w:r w:rsidR="00AC7DCE" w:rsidRPr="00160191">
        <w:rPr>
          <w:rFonts w:ascii="Comic Sans MS" w:hAnsi="Comic Sans MS" w:cs="B Zar" w:hint="cs"/>
          <w:color w:val="000000"/>
          <w:rtl/>
          <w:lang w:bidi="fa-IR"/>
        </w:rPr>
        <w:t>تسهيلات مي باشند</w:t>
      </w:r>
    </w:p>
    <w:p w:rsidR="00B50493" w:rsidRPr="00160191" w:rsidRDefault="00B50493" w:rsidP="00661869">
      <w:pPr>
        <w:bidi/>
        <w:spacing w:after="0" w:line="240" w:lineRule="auto"/>
        <w:jc w:val="both"/>
        <w:rPr>
          <w:rFonts w:ascii="Comic Sans MS" w:hAnsi="Comic Sans MS" w:cs="B Zar"/>
          <w:color w:val="000000"/>
          <w:lang w:bidi="fa-IR"/>
        </w:rPr>
      </w:pPr>
      <w:r w:rsidRPr="00160191">
        <w:rPr>
          <w:rFonts w:ascii="Comic Sans MS" w:hAnsi="Comic Sans MS" w:cs="B Zar" w:hint="cs"/>
          <w:color w:val="000000"/>
          <w:rtl/>
          <w:lang w:bidi="fa-IR"/>
        </w:rPr>
        <w:t xml:space="preserve">محدوده </w:t>
      </w:r>
      <w:r w:rsidR="00DA33FA" w:rsidRPr="00160191">
        <w:rPr>
          <w:rFonts w:ascii="Comic Sans MS" w:hAnsi="Comic Sans MS" w:cs="B Zar" w:hint="cs"/>
          <w:color w:val="000000"/>
          <w:rtl/>
          <w:lang w:bidi="fa-IR"/>
        </w:rPr>
        <w:t>كاربر</w:t>
      </w:r>
      <w:r w:rsidR="00392E2E" w:rsidRPr="00160191">
        <w:rPr>
          <w:rFonts w:ascii="Comic Sans MS" w:hAnsi="Comic Sans MS" w:cs="B Zar" w:hint="cs"/>
          <w:color w:val="000000"/>
          <w:rtl/>
          <w:lang w:bidi="fa-IR"/>
        </w:rPr>
        <w:t>د</w:t>
      </w:r>
      <w:r w:rsidR="00DA33FA" w:rsidRPr="00160191">
        <w:rPr>
          <w:rFonts w:ascii="Comic Sans MS" w:hAnsi="Comic Sans MS" w:cs="B Zar" w:hint="cs"/>
          <w:color w:val="000000"/>
          <w:rtl/>
          <w:lang w:bidi="fa-IR"/>
        </w:rPr>
        <w:t>ي</w:t>
      </w:r>
      <w:r w:rsidRPr="00160191">
        <w:rPr>
          <w:rFonts w:ascii="Comic Sans MS" w:hAnsi="Comic Sans MS" w:cs="B Zar" w:hint="cs"/>
          <w:color w:val="000000"/>
          <w:rtl/>
          <w:lang w:bidi="fa-IR"/>
        </w:rPr>
        <w:t xml:space="preserve"> </w:t>
      </w:r>
      <w:r w:rsidRPr="00323842">
        <w:rPr>
          <w:rFonts w:ascii="Comic Sans MS" w:hAnsi="Comic Sans MS" w:cs="B Zar" w:hint="cs"/>
          <w:color w:val="000000"/>
          <w:rtl/>
          <w:lang w:bidi="fa-IR"/>
        </w:rPr>
        <w:t>(</w:t>
      </w:r>
      <w:r w:rsidRPr="00323842">
        <w:rPr>
          <w:rFonts w:ascii="Comic Sans MS" w:hAnsi="Comic Sans MS" w:cs="B Zar"/>
          <w:color w:val="000000"/>
          <w:lang w:bidi="fa-IR"/>
        </w:rPr>
        <w:t>Platform</w:t>
      </w:r>
      <w:r w:rsidRPr="00323842">
        <w:rPr>
          <w:rFonts w:ascii="Comic Sans MS" w:hAnsi="Comic Sans MS" w:cs="B Zar" w:hint="cs"/>
          <w:color w:val="000000"/>
          <w:rtl/>
          <w:lang w:bidi="fa-IR"/>
        </w:rPr>
        <w:t xml:space="preserve">) </w:t>
      </w:r>
      <w:r w:rsidR="00453347" w:rsidRPr="00160191">
        <w:rPr>
          <w:rFonts w:ascii="Comic Sans MS" w:hAnsi="Comic Sans MS" w:cs="B Zar" w:hint="cs"/>
          <w:color w:val="000000"/>
          <w:rtl/>
          <w:lang w:bidi="fa-IR"/>
        </w:rPr>
        <w:t>و پروژه هاي مرتبط</w:t>
      </w:r>
      <w:r w:rsidR="00AC7DCE" w:rsidRPr="00160191">
        <w:rPr>
          <w:rFonts w:ascii="Comic Sans MS" w:hAnsi="Comic Sans MS" w:cs="B Zar" w:hint="cs"/>
          <w:color w:val="000000"/>
          <w:rtl/>
          <w:lang w:bidi="fa-IR"/>
        </w:rPr>
        <w:t xml:space="preserve">: </w:t>
      </w:r>
      <w:r w:rsidR="00497DCD" w:rsidRPr="00160191">
        <w:rPr>
          <w:rFonts w:ascii="Comic Sans MS" w:hAnsi="Comic Sans MS" w:cs="B Zar" w:hint="cs"/>
          <w:color w:val="000000"/>
          <w:rtl/>
          <w:lang w:bidi="fa-IR"/>
        </w:rPr>
        <w:t>سامانه تسهيلات متمركز</w:t>
      </w:r>
      <w:r w:rsidR="00AC7DCE" w:rsidRPr="00160191">
        <w:rPr>
          <w:rFonts w:ascii="Comic Sans MS" w:hAnsi="Comic Sans MS" w:cs="B Zar" w:hint="cs"/>
          <w:color w:val="000000"/>
          <w:rtl/>
          <w:lang w:bidi="fa-IR"/>
        </w:rPr>
        <w:t xml:space="preserve"> </w:t>
      </w:r>
      <w:r w:rsidR="00E96C36">
        <w:rPr>
          <w:rFonts w:ascii="Comic Sans MS" w:hAnsi="Comic Sans MS" w:cs="B Zar" w:hint="cs"/>
          <w:color w:val="000000"/>
          <w:rtl/>
          <w:lang w:bidi="fa-IR"/>
        </w:rPr>
        <w:t>، سامانه سپرده و خدمات متمرکز</w:t>
      </w:r>
    </w:p>
    <w:p w:rsidR="00395ADB" w:rsidRPr="00323842" w:rsidRDefault="0003175C" w:rsidP="00661869">
      <w:pPr>
        <w:bidi/>
        <w:spacing w:after="0" w:line="240" w:lineRule="auto"/>
        <w:jc w:val="both"/>
        <w:rPr>
          <w:rFonts w:cs="B Zar"/>
          <w:b/>
          <w:bCs/>
          <w:sz w:val="28"/>
          <w:rtl/>
        </w:rPr>
      </w:pPr>
      <w:bookmarkStart w:id="32" w:name="_Toc306616184"/>
      <w:bookmarkStart w:id="33" w:name="_Toc306616723"/>
      <w:r w:rsidRPr="00323842">
        <w:rPr>
          <w:rFonts w:cs="B Zar" w:hint="cs"/>
          <w:b/>
          <w:bCs/>
          <w:sz w:val="28"/>
          <w:rtl/>
        </w:rPr>
        <w:t>1-3</w:t>
      </w:r>
      <w:r w:rsidR="00395ADB" w:rsidRPr="00323842">
        <w:rPr>
          <w:rFonts w:cs="B Zar" w:hint="cs"/>
          <w:b/>
          <w:bCs/>
          <w:sz w:val="28"/>
          <w:rtl/>
        </w:rPr>
        <w:t>تعاریف ، سرکلمه و اختصارات</w:t>
      </w:r>
      <w:bookmarkEnd w:id="32"/>
      <w:bookmarkEnd w:id="33"/>
      <w:r w:rsidR="00395ADB" w:rsidRPr="00323842">
        <w:rPr>
          <w:rFonts w:cs="B Zar" w:hint="cs"/>
          <w:b/>
          <w:bCs/>
          <w:sz w:val="28"/>
          <w:rtl/>
        </w:rPr>
        <w:t xml:space="preserve"> </w:t>
      </w:r>
      <w:r w:rsidR="00DE326E" w:rsidRPr="00323842">
        <w:rPr>
          <w:rFonts w:cs="B Zar" w:hint="cs"/>
          <w:b/>
          <w:bCs/>
          <w:sz w:val="28"/>
          <w:rtl/>
        </w:rPr>
        <w:t>:</w:t>
      </w:r>
    </w:p>
    <w:p w:rsidR="00207185" w:rsidRPr="00323842" w:rsidRDefault="00207185" w:rsidP="00661869">
      <w:pPr>
        <w:bidi/>
        <w:spacing w:after="0" w:line="240" w:lineRule="auto"/>
        <w:jc w:val="both"/>
        <w:rPr>
          <w:rFonts w:cs="B Zar"/>
          <w:b/>
          <w:bCs/>
          <w:rtl/>
          <w:lang w:bidi="fa-IR"/>
        </w:rPr>
      </w:pPr>
      <w:r w:rsidRPr="00323842">
        <w:rPr>
          <w:rFonts w:cs="B Zar" w:hint="cs"/>
          <w:b/>
          <w:bCs/>
          <w:rtl/>
          <w:lang w:bidi="fa-IR"/>
        </w:rPr>
        <w:t>بانک گشایش کننده :</w:t>
      </w:r>
    </w:p>
    <w:p w:rsidR="00207185" w:rsidRDefault="00207185" w:rsidP="00661869">
      <w:pPr>
        <w:bidi/>
        <w:spacing w:after="0" w:line="240" w:lineRule="auto"/>
        <w:jc w:val="both"/>
        <w:rPr>
          <w:rFonts w:cs="B Zar"/>
          <w:color w:val="000000"/>
          <w:rtl/>
        </w:rPr>
      </w:pPr>
      <w:r w:rsidRPr="00160191">
        <w:rPr>
          <w:rFonts w:cs="B Zar" w:hint="cs"/>
          <w:color w:val="000000"/>
          <w:rtl/>
        </w:rPr>
        <w:t xml:space="preserve">بانکی است که در صورت موافقت با درخواست متقاضی اعتبار اسنادی ، یا از طرف خود اقدام به گشایش </w:t>
      </w:r>
      <w:r w:rsidR="00271AF5">
        <w:rPr>
          <w:rFonts w:cs="B Zar" w:hint="cs"/>
          <w:color w:val="000000"/>
          <w:rtl/>
        </w:rPr>
        <w:t>اعتبار اسنادی، به نفع ذی</w:t>
      </w:r>
      <w:r w:rsidRPr="00160191">
        <w:rPr>
          <w:rFonts w:cs="B Zar" w:hint="cs"/>
          <w:color w:val="000000"/>
          <w:rtl/>
        </w:rPr>
        <w:t xml:space="preserve"> نفع اعتبار اسنادی می نماید.</w:t>
      </w:r>
    </w:p>
    <w:p w:rsidR="00207185" w:rsidRDefault="00207185" w:rsidP="00661869">
      <w:pPr>
        <w:bidi/>
        <w:spacing w:after="0" w:line="240" w:lineRule="auto"/>
        <w:jc w:val="both"/>
        <w:rPr>
          <w:rFonts w:cs="B Zar"/>
          <w:b/>
          <w:bCs/>
          <w:rtl/>
          <w:lang w:bidi="fa-IR"/>
        </w:rPr>
      </w:pPr>
      <w:r w:rsidRPr="00BE4D87">
        <w:rPr>
          <w:rFonts w:cs="B Zar" w:hint="cs"/>
          <w:b/>
          <w:bCs/>
          <w:rtl/>
          <w:lang w:bidi="fa-IR"/>
        </w:rPr>
        <w:t>بانک ابلاغ کننده :</w:t>
      </w:r>
    </w:p>
    <w:p w:rsidR="00563DF3" w:rsidRPr="0075682F" w:rsidRDefault="00563DF3" w:rsidP="004E4A38">
      <w:pPr>
        <w:bidi/>
        <w:spacing w:after="0" w:line="240" w:lineRule="auto"/>
        <w:ind w:left="27"/>
        <w:jc w:val="both"/>
        <w:rPr>
          <w:rFonts w:cs="B Zar"/>
          <w:color w:val="000000"/>
          <w:sz w:val="28"/>
          <w:rtl/>
        </w:rPr>
      </w:pPr>
      <w:r w:rsidRPr="001421F1">
        <w:rPr>
          <w:rFonts w:cs="B Zar" w:hint="cs"/>
          <w:color w:val="000000"/>
          <w:sz w:val="28"/>
          <w:rtl/>
        </w:rPr>
        <w:t xml:space="preserve">بانکی است که از طرف بانک گشاینده اعتبار اسنادی جهت ابلاغ اعتبار اسنادی انتخاب می شود </w:t>
      </w:r>
      <w:r>
        <w:rPr>
          <w:rFonts w:cs="B Zar" w:hint="cs"/>
          <w:color w:val="000000"/>
          <w:sz w:val="28"/>
          <w:rtl/>
        </w:rPr>
        <w:t>.</w:t>
      </w:r>
    </w:p>
    <w:p w:rsidR="00207185" w:rsidRDefault="00207185" w:rsidP="004E4A38">
      <w:pPr>
        <w:bidi/>
        <w:spacing w:after="0" w:line="240" w:lineRule="auto"/>
        <w:jc w:val="both"/>
        <w:rPr>
          <w:rFonts w:cs="B Zar"/>
          <w:b/>
          <w:bCs/>
          <w:rtl/>
          <w:lang w:bidi="fa-IR"/>
        </w:rPr>
      </w:pPr>
      <w:r w:rsidRPr="00323842">
        <w:rPr>
          <w:rFonts w:cs="B Zar" w:hint="cs"/>
          <w:b/>
          <w:bCs/>
          <w:rtl/>
          <w:lang w:bidi="fa-IR"/>
        </w:rPr>
        <w:t>بانک معامله کننده :</w:t>
      </w:r>
    </w:p>
    <w:p w:rsidR="000217BA" w:rsidRPr="0075682F" w:rsidRDefault="000217BA" w:rsidP="004E4A38">
      <w:pPr>
        <w:bidi/>
        <w:spacing w:after="0" w:line="240" w:lineRule="auto"/>
        <w:ind w:left="27"/>
        <w:jc w:val="both"/>
        <w:rPr>
          <w:rFonts w:cs="B Zar"/>
          <w:color w:val="000000"/>
          <w:sz w:val="28"/>
          <w:rtl/>
        </w:rPr>
      </w:pPr>
      <w:r w:rsidRPr="0075682F">
        <w:rPr>
          <w:rFonts w:cs="B Zar" w:hint="cs"/>
          <w:color w:val="000000"/>
          <w:sz w:val="28"/>
          <w:rtl/>
        </w:rPr>
        <w:t>چنانچه از بانک ابلاغ کننده درخواست شود که علاوه بر ابلاغ اعتبار اسنادی به ذینفع نسبت به معامله اسناد هم اقدام نماید در این صورت بانک معامله کننده نامیده می شود.</w:t>
      </w:r>
    </w:p>
    <w:p w:rsidR="00207185" w:rsidRPr="00323842" w:rsidRDefault="00207185" w:rsidP="00661869">
      <w:pPr>
        <w:bidi/>
        <w:spacing w:after="0" w:line="240" w:lineRule="auto"/>
        <w:jc w:val="both"/>
        <w:rPr>
          <w:rFonts w:cs="B Zar"/>
          <w:b/>
          <w:bCs/>
          <w:rtl/>
          <w:lang w:bidi="fa-IR"/>
        </w:rPr>
      </w:pPr>
      <w:r w:rsidRPr="00323842">
        <w:rPr>
          <w:rFonts w:cs="B Zar" w:hint="cs"/>
          <w:b/>
          <w:bCs/>
          <w:rtl/>
          <w:lang w:bidi="fa-IR"/>
        </w:rPr>
        <w:t xml:space="preserve">بانک پوشش کننده : </w:t>
      </w:r>
    </w:p>
    <w:p w:rsidR="00207185" w:rsidRDefault="00207185" w:rsidP="006D3D38">
      <w:pPr>
        <w:bidi/>
        <w:spacing w:after="0" w:line="240" w:lineRule="auto"/>
        <w:jc w:val="both"/>
        <w:rPr>
          <w:rFonts w:cs="B Zar"/>
          <w:color w:val="000000"/>
          <w:rtl/>
          <w:lang w:bidi="fa-IR"/>
        </w:rPr>
      </w:pPr>
      <w:r w:rsidRPr="00160191">
        <w:rPr>
          <w:rFonts w:cs="B Zar" w:hint="cs"/>
          <w:color w:val="000000"/>
          <w:rtl/>
        </w:rPr>
        <w:t>بانکی است که بنا به دستور و مجوز بانک گشاینده اعتبار اسنادی نسبت به پوشش اعتبار اسنادی به ب</w:t>
      </w:r>
      <w:r w:rsidR="006D60CA">
        <w:rPr>
          <w:rFonts w:cs="B Zar" w:hint="cs"/>
          <w:color w:val="000000"/>
          <w:rtl/>
        </w:rPr>
        <w:t>انک مطالبه کننده اقدام می نماید و</w:t>
      </w:r>
      <w:r w:rsidR="006D3D38">
        <w:rPr>
          <w:rFonts w:cs="B Zar" w:hint="cs"/>
          <w:color w:val="000000"/>
          <w:rtl/>
        </w:rPr>
        <w:t xml:space="preserve"> بطور معمول</w:t>
      </w:r>
      <w:r w:rsidR="006D60CA">
        <w:rPr>
          <w:rFonts w:cs="B Zar" w:hint="cs"/>
          <w:color w:val="000000"/>
          <w:rtl/>
        </w:rPr>
        <w:t xml:space="preserve"> در تسهیلاتی که بانک مرکزی از محل سپرده گذاریهای خود انجام </w:t>
      </w:r>
      <w:r w:rsidR="00A95E6C">
        <w:rPr>
          <w:rFonts w:cs="B Zar"/>
          <w:color w:val="000000"/>
          <w:rtl/>
        </w:rPr>
        <w:br/>
      </w:r>
      <w:r w:rsidR="006D60CA">
        <w:rPr>
          <w:rFonts w:cs="B Zar" w:hint="cs"/>
          <w:color w:val="000000"/>
          <w:rtl/>
        </w:rPr>
        <w:t xml:space="preserve">می دهد محدود به بانکی می </w:t>
      </w:r>
      <w:r w:rsidR="006D3D38">
        <w:rPr>
          <w:rFonts w:cs="B Zar" w:hint="cs"/>
          <w:color w:val="000000"/>
          <w:rtl/>
        </w:rPr>
        <w:t>شود</w:t>
      </w:r>
      <w:r w:rsidR="006D60CA">
        <w:rPr>
          <w:rFonts w:cs="B Zar" w:hint="cs"/>
          <w:color w:val="000000"/>
          <w:rtl/>
        </w:rPr>
        <w:t xml:space="preserve">که بانک مرکزی در آن سپرده گذاری نموده است . </w:t>
      </w:r>
    </w:p>
    <w:p w:rsidR="001D29DF" w:rsidRDefault="001D29DF" w:rsidP="00661869">
      <w:pPr>
        <w:bidi/>
        <w:spacing w:after="0" w:line="240" w:lineRule="auto"/>
        <w:jc w:val="both"/>
        <w:rPr>
          <w:rFonts w:cs="B Zar"/>
          <w:b/>
          <w:bCs/>
          <w:color w:val="000000"/>
          <w:rtl/>
          <w:lang w:bidi="fa-IR"/>
        </w:rPr>
      </w:pPr>
      <w:r w:rsidRPr="00323842">
        <w:rPr>
          <w:rFonts w:cs="B Zar" w:hint="cs"/>
          <w:b/>
          <w:bCs/>
          <w:color w:val="000000"/>
          <w:rtl/>
          <w:lang w:bidi="fa-IR"/>
        </w:rPr>
        <w:t xml:space="preserve">سقف </w:t>
      </w:r>
      <w:r>
        <w:rPr>
          <w:rFonts w:cs="B Zar" w:hint="cs"/>
          <w:b/>
          <w:bCs/>
          <w:color w:val="000000"/>
          <w:rtl/>
          <w:lang w:bidi="fa-IR"/>
        </w:rPr>
        <w:t>کلی</w:t>
      </w:r>
      <w:r w:rsidRPr="00323842">
        <w:rPr>
          <w:rFonts w:cs="B Zar" w:hint="cs"/>
          <w:b/>
          <w:bCs/>
          <w:color w:val="000000"/>
          <w:rtl/>
          <w:lang w:bidi="fa-IR"/>
        </w:rPr>
        <w:t xml:space="preserve"> تسهیلات :</w:t>
      </w:r>
    </w:p>
    <w:p w:rsidR="00805749" w:rsidRPr="009142D3" w:rsidRDefault="00805749" w:rsidP="005312BC">
      <w:pPr>
        <w:bidi/>
        <w:spacing w:line="240" w:lineRule="auto"/>
        <w:ind w:left="27"/>
        <w:jc w:val="both"/>
        <w:rPr>
          <w:rFonts w:cs="Times New Roman"/>
          <w:sz w:val="28"/>
          <w:rtl/>
          <w:lang w:bidi="fa-IR"/>
        </w:rPr>
      </w:pPr>
      <w:r>
        <w:rPr>
          <w:rFonts w:cs="B Zar" w:hint="cs"/>
          <w:sz w:val="28"/>
          <w:rtl/>
        </w:rPr>
        <w:t xml:space="preserve">سقف </w:t>
      </w:r>
      <w:r w:rsidR="005312BC">
        <w:rPr>
          <w:rFonts w:cs="B Zar" w:hint="cs"/>
          <w:sz w:val="28"/>
          <w:rtl/>
        </w:rPr>
        <w:t>کلی</w:t>
      </w:r>
      <w:r>
        <w:rPr>
          <w:rFonts w:cs="B Zar" w:hint="cs"/>
          <w:sz w:val="28"/>
          <w:rtl/>
        </w:rPr>
        <w:t xml:space="preserve"> تسهیلات</w:t>
      </w:r>
      <w:r w:rsidR="004E1468">
        <w:rPr>
          <w:rFonts w:cs="B Zar" w:hint="cs"/>
          <w:sz w:val="28"/>
          <w:rtl/>
          <w:lang w:bidi="fa-IR"/>
        </w:rPr>
        <w:t xml:space="preserve"> </w:t>
      </w:r>
      <w:r>
        <w:rPr>
          <w:rFonts w:cs="B Zar" w:hint="cs"/>
          <w:sz w:val="28"/>
          <w:rtl/>
        </w:rPr>
        <w:t xml:space="preserve">به </w:t>
      </w:r>
      <w:r w:rsidR="00271AF5">
        <w:rPr>
          <w:rFonts w:cs="B Zar" w:hint="cs"/>
          <w:sz w:val="28"/>
          <w:rtl/>
          <w:lang w:bidi="fa-IR"/>
        </w:rPr>
        <w:t xml:space="preserve"> یورو </w:t>
      </w:r>
      <w:r>
        <w:rPr>
          <w:rFonts w:cs="B Zar" w:hint="cs"/>
          <w:sz w:val="28"/>
          <w:rtl/>
          <w:lang w:bidi="fa-IR"/>
        </w:rPr>
        <w:t>کنترل می شود</w:t>
      </w:r>
      <w:r w:rsidR="005312BC">
        <w:rPr>
          <w:rFonts w:cs="B Zar" w:hint="cs"/>
          <w:sz w:val="28"/>
          <w:rtl/>
          <w:lang w:bidi="fa-IR"/>
        </w:rPr>
        <w:t>.</w:t>
      </w:r>
      <w:r w:rsidR="00516186">
        <w:rPr>
          <w:rFonts w:cs="B Zar" w:hint="cs"/>
          <w:color w:val="000000"/>
          <w:rtl/>
        </w:rPr>
        <w:t xml:space="preserve"> </w:t>
      </w:r>
      <w:r w:rsidR="00BF6402" w:rsidRPr="00BF6402">
        <w:rPr>
          <w:rFonts w:cs="B Zar" w:hint="cs"/>
          <w:color w:val="000000"/>
          <w:rtl/>
        </w:rPr>
        <w:t xml:space="preserve"> </w:t>
      </w:r>
    </w:p>
    <w:p w:rsidR="001D29DF" w:rsidRDefault="001D29DF" w:rsidP="004E4A38">
      <w:pPr>
        <w:bidi/>
        <w:spacing w:after="0" w:line="240" w:lineRule="auto"/>
        <w:ind w:left="27"/>
        <w:jc w:val="both"/>
        <w:rPr>
          <w:rFonts w:cs="B Zar"/>
          <w:b/>
          <w:bCs/>
          <w:sz w:val="28"/>
          <w:rtl/>
          <w:lang w:bidi="fa-IR"/>
        </w:rPr>
      </w:pPr>
      <w:r w:rsidRPr="000217BA">
        <w:rPr>
          <w:rFonts w:cs="B Zar" w:hint="cs"/>
          <w:b/>
          <w:bCs/>
          <w:sz w:val="28"/>
          <w:rtl/>
        </w:rPr>
        <w:t>سقف فردی تسهیلات</w:t>
      </w:r>
      <w:r w:rsidRPr="000217BA">
        <w:rPr>
          <w:rFonts w:cs="B Zar" w:hint="cs"/>
          <w:b/>
          <w:bCs/>
          <w:sz w:val="28"/>
          <w:rtl/>
          <w:lang w:bidi="fa-IR"/>
        </w:rPr>
        <w:t>:</w:t>
      </w:r>
    </w:p>
    <w:p w:rsidR="00CE1CE1" w:rsidRPr="004A0DBC" w:rsidRDefault="00272448" w:rsidP="004A0DBC">
      <w:pPr>
        <w:bidi/>
        <w:spacing w:after="0" w:line="240" w:lineRule="auto"/>
        <w:ind w:left="27"/>
        <w:jc w:val="both"/>
        <w:rPr>
          <w:rFonts w:cs="B Zar"/>
          <w:sz w:val="28"/>
          <w:rtl/>
        </w:rPr>
      </w:pPr>
      <w:r>
        <w:rPr>
          <w:rFonts w:cs="B Zar" w:hint="cs"/>
          <w:sz w:val="28"/>
          <w:rtl/>
        </w:rPr>
        <w:t xml:space="preserve"> در  حال حاضر  حداکثر سقف فردی تسهیلات</w:t>
      </w:r>
      <w:r w:rsidR="006472A5">
        <w:rPr>
          <w:rFonts w:cs="B Zar" w:hint="cs"/>
          <w:sz w:val="28"/>
          <w:rtl/>
        </w:rPr>
        <w:t xml:space="preserve"> منوط به رعایت سقف های اعتبار اسنادی و صدور حواله مطابق با مجموعه مقررات ارزی می باشد </w:t>
      </w:r>
      <w:r w:rsidR="006D3D38" w:rsidRPr="004A0DBC">
        <w:rPr>
          <w:rFonts w:cs="B Zar" w:hint="cs"/>
          <w:sz w:val="28"/>
          <w:rtl/>
        </w:rPr>
        <w:t>.</w:t>
      </w:r>
      <w:r w:rsidRPr="004A0DBC">
        <w:rPr>
          <w:rFonts w:cs="B Zar" w:hint="cs"/>
          <w:sz w:val="28"/>
          <w:rtl/>
        </w:rPr>
        <w:t xml:space="preserve"> </w:t>
      </w:r>
      <w:r w:rsidR="004A0DBC" w:rsidRPr="004A0DBC">
        <w:rPr>
          <w:rFonts w:cs="B Zar" w:hint="cs"/>
          <w:sz w:val="28"/>
          <w:rtl/>
        </w:rPr>
        <w:t xml:space="preserve">(بعنوان مثال در تسهیلات اعطایی از محل منابع بانک مرکزی در بانک </w:t>
      </w:r>
      <w:r w:rsidR="004A0DBC" w:rsidRPr="004A0DBC">
        <w:rPr>
          <w:rFonts w:cs="B Zar"/>
          <w:sz w:val="28"/>
        </w:rPr>
        <w:t xml:space="preserve">BCP </w:t>
      </w:r>
      <w:r w:rsidR="004A0DBC" w:rsidRPr="004A0DBC">
        <w:rPr>
          <w:rFonts w:cs="B Zar" w:hint="cs"/>
          <w:sz w:val="28"/>
          <w:rtl/>
        </w:rPr>
        <w:t>سوئیس حداقل مبلغ ثبت سفارش برای استفاده از تسهیلات 100.000 یورو یا معادل آن به ارز فرانک سوئیس می باشد )</w:t>
      </w:r>
    </w:p>
    <w:p w:rsidR="004E4A38" w:rsidRPr="00E31714" w:rsidRDefault="004E4A38" w:rsidP="004E4A38">
      <w:pPr>
        <w:bidi/>
        <w:spacing w:after="0" w:line="240" w:lineRule="auto"/>
        <w:ind w:left="27"/>
        <w:jc w:val="both"/>
        <w:rPr>
          <w:rFonts w:cs="B Zar"/>
          <w:b/>
          <w:bCs/>
          <w:color w:val="000000"/>
          <w:rtl/>
          <w:lang w:bidi="fa-IR"/>
        </w:rPr>
      </w:pPr>
      <w:r w:rsidRPr="00E31714">
        <w:rPr>
          <w:rFonts w:cs="B Zar" w:hint="cs"/>
          <w:b/>
          <w:bCs/>
          <w:color w:val="000000"/>
          <w:rtl/>
          <w:lang w:bidi="fa-IR"/>
        </w:rPr>
        <w:t>مرجع مصوبه دهنده :</w:t>
      </w:r>
    </w:p>
    <w:p w:rsidR="004E4A38" w:rsidRPr="00E31714" w:rsidRDefault="004E4A38" w:rsidP="006D3D38">
      <w:pPr>
        <w:bidi/>
        <w:spacing w:after="0" w:line="240" w:lineRule="auto"/>
        <w:ind w:left="27"/>
        <w:jc w:val="both"/>
        <w:rPr>
          <w:rFonts w:cs="B Zar"/>
          <w:color w:val="000000"/>
          <w:rtl/>
          <w:lang w:bidi="fa-IR"/>
        </w:rPr>
      </w:pPr>
      <w:r w:rsidRPr="00E31714">
        <w:rPr>
          <w:rFonts w:cs="B Zar" w:hint="cs"/>
          <w:color w:val="000000"/>
          <w:rtl/>
          <w:lang w:bidi="fa-IR"/>
        </w:rPr>
        <w:t xml:space="preserve">صدور مصوبه تسهیلات </w:t>
      </w:r>
      <w:r w:rsidR="006A1B22">
        <w:rPr>
          <w:rFonts w:cs="B Zar" w:hint="cs"/>
          <w:color w:val="000000"/>
          <w:rtl/>
          <w:lang w:bidi="fa-IR"/>
        </w:rPr>
        <w:t xml:space="preserve">در حال حاضر </w:t>
      </w:r>
      <w:r w:rsidRPr="00E31714">
        <w:rPr>
          <w:rFonts w:cs="B Zar" w:hint="cs"/>
          <w:color w:val="000000"/>
          <w:rtl/>
          <w:lang w:bidi="fa-IR"/>
        </w:rPr>
        <w:t xml:space="preserve">در چارچوب مقررات جاری بانک میباشد ، لکن به صورت پارامتریک بر اساس نوع </w:t>
      </w:r>
      <w:r w:rsidR="006D3D38">
        <w:rPr>
          <w:rFonts w:cs="B Zar" w:hint="cs"/>
          <w:color w:val="000000"/>
          <w:rtl/>
          <w:lang w:bidi="fa-IR"/>
        </w:rPr>
        <w:t xml:space="preserve">تسهیلات ، نوع </w:t>
      </w:r>
      <w:r w:rsidRPr="00E31714">
        <w:rPr>
          <w:rFonts w:cs="B Zar" w:hint="cs"/>
          <w:color w:val="000000"/>
          <w:rtl/>
          <w:lang w:bidi="fa-IR"/>
        </w:rPr>
        <w:t>وثیقه ، مدت و حدود اختیارات کلیه مراجع تصویب اعتبار در سامانه تسهیلات متمرکز ایجاد گردد.</w:t>
      </w:r>
    </w:p>
    <w:p w:rsidR="00666571" w:rsidRPr="00E31714" w:rsidRDefault="00666571" w:rsidP="00666571">
      <w:pPr>
        <w:bidi/>
        <w:spacing w:after="0" w:line="240" w:lineRule="auto"/>
        <w:ind w:left="27"/>
        <w:jc w:val="both"/>
        <w:rPr>
          <w:rFonts w:cs="B Zar"/>
          <w:b/>
          <w:bCs/>
          <w:color w:val="000000"/>
          <w:rtl/>
          <w:lang w:bidi="fa-IR"/>
        </w:rPr>
      </w:pPr>
      <w:r w:rsidRPr="00E31714">
        <w:rPr>
          <w:rFonts w:cs="B Zar" w:hint="cs"/>
          <w:b/>
          <w:bCs/>
          <w:color w:val="000000"/>
          <w:rtl/>
          <w:lang w:bidi="fa-IR"/>
        </w:rPr>
        <w:lastRenderedPageBreak/>
        <w:t>نوع عقد:</w:t>
      </w:r>
    </w:p>
    <w:p w:rsidR="00666571" w:rsidRPr="004E4A38" w:rsidRDefault="00666571" w:rsidP="007836D0">
      <w:pPr>
        <w:bidi/>
        <w:spacing w:after="0" w:line="240" w:lineRule="auto"/>
        <w:ind w:left="27"/>
        <w:jc w:val="both"/>
        <w:rPr>
          <w:rFonts w:cs="B Zar"/>
          <w:color w:val="000000"/>
          <w:rtl/>
          <w:lang w:bidi="fa-IR"/>
        </w:rPr>
      </w:pPr>
      <w:r w:rsidRPr="00E31714">
        <w:rPr>
          <w:rFonts w:cs="B Zar" w:hint="cs"/>
          <w:color w:val="000000"/>
          <w:rtl/>
          <w:lang w:bidi="fa-IR"/>
        </w:rPr>
        <w:t xml:space="preserve">نوع عقد </w:t>
      </w:r>
      <w:r w:rsidR="00FB08D1">
        <w:rPr>
          <w:rFonts w:cs="B Zar" w:hint="cs"/>
          <w:color w:val="000000"/>
          <w:rtl/>
          <w:lang w:bidi="fa-IR"/>
        </w:rPr>
        <w:t xml:space="preserve">تسهیلات مورد نظر جعاله اعتبارات اسنادی وارداتی </w:t>
      </w:r>
      <w:r w:rsidR="007836D0">
        <w:rPr>
          <w:rFonts w:cs="B Zar" w:hint="cs"/>
          <w:color w:val="000000"/>
          <w:rtl/>
          <w:lang w:bidi="fa-IR"/>
        </w:rPr>
        <w:t xml:space="preserve">دیداری </w:t>
      </w:r>
      <w:r w:rsidR="00FB08D1">
        <w:rPr>
          <w:rFonts w:cs="B Zar" w:hint="cs"/>
          <w:color w:val="000000"/>
          <w:rtl/>
          <w:lang w:bidi="fa-IR"/>
        </w:rPr>
        <w:t xml:space="preserve">و یا جعاله حواله ارزی از محل ثبت سفارش می باشد . </w:t>
      </w:r>
    </w:p>
    <w:p w:rsidR="00395ADB" w:rsidRPr="00A965A9" w:rsidRDefault="0003175C" w:rsidP="00661869">
      <w:pPr>
        <w:bidi/>
        <w:spacing w:after="0" w:line="240" w:lineRule="auto"/>
        <w:jc w:val="both"/>
        <w:rPr>
          <w:rFonts w:cs="B Zar"/>
          <w:b/>
          <w:bCs/>
          <w:sz w:val="28"/>
          <w:rtl/>
        </w:rPr>
      </w:pPr>
      <w:bookmarkStart w:id="34" w:name="_Toc306616185"/>
      <w:bookmarkStart w:id="35" w:name="_Toc306616724"/>
      <w:r w:rsidRPr="00A965A9">
        <w:rPr>
          <w:rFonts w:cs="B Zar" w:hint="cs"/>
          <w:b/>
          <w:bCs/>
          <w:sz w:val="28"/>
          <w:rtl/>
        </w:rPr>
        <w:t>1-4</w:t>
      </w:r>
      <w:r w:rsidR="00395ADB" w:rsidRPr="00A965A9">
        <w:rPr>
          <w:rFonts w:cs="B Zar" w:hint="cs"/>
          <w:b/>
          <w:bCs/>
          <w:sz w:val="28"/>
          <w:rtl/>
        </w:rPr>
        <w:t>مراجع</w:t>
      </w:r>
      <w:bookmarkEnd w:id="34"/>
      <w:bookmarkEnd w:id="35"/>
      <w:r w:rsidR="00395ADB" w:rsidRPr="00A965A9">
        <w:rPr>
          <w:rFonts w:cs="B Zar" w:hint="cs"/>
          <w:b/>
          <w:bCs/>
          <w:sz w:val="28"/>
          <w:rtl/>
        </w:rPr>
        <w:t xml:space="preserve"> </w:t>
      </w:r>
    </w:p>
    <w:p w:rsidR="001C7694" w:rsidRPr="00160191" w:rsidRDefault="00D5727A" w:rsidP="00661869">
      <w:pPr>
        <w:bidi/>
        <w:spacing w:after="0" w:line="240" w:lineRule="auto"/>
        <w:jc w:val="both"/>
        <w:rPr>
          <w:rFonts w:cs="B Zar"/>
          <w:lang w:bidi="fa-IR"/>
        </w:rPr>
      </w:pPr>
      <w:r w:rsidRPr="00160191">
        <w:rPr>
          <w:rFonts w:cs="B Zar" w:hint="cs"/>
          <w:rtl/>
          <w:lang w:bidi="fa-IR"/>
        </w:rPr>
        <w:t>دستورالعمل ها  و روشهای بانکی</w:t>
      </w:r>
    </w:p>
    <w:p w:rsidR="001C7694" w:rsidRPr="00160191" w:rsidRDefault="0003175C" w:rsidP="00661869">
      <w:pPr>
        <w:bidi/>
        <w:spacing w:after="0" w:line="240" w:lineRule="auto"/>
        <w:jc w:val="both"/>
        <w:rPr>
          <w:rFonts w:cs="B Zar"/>
          <w:b/>
          <w:bCs/>
          <w:lang w:bidi="fa-IR"/>
        </w:rPr>
      </w:pPr>
      <w:r w:rsidRPr="00160191">
        <w:rPr>
          <w:rFonts w:cs="B Zar" w:hint="cs"/>
          <w:b/>
          <w:bCs/>
          <w:rtl/>
          <w:lang w:bidi="fa-IR"/>
        </w:rPr>
        <w:t>1-5 چکیده :</w:t>
      </w:r>
    </w:p>
    <w:p w:rsidR="00D5727A" w:rsidRPr="006925CF" w:rsidRDefault="00E64C2F" w:rsidP="005312BC">
      <w:pPr>
        <w:bidi/>
        <w:spacing w:after="0" w:line="240" w:lineRule="auto"/>
        <w:jc w:val="both"/>
        <w:rPr>
          <w:rFonts w:cs="B Zar"/>
          <w:sz w:val="28"/>
          <w:rtl/>
        </w:rPr>
      </w:pPr>
      <w:r w:rsidRPr="006925CF">
        <w:rPr>
          <w:rFonts w:cs="B Zar" w:hint="cs"/>
          <w:sz w:val="28"/>
          <w:rtl/>
        </w:rPr>
        <w:t>مراحل اعطای تسهيلات ارزی</w:t>
      </w:r>
      <w:r w:rsidR="009B5A7E">
        <w:rPr>
          <w:rFonts w:cs="B Zar" w:hint="cs"/>
          <w:sz w:val="28"/>
          <w:rtl/>
        </w:rPr>
        <w:t xml:space="preserve"> </w:t>
      </w:r>
      <w:r w:rsidR="00B03B3F">
        <w:rPr>
          <w:rFonts w:cs="B Zar" w:hint="cs"/>
          <w:sz w:val="28"/>
          <w:rtl/>
        </w:rPr>
        <w:t>کوتاه</w:t>
      </w:r>
      <w:r w:rsidR="009B5A7E">
        <w:rPr>
          <w:rFonts w:cs="B Zar" w:hint="cs"/>
          <w:sz w:val="28"/>
          <w:rtl/>
        </w:rPr>
        <w:t xml:space="preserve"> </w:t>
      </w:r>
      <w:r w:rsidR="009B5A7E">
        <w:rPr>
          <w:rFonts w:cs="B Zar" w:hint="cs"/>
          <w:sz w:val="28"/>
          <w:rtl/>
          <w:lang w:bidi="fa-IR"/>
        </w:rPr>
        <w:t>مدت</w:t>
      </w:r>
      <w:r w:rsidR="00BC5659">
        <w:rPr>
          <w:rFonts w:cs="B Zar" w:hint="cs"/>
          <w:sz w:val="28"/>
          <w:rtl/>
          <w:lang w:bidi="fa-IR"/>
        </w:rPr>
        <w:t xml:space="preserve"> (ریفاینانس)</w:t>
      </w:r>
      <w:r w:rsidR="009B5A7E">
        <w:rPr>
          <w:rFonts w:cs="B Zar" w:hint="cs"/>
          <w:sz w:val="28"/>
          <w:rtl/>
          <w:lang w:bidi="fa-IR"/>
        </w:rPr>
        <w:t xml:space="preserve"> </w:t>
      </w:r>
      <w:r w:rsidRPr="006925CF">
        <w:rPr>
          <w:rFonts w:cs="B Zar" w:hint="cs"/>
          <w:sz w:val="28"/>
          <w:rtl/>
        </w:rPr>
        <w:t xml:space="preserve">جهت واردات از </w:t>
      </w:r>
      <w:r w:rsidR="00471EF3">
        <w:rPr>
          <w:rFonts w:cs="B Zar" w:hint="cs"/>
          <w:sz w:val="28"/>
          <w:rtl/>
        </w:rPr>
        <w:t>محل منابع</w:t>
      </w:r>
      <w:r w:rsidR="00307DA1">
        <w:rPr>
          <w:rFonts w:cs="B Zar" w:hint="cs"/>
          <w:sz w:val="28"/>
          <w:rtl/>
        </w:rPr>
        <w:t xml:space="preserve"> ار</w:t>
      </w:r>
      <w:r w:rsidR="00307DA1">
        <w:rPr>
          <w:rFonts w:cs="B Zar" w:hint="cs"/>
          <w:sz w:val="28"/>
          <w:rtl/>
          <w:lang w:bidi="fa-IR"/>
        </w:rPr>
        <w:t xml:space="preserve">زی </w:t>
      </w:r>
      <w:r w:rsidR="00B03B3F">
        <w:rPr>
          <w:rFonts w:cs="B Zar" w:hint="cs"/>
          <w:sz w:val="28"/>
          <w:rtl/>
          <w:lang w:bidi="fa-IR"/>
        </w:rPr>
        <w:t xml:space="preserve">بانک مرکزی </w:t>
      </w:r>
      <w:r w:rsidR="00471EF3">
        <w:rPr>
          <w:rFonts w:cs="B Zar" w:hint="cs"/>
          <w:sz w:val="28"/>
          <w:rtl/>
        </w:rPr>
        <w:t xml:space="preserve"> </w:t>
      </w:r>
      <w:r w:rsidRPr="006925CF">
        <w:rPr>
          <w:rFonts w:cs="B Zar" w:hint="cs"/>
          <w:sz w:val="28"/>
          <w:rtl/>
        </w:rPr>
        <w:t>شامل</w:t>
      </w:r>
      <w:r w:rsidR="00AC3676" w:rsidRPr="006925CF">
        <w:rPr>
          <w:rFonts w:cs="B Zar" w:hint="cs"/>
          <w:sz w:val="28"/>
          <w:rtl/>
        </w:rPr>
        <w:t xml:space="preserve"> ثبت</w:t>
      </w:r>
      <w:r w:rsidRPr="006925CF">
        <w:rPr>
          <w:rFonts w:cs="B Zar" w:hint="cs"/>
          <w:sz w:val="28"/>
          <w:rtl/>
        </w:rPr>
        <w:t xml:space="preserve"> مدارک </w:t>
      </w:r>
      <w:r w:rsidR="001928E5" w:rsidRPr="006925CF">
        <w:rPr>
          <w:rFonts w:cs="B Zar" w:hint="cs"/>
          <w:sz w:val="28"/>
          <w:rtl/>
        </w:rPr>
        <w:t>ارزی</w:t>
      </w:r>
      <w:r w:rsidRPr="006925CF">
        <w:rPr>
          <w:rFonts w:cs="B Zar" w:hint="cs"/>
          <w:sz w:val="28"/>
          <w:rtl/>
        </w:rPr>
        <w:t xml:space="preserve"> مورد نیاز </w:t>
      </w:r>
      <w:r w:rsidR="00FB08D1">
        <w:rPr>
          <w:rFonts w:cs="B Zar" w:hint="cs"/>
          <w:sz w:val="28"/>
          <w:rtl/>
        </w:rPr>
        <w:t xml:space="preserve">توسط واحد ارزی شعب و ارجاع به اداره کل بین الملل </w:t>
      </w:r>
      <w:r w:rsidR="00FB08D1">
        <w:rPr>
          <w:rFonts w:ascii="Sakkal Majalla" w:hAnsi="Sakkal Majalla" w:cs="Sakkal Majalla" w:hint="cs"/>
          <w:sz w:val="28"/>
          <w:rtl/>
        </w:rPr>
        <w:t>–</w:t>
      </w:r>
      <w:r w:rsidR="00FB08D1">
        <w:rPr>
          <w:rFonts w:cs="B Zar" w:hint="cs"/>
          <w:sz w:val="28"/>
          <w:rtl/>
        </w:rPr>
        <w:t xml:space="preserve"> اداره تامین مالی تجاری </w:t>
      </w:r>
      <w:r w:rsidR="00F22D32">
        <w:rPr>
          <w:rFonts w:cs="B Zar" w:hint="cs"/>
          <w:sz w:val="28"/>
          <w:rtl/>
        </w:rPr>
        <w:t xml:space="preserve">جهت اخذ مجوز استفاده از تسهیلات </w:t>
      </w:r>
      <w:r w:rsidR="00FB08D1">
        <w:rPr>
          <w:rFonts w:cs="B Zar" w:hint="cs"/>
          <w:sz w:val="28"/>
          <w:rtl/>
        </w:rPr>
        <w:t xml:space="preserve">، صدور مجوز </w:t>
      </w:r>
      <w:r w:rsidR="00F22D32">
        <w:rPr>
          <w:rFonts w:cs="B Zar" w:hint="cs"/>
          <w:sz w:val="28"/>
          <w:rtl/>
        </w:rPr>
        <w:t xml:space="preserve">/ عدم صدور مجوز توسط اداره کل بین الملل ، ارجاع واحد ارزی شعب به ارکان اعتباری </w:t>
      </w:r>
      <w:r w:rsidRPr="006925CF">
        <w:rPr>
          <w:rFonts w:cs="B Zar" w:hint="cs"/>
          <w:sz w:val="28"/>
          <w:rtl/>
        </w:rPr>
        <w:t>جهت صدور مصوبه اعتباری ،</w:t>
      </w:r>
      <w:r w:rsidR="001928E5" w:rsidRPr="006925CF">
        <w:rPr>
          <w:rFonts w:cs="B Zar" w:hint="cs"/>
          <w:sz w:val="28"/>
          <w:rtl/>
        </w:rPr>
        <w:t xml:space="preserve"> صدور مصوبه اعتباری ،</w:t>
      </w:r>
      <w:r w:rsidR="00471A81">
        <w:rPr>
          <w:rFonts w:cs="B Zar" w:hint="cs"/>
          <w:sz w:val="28"/>
          <w:rtl/>
        </w:rPr>
        <w:t xml:space="preserve"> </w:t>
      </w:r>
      <w:r w:rsidR="00471A81">
        <w:rPr>
          <w:rFonts w:cs="B Zar" w:hint="cs"/>
          <w:sz w:val="28"/>
          <w:rtl/>
          <w:lang w:bidi="fa-IR"/>
        </w:rPr>
        <w:t xml:space="preserve"> تخصیص </w:t>
      </w:r>
      <w:r w:rsidR="00B80C11">
        <w:rPr>
          <w:rFonts w:cs="B Zar" w:hint="cs"/>
          <w:sz w:val="28"/>
          <w:rtl/>
          <w:lang w:bidi="fa-IR"/>
        </w:rPr>
        <w:t>منابع ارزی</w:t>
      </w:r>
      <w:r w:rsidR="00471A81">
        <w:rPr>
          <w:rFonts w:cs="B Zar" w:hint="cs"/>
          <w:sz w:val="28"/>
          <w:rtl/>
          <w:lang w:bidi="fa-IR"/>
        </w:rPr>
        <w:t xml:space="preserve"> ، </w:t>
      </w:r>
      <w:r w:rsidRPr="006925CF">
        <w:rPr>
          <w:rFonts w:cs="B Zar" w:hint="cs"/>
          <w:sz w:val="28"/>
          <w:rtl/>
        </w:rPr>
        <w:t xml:space="preserve"> </w:t>
      </w:r>
      <w:r w:rsidR="00B3402B" w:rsidRPr="006925CF">
        <w:rPr>
          <w:rFonts w:cs="B Zar" w:hint="cs"/>
          <w:sz w:val="28"/>
          <w:rtl/>
        </w:rPr>
        <w:t xml:space="preserve">اخذ پیش دریافت </w:t>
      </w:r>
      <w:r w:rsidR="00516186">
        <w:rPr>
          <w:rFonts w:cs="B Zar" w:hint="cs"/>
          <w:sz w:val="28"/>
          <w:rtl/>
        </w:rPr>
        <w:t xml:space="preserve"> از </w:t>
      </w:r>
      <w:r w:rsidR="00B3402B" w:rsidRPr="006925CF">
        <w:rPr>
          <w:rFonts w:cs="B Zar" w:hint="cs"/>
          <w:sz w:val="28"/>
          <w:rtl/>
        </w:rPr>
        <w:t xml:space="preserve">متقاضی، ثبت قرارداد </w:t>
      </w:r>
      <w:r w:rsidR="005312BC">
        <w:rPr>
          <w:rFonts w:cs="B Zar" w:hint="cs"/>
          <w:sz w:val="28"/>
          <w:rtl/>
        </w:rPr>
        <w:t>جعاله</w:t>
      </w:r>
      <w:r w:rsidR="00B3402B" w:rsidRPr="006925CF">
        <w:rPr>
          <w:rFonts w:cs="B Zar" w:hint="cs"/>
          <w:sz w:val="28"/>
          <w:rtl/>
        </w:rPr>
        <w:t>،</w:t>
      </w:r>
      <w:r w:rsidR="00150613" w:rsidRPr="006925CF">
        <w:rPr>
          <w:rFonts w:cs="B Zar" w:hint="cs"/>
          <w:sz w:val="28"/>
          <w:rtl/>
        </w:rPr>
        <w:t>گشایش اعتبار اسنادی</w:t>
      </w:r>
      <w:r w:rsidR="007516FF">
        <w:rPr>
          <w:rFonts w:cs="B Zar" w:hint="cs"/>
          <w:sz w:val="28"/>
          <w:rtl/>
        </w:rPr>
        <w:t xml:space="preserve"> </w:t>
      </w:r>
      <w:r w:rsidR="00150613" w:rsidRPr="006925CF">
        <w:rPr>
          <w:rFonts w:cs="B Zar" w:hint="cs"/>
          <w:sz w:val="28"/>
          <w:rtl/>
        </w:rPr>
        <w:t>، اعطا</w:t>
      </w:r>
      <w:r w:rsidRPr="006925CF">
        <w:rPr>
          <w:rFonts w:cs="B Zar" w:hint="cs"/>
          <w:sz w:val="28"/>
          <w:rtl/>
        </w:rPr>
        <w:t xml:space="preserve"> سیستمی </w:t>
      </w:r>
      <w:r w:rsidR="00150613" w:rsidRPr="006925CF">
        <w:rPr>
          <w:rFonts w:cs="B Zar" w:hint="cs"/>
          <w:sz w:val="28"/>
          <w:rtl/>
        </w:rPr>
        <w:t>ت</w:t>
      </w:r>
      <w:r w:rsidR="001928E5" w:rsidRPr="006925CF">
        <w:rPr>
          <w:rFonts w:cs="B Zar" w:hint="cs"/>
          <w:sz w:val="28"/>
          <w:rtl/>
        </w:rPr>
        <w:t>سهیلات</w:t>
      </w:r>
      <w:r w:rsidR="00150613" w:rsidRPr="006925CF">
        <w:rPr>
          <w:rFonts w:cs="B Zar" w:hint="cs"/>
          <w:sz w:val="28"/>
          <w:rtl/>
        </w:rPr>
        <w:t xml:space="preserve"> مطابق ارکان اعتباری </w:t>
      </w:r>
      <w:r w:rsidR="00B3402B" w:rsidRPr="006925CF">
        <w:rPr>
          <w:rFonts w:cs="B Zar" w:hint="cs"/>
          <w:sz w:val="28"/>
          <w:rtl/>
        </w:rPr>
        <w:t>،</w:t>
      </w:r>
      <w:r w:rsidRPr="006925CF">
        <w:rPr>
          <w:rFonts w:cs="B Zar" w:hint="cs"/>
          <w:sz w:val="28"/>
          <w:rtl/>
        </w:rPr>
        <w:t xml:space="preserve"> </w:t>
      </w:r>
      <w:r w:rsidR="001928E5" w:rsidRPr="006925CF">
        <w:rPr>
          <w:rFonts w:cs="B Zar" w:hint="cs"/>
          <w:sz w:val="28"/>
          <w:rtl/>
        </w:rPr>
        <w:t xml:space="preserve">محاسبه جدول اقساط بازپرداخت  ، </w:t>
      </w:r>
      <w:r w:rsidR="00E07D18">
        <w:rPr>
          <w:rFonts w:cs="B Zar" w:hint="cs"/>
          <w:sz w:val="28"/>
          <w:rtl/>
        </w:rPr>
        <w:t>ثبت اسنا</w:t>
      </w:r>
      <w:r w:rsidR="00E07D18">
        <w:rPr>
          <w:rFonts w:cs="B Zar" w:hint="cs"/>
          <w:sz w:val="28"/>
          <w:rtl/>
          <w:lang w:bidi="fa-IR"/>
        </w:rPr>
        <w:t xml:space="preserve">د رسیده ، تحویل اسناد ، ثبت تراکنش های مالی ، </w:t>
      </w:r>
      <w:r w:rsidR="001928E5" w:rsidRPr="006925CF">
        <w:rPr>
          <w:rFonts w:cs="B Zar" w:hint="cs"/>
          <w:sz w:val="28"/>
          <w:rtl/>
        </w:rPr>
        <w:t xml:space="preserve">تسویه حساب با کارگزار </w:t>
      </w:r>
      <w:r w:rsidR="00D70431">
        <w:rPr>
          <w:rFonts w:cs="B Zar" w:hint="cs"/>
          <w:sz w:val="28"/>
          <w:rtl/>
          <w:lang w:bidi="fa-IR"/>
        </w:rPr>
        <w:t>، رفع تعهد ارزی</w:t>
      </w:r>
      <w:r w:rsidR="00AC3B99">
        <w:rPr>
          <w:rFonts w:cs="B Zar" w:hint="cs"/>
          <w:sz w:val="28"/>
          <w:rtl/>
        </w:rPr>
        <w:t xml:space="preserve"> </w:t>
      </w:r>
      <w:r w:rsidR="00AC3B99">
        <w:rPr>
          <w:rFonts w:cs="B Zar" w:hint="cs"/>
          <w:sz w:val="28"/>
          <w:rtl/>
          <w:lang w:bidi="fa-IR"/>
        </w:rPr>
        <w:t xml:space="preserve">، تولید فایل پورتال ارزی ، تولید فایل </w:t>
      </w:r>
      <w:r w:rsidR="00AC3B99">
        <w:rPr>
          <w:rFonts w:cs="B Zar"/>
          <w:sz w:val="28"/>
          <w:lang w:bidi="fa-IR"/>
        </w:rPr>
        <w:t>28n</w:t>
      </w:r>
      <w:r w:rsidRPr="006925CF">
        <w:rPr>
          <w:rFonts w:cs="B Zar" w:hint="cs"/>
          <w:sz w:val="28"/>
          <w:rtl/>
        </w:rPr>
        <w:t xml:space="preserve"> </w:t>
      </w:r>
      <w:r w:rsidR="00D90C4B">
        <w:rPr>
          <w:rFonts w:cs="B Zar" w:hint="cs"/>
          <w:sz w:val="28"/>
          <w:rtl/>
          <w:lang w:bidi="fa-IR"/>
        </w:rPr>
        <w:t xml:space="preserve">، اطلاعات نشر 2 ، گزارشات </w:t>
      </w:r>
      <w:r w:rsidRPr="006925CF">
        <w:rPr>
          <w:rFonts w:cs="B Zar" w:hint="cs"/>
          <w:sz w:val="28"/>
          <w:rtl/>
        </w:rPr>
        <w:t>مي باشد .</w:t>
      </w:r>
    </w:p>
    <w:p w:rsidR="00D5727A" w:rsidRPr="006925CF" w:rsidRDefault="00E64C2F" w:rsidP="00CE0C67">
      <w:pPr>
        <w:bidi/>
        <w:spacing w:after="0" w:line="240" w:lineRule="auto"/>
        <w:jc w:val="both"/>
        <w:rPr>
          <w:rFonts w:cs="B Zar"/>
          <w:sz w:val="28"/>
          <w:rtl/>
        </w:rPr>
      </w:pPr>
      <w:r w:rsidRPr="006925CF">
        <w:rPr>
          <w:rFonts w:cs="B Zar" w:hint="cs"/>
          <w:sz w:val="28"/>
          <w:rtl/>
        </w:rPr>
        <w:t>تذکر</w:t>
      </w:r>
      <w:r w:rsidR="00532A92">
        <w:rPr>
          <w:rFonts w:cs="B Zar" w:hint="cs"/>
          <w:sz w:val="28"/>
          <w:rtl/>
        </w:rPr>
        <w:t>1</w:t>
      </w:r>
      <w:r w:rsidRPr="006925CF">
        <w:rPr>
          <w:rFonts w:cs="B Zar" w:hint="cs"/>
          <w:sz w:val="28"/>
          <w:rtl/>
        </w:rPr>
        <w:t xml:space="preserve"> :محاسبه و اخذ هر گونه کارمزد مربوط به گشایش اعتبار اسنادی حسب دستورالعمل ها و تعرفه های جاری بانک خواهد بود.</w:t>
      </w:r>
    </w:p>
    <w:p w:rsidR="00D5727A" w:rsidRDefault="00E64C2F" w:rsidP="00532A92">
      <w:pPr>
        <w:bidi/>
        <w:spacing w:after="0" w:line="240" w:lineRule="auto"/>
        <w:jc w:val="both"/>
        <w:rPr>
          <w:rFonts w:cs="B Zar"/>
          <w:sz w:val="28"/>
          <w:rtl/>
        </w:rPr>
      </w:pPr>
      <w:r w:rsidRPr="006925CF">
        <w:rPr>
          <w:rFonts w:cs="B Zar" w:hint="cs"/>
          <w:sz w:val="28"/>
          <w:rtl/>
        </w:rPr>
        <w:t xml:space="preserve">تذکر </w:t>
      </w:r>
      <w:r w:rsidR="00532A92">
        <w:rPr>
          <w:rFonts w:cs="B Zar" w:hint="cs"/>
          <w:sz w:val="28"/>
          <w:rtl/>
        </w:rPr>
        <w:t>2</w:t>
      </w:r>
      <w:r w:rsidRPr="006925CF">
        <w:rPr>
          <w:rFonts w:cs="B Zar" w:hint="cs"/>
          <w:sz w:val="28"/>
          <w:rtl/>
        </w:rPr>
        <w:t xml:space="preserve"> : اعتبار اسنادی به صورت دیداری و غیر قابل برگشت گشایش می گردد.</w:t>
      </w:r>
    </w:p>
    <w:p w:rsidR="00751149" w:rsidRPr="00E31714" w:rsidRDefault="007918E1" w:rsidP="00751149">
      <w:pPr>
        <w:bidi/>
        <w:spacing w:after="0" w:line="240" w:lineRule="auto"/>
        <w:jc w:val="both"/>
        <w:rPr>
          <w:rFonts w:cs="B Zar"/>
          <w:sz w:val="28"/>
          <w:rtl/>
          <w:lang w:bidi="fa-IR"/>
        </w:rPr>
      </w:pPr>
      <w:r w:rsidRPr="00E31714">
        <w:rPr>
          <w:rFonts w:cs="B Zar" w:hint="cs"/>
          <w:sz w:val="28"/>
          <w:rtl/>
          <w:lang w:bidi="fa-IR"/>
        </w:rPr>
        <w:t>تذکر3 : امکان تقسیط و استمهال در طبقه جاری و طبقات مطالباتی مطابق خط مشی مطالباتی در سامانه تسهیلات متمرکز میسر  باشد.</w:t>
      </w:r>
    </w:p>
    <w:p w:rsidR="007918E1" w:rsidRPr="00E31714" w:rsidRDefault="007918E1" w:rsidP="00751149">
      <w:pPr>
        <w:bidi/>
        <w:spacing w:after="0" w:line="240" w:lineRule="auto"/>
        <w:jc w:val="both"/>
        <w:rPr>
          <w:rFonts w:cs="B Zar"/>
          <w:sz w:val="28"/>
          <w:rtl/>
          <w:lang w:bidi="fa-IR"/>
        </w:rPr>
      </w:pPr>
      <w:r w:rsidRPr="00E31714">
        <w:rPr>
          <w:rFonts w:cs="B Zar" w:hint="cs"/>
          <w:sz w:val="28"/>
          <w:rtl/>
          <w:lang w:bidi="fa-IR"/>
        </w:rPr>
        <w:t xml:space="preserve"> </w:t>
      </w:r>
      <w:r w:rsidR="00751149" w:rsidRPr="00E31714">
        <w:rPr>
          <w:rFonts w:cs="B Zar" w:hint="cs"/>
          <w:sz w:val="28"/>
          <w:rtl/>
          <w:lang w:bidi="fa-IR"/>
        </w:rPr>
        <w:t>تذکر4 :مواردی مانند تغییر گیرنده تسهیلات ، تغییر وثیقه ، بازپرداخت از محل وثایق گروه نقد ، تمدید و سایر</w:t>
      </w:r>
      <w:r w:rsidRPr="00E31714">
        <w:rPr>
          <w:rFonts w:cs="B Zar" w:hint="cs"/>
          <w:sz w:val="28"/>
          <w:rtl/>
          <w:lang w:bidi="fa-IR"/>
        </w:rPr>
        <w:t xml:space="preserve">موارد مرتبط در سامانه تسهیلات متمرکز همانند سایر تسهیلات امکان پذیر باشد. </w:t>
      </w:r>
    </w:p>
    <w:p w:rsidR="001959A0" w:rsidRPr="00160191" w:rsidRDefault="00A57155" w:rsidP="00661869">
      <w:pPr>
        <w:bidi/>
        <w:spacing w:after="0" w:line="240" w:lineRule="auto"/>
        <w:jc w:val="both"/>
        <w:rPr>
          <w:rFonts w:cs="B Zar"/>
          <w:b/>
          <w:bCs/>
        </w:rPr>
      </w:pPr>
      <w:bookmarkStart w:id="36" w:name="_Toc306616187"/>
      <w:bookmarkStart w:id="37" w:name="_Toc306616726"/>
      <w:r w:rsidRPr="00160191">
        <w:rPr>
          <w:rFonts w:cs="B Zar" w:hint="cs"/>
          <w:b/>
          <w:bCs/>
          <w:rtl/>
        </w:rPr>
        <w:t>2-</w:t>
      </w:r>
      <w:r w:rsidR="001959A0" w:rsidRPr="00160191">
        <w:rPr>
          <w:rFonts w:cs="B Zar" w:hint="cs"/>
          <w:b/>
          <w:bCs/>
          <w:rtl/>
        </w:rPr>
        <w:t>موقعيت پروژه</w:t>
      </w:r>
      <w:bookmarkEnd w:id="36"/>
      <w:bookmarkEnd w:id="37"/>
      <w:r w:rsidRPr="00160191">
        <w:rPr>
          <w:rFonts w:cs="B Zar" w:hint="cs"/>
          <w:b/>
          <w:bCs/>
          <w:rtl/>
        </w:rPr>
        <w:t>:</w:t>
      </w:r>
    </w:p>
    <w:p w:rsidR="00010B4C" w:rsidRPr="00323842" w:rsidRDefault="00323842" w:rsidP="00661869">
      <w:pPr>
        <w:bidi/>
        <w:spacing w:after="0" w:line="240" w:lineRule="auto"/>
        <w:jc w:val="both"/>
        <w:rPr>
          <w:rFonts w:cs="B Zar"/>
          <w:b/>
          <w:bCs/>
          <w:rtl/>
        </w:rPr>
      </w:pPr>
      <w:bookmarkStart w:id="38" w:name="_Toc306616188"/>
      <w:bookmarkStart w:id="39" w:name="_Toc306616727"/>
      <w:r w:rsidRPr="00323842">
        <w:rPr>
          <w:rFonts w:cs="B Zar" w:hint="cs"/>
          <w:b/>
          <w:bCs/>
          <w:rtl/>
        </w:rPr>
        <w:t>1-2ج</w:t>
      </w:r>
      <w:r w:rsidR="006A392C" w:rsidRPr="00323842">
        <w:rPr>
          <w:rFonts w:cs="B Zar" w:hint="cs"/>
          <w:b/>
          <w:bCs/>
          <w:rtl/>
        </w:rPr>
        <w:t xml:space="preserve">ایگاه طرح در </w:t>
      </w:r>
      <w:r w:rsidR="0079739E" w:rsidRPr="00323842">
        <w:rPr>
          <w:rFonts w:cs="B Zar" w:hint="cs"/>
          <w:b/>
          <w:bCs/>
          <w:rtl/>
        </w:rPr>
        <w:t>صنعت</w:t>
      </w:r>
      <w:r w:rsidR="00531FE5" w:rsidRPr="00323842">
        <w:rPr>
          <w:rFonts w:cs="B Zar" w:hint="cs"/>
          <w:b/>
          <w:bCs/>
          <w:rtl/>
        </w:rPr>
        <w:t xml:space="preserve"> بانک</w:t>
      </w:r>
      <w:r w:rsidR="00491FE9" w:rsidRPr="00323842">
        <w:rPr>
          <w:rFonts w:cs="B Zar" w:hint="cs"/>
          <w:b/>
          <w:bCs/>
          <w:rtl/>
        </w:rPr>
        <w:t>داری</w:t>
      </w:r>
      <w:r w:rsidR="00010B4C" w:rsidRPr="00323842">
        <w:rPr>
          <w:rFonts w:cs="B Zar"/>
          <w:b/>
          <w:bCs/>
          <w:szCs w:val="24"/>
          <w:rtl/>
        </w:rPr>
        <w:footnoteReference w:id="1"/>
      </w:r>
      <w:r w:rsidR="00395ADB" w:rsidRPr="00323842">
        <w:rPr>
          <w:rFonts w:cs="B Zar" w:hint="cs"/>
          <w:b/>
          <w:bCs/>
          <w:rtl/>
        </w:rPr>
        <w:t xml:space="preserve"> </w:t>
      </w:r>
      <w:bookmarkEnd w:id="38"/>
      <w:bookmarkEnd w:id="39"/>
    </w:p>
    <w:p w:rsidR="00D45927" w:rsidRDefault="009C0116" w:rsidP="005312BC">
      <w:pPr>
        <w:bidi/>
        <w:spacing w:after="0" w:line="240" w:lineRule="auto"/>
        <w:jc w:val="both"/>
        <w:rPr>
          <w:rFonts w:ascii="Comic Sans MS" w:hAnsi="Comic Sans MS" w:cs="B Zar"/>
          <w:color w:val="000000"/>
          <w:rtl/>
          <w:lang w:bidi="fa-IR"/>
        </w:rPr>
      </w:pPr>
      <w:bookmarkStart w:id="40" w:name="_Toc306616190"/>
      <w:bookmarkStart w:id="41" w:name="_Toc306616729"/>
      <w:r>
        <w:rPr>
          <w:rFonts w:ascii="Comic Sans MS" w:hAnsi="Comic Sans MS" w:cs="B Zar" w:hint="cs"/>
          <w:color w:val="000000"/>
          <w:rtl/>
          <w:lang w:bidi="fa-IR"/>
        </w:rPr>
        <w:t>در</w:t>
      </w:r>
      <w:r w:rsidR="00BB50E1" w:rsidRPr="00160191">
        <w:rPr>
          <w:rFonts w:ascii="Comic Sans MS" w:hAnsi="Comic Sans MS" w:cs="B Zar" w:hint="cs"/>
          <w:color w:val="000000"/>
          <w:rtl/>
          <w:lang w:bidi="fa-IR"/>
        </w:rPr>
        <w:t xml:space="preserve"> حال حاضر شبكه </w:t>
      </w:r>
      <w:r w:rsidR="005312BC">
        <w:rPr>
          <w:rFonts w:ascii="Comic Sans MS" w:hAnsi="Comic Sans MS" w:cs="B Zar" w:hint="cs"/>
          <w:color w:val="000000"/>
          <w:rtl/>
          <w:lang w:bidi="fa-IR"/>
        </w:rPr>
        <w:t>شعب</w:t>
      </w:r>
      <w:r w:rsidR="00BB50E1" w:rsidRPr="00160191">
        <w:rPr>
          <w:rFonts w:ascii="Comic Sans MS" w:hAnsi="Comic Sans MS" w:cs="B Zar" w:hint="cs"/>
          <w:color w:val="000000"/>
          <w:rtl/>
          <w:lang w:bidi="fa-IR"/>
        </w:rPr>
        <w:t xml:space="preserve"> فاقد </w:t>
      </w:r>
      <w:r w:rsidR="00323842">
        <w:rPr>
          <w:rFonts w:ascii="Comic Sans MS" w:hAnsi="Comic Sans MS" w:cs="B Zar" w:hint="cs"/>
          <w:color w:val="000000"/>
          <w:rtl/>
          <w:lang w:bidi="fa-IR"/>
        </w:rPr>
        <w:t>سامانه متمرکز</w:t>
      </w:r>
      <w:r w:rsidR="00BC5659">
        <w:rPr>
          <w:rFonts w:ascii="Comic Sans MS" w:hAnsi="Comic Sans MS" w:cs="B Zar" w:hint="cs"/>
          <w:color w:val="000000"/>
          <w:rtl/>
          <w:lang w:bidi="fa-IR"/>
        </w:rPr>
        <w:t xml:space="preserve"> جهت اعطای</w:t>
      </w:r>
      <w:r w:rsidR="00BB50E1" w:rsidRPr="00160191">
        <w:rPr>
          <w:rFonts w:ascii="Comic Sans MS" w:hAnsi="Comic Sans MS" w:cs="B Zar" w:hint="cs"/>
          <w:color w:val="000000"/>
          <w:rtl/>
          <w:lang w:bidi="fa-IR"/>
        </w:rPr>
        <w:t xml:space="preserve"> </w:t>
      </w:r>
      <w:r w:rsidR="00BC5659" w:rsidRPr="00BC5659">
        <w:rPr>
          <w:rFonts w:ascii="Comic Sans MS" w:hAnsi="Comic Sans MS" w:cs="B Zar" w:hint="cs"/>
          <w:color w:val="000000"/>
          <w:rtl/>
          <w:lang w:bidi="fa-IR"/>
        </w:rPr>
        <w:t xml:space="preserve">تسهیلات ارزی </w:t>
      </w:r>
      <w:r w:rsidR="00BC5659" w:rsidRPr="00BC5659">
        <w:rPr>
          <w:rFonts w:ascii="Comic Sans MS" w:hAnsi="Comic Sans MS" w:cs="B Zar"/>
          <w:color w:val="000000"/>
          <w:lang w:bidi="fa-IR"/>
        </w:rPr>
        <w:t xml:space="preserve"> </w:t>
      </w:r>
      <w:r w:rsidR="00BC5659" w:rsidRPr="00BC5659">
        <w:rPr>
          <w:rFonts w:ascii="Comic Sans MS" w:hAnsi="Comic Sans MS" w:cs="B Zar" w:hint="cs"/>
          <w:color w:val="000000"/>
          <w:rtl/>
          <w:lang w:bidi="fa-IR"/>
        </w:rPr>
        <w:t xml:space="preserve">کوتاه مدت(ریفاینانس) از محل سپرده های بانک مرکزی نزد بانکهای خارجی  </w:t>
      </w:r>
      <w:r w:rsidR="00BC5659">
        <w:rPr>
          <w:rFonts w:ascii="Comic Sans MS" w:hAnsi="Comic Sans MS" w:cs="B Zar" w:hint="cs"/>
          <w:color w:val="000000"/>
          <w:rtl/>
          <w:lang w:bidi="fa-IR"/>
        </w:rPr>
        <w:t>ازطریق</w:t>
      </w:r>
      <w:r w:rsidR="00323842">
        <w:rPr>
          <w:rFonts w:ascii="Comic Sans MS" w:hAnsi="Comic Sans MS" w:cs="B Zar" w:hint="cs"/>
          <w:color w:val="000000"/>
          <w:rtl/>
          <w:lang w:bidi="fa-IR"/>
        </w:rPr>
        <w:t xml:space="preserve"> گشایش</w:t>
      </w:r>
      <w:r w:rsidR="00953050">
        <w:rPr>
          <w:rFonts w:ascii="Comic Sans MS" w:hAnsi="Comic Sans MS" w:cs="B Zar" w:hint="cs"/>
          <w:color w:val="000000"/>
          <w:rtl/>
          <w:lang w:bidi="fa-IR"/>
        </w:rPr>
        <w:t xml:space="preserve"> اعتبار</w:t>
      </w:r>
      <w:r w:rsidR="006A1B22">
        <w:rPr>
          <w:rFonts w:ascii="Comic Sans MS" w:hAnsi="Comic Sans MS" w:cs="B Zar" w:hint="cs"/>
          <w:color w:val="000000"/>
          <w:rtl/>
          <w:lang w:bidi="fa-IR"/>
        </w:rPr>
        <w:t>اسنادی</w:t>
      </w:r>
      <w:r w:rsidR="00BC5659">
        <w:rPr>
          <w:rFonts w:ascii="Comic Sans MS" w:hAnsi="Comic Sans MS" w:cs="B Zar" w:hint="cs"/>
          <w:color w:val="000000"/>
          <w:rtl/>
          <w:lang w:bidi="fa-IR"/>
        </w:rPr>
        <w:t xml:space="preserve"> / صدور حواله </w:t>
      </w:r>
      <w:r w:rsidR="00BB50E1" w:rsidRPr="00BC5659">
        <w:rPr>
          <w:rFonts w:ascii="Comic Sans MS" w:hAnsi="Comic Sans MS" w:cs="B Zar" w:hint="cs"/>
          <w:color w:val="000000"/>
          <w:rtl/>
          <w:lang w:bidi="fa-IR"/>
        </w:rPr>
        <w:t>مي باشد.</w:t>
      </w:r>
      <w:r w:rsidR="00512188" w:rsidRPr="00BC5659">
        <w:rPr>
          <w:rFonts w:ascii="Comic Sans MS" w:hAnsi="Comic Sans MS" w:cs="B Zar" w:hint="cs"/>
          <w:color w:val="000000"/>
          <w:rtl/>
          <w:lang w:bidi="fa-IR"/>
        </w:rPr>
        <w:t>لذا با توجه</w:t>
      </w:r>
      <w:r w:rsidR="00BB50E1" w:rsidRPr="00BC5659">
        <w:rPr>
          <w:rFonts w:ascii="Comic Sans MS" w:hAnsi="Comic Sans MS" w:cs="B Zar" w:hint="cs"/>
          <w:color w:val="000000"/>
          <w:rtl/>
          <w:lang w:bidi="fa-IR"/>
        </w:rPr>
        <w:t xml:space="preserve"> به </w:t>
      </w:r>
      <w:r w:rsidRPr="00BC5659">
        <w:rPr>
          <w:rFonts w:ascii="Comic Sans MS" w:hAnsi="Comic Sans MS" w:cs="B Zar" w:hint="cs"/>
          <w:color w:val="000000"/>
          <w:rtl/>
          <w:lang w:bidi="fa-IR"/>
        </w:rPr>
        <w:t xml:space="preserve">خاص بودن گشایش </w:t>
      </w:r>
      <w:r w:rsidR="00BC5659" w:rsidRPr="00BC5659">
        <w:rPr>
          <w:rFonts w:ascii="Comic Sans MS" w:hAnsi="Comic Sans MS" w:cs="B Zar" w:hint="cs"/>
          <w:color w:val="000000"/>
          <w:rtl/>
          <w:lang w:bidi="fa-IR"/>
        </w:rPr>
        <w:t xml:space="preserve">اعتبار / صدور حواله </w:t>
      </w:r>
      <w:r w:rsidRPr="00BC5659">
        <w:rPr>
          <w:rFonts w:ascii="Comic Sans MS" w:hAnsi="Comic Sans MS" w:cs="B Zar" w:hint="cs"/>
          <w:color w:val="000000"/>
          <w:rtl/>
          <w:lang w:bidi="fa-IR"/>
        </w:rPr>
        <w:t>مذکور</w:t>
      </w:r>
      <w:r w:rsidR="00BB50E1" w:rsidRPr="00BC5659">
        <w:rPr>
          <w:rFonts w:ascii="Comic Sans MS" w:hAnsi="Comic Sans MS" w:cs="B Zar" w:hint="cs"/>
          <w:color w:val="000000"/>
          <w:rtl/>
          <w:lang w:bidi="fa-IR"/>
        </w:rPr>
        <w:t xml:space="preserve"> </w:t>
      </w:r>
      <w:r w:rsidR="00512188" w:rsidRPr="00BC5659">
        <w:rPr>
          <w:rFonts w:ascii="Comic Sans MS" w:hAnsi="Comic Sans MS" w:cs="B Zar" w:hint="cs"/>
          <w:color w:val="000000"/>
          <w:rtl/>
          <w:lang w:bidi="fa-IR"/>
        </w:rPr>
        <w:t>و شرایط پیش رو</w:t>
      </w:r>
      <w:r w:rsidR="00BB50E1" w:rsidRPr="00BC5659">
        <w:rPr>
          <w:rFonts w:ascii="Comic Sans MS" w:hAnsi="Comic Sans MS" w:cs="B Zar" w:hint="cs"/>
          <w:color w:val="000000"/>
          <w:rtl/>
          <w:lang w:bidi="fa-IR"/>
        </w:rPr>
        <w:t xml:space="preserve"> اميد</w:t>
      </w:r>
      <w:r w:rsidR="00BB50E1" w:rsidRPr="00160191">
        <w:rPr>
          <w:rFonts w:ascii="Comic Sans MS" w:hAnsi="Comic Sans MS" w:cs="B Zar" w:hint="cs"/>
          <w:color w:val="000000"/>
          <w:rtl/>
          <w:lang w:bidi="fa-IR"/>
        </w:rPr>
        <w:t xml:space="preserve"> آن است كه</w:t>
      </w:r>
      <w:r w:rsidR="00B955D2">
        <w:rPr>
          <w:rFonts w:ascii="Comic Sans MS" w:hAnsi="Comic Sans MS" w:cs="B Zar" w:hint="cs"/>
          <w:color w:val="000000"/>
          <w:rtl/>
          <w:lang w:bidi="fa-IR"/>
        </w:rPr>
        <w:t xml:space="preserve"> با این </w:t>
      </w:r>
      <w:r w:rsidR="00BB50E1" w:rsidRPr="00160191">
        <w:rPr>
          <w:rFonts w:ascii="Comic Sans MS" w:hAnsi="Comic Sans MS" w:cs="B Zar" w:hint="cs"/>
          <w:color w:val="000000"/>
          <w:rtl/>
          <w:lang w:bidi="fa-IR"/>
        </w:rPr>
        <w:t xml:space="preserve"> رويكرد </w:t>
      </w:r>
      <w:r w:rsidR="00B955D2">
        <w:rPr>
          <w:rFonts w:ascii="Comic Sans MS" w:hAnsi="Comic Sans MS" w:cs="B Zar" w:hint="cs"/>
          <w:color w:val="000000"/>
          <w:rtl/>
          <w:lang w:bidi="fa-IR"/>
        </w:rPr>
        <w:t>اعطای تسهیلات ارزی تسهیل ، تسریع و از خطاهای فردی  در نگهداری سقف،</w:t>
      </w:r>
      <w:r w:rsidR="002862BC">
        <w:rPr>
          <w:rFonts w:ascii="Comic Sans MS" w:hAnsi="Comic Sans MS" w:cs="B Zar" w:hint="cs"/>
          <w:color w:val="000000"/>
          <w:rtl/>
          <w:lang w:bidi="fa-IR"/>
        </w:rPr>
        <w:t>آ</w:t>
      </w:r>
      <w:r w:rsidR="00B955D2">
        <w:rPr>
          <w:rFonts w:ascii="Comic Sans MS" w:hAnsi="Comic Sans MS" w:cs="B Zar" w:hint="cs"/>
          <w:color w:val="000000"/>
          <w:rtl/>
          <w:lang w:bidi="fa-IR"/>
        </w:rPr>
        <w:t xml:space="preserve">مار منابع و مصارف  ارزی کاسته شود. </w:t>
      </w:r>
    </w:p>
    <w:p w:rsidR="00BC5659" w:rsidRDefault="00BC5659" w:rsidP="00BC5659">
      <w:pPr>
        <w:bidi/>
        <w:spacing w:after="0" w:line="240" w:lineRule="auto"/>
        <w:jc w:val="both"/>
        <w:rPr>
          <w:rFonts w:ascii="Comic Sans MS" w:hAnsi="Comic Sans MS" w:cs="B Zar"/>
          <w:color w:val="000000"/>
          <w:rtl/>
          <w:lang w:bidi="fa-IR"/>
        </w:rPr>
      </w:pPr>
    </w:p>
    <w:tbl>
      <w:tblPr>
        <w:bidiVisual/>
        <w:tblW w:w="9923"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4"/>
        <w:gridCol w:w="8789"/>
      </w:tblGrid>
      <w:tr w:rsidR="00491FE9" w:rsidRPr="00160191" w:rsidTr="00751149">
        <w:trPr>
          <w:trHeight w:val="1877"/>
        </w:trPr>
        <w:tc>
          <w:tcPr>
            <w:tcW w:w="1134" w:type="dxa"/>
            <w:tcBorders>
              <w:top w:val="single" w:sz="6" w:space="0" w:color="000000"/>
              <w:left w:val="single" w:sz="6" w:space="0" w:color="000000"/>
              <w:bottom w:val="single" w:sz="6" w:space="0" w:color="000000"/>
              <w:right w:val="single" w:sz="6" w:space="0" w:color="000000"/>
            </w:tcBorders>
            <w:shd w:val="clear" w:color="auto" w:fill="C6D9F1"/>
            <w:vAlign w:val="center"/>
          </w:tcPr>
          <w:bookmarkEnd w:id="40"/>
          <w:bookmarkEnd w:id="41"/>
          <w:p w:rsidR="00491FE9" w:rsidRPr="00160191" w:rsidRDefault="00491FE9" w:rsidP="00661869">
            <w:pPr>
              <w:bidi/>
              <w:spacing w:after="0" w:line="240" w:lineRule="auto"/>
              <w:jc w:val="both"/>
              <w:rPr>
                <w:rFonts w:cs="B Zar"/>
              </w:rPr>
            </w:pPr>
            <w:r w:rsidRPr="00160191">
              <w:rPr>
                <w:rFonts w:cs="B Zar"/>
                <w:rtl/>
              </w:rPr>
              <w:t>مشكل</w:t>
            </w:r>
          </w:p>
        </w:tc>
        <w:tc>
          <w:tcPr>
            <w:tcW w:w="8789" w:type="dxa"/>
            <w:tcBorders>
              <w:top w:val="single" w:sz="6" w:space="0" w:color="000000"/>
              <w:left w:val="single" w:sz="6" w:space="0" w:color="000000"/>
              <w:bottom w:val="single" w:sz="6" w:space="0" w:color="000000"/>
              <w:right w:val="single" w:sz="6" w:space="0" w:color="000000"/>
            </w:tcBorders>
          </w:tcPr>
          <w:p w:rsidR="00182F13" w:rsidRPr="002862BC" w:rsidRDefault="00751149" w:rsidP="00751149">
            <w:pPr>
              <w:pStyle w:val="ListParagraph"/>
              <w:bidi/>
              <w:spacing w:after="0" w:line="240" w:lineRule="auto"/>
              <w:ind w:left="34"/>
              <w:jc w:val="both"/>
              <w:rPr>
                <w:rFonts w:ascii="Comic Sans MS" w:hAnsi="Comic Sans MS" w:cs="B Zar"/>
                <w:color w:val="000000"/>
                <w:rtl/>
                <w:lang w:bidi="fa-IR"/>
              </w:rPr>
            </w:pPr>
            <w:r>
              <w:rPr>
                <w:rFonts w:ascii="Comic Sans MS" w:hAnsi="Comic Sans MS" w:cs="B Zar" w:hint="cs"/>
                <w:color w:val="000000"/>
                <w:rtl/>
                <w:lang w:bidi="fa-IR"/>
              </w:rPr>
              <w:t>1-</w:t>
            </w:r>
            <w:r w:rsidR="002862BC" w:rsidRPr="002862BC">
              <w:rPr>
                <w:rFonts w:ascii="Comic Sans MS" w:hAnsi="Comic Sans MS" w:cs="B Zar" w:hint="cs"/>
                <w:color w:val="000000"/>
                <w:rtl/>
                <w:lang w:bidi="fa-IR"/>
              </w:rPr>
              <w:t xml:space="preserve">غیر مکانیزه بودن </w:t>
            </w:r>
            <w:r w:rsidR="002850F6" w:rsidRPr="002862BC">
              <w:rPr>
                <w:rFonts w:ascii="Comic Sans MS" w:hAnsi="Comic Sans MS" w:cs="B Zar" w:hint="cs"/>
                <w:color w:val="000000"/>
                <w:rtl/>
                <w:lang w:bidi="fa-IR"/>
              </w:rPr>
              <w:t>محاسب</w:t>
            </w:r>
            <w:r w:rsidR="002862BC" w:rsidRPr="002862BC">
              <w:rPr>
                <w:rFonts w:ascii="Comic Sans MS" w:hAnsi="Comic Sans MS" w:cs="B Zar" w:hint="cs"/>
                <w:color w:val="000000"/>
                <w:rtl/>
                <w:lang w:bidi="fa-IR"/>
              </w:rPr>
              <w:t xml:space="preserve">ات مربوط به هزینه ها و اقساط بازپرداخت </w:t>
            </w:r>
            <w:r w:rsidR="00F063CF" w:rsidRPr="002862BC">
              <w:rPr>
                <w:rFonts w:ascii="Comic Sans MS" w:hAnsi="Comic Sans MS" w:cs="B Zar" w:hint="cs"/>
                <w:color w:val="000000"/>
                <w:rtl/>
                <w:lang w:bidi="fa-IR"/>
              </w:rPr>
              <w:t xml:space="preserve">  </w:t>
            </w:r>
          </w:p>
          <w:p w:rsidR="00182F13" w:rsidRPr="002862BC" w:rsidRDefault="00751149" w:rsidP="00751149">
            <w:pPr>
              <w:pStyle w:val="ListParagraph"/>
              <w:bidi/>
              <w:spacing w:after="0" w:line="240" w:lineRule="auto"/>
              <w:ind w:left="34"/>
              <w:jc w:val="both"/>
              <w:rPr>
                <w:rFonts w:ascii="Comic Sans MS" w:hAnsi="Comic Sans MS" w:cs="B Zar"/>
                <w:color w:val="000000"/>
                <w:rtl/>
                <w:lang w:bidi="fa-IR"/>
              </w:rPr>
            </w:pPr>
            <w:r>
              <w:rPr>
                <w:rFonts w:ascii="Comic Sans MS" w:hAnsi="Comic Sans MS" w:cs="B Zar" w:hint="cs"/>
                <w:color w:val="000000"/>
                <w:rtl/>
                <w:lang w:bidi="fa-IR"/>
              </w:rPr>
              <w:t>2-</w:t>
            </w:r>
            <w:r w:rsidR="00E56922" w:rsidRPr="002862BC">
              <w:rPr>
                <w:rFonts w:ascii="Comic Sans MS" w:hAnsi="Comic Sans MS" w:cs="B Zar" w:hint="cs"/>
                <w:color w:val="000000"/>
                <w:rtl/>
                <w:lang w:bidi="fa-IR"/>
              </w:rPr>
              <w:t>عدم وجود</w:t>
            </w:r>
            <w:r w:rsidR="002862BC" w:rsidRPr="002862BC">
              <w:rPr>
                <w:rFonts w:ascii="Comic Sans MS" w:hAnsi="Comic Sans MS" w:cs="B Zar" w:hint="cs"/>
                <w:color w:val="000000"/>
                <w:rtl/>
                <w:lang w:bidi="fa-IR"/>
              </w:rPr>
              <w:t xml:space="preserve"> سامانه جهت اخذ</w:t>
            </w:r>
            <w:r w:rsidR="00E56922" w:rsidRPr="002862BC">
              <w:rPr>
                <w:rFonts w:ascii="Comic Sans MS" w:hAnsi="Comic Sans MS" w:cs="B Zar" w:hint="cs"/>
                <w:color w:val="000000"/>
                <w:rtl/>
                <w:lang w:bidi="fa-IR"/>
              </w:rPr>
              <w:t xml:space="preserve"> اطلاعات كافي</w:t>
            </w:r>
            <w:r w:rsidR="00C704C8" w:rsidRPr="002862BC">
              <w:rPr>
                <w:rFonts w:ascii="Comic Sans MS" w:hAnsi="Comic Sans MS" w:cs="B Zar" w:hint="cs"/>
                <w:color w:val="000000"/>
                <w:rtl/>
                <w:lang w:bidi="fa-IR"/>
              </w:rPr>
              <w:t xml:space="preserve"> در خصوص شرايط </w:t>
            </w:r>
            <w:r w:rsidR="002862BC" w:rsidRPr="002862BC">
              <w:rPr>
                <w:rFonts w:ascii="Comic Sans MS" w:hAnsi="Comic Sans MS" w:cs="B Zar" w:hint="cs"/>
                <w:color w:val="000000"/>
                <w:rtl/>
                <w:lang w:bidi="fa-IR"/>
              </w:rPr>
              <w:t xml:space="preserve">اعطای  تسهیلات </w:t>
            </w:r>
            <w:r w:rsidR="00C704C8" w:rsidRPr="002862BC">
              <w:rPr>
                <w:rFonts w:ascii="Comic Sans MS" w:hAnsi="Comic Sans MS" w:cs="B Zar" w:hint="cs"/>
                <w:color w:val="000000"/>
                <w:rtl/>
                <w:lang w:bidi="fa-IR"/>
              </w:rPr>
              <w:t xml:space="preserve"> </w:t>
            </w:r>
          </w:p>
          <w:p w:rsidR="00E56922" w:rsidRPr="002862BC" w:rsidRDefault="00751149" w:rsidP="00751149">
            <w:pPr>
              <w:pStyle w:val="ListParagraph"/>
              <w:bidi/>
              <w:spacing w:after="0" w:line="240" w:lineRule="auto"/>
              <w:ind w:left="34"/>
              <w:jc w:val="both"/>
              <w:rPr>
                <w:rFonts w:ascii="Comic Sans MS" w:hAnsi="Comic Sans MS" w:cs="B Zar"/>
                <w:color w:val="000000"/>
                <w:rtl/>
                <w:lang w:bidi="fa-IR"/>
              </w:rPr>
            </w:pPr>
            <w:r>
              <w:rPr>
                <w:rFonts w:ascii="Comic Sans MS" w:hAnsi="Comic Sans MS" w:cs="B Zar" w:hint="cs"/>
                <w:color w:val="000000"/>
                <w:rtl/>
                <w:lang w:bidi="fa-IR"/>
              </w:rPr>
              <w:t>3-</w:t>
            </w:r>
            <w:r w:rsidR="00F11F93" w:rsidRPr="002862BC">
              <w:rPr>
                <w:rFonts w:ascii="Comic Sans MS" w:hAnsi="Comic Sans MS" w:cs="B Zar" w:hint="cs"/>
                <w:color w:val="000000"/>
                <w:rtl/>
                <w:lang w:bidi="fa-IR"/>
              </w:rPr>
              <w:t>عدم وجود بانك اطلاعاتي جامع از</w:t>
            </w:r>
            <w:r w:rsidR="00021218" w:rsidRPr="002862BC">
              <w:rPr>
                <w:rFonts w:ascii="Comic Sans MS" w:hAnsi="Comic Sans MS" w:cs="B Zar" w:hint="cs"/>
                <w:color w:val="000000"/>
                <w:rtl/>
                <w:lang w:bidi="fa-IR"/>
              </w:rPr>
              <w:t>گشایش های انجام گرفته</w:t>
            </w:r>
            <w:r w:rsidR="00366FAE" w:rsidRPr="002862BC">
              <w:rPr>
                <w:rFonts w:ascii="Comic Sans MS" w:hAnsi="Comic Sans MS" w:cs="B Zar" w:hint="cs"/>
                <w:color w:val="000000"/>
                <w:rtl/>
                <w:lang w:bidi="fa-IR"/>
              </w:rPr>
              <w:t xml:space="preserve"> </w:t>
            </w:r>
          </w:p>
          <w:p w:rsidR="00C561FE" w:rsidRPr="002862BC" w:rsidRDefault="00751149" w:rsidP="00751149">
            <w:pPr>
              <w:pStyle w:val="ListParagraph"/>
              <w:bidi/>
              <w:spacing w:after="0" w:line="240" w:lineRule="auto"/>
              <w:ind w:left="34"/>
              <w:jc w:val="both"/>
              <w:rPr>
                <w:rFonts w:ascii="Comic Sans MS" w:hAnsi="Comic Sans MS" w:cs="B Zar"/>
                <w:color w:val="000000"/>
                <w:rtl/>
                <w:lang w:bidi="fa-IR"/>
              </w:rPr>
            </w:pPr>
            <w:r>
              <w:rPr>
                <w:rFonts w:ascii="Comic Sans MS" w:hAnsi="Comic Sans MS" w:cs="B Zar" w:hint="cs"/>
                <w:color w:val="000000"/>
                <w:rtl/>
                <w:lang w:bidi="fa-IR"/>
              </w:rPr>
              <w:t>4-</w:t>
            </w:r>
            <w:r w:rsidR="00C561FE" w:rsidRPr="002862BC">
              <w:rPr>
                <w:rFonts w:ascii="Comic Sans MS" w:hAnsi="Comic Sans MS" w:cs="B Zar" w:hint="cs"/>
                <w:color w:val="000000"/>
                <w:rtl/>
                <w:lang w:bidi="fa-IR"/>
              </w:rPr>
              <w:t>افزايش ريسك</w:t>
            </w:r>
          </w:p>
          <w:p w:rsidR="007D5B79" w:rsidRPr="002862BC" w:rsidRDefault="00751149" w:rsidP="00751149">
            <w:pPr>
              <w:pStyle w:val="ListParagraph"/>
              <w:bidi/>
              <w:spacing w:after="0" w:line="240" w:lineRule="auto"/>
              <w:ind w:left="34"/>
              <w:jc w:val="both"/>
              <w:rPr>
                <w:rFonts w:ascii="Comic Sans MS" w:hAnsi="Comic Sans MS" w:cs="B Zar"/>
                <w:color w:val="000000"/>
                <w:rtl/>
                <w:lang w:bidi="fa-IR"/>
              </w:rPr>
            </w:pPr>
            <w:r>
              <w:rPr>
                <w:rFonts w:ascii="Comic Sans MS" w:hAnsi="Comic Sans MS" w:cs="B Zar" w:hint="cs"/>
                <w:color w:val="000000"/>
                <w:rtl/>
                <w:lang w:bidi="fa-IR"/>
              </w:rPr>
              <w:t>5-</w:t>
            </w:r>
            <w:r w:rsidR="007D5B79" w:rsidRPr="002862BC">
              <w:rPr>
                <w:rFonts w:ascii="Comic Sans MS" w:hAnsi="Comic Sans MS" w:cs="B Zar" w:hint="cs"/>
                <w:color w:val="000000"/>
                <w:rtl/>
                <w:lang w:bidi="fa-IR"/>
              </w:rPr>
              <w:t>عدم وجود اطلاعات آماري منسجم وطبقه بندي شده</w:t>
            </w:r>
          </w:p>
          <w:p w:rsidR="006937C8" w:rsidRPr="002862BC" w:rsidRDefault="00751149" w:rsidP="00751149">
            <w:pPr>
              <w:pStyle w:val="ListParagraph"/>
              <w:bidi/>
              <w:spacing w:after="0" w:line="240" w:lineRule="auto"/>
              <w:ind w:left="34"/>
              <w:jc w:val="both"/>
              <w:rPr>
                <w:rFonts w:ascii="Comic Sans MS" w:hAnsi="Comic Sans MS" w:cs="B Zar"/>
                <w:color w:val="000000"/>
                <w:rtl/>
                <w:lang w:bidi="fa-IR"/>
              </w:rPr>
            </w:pPr>
            <w:r>
              <w:rPr>
                <w:rFonts w:ascii="Comic Sans MS" w:hAnsi="Comic Sans MS" w:cs="B Zar" w:hint="cs"/>
                <w:color w:val="000000"/>
                <w:rtl/>
                <w:lang w:bidi="fa-IR"/>
              </w:rPr>
              <w:t>6-</w:t>
            </w:r>
            <w:r w:rsidR="006937C8" w:rsidRPr="002862BC">
              <w:rPr>
                <w:rFonts w:ascii="Comic Sans MS" w:hAnsi="Comic Sans MS" w:cs="B Zar" w:hint="cs"/>
                <w:color w:val="000000"/>
                <w:rtl/>
                <w:lang w:bidi="fa-IR"/>
              </w:rPr>
              <w:t>عدم دسترسی سریع به منابع مصرف شده و سرفصل های حسابداری مربوطه</w:t>
            </w:r>
          </w:p>
          <w:p w:rsidR="007D5B79" w:rsidRPr="002862BC" w:rsidRDefault="00751149" w:rsidP="00751149">
            <w:pPr>
              <w:pStyle w:val="ListParagraph"/>
              <w:bidi/>
              <w:spacing w:after="0" w:line="240" w:lineRule="auto"/>
              <w:ind w:left="34"/>
              <w:jc w:val="both"/>
              <w:rPr>
                <w:rFonts w:ascii="Comic Sans MS" w:hAnsi="Comic Sans MS" w:cs="B Zar"/>
                <w:color w:val="000000"/>
                <w:rtl/>
                <w:lang w:bidi="fa-IR"/>
              </w:rPr>
            </w:pPr>
            <w:r>
              <w:rPr>
                <w:rFonts w:ascii="Comic Sans MS" w:hAnsi="Comic Sans MS" w:cs="B Zar" w:hint="cs"/>
                <w:color w:val="000000"/>
                <w:rtl/>
                <w:lang w:bidi="fa-IR"/>
              </w:rPr>
              <w:t>7-</w:t>
            </w:r>
            <w:r w:rsidR="007D5B79" w:rsidRPr="002862BC">
              <w:rPr>
                <w:rFonts w:ascii="Comic Sans MS" w:hAnsi="Comic Sans MS" w:cs="B Zar" w:hint="cs"/>
                <w:color w:val="000000"/>
                <w:rtl/>
                <w:lang w:bidi="fa-IR"/>
              </w:rPr>
              <w:t xml:space="preserve"> ساير موارد</w:t>
            </w:r>
          </w:p>
        </w:tc>
      </w:tr>
      <w:tr w:rsidR="00491FE9" w:rsidRPr="00160191" w:rsidTr="00751149">
        <w:trPr>
          <w:trHeight w:val="2147"/>
        </w:trPr>
        <w:tc>
          <w:tcPr>
            <w:tcW w:w="1134" w:type="dxa"/>
            <w:tcBorders>
              <w:top w:val="single" w:sz="6" w:space="0" w:color="000000"/>
              <w:left w:val="single" w:sz="6" w:space="0" w:color="000000"/>
              <w:bottom w:val="single" w:sz="6" w:space="0" w:color="000000"/>
              <w:right w:val="single" w:sz="6" w:space="0" w:color="000000"/>
            </w:tcBorders>
            <w:shd w:val="clear" w:color="auto" w:fill="C6D9F1"/>
            <w:vAlign w:val="center"/>
          </w:tcPr>
          <w:p w:rsidR="00491FE9" w:rsidRPr="00160191" w:rsidRDefault="00491FE9" w:rsidP="00661869">
            <w:pPr>
              <w:bidi/>
              <w:spacing w:after="0" w:line="240" w:lineRule="auto"/>
              <w:jc w:val="both"/>
              <w:rPr>
                <w:rFonts w:cs="B Zar"/>
              </w:rPr>
            </w:pPr>
            <w:r w:rsidRPr="00160191">
              <w:rPr>
                <w:rFonts w:cs="B Zar" w:hint="cs"/>
                <w:rtl/>
              </w:rPr>
              <w:t>حوزه تاثير مشکل</w:t>
            </w:r>
            <w:r w:rsidR="00392E2E" w:rsidRPr="00160191">
              <w:rPr>
                <w:rStyle w:val="FootnoteReference"/>
                <w:rFonts w:cs="B Zar"/>
                <w:b/>
                <w:bCs/>
                <w:sz w:val="28"/>
              </w:rPr>
              <w:footnoteReference w:id="2"/>
            </w:r>
          </w:p>
        </w:tc>
        <w:tc>
          <w:tcPr>
            <w:tcW w:w="8789" w:type="dxa"/>
            <w:tcBorders>
              <w:top w:val="single" w:sz="6" w:space="0" w:color="000000"/>
              <w:left w:val="single" w:sz="6" w:space="0" w:color="000000"/>
              <w:bottom w:val="single" w:sz="6" w:space="0" w:color="000000"/>
              <w:right w:val="single" w:sz="6" w:space="0" w:color="000000"/>
            </w:tcBorders>
          </w:tcPr>
          <w:p w:rsidR="00C20C46" w:rsidRPr="00160191" w:rsidRDefault="00C704C8" w:rsidP="00661869">
            <w:pPr>
              <w:bidi/>
              <w:spacing w:after="0" w:line="240" w:lineRule="auto"/>
              <w:jc w:val="both"/>
              <w:rPr>
                <w:rFonts w:ascii="Comic Sans MS" w:hAnsi="Comic Sans MS" w:cs="B Zar"/>
                <w:color w:val="000000"/>
                <w:rtl/>
                <w:lang w:bidi="fa-IR"/>
              </w:rPr>
            </w:pPr>
            <w:r w:rsidRPr="00160191">
              <w:rPr>
                <w:rFonts w:ascii="Comic Sans MS" w:hAnsi="Comic Sans MS" w:cs="B Zar" w:hint="cs"/>
                <w:color w:val="000000"/>
                <w:rtl/>
                <w:lang w:bidi="fa-IR"/>
              </w:rPr>
              <w:t>1-</w:t>
            </w:r>
            <w:r w:rsidR="002850F6">
              <w:rPr>
                <w:rFonts w:ascii="Comic Sans MS" w:hAnsi="Comic Sans MS" w:cs="B Zar" w:hint="cs"/>
                <w:color w:val="000000"/>
                <w:rtl/>
                <w:lang w:bidi="fa-IR"/>
              </w:rPr>
              <w:t xml:space="preserve">اشتباه در محاسبه اقساط </w:t>
            </w:r>
            <w:r w:rsidR="00C20C46" w:rsidRPr="00160191">
              <w:rPr>
                <w:rFonts w:ascii="Comic Sans MS" w:hAnsi="Comic Sans MS" w:cs="B Zar" w:hint="cs"/>
                <w:color w:val="000000"/>
                <w:rtl/>
                <w:lang w:bidi="fa-IR"/>
              </w:rPr>
              <w:t xml:space="preserve"> </w:t>
            </w:r>
          </w:p>
          <w:p w:rsidR="0085328F" w:rsidRPr="00160191" w:rsidRDefault="00C20C46" w:rsidP="00661869">
            <w:pPr>
              <w:bidi/>
              <w:spacing w:after="0" w:line="240" w:lineRule="auto"/>
              <w:jc w:val="both"/>
              <w:rPr>
                <w:rFonts w:ascii="Comic Sans MS" w:hAnsi="Comic Sans MS" w:cs="B Zar"/>
                <w:color w:val="000000"/>
                <w:rtl/>
                <w:lang w:bidi="fa-IR"/>
              </w:rPr>
            </w:pPr>
            <w:r w:rsidRPr="00160191">
              <w:rPr>
                <w:rFonts w:ascii="Comic Sans MS" w:hAnsi="Comic Sans MS" w:cs="B Zar" w:hint="cs"/>
                <w:color w:val="000000"/>
                <w:rtl/>
                <w:lang w:bidi="fa-IR"/>
              </w:rPr>
              <w:t xml:space="preserve">2- </w:t>
            </w:r>
            <w:r w:rsidR="00C704C8" w:rsidRPr="00160191">
              <w:rPr>
                <w:rFonts w:ascii="Comic Sans MS" w:hAnsi="Comic Sans MS" w:cs="B Zar" w:hint="cs"/>
                <w:color w:val="000000"/>
                <w:rtl/>
                <w:lang w:bidi="fa-IR"/>
              </w:rPr>
              <w:t xml:space="preserve">عدم </w:t>
            </w:r>
            <w:r w:rsidRPr="00160191">
              <w:rPr>
                <w:rFonts w:ascii="Comic Sans MS" w:hAnsi="Comic Sans MS" w:cs="B Zar" w:hint="cs"/>
                <w:color w:val="000000"/>
                <w:rtl/>
                <w:lang w:bidi="fa-IR"/>
              </w:rPr>
              <w:t>امكان پيش بيني</w:t>
            </w:r>
            <w:r w:rsidR="0061136C">
              <w:rPr>
                <w:rFonts w:ascii="Comic Sans MS" w:hAnsi="Comic Sans MS" w:cs="B Zar" w:hint="cs"/>
                <w:color w:val="000000"/>
                <w:rtl/>
                <w:lang w:bidi="fa-IR"/>
              </w:rPr>
              <w:t xml:space="preserve"> منابع و مصارف </w:t>
            </w:r>
            <w:r w:rsidRPr="00160191">
              <w:rPr>
                <w:rFonts w:ascii="Comic Sans MS" w:hAnsi="Comic Sans MS" w:cs="B Zar" w:hint="cs"/>
                <w:color w:val="000000"/>
                <w:rtl/>
                <w:lang w:bidi="fa-IR"/>
              </w:rPr>
              <w:t>( براساس روند گذشته)</w:t>
            </w:r>
          </w:p>
          <w:p w:rsidR="00C704C8" w:rsidRDefault="00C20C46" w:rsidP="00661869">
            <w:pPr>
              <w:bidi/>
              <w:spacing w:after="0" w:line="240" w:lineRule="auto"/>
              <w:jc w:val="both"/>
              <w:rPr>
                <w:rFonts w:ascii="Comic Sans MS" w:hAnsi="Comic Sans MS" w:cs="B Zar"/>
                <w:color w:val="000000"/>
                <w:rtl/>
                <w:lang w:bidi="fa-IR"/>
              </w:rPr>
            </w:pPr>
            <w:r w:rsidRPr="00160191">
              <w:rPr>
                <w:rFonts w:ascii="Comic Sans MS" w:hAnsi="Comic Sans MS" w:cs="B Zar" w:hint="cs"/>
                <w:color w:val="000000"/>
                <w:rtl/>
                <w:lang w:bidi="fa-IR"/>
              </w:rPr>
              <w:t>3</w:t>
            </w:r>
            <w:r w:rsidR="00C704C8" w:rsidRPr="00160191">
              <w:rPr>
                <w:rFonts w:ascii="Comic Sans MS" w:hAnsi="Comic Sans MS" w:cs="B Zar" w:hint="cs"/>
                <w:color w:val="000000"/>
                <w:rtl/>
                <w:lang w:bidi="fa-IR"/>
              </w:rPr>
              <w:t>-</w:t>
            </w:r>
            <w:r w:rsidR="002850F6">
              <w:rPr>
                <w:rFonts w:ascii="Comic Sans MS" w:hAnsi="Comic Sans MS" w:cs="B Zar" w:hint="cs"/>
                <w:color w:val="000000"/>
                <w:rtl/>
                <w:lang w:bidi="fa-IR"/>
              </w:rPr>
              <w:t>افزایش زمان کارشناسی برای گشایش های جدید</w:t>
            </w:r>
          </w:p>
          <w:p w:rsidR="0061136C" w:rsidRPr="00160191" w:rsidRDefault="0061136C" w:rsidP="0061136C">
            <w:pPr>
              <w:bidi/>
              <w:spacing w:after="0" w:line="240" w:lineRule="auto"/>
              <w:jc w:val="both"/>
              <w:rPr>
                <w:rFonts w:ascii="Comic Sans MS" w:hAnsi="Comic Sans MS" w:cs="B Zar"/>
                <w:color w:val="000000"/>
                <w:rtl/>
                <w:lang w:bidi="fa-IR"/>
              </w:rPr>
            </w:pPr>
            <w:r>
              <w:rPr>
                <w:rFonts w:ascii="Comic Sans MS" w:hAnsi="Comic Sans MS" w:cs="B Zar" w:hint="cs"/>
                <w:color w:val="000000"/>
                <w:rtl/>
                <w:lang w:bidi="fa-IR"/>
              </w:rPr>
              <w:t xml:space="preserve">4- عدم امکان محاسبات قیمت تمام شده تسهیلات (جهت تعیین نرخ سود) با توجه به روند گذشته </w:t>
            </w:r>
          </w:p>
          <w:p w:rsidR="00C20C46" w:rsidRPr="00160191" w:rsidRDefault="0061136C" w:rsidP="0061136C">
            <w:pPr>
              <w:bidi/>
              <w:spacing w:after="0" w:line="240" w:lineRule="auto"/>
              <w:jc w:val="both"/>
              <w:rPr>
                <w:rFonts w:ascii="Comic Sans MS" w:hAnsi="Comic Sans MS" w:cs="B Zar"/>
                <w:color w:val="000000"/>
                <w:rtl/>
                <w:lang w:bidi="fa-IR"/>
              </w:rPr>
            </w:pPr>
            <w:r>
              <w:rPr>
                <w:rFonts w:ascii="Comic Sans MS" w:hAnsi="Comic Sans MS" w:cs="B Zar" w:hint="cs"/>
                <w:color w:val="000000"/>
                <w:rtl/>
                <w:lang w:bidi="fa-IR"/>
              </w:rPr>
              <w:t>5</w:t>
            </w:r>
            <w:r w:rsidR="00C20C46" w:rsidRPr="00160191">
              <w:rPr>
                <w:rFonts w:ascii="Comic Sans MS" w:hAnsi="Comic Sans MS" w:cs="B Zar" w:hint="cs"/>
                <w:color w:val="000000"/>
                <w:rtl/>
                <w:lang w:bidi="fa-IR"/>
              </w:rPr>
              <w:t xml:space="preserve">- با توجه به </w:t>
            </w:r>
            <w:r>
              <w:rPr>
                <w:rFonts w:ascii="Comic Sans MS" w:hAnsi="Comic Sans MS" w:cs="B Zar" w:hint="cs"/>
                <w:color w:val="000000"/>
                <w:rtl/>
                <w:lang w:bidi="fa-IR"/>
              </w:rPr>
              <w:t>چهار</w:t>
            </w:r>
            <w:r w:rsidR="00C20C46" w:rsidRPr="00160191">
              <w:rPr>
                <w:rFonts w:ascii="Comic Sans MS" w:hAnsi="Comic Sans MS" w:cs="B Zar" w:hint="cs"/>
                <w:color w:val="000000"/>
                <w:rtl/>
                <w:lang w:bidi="fa-IR"/>
              </w:rPr>
              <w:t xml:space="preserve">  بند گذشته عدم امكان تصميم گيري مناسب بالاخص در بحث </w:t>
            </w:r>
            <w:r w:rsidR="002850F6">
              <w:rPr>
                <w:rFonts w:ascii="Comic Sans MS" w:hAnsi="Comic Sans MS" w:cs="B Zar" w:hint="cs"/>
                <w:color w:val="000000"/>
                <w:rtl/>
                <w:lang w:bidi="fa-IR"/>
              </w:rPr>
              <w:t>کارشناسی ستادی</w:t>
            </w:r>
            <w:r w:rsidR="00C20C46" w:rsidRPr="00160191">
              <w:rPr>
                <w:rFonts w:ascii="Comic Sans MS" w:hAnsi="Comic Sans MS" w:cs="B Zar" w:hint="cs"/>
                <w:color w:val="000000"/>
                <w:rtl/>
                <w:lang w:bidi="fa-IR"/>
              </w:rPr>
              <w:t xml:space="preserve"> در سطح بانك</w:t>
            </w:r>
          </w:p>
        </w:tc>
      </w:tr>
      <w:tr w:rsidR="00491FE9" w:rsidRPr="00160191" w:rsidTr="00751149">
        <w:trPr>
          <w:trHeight w:val="1394"/>
        </w:trPr>
        <w:tc>
          <w:tcPr>
            <w:tcW w:w="1134" w:type="dxa"/>
            <w:tcBorders>
              <w:top w:val="single" w:sz="6" w:space="0" w:color="000000"/>
              <w:left w:val="single" w:sz="6" w:space="0" w:color="000000"/>
              <w:bottom w:val="single" w:sz="6" w:space="0" w:color="000000"/>
              <w:right w:val="single" w:sz="6" w:space="0" w:color="000000"/>
            </w:tcBorders>
            <w:shd w:val="clear" w:color="auto" w:fill="C6D9F1"/>
            <w:vAlign w:val="center"/>
          </w:tcPr>
          <w:p w:rsidR="00491FE9" w:rsidRPr="00160191" w:rsidRDefault="00491FE9" w:rsidP="00661869">
            <w:pPr>
              <w:bidi/>
              <w:spacing w:after="0" w:line="240" w:lineRule="auto"/>
              <w:jc w:val="both"/>
              <w:rPr>
                <w:rFonts w:cs="B Zar"/>
              </w:rPr>
            </w:pPr>
            <w:r w:rsidRPr="00160191">
              <w:rPr>
                <w:rFonts w:cs="B Zar"/>
                <w:rtl/>
              </w:rPr>
              <w:t>آسيب</w:t>
            </w:r>
            <w:r w:rsidRPr="00160191">
              <w:rPr>
                <w:rFonts w:cs="B Zar"/>
              </w:rPr>
              <w:softHyphen/>
            </w:r>
            <w:r w:rsidRPr="00160191">
              <w:rPr>
                <w:rFonts w:cs="B Zar"/>
                <w:rtl/>
              </w:rPr>
              <w:t>هاي ناشي از مشكل</w:t>
            </w:r>
          </w:p>
        </w:tc>
        <w:tc>
          <w:tcPr>
            <w:tcW w:w="8789" w:type="dxa"/>
            <w:tcBorders>
              <w:top w:val="single" w:sz="6" w:space="0" w:color="000000"/>
              <w:left w:val="single" w:sz="6" w:space="0" w:color="000000"/>
              <w:bottom w:val="single" w:sz="6" w:space="0" w:color="000000"/>
              <w:right w:val="single" w:sz="6" w:space="0" w:color="000000"/>
            </w:tcBorders>
          </w:tcPr>
          <w:p w:rsidR="00491FE9" w:rsidRPr="00B42ABA" w:rsidRDefault="00751149" w:rsidP="00751149">
            <w:pPr>
              <w:pStyle w:val="ListParagraph"/>
              <w:bidi/>
              <w:spacing w:after="0" w:line="240" w:lineRule="auto"/>
              <w:ind w:left="0"/>
              <w:jc w:val="both"/>
              <w:rPr>
                <w:rFonts w:ascii="Comic Sans MS" w:hAnsi="Comic Sans MS" w:cs="B Zar"/>
                <w:color w:val="000000"/>
                <w:rtl/>
                <w:lang w:bidi="fa-IR"/>
              </w:rPr>
            </w:pPr>
            <w:r>
              <w:rPr>
                <w:rFonts w:ascii="Comic Sans MS" w:hAnsi="Comic Sans MS" w:cs="B Zar" w:hint="cs"/>
                <w:color w:val="000000"/>
                <w:rtl/>
                <w:lang w:bidi="fa-IR"/>
              </w:rPr>
              <w:t>1-</w:t>
            </w:r>
            <w:r w:rsidR="00167A13" w:rsidRPr="00B42ABA">
              <w:rPr>
                <w:rFonts w:ascii="Comic Sans MS" w:hAnsi="Comic Sans MS" w:cs="B Zar" w:hint="cs"/>
                <w:color w:val="000000"/>
                <w:rtl/>
                <w:lang w:bidi="fa-IR"/>
              </w:rPr>
              <w:t>مخدوش شدن برند بانك</w:t>
            </w:r>
          </w:p>
          <w:p w:rsidR="00B42ABA" w:rsidRDefault="00751149" w:rsidP="00751149">
            <w:pPr>
              <w:pStyle w:val="ListParagraph"/>
              <w:bidi/>
              <w:spacing w:after="0" w:line="240" w:lineRule="auto"/>
              <w:ind w:left="0"/>
              <w:jc w:val="both"/>
              <w:rPr>
                <w:rFonts w:ascii="Comic Sans MS" w:hAnsi="Comic Sans MS" w:cs="B Zar"/>
                <w:color w:val="000000"/>
                <w:lang w:bidi="fa-IR"/>
              </w:rPr>
            </w:pPr>
            <w:r>
              <w:rPr>
                <w:rFonts w:ascii="Comic Sans MS" w:hAnsi="Comic Sans MS" w:cs="B Zar" w:hint="cs"/>
                <w:color w:val="000000"/>
                <w:rtl/>
                <w:lang w:bidi="fa-IR"/>
              </w:rPr>
              <w:t>2-</w:t>
            </w:r>
            <w:r w:rsidR="00167A13" w:rsidRPr="00B42ABA">
              <w:rPr>
                <w:rFonts w:ascii="Comic Sans MS" w:hAnsi="Comic Sans MS" w:cs="B Zar" w:hint="cs"/>
                <w:color w:val="000000"/>
                <w:rtl/>
                <w:lang w:bidi="fa-IR"/>
              </w:rPr>
              <w:t xml:space="preserve">افزايش </w:t>
            </w:r>
            <w:r w:rsidR="00021218" w:rsidRPr="00B42ABA">
              <w:rPr>
                <w:rFonts w:ascii="Comic Sans MS" w:hAnsi="Comic Sans MS" w:cs="B Zar" w:hint="cs"/>
                <w:color w:val="000000"/>
                <w:rtl/>
                <w:lang w:bidi="fa-IR"/>
              </w:rPr>
              <w:t xml:space="preserve">زمان جهت جمع آوری آمار و اطلاعات </w:t>
            </w:r>
          </w:p>
          <w:p w:rsidR="00B42ABA" w:rsidRDefault="00751149" w:rsidP="00751149">
            <w:pPr>
              <w:pStyle w:val="ListParagraph"/>
              <w:bidi/>
              <w:spacing w:after="0" w:line="240" w:lineRule="auto"/>
              <w:ind w:left="0"/>
              <w:jc w:val="both"/>
              <w:rPr>
                <w:rFonts w:ascii="Comic Sans MS" w:hAnsi="Comic Sans MS" w:cs="B Zar"/>
                <w:color w:val="000000"/>
                <w:lang w:bidi="fa-IR"/>
              </w:rPr>
            </w:pPr>
            <w:r>
              <w:rPr>
                <w:rFonts w:ascii="Comic Sans MS" w:hAnsi="Comic Sans MS" w:cs="B Zar" w:hint="cs"/>
                <w:color w:val="000000"/>
                <w:rtl/>
                <w:lang w:bidi="fa-IR"/>
              </w:rPr>
              <w:t>3-</w:t>
            </w:r>
            <w:r w:rsidR="00B42ABA" w:rsidRPr="00B42ABA">
              <w:rPr>
                <w:rFonts w:ascii="Comic Sans MS" w:hAnsi="Comic Sans MS" w:cs="B Zar" w:hint="cs"/>
                <w:color w:val="000000"/>
                <w:rtl/>
                <w:lang w:bidi="fa-IR"/>
              </w:rPr>
              <w:t xml:space="preserve"> محدودیت های ناشی از</w:t>
            </w:r>
            <w:r w:rsidR="00167A13" w:rsidRPr="00B42ABA">
              <w:rPr>
                <w:rFonts w:ascii="Comic Sans MS" w:hAnsi="Comic Sans MS" w:cs="B Zar" w:hint="cs"/>
                <w:color w:val="000000"/>
                <w:rtl/>
                <w:lang w:bidi="fa-IR"/>
              </w:rPr>
              <w:t xml:space="preserve"> </w:t>
            </w:r>
            <w:r w:rsidR="00021218" w:rsidRPr="00B42ABA">
              <w:rPr>
                <w:rFonts w:ascii="Comic Sans MS" w:hAnsi="Comic Sans MS" w:cs="B Zar" w:hint="cs"/>
                <w:color w:val="000000"/>
                <w:rtl/>
                <w:lang w:bidi="fa-IR"/>
              </w:rPr>
              <w:t>بانک مرکزی جهت متمرکز شدن تمامی سامانه های بانکی</w:t>
            </w:r>
          </w:p>
          <w:p w:rsidR="002600B4" w:rsidRPr="00160191" w:rsidRDefault="00751149" w:rsidP="00751149">
            <w:pPr>
              <w:pStyle w:val="ListParagraph"/>
              <w:bidi/>
              <w:spacing w:after="0" w:line="240" w:lineRule="auto"/>
              <w:ind w:left="0"/>
              <w:jc w:val="both"/>
              <w:rPr>
                <w:rFonts w:ascii="Comic Sans MS" w:hAnsi="Comic Sans MS" w:cs="B Zar"/>
                <w:color w:val="000000"/>
                <w:rtl/>
                <w:lang w:bidi="fa-IR"/>
              </w:rPr>
            </w:pPr>
            <w:r>
              <w:rPr>
                <w:rFonts w:ascii="Comic Sans MS" w:hAnsi="Comic Sans MS" w:cs="B Zar" w:hint="cs"/>
                <w:color w:val="000000"/>
                <w:rtl/>
                <w:lang w:bidi="fa-IR"/>
              </w:rPr>
              <w:t>4-</w:t>
            </w:r>
            <w:r w:rsidR="00B42ABA">
              <w:rPr>
                <w:rFonts w:ascii="Comic Sans MS" w:hAnsi="Comic Sans MS" w:cs="B Zar" w:hint="cs"/>
                <w:color w:val="000000"/>
                <w:rtl/>
                <w:lang w:bidi="fa-IR"/>
              </w:rPr>
              <w:t xml:space="preserve">از دست دادن </w:t>
            </w:r>
            <w:r w:rsidR="002600B4">
              <w:rPr>
                <w:rFonts w:ascii="Comic Sans MS" w:hAnsi="Comic Sans MS" w:cs="B Zar" w:hint="cs"/>
                <w:color w:val="000000"/>
                <w:rtl/>
                <w:lang w:bidi="fa-IR"/>
              </w:rPr>
              <w:t xml:space="preserve"> بازار  مشتریان</w:t>
            </w:r>
            <w:r w:rsidR="00B42ABA">
              <w:rPr>
                <w:rFonts w:ascii="Comic Sans MS" w:hAnsi="Comic Sans MS" w:cs="B Zar" w:hint="cs"/>
                <w:color w:val="000000"/>
                <w:rtl/>
                <w:lang w:bidi="fa-IR"/>
              </w:rPr>
              <w:t xml:space="preserve"> و کاهش سهم بازار </w:t>
            </w:r>
            <w:r w:rsidR="002600B4">
              <w:rPr>
                <w:rFonts w:ascii="Comic Sans MS" w:hAnsi="Comic Sans MS" w:cs="B Zar" w:hint="cs"/>
                <w:color w:val="000000"/>
                <w:rtl/>
                <w:lang w:bidi="fa-IR"/>
              </w:rPr>
              <w:t xml:space="preserve"> </w:t>
            </w:r>
          </w:p>
        </w:tc>
      </w:tr>
      <w:tr w:rsidR="00491FE9" w:rsidRPr="00160191" w:rsidTr="00751149">
        <w:trPr>
          <w:trHeight w:val="741"/>
        </w:trPr>
        <w:tc>
          <w:tcPr>
            <w:tcW w:w="1134" w:type="dxa"/>
            <w:tcBorders>
              <w:top w:val="single" w:sz="6" w:space="0" w:color="000000"/>
              <w:left w:val="single" w:sz="6" w:space="0" w:color="000000"/>
              <w:bottom w:val="single" w:sz="6" w:space="0" w:color="000000"/>
              <w:right w:val="single" w:sz="6" w:space="0" w:color="000000"/>
            </w:tcBorders>
            <w:shd w:val="clear" w:color="auto" w:fill="C6D9F1"/>
            <w:vAlign w:val="center"/>
          </w:tcPr>
          <w:p w:rsidR="00491FE9" w:rsidRPr="00160191" w:rsidRDefault="00491FE9" w:rsidP="003500AC">
            <w:pPr>
              <w:bidi/>
              <w:spacing w:after="0" w:line="240" w:lineRule="auto"/>
              <w:jc w:val="center"/>
              <w:rPr>
                <w:rFonts w:cs="B Zar"/>
              </w:rPr>
            </w:pPr>
            <w:r w:rsidRPr="00160191">
              <w:rPr>
                <w:rFonts w:cs="B Zar"/>
                <w:rtl/>
              </w:rPr>
              <w:t>نتايج يك راه</w:t>
            </w:r>
            <w:r w:rsidRPr="00160191">
              <w:rPr>
                <w:rFonts w:cs="B Zar" w:hint="cs"/>
                <w:rtl/>
              </w:rPr>
              <w:t xml:space="preserve">‌ </w:t>
            </w:r>
            <w:r w:rsidRPr="00160191">
              <w:rPr>
                <w:rFonts w:cs="B Zar"/>
                <w:rtl/>
              </w:rPr>
              <w:t>حل موفق</w:t>
            </w:r>
          </w:p>
        </w:tc>
        <w:tc>
          <w:tcPr>
            <w:tcW w:w="8789" w:type="dxa"/>
            <w:tcBorders>
              <w:top w:val="single" w:sz="6" w:space="0" w:color="000000"/>
              <w:left w:val="single" w:sz="6" w:space="0" w:color="000000"/>
              <w:bottom w:val="single" w:sz="6" w:space="0" w:color="000000"/>
              <w:right w:val="single" w:sz="6" w:space="0" w:color="000000"/>
            </w:tcBorders>
            <w:vAlign w:val="center"/>
          </w:tcPr>
          <w:p w:rsidR="00491FE9" w:rsidRPr="004A1C8C" w:rsidRDefault="00751149" w:rsidP="00751149">
            <w:pPr>
              <w:bidi/>
              <w:spacing w:after="0" w:line="240" w:lineRule="auto"/>
              <w:rPr>
                <w:rFonts w:cs="B Zar"/>
                <w:rtl/>
                <w:lang w:bidi="fa-IR"/>
              </w:rPr>
            </w:pPr>
            <w:r>
              <w:rPr>
                <w:rFonts w:cs="B Zar" w:hint="cs"/>
                <w:rtl/>
                <w:lang w:bidi="fa-IR"/>
              </w:rPr>
              <w:t>1-</w:t>
            </w:r>
            <w:r w:rsidR="00F063CF">
              <w:rPr>
                <w:rFonts w:cs="B Zar" w:hint="cs"/>
                <w:rtl/>
                <w:lang w:bidi="fa-IR"/>
              </w:rPr>
              <w:t>کنترل پارامتریک شیوه های اعطای تسهیلات</w:t>
            </w:r>
          </w:p>
        </w:tc>
      </w:tr>
    </w:tbl>
    <w:p w:rsidR="00751149" w:rsidRDefault="00751149" w:rsidP="00751149">
      <w:pPr>
        <w:bidi/>
        <w:spacing w:after="0" w:line="240" w:lineRule="auto"/>
        <w:jc w:val="both"/>
        <w:rPr>
          <w:rFonts w:cs="B Zar"/>
          <w:rtl/>
        </w:rPr>
      </w:pPr>
      <w:bookmarkStart w:id="42" w:name="_Toc306616191"/>
      <w:bookmarkStart w:id="43" w:name="_Toc306616730"/>
    </w:p>
    <w:p w:rsidR="00390539" w:rsidRPr="00160191" w:rsidRDefault="00751149" w:rsidP="00751149">
      <w:pPr>
        <w:bidi/>
        <w:spacing w:after="0" w:line="240" w:lineRule="auto"/>
        <w:jc w:val="both"/>
        <w:rPr>
          <w:rFonts w:cs="B Zar"/>
          <w:b/>
          <w:bCs/>
          <w:rtl/>
        </w:rPr>
      </w:pPr>
      <w:r>
        <w:rPr>
          <w:rFonts w:cs="B Zar" w:hint="cs"/>
          <w:b/>
          <w:bCs/>
          <w:rtl/>
        </w:rPr>
        <w:t>3</w:t>
      </w:r>
      <w:r w:rsidR="00160191" w:rsidRPr="00160191">
        <w:rPr>
          <w:rFonts w:cs="B Zar" w:hint="cs"/>
          <w:b/>
          <w:bCs/>
          <w:rtl/>
        </w:rPr>
        <w:t>-</w:t>
      </w:r>
      <w:r w:rsidR="001959A0" w:rsidRPr="00160191">
        <w:rPr>
          <w:rFonts w:cs="B Zar" w:hint="cs"/>
          <w:b/>
          <w:bCs/>
          <w:rtl/>
        </w:rPr>
        <w:t>ذی نفعان وکاربران طرح</w:t>
      </w:r>
      <w:bookmarkEnd w:id="42"/>
      <w:bookmarkEnd w:id="43"/>
      <w:r w:rsidR="001959A0" w:rsidRPr="00160191">
        <w:rPr>
          <w:rFonts w:cs="B Zar" w:hint="cs"/>
          <w:b/>
          <w:bCs/>
          <w:rtl/>
        </w:rPr>
        <w:t xml:space="preserve">  </w:t>
      </w:r>
      <w:r w:rsidR="00160191" w:rsidRPr="00160191">
        <w:rPr>
          <w:rFonts w:cs="B Zar" w:hint="cs"/>
          <w:b/>
          <w:bCs/>
          <w:rtl/>
        </w:rPr>
        <w:t>:</w:t>
      </w:r>
      <w:r w:rsidR="00390539" w:rsidRPr="00160191">
        <w:rPr>
          <w:rFonts w:cs="B Zar" w:hint="cs"/>
          <w:b/>
          <w:bCs/>
          <w:rtl/>
        </w:rPr>
        <w:t xml:space="preserve"> </w:t>
      </w:r>
    </w:p>
    <w:p w:rsidR="00DA33FA" w:rsidRPr="009C0116" w:rsidRDefault="00160191" w:rsidP="00661869">
      <w:pPr>
        <w:bidi/>
        <w:spacing w:after="0" w:line="240" w:lineRule="auto"/>
        <w:jc w:val="both"/>
        <w:rPr>
          <w:rFonts w:cs="B Zar"/>
          <w:b/>
          <w:bCs/>
          <w:szCs w:val="24"/>
          <w:rtl/>
        </w:rPr>
      </w:pPr>
      <w:bookmarkStart w:id="44" w:name="_Toc306616192"/>
      <w:bookmarkStart w:id="45" w:name="_Toc306616731"/>
      <w:r w:rsidRPr="009C0116">
        <w:rPr>
          <w:rFonts w:cs="B Zar" w:hint="cs"/>
          <w:b/>
          <w:bCs/>
          <w:szCs w:val="24"/>
          <w:rtl/>
        </w:rPr>
        <w:t>3-1</w:t>
      </w:r>
      <w:r w:rsidR="00DA33FA" w:rsidRPr="009C0116">
        <w:rPr>
          <w:rFonts w:cs="B Zar" w:hint="cs"/>
          <w:b/>
          <w:bCs/>
          <w:szCs w:val="24"/>
          <w:rtl/>
        </w:rPr>
        <w:t>واحدهای ذیمدخل در بانک</w:t>
      </w:r>
      <w:bookmarkEnd w:id="44"/>
      <w:bookmarkEnd w:id="45"/>
      <w:r w:rsidRPr="009C0116">
        <w:rPr>
          <w:rFonts w:cs="B Zar" w:hint="cs"/>
          <w:b/>
          <w:bCs/>
          <w:szCs w:val="24"/>
          <w:rtl/>
        </w:rPr>
        <w:t>:</w:t>
      </w:r>
    </w:p>
    <w:tbl>
      <w:tblPr>
        <w:bidiVisual/>
        <w:tblW w:w="4865"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726"/>
        <w:gridCol w:w="4311"/>
      </w:tblGrid>
      <w:tr w:rsidR="00DA33FA" w:rsidRPr="00160191" w:rsidTr="009F6109">
        <w:trPr>
          <w:tblHeader/>
        </w:trPr>
        <w:tc>
          <w:tcPr>
            <w:tcW w:w="2615" w:type="pct"/>
            <w:tcBorders>
              <w:top w:val="single" w:sz="6" w:space="0" w:color="000000"/>
              <w:left w:val="single" w:sz="6" w:space="0" w:color="000000"/>
              <w:bottom w:val="single" w:sz="6" w:space="0" w:color="000000"/>
              <w:right w:val="single" w:sz="6" w:space="0" w:color="000000"/>
            </w:tcBorders>
            <w:shd w:val="clear" w:color="auto" w:fill="C6D9F1"/>
          </w:tcPr>
          <w:p w:rsidR="00DA33FA" w:rsidRPr="00160191" w:rsidRDefault="00EC53EC" w:rsidP="00661869">
            <w:pPr>
              <w:bidi/>
              <w:spacing w:after="0" w:line="240" w:lineRule="auto"/>
              <w:jc w:val="both"/>
              <w:rPr>
                <w:rFonts w:cs="B Zar"/>
                <w:color w:val="000000"/>
                <w:rtl/>
                <w:lang w:bidi="fa-IR"/>
              </w:rPr>
            </w:pPr>
            <w:r w:rsidRPr="00160191">
              <w:rPr>
                <w:rFonts w:cs="B Zar" w:hint="cs"/>
                <w:color w:val="000000"/>
                <w:rtl/>
              </w:rPr>
              <w:t>نام واحد / اداره</w:t>
            </w:r>
          </w:p>
        </w:tc>
        <w:tc>
          <w:tcPr>
            <w:tcW w:w="2385" w:type="pct"/>
            <w:tcBorders>
              <w:top w:val="single" w:sz="6" w:space="0" w:color="000000"/>
              <w:left w:val="single" w:sz="6" w:space="0" w:color="000000"/>
              <w:bottom w:val="single" w:sz="6" w:space="0" w:color="000000"/>
              <w:right w:val="single" w:sz="6" w:space="0" w:color="000000"/>
            </w:tcBorders>
            <w:shd w:val="clear" w:color="auto" w:fill="C6D9F1"/>
          </w:tcPr>
          <w:p w:rsidR="00DA33FA" w:rsidRPr="00160191" w:rsidRDefault="00DA33FA" w:rsidP="00661869">
            <w:pPr>
              <w:bidi/>
              <w:spacing w:after="0" w:line="240" w:lineRule="auto"/>
              <w:jc w:val="both"/>
              <w:rPr>
                <w:rFonts w:cs="B Zar"/>
                <w:color w:val="000000"/>
                <w:lang w:bidi="fa-IR"/>
              </w:rPr>
            </w:pPr>
            <w:r w:rsidRPr="00160191">
              <w:rPr>
                <w:rFonts w:cs="B Zar" w:hint="cs"/>
                <w:color w:val="000000"/>
                <w:rtl/>
                <w:lang w:bidi="fa-IR"/>
              </w:rPr>
              <w:t>نقش</w:t>
            </w:r>
            <w:r w:rsidRPr="00160191">
              <w:rPr>
                <w:rFonts w:cs="B Zar" w:hint="cs"/>
                <w:color w:val="000000"/>
                <w:rtl/>
              </w:rPr>
              <w:t xml:space="preserve"> </w:t>
            </w:r>
            <w:r w:rsidRPr="00160191">
              <w:rPr>
                <w:rFonts w:cs="B Zar"/>
                <w:color w:val="000000"/>
              </w:rPr>
              <w:t xml:space="preserve"> /</w:t>
            </w:r>
            <w:r w:rsidRPr="00160191">
              <w:rPr>
                <w:rFonts w:cs="B Zar" w:hint="cs"/>
                <w:color w:val="000000"/>
                <w:rtl/>
              </w:rPr>
              <w:t xml:space="preserve">مسئوليت </w:t>
            </w:r>
          </w:p>
        </w:tc>
      </w:tr>
      <w:tr w:rsidR="00DA33FA" w:rsidRPr="00160191" w:rsidTr="009F6109">
        <w:tc>
          <w:tcPr>
            <w:tcW w:w="2615" w:type="pct"/>
            <w:tcBorders>
              <w:top w:val="single" w:sz="6" w:space="0" w:color="000000"/>
              <w:left w:val="single" w:sz="6" w:space="0" w:color="000000"/>
              <w:bottom w:val="single" w:sz="6" w:space="0" w:color="000000"/>
              <w:right w:val="single" w:sz="6" w:space="0" w:color="000000"/>
            </w:tcBorders>
            <w:vAlign w:val="center"/>
          </w:tcPr>
          <w:p w:rsidR="00DA33FA" w:rsidRPr="00160191" w:rsidRDefault="008C69E8" w:rsidP="00661869">
            <w:pPr>
              <w:bidi/>
              <w:spacing w:after="0" w:line="240" w:lineRule="auto"/>
              <w:jc w:val="both"/>
              <w:rPr>
                <w:rFonts w:cs="B Zar"/>
                <w:color w:val="000000"/>
                <w:rtl/>
                <w:lang w:bidi="fa-IR"/>
              </w:rPr>
            </w:pPr>
            <w:r w:rsidRPr="00160191">
              <w:rPr>
                <w:rFonts w:cs="B Zar" w:hint="cs"/>
                <w:color w:val="000000"/>
                <w:rtl/>
                <w:lang w:bidi="fa-IR"/>
              </w:rPr>
              <w:t xml:space="preserve">اداره كل </w:t>
            </w:r>
            <w:r w:rsidR="000C3385" w:rsidRPr="00160191">
              <w:rPr>
                <w:rFonts w:cs="B Zar" w:hint="cs"/>
                <w:color w:val="000000"/>
                <w:rtl/>
                <w:lang w:bidi="fa-IR"/>
              </w:rPr>
              <w:t>بین الملل</w:t>
            </w:r>
          </w:p>
        </w:tc>
        <w:tc>
          <w:tcPr>
            <w:tcW w:w="2385" w:type="pct"/>
            <w:tcBorders>
              <w:top w:val="single" w:sz="6" w:space="0" w:color="000000"/>
              <w:left w:val="single" w:sz="6" w:space="0" w:color="000000"/>
              <w:bottom w:val="single" w:sz="6" w:space="0" w:color="000000"/>
              <w:right w:val="single" w:sz="6" w:space="0" w:color="000000"/>
            </w:tcBorders>
          </w:tcPr>
          <w:p w:rsidR="00DA33FA" w:rsidRPr="00160191" w:rsidRDefault="008C69E8" w:rsidP="00661869">
            <w:pPr>
              <w:bidi/>
              <w:spacing w:after="0" w:line="240" w:lineRule="auto"/>
              <w:jc w:val="both"/>
              <w:rPr>
                <w:rFonts w:cs="B Zar"/>
                <w:color w:val="000000"/>
                <w:lang w:bidi="fa-IR"/>
              </w:rPr>
            </w:pPr>
            <w:r w:rsidRPr="00160191">
              <w:rPr>
                <w:rFonts w:cs="B Zar" w:hint="cs"/>
                <w:color w:val="000000"/>
                <w:rtl/>
                <w:lang w:bidi="fa-IR"/>
              </w:rPr>
              <w:t>مديريت پروژه</w:t>
            </w:r>
          </w:p>
        </w:tc>
      </w:tr>
      <w:tr w:rsidR="00DA33FA" w:rsidRPr="00160191" w:rsidTr="009F6109">
        <w:tc>
          <w:tcPr>
            <w:tcW w:w="2615" w:type="pct"/>
            <w:tcBorders>
              <w:top w:val="single" w:sz="6" w:space="0" w:color="000000"/>
              <w:left w:val="single" w:sz="6" w:space="0" w:color="000000"/>
              <w:bottom w:val="single" w:sz="6" w:space="0" w:color="000000"/>
              <w:right w:val="single" w:sz="6" w:space="0" w:color="000000"/>
            </w:tcBorders>
            <w:vAlign w:val="center"/>
          </w:tcPr>
          <w:p w:rsidR="00DA33FA" w:rsidRPr="00160191" w:rsidRDefault="000C3385" w:rsidP="00661869">
            <w:pPr>
              <w:bidi/>
              <w:spacing w:after="0" w:line="240" w:lineRule="auto"/>
              <w:jc w:val="both"/>
              <w:rPr>
                <w:rFonts w:cs="B Zar"/>
                <w:color w:val="000000"/>
                <w:rtl/>
                <w:lang w:bidi="fa-IR"/>
              </w:rPr>
            </w:pPr>
            <w:r w:rsidRPr="00160191">
              <w:rPr>
                <w:rFonts w:cs="B Zar" w:hint="cs"/>
                <w:color w:val="000000"/>
                <w:rtl/>
                <w:lang w:bidi="fa-IR"/>
              </w:rPr>
              <w:t xml:space="preserve">اداره کل برنامه ریزی و نظارت اعتباری </w:t>
            </w:r>
          </w:p>
        </w:tc>
        <w:tc>
          <w:tcPr>
            <w:tcW w:w="2385" w:type="pct"/>
            <w:tcBorders>
              <w:top w:val="single" w:sz="6" w:space="0" w:color="000000"/>
              <w:left w:val="single" w:sz="6" w:space="0" w:color="000000"/>
              <w:bottom w:val="single" w:sz="6" w:space="0" w:color="000000"/>
              <w:right w:val="single" w:sz="6" w:space="0" w:color="000000"/>
            </w:tcBorders>
          </w:tcPr>
          <w:p w:rsidR="00245E87" w:rsidRPr="00160191" w:rsidRDefault="000C3385" w:rsidP="00661869">
            <w:pPr>
              <w:bidi/>
              <w:spacing w:after="0" w:line="240" w:lineRule="auto"/>
              <w:jc w:val="both"/>
              <w:rPr>
                <w:rFonts w:cs="B Zar"/>
                <w:color w:val="000000"/>
                <w:rtl/>
                <w:lang w:bidi="fa-IR"/>
              </w:rPr>
            </w:pPr>
            <w:r w:rsidRPr="00160191">
              <w:rPr>
                <w:rFonts w:cs="B Zar" w:hint="cs"/>
                <w:color w:val="000000"/>
                <w:rtl/>
                <w:lang w:bidi="fa-IR"/>
              </w:rPr>
              <w:t xml:space="preserve">تعریف فرآیندهای اعتباری </w:t>
            </w:r>
          </w:p>
        </w:tc>
      </w:tr>
    </w:tbl>
    <w:p w:rsidR="00DA33FA" w:rsidRPr="00160191" w:rsidRDefault="00DA33FA" w:rsidP="00661869">
      <w:pPr>
        <w:bidi/>
        <w:spacing w:after="0" w:line="240" w:lineRule="auto"/>
        <w:jc w:val="both"/>
        <w:rPr>
          <w:rFonts w:cs="B Zar"/>
        </w:rPr>
      </w:pPr>
    </w:p>
    <w:p w:rsidR="00395ADB" w:rsidRPr="009C0116" w:rsidRDefault="00160191" w:rsidP="00661869">
      <w:pPr>
        <w:bidi/>
        <w:spacing w:after="0" w:line="240" w:lineRule="auto"/>
        <w:jc w:val="both"/>
        <w:rPr>
          <w:rFonts w:cs="B Zar"/>
          <w:b/>
          <w:bCs/>
          <w:szCs w:val="24"/>
          <w:rtl/>
        </w:rPr>
      </w:pPr>
      <w:bookmarkStart w:id="46" w:name="_Toc306616193"/>
      <w:bookmarkStart w:id="47" w:name="_Toc306616732"/>
      <w:r w:rsidRPr="009C0116">
        <w:rPr>
          <w:rFonts w:cs="B Zar" w:hint="cs"/>
          <w:b/>
          <w:bCs/>
          <w:szCs w:val="24"/>
          <w:rtl/>
        </w:rPr>
        <w:lastRenderedPageBreak/>
        <w:t>3-2</w:t>
      </w:r>
      <w:r w:rsidR="00395ADB" w:rsidRPr="009C0116">
        <w:rPr>
          <w:rFonts w:cs="B Zar" w:hint="cs"/>
          <w:b/>
          <w:bCs/>
          <w:szCs w:val="24"/>
          <w:rtl/>
        </w:rPr>
        <w:t>ذی نفعان</w:t>
      </w:r>
      <w:r w:rsidR="00342E6B" w:rsidRPr="009C0116">
        <w:rPr>
          <w:rStyle w:val="FootnoteReference"/>
          <w:rFonts w:cs="B Zar"/>
          <w:b/>
          <w:bCs/>
          <w:szCs w:val="24"/>
          <w:rtl/>
        </w:rPr>
        <w:footnoteReference w:id="3"/>
      </w:r>
      <w:r w:rsidR="00395ADB" w:rsidRPr="009C0116">
        <w:rPr>
          <w:rFonts w:cs="B Zar" w:hint="cs"/>
          <w:b/>
          <w:bCs/>
          <w:szCs w:val="24"/>
          <w:rtl/>
        </w:rPr>
        <w:t xml:space="preserve"> </w:t>
      </w:r>
      <w:r w:rsidR="00180204" w:rsidRPr="009C0116">
        <w:rPr>
          <w:rFonts w:cs="B Zar" w:hint="cs"/>
          <w:b/>
          <w:bCs/>
          <w:szCs w:val="24"/>
          <w:rtl/>
        </w:rPr>
        <w:t>طرح</w:t>
      </w:r>
      <w:bookmarkEnd w:id="46"/>
      <w:bookmarkEnd w:id="47"/>
      <w:r w:rsidR="00395ADB" w:rsidRPr="009C0116">
        <w:rPr>
          <w:rFonts w:cs="B Zar" w:hint="cs"/>
          <w:b/>
          <w:bCs/>
          <w:szCs w:val="24"/>
          <w:rtl/>
        </w:rPr>
        <w:t xml:space="preserve"> </w:t>
      </w:r>
      <w:r w:rsidRPr="009C0116">
        <w:rPr>
          <w:rFonts w:cs="B Zar" w:hint="cs"/>
          <w:b/>
          <w:bCs/>
          <w:szCs w:val="24"/>
          <w:rtl/>
        </w:rPr>
        <w:t>:</w:t>
      </w:r>
    </w:p>
    <w:p w:rsidR="0079739E" w:rsidRPr="00160191" w:rsidRDefault="0079739E" w:rsidP="00661869">
      <w:pPr>
        <w:bidi/>
        <w:spacing w:after="0" w:line="240" w:lineRule="auto"/>
        <w:jc w:val="both"/>
        <w:rPr>
          <w:rFonts w:cs="B Zar"/>
          <w:lang w:bidi="fa-IR"/>
        </w:rPr>
      </w:pPr>
    </w:p>
    <w:tbl>
      <w:tblPr>
        <w:bidiVisu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801"/>
        <w:gridCol w:w="3402"/>
        <w:gridCol w:w="2835"/>
      </w:tblGrid>
      <w:tr w:rsidR="00395ADB" w:rsidRPr="00160191" w:rsidTr="009F6109">
        <w:trPr>
          <w:tblHeader/>
        </w:trPr>
        <w:tc>
          <w:tcPr>
            <w:tcW w:w="2801" w:type="dxa"/>
            <w:tcBorders>
              <w:top w:val="single" w:sz="6" w:space="0" w:color="000000"/>
              <w:left w:val="single" w:sz="6" w:space="0" w:color="000000"/>
              <w:bottom w:val="single" w:sz="6" w:space="0" w:color="000000"/>
              <w:right w:val="single" w:sz="6" w:space="0" w:color="000000"/>
            </w:tcBorders>
            <w:shd w:val="clear" w:color="auto" w:fill="C6D9F1"/>
          </w:tcPr>
          <w:p w:rsidR="00395ADB" w:rsidRPr="00160191" w:rsidRDefault="00395ADB" w:rsidP="009318AC">
            <w:pPr>
              <w:bidi/>
              <w:spacing w:after="0" w:line="240" w:lineRule="auto"/>
              <w:jc w:val="center"/>
              <w:rPr>
                <w:rFonts w:cs="B Zar"/>
                <w:color w:val="000000"/>
                <w:rtl/>
                <w:lang w:bidi="fa-IR"/>
              </w:rPr>
            </w:pPr>
            <w:bookmarkStart w:id="48" w:name="_Toc68325737"/>
            <w:bookmarkStart w:id="49" w:name="_Toc68326006"/>
            <w:r w:rsidRPr="00160191">
              <w:rPr>
                <w:rFonts w:cs="B Zar" w:hint="cs"/>
                <w:color w:val="000000"/>
                <w:rtl/>
              </w:rPr>
              <w:t>عنوا ن ذي نفع</w:t>
            </w:r>
            <w:bookmarkEnd w:id="48"/>
            <w:bookmarkEnd w:id="49"/>
            <w:r w:rsidR="007F0CA2" w:rsidRPr="00160191">
              <w:rPr>
                <w:rFonts w:cs="B Zar" w:hint="cs"/>
                <w:color w:val="000000"/>
                <w:rtl/>
              </w:rPr>
              <w:t xml:space="preserve"> (ان)</w:t>
            </w:r>
          </w:p>
        </w:tc>
        <w:tc>
          <w:tcPr>
            <w:tcW w:w="3402" w:type="dxa"/>
            <w:tcBorders>
              <w:top w:val="single" w:sz="6" w:space="0" w:color="000000"/>
              <w:left w:val="single" w:sz="6" w:space="0" w:color="000000"/>
              <w:bottom w:val="single" w:sz="6" w:space="0" w:color="000000"/>
              <w:right w:val="single" w:sz="6" w:space="0" w:color="000000"/>
            </w:tcBorders>
            <w:shd w:val="clear" w:color="auto" w:fill="C6D9F1"/>
          </w:tcPr>
          <w:p w:rsidR="00395ADB" w:rsidRPr="00160191" w:rsidRDefault="007F0CA2" w:rsidP="009318AC">
            <w:pPr>
              <w:bidi/>
              <w:spacing w:after="0" w:line="240" w:lineRule="auto"/>
              <w:jc w:val="center"/>
              <w:rPr>
                <w:rFonts w:cs="B Zar"/>
                <w:color w:val="000000"/>
              </w:rPr>
            </w:pPr>
            <w:bookmarkStart w:id="50" w:name="_Toc68325739"/>
            <w:bookmarkStart w:id="51" w:name="_Toc68326008"/>
            <w:r w:rsidRPr="00160191">
              <w:rPr>
                <w:rFonts w:cs="B Zar" w:hint="cs"/>
                <w:color w:val="000000"/>
                <w:rtl/>
                <w:lang w:bidi="fa-IR"/>
              </w:rPr>
              <w:t>نقش</w:t>
            </w:r>
            <w:r w:rsidRPr="00160191">
              <w:rPr>
                <w:rFonts w:cs="B Zar" w:hint="cs"/>
                <w:color w:val="000000"/>
                <w:rtl/>
              </w:rPr>
              <w:t xml:space="preserve"> </w:t>
            </w:r>
            <w:r w:rsidRPr="00160191">
              <w:rPr>
                <w:rFonts w:cs="B Zar"/>
                <w:color w:val="000000"/>
              </w:rPr>
              <w:t xml:space="preserve"> /</w:t>
            </w:r>
            <w:r w:rsidRPr="00160191">
              <w:rPr>
                <w:rFonts w:cs="B Zar" w:hint="cs"/>
                <w:color w:val="000000"/>
                <w:rtl/>
              </w:rPr>
              <w:t>مسئوليت</w:t>
            </w:r>
            <w:bookmarkEnd w:id="50"/>
            <w:bookmarkEnd w:id="51"/>
          </w:p>
        </w:tc>
        <w:tc>
          <w:tcPr>
            <w:tcW w:w="2835" w:type="dxa"/>
            <w:tcBorders>
              <w:top w:val="single" w:sz="6" w:space="0" w:color="000000"/>
              <w:left w:val="single" w:sz="6" w:space="0" w:color="000000"/>
              <w:bottom w:val="single" w:sz="6" w:space="0" w:color="000000"/>
              <w:right w:val="single" w:sz="6" w:space="0" w:color="000000"/>
            </w:tcBorders>
            <w:shd w:val="clear" w:color="auto" w:fill="C6D9F1"/>
          </w:tcPr>
          <w:p w:rsidR="00395ADB" w:rsidRPr="00160191" w:rsidRDefault="007F0CA2" w:rsidP="009318AC">
            <w:pPr>
              <w:bidi/>
              <w:spacing w:after="0" w:line="240" w:lineRule="auto"/>
              <w:jc w:val="center"/>
              <w:rPr>
                <w:rFonts w:cs="B Zar"/>
                <w:color w:val="000000"/>
                <w:lang w:bidi="fa-IR"/>
              </w:rPr>
            </w:pPr>
            <w:r w:rsidRPr="00160191">
              <w:rPr>
                <w:rFonts w:cs="B Zar" w:hint="cs"/>
                <w:color w:val="000000"/>
                <w:rtl/>
                <w:lang w:bidi="fa-IR"/>
              </w:rPr>
              <w:t>توضيحات</w:t>
            </w:r>
          </w:p>
        </w:tc>
      </w:tr>
      <w:tr w:rsidR="00395ADB" w:rsidRPr="00160191" w:rsidTr="009F6109">
        <w:tc>
          <w:tcPr>
            <w:tcW w:w="2801" w:type="dxa"/>
            <w:tcBorders>
              <w:top w:val="single" w:sz="6" w:space="0" w:color="000000"/>
              <w:left w:val="single" w:sz="6" w:space="0" w:color="000000"/>
              <w:bottom w:val="single" w:sz="6" w:space="0" w:color="000000"/>
              <w:right w:val="single" w:sz="6" w:space="0" w:color="000000"/>
            </w:tcBorders>
          </w:tcPr>
          <w:p w:rsidR="00395ADB" w:rsidRPr="00160191" w:rsidRDefault="00395ADB" w:rsidP="00661869">
            <w:pPr>
              <w:bidi/>
              <w:spacing w:after="0" w:line="240" w:lineRule="auto"/>
              <w:jc w:val="both"/>
              <w:rPr>
                <w:rFonts w:cs="B Zar"/>
                <w:color w:val="0000FF"/>
                <w:lang w:bidi="fa-IR"/>
              </w:rPr>
            </w:pPr>
          </w:p>
        </w:tc>
        <w:tc>
          <w:tcPr>
            <w:tcW w:w="3402" w:type="dxa"/>
            <w:tcBorders>
              <w:top w:val="single" w:sz="6" w:space="0" w:color="000000"/>
              <w:left w:val="single" w:sz="6" w:space="0" w:color="000000"/>
              <w:bottom w:val="single" w:sz="6" w:space="0" w:color="000000"/>
              <w:right w:val="single" w:sz="6" w:space="0" w:color="000000"/>
            </w:tcBorders>
          </w:tcPr>
          <w:p w:rsidR="00395ADB" w:rsidRPr="00160191" w:rsidRDefault="00395ADB" w:rsidP="00661869">
            <w:pPr>
              <w:bidi/>
              <w:spacing w:after="0" w:line="240" w:lineRule="auto"/>
              <w:jc w:val="both"/>
              <w:rPr>
                <w:rFonts w:cs="B Zar"/>
                <w:color w:val="0000FF"/>
                <w:lang w:bidi="fa-IR"/>
              </w:rPr>
            </w:pPr>
          </w:p>
        </w:tc>
        <w:tc>
          <w:tcPr>
            <w:tcW w:w="2835" w:type="dxa"/>
            <w:tcBorders>
              <w:top w:val="single" w:sz="6" w:space="0" w:color="000000"/>
              <w:left w:val="single" w:sz="6" w:space="0" w:color="000000"/>
              <w:bottom w:val="single" w:sz="6" w:space="0" w:color="000000"/>
              <w:right w:val="single" w:sz="6" w:space="0" w:color="000000"/>
            </w:tcBorders>
          </w:tcPr>
          <w:p w:rsidR="00395ADB" w:rsidRPr="00160191" w:rsidRDefault="00395ADB" w:rsidP="00661869">
            <w:pPr>
              <w:bidi/>
              <w:spacing w:after="0" w:line="240" w:lineRule="auto"/>
              <w:jc w:val="both"/>
              <w:rPr>
                <w:rFonts w:cs="B Zar"/>
                <w:color w:val="0000FF"/>
              </w:rPr>
            </w:pPr>
          </w:p>
        </w:tc>
      </w:tr>
      <w:tr w:rsidR="00395ADB" w:rsidRPr="00160191" w:rsidTr="009F6109">
        <w:trPr>
          <w:trHeight w:val="258"/>
        </w:trPr>
        <w:tc>
          <w:tcPr>
            <w:tcW w:w="2801" w:type="dxa"/>
            <w:tcBorders>
              <w:top w:val="single" w:sz="6" w:space="0" w:color="000000"/>
              <w:left w:val="single" w:sz="6" w:space="0" w:color="000000"/>
              <w:bottom w:val="single" w:sz="6" w:space="0" w:color="000000"/>
              <w:right w:val="single" w:sz="6" w:space="0" w:color="000000"/>
            </w:tcBorders>
          </w:tcPr>
          <w:p w:rsidR="00395ADB" w:rsidRPr="00160191" w:rsidRDefault="00395ADB" w:rsidP="00661869">
            <w:pPr>
              <w:bidi/>
              <w:spacing w:after="0" w:line="240" w:lineRule="auto"/>
              <w:jc w:val="both"/>
              <w:rPr>
                <w:rFonts w:cs="B Zar"/>
                <w:color w:val="0000FF"/>
                <w:rtl/>
                <w:lang w:bidi="fa-IR"/>
              </w:rPr>
            </w:pPr>
          </w:p>
        </w:tc>
        <w:tc>
          <w:tcPr>
            <w:tcW w:w="3402" w:type="dxa"/>
            <w:tcBorders>
              <w:top w:val="single" w:sz="6" w:space="0" w:color="000000"/>
              <w:left w:val="single" w:sz="6" w:space="0" w:color="000000"/>
              <w:bottom w:val="single" w:sz="6" w:space="0" w:color="000000"/>
              <w:right w:val="single" w:sz="6" w:space="0" w:color="000000"/>
            </w:tcBorders>
          </w:tcPr>
          <w:p w:rsidR="00395ADB" w:rsidRPr="00160191" w:rsidRDefault="00395ADB" w:rsidP="00661869">
            <w:pPr>
              <w:bidi/>
              <w:spacing w:after="0" w:line="240" w:lineRule="auto"/>
              <w:jc w:val="both"/>
              <w:rPr>
                <w:rFonts w:cs="B Zar"/>
                <w:color w:val="0000FF"/>
                <w:rtl/>
                <w:lang w:bidi="fa-IR"/>
              </w:rPr>
            </w:pPr>
          </w:p>
        </w:tc>
        <w:tc>
          <w:tcPr>
            <w:tcW w:w="2835" w:type="dxa"/>
            <w:tcBorders>
              <w:top w:val="single" w:sz="6" w:space="0" w:color="000000"/>
              <w:left w:val="single" w:sz="6" w:space="0" w:color="000000"/>
              <w:bottom w:val="single" w:sz="6" w:space="0" w:color="000000"/>
              <w:right w:val="single" w:sz="6" w:space="0" w:color="000000"/>
            </w:tcBorders>
          </w:tcPr>
          <w:p w:rsidR="00395ADB" w:rsidRPr="00160191" w:rsidRDefault="00395ADB" w:rsidP="00661869">
            <w:pPr>
              <w:bidi/>
              <w:spacing w:after="0" w:line="240" w:lineRule="auto"/>
              <w:jc w:val="both"/>
              <w:rPr>
                <w:rFonts w:cs="B Zar"/>
                <w:color w:val="0000FF"/>
                <w:rtl/>
                <w:lang w:bidi="fa-IR"/>
              </w:rPr>
            </w:pPr>
          </w:p>
        </w:tc>
      </w:tr>
    </w:tbl>
    <w:p w:rsidR="00395ADB" w:rsidRPr="00160191" w:rsidRDefault="00395ADB" w:rsidP="00661869">
      <w:pPr>
        <w:bidi/>
        <w:spacing w:after="0" w:line="240" w:lineRule="auto"/>
        <w:jc w:val="both"/>
        <w:rPr>
          <w:rFonts w:cs="B Zar"/>
        </w:rPr>
      </w:pPr>
    </w:p>
    <w:p w:rsidR="00395ADB" w:rsidRPr="009C0116" w:rsidRDefault="00160191" w:rsidP="00661869">
      <w:pPr>
        <w:bidi/>
        <w:spacing w:after="0" w:line="240" w:lineRule="auto"/>
        <w:jc w:val="both"/>
        <w:rPr>
          <w:rFonts w:cs="B Zar"/>
          <w:b/>
          <w:bCs/>
          <w:szCs w:val="24"/>
        </w:rPr>
      </w:pPr>
      <w:bookmarkStart w:id="52" w:name="_Toc306616194"/>
      <w:bookmarkStart w:id="53" w:name="_Toc306616733"/>
      <w:r w:rsidRPr="009C0116">
        <w:rPr>
          <w:rFonts w:cs="B Zar" w:hint="cs"/>
          <w:b/>
          <w:bCs/>
          <w:szCs w:val="24"/>
          <w:rtl/>
        </w:rPr>
        <w:t>3-3</w:t>
      </w:r>
      <w:r w:rsidR="00180204" w:rsidRPr="009C0116">
        <w:rPr>
          <w:rFonts w:cs="B Zar" w:hint="cs"/>
          <w:b/>
          <w:bCs/>
          <w:szCs w:val="24"/>
          <w:rtl/>
        </w:rPr>
        <w:t>کاربران طرح</w:t>
      </w:r>
      <w:bookmarkEnd w:id="52"/>
      <w:bookmarkEnd w:id="53"/>
      <w:r w:rsidR="00395ADB" w:rsidRPr="009C0116">
        <w:rPr>
          <w:rFonts w:cs="B Zar" w:hint="cs"/>
          <w:b/>
          <w:bCs/>
          <w:szCs w:val="24"/>
          <w:rtl/>
        </w:rPr>
        <w:t xml:space="preserve"> </w:t>
      </w:r>
    </w:p>
    <w:tbl>
      <w:tblPr>
        <w:bidiVisu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28"/>
        <w:gridCol w:w="3942"/>
        <w:gridCol w:w="3368"/>
      </w:tblGrid>
      <w:tr w:rsidR="00395ADB" w:rsidRPr="00160191" w:rsidTr="00EC53EC">
        <w:trPr>
          <w:tblHeader/>
        </w:trPr>
        <w:tc>
          <w:tcPr>
            <w:tcW w:w="1728" w:type="dxa"/>
            <w:tcBorders>
              <w:top w:val="single" w:sz="6" w:space="0" w:color="000000"/>
              <w:left w:val="single" w:sz="6" w:space="0" w:color="000000"/>
              <w:bottom w:val="single" w:sz="6" w:space="0" w:color="000000"/>
              <w:right w:val="single" w:sz="6" w:space="0" w:color="000000"/>
            </w:tcBorders>
            <w:shd w:val="clear" w:color="auto" w:fill="C6D9F1"/>
          </w:tcPr>
          <w:p w:rsidR="00395ADB" w:rsidRPr="00160191" w:rsidRDefault="00EC53EC" w:rsidP="00661869">
            <w:pPr>
              <w:bidi/>
              <w:spacing w:after="0" w:line="240" w:lineRule="auto"/>
              <w:jc w:val="both"/>
              <w:rPr>
                <w:rFonts w:cs="B Zar"/>
                <w:color w:val="000000"/>
              </w:rPr>
            </w:pPr>
            <w:r w:rsidRPr="00160191">
              <w:rPr>
                <w:rFonts w:cs="B Zar" w:hint="cs"/>
                <w:color w:val="000000"/>
                <w:rtl/>
              </w:rPr>
              <w:t>نوع</w:t>
            </w:r>
            <w:r w:rsidR="00395ADB" w:rsidRPr="00160191">
              <w:rPr>
                <w:rFonts w:cs="B Zar" w:hint="cs"/>
                <w:color w:val="000000"/>
                <w:rtl/>
              </w:rPr>
              <w:t xml:space="preserve"> كاربر</w:t>
            </w:r>
            <w:r w:rsidR="007F0CA2" w:rsidRPr="00160191">
              <w:rPr>
                <w:rFonts w:cs="B Zar" w:hint="cs"/>
                <w:color w:val="000000"/>
                <w:rtl/>
              </w:rPr>
              <w:t>(ان)</w:t>
            </w:r>
          </w:p>
        </w:tc>
        <w:tc>
          <w:tcPr>
            <w:tcW w:w="3942" w:type="dxa"/>
            <w:tcBorders>
              <w:top w:val="single" w:sz="6" w:space="0" w:color="000000"/>
              <w:left w:val="single" w:sz="6" w:space="0" w:color="000000"/>
              <w:bottom w:val="single" w:sz="6" w:space="0" w:color="000000"/>
              <w:right w:val="single" w:sz="6" w:space="0" w:color="000000"/>
            </w:tcBorders>
            <w:shd w:val="clear" w:color="auto" w:fill="C6D9F1"/>
          </w:tcPr>
          <w:p w:rsidR="00395ADB" w:rsidRPr="00160191" w:rsidRDefault="00180204" w:rsidP="00661869">
            <w:pPr>
              <w:bidi/>
              <w:spacing w:after="0" w:line="240" w:lineRule="auto"/>
              <w:jc w:val="both"/>
              <w:rPr>
                <w:rFonts w:cs="B Zar"/>
                <w:color w:val="000000"/>
              </w:rPr>
            </w:pPr>
            <w:r w:rsidRPr="00160191">
              <w:rPr>
                <w:rFonts w:cs="B Zar" w:hint="cs"/>
                <w:color w:val="000000"/>
                <w:rtl/>
                <w:lang w:bidi="fa-IR"/>
              </w:rPr>
              <w:t>نقش</w:t>
            </w:r>
            <w:r w:rsidRPr="00160191">
              <w:rPr>
                <w:rFonts w:cs="B Zar" w:hint="cs"/>
                <w:color w:val="000000"/>
                <w:rtl/>
              </w:rPr>
              <w:t xml:space="preserve"> </w:t>
            </w:r>
            <w:r w:rsidRPr="00160191">
              <w:rPr>
                <w:rFonts w:cs="B Zar"/>
                <w:color w:val="000000"/>
              </w:rPr>
              <w:t xml:space="preserve"> /</w:t>
            </w:r>
            <w:r w:rsidRPr="00160191">
              <w:rPr>
                <w:rFonts w:cs="B Zar" w:hint="cs"/>
                <w:color w:val="000000"/>
                <w:rtl/>
              </w:rPr>
              <w:t>مسئوليت</w:t>
            </w:r>
          </w:p>
        </w:tc>
        <w:tc>
          <w:tcPr>
            <w:tcW w:w="3368" w:type="dxa"/>
            <w:tcBorders>
              <w:top w:val="single" w:sz="6" w:space="0" w:color="000000"/>
              <w:left w:val="single" w:sz="6" w:space="0" w:color="000000"/>
              <w:bottom w:val="single" w:sz="6" w:space="0" w:color="000000"/>
              <w:right w:val="single" w:sz="6" w:space="0" w:color="000000"/>
            </w:tcBorders>
            <w:shd w:val="clear" w:color="auto" w:fill="C6D9F1"/>
          </w:tcPr>
          <w:p w:rsidR="00395ADB" w:rsidRPr="00160191" w:rsidRDefault="007F0CA2" w:rsidP="00661869">
            <w:pPr>
              <w:bidi/>
              <w:spacing w:after="0" w:line="240" w:lineRule="auto"/>
              <w:jc w:val="both"/>
              <w:rPr>
                <w:rFonts w:cs="B Zar"/>
                <w:color w:val="000000"/>
                <w:lang w:bidi="fa-IR"/>
              </w:rPr>
            </w:pPr>
            <w:r w:rsidRPr="00160191">
              <w:rPr>
                <w:rFonts w:cs="B Zar" w:hint="cs"/>
                <w:color w:val="000000"/>
                <w:rtl/>
                <w:lang w:bidi="fa-IR"/>
              </w:rPr>
              <w:t>ذينفع (ان)</w:t>
            </w:r>
          </w:p>
        </w:tc>
      </w:tr>
      <w:tr w:rsidR="008C69E8" w:rsidRPr="00160191" w:rsidTr="001C33E3">
        <w:trPr>
          <w:trHeight w:val="243"/>
        </w:trPr>
        <w:tc>
          <w:tcPr>
            <w:tcW w:w="1728" w:type="dxa"/>
            <w:tcBorders>
              <w:top w:val="single" w:sz="6" w:space="0" w:color="000000"/>
              <w:left w:val="single" w:sz="6" w:space="0" w:color="000000"/>
              <w:bottom w:val="single" w:sz="6" w:space="0" w:color="000000"/>
              <w:right w:val="single" w:sz="6" w:space="0" w:color="000000"/>
            </w:tcBorders>
            <w:vAlign w:val="center"/>
          </w:tcPr>
          <w:p w:rsidR="008C69E8" w:rsidRPr="006F26D4" w:rsidRDefault="008C69E8" w:rsidP="00661869">
            <w:pPr>
              <w:bidi/>
              <w:spacing w:after="0" w:line="240" w:lineRule="auto"/>
              <w:jc w:val="both"/>
              <w:rPr>
                <w:rFonts w:cs="B Zar"/>
                <w:color w:val="000000"/>
                <w:sz w:val="28"/>
                <w:rtl/>
              </w:rPr>
            </w:pPr>
            <w:r w:rsidRPr="006F26D4">
              <w:rPr>
                <w:rFonts w:cs="B Zar" w:hint="cs"/>
                <w:color w:val="000000"/>
                <w:sz w:val="28"/>
                <w:rtl/>
              </w:rPr>
              <w:t>شعب بانک</w:t>
            </w:r>
          </w:p>
        </w:tc>
        <w:tc>
          <w:tcPr>
            <w:tcW w:w="3942" w:type="dxa"/>
            <w:tcBorders>
              <w:top w:val="single" w:sz="6" w:space="0" w:color="000000"/>
              <w:left w:val="single" w:sz="6" w:space="0" w:color="000000"/>
              <w:bottom w:val="single" w:sz="6" w:space="0" w:color="000000"/>
              <w:right w:val="single" w:sz="6" w:space="0" w:color="000000"/>
            </w:tcBorders>
          </w:tcPr>
          <w:p w:rsidR="008C69E8" w:rsidRPr="006F26D4" w:rsidRDefault="00207D6A" w:rsidP="00464CEC">
            <w:pPr>
              <w:bidi/>
              <w:spacing w:after="0" w:line="240" w:lineRule="auto"/>
              <w:jc w:val="both"/>
              <w:rPr>
                <w:rFonts w:cs="B Zar"/>
                <w:color w:val="000000"/>
                <w:sz w:val="28"/>
                <w:rtl/>
                <w:lang w:bidi="fa-IR"/>
              </w:rPr>
            </w:pPr>
            <w:r w:rsidRPr="006F26D4">
              <w:rPr>
                <w:rFonts w:cs="B Zar" w:hint="cs"/>
                <w:color w:val="000000"/>
                <w:sz w:val="28"/>
                <w:rtl/>
              </w:rPr>
              <w:t>ورو</w:t>
            </w:r>
            <w:r w:rsidRPr="006F26D4">
              <w:rPr>
                <w:rFonts w:cs="B Zar" w:hint="cs"/>
                <w:color w:val="000000"/>
                <w:sz w:val="28"/>
                <w:rtl/>
                <w:lang w:bidi="fa-IR"/>
              </w:rPr>
              <w:t>د مستندات ارزی مشتری</w:t>
            </w:r>
            <w:r w:rsidR="003500AC">
              <w:rPr>
                <w:rFonts w:cs="B Zar" w:hint="cs"/>
                <w:color w:val="000000"/>
                <w:sz w:val="28"/>
                <w:rtl/>
                <w:lang w:bidi="fa-IR"/>
              </w:rPr>
              <w:t xml:space="preserve"> توسط واحد ارزی شعب ، تنظیم پیشنهاد</w:t>
            </w:r>
            <w:r w:rsidRPr="006F26D4">
              <w:rPr>
                <w:rFonts w:cs="B Zar" w:hint="cs"/>
                <w:color w:val="000000"/>
                <w:sz w:val="28"/>
                <w:rtl/>
                <w:lang w:bidi="fa-IR"/>
              </w:rPr>
              <w:t xml:space="preserve"> </w:t>
            </w:r>
            <w:r w:rsidR="003500AC">
              <w:rPr>
                <w:rFonts w:cs="B Zar" w:hint="cs"/>
                <w:color w:val="000000"/>
                <w:sz w:val="28"/>
                <w:rtl/>
                <w:lang w:bidi="fa-IR"/>
              </w:rPr>
              <w:t>،</w:t>
            </w:r>
            <w:r w:rsidRPr="006F26D4">
              <w:rPr>
                <w:rFonts w:cs="B Zar" w:hint="cs"/>
                <w:color w:val="000000"/>
                <w:sz w:val="28"/>
                <w:rtl/>
                <w:lang w:bidi="fa-IR"/>
              </w:rPr>
              <w:t xml:space="preserve"> صدور مصوبه ، </w:t>
            </w:r>
            <w:r w:rsidR="008C69E8" w:rsidRPr="006F26D4">
              <w:rPr>
                <w:rFonts w:cs="B Zar" w:hint="cs"/>
                <w:color w:val="000000"/>
                <w:sz w:val="28"/>
                <w:rtl/>
              </w:rPr>
              <w:t>تنظيم پيشنهاد و اخذ مصوبه</w:t>
            </w:r>
            <w:r w:rsidRPr="006F26D4">
              <w:rPr>
                <w:rFonts w:cs="B Zar" w:hint="cs"/>
                <w:color w:val="000000"/>
                <w:sz w:val="28"/>
                <w:rtl/>
              </w:rPr>
              <w:t xml:space="preserve"> </w:t>
            </w:r>
            <w:r w:rsidRPr="006F26D4">
              <w:rPr>
                <w:rFonts w:cs="B Zar" w:hint="cs"/>
                <w:color w:val="000000"/>
                <w:sz w:val="28"/>
                <w:rtl/>
                <w:lang w:bidi="fa-IR"/>
              </w:rPr>
              <w:t>، گشایش اعتبار</w:t>
            </w:r>
            <w:r w:rsidR="00464CEC">
              <w:rPr>
                <w:rFonts w:cs="B Zar" w:hint="cs"/>
                <w:color w:val="000000"/>
                <w:sz w:val="28"/>
                <w:rtl/>
                <w:lang w:bidi="fa-IR"/>
              </w:rPr>
              <w:t xml:space="preserve"> </w:t>
            </w:r>
            <w:r w:rsidRPr="006F26D4">
              <w:rPr>
                <w:rFonts w:cs="B Zar" w:hint="cs"/>
                <w:color w:val="000000"/>
                <w:sz w:val="28"/>
                <w:rtl/>
                <w:lang w:bidi="fa-IR"/>
              </w:rPr>
              <w:t xml:space="preserve">، ثبت اسناد رسیده ، معامله اسناد ، وصول بدهی ، رفع تعهد ، </w:t>
            </w:r>
            <w:r w:rsidR="00DC4DE9">
              <w:rPr>
                <w:rFonts w:cs="B Zar" w:hint="cs"/>
                <w:color w:val="000000"/>
                <w:sz w:val="28"/>
                <w:rtl/>
                <w:lang w:bidi="fa-IR"/>
              </w:rPr>
              <w:t xml:space="preserve">تخصیص خط اعتباری ، </w:t>
            </w:r>
            <w:r w:rsidRPr="006F26D4">
              <w:rPr>
                <w:rFonts w:cs="B Zar" w:hint="cs"/>
                <w:color w:val="000000"/>
                <w:sz w:val="28"/>
                <w:rtl/>
                <w:lang w:bidi="fa-IR"/>
              </w:rPr>
              <w:t xml:space="preserve">تسویه با مشتری </w:t>
            </w:r>
          </w:p>
        </w:tc>
        <w:tc>
          <w:tcPr>
            <w:tcW w:w="3368" w:type="dxa"/>
            <w:tcBorders>
              <w:top w:val="single" w:sz="6" w:space="0" w:color="000000"/>
              <w:left w:val="single" w:sz="6" w:space="0" w:color="000000"/>
              <w:bottom w:val="single" w:sz="6" w:space="0" w:color="000000"/>
              <w:right w:val="single" w:sz="6" w:space="0" w:color="000000"/>
            </w:tcBorders>
          </w:tcPr>
          <w:p w:rsidR="008C69E8" w:rsidRPr="00160191" w:rsidRDefault="008C69E8" w:rsidP="00661869">
            <w:pPr>
              <w:bidi/>
              <w:spacing w:after="0" w:line="240" w:lineRule="auto"/>
              <w:jc w:val="both"/>
              <w:rPr>
                <w:rFonts w:cs="B Zar"/>
                <w:color w:val="0000FF"/>
                <w:rtl/>
              </w:rPr>
            </w:pPr>
          </w:p>
        </w:tc>
      </w:tr>
      <w:tr w:rsidR="008C69E8" w:rsidRPr="00160191" w:rsidTr="00EC53EC">
        <w:tc>
          <w:tcPr>
            <w:tcW w:w="1728" w:type="dxa"/>
            <w:tcBorders>
              <w:top w:val="single" w:sz="6" w:space="0" w:color="000000"/>
              <w:left w:val="single" w:sz="6" w:space="0" w:color="000000"/>
              <w:bottom w:val="single" w:sz="6" w:space="0" w:color="000000"/>
              <w:right w:val="single" w:sz="6" w:space="0" w:color="000000"/>
            </w:tcBorders>
          </w:tcPr>
          <w:p w:rsidR="008C69E8" w:rsidRPr="006F26D4" w:rsidRDefault="008C69E8" w:rsidP="00661869">
            <w:pPr>
              <w:bidi/>
              <w:spacing w:after="0" w:line="240" w:lineRule="auto"/>
              <w:jc w:val="both"/>
              <w:rPr>
                <w:rFonts w:cs="B Zar"/>
                <w:color w:val="000000"/>
                <w:sz w:val="28"/>
                <w:rtl/>
              </w:rPr>
            </w:pPr>
            <w:r w:rsidRPr="006F26D4">
              <w:rPr>
                <w:rFonts w:cs="B Zar" w:hint="cs"/>
                <w:color w:val="000000"/>
                <w:sz w:val="28"/>
                <w:rtl/>
              </w:rPr>
              <w:t>كاربران ستادي</w:t>
            </w:r>
            <w:r w:rsidR="000C3385" w:rsidRPr="006F26D4">
              <w:rPr>
                <w:rFonts w:cs="B Zar" w:hint="cs"/>
                <w:color w:val="000000"/>
                <w:sz w:val="28"/>
                <w:rtl/>
              </w:rPr>
              <w:t xml:space="preserve"> برنامه</w:t>
            </w:r>
          </w:p>
        </w:tc>
        <w:tc>
          <w:tcPr>
            <w:tcW w:w="3942" w:type="dxa"/>
            <w:tcBorders>
              <w:top w:val="single" w:sz="6" w:space="0" w:color="000000"/>
              <w:left w:val="single" w:sz="6" w:space="0" w:color="000000"/>
              <w:bottom w:val="single" w:sz="6" w:space="0" w:color="000000"/>
              <w:right w:val="single" w:sz="6" w:space="0" w:color="000000"/>
            </w:tcBorders>
          </w:tcPr>
          <w:p w:rsidR="00207D6A" w:rsidRDefault="004215C4" w:rsidP="004215C4">
            <w:pPr>
              <w:bidi/>
              <w:spacing w:after="0" w:line="240" w:lineRule="auto"/>
              <w:jc w:val="both"/>
              <w:rPr>
                <w:rFonts w:cs="B Zar"/>
                <w:color w:val="000000"/>
                <w:sz w:val="28"/>
                <w:rtl/>
                <w:lang w:bidi="fa-IR"/>
              </w:rPr>
            </w:pPr>
            <w:r>
              <w:rPr>
                <w:rFonts w:cs="B Zar" w:hint="cs"/>
                <w:color w:val="000000"/>
                <w:sz w:val="28"/>
                <w:rtl/>
                <w:lang w:bidi="fa-IR"/>
              </w:rPr>
              <w:t xml:space="preserve">تخصیص </w:t>
            </w:r>
            <w:r w:rsidR="003500AC">
              <w:rPr>
                <w:rFonts w:cs="B Zar" w:hint="cs"/>
                <w:color w:val="000000"/>
                <w:sz w:val="28"/>
                <w:rtl/>
                <w:lang w:bidi="fa-IR"/>
              </w:rPr>
              <w:t>منابع</w:t>
            </w:r>
            <w:r>
              <w:rPr>
                <w:rFonts w:cs="B Zar" w:hint="cs"/>
                <w:color w:val="000000"/>
                <w:sz w:val="28"/>
                <w:rtl/>
                <w:lang w:bidi="fa-IR"/>
              </w:rPr>
              <w:t>،</w:t>
            </w:r>
            <w:r w:rsidR="003500AC">
              <w:rPr>
                <w:rFonts w:cs="B Zar" w:hint="cs"/>
                <w:color w:val="000000"/>
                <w:sz w:val="28"/>
                <w:rtl/>
                <w:lang w:bidi="fa-IR"/>
              </w:rPr>
              <w:t xml:space="preserve"> </w:t>
            </w:r>
            <w:r w:rsidR="00207D6A" w:rsidRPr="006F26D4">
              <w:rPr>
                <w:rFonts w:cs="B Zar" w:hint="cs"/>
                <w:color w:val="000000"/>
                <w:sz w:val="28"/>
                <w:rtl/>
                <w:lang w:bidi="fa-IR"/>
              </w:rPr>
              <w:t xml:space="preserve">پرداخت </w:t>
            </w:r>
            <w:r w:rsidR="000C3385" w:rsidRPr="006F26D4">
              <w:rPr>
                <w:rFonts w:cs="B Zar" w:hint="cs"/>
                <w:color w:val="000000"/>
                <w:sz w:val="28"/>
                <w:rtl/>
                <w:lang w:bidi="fa-IR"/>
              </w:rPr>
              <w:t xml:space="preserve"> </w:t>
            </w:r>
            <w:r w:rsidR="000C3385" w:rsidRPr="006F26D4">
              <w:rPr>
                <w:rFonts w:cs="B Zar" w:hint="cs"/>
                <w:color w:val="000000"/>
                <w:sz w:val="28"/>
                <w:rtl/>
              </w:rPr>
              <w:t>به كار</w:t>
            </w:r>
            <w:r w:rsidR="000C3385" w:rsidRPr="006F26D4">
              <w:rPr>
                <w:rFonts w:cs="B Zar" w:hint="cs"/>
                <w:color w:val="000000"/>
                <w:sz w:val="28"/>
                <w:rtl/>
                <w:lang w:bidi="fa-IR"/>
              </w:rPr>
              <w:t xml:space="preserve">گزار </w:t>
            </w:r>
          </w:p>
          <w:p w:rsidR="006F22CE" w:rsidRPr="006F26D4" w:rsidRDefault="006F22CE" w:rsidP="00661869">
            <w:pPr>
              <w:bidi/>
              <w:spacing w:after="0" w:line="240" w:lineRule="auto"/>
              <w:jc w:val="both"/>
              <w:rPr>
                <w:rFonts w:cs="B Zar"/>
                <w:color w:val="000000"/>
                <w:sz w:val="28"/>
                <w:rtl/>
                <w:lang w:bidi="fa-IR"/>
              </w:rPr>
            </w:pPr>
            <w:r>
              <w:rPr>
                <w:rFonts w:cs="B Zar" w:hint="cs"/>
                <w:color w:val="000000"/>
                <w:sz w:val="28"/>
                <w:rtl/>
                <w:lang w:bidi="fa-IR"/>
              </w:rPr>
              <w:t xml:space="preserve">ثبت تراکنش های مالی </w:t>
            </w:r>
          </w:p>
          <w:p w:rsidR="008C69E8" w:rsidRPr="006F26D4" w:rsidRDefault="000C3385" w:rsidP="007D3E40">
            <w:pPr>
              <w:bidi/>
              <w:spacing w:after="0" w:line="240" w:lineRule="auto"/>
              <w:jc w:val="both"/>
              <w:rPr>
                <w:rFonts w:cs="B Zar"/>
                <w:color w:val="000000"/>
                <w:sz w:val="28"/>
                <w:rtl/>
              </w:rPr>
            </w:pPr>
            <w:r w:rsidRPr="006F26D4">
              <w:rPr>
                <w:rFonts w:cs="B Zar" w:hint="cs"/>
                <w:color w:val="000000"/>
                <w:sz w:val="28"/>
                <w:rtl/>
                <w:lang w:bidi="fa-IR"/>
              </w:rPr>
              <w:t xml:space="preserve"> </w:t>
            </w:r>
            <w:r w:rsidRPr="006F26D4">
              <w:rPr>
                <w:rFonts w:cs="B Zar" w:hint="cs"/>
                <w:color w:val="000000"/>
                <w:sz w:val="28"/>
                <w:rtl/>
              </w:rPr>
              <w:t xml:space="preserve">تسويه </w:t>
            </w:r>
            <w:r w:rsidR="006F26D4">
              <w:rPr>
                <w:rFonts w:cs="B Zar" w:hint="cs"/>
                <w:color w:val="000000"/>
                <w:sz w:val="28"/>
                <w:rtl/>
              </w:rPr>
              <w:t xml:space="preserve">با بانك </w:t>
            </w:r>
            <w:r w:rsidR="007D3E40">
              <w:rPr>
                <w:rFonts w:cs="B Zar" w:hint="cs"/>
                <w:color w:val="000000"/>
                <w:sz w:val="28"/>
                <w:rtl/>
              </w:rPr>
              <w:t>كار</w:t>
            </w:r>
            <w:r w:rsidR="007D3E40">
              <w:rPr>
                <w:rFonts w:cs="B Zar" w:hint="cs"/>
                <w:color w:val="000000"/>
                <w:sz w:val="28"/>
                <w:rtl/>
                <w:lang w:bidi="fa-IR"/>
              </w:rPr>
              <w:t>گزار</w:t>
            </w:r>
            <w:r w:rsidR="006F22CE">
              <w:rPr>
                <w:rFonts w:cs="B Zar" w:hint="cs"/>
                <w:color w:val="000000"/>
                <w:sz w:val="28"/>
                <w:rtl/>
              </w:rPr>
              <w:t xml:space="preserve"> </w:t>
            </w:r>
          </w:p>
        </w:tc>
        <w:tc>
          <w:tcPr>
            <w:tcW w:w="3368" w:type="dxa"/>
            <w:tcBorders>
              <w:top w:val="single" w:sz="6" w:space="0" w:color="000000"/>
              <w:left w:val="single" w:sz="6" w:space="0" w:color="000000"/>
              <w:bottom w:val="single" w:sz="6" w:space="0" w:color="000000"/>
              <w:right w:val="single" w:sz="6" w:space="0" w:color="000000"/>
            </w:tcBorders>
          </w:tcPr>
          <w:p w:rsidR="008C69E8" w:rsidRPr="00160191" w:rsidRDefault="008C69E8" w:rsidP="00661869">
            <w:pPr>
              <w:bidi/>
              <w:spacing w:after="0" w:line="240" w:lineRule="auto"/>
              <w:jc w:val="both"/>
              <w:rPr>
                <w:rFonts w:cs="B Zar"/>
                <w:color w:val="0000FF"/>
                <w:rtl/>
              </w:rPr>
            </w:pPr>
          </w:p>
        </w:tc>
      </w:tr>
    </w:tbl>
    <w:p w:rsidR="007F0CA2" w:rsidRPr="00160191" w:rsidRDefault="007F0CA2" w:rsidP="00661869">
      <w:pPr>
        <w:bidi/>
        <w:spacing w:after="0" w:line="240" w:lineRule="auto"/>
        <w:jc w:val="both"/>
        <w:rPr>
          <w:rFonts w:cs="B Zar"/>
          <w:rtl/>
          <w:lang w:bidi="fa-IR"/>
        </w:rPr>
      </w:pPr>
    </w:p>
    <w:p w:rsidR="00473022" w:rsidRPr="00160191" w:rsidRDefault="007F0CA2" w:rsidP="00661869">
      <w:pPr>
        <w:bidi/>
        <w:spacing w:after="0" w:line="240" w:lineRule="auto"/>
        <w:jc w:val="both"/>
        <w:rPr>
          <w:rFonts w:cs="B Zar"/>
          <w:rtl/>
          <w:lang w:bidi="fa-IR"/>
        </w:rPr>
      </w:pPr>
      <w:r w:rsidRPr="00160191">
        <w:rPr>
          <w:rFonts w:cs="B Zar"/>
          <w:rtl/>
          <w:lang w:bidi="fa-IR"/>
        </w:rPr>
        <w:br w:type="page"/>
      </w:r>
    </w:p>
    <w:p w:rsidR="00395ADB" w:rsidRPr="009C0116" w:rsidRDefault="00160191" w:rsidP="00661869">
      <w:pPr>
        <w:bidi/>
        <w:spacing w:after="0" w:line="240" w:lineRule="auto"/>
        <w:jc w:val="both"/>
        <w:rPr>
          <w:rFonts w:cs="B Zar"/>
          <w:b/>
          <w:bCs/>
          <w:szCs w:val="24"/>
          <w:rtl/>
        </w:rPr>
      </w:pPr>
      <w:bookmarkStart w:id="54" w:name="_Toc306616195"/>
      <w:bookmarkStart w:id="55" w:name="_Toc306616734"/>
      <w:r w:rsidRPr="009C0116">
        <w:rPr>
          <w:rFonts w:cs="B Zar" w:hint="cs"/>
          <w:b/>
          <w:bCs/>
          <w:szCs w:val="24"/>
          <w:rtl/>
        </w:rPr>
        <w:lastRenderedPageBreak/>
        <w:t>3-4</w:t>
      </w:r>
      <w:r w:rsidR="00473022" w:rsidRPr="009C0116">
        <w:rPr>
          <w:rFonts w:cs="B Zar" w:hint="cs"/>
          <w:b/>
          <w:bCs/>
          <w:szCs w:val="24"/>
          <w:rtl/>
        </w:rPr>
        <w:t>ن</w:t>
      </w:r>
      <w:r w:rsidR="00395ADB" w:rsidRPr="009C0116">
        <w:rPr>
          <w:rFonts w:cs="B Zar" w:hint="cs"/>
          <w:b/>
          <w:bCs/>
          <w:szCs w:val="24"/>
          <w:rtl/>
        </w:rPr>
        <w:t>يازهای اساسی</w:t>
      </w:r>
      <w:r w:rsidR="001377EA" w:rsidRPr="009C0116">
        <w:rPr>
          <w:rFonts w:cs="B Zar" w:hint="cs"/>
          <w:b/>
          <w:bCs/>
          <w:szCs w:val="24"/>
          <w:rtl/>
        </w:rPr>
        <w:t xml:space="preserve"> از دید کاربر</w:t>
      </w:r>
      <w:r w:rsidR="00395ADB" w:rsidRPr="009C0116">
        <w:rPr>
          <w:rFonts w:cs="B Zar" w:hint="cs"/>
          <w:b/>
          <w:bCs/>
          <w:szCs w:val="24"/>
          <w:rtl/>
        </w:rPr>
        <w:t>ان و</w:t>
      </w:r>
      <w:r w:rsidR="00473022" w:rsidRPr="009C0116">
        <w:rPr>
          <w:rFonts w:cs="B Zar" w:hint="cs"/>
          <w:b/>
          <w:bCs/>
          <w:szCs w:val="24"/>
          <w:rtl/>
        </w:rPr>
        <w:t xml:space="preserve"> </w:t>
      </w:r>
      <w:r w:rsidR="00395ADB" w:rsidRPr="009C0116">
        <w:rPr>
          <w:rFonts w:cs="B Zar" w:hint="cs"/>
          <w:b/>
          <w:bCs/>
          <w:szCs w:val="24"/>
          <w:rtl/>
        </w:rPr>
        <w:t>ذی نفعان</w:t>
      </w:r>
      <w:bookmarkEnd w:id="54"/>
      <w:bookmarkEnd w:id="55"/>
      <w:r w:rsidR="00395ADB" w:rsidRPr="009C0116">
        <w:rPr>
          <w:rFonts w:cs="B Zar" w:hint="cs"/>
          <w:b/>
          <w:bCs/>
          <w:szCs w:val="24"/>
          <w:rtl/>
        </w:rPr>
        <w:t xml:space="preserve"> </w:t>
      </w:r>
      <w:r w:rsidR="009C0116" w:rsidRPr="009C0116">
        <w:rPr>
          <w:rFonts w:cs="B Zar" w:hint="cs"/>
          <w:b/>
          <w:bCs/>
          <w:szCs w:val="24"/>
          <w:rtl/>
        </w:rPr>
        <w:t>:</w:t>
      </w:r>
    </w:p>
    <w:tbl>
      <w:tblPr>
        <w:bidiVisu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958"/>
        <w:gridCol w:w="1648"/>
        <w:gridCol w:w="1225"/>
        <w:gridCol w:w="2088"/>
        <w:gridCol w:w="1530"/>
        <w:gridCol w:w="1839"/>
      </w:tblGrid>
      <w:tr w:rsidR="00E60869" w:rsidRPr="00160191" w:rsidTr="005423BE">
        <w:trPr>
          <w:tblHeader/>
        </w:trPr>
        <w:tc>
          <w:tcPr>
            <w:tcW w:w="958" w:type="dxa"/>
            <w:tcBorders>
              <w:top w:val="single" w:sz="6" w:space="0" w:color="000000"/>
              <w:left w:val="single" w:sz="6" w:space="0" w:color="000000"/>
              <w:bottom w:val="single" w:sz="6" w:space="0" w:color="000000"/>
              <w:right w:val="single" w:sz="6" w:space="0" w:color="000000"/>
            </w:tcBorders>
            <w:shd w:val="clear" w:color="auto" w:fill="C6D9F1"/>
          </w:tcPr>
          <w:p w:rsidR="00E60869" w:rsidRPr="00160191" w:rsidRDefault="00E60869" w:rsidP="00661869">
            <w:pPr>
              <w:bidi/>
              <w:spacing w:after="0" w:line="240" w:lineRule="auto"/>
              <w:jc w:val="both"/>
              <w:rPr>
                <w:rFonts w:cs="B Zar"/>
                <w:color w:val="000000"/>
                <w:rtl/>
                <w:lang w:bidi="fa-IR"/>
              </w:rPr>
            </w:pPr>
            <w:r w:rsidRPr="00160191">
              <w:rPr>
                <w:rFonts w:cs="B Zar" w:hint="cs"/>
                <w:color w:val="000000"/>
                <w:rtl/>
                <w:lang w:bidi="fa-IR"/>
              </w:rPr>
              <w:t>ردیف</w:t>
            </w:r>
          </w:p>
        </w:tc>
        <w:tc>
          <w:tcPr>
            <w:tcW w:w="1648" w:type="dxa"/>
            <w:tcBorders>
              <w:top w:val="single" w:sz="6" w:space="0" w:color="000000"/>
              <w:left w:val="single" w:sz="6" w:space="0" w:color="000000"/>
              <w:bottom w:val="single" w:sz="6" w:space="0" w:color="000000"/>
              <w:right w:val="single" w:sz="6" w:space="0" w:color="000000"/>
            </w:tcBorders>
            <w:shd w:val="clear" w:color="auto" w:fill="C6D9F1"/>
          </w:tcPr>
          <w:p w:rsidR="00E60869" w:rsidRPr="00160191" w:rsidRDefault="00E60869" w:rsidP="00661869">
            <w:pPr>
              <w:bidi/>
              <w:spacing w:after="0" w:line="240" w:lineRule="auto"/>
              <w:jc w:val="both"/>
              <w:rPr>
                <w:rFonts w:cs="B Zar"/>
                <w:color w:val="000000"/>
              </w:rPr>
            </w:pPr>
            <w:bookmarkStart w:id="56" w:name="_Toc68325753"/>
            <w:bookmarkStart w:id="57" w:name="_Toc68326022"/>
            <w:r w:rsidRPr="00160191">
              <w:rPr>
                <w:rFonts w:cs="B Zar" w:hint="cs"/>
                <w:color w:val="000000"/>
                <w:rtl/>
              </w:rPr>
              <w:t>عنوان نياز</w:t>
            </w:r>
            <w:bookmarkEnd w:id="56"/>
            <w:bookmarkEnd w:id="57"/>
          </w:p>
        </w:tc>
        <w:tc>
          <w:tcPr>
            <w:tcW w:w="1225" w:type="dxa"/>
            <w:tcBorders>
              <w:top w:val="single" w:sz="6" w:space="0" w:color="000000"/>
              <w:left w:val="single" w:sz="6" w:space="0" w:color="000000"/>
              <w:bottom w:val="single" w:sz="6" w:space="0" w:color="000000"/>
              <w:right w:val="single" w:sz="6" w:space="0" w:color="000000"/>
            </w:tcBorders>
            <w:shd w:val="clear" w:color="auto" w:fill="C6D9F1"/>
          </w:tcPr>
          <w:p w:rsidR="00E60869" w:rsidRPr="00160191" w:rsidRDefault="00E60869" w:rsidP="00661869">
            <w:pPr>
              <w:bidi/>
              <w:spacing w:after="0" w:line="240" w:lineRule="auto"/>
              <w:jc w:val="both"/>
              <w:rPr>
                <w:rFonts w:cs="B Zar"/>
                <w:color w:val="000000"/>
              </w:rPr>
            </w:pPr>
            <w:bookmarkStart w:id="58" w:name="_Toc68325754"/>
            <w:bookmarkStart w:id="59" w:name="_Toc68326023"/>
            <w:r w:rsidRPr="00160191">
              <w:rPr>
                <w:rFonts w:cs="B Zar" w:hint="cs"/>
                <w:color w:val="000000"/>
                <w:rtl/>
              </w:rPr>
              <w:t>اولويت</w:t>
            </w:r>
            <w:bookmarkEnd w:id="58"/>
            <w:bookmarkEnd w:id="59"/>
          </w:p>
        </w:tc>
        <w:tc>
          <w:tcPr>
            <w:tcW w:w="2088" w:type="dxa"/>
            <w:tcBorders>
              <w:top w:val="single" w:sz="6" w:space="0" w:color="000000"/>
              <w:left w:val="single" w:sz="6" w:space="0" w:color="000000"/>
              <w:bottom w:val="single" w:sz="6" w:space="0" w:color="000000"/>
              <w:right w:val="single" w:sz="6" w:space="0" w:color="000000"/>
            </w:tcBorders>
            <w:shd w:val="clear" w:color="auto" w:fill="C6D9F1"/>
          </w:tcPr>
          <w:p w:rsidR="00E60869" w:rsidRPr="00160191" w:rsidRDefault="00E60869" w:rsidP="00661869">
            <w:pPr>
              <w:bidi/>
              <w:spacing w:after="0" w:line="240" w:lineRule="auto"/>
              <w:jc w:val="both"/>
              <w:rPr>
                <w:rFonts w:cs="B Zar"/>
                <w:color w:val="000000"/>
              </w:rPr>
            </w:pPr>
            <w:bookmarkStart w:id="60" w:name="_Toc68325755"/>
            <w:bookmarkStart w:id="61" w:name="_Toc68326024"/>
            <w:r w:rsidRPr="00160191">
              <w:rPr>
                <w:rFonts w:cs="B Zar" w:hint="cs"/>
                <w:color w:val="000000"/>
                <w:rtl/>
              </w:rPr>
              <w:t>علت نياز</w:t>
            </w:r>
            <w:bookmarkEnd w:id="60"/>
            <w:bookmarkEnd w:id="61"/>
          </w:p>
        </w:tc>
        <w:tc>
          <w:tcPr>
            <w:tcW w:w="1530" w:type="dxa"/>
            <w:tcBorders>
              <w:top w:val="single" w:sz="6" w:space="0" w:color="000000"/>
              <w:left w:val="single" w:sz="6" w:space="0" w:color="000000"/>
              <w:bottom w:val="single" w:sz="6" w:space="0" w:color="000000"/>
              <w:right w:val="single" w:sz="6" w:space="0" w:color="000000"/>
            </w:tcBorders>
            <w:shd w:val="clear" w:color="auto" w:fill="C6D9F1"/>
          </w:tcPr>
          <w:p w:rsidR="00E60869" w:rsidRPr="00160191" w:rsidRDefault="00E60869" w:rsidP="00661869">
            <w:pPr>
              <w:bidi/>
              <w:spacing w:after="0" w:line="240" w:lineRule="auto"/>
              <w:jc w:val="both"/>
              <w:rPr>
                <w:rFonts w:cs="B Zar"/>
                <w:color w:val="000000"/>
              </w:rPr>
            </w:pPr>
            <w:r w:rsidRPr="00160191">
              <w:rPr>
                <w:rFonts w:cs="B Zar" w:hint="cs"/>
                <w:color w:val="000000"/>
                <w:rtl/>
              </w:rPr>
              <w:t>وضعيت موجود</w:t>
            </w:r>
          </w:p>
        </w:tc>
        <w:tc>
          <w:tcPr>
            <w:tcW w:w="1839" w:type="dxa"/>
            <w:tcBorders>
              <w:top w:val="single" w:sz="6" w:space="0" w:color="000000"/>
              <w:left w:val="single" w:sz="6" w:space="0" w:color="000000"/>
              <w:bottom w:val="single" w:sz="6" w:space="0" w:color="000000"/>
              <w:right w:val="single" w:sz="6" w:space="0" w:color="000000"/>
            </w:tcBorders>
            <w:shd w:val="clear" w:color="auto" w:fill="C6D9F1"/>
          </w:tcPr>
          <w:p w:rsidR="00E60869" w:rsidRPr="00160191" w:rsidRDefault="00E60869" w:rsidP="00661869">
            <w:pPr>
              <w:bidi/>
              <w:spacing w:after="0" w:line="240" w:lineRule="auto"/>
              <w:jc w:val="both"/>
              <w:rPr>
                <w:rFonts w:cs="B Zar"/>
                <w:color w:val="000000"/>
                <w:rtl/>
              </w:rPr>
            </w:pPr>
            <w:bookmarkStart w:id="62" w:name="_Toc68325757"/>
            <w:bookmarkStart w:id="63" w:name="_Toc68326026"/>
            <w:r w:rsidRPr="00160191">
              <w:rPr>
                <w:rFonts w:cs="B Zar" w:hint="cs"/>
                <w:color w:val="000000"/>
                <w:rtl/>
              </w:rPr>
              <w:t>راه حل پيشنهادي</w:t>
            </w:r>
            <w:bookmarkEnd w:id="62"/>
            <w:bookmarkEnd w:id="63"/>
          </w:p>
          <w:p w:rsidR="00E60869" w:rsidRPr="00160191" w:rsidRDefault="00E60869" w:rsidP="00661869">
            <w:pPr>
              <w:bidi/>
              <w:spacing w:after="0" w:line="240" w:lineRule="auto"/>
              <w:jc w:val="both"/>
              <w:rPr>
                <w:rFonts w:cs="B Zar"/>
                <w:color w:val="000000"/>
              </w:rPr>
            </w:pPr>
          </w:p>
        </w:tc>
      </w:tr>
      <w:tr w:rsidR="00567D23" w:rsidRPr="00160191" w:rsidTr="005423BE">
        <w:tc>
          <w:tcPr>
            <w:tcW w:w="958" w:type="dxa"/>
            <w:tcBorders>
              <w:top w:val="single" w:sz="6" w:space="0" w:color="000000"/>
              <w:left w:val="single" w:sz="6" w:space="0" w:color="000000"/>
              <w:bottom w:val="single" w:sz="6" w:space="0" w:color="000000"/>
              <w:right w:val="single" w:sz="6" w:space="0" w:color="000000"/>
            </w:tcBorders>
            <w:vAlign w:val="center"/>
          </w:tcPr>
          <w:p w:rsidR="00567D23" w:rsidRPr="009C0116" w:rsidRDefault="00567D23" w:rsidP="009F6109">
            <w:pPr>
              <w:bidi/>
              <w:spacing w:after="0" w:line="240" w:lineRule="auto"/>
              <w:jc w:val="center"/>
              <w:rPr>
                <w:rFonts w:cs="B Zar"/>
                <w:color w:val="000000"/>
                <w:sz w:val="28"/>
              </w:rPr>
            </w:pPr>
            <w:r w:rsidRPr="009C0116">
              <w:rPr>
                <w:rFonts w:cs="B Zar" w:hint="cs"/>
                <w:color w:val="000000"/>
                <w:sz w:val="28"/>
                <w:rtl/>
              </w:rPr>
              <w:t>1</w:t>
            </w:r>
          </w:p>
        </w:tc>
        <w:tc>
          <w:tcPr>
            <w:tcW w:w="1648" w:type="dxa"/>
            <w:tcBorders>
              <w:top w:val="single" w:sz="6" w:space="0" w:color="000000"/>
              <w:left w:val="single" w:sz="6" w:space="0" w:color="000000"/>
              <w:bottom w:val="single" w:sz="6" w:space="0" w:color="000000"/>
              <w:right w:val="single" w:sz="6" w:space="0" w:color="000000"/>
            </w:tcBorders>
            <w:vAlign w:val="center"/>
          </w:tcPr>
          <w:p w:rsidR="00567D23" w:rsidRPr="009C0116" w:rsidRDefault="00567D23" w:rsidP="009F6109">
            <w:pPr>
              <w:bidi/>
              <w:spacing w:after="0" w:line="240" w:lineRule="auto"/>
              <w:jc w:val="center"/>
              <w:rPr>
                <w:rFonts w:cs="B Zar"/>
                <w:color w:val="000000"/>
                <w:sz w:val="28"/>
              </w:rPr>
            </w:pPr>
            <w:r w:rsidRPr="009C0116">
              <w:rPr>
                <w:rFonts w:cs="B Zar" w:hint="cs"/>
                <w:color w:val="000000"/>
                <w:sz w:val="28"/>
                <w:rtl/>
              </w:rPr>
              <w:t xml:space="preserve">تعريف </w:t>
            </w:r>
            <w:r w:rsidR="00CB3CE1" w:rsidRPr="009C0116">
              <w:rPr>
                <w:rFonts w:cs="B Zar" w:hint="cs"/>
                <w:color w:val="000000"/>
                <w:sz w:val="28"/>
                <w:rtl/>
              </w:rPr>
              <w:t>تسهیلات ارزی</w:t>
            </w:r>
          </w:p>
        </w:tc>
        <w:tc>
          <w:tcPr>
            <w:tcW w:w="1225" w:type="dxa"/>
            <w:tcBorders>
              <w:top w:val="single" w:sz="6" w:space="0" w:color="000000"/>
              <w:left w:val="single" w:sz="6" w:space="0" w:color="000000"/>
              <w:bottom w:val="single" w:sz="6" w:space="0" w:color="000000"/>
              <w:right w:val="single" w:sz="6" w:space="0" w:color="000000"/>
            </w:tcBorders>
            <w:vAlign w:val="center"/>
          </w:tcPr>
          <w:p w:rsidR="00567D23" w:rsidRPr="009C0116" w:rsidRDefault="00567D23" w:rsidP="009F6109">
            <w:pPr>
              <w:bidi/>
              <w:spacing w:after="0" w:line="240" w:lineRule="auto"/>
              <w:jc w:val="center"/>
              <w:rPr>
                <w:rFonts w:cs="B Zar"/>
                <w:color w:val="000000"/>
                <w:sz w:val="28"/>
                <w:rtl/>
              </w:rPr>
            </w:pPr>
            <w:r w:rsidRPr="009C0116">
              <w:rPr>
                <w:rFonts w:cs="B Zar" w:hint="cs"/>
                <w:color w:val="000000"/>
                <w:sz w:val="28"/>
                <w:rtl/>
              </w:rPr>
              <w:t>1</w:t>
            </w:r>
          </w:p>
        </w:tc>
        <w:tc>
          <w:tcPr>
            <w:tcW w:w="2088" w:type="dxa"/>
            <w:tcBorders>
              <w:top w:val="single" w:sz="6" w:space="0" w:color="000000"/>
              <w:left w:val="single" w:sz="6" w:space="0" w:color="000000"/>
              <w:bottom w:val="single" w:sz="6" w:space="0" w:color="000000"/>
              <w:right w:val="single" w:sz="6" w:space="0" w:color="000000"/>
            </w:tcBorders>
            <w:vAlign w:val="center"/>
          </w:tcPr>
          <w:p w:rsidR="00567D23" w:rsidRPr="009C0116" w:rsidRDefault="00567D23" w:rsidP="009F6109">
            <w:pPr>
              <w:bidi/>
              <w:spacing w:after="0" w:line="240" w:lineRule="auto"/>
              <w:jc w:val="center"/>
              <w:rPr>
                <w:rFonts w:cs="B Zar"/>
                <w:color w:val="000000"/>
                <w:sz w:val="28"/>
                <w:rtl/>
              </w:rPr>
            </w:pPr>
            <w:r w:rsidRPr="009C0116">
              <w:rPr>
                <w:rFonts w:cs="B Zar" w:hint="cs"/>
                <w:color w:val="000000"/>
                <w:sz w:val="28"/>
                <w:rtl/>
              </w:rPr>
              <w:t>نياز هاي مشتريان</w:t>
            </w:r>
            <w:r w:rsidR="00CB3CE1" w:rsidRPr="009C0116">
              <w:rPr>
                <w:rFonts w:cs="B Zar" w:hint="cs"/>
                <w:color w:val="000000"/>
                <w:sz w:val="28"/>
                <w:rtl/>
              </w:rPr>
              <w:t xml:space="preserve"> بانك</w:t>
            </w:r>
          </w:p>
        </w:tc>
        <w:tc>
          <w:tcPr>
            <w:tcW w:w="1530" w:type="dxa"/>
            <w:tcBorders>
              <w:top w:val="single" w:sz="6" w:space="0" w:color="000000"/>
              <w:left w:val="single" w:sz="6" w:space="0" w:color="000000"/>
              <w:bottom w:val="single" w:sz="6" w:space="0" w:color="000000"/>
              <w:right w:val="single" w:sz="6" w:space="0" w:color="000000"/>
            </w:tcBorders>
          </w:tcPr>
          <w:p w:rsidR="00567D23" w:rsidRPr="009C0116" w:rsidRDefault="00567D23" w:rsidP="009F6109">
            <w:pPr>
              <w:bidi/>
              <w:spacing w:after="0" w:line="240" w:lineRule="auto"/>
              <w:jc w:val="center"/>
              <w:rPr>
                <w:rFonts w:cs="B Zar"/>
                <w:color w:val="0000FF"/>
                <w:sz w:val="28"/>
                <w:lang w:bidi="fa-IR"/>
              </w:rPr>
            </w:pPr>
          </w:p>
        </w:tc>
        <w:tc>
          <w:tcPr>
            <w:tcW w:w="1839" w:type="dxa"/>
            <w:tcBorders>
              <w:top w:val="single" w:sz="6" w:space="0" w:color="000000"/>
              <w:left w:val="single" w:sz="6" w:space="0" w:color="000000"/>
              <w:bottom w:val="single" w:sz="6" w:space="0" w:color="000000"/>
              <w:right w:val="single" w:sz="6" w:space="0" w:color="000000"/>
            </w:tcBorders>
          </w:tcPr>
          <w:p w:rsidR="00567D23" w:rsidRPr="009C0116" w:rsidRDefault="00567D23" w:rsidP="009F6109">
            <w:pPr>
              <w:bidi/>
              <w:spacing w:after="0" w:line="240" w:lineRule="auto"/>
              <w:jc w:val="center"/>
              <w:rPr>
                <w:rFonts w:cs="B Zar"/>
                <w:color w:val="0000FF"/>
                <w:sz w:val="28"/>
                <w:lang w:bidi="fa-IR"/>
              </w:rPr>
            </w:pPr>
          </w:p>
        </w:tc>
      </w:tr>
      <w:tr w:rsidR="00567D23" w:rsidRPr="00160191" w:rsidTr="005423BE">
        <w:tc>
          <w:tcPr>
            <w:tcW w:w="958" w:type="dxa"/>
            <w:tcBorders>
              <w:top w:val="single" w:sz="6" w:space="0" w:color="000000"/>
              <w:left w:val="single" w:sz="6" w:space="0" w:color="000000"/>
              <w:bottom w:val="single" w:sz="6" w:space="0" w:color="000000"/>
              <w:right w:val="single" w:sz="6" w:space="0" w:color="000000"/>
            </w:tcBorders>
            <w:vAlign w:val="center"/>
          </w:tcPr>
          <w:p w:rsidR="00567D23" w:rsidRPr="009C0116" w:rsidRDefault="00567D23" w:rsidP="009F6109">
            <w:pPr>
              <w:bidi/>
              <w:spacing w:after="0" w:line="240" w:lineRule="auto"/>
              <w:jc w:val="center"/>
              <w:rPr>
                <w:rFonts w:cs="B Zar"/>
                <w:color w:val="000000"/>
                <w:sz w:val="28"/>
                <w:rtl/>
              </w:rPr>
            </w:pPr>
            <w:r w:rsidRPr="009C0116">
              <w:rPr>
                <w:rFonts w:cs="B Zar" w:hint="cs"/>
                <w:color w:val="000000"/>
                <w:sz w:val="28"/>
                <w:rtl/>
              </w:rPr>
              <w:t>2</w:t>
            </w:r>
          </w:p>
        </w:tc>
        <w:tc>
          <w:tcPr>
            <w:tcW w:w="1648" w:type="dxa"/>
            <w:tcBorders>
              <w:top w:val="single" w:sz="6" w:space="0" w:color="000000"/>
              <w:left w:val="single" w:sz="6" w:space="0" w:color="000000"/>
              <w:bottom w:val="single" w:sz="6" w:space="0" w:color="000000"/>
              <w:right w:val="single" w:sz="6" w:space="0" w:color="000000"/>
            </w:tcBorders>
            <w:vAlign w:val="center"/>
          </w:tcPr>
          <w:p w:rsidR="00567D23" w:rsidRPr="009C0116" w:rsidRDefault="00567D23" w:rsidP="00752E3A">
            <w:pPr>
              <w:bidi/>
              <w:spacing w:after="0" w:line="240" w:lineRule="auto"/>
              <w:jc w:val="center"/>
              <w:rPr>
                <w:rFonts w:cs="B Zar"/>
                <w:color w:val="000000"/>
                <w:sz w:val="28"/>
                <w:rtl/>
              </w:rPr>
            </w:pPr>
            <w:r w:rsidRPr="009C0116">
              <w:rPr>
                <w:rFonts w:cs="B Zar" w:hint="cs"/>
                <w:color w:val="000000"/>
                <w:sz w:val="28"/>
                <w:rtl/>
              </w:rPr>
              <w:t xml:space="preserve">سيستمي نمودن </w:t>
            </w:r>
            <w:r w:rsidR="00CB3CE1" w:rsidRPr="009C0116">
              <w:rPr>
                <w:rFonts w:cs="B Zar" w:hint="cs"/>
                <w:color w:val="000000"/>
                <w:sz w:val="28"/>
                <w:rtl/>
              </w:rPr>
              <w:t xml:space="preserve">تسهيلات </w:t>
            </w:r>
          </w:p>
        </w:tc>
        <w:tc>
          <w:tcPr>
            <w:tcW w:w="1225" w:type="dxa"/>
            <w:tcBorders>
              <w:top w:val="single" w:sz="6" w:space="0" w:color="000000"/>
              <w:left w:val="single" w:sz="6" w:space="0" w:color="000000"/>
              <w:bottom w:val="single" w:sz="6" w:space="0" w:color="000000"/>
              <w:right w:val="single" w:sz="6" w:space="0" w:color="000000"/>
            </w:tcBorders>
            <w:vAlign w:val="center"/>
          </w:tcPr>
          <w:p w:rsidR="00567D23" w:rsidRPr="009C0116" w:rsidRDefault="00567D23" w:rsidP="009F6109">
            <w:pPr>
              <w:bidi/>
              <w:spacing w:after="0" w:line="240" w:lineRule="auto"/>
              <w:jc w:val="center"/>
              <w:rPr>
                <w:rFonts w:cs="B Zar"/>
                <w:color w:val="000000"/>
                <w:sz w:val="28"/>
                <w:rtl/>
              </w:rPr>
            </w:pPr>
            <w:r w:rsidRPr="009C0116">
              <w:rPr>
                <w:rFonts w:cs="B Zar" w:hint="cs"/>
                <w:color w:val="000000"/>
                <w:sz w:val="28"/>
                <w:rtl/>
              </w:rPr>
              <w:t>1</w:t>
            </w:r>
          </w:p>
        </w:tc>
        <w:tc>
          <w:tcPr>
            <w:tcW w:w="2088" w:type="dxa"/>
            <w:tcBorders>
              <w:top w:val="single" w:sz="6" w:space="0" w:color="000000"/>
              <w:left w:val="single" w:sz="6" w:space="0" w:color="000000"/>
              <w:bottom w:val="single" w:sz="6" w:space="0" w:color="000000"/>
              <w:right w:val="single" w:sz="6" w:space="0" w:color="000000"/>
            </w:tcBorders>
            <w:vAlign w:val="center"/>
          </w:tcPr>
          <w:p w:rsidR="00567D23" w:rsidRPr="009C0116" w:rsidRDefault="00567D23" w:rsidP="009F6109">
            <w:pPr>
              <w:bidi/>
              <w:spacing w:after="0" w:line="240" w:lineRule="auto"/>
              <w:jc w:val="center"/>
              <w:rPr>
                <w:rFonts w:cs="B Zar"/>
                <w:color w:val="000000"/>
                <w:sz w:val="28"/>
                <w:rtl/>
              </w:rPr>
            </w:pPr>
            <w:r w:rsidRPr="009C0116">
              <w:rPr>
                <w:rFonts w:cs="B Zar" w:hint="cs"/>
                <w:color w:val="000000"/>
                <w:sz w:val="28"/>
                <w:rtl/>
              </w:rPr>
              <w:t xml:space="preserve">كنترلهاي </w:t>
            </w:r>
            <w:r w:rsidR="003A45C9" w:rsidRPr="009C0116">
              <w:rPr>
                <w:rFonts w:cs="B Zar" w:hint="cs"/>
                <w:color w:val="000000"/>
                <w:sz w:val="28"/>
                <w:rtl/>
              </w:rPr>
              <w:t>نظارتي</w:t>
            </w:r>
          </w:p>
        </w:tc>
        <w:tc>
          <w:tcPr>
            <w:tcW w:w="1530" w:type="dxa"/>
            <w:tcBorders>
              <w:top w:val="single" w:sz="6" w:space="0" w:color="000000"/>
              <w:left w:val="single" w:sz="6" w:space="0" w:color="000000"/>
              <w:bottom w:val="single" w:sz="6" w:space="0" w:color="000000"/>
              <w:right w:val="single" w:sz="6" w:space="0" w:color="000000"/>
            </w:tcBorders>
          </w:tcPr>
          <w:p w:rsidR="00567D23" w:rsidRPr="009C0116" w:rsidRDefault="00567D23" w:rsidP="009F6109">
            <w:pPr>
              <w:bidi/>
              <w:spacing w:after="0" w:line="240" w:lineRule="auto"/>
              <w:jc w:val="center"/>
              <w:rPr>
                <w:rFonts w:cs="B Zar"/>
                <w:color w:val="0000FF"/>
                <w:sz w:val="28"/>
                <w:lang w:bidi="fa-IR"/>
              </w:rPr>
            </w:pPr>
          </w:p>
        </w:tc>
        <w:tc>
          <w:tcPr>
            <w:tcW w:w="1839" w:type="dxa"/>
            <w:tcBorders>
              <w:top w:val="single" w:sz="6" w:space="0" w:color="000000"/>
              <w:left w:val="single" w:sz="6" w:space="0" w:color="000000"/>
              <w:bottom w:val="single" w:sz="6" w:space="0" w:color="000000"/>
              <w:right w:val="single" w:sz="6" w:space="0" w:color="000000"/>
            </w:tcBorders>
          </w:tcPr>
          <w:p w:rsidR="00567D23" w:rsidRPr="009C0116" w:rsidRDefault="00567D23" w:rsidP="009F6109">
            <w:pPr>
              <w:bidi/>
              <w:spacing w:after="0" w:line="240" w:lineRule="auto"/>
              <w:jc w:val="center"/>
              <w:rPr>
                <w:rFonts w:cs="B Zar"/>
                <w:color w:val="0000FF"/>
                <w:sz w:val="28"/>
                <w:lang w:bidi="fa-IR"/>
              </w:rPr>
            </w:pPr>
          </w:p>
        </w:tc>
      </w:tr>
      <w:tr w:rsidR="00E60869" w:rsidRPr="00160191" w:rsidTr="005423BE">
        <w:tc>
          <w:tcPr>
            <w:tcW w:w="958" w:type="dxa"/>
            <w:tcBorders>
              <w:top w:val="single" w:sz="6" w:space="0" w:color="000000"/>
              <w:left w:val="single" w:sz="6" w:space="0" w:color="000000"/>
              <w:bottom w:val="single" w:sz="6" w:space="0" w:color="000000"/>
              <w:right w:val="single" w:sz="6" w:space="0" w:color="000000"/>
            </w:tcBorders>
          </w:tcPr>
          <w:p w:rsidR="00E60869" w:rsidRPr="009C0116" w:rsidRDefault="00567D23" w:rsidP="009F6109">
            <w:pPr>
              <w:bidi/>
              <w:spacing w:after="0" w:line="240" w:lineRule="auto"/>
              <w:jc w:val="center"/>
              <w:rPr>
                <w:rFonts w:cs="B Zar"/>
                <w:color w:val="000000"/>
                <w:sz w:val="28"/>
              </w:rPr>
            </w:pPr>
            <w:r w:rsidRPr="009C0116">
              <w:rPr>
                <w:rFonts w:cs="B Zar" w:hint="cs"/>
                <w:color w:val="000000"/>
                <w:sz w:val="28"/>
                <w:rtl/>
              </w:rPr>
              <w:t>3</w:t>
            </w:r>
          </w:p>
        </w:tc>
        <w:tc>
          <w:tcPr>
            <w:tcW w:w="1648" w:type="dxa"/>
            <w:tcBorders>
              <w:top w:val="single" w:sz="6" w:space="0" w:color="000000"/>
              <w:left w:val="single" w:sz="6" w:space="0" w:color="000000"/>
              <w:bottom w:val="single" w:sz="6" w:space="0" w:color="000000"/>
              <w:right w:val="single" w:sz="6" w:space="0" w:color="000000"/>
            </w:tcBorders>
          </w:tcPr>
          <w:p w:rsidR="00E60869" w:rsidRPr="009C0116" w:rsidRDefault="00567D23" w:rsidP="009F6109">
            <w:pPr>
              <w:bidi/>
              <w:spacing w:after="0" w:line="240" w:lineRule="auto"/>
              <w:jc w:val="center"/>
              <w:rPr>
                <w:rFonts w:cs="B Zar"/>
                <w:color w:val="000000"/>
                <w:sz w:val="28"/>
              </w:rPr>
            </w:pPr>
            <w:r w:rsidRPr="009C0116">
              <w:rPr>
                <w:rFonts w:cs="B Zar" w:hint="cs"/>
                <w:color w:val="000000"/>
                <w:sz w:val="28"/>
                <w:rtl/>
              </w:rPr>
              <w:t xml:space="preserve">مباحث </w:t>
            </w:r>
            <w:r w:rsidR="00CB3CE1" w:rsidRPr="009C0116">
              <w:rPr>
                <w:rFonts w:cs="B Zar" w:hint="cs"/>
                <w:color w:val="000000"/>
                <w:sz w:val="28"/>
                <w:rtl/>
              </w:rPr>
              <w:t>آماری</w:t>
            </w:r>
          </w:p>
        </w:tc>
        <w:tc>
          <w:tcPr>
            <w:tcW w:w="1225" w:type="dxa"/>
            <w:tcBorders>
              <w:top w:val="single" w:sz="6" w:space="0" w:color="000000"/>
              <w:left w:val="single" w:sz="6" w:space="0" w:color="000000"/>
              <w:bottom w:val="single" w:sz="6" w:space="0" w:color="000000"/>
              <w:right w:val="single" w:sz="6" w:space="0" w:color="000000"/>
            </w:tcBorders>
          </w:tcPr>
          <w:p w:rsidR="00E60869" w:rsidRPr="009C0116" w:rsidRDefault="00567D23" w:rsidP="009F6109">
            <w:pPr>
              <w:bidi/>
              <w:spacing w:after="0" w:line="240" w:lineRule="auto"/>
              <w:jc w:val="center"/>
              <w:rPr>
                <w:rFonts w:cs="B Zar"/>
                <w:color w:val="000000"/>
                <w:sz w:val="28"/>
              </w:rPr>
            </w:pPr>
            <w:r w:rsidRPr="009C0116">
              <w:rPr>
                <w:rFonts w:cs="B Zar" w:hint="cs"/>
                <w:color w:val="000000"/>
                <w:sz w:val="28"/>
                <w:rtl/>
              </w:rPr>
              <w:t>1</w:t>
            </w:r>
          </w:p>
        </w:tc>
        <w:tc>
          <w:tcPr>
            <w:tcW w:w="2088" w:type="dxa"/>
            <w:tcBorders>
              <w:top w:val="single" w:sz="6" w:space="0" w:color="000000"/>
              <w:left w:val="single" w:sz="6" w:space="0" w:color="000000"/>
              <w:bottom w:val="single" w:sz="6" w:space="0" w:color="000000"/>
              <w:right w:val="single" w:sz="6" w:space="0" w:color="000000"/>
            </w:tcBorders>
          </w:tcPr>
          <w:p w:rsidR="00E60869" w:rsidRPr="009C0116" w:rsidRDefault="00CB3CE1" w:rsidP="009F6109">
            <w:pPr>
              <w:bidi/>
              <w:spacing w:after="0" w:line="240" w:lineRule="auto"/>
              <w:jc w:val="center"/>
              <w:rPr>
                <w:rFonts w:cs="B Zar"/>
                <w:color w:val="000000"/>
                <w:sz w:val="28"/>
              </w:rPr>
            </w:pPr>
            <w:r w:rsidRPr="009C0116">
              <w:rPr>
                <w:rFonts w:cs="B Zar" w:hint="cs"/>
                <w:color w:val="000000"/>
                <w:sz w:val="28"/>
                <w:rtl/>
              </w:rPr>
              <w:t>تسریع در ارائه آمار</w:t>
            </w:r>
          </w:p>
        </w:tc>
        <w:tc>
          <w:tcPr>
            <w:tcW w:w="1530" w:type="dxa"/>
            <w:tcBorders>
              <w:top w:val="single" w:sz="6" w:space="0" w:color="000000"/>
              <w:left w:val="single" w:sz="6" w:space="0" w:color="000000"/>
              <w:bottom w:val="single" w:sz="6" w:space="0" w:color="000000"/>
              <w:right w:val="single" w:sz="6" w:space="0" w:color="000000"/>
            </w:tcBorders>
          </w:tcPr>
          <w:p w:rsidR="00E60869" w:rsidRPr="009C0116" w:rsidRDefault="00E60869" w:rsidP="009F6109">
            <w:pPr>
              <w:bidi/>
              <w:spacing w:after="0" w:line="240" w:lineRule="auto"/>
              <w:jc w:val="center"/>
              <w:rPr>
                <w:rFonts w:cs="B Zar"/>
                <w:color w:val="000000"/>
                <w:sz w:val="28"/>
                <w:lang w:bidi="fa-IR"/>
              </w:rPr>
            </w:pPr>
          </w:p>
        </w:tc>
        <w:tc>
          <w:tcPr>
            <w:tcW w:w="1839" w:type="dxa"/>
            <w:tcBorders>
              <w:top w:val="single" w:sz="6" w:space="0" w:color="000000"/>
              <w:left w:val="single" w:sz="6" w:space="0" w:color="000000"/>
              <w:bottom w:val="single" w:sz="6" w:space="0" w:color="000000"/>
              <w:right w:val="single" w:sz="6" w:space="0" w:color="000000"/>
            </w:tcBorders>
          </w:tcPr>
          <w:p w:rsidR="00E60869" w:rsidRPr="009C0116" w:rsidRDefault="00E60869" w:rsidP="009F6109">
            <w:pPr>
              <w:bidi/>
              <w:spacing w:after="0" w:line="240" w:lineRule="auto"/>
              <w:jc w:val="center"/>
              <w:rPr>
                <w:rFonts w:cs="B Zar"/>
                <w:color w:val="0000FF"/>
                <w:sz w:val="28"/>
                <w:lang w:bidi="fa-IR"/>
              </w:rPr>
            </w:pPr>
          </w:p>
        </w:tc>
      </w:tr>
    </w:tbl>
    <w:p w:rsidR="00A6382D" w:rsidRPr="00160191" w:rsidRDefault="00A6382D" w:rsidP="00661869">
      <w:pPr>
        <w:bidi/>
        <w:spacing w:after="0" w:line="240" w:lineRule="auto"/>
        <w:jc w:val="both"/>
        <w:rPr>
          <w:rFonts w:cs="B Zar"/>
          <w:rtl/>
          <w:lang w:bidi="fa-IR"/>
        </w:rPr>
      </w:pPr>
    </w:p>
    <w:p w:rsidR="00A6382D" w:rsidRPr="003A4F1A" w:rsidRDefault="00160191" w:rsidP="00661869">
      <w:pPr>
        <w:bidi/>
        <w:spacing w:after="0" w:line="240" w:lineRule="auto"/>
        <w:jc w:val="both"/>
        <w:rPr>
          <w:rFonts w:cs="B Zar"/>
          <w:b/>
          <w:bCs/>
          <w:szCs w:val="24"/>
          <w:rtl/>
        </w:rPr>
      </w:pPr>
      <w:bookmarkStart w:id="64" w:name="_Toc306616196"/>
      <w:bookmarkStart w:id="65" w:name="_Toc306616735"/>
      <w:r w:rsidRPr="003A4F1A">
        <w:rPr>
          <w:rFonts w:cs="B Zar" w:hint="cs"/>
          <w:b/>
          <w:bCs/>
          <w:szCs w:val="24"/>
          <w:rtl/>
        </w:rPr>
        <w:t>3-5</w:t>
      </w:r>
      <w:r w:rsidR="00A6382D" w:rsidRPr="003A4F1A">
        <w:rPr>
          <w:rFonts w:cs="B Zar" w:hint="cs"/>
          <w:b/>
          <w:bCs/>
          <w:szCs w:val="24"/>
          <w:rtl/>
        </w:rPr>
        <w:t>ساير راه حل هاي جايگزين پيشنهادی</w:t>
      </w:r>
      <w:bookmarkEnd w:id="64"/>
      <w:bookmarkEnd w:id="65"/>
      <w:r w:rsidR="00A6382D" w:rsidRPr="003A4F1A">
        <w:rPr>
          <w:rFonts w:cs="B Zar" w:hint="cs"/>
          <w:b/>
          <w:bCs/>
          <w:szCs w:val="24"/>
          <w:rtl/>
        </w:rPr>
        <w:t xml:space="preserve"> </w:t>
      </w:r>
    </w:p>
    <w:tbl>
      <w:tblPr>
        <w:bidiVisu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801"/>
        <w:gridCol w:w="3119"/>
        <w:gridCol w:w="3368"/>
      </w:tblGrid>
      <w:tr w:rsidR="00A6382D" w:rsidRPr="00160191" w:rsidTr="00470ECC">
        <w:trPr>
          <w:tblHeader/>
        </w:trPr>
        <w:tc>
          <w:tcPr>
            <w:tcW w:w="1508" w:type="pct"/>
            <w:tcBorders>
              <w:top w:val="single" w:sz="6" w:space="0" w:color="000000"/>
              <w:left w:val="single" w:sz="6" w:space="0" w:color="000000"/>
              <w:bottom w:val="single" w:sz="6" w:space="0" w:color="000000"/>
              <w:right w:val="single" w:sz="6" w:space="0" w:color="000000"/>
            </w:tcBorders>
            <w:shd w:val="clear" w:color="auto" w:fill="C6D9F1"/>
          </w:tcPr>
          <w:p w:rsidR="00A6382D" w:rsidRPr="00160191" w:rsidRDefault="00A6382D" w:rsidP="00661869">
            <w:pPr>
              <w:bidi/>
              <w:spacing w:after="0" w:line="240" w:lineRule="auto"/>
              <w:jc w:val="both"/>
              <w:rPr>
                <w:rFonts w:cs="B Zar"/>
                <w:color w:val="000000"/>
              </w:rPr>
            </w:pPr>
            <w:r w:rsidRPr="00160191">
              <w:rPr>
                <w:rFonts w:cs="B Zar" w:hint="cs"/>
                <w:color w:val="000000"/>
                <w:rtl/>
              </w:rPr>
              <w:t>عنوان راه حل</w:t>
            </w:r>
          </w:p>
        </w:tc>
        <w:tc>
          <w:tcPr>
            <w:tcW w:w="1679" w:type="pct"/>
            <w:tcBorders>
              <w:top w:val="single" w:sz="6" w:space="0" w:color="000000"/>
              <w:left w:val="single" w:sz="6" w:space="0" w:color="000000"/>
              <w:bottom w:val="single" w:sz="6" w:space="0" w:color="000000"/>
              <w:right w:val="single" w:sz="6" w:space="0" w:color="000000"/>
            </w:tcBorders>
            <w:shd w:val="clear" w:color="auto" w:fill="C6D9F1"/>
          </w:tcPr>
          <w:p w:rsidR="00A6382D" w:rsidRPr="00160191" w:rsidRDefault="00A6382D" w:rsidP="00661869">
            <w:pPr>
              <w:bidi/>
              <w:spacing w:after="0" w:line="240" w:lineRule="auto"/>
              <w:jc w:val="both"/>
              <w:rPr>
                <w:rFonts w:cs="B Zar"/>
                <w:color w:val="000000"/>
                <w:rtl/>
                <w:lang w:bidi="fa-IR"/>
              </w:rPr>
            </w:pPr>
            <w:r w:rsidRPr="00160191">
              <w:rPr>
                <w:rFonts w:cs="B Zar" w:hint="cs"/>
                <w:color w:val="000000"/>
                <w:rtl/>
                <w:lang w:bidi="fa-IR"/>
              </w:rPr>
              <w:t>مزايا / فرصت ها</w:t>
            </w:r>
          </w:p>
        </w:tc>
        <w:tc>
          <w:tcPr>
            <w:tcW w:w="1813" w:type="pct"/>
            <w:tcBorders>
              <w:top w:val="single" w:sz="6" w:space="0" w:color="000000"/>
              <w:left w:val="single" w:sz="6" w:space="0" w:color="000000"/>
              <w:bottom w:val="single" w:sz="6" w:space="0" w:color="000000"/>
              <w:right w:val="single" w:sz="6" w:space="0" w:color="000000"/>
            </w:tcBorders>
            <w:shd w:val="clear" w:color="auto" w:fill="C6D9F1"/>
          </w:tcPr>
          <w:p w:rsidR="00A6382D" w:rsidRPr="00160191" w:rsidRDefault="00A6382D" w:rsidP="00661869">
            <w:pPr>
              <w:bidi/>
              <w:spacing w:after="0" w:line="240" w:lineRule="auto"/>
              <w:jc w:val="both"/>
              <w:rPr>
                <w:rFonts w:cs="B Zar"/>
                <w:color w:val="000000"/>
                <w:rtl/>
              </w:rPr>
            </w:pPr>
            <w:r w:rsidRPr="00160191">
              <w:rPr>
                <w:rFonts w:cs="B Zar" w:hint="cs"/>
                <w:color w:val="000000"/>
                <w:rtl/>
              </w:rPr>
              <w:t>معايب / مشکلات</w:t>
            </w:r>
          </w:p>
        </w:tc>
      </w:tr>
      <w:tr w:rsidR="00A6382D" w:rsidRPr="00160191" w:rsidTr="00470ECC">
        <w:tc>
          <w:tcPr>
            <w:tcW w:w="1508" w:type="pct"/>
            <w:tcBorders>
              <w:top w:val="single" w:sz="6" w:space="0" w:color="000000"/>
              <w:left w:val="single" w:sz="6" w:space="0" w:color="000000"/>
              <w:bottom w:val="single" w:sz="6" w:space="0" w:color="000000"/>
              <w:right w:val="single" w:sz="6" w:space="0" w:color="000000"/>
            </w:tcBorders>
          </w:tcPr>
          <w:p w:rsidR="00A6382D" w:rsidRPr="00160191" w:rsidRDefault="00A6382D" w:rsidP="00661869">
            <w:pPr>
              <w:bidi/>
              <w:spacing w:after="0" w:line="240" w:lineRule="auto"/>
              <w:jc w:val="both"/>
              <w:rPr>
                <w:rFonts w:cs="B Zar"/>
                <w:color w:val="0000FF"/>
                <w:lang w:bidi="fa-IR"/>
              </w:rPr>
            </w:pPr>
          </w:p>
        </w:tc>
        <w:tc>
          <w:tcPr>
            <w:tcW w:w="1679" w:type="pct"/>
            <w:tcBorders>
              <w:top w:val="single" w:sz="6" w:space="0" w:color="000000"/>
              <w:left w:val="single" w:sz="6" w:space="0" w:color="000000"/>
              <w:bottom w:val="single" w:sz="6" w:space="0" w:color="000000"/>
              <w:right w:val="single" w:sz="6" w:space="0" w:color="000000"/>
            </w:tcBorders>
          </w:tcPr>
          <w:p w:rsidR="00A6382D" w:rsidRPr="00160191" w:rsidRDefault="00A6382D" w:rsidP="00661869">
            <w:pPr>
              <w:bidi/>
              <w:spacing w:after="0" w:line="240" w:lineRule="auto"/>
              <w:jc w:val="both"/>
              <w:rPr>
                <w:rFonts w:cs="B Zar"/>
                <w:color w:val="0000FF"/>
                <w:lang w:bidi="fa-IR"/>
              </w:rPr>
            </w:pPr>
          </w:p>
        </w:tc>
        <w:tc>
          <w:tcPr>
            <w:tcW w:w="1813" w:type="pct"/>
            <w:tcBorders>
              <w:top w:val="single" w:sz="6" w:space="0" w:color="000000"/>
              <w:left w:val="single" w:sz="6" w:space="0" w:color="000000"/>
              <w:bottom w:val="single" w:sz="6" w:space="0" w:color="000000"/>
              <w:right w:val="single" w:sz="6" w:space="0" w:color="000000"/>
            </w:tcBorders>
          </w:tcPr>
          <w:p w:rsidR="00A6382D" w:rsidRPr="00160191" w:rsidRDefault="00A6382D" w:rsidP="00661869">
            <w:pPr>
              <w:bidi/>
              <w:spacing w:after="0" w:line="240" w:lineRule="auto"/>
              <w:jc w:val="both"/>
              <w:rPr>
                <w:rFonts w:cs="B Zar"/>
                <w:color w:val="0000FF"/>
                <w:lang w:bidi="fa-IR"/>
              </w:rPr>
            </w:pPr>
          </w:p>
        </w:tc>
      </w:tr>
      <w:tr w:rsidR="00A6382D" w:rsidRPr="00160191" w:rsidTr="00470ECC">
        <w:tc>
          <w:tcPr>
            <w:tcW w:w="1508" w:type="pct"/>
            <w:tcBorders>
              <w:top w:val="single" w:sz="6" w:space="0" w:color="000000"/>
              <w:left w:val="single" w:sz="6" w:space="0" w:color="000000"/>
              <w:bottom w:val="single" w:sz="6" w:space="0" w:color="000000"/>
              <w:right w:val="single" w:sz="6" w:space="0" w:color="000000"/>
            </w:tcBorders>
          </w:tcPr>
          <w:p w:rsidR="00A6382D" w:rsidRPr="00160191" w:rsidRDefault="00A6382D" w:rsidP="00661869">
            <w:pPr>
              <w:bidi/>
              <w:spacing w:after="0" w:line="240" w:lineRule="auto"/>
              <w:jc w:val="both"/>
              <w:rPr>
                <w:rFonts w:cs="B Zar"/>
                <w:color w:val="0000FF"/>
                <w:lang w:bidi="fa-IR"/>
              </w:rPr>
            </w:pPr>
          </w:p>
        </w:tc>
        <w:tc>
          <w:tcPr>
            <w:tcW w:w="1679" w:type="pct"/>
            <w:tcBorders>
              <w:top w:val="single" w:sz="6" w:space="0" w:color="000000"/>
              <w:left w:val="single" w:sz="6" w:space="0" w:color="000000"/>
              <w:bottom w:val="single" w:sz="6" w:space="0" w:color="000000"/>
              <w:right w:val="single" w:sz="6" w:space="0" w:color="000000"/>
            </w:tcBorders>
          </w:tcPr>
          <w:p w:rsidR="00A6382D" w:rsidRPr="00160191" w:rsidRDefault="00A6382D" w:rsidP="00661869">
            <w:pPr>
              <w:bidi/>
              <w:spacing w:after="0" w:line="240" w:lineRule="auto"/>
              <w:jc w:val="both"/>
              <w:rPr>
                <w:rFonts w:cs="B Zar"/>
                <w:color w:val="0000FF"/>
                <w:lang w:bidi="fa-IR"/>
              </w:rPr>
            </w:pPr>
          </w:p>
        </w:tc>
        <w:tc>
          <w:tcPr>
            <w:tcW w:w="1813" w:type="pct"/>
            <w:tcBorders>
              <w:top w:val="single" w:sz="6" w:space="0" w:color="000000"/>
              <w:left w:val="single" w:sz="6" w:space="0" w:color="000000"/>
              <w:bottom w:val="single" w:sz="6" w:space="0" w:color="000000"/>
              <w:right w:val="single" w:sz="6" w:space="0" w:color="000000"/>
            </w:tcBorders>
          </w:tcPr>
          <w:p w:rsidR="00A6382D" w:rsidRPr="00160191" w:rsidRDefault="00A6382D" w:rsidP="00661869">
            <w:pPr>
              <w:bidi/>
              <w:spacing w:after="0" w:line="240" w:lineRule="auto"/>
              <w:jc w:val="both"/>
              <w:rPr>
                <w:rFonts w:cs="B Zar"/>
                <w:color w:val="0000FF"/>
                <w:lang w:bidi="fa-IR"/>
              </w:rPr>
            </w:pPr>
          </w:p>
        </w:tc>
      </w:tr>
    </w:tbl>
    <w:p w:rsidR="00390539" w:rsidRPr="00CB3CE1" w:rsidRDefault="00CB3CE1" w:rsidP="00661869">
      <w:pPr>
        <w:bidi/>
        <w:spacing w:after="0" w:line="240" w:lineRule="auto"/>
        <w:jc w:val="both"/>
        <w:rPr>
          <w:rFonts w:cs="B Zar"/>
          <w:b/>
          <w:bCs/>
          <w:rtl/>
        </w:rPr>
      </w:pPr>
      <w:bookmarkStart w:id="66" w:name="_Toc306616197"/>
      <w:bookmarkStart w:id="67" w:name="_Toc306616736"/>
      <w:r>
        <w:rPr>
          <w:rFonts w:cs="B Zar" w:hint="cs"/>
          <w:b/>
          <w:bCs/>
          <w:rtl/>
        </w:rPr>
        <w:t>4-</w:t>
      </w:r>
      <w:r w:rsidR="00390539" w:rsidRPr="00CB3CE1">
        <w:rPr>
          <w:rFonts w:cs="B Zar" w:hint="cs"/>
          <w:b/>
          <w:bCs/>
          <w:rtl/>
        </w:rPr>
        <w:t xml:space="preserve">عايدي </w:t>
      </w:r>
      <w:r w:rsidR="00D75397" w:rsidRPr="00CB3CE1">
        <w:rPr>
          <w:rFonts w:cs="B Zar" w:hint="cs"/>
          <w:b/>
          <w:bCs/>
          <w:rtl/>
        </w:rPr>
        <w:t xml:space="preserve">و الزامات </w:t>
      </w:r>
      <w:r w:rsidR="00390539" w:rsidRPr="00CB3CE1">
        <w:rPr>
          <w:rFonts w:cs="B Zar" w:hint="cs"/>
          <w:b/>
          <w:bCs/>
          <w:rtl/>
        </w:rPr>
        <w:t>طرح</w:t>
      </w:r>
      <w:bookmarkEnd w:id="66"/>
      <w:bookmarkEnd w:id="67"/>
    </w:p>
    <w:p w:rsidR="00CB3CE1" w:rsidRDefault="00557662" w:rsidP="00661869">
      <w:pPr>
        <w:bidi/>
        <w:spacing w:after="0" w:line="240" w:lineRule="auto"/>
        <w:jc w:val="both"/>
        <w:rPr>
          <w:rFonts w:cs="B Zar"/>
          <w:rtl/>
        </w:rPr>
      </w:pPr>
      <w:bookmarkStart w:id="68" w:name="_Toc306616198"/>
      <w:bookmarkStart w:id="69" w:name="_Toc306616737"/>
      <w:r>
        <w:rPr>
          <w:rFonts w:cs="B Zar" w:hint="cs"/>
          <w:b/>
          <w:bCs/>
          <w:rtl/>
        </w:rPr>
        <w:t>4-1</w:t>
      </w:r>
      <w:r w:rsidR="00421E0D" w:rsidRPr="00CB3CE1">
        <w:rPr>
          <w:rFonts w:cs="B Zar" w:hint="cs"/>
          <w:b/>
          <w:bCs/>
          <w:rtl/>
        </w:rPr>
        <w:t>عايدي مالي :</w:t>
      </w:r>
      <w:r w:rsidR="00421E0D" w:rsidRPr="00160191">
        <w:rPr>
          <w:rFonts w:cs="B Zar" w:hint="cs"/>
          <w:rtl/>
        </w:rPr>
        <w:t xml:space="preserve"> </w:t>
      </w:r>
    </w:p>
    <w:p w:rsidR="00406A19" w:rsidRDefault="00421E0D" w:rsidP="00661869">
      <w:pPr>
        <w:bidi/>
        <w:spacing w:after="0" w:line="240" w:lineRule="auto"/>
        <w:jc w:val="both"/>
        <w:rPr>
          <w:rFonts w:cs="B Zar"/>
          <w:rtl/>
        </w:rPr>
      </w:pPr>
      <w:r w:rsidRPr="00160191">
        <w:rPr>
          <w:rFonts w:cs="B Zar" w:hint="cs"/>
          <w:rtl/>
        </w:rPr>
        <w:t>ارزش افزوده / عایدی تخمینی طرح برای بانک</w:t>
      </w:r>
      <w:r w:rsidR="001F5A4F" w:rsidRPr="00160191">
        <w:rPr>
          <w:rFonts w:cs="B Zar" w:hint="cs"/>
          <w:rtl/>
        </w:rPr>
        <w:t xml:space="preserve"> (اختیاری)</w:t>
      </w:r>
      <w:bookmarkEnd w:id="68"/>
      <w:bookmarkEnd w:id="69"/>
    </w:p>
    <w:p w:rsidR="007D3E40" w:rsidRPr="00160191" w:rsidRDefault="007D3E40" w:rsidP="007D3E40">
      <w:pPr>
        <w:bidi/>
        <w:spacing w:after="0" w:line="240" w:lineRule="auto"/>
        <w:jc w:val="both"/>
        <w:rPr>
          <w:rFonts w:cs="B Zar"/>
        </w:rPr>
      </w:pPr>
      <w:r>
        <w:rPr>
          <w:rFonts w:cs="B Zar" w:hint="cs"/>
          <w:rtl/>
        </w:rPr>
        <w:t xml:space="preserve">كنترل سيستمي منابع </w:t>
      </w:r>
    </w:p>
    <w:p w:rsidR="00F407D6" w:rsidRPr="00160191" w:rsidRDefault="00F407D6" w:rsidP="00661869">
      <w:pPr>
        <w:bidi/>
        <w:spacing w:after="0" w:line="240" w:lineRule="auto"/>
        <w:jc w:val="both"/>
        <w:rPr>
          <w:rFonts w:ascii="B Mitra" w:hAnsi="B Mitra" w:cs="B Zar"/>
          <w:sz w:val="32"/>
          <w:szCs w:val="32"/>
          <w:rtl/>
          <w:lang w:bidi="fa-IR"/>
        </w:rPr>
      </w:pPr>
      <w:r w:rsidRPr="00160191">
        <w:rPr>
          <w:rFonts w:ascii="B Mitra" w:hAnsi="B Mitra" w:cs="B Zar" w:hint="cs"/>
          <w:sz w:val="32"/>
          <w:szCs w:val="32"/>
          <w:rtl/>
          <w:lang w:bidi="fa-IR"/>
        </w:rPr>
        <w:t>مصارف(سود تسهیلات اعطایی)</w:t>
      </w:r>
    </w:p>
    <w:p w:rsidR="00F407D6" w:rsidRPr="00160191" w:rsidRDefault="00F407D6" w:rsidP="00661869">
      <w:pPr>
        <w:bidi/>
        <w:spacing w:after="0" w:line="240" w:lineRule="auto"/>
        <w:jc w:val="both"/>
        <w:rPr>
          <w:rFonts w:cs="B Zar"/>
        </w:rPr>
      </w:pPr>
      <w:r w:rsidRPr="00160191">
        <w:rPr>
          <w:rFonts w:cs="B Zar" w:hint="cs"/>
          <w:rtl/>
        </w:rPr>
        <w:t>کارمزد</w:t>
      </w:r>
    </w:p>
    <w:p w:rsidR="00421E0D" w:rsidRPr="00583BEB" w:rsidRDefault="00557662" w:rsidP="00661869">
      <w:pPr>
        <w:bidi/>
        <w:spacing w:after="0" w:line="240" w:lineRule="auto"/>
        <w:jc w:val="both"/>
        <w:rPr>
          <w:rFonts w:cs="B Zar"/>
          <w:b/>
          <w:bCs/>
        </w:rPr>
      </w:pPr>
      <w:bookmarkStart w:id="70" w:name="_Toc306616199"/>
      <w:bookmarkStart w:id="71" w:name="_Toc306616738"/>
      <w:r w:rsidRPr="00583BEB">
        <w:rPr>
          <w:rFonts w:cs="B Zar" w:hint="cs"/>
          <w:b/>
          <w:bCs/>
          <w:rtl/>
        </w:rPr>
        <w:t>4-2</w:t>
      </w:r>
      <w:r w:rsidR="003A62AC" w:rsidRPr="00583BEB">
        <w:rPr>
          <w:rFonts w:cs="B Zar" w:hint="cs"/>
          <w:b/>
          <w:bCs/>
          <w:rtl/>
        </w:rPr>
        <w:t>عايدي غير مالي</w:t>
      </w:r>
      <w:bookmarkEnd w:id="70"/>
      <w:bookmarkEnd w:id="71"/>
      <w:r w:rsidR="00CB3CE1" w:rsidRPr="00583BEB">
        <w:rPr>
          <w:rFonts w:cs="B Zar" w:hint="cs"/>
          <w:b/>
          <w:bCs/>
          <w:rtl/>
        </w:rPr>
        <w:t>:</w:t>
      </w:r>
    </w:p>
    <w:p w:rsidR="00567D23" w:rsidRPr="00160191" w:rsidRDefault="00567D23" w:rsidP="00661869">
      <w:pPr>
        <w:bidi/>
        <w:spacing w:after="0" w:line="240" w:lineRule="auto"/>
        <w:jc w:val="both"/>
        <w:rPr>
          <w:rFonts w:cs="B Zar"/>
          <w:color w:val="000000"/>
          <w:rtl/>
          <w:lang w:bidi="fa-IR"/>
        </w:rPr>
      </w:pPr>
      <w:r w:rsidRPr="00160191">
        <w:rPr>
          <w:rFonts w:cs="B Zar" w:hint="cs"/>
          <w:color w:val="000000"/>
          <w:rtl/>
        </w:rPr>
        <w:t>1-كاهش ميزان خطا در فرايند صدور پيشنهاد/مصوبه</w:t>
      </w:r>
      <w:r w:rsidR="001928E5">
        <w:rPr>
          <w:rFonts w:cs="B Zar" w:hint="cs"/>
          <w:color w:val="000000"/>
          <w:rtl/>
          <w:lang w:bidi="fa-IR"/>
        </w:rPr>
        <w:t xml:space="preserve">، </w:t>
      </w:r>
      <w:r w:rsidR="005326E7">
        <w:rPr>
          <w:rFonts w:cs="B Zar" w:hint="cs"/>
          <w:color w:val="000000"/>
          <w:rtl/>
          <w:lang w:bidi="fa-IR"/>
        </w:rPr>
        <w:t>، تخصیص خطوط اعتباری ،</w:t>
      </w:r>
      <w:r w:rsidR="001D4E51">
        <w:rPr>
          <w:rFonts w:cs="B Zar" w:hint="cs"/>
          <w:color w:val="000000"/>
          <w:rtl/>
          <w:lang w:bidi="fa-IR"/>
        </w:rPr>
        <w:t xml:space="preserve"> تقسیم سود،</w:t>
      </w:r>
      <w:r w:rsidR="005326E7">
        <w:rPr>
          <w:rFonts w:cs="B Zar" w:hint="cs"/>
          <w:color w:val="000000"/>
          <w:rtl/>
          <w:lang w:bidi="fa-IR"/>
        </w:rPr>
        <w:t xml:space="preserve"> </w:t>
      </w:r>
      <w:r w:rsidR="001928E5">
        <w:rPr>
          <w:rFonts w:cs="B Zar" w:hint="cs"/>
          <w:color w:val="000000"/>
          <w:rtl/>
          <w:lang w:bidi="fa-IR"/>
        </w:rPr>
        <w:t xml:space="preserve">حدود اختیارات ، محاسبه اقساط ، وصول اقساط  </w:t>
      </w:r>
    </w:p>
    <w:p w:rsidR="00567D23" w:rsidRPr="00160191" w:rsidRDefault="00567D23" w:rsidP="00661869">
      <w:pPr>
        <w:bidi/>
        <w:spacing w:after="0" w:line="240" w:lineRule="auto"/>
        <w:jc w:val="both"/>
        <w:rPr>
          <w:rFonts w:cs="B Zar"/>
          <w:color w:val="000000"/>
          <w:rtl/>
        </w:rPr>
      </w:pPr>
      <w:r w:rsidRPr="00160191">
        <w:rPr>
          <w:rFonts w:cs="B Zar" w:hint="cs"/>
          <w:color w:val="000000"/>
          <w:rtl/>
        </w:rPr>
        <w:t>2-افزايش قدرت تصميم گيري بواسطه اطلاع رساني سريع</w:t>
      </w:r>
    </w:p>
    <w:p w:rsidR="00567D23" w:rsidRPr="00160191" w:rsidRDefault="00567D23" w:rsidP="00661869">
      <w:pPr>
        <w:bidi/>
        <w:spacing w:after="0" w:line="240" w:lineRule="auto"/>
        <w:jc w:val="both"/>
        <w:rPr>
          <w:rFonts w:cs="B Zar"/>
          <w:color w:val="000000"/>
          <w:rtl/>
          <w:lang w:bidi="fa-IR"/>
        </w:rPr>
      </w:pPr>
      <w:r w:rsidRPr="00160191">
        <w:rPr>
          <w:rFonts w:cs="B Zar" w:hint="cs"/>
          <w:color w:val="000000"/>
          <w:rtl/>
        </w:rPr>
        <w:t xml:space="preserve">3-كاهش </w:t>
      </w:r>
      <w:r w:rsidR="00557662">
        <w:rPr>
          <w:rFonts w:cs="B Zar" w:hint="cs"/>
          <w:color w:val="000000"/>
          <w:rtl/>
        </w:rPr>
        <w:t>خ</w:t>
      </w:r>
      <w:r w:rsidR="00557662">
        <w:rPr>
          <w:rFonts w:cs="B Zar" w:hint="cs"/>
          <w:color w:val="000000"/>
          <w:rtl/>
          <w:lang w:bidi="fa-IR"/>
        </w:rPr>
        <w:t xml:space="preserve">طا در صدور اسناد حسابداری </w:t>
      </w:r>
    </w:p>
    <w:p w:rsidR="00567D23" w:rsidRPr="00160191" w:rsidRDefault="00557662" w:rsidP="00661869">
      <w:pPr>
        <w:bidi/>
        <w:spacing w:after="0" w:line="240" w:lineRule="auto"/>
        <w:jc w:val="both"/>
        <w:rPr>
          <w:rFonts w:cs="B Zar"/>
          <w:color w:val="000000"/>
          <w:rtl/>
        </w:rPr>
      </w:pPr>
      <w:r>
        <w:rPr>
          <w:rFonts w:cs="B Zar" w:hint="cs"/>
          <w:color w:val="000000"/>
          <w:rtl/>
        </w:rPr>
        <w:t>4</w:t>
      </w:r>
      <w:r w:rsidR="00567D23" w:rsidRPr="00160191">
        <w:rPr>
          <w:rFonts w:cs="B Zar" w:hint="cs"/>
          <w:color w:val="000000"/>
          <w:rtl/>
        </w:rPr>
        <w:t xml:space="preserve">-اطلاعات </w:t>
      </w:r>
      <w:r w:rsidR="0082061B" w:rsidRPr="00160191">
        <w:rPr>
          <w:rFonts w:cs="B Zar" w:hint="cs"/>
          <w:color w:val="000000"/>
          <w:rtl/>
        </w:rPr>
        <w:t xml:space="preserve"> و كنترلهاي </w:t>
      </w:r>
      <w:r w:rsidR="00567D23" w:rsidRPr="00160191">
        <w:rPr>
          <w:rFonts w:cs="B Zar" w:hint="cs"/>
          <w:color w:val="000000"/>
          <w:rtl/>
        </w:rPr>
        <w:t>آماري دقيق تر</w:t>
      </w:r>
    </w:p>
    <w:p w:rsidR="00567D23" w:rsidRPr="00160191" w:rsidRDefault="00557662" w:rsidP="00661869">
      <w:pPr>
        <w:bidi/>
        <w:spacing w:after="0" w:line="240" w:lineRule="auto"/>
        <w:jc w:val="both"/>
        <w:rPr>
          <w:rFonts w:cs="B Zar"/>
          <w:color w:val="000000"/>
          <w:rtl/>
          <w:lang w:bidi="fa-IR"/>
        </w:rPr>
      </w:pPr>
      <w:r>
        <w:rPr>
          <w:rFonts w:cs="B Zar" w:hint="cs"/>
          <w:color w:val="000000"/>
          <w:rtl/>
        </w:rPr>
        <w:t>5</w:t>
      </w:r>
      <w:r w:rsidR="00567D23" w:rsidRPr="00160191">
        <w:rPr>
          <w:rFonts w:cs="B Zar" w:hint="cs"/>
          <w:color w:val="000000"/>
          <w:rtl/>
        </w:rPr>
        <w:t xml:space="preserve">-رضايتمندي بيشتر همكاران در شعب بواسطه تسهيل در فرايند </w:t>
      </w:r>
      <w:r>
        <w:rPr>
          <w:rFonts w:cs="B Zar" w:hint="cs"/>
          <w:color w:val="000000"/>
          <w:rtl/>
        </w:rPr>
        <w:t>اع</w:t>
      </w:r>
      <w:r>
        <w:rPr>
          <w:rFonts w:cs="B Zar" w:hint="cs"/>
          <w:color w:val="000000"/>
          <w:rtl/>
          <w:lang w:bidi="fa-IR"/>
        </w:rPr>
        <w:t xml:space="preserve">طای تسهیلات  ارزی </w:t>
      </w:r>
    </w:p>
    <w:p w:rsidR="00567D23" w:rsidRPr="00160191" w:rsidRDefault="00557662" w:rsidP="00661869">
      <w:pPr>
        <w:bidi/>
        <w:spacing w:after="0" w:line="240" w:lineRule="auto"/>
        <w:jc w:val="both"/>
        <w:rPr>
          <w:rFonts w:cs="B Zar"/>
          <w:color w:val="000000"/>
          <w:rtl/>
        </w:rPr>
      </w:pPr>
      <w:r>
        <w:rPr>
          <w:rFonts w:cs="B Zar" w:hint="cs"/>
          <w:color w:val="000000"/>
          <w:rtl/>
        </w:rPr>
        <w:t>6</w:t>
      </w:r>
      <w:r w:rsidR="00567D23" w:rsidRPr="00160191">
        <w:rPr>
          <w:rFonts w:cs="B Zar" w:hint="cs"/>
          <w:color w:val="000000"/>
          <w:rtl/>
        </w:rPr>
        <w:t xml:space="preserve">-افزايش قدرت برنامه ريزي برروي </w:t>
      </w:r>
      <w:r>
        <w:rPr>
          <w:rFonts w:cs="B Zar" w:hint="cs"/>
          <w:color w:val="000000"/>
          <w:rtl/>
        </w:rPr>
        <w:t>تسهيلات ا</w:t>
      </w:r>
      <w:r>
        <w:rPr>
          <w:rFonts w:cs="B Zar" w:hint="cs"/>
          <w:color w:val="000000"/>
          <w:rtl/>
          <w:lang w:bidi="fa-IR"/>
        </w:rPr>
        <w:t xml:space="preserve">رزی </w:t>
      </w:r>
    </w:p>
    <w:p w:rsidR="002A09E2" w:rsidRPr="00557662" w:rsidRDefault="00557662" w:rsidP="00661869">
      <w:pPr>
        <w:bidi/>
        <w:spacing w:after="0" w:line="240" w:lineRule="auto"/>
        <w:jc w:val="both"/>
        <w:rPr>
          <w:rFonts w:cs="B Zar"/>
          <w:b/>
          <w:bCs/>
        </w:rPr>
      </w:pPr>
      <w:bookmarkStart w:id="72" w:name="_Toc306616200"/>
      <w:bookmarkStart w:id="73" w:name="_Toc306616739"/>
      <w:r w:rsidRPr="00557662">
        <w:rPr>
          <w:rFonts w:cs="B Zar" w:hint="cs"/>
          <w:b/>
          <w:bCs/>
          <w:rtl/>
        </w:rPr>
        <w:t xml:space="preserve">4-3 </w:t>
      </w:r>
      <w:r w:rsidR="00392E2E" w:rsidRPr="00557662">
        <w:rPr>
          <w:rFonts w:cs="B Zar" w:hint="cs"/>
          <w:b/>
          <w:bCs/>
          <w:rtl/>
        </w:rPr>
        <w:t>الزامات خاص و مضاع</w:t>
      </w:r>
      <w:r w:rsidR="003C58B1" w:rsidRPr="00557662">
        <w:rPr>
          <w:rFonts w:cs="B Zar" w:hint="cs"/>
          <w:b/>
          <w:bCs/>
          <w:rtl/>
        </w:rPr>
        <w:t>ف اجراي طرح</w:t>
      </w:r>
      <w:bookmarkEnd w:id="72"/>
      <w:bookmarkEnd w:id="73"/>
      <w:r w:rsidRPr="00557662">
        <w:rPr>
          <w:rFonts w:cs="B Zar" w:hint="cs"/>
          <w:b/>
          <w:bCs/>
          <w:rtl/>
        </w:rPr>
        <w:t>:</w:t>
      </w:r>
    </w:p>
    <w:p w:rsidR="002A09E2" w:rsidRPr="00160191" w:rsidRDefault="0082061B" w:rsidP="00854223">
      <w:pPr>
        <w:bidi/>
        <w:spacing w:after="0" w:line="240" w:lineRule="auto"/>
        <w:jc w:val="both"/>
        <w:rPr>
          <w:rFonts w:cs="B Zar"/>
          <w:color w:val="000000"/>
          <w:rtl/>
        </w:rPr>
      </w:pPr>
      <w:r w:rsidRPr="00160191">
        <w:rPr>
          <w:rFonts w:cs="B Zar" w:hint="cs"/>
          <w:color w:val="000000"/>
          <w:rtl/>
        </w:rPr>
        <w:t xml:space="preserve">براي اجرايي شدن اين پروژه </w:t>
      </w:r>
      <w:r w:rsidR="007D3E40">
        <w:rPr>
          <w:rFonts w:cs="B Zar" w:hint="cs"/>
          <w:color w:val="000000"/>
          <w:rtl/>
        </w:rPr>
        <w:t>ایجاد</w:t>
      </w:r>
      <w:r w:rsidRPr="00160191">
        <w:rPr>
          <w:rFonts w:cs="B Zar" w:hint="cs"/>
          <w:color w:val="000000"/>
          <w:rtl/>
        </w:rPr>
        <w:t xml:space="preserve"> نرم افزار تسهيلات متمركز الزاميست.براين اساس در بخش </w:t>
      </w:r>
      <w:r w:rsidR="00175A05">
        <w:rPr>
          <w:rFonts w:cs="B Zar" w:hint="cs"/>
          <w:color w:val="000000"/>
          <w:rtl/>
        </w:rPr>
        <w:t>تسهيلات ا</w:t>
      </w:r>
      <w:r w:rsidR="00175A05">
        <w:rPr>
          <w:rFonts w:cs="B Zar" w:hint="cs"/>
          <w:color w:val="000000"/>
          <w:rtl/>
          <w:lang w:bidi="fa-IR"/>
        </w:rPr>
        <w:t>رزی</w:t>
      </w:r>
      <w:r w:rsidRPr="00160191">
        <w:rPr>
          <w:rFonts w:cs="B Zar" w:hint="cs"/>
          <w:color w:val="000000"/>
          <w:rtl/>
        </w:rPr>
        <w:t xml:space="preserve"> </w:t>
      </w:r>
      <w:r w:rsidR="00854223">
        <w:rPr>
          <w:rFonts w:cs="B Zar" w:hint="cs"/>
          <w:color w:val="000000"/>
          <w:rtl/>
        </w:rPr>
        <w:t>کوتاه</w:t>
      </w:r>
      <w:r w:rsidR="00571BEF">
        <w:rPr>
          <w:rFonts w:cs="B Zar" w:hint="cs"/>
          <w:color w:val="000000"/>
          <w:rtl/>
        </w:rPr>
        <w:t xml:space="preserve"> م</w:t>
      </w:r>
      <w:r w:rsidR="00571BEF">
        <w:rPr>
          <w:rFonts w:cs="B Zar" w:hint="cs"/>
          <w:color w:val="000000"/>
          <w:rtl/>
          <w:lang w:bidi="fa-IR"/>
        </w:rPr>
        <w:t xml:space="preserve">دت </w:t>
      </w:r>
      <w:r w:rsidRPr="00160191">
        <w:rPr>
          <w:rFonts w:cs="B Zar" w:hint="cs"/>
          <w:color w:val="000000"/>
          <w:rtl/>
        </w:rPr>
        <w:t xml:space="preserve">تغييراتي صورت خواهد پذيرفت كه سامانه </w:t>
      </w:r>
      <w:r w:rsidR="003500AC">
        <w:rPr>
          <w:rFonts w:cs="B Zar" w:hint="cs"/>
          <w:color w:val="000000"/>
          <w:rtl/>
        </w:rPr>
        <w:t xml:space="preserve">تسهيلات </w:t>
      </w:r>
      <w:r w:rsidR="00514970">
        <w:rPr>
          <w:rFonts w:cs="B Zar" w:hint="cs"/>
          <w:color w:val="000000"/>
          <w:rtl/>
        </w:rPr>
        <w:t>متمرك</w:t>
      </w:r>
      <w:r w:rsidR="00514970">
        <w:rPr>
          <w:rFonts w:cs="B Zar" w:hint="cs"/>
          <w:color w:val="000000"/>
          <w:rtl/>
          <w:lang w:bidi="fa-IR"/>
        </w:rPr>
        <w:t xml:space="preserve">ز </w:t>
      </w:r>
      <w:r w:rsidRPr="00160191">
        <w:rPr>
          <w:rFonts w:cs="B Zar" w:hint="cs"/>
          <w:color w:val="000000"/>
          <w:rtl/>
        </w:rPr>
        <w:t xml:space="preserve">را به سمت </w:t>
      </w:r>
      <w:r w:rsidR="00D46B58">
        <w:rPr>
          <w:rFonts w:cs="B Zar" w:hint="cs"/>
          <w:color w:val="000000"/>
          <w:rtl/>
        </w:rPr>
        <w:t>يكسان نم</w:t>
      </w:r>
      <w:r w:rsidR="00D46B58">
        <w:rPr>
          <w:rFonts w:cs="B Zar" w:hint="cs"/>
          <w:color w:val="000000"/>
          <w:rtl/>
          <w:lang w:bidi="fa-IR"/>
        </w:rPr>
        <w:t xml:space="preserve">ودن رویه های </w:t>
      </w:r>
      <w:r w:rsidR="00D46B58">
        <w:rPr>
          <w:rFonts w:cs="B Zar" w:hint="cs"/>
          <w:color w:val="000000"/>
          <w:rtl/>
          <w:lang w:bidi="fa-IR"/>
        </w:rPr>
        <w:lastRenderedPageBreak/>
        <w:t>بانکی</w:t>
      </w:r>
      <w:r w:rsidRPr="00160191">
        <w:rPr>
          <w:rFonts w:cs="B Zar" w:hint="cs"/>
          <w:color w:val="000000"/>
          <w:rtl/>
        </w:rPr>
        <w:t xml:space="preserve"> خواهد برد و در اين ميان </w:t>
      </w:r>
      <w:r w:rsidR="00D46B58">
        <w:rPr>
          <w:rFonts w:cs="B Zar" w:hint="cs"/>
          <w:color w:val="000000"/>
          <w:rtl/>
        </w:rPr>
        <w:t>سامانه تسهيلات متمرکز ار</w:t>
      </w:r>
      <w:r w:rsidR="00D46B58">
        <w:rPr>
          <w:rFonts w:cs="B Zar" w:hint="cs"/>
          <w:color w:val="000000"/>
          <w:rtl/>
          <w:lang w:bidi="fa-IR"/>
        </w:rPr>
        <w:t xml:space="preserve">زی </w:t>
      </w:r>
      <w:r w:rsidR="00864290" w:rsidRPr="00160191">
        <w:rPr>
          <w:rFonts w:cs="B Zar" w:hint="cs"/>
          <w:color w:val="000000"/>
          <w:rtl/>
        </w:rPr>
        <w:t xml:space="preserve"> علاوه بر تامين سهولت و سادگي فرايند تنظيم </w:t>
      </w:r>
      <w:r w:rsidR="007D3E40">
        <w:rPr>
          <w:rFonts w:cs="B Zar" w:hint="cs"/>
          <w:color w:val="000000"/>
          <w:rtl/>
        </w:rPr>
        <w:t xml:space="preserve"> مستندات </w:t>
      </w:r>
      <w:r w:rsidR="007D3E40">
        <w:rPr>
          <w:rFonts w:cs="B Zar" w:hint="cs"/>
          <w:color w:val="000000"/>
          <w:rtl/>
          <w:lang w:bidi="fa-IR"/>
        </w:rPr>
        <w:t xml:space="preserve"> مشتریان ،</w:t>
      </w:r>
      <w:r w:rsidR="003C38EF">
        <w:rPr>
          <w:rFonts w:cs="B Zar" w:hint="cs"/>
          <w:color w:val="000000"/>
          <w:rtl/>
          <w:lang w:bidi="fa-IR"/>
        </w:rPr>
        <w:t>تخصیص منابع ،</w:t>
      </w:r>
      <w:r w:rsidR="007D3E40">
        <w:rPr>
          <w:rFonts w:cs="B Zar" w:hint="cs"/>
          <w:color w:val="000000"/>
          <w:rtl/>
          <w:lang w:bidi="fa-IR"/>
        </w:rPr>
        <w:t xml:space="preserve"> </w:t>
      </w:r>
      <w:r w:rsidR="00864290" w:rsidRPr="00160191">
        <w:rPr>
          <w:rFonts w:cs="B Zar" w:hint="cs"/>
          <w:color w:val="000000"/>
          <w:rtl/>
        </w:rPr>
        <w:t xml:space="preserve">پيشنهاد و </w:t>
      </w:r>
      <w:r w:rsidR="007D3E40">
        <w:rPr>
          <w:rFonts w:cs="B Zar" w:hint="cs"/>
          <w:color w:val="000000"/>
          <w:rtl/>
        </w:rPr>
        <w:t xml:space="preserve">مصوبات اعتباري </w:t>
      </w:r>
      <w:r w:rsidR="007D3E40">
        <w:rPr>
          <w:rFonts w:cs="B Zar" w:hint="cs"/>
          <w:color w:val="000000"/>
          <w:rtl/>
          <w:lang w:bidi="fa-IR"/>
        </w:rPr>
        <w:t>،</w:t>
      </w:r>
      <w:r w:rsidR="00D46B58">
        <w:rPr>
          <w:rFonts w:cs="B Zar" w:hint="cs"/>
          <w:color w:val="000000"/>
          <w:rtl/>
          <w:lang w:bidi="fa-IR"/>
        </w:rPr>
        <w:t>گشایش اعتبار</w:t>
      </w:r>
      <w:r w:rsidR="003D74B5">
        <w:rPr>
          <w:rFonts w:cs="B Zar" w:hint="cs"/>
          <w:color w:val="000000"/>
          <w:rtl/>
        </w:rPr>
        <w:t xml:space="preserve"> </w:t>
      </w:r>
      <w:r w:rsidR="00864290" w:rsidRPr="00160191">
        <w:rPr>
          <w:rFonts w:cs="B Zar" w:hint="cs"/>
          <w:color w:val="000000"/>
          <w:rtl/>
        </w:rPr>
        <w:t xml:space="preserve">، </w:t>
      </w:r>
      <w:r w:rsidRPr="00160191">
        <w:rPr>
          <w:rFonts w:cs="B Zar" w:hint="cs"/>
          <w:color w:val="000000"/>
          <w:rtl/>
        </w:rPr>
        <w:t>موجبات رضايت همكاران را فراهم خواهد ساخت.</w:t>
      </w:r>
    </w:p>
    <w:p w:rsidR="0082061B" w:rsidRPr="00160191" w:rsidRDefault="0082061B" w:rsidP="00661869">
      <w:pPr>
        <w:bidi/>
        <w:spacing w:after="0" w:line="240" w:lineRule="auto"/>
        <w:jc w:val="both"/>
        <w:rPr>
          <w:rFonts w:cs="B Zar"/>
          <w:color w:val="000000"/>
        </w:rPr>
      </w:pPr>
      <w:r w:rsidRPr="00160191">
        <w:rPr>
          <w:rFonts w:cs="B Zar" w:hint="cs"/>
          <w:color w:val="000000"/>
          <w:rtl/>
        </w:rPr>
        <w:t>همچنين پارامتريك بودن كليه ابعاد،‌منجر به ايجاد تغييرات "به هنگام" در زمانهاي لازم توسط ادار</w:t>
      </w:r>
      <w:r w:rsidR="00514970">
        <w:rPr>
          <w:rFonts w:cs="B Zar" w:hint="cs"/>
          <w:color w:val="000000"/>
          <w:rtl/>
        </w:rPr>
        <w:t xml:space="preserve">ات </w:t>
      </w:r>
      <w:r w:rsidRPr="00160191">
        <w:rPr>
          <w:rFonts w:cs="B Zar" w:hint="cs"/>
          <w:color w:val="000000"/>
          <w:rtl/>
        </w:rPr>
        <w:t xml:space="preserve">كل برنامه ريزي و نظارت اعتباري </w:t>
      </w:r>
      <w:r w:rsidR="00514970">
        <w:rPr>
          <w:rFonts w:cs="B Zar" w:hint="cs"/>
          <w:color w:val="000000"/>
          <w:rtl/>
        </w:rPr>
        <w:t xml:space="preserve"> و بين الملل </w:t>
      </w:r>
      <w:r w:rsidRPr="00160191">
        <w:rPr>
          <w:rFonts w:cs="B Zar" w:hint="cs"/>
          <w:color w:val="000000"/>
          <w:rtl/>
        </w:rPr>
        <w:t>خواهد شد.</w:t>
      </w:r>
    </w:p>
    <w:p w:rsidR="004B280D" w:rsidRPr="00576E09" w:rsidRDefault="00576E09" w:rsidP="00661869">
      <w:pPr>
        <w:bidi/>
        <w:spacing w:after="0" w:line="240" w:lineRule="auto"/>
        <w:jc w:val="both"/>
        <w:rPr>
          <w:rFonts w:cs="B Zar"/>
          <w:b/>
          <w:bCs/>
          <w:rtl/>
        </w:rPr>
      </w:pPr>
      <w:bookmarkStart w:id="74" w:name="_Toc306616201"/>
      <w:bookmarkStart w:id="75" w:name="_Toc306616740"/>
      <w:r w:rsidRPr="00576E09">
        <w:rPr>
          <w:rFonts w:cs="B Zar" w:hint="cs"/>
          <w:b/>
          <w:bCs/>
          <w:rtl/>
        </w:rPr>
        <w:t xml:space="preserve">5- </w:t>
      </w:r>
      <w:r w:rsidR="004B280D" w:rsidRPr="00576E09">
        <w:rPr>
          <w:rFonts w:cs="B Zar" w:hint="cs"/>
          <w:b/>
          <w:bCs/>
          <w:rtl/>
        </w:rPr>
        <w:t>وضعيت محصول</w:t>
      </w:r>
      <w:bookmarkEnd w:id="74"/>
      <w:bookmarkEnd w:id="75"/>
      <w:r w:rsidRPr="00576E09">
        <w:rPr>
          <w:rFonts w:cs="B Zar" w:hint="cs"/>
          <w:b/>
          <w:bCs/>
          <w:rtl/>
        </w:rPr>
        <w:t>:</w:t>
      </w:r>
    </w:p>
    <w:p w:rsidR="00395ADB" w:rsidRPr="00576E09" w:rsidRDefault="004B280D" w:rsidP="00661869">
      <w:pPr>
        <w:bidi/>
        <w:spacing w:after="0" w:line="240" w:lineRule="auto"/>
        <w:jc w:val="both"/>
        <w:rPr>
          <w:rFonts w:cs="B Zar"/>
          <w:b/>
          <w:bCs/>
        </w:rPr>
      </w:pPr>
      <w:r w:rsidRPr="00160191">
        <w:rPr>
          <w:rFonts w:cs="B Zar"/>
          <w:sz w:val="56"/>
          <w:szCs w:val="56"/>
          <w:rtl/>
        </w:rPr>
        <w:br w:type="page"/>
      </w:r>
      <w:r w:rsidR="00395ADB" w:rsidRPr="00160191">
        <w:rPr>
          <w:rFonts w:cs="B Zar" w:hint="cs"/>
          <w:rtl/>
        </w:rPr>
        <w:lastRenderedPageBreak/>
        <w:t xml:space="preserve"> </w:t>
      </w:r>
      <w:bookmarkStart w:id="76" w:name="_Toc306616202"/>
      <w:bookmarkStart w:id="77" w:name="_Toc306616741"/>
      <w:r w:rsidR="00576E09" w:rsidRPr="00576E09">
        <w:rPr>
          <w:rFonts w:cs="B Zar" w:hint="cs"/>
          <w:b/>
          <w:bCs/>
          <w:rtl/>
        </w:rPr>
        <w:t>5-1</w:t>
      </w:r>
      <w:r w:rsidR="00797039" w:rsidRPr="00576E09">
        <w:rPr>
          <w:rFonts w:cs="B Zar" w:hint="cs"/>
          <w:b/>
          <w:bCs/>
          <w:rtl/>
        </w:rPr>
        <w:t xml:space="preserve">خلاصه خصوصیات </w:t>
      </w:r>
      <w:r w:rsidR="00395ADB" w:rsidRPr="00576E09">
        <w:rPr>
          <w:rFonts w:cs="B Zar" w:hint="cs"/>
          <w:b/>
          <w:bCs/>
          <w:rtl/>
        </w:rPr>
        <w:t xml:space="preserve"> محصول</w:t>
      </w:r>
      <w:bookmarkEnd w:id="76"/>
      <w:bookmarkEnd w:id="77"/>
      <w:r w:rsidR="00395ADB" w:rsidRPr="00576E09">
        <w:rPr>
          <w:rFonts w:cs="B Zar" w:hint="cs"/>
          <w:b/>
          <w:bCs/>
          <w:rtl/>
        </w:rPr>
        <w:t xml:space="preserve"> </w:t>
      </w:r>
      <w:r w:rsidR="00576E09" w:rsidRPr="00576E09">
        <w:rPr>
          <w:rFonts w:cs="B Zar" w:hint="cs"/>
          <w:b/>
          <w:bCs/>
          <w:rtl/>
        </w:rPr>
        <w:t>:</w:t>
      </w:r>
    </w:p>
    <w:p w:rsidR="001A2232" w:rsidRPr="00576E09" w:rsidRDefault="00576E09" w:rsidP="00661869">
      <w:pPr>
        <w:bidi/>
        <w:spacing w:after="0" w:line="240" w:lineRule="auto"/>
        <w:jc w:val="both"/>
        <w:rPr>
          <w:rFonts w:cs="B Zar"/>
          <w:b/>
          <w:bCs/>
        </w:rPr>
      </w:pPr>
      <w:bookmarkStart w:id="78" w:name="_Toc306616203"/>
      <w:bookmarkStart w:id="79" w:name="_Toc306616742"/>
      <w:r w:rsidRPr="00576E09">
        <w:rPr>
          <w:rFonts w:cs="B Zar" w:hint="cs"/>
          <w:b/>
          <w:bCs/>
          <w:rtl/>
        </w:rPr>
        <w:t>5-2</w:t>
      </w:r>
      <w:r w:rsidR="001A2232" w:rsidRPr="00576E09">
        <w:rPr>
          <w:rFonts w:cs="B Zar" w:hint="cs"/>
          <w:b/>
          <w:bCs/>
          <w:rtl/>
        </w:rPr>
        <w:t>بازه زمانی مورد انتظار جهت پیاده سازی طرح</w:t>
      </w:r>
      <w:bookmarkEnd w:id="78"/>
      <w:bookmarkEnd w:id="79"/>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667"/>
        <w:gridCol w:w="1532"/>
        <w:gridCol w:w="3429"/>
        <w:gridCol w:w="2660"/>
      </w:tblGrid>
      <w:tr w:rsidR="00D34473" w:rsidRPr="00160191" w:rsidTr="0043412A">
        <w:tc>
          <w:tcPr>
            <w:tcW w:w="1667" w:type="dxa"/>
            <w:shd w:val="clear" w:color="auto" w:fill="C6D9F1"/>
          </w:tcPr>
          <w:p w:rsidR="00D34473" w:rsidRPr="00160191" w:rsidRDefault="00D34473" w:rsidP="00661869">
            <w:pPr>
              <w:bidi/>
              <w:spacing w:after="0" w:line="240" w:lineRule="auto"/>
              <w:jc w:val="both"/>
              <w:rPr>
                <w:rFonts w:cs="B Zar"/>
                <w:color w:val="000000"/>
                <w:rtl/>
                <w:lang w:bidi="fa-IR"/>
              </w:rPr>
            </w:pPr>
            <w:r w:rsidRPr="00160191">
              <w:rPr>
                <w:rFonts w:cs="B Zar" w:hint="cs"/>
                <w:color w:val="000000"/>
                <w:rtl/>
                <w:lang w:bidi="fa-IR"/>
              </w:rPr>
              <w:t>مرحله</w:t>
            </w:r>
          </w:p>
        </w:tc>
        <w:tc>
          <w:tcPr>
            <w:tcW w:w="1532" w:type="dxa"/>
            <w:shd w:val="clear" w:color="auto" w:fill="C6D9F1"/>
          </w:tcPr>
          <w:p w:rsidR="00D34473" w:rsidRPr="00160191" w:rsidRDefault="00D34473" w:rsidP="00661869">
            <w:pPr>
              <w:bidi/>
              <w:spacing w:after="0" w:line="240" w:lineRule="auto"/>
              <w:jc w:val="both"/>
              <w:rPr>
                <w:rFonts w:cs="B Zar"/>
                <w:color w:val="000000"/>
                <w:rtl/>
                <w:lang w:bidi="fa-IR"/>
              </w:rPr>
            </w:pPr>
            <w:r w:rsidRPr="00160191">
              <w:rPr>
                <w:rFonts w:cs="B Zar" w:hint="cs"/>
                <w:color w:val="000000"/>
                <w:rtl/>
                <w:lang w:bidi="fa-IR"/>
              </w:rPr>
              <w:t>زمان تحويل</w:t>
            </w:r>
          </w:p>
        </w:tc>
        <w:tc>
          <w:tcPr>
            <w:tcW w:w="3429" w:type="dxa"/>
            <w:shd w:val="clear" w:color="auto" w:fill="C6D9F1"/>
          </w:tcPr>
          <w:p w:rsidR="00D34473" w:rsidRPr="00160191" w:rsidRDefault="00D34473" w:rsidP="00661869">
            <w:pPr>
              <w:bidi/>
              <w:spacing w:after="0" w:line="240" w:lineRule="auto"/>
              <w:jc w:val="both"/>
              <w:rPr>
                <w:rFonts w:cs="B Zar"/>
                <w:color w:val="000000"/>
                <w:lang w:bidi="fa-IR"/>
              </w:rPr>
            </w:pPr>
            <w:r w:rsidRPr="00160191">
              <w:rPr>
                <w:rFonts w:cs="B Zar" w:hint="cs"/>
                <w:color w:val="000000"/>
                <w:rtl/>
                <w:lang w:bidi="fa-IR"/>
              </w:rPr>
              <w:t xml:space="preserve">شماره </w:t>
            </w:r>
            <w:r w:rsidR="00E60869" w:rsidRPr="00160191">
              <w:rPr>
                <w:rFonts w:cs="B Zar" w:hint="cs"/>
                <w:color w:val="000000"/>
                <w:rtl/>
                <w:lang w:bidi="fa-IR"/>
              </w:rPr>
              <w:t>رد</w:t>
            </w:r>
            <w:r w:rsidR="00CD5B76" w:rsidRPr="00160191">
              <w:rPr>
                <w:rFonts w:cs="B Zar" w:hint="cs"/>
                <w:color w:val="000000"/>
                <w:rtl/>
                <w:lang w:bidi="fa-IR"/>
              </w:rPr>
              <w:t>ي</w:t>
            </w:r>
            <w:r w:rsidR="00E60869" w:rsidRPr="00160191">
              <w:rPr>
                <w:rFonts w:cs="B Zar" w:hint="cs"/>
                <w:color w:val="000000"/>
                <w:rtl/>
                <w:lang w:bidi="fa-IR"/>
              </w:rPr>
              <w:t>ف/ اولو</w:t>
            </w:r>
            <w:r w:rsidR="00CD5B76" w:rsidRPr="00160191">
              <w:rPr>
                <w:rFonts w:cs="B Zar" w:hint="cs"/>
                <w:color w:val="000000"/>
                <w:rtl/>
                <w:lang w:bidi="fa-IR"/>
              </w:rPr>
              <w:t>ي</w:t>
            </w:r>
            <w:r w:rsidR="00E60869" w:rsidRPr="00160191">
              <w:rPr>
                <w:rFonts w:cs="B Zar" w:hint="cs"/>
                <w:color w:val="000000"/>
                <w:rtl/>
                <w:lang w:bidi="fa-IR"/>
              </w:rPr>
              <w:t>ت</w:t>
            </w:r>
            <w:r w:rsidR="00D66CE9" w:rsidRPr="00160191">
              <w:rPr>
                <w:rFonts w:cs="B Zar" w:hint="cs"/>
                <w:color w:val="000000"/>
                <w:rtl/>
                <w:lang w:bidi="fa-IR"/>
              </w:rPr>
              <w:t xml:space="preserve"> نياز </w:t>
            </w:r>
            <w:r w:rsidR="00D66CE9" w:rsidRPr="00160191">
              <w:rPr>
                <w:rStyle w:val="FootnoteReference"/>
                <w:rFonts w:cs="B Zar"/>
                <w:b/>
                <w:bCs/>
                <w:color w:val="000000"/>
                <w:sz w:val="28"/>
                <w:rtl/>
                <w:lang w:bidi="fa-IR"/>
              </w:rPr>
              <w:footnoteReference w:id="4"/>
            </w:r>
          </w:p>
        </w:tc>
        <w:tc>
          <w:tcPr>
            <w:tcW w:w="2660" w:type="dxa"/>
            <w:shd w:val="clear" w:color="auto" w:fill="C6D9F1"/>
          </w:tcPr>
          <w:p w:rsidR="00D34473" w:rsidRPr="00160191" w:rsidRDefault="00D34473" w:rsidP="00661869">
            <w:pPr>
              <w:bidi/>
              <w:spacing w:after="0" w:line="240" w:lineRule="auto"/>
              <w:jc w:val="both"/>
              <w:rPr>
                <w:rFonts w:cs="B Zar"/>
                <w:color w:val="000000"/>
                <w:rtl/>
                <w:lang w:bidi="fa-IR"/>
              </w:rPr>
            </w:pPr>
            <w:r w:rsidRPr="00160191">
              <w:rPr>
                <w:rFonts w:cs="B Zar" w:hint="cs"/>
                <w:color w:val="000000"/>
                <w:rtl/>
                <w:lang w:bidi="fa-IR"/>
              </w:rPr>
              <w:t>توضيحات</w:t>
            </w:r>
          </w:p>
        </w:tc>
      </w:tr>
      <w:tr w:rsidR="0043412A" w:rsidRPr="00160191" w:rsidTr="0043412A">
        <w:tc>
          <w:tcPr>
            <w:tcW w:w="1667" w:type="dxa"/>
            <w:vAlign w:val="center"/>
          </w:tcPr>
          <w:p w:rsidR="0043412A" w:rsidRPr="00160191" w:rsidRDefault="0043412A" w:rsidP="008D1A15">
            <w:pPr>
              <w:bidi/>
              <w:spacing w:after="0" w:line="240" w:lineRule="auto"/>
              <w:jc w:val="both"/>
              <w:rPr>
                <w:rFonts w:cs="B Zar"/>
                <w:szCs w:val="26"/>
                <w:rtl/>
              </w:rPr>
            </w:pPr>
            <w:r w:rsidRPr="00160191">
              <w:rPr>
                <w:rFonts w:cs="B Zar" w:hint="cs"/>
                <w:szCs w:val="26"/>
                <w:rtl/>
              </w:rPr>
              <w:t>تایید در هیأت</w:t>
            </w:r>
            <w:r w:rsidR="008D1A15">
              <w:rPr>
                <w:rFonts w:cs="B Zar" w:hint="cs"/>
                <w:szCs w:val="26"/>
                <w:rtl/>
              </w:rPr>
              <w:t xml:space="preserve"> </w:t>
            </w:r>
            <w:r w:rsidRPr="00160191">
              <w:rPr>
                <w:rFonts w:cs="B Zar" w:hint="cs"/>
                <w:szCs w:val="26"/>
                <w:rtl/>
              </w:rPr>
              <w:t>نظارت</w:t>
            </w:r>
          </w:p>
        </w:tc>
        <w:tc>
          <w:tcPr>
            <w:tcW w:w="1532" w:type="dxa"/>
            <w:vAlign w:val="center"/>
          </w:tcPr>
          <w:p w:rsidR="0043412A" w:rsidRPr="00160191" w:rsidRDefault="0043412A" w:rsidP="00661869">
            <w:pPr>
              <w:bidi/>
              <w:spacing w:after="0" w:line="240" w:lineRule="auto"/>
              <w:jc w:val="both"/>
              <w:rPr>
                <w:rFonts w:cs="B Zar"/>
                <w:szCs w:val="26"/>
                <w:rtl/>
              </w:rPr>
            </w:pPr>
          </w:p>
        </w:tc>
        <w:tc>
          <w:tcPr>
            <w:tcW w:w="3429" w:type="dxa"/>
            <w:vAlign w:val="center"/>
          </w:tcPr>
          <w:p w:rsidR="0043412A" w:rsidRPr="00160191" w:rsidRDefault="0043412A" w:rsidP="00661869">
            <w:pPr>
              <w:bidi/>
              <w:spacing w:after="0" w:line="240" w:lineRule="auto"/>
              <w:jc w:val="both"/>
              <w:rPr>
                <w:rFonts w:cs="B Zar"/>
                <w:rtl/>
              </w:rPr>
            </w:pPr>
          </w:p>
        </w:tc>
        <w:tc>
          <w:tcPr>
            <w:tcW w:w="2660" w:type="dxa"/>
            <w:vAlign w:val="center"/>
          </w:tcPr>
          <w:p w:rsidR="0043412A" w:rsidRPr="00160191" w:rsidRDefault="0043412A" w:rsidP="00661869">
            <w:pPr>
              <w:bidi/>
              <w:spacing w:after="0" w:line="240" w:lineRule="auto"/>
              <w:jc w:val="both"/>
              <w:rPr>
                <w:rFonts w:cs="B Zar"/>
                <w:szCs w:val="26"/>
                <w:rtl/>
              </w:rPr>
            </w:pPr>
          </w:p>
        </w:tc>
      </w:tr>
      <w:tr w:rsidR="00943C68" w:rsidRPr="00160191" w:rsidTr="001C33E3">
        <w:tc>
          <w:tcPr>
            <w:tcW w:w="1667" w:type="dxa"/>
            <w:vAlign w:val="center"/>
          </w:tcPr>
          <w:p w:rsidR="00943C68" w:rsidRPr="00160191" w:rsidRDefault="00943C68" w:rsidP="00661869">
            <w:pPr>
              <w:bidi/>
              <w:spacing w:after="0" w:line="240" w:lineRule="auto"/>
              <w:jc w:val="both"/>
              <w:rPr>
                <w:rFonts w:cs="B Zar"/>
                <w:szCs w:val="26"/>
                <w:rtl/>
              </w:rPr>
            </w:pPr>
            <w:r w:rsidRPr="00160191">
              <w:rPr>
                <w:rFonts w:cs="B Zar" w:hint="cs"/>
                <w:szCs w:val="26"/>
                <w:rtl/>
              </w:rPr>
              <w:t>تهیه پروپزال توسط شرکت</w:t>
            </w:r>
          </w:p>
        </w:tc>
        <w:tc>
          <w:tcPr>
            <w:tcW w:w="1532" w:type="dxa"/>
            <w:vAlign w:val="center"/>
          </w:tcPr>
          <w:p w:rsidR="00943C68" w:rsidRPr="00160191" w:rsidRDefault="00943C68" w:rsidP="00661869">
            <w:pPr>
              <w:bidi/>
              <w:spacing w:after="0" w:line="240" w:lineRule="auto"/>
              <w:jc w:val="both"/>
              <w:rPr>
                <w:rFonts w:cs="B Zar"/>
                <w:szCs w:val="26"/>
                <w:rtl/>
              </w:rPr>
            </w:pPr>
          </w:p>
        </w:tc>
        <w:tc>
          <w:tcPr>
            <w:tcW w:w="3429" w:type="dxa"/>
          </w:tcPr>
          <w:p w:rsidR="00943C68" w:rsidRPr="00160191" w:rsidRDefault="00943C68" w:rsidP="00661869">
            <w:pPr>
              <w:bidi/>
              <w:spacing w:after="0" w:line="240" w:lineRule="auto"/>
              <w:jc w:val="both"/>
              <w:rPr>
                <w:rFonts w:cs="B Zar"/>
              </w:rPr>
            </w:pPr>
          </w:p>
        </w:tc>
        <w:tc>
          <w:tcPr>
            <w:tcW w:w="2660" w:type="dxa"/>
            <w:vAlign w:val="center"/>
          </w:tcPr>
          <w:p w:rsidR="00943C68" w:rsidRPr="00160191" w:rsidRDefault="00943C68" w:rsidP="00661869">
            <w:pPr>
              <w:bidi/>
              <w:spacing w:after="0" w:line="240" w:lineRule="auto"/>
              <w:jc w:val="both"/>
              <w:rPr>
                <w:rFonts w:cs="B Zar"/>
                <w:szCs w:val="26"/>
                <w:rtl/>
              </w:rPr>
            </w:pPr>
          </w:p>
        </w:tc>
      </w:tr>
      <w:tr w:rsidR="00943C68" w:rsidRPr="00160191" w:rsidTr="001C33E3">
        <w:tc>
          <w:tcPr>
            <w:tcW w:w="1667" w:type="dxa"/>
            <w:vAlign w:val="center"/>
          </w:tcPr>
          <w:p w:rsidR="00943C68" w:rsidRPr="00160191" w:rsidRDefault="00943C68" w:rsidP="00661869">
            <w:pPr>
              <w:bidi/>
              <w:spacing w:after="0" w:line="240" w:lineRule="auto"/>
              <w:jc w:val="both"/>
              <w:rPr>
                <w:rFonts w:cs="B Zar"/>
                <w:szCs w:val="26"/>
                <w:rtl/>
              </w:rPr>
            </w:pPr>
            <w:r w:rsidRPr="00160191">
              <w:rPr>
                <w:rFonts w:cs="B Zar" w:hint="cs"/>
                <w:szCs w:val="26"/>
                <w:rtl/>
              </w:rPr>
              <w:t>تحويل و راه اندازي سيستم ها</w:t>
            </w:r>
          </w:p>
        </w:tc>
        <w:tc>
          <w:tcPr>
            <w:tcW w:w="1532" w:type="dxa"/>
            <w:vAlign w:val="center"/>
          </w:tcPr>
          <w:p w:rsidR="00943C68" w:rsidRPr="00160191" w:rsidRDefault="00943C68" w:rsidP="00661869">
            <w:pPr>
              <w:bidi/>
              <w:spacing w:after="0" w:line="240" w:lineRule="auto"/>
              <w:jc w:val="both"/>
              <w:rPr>
                <w:rFonts w:cs="B Zar"/>
                <w:szCs w:val="26"/>
                <w:rtl/>
              </w:rPr>
            </w:pPr>
          </w:p>
        </w:tc>
        <w:tc>
          <w:tcPr>
            <w:tcW w:w="3429" w:type="dxa"/>
          </w:tcPr>
          <w:p w:rsidR="00943C68" w:rsidRPr="00160191" w:rsidRDefault="00943C68" w:rsidP="00661869">
            <w:pPr>
              <w:bidi/>
              <w:spacing w:after="0" w:line="240" w:lineRule="auto"/>
              <w:jc w:val="both"/>
              <w:rPr>
                <w:rFonts w:cs="B Zar"/>
              </w:rPr>
            </w:pPr>
          </w:p>
        </w:tc>
        <w:tc>
          <w:tcPr>
            <w:tcW w:w="2660" w:type="dxa"/>
            <w:vAlign w:val="center"/>
          </w:tcPr>
          <w:p w:rsidR="00943C68" w:rsidRPr="00160191" w:rsidRDefault="00943C68" w:rsidP="00661869">
            <w:pPr>
              <w:bidi/>
              <w:spacing w:after="0" w:line="240" w:lineRule="auto"/>
              <w:jc w:val="both"/>
              <w:rPr>
                <w:rFonts w:cs="B Zar"/>
                <w:szCs w:val="26"/>
                <w:rtl/>
              </w:rPr>
            </w:pPr>
          </w:p>
        </w:tc>
      </w:tr>
    </w:tbl>
    <w:p w:rsidR="001A2232" w:rsidRPr="00160191" w:rsidRDefault="001A2232" w:rsidP="00661869">
      <w:pPr>
        <w:bidi/>
        <w:spacing w:after="0" w:line="240" w:lineRule="auto"/>
        <w:jc w:val="both"/>
        <w:rPr>
          <w:rFonts w:cs="B Zar"/>
        </w:rPr>
      </w:pPr>
    </w:p>
    <w:p w:rsidR="00395ADB" w:rsidRDefault="00F974F7" w:rsidP="00661869">
      <w:pPr>
        <w:bidi/>
        <w:spacing w:after="0" w:line="240" w:lineRule="auto"/>
        <w:jc w:val="both"/>
        <w:rPr>
          <w:rFonts w:cs="B Zar"/>
          <w:b/>
          <w:bCs/>
          <w:rtl/>
        </w:rPr>
      </w:pPr>
      <w:bookmarkStart w:id="80" w:name="_Toc306616204"/>
      <w:bookmarkStart w:id="81" w:name="_Toc306616743"/>
      <w:r>
        <w:rPr>
          <w:rFonts w:cs="B Zar" w:hint="cs"/>
          <w:b/>
          <w:bCs/>
          <w:rtl/>
        </w:rPr>
        <w:t>5-3</w:t>
      </w:r>
      <w:r w:rsidR="00395ADB" w:rsidRPr="00F974F7">
        <w:rPr>
          <w:rFonts w:cs="B Zar" w:hint="cs"/>
          <w:b/>
          <w:bCs/>
          <w:rtl/>
        </w:rPr>
        <w:t>کارکرد های مورد انتظار در رابطه با ساير سيستم ها</w:t>
      </w:r>
      <w:bookmarkEnd w:id="80"/>
      <w:bookmarkEnd w:id="81"/>
      <w:r w:rsidR="00395ADB" w:rsidRPr="00F974F7">
        <w:rPr>
          <w:rFonts w:cs="B Zar" w:hint="cs"/>
          <w:b/>
          <w:bCs/>
          <w:rtl/>
        </w:rPr>
        <w:t xml:space="preserve"> </w:t>
      </w:r>
      <w:r>
        <w:rPr>
          <w:rFonts w:cs="B Zar" w:hint="cs"/>
          <w:b/>
          <w:bCs/>
          <w:rtl/>
        </w:rPr>
        <w:t>:</w:t>
      </w:r>
    </w:p>
    <w:p w:rsidR="00F974F7" w:rsidRPr="00F974F7" w:rsidRDefault="00F974F7" w:rsidP="00661869">
      <w:pPr>
        <w:bidi/>
        <w:spacing w:after="0" w:line="240" w:lineRule="auto"/>
        <w:jc w:val="both"/>
        <w:rPr>
          <w:rFonts w:cs="B Zar"/>
          <w:b/>
          <w:bCs/>
        </w:rPr>
      </w:pPr>
    </w:p>
    <w:p w:rsidR="00395ADB" w:rsidRPr="00F974F7" w:rsidRDefault="00F974F7" w:rsidP="00661869">
      <w:pPr>
        <w:bidi/>
        <w:spacing w:after="0" w:line="240" w:lineRule="auto"/>
        <w:jc w:val="both"/>
        <w:rPr>
          <w:rFonts w:cs="B Zar"/>
          <w:b/>
          <w:bCs/>
        </w:rPr>
      </w:pPr>
      <w:bookmarkStart w:id="82" w:name="_Toc306616205"/>
      <w:bookmarkStart w:id="83" w:name="_Toc306616744"/>
      <w:r w:rsidRPr="00F974F7">
        <w:rPr>
          <w:rFonts w:cs="B Zar" w:hint="cs"/>
          <w:b/>
          <w:bCs/>
          <w:rtl/>
        </w:rPr>
        <w:t>5-4</w:t>
      </w:r>
      <w:r w:rsidR="00395ADB" w:rsidRPr="00F974F7">
        <w:rPr>
          <w:rFonts w:cs="B Zar" w:hint="cs"/>
          <w:b/>
          <w:bCs/>
          <w:rtl/>
        </w:rPr>
        <w:t>امتياز استفاده</w:t>
      </w:r>
      <w:r w:rsidR="00476DB0" w:rsidRPr="00F974F7">
        <w:rPr>
          <w:rFonts w:cs="B Zar" w:hint="cs"/>
          <w:b/>
          <w:bCs/>
          <w:rtl/>
        </w:rPr>
        <w:t xml:space="preserve"> مورد نياز</w:t>
      </w:r>
      <w:r w:rsidR="00395ADB" w:rsidRPr="00F974F7">
        <w:rPr>
          <w:rFonts w:cs="B Zar"/>
          <w:b/>
          <w:bCs/>
          <w:szCs w:val="24"/>
        </w:rPr>
        <w:footnoteReference w:id="5"/>
      </w:r>
      <w:bookmarkEnd w:id="82"/>
      <w:bookmarkEnd w:id="83"/>
    </w:p>
    <w:p w:rsidR="00395ADB" w:rsidRPr="00F974F7" w:rsidRDefault="00F974F7" w:rsidP="00661869">
      <w:pPr>
        <w:bidi/>
        <w:spacing w:after="0" w:line="240" w:lineRule="auto"/>
        <w:jc w:val="both"/>
        <w:rPr>
          <w:rFonts w:cs="B Zar"/>
          <w:b/>
          <w:bCs/>
        </w:rPr>
      </w:pPr>
      <w:bookmarkStart w:id="84" w:name="_Toc306616206"/>
      <w:bookmarkStart w:id="85" w:name="_Toc306616745"/>
      <w:r w:rsidRPr="00F974F7">
        <w:rPr>
          <w:rFonts w:cs="B Zar" w:hint="cs"/>
          <w:b/>
          <w:bCs/>
          <w:rtl/>
        </w:rPr>
        <w:t>5-5</w:t>
      </w:r>
      <w:r w:rsidR="00395ADB" w:rsidRPr="00F974F7">
        <w:rPr>
          <w:rFonts w:cs="B Zar" w:hint="cs"/>
          <w:b/>
          <w:bCs/>
          <w:rtl/>
        </w:rPr>
        <w:t>الزامات  پشتيبانی پروژه</w:t>
      </w:r>
      <w:bookmarkEnd w:id="84"/>
      <w:bookmarkEnd w:id="85"/>
      <w:r w:rsidR="00395ADB" w:rsidRPr="00F974F7">
        <w:rPr>
          <w:rFonts w:cs="B Zar" w:hint="cs"/>
          <w:b/>
          <w:bCs/>
          <w:rtl/>
        </w:rPr>
        <w:t xml:space="preserve"> </w:t>
      </w:r>
    </w:p>
    <w:p w:rsidR="00CD5037" w:rsidRPr="00160191" w:rsidRDefault="00470ECC" w:rsidP="00661869">
      <w:pPr>
        <w:bidi/>
        <w:spacing w:after="0" w:line="240" w:lineRule="auto"/>
        <w:jc w:val="both"/>
        <w:rPr>
          <w:rFonts w:cs="B Zar"/>
          <w:sz w:val="40"/>
          <w:szCs w:val="40"/>
          <w:rtl/>
          <w:lang w:bidi="fa-IR"/>
        </w:rPr>
      </w:pPr>
      <w:r w:rsidRPr="00160191">
        <w:rPr>
          <w:rFonts w:cs="B Zar"/>
          <w:rtl/>
          <w:lang w:bidi="fa-IR"/>
        </w:rPr>
        <w:br w:type="page"/>
      </w:r>
      <w:r w:rsidR="00C82D6F" w:rsidRPr="00160191">
        <w:rPr>
          <w:rFonts w:cs="B Zar" w:hint="cs"/>
          <w:sz w:val="40"/>
          <w:szCs w:val="40"/>
          <w:rtl/>
          <w:lang w:bidi="fa-IR"/>
        </w:rPr>
        <w:lastRenderedPageBreak/>
        <w:t>ضميمه</w:t>
      </w:r>
    </w:p>
    <w:p w:rsidR="00CD5037" w:rsidRPr="003C38EF" w:rsidRDefault="00CD5037" w:rsidP="00661869">
      <w:pPr>
        <w:bidi/>
        <w:spacing w:after="0" w:line="240" w:lineRule="auto"/>
        <w:jc w:val="both"/>
        <w:rPr>
          <w:rFonts w:cs="B Zar"/>
          <w:b/>
          <w:bCs/>
          <w:sz w:val="32"/>
          <w:szCs w:val="32"/>
          <w:rtl/>
          <w:lang w:bidi="fa-IR"/>
        </w:rPr>
      </w:pPr>
      <w:r w:rsidRPr="003C38EF">
        <w:rPr>
          <w:rFonts w:cs="B Zar" w:hint="cs"/>
          <w:b/>
          <w:bCs/>
          <w:sz w:val="32"/>
          <w:szCs w:val="32"/>
          <w:rtl/>
          <w:lang w:bidi="fa-IR"/>
        </w:rPr>
        <w:t>منافع و عوايد محصول و خدمات ایجادی در حوزه فناوری اطلاعات</w:t>
      </w:r>
      <w:r w:rsidR="003C38EF" w:rsidRPr="003C38EF">
        <w:rPr>
          <w:rFonts w:cs="B Zar" w:hint="cs"/>
          <w:b/>
          <w:bCs/>
          <w:sz w:val="32"/>
          <w:szCs w:val="32"/>
          <w:rtl/>
          <w:lang w:bidi="fa-IR"/>
        </w:rPr>
        <w:t>:</w:t>
      </w:r>
    </w:p>
    <w:p w:rsidR="00CD5037" w:rsidRPr="00160191" w:rsidRDefault="00CD5037" w:rsidP="00661869">
      <w:pPr>
        <w:bidi/>
        <w:spacing w:after="0" w:line="240" w:lineRule="auto"/>
        <w:jc w:val="both"/>
        <w:rPr>
          <w:rFonts w:cs="B Zar"/>
          <w:rtl/>
          <w:lang w:bidi="fa-IR"/>
        </w:rPr>
      </w:pPr>
      <w:r w:rsidRPr="00160191">
        <w:rPr>
          <w:rFonts w:cs="B Zar" w:hint="cs"/>
          <w:rtl/>
          <w:lang w:bidi="fa-IR"/>
        </w:rPr>
        <w:t>خلاصه</w:t>
      </w:r>
    </w:p>
    <w:p w:rsidR="00CD5037" w:rsidRPr="00576E09" w:rsidRDefault="00CD5037" w:rsidP="00661869">
      <w:pPr>
        <w:bidi/>
        <w:spacing w:after="0" w:line="240" w:lineRule="auto"/>
        <w:jc w:val="both"/>
        <w:rPr>
          <w:rFonts w:cs="B Zar"/>
          <w:b/>
          <w:bCs/>
          <w:rtl/>
          <w:lang w:bidi="fa-IR"/>
        </w:rPr>
      </w:pPr>
      <w:r w:rsidRPr="00576E09">
        <w:rPr>
          <w:rFonts w:cs="B Zar" w:hint="cs"/>
          <w:b/>
          <w:bCs/>
          <w:rtl/>
          <w:lang w:bidi="fa-IR"/>
        </w:rPr>
        <w:t>الف :  عوايد مالي</w:t>
      </w:r>
    </w:p>
    <w:p w:rsidR="00CD5037" w:rsidRPr="00160191" w:rsidRDefault="00CD5037" w:rsidP="00661869">
      <w:pPr>
        <w:bidi/>
        <w:spacing w:after="0" w:line="240" w:lineRule="auto"/>
        <w:jc w:val="both"/>
        <w:rPr>
          <w:rFonts w:cs="B Zar"/>
          <w:i/>
          <w:iCs/>
          <w:color w:val="548DD4"/>
          <w:rtl/>
          <w:lang w:bidi="fa-IR"/>
        </w:rPr>
      </w:pPr>
      <w:r w:rsidRPr="00160191">
        <w:rPr>
          <w:rFonts w:cs="B Zar" w:hint="cs"/>
          <w:rtl/>
          <w:lang w:bidi="fa-IR"/>
        </w:rPr>
        <w:t>سود مستقيم (مصارف):</w:t>
      </w:r>
      <w:r w:rsidRPr="00160191">
        <w:rPr>
          <w:rFonts w:cs="B Zar"/>
          <w:i/>
          <w:iCs/>
          <w:color w:val="548DD4"/>
        </w:rPr>
        <w:t xml:space="preserve"> </w:t>
      </w:r>
    </w:p>
    <w:p w:rsidR="00CD5037" w:rsidRPr="00160191" w:rsidRDefault="00CD5037" w:rsidP="00661869">
      <w:pPr>
        <w:bidi/>
        <w:spacing w:after="0" w:line="240" w:lineRule="auto"/>
        <w:jc w:val="both"/>
        <w:rPr>
          <w:rFonts w:cs="B Zar"/>
          <w:i/>
          <w:iCs/>
          <w:color w:val="548DD4"/>
          <w:rtl/>
          <w:lang w:bidi="fa-IR"/>
        </w:rPr>
      </w:pPr>
      <w:r w:rsidRPr="00160191">
        <w:rPr>
          <w:rFonts w:cs="B Zar" w:hint="cs"/>
          <w:rtl/>
          <w:lang w:bidi="fa-IR"/>
        </w:rPr>
        <w:t>جذب/حفظ منابع :</w:t>
      </w:r>
      <w:r w:rsidRPr="00160191">
        <w:rPr>
          <w:rFonts w:cs="B Zar"/>
          <w:i/>
          <w:iCs/>
          <w:color w:val="548DD4"/>
        </w:rPr>
        <w:t xml:space="preserve"> </w:t>
      </w:r>
    </w:p>
    <w:p w:rsidR="00CD5037" w:rsidRPr="00160191" w:rsidRDefault="007D3E40" w:rsidP="00661869">
      <w:pPr>
        <w:bidi/>
        <w:spacing w:after="0" w:line="240" w:lineRule="auto"/>
        <w:jc w:val="both"/>
        <w:rPr>
          <w:rFonts w:cs="B Zar"/>
          <w:i/>
          <w:iCs/>
          <w:color w:val="548DD4"/>
          <w:rtl/>
          <w:lang w:bidi="fa-IR"/>
        </w:rPr>
      </w:pPr>
      <w:r>
        <w:rPr>
          <w:rFonts w:cs="B Zar" w:hint="cs"/>
          <w:rtl/>
          <w:lang w:bidi="fa-IR"/>
        </w:rPr>
        <w:t>درآ</w:t>
      </w:r>
      <w:r w:rsidR="00CD5037" w:rsidRPr="00160191">
        <w:rPr>
          <w:rFonts w:cs="B Zar" w:hint="cs"/>
          <w:rtl/>
          <w:lang w:bidi="fa-IR"/>
        </w:rPr>
        <w:t>مد از طريق كارمزد</w:t>
      </w:r>
      <w:r>
        <w:rPr>
          <w:rFonts w:cs="B Zar" w:hint="cs"/>
          <w:rtl/>
          <w:lang w:bidi="fa-IR"/>
        </w:rPr>
        <w:t xml:space="preserve"> و سود</w:t>
      </w:r>
      <w:r w:rsidR="00CD5037" w:rsidRPr="00160191">
        <w:rPr>
          <w:rFonts w:cs="B Zar" w:hint="cs"/>
          <w:rtl/>
          <w:lang w:bidi="fa-IR"/>
        </w:rPr>
        <w:t xml:space="preserve"> :</w:t>
      </w:r>
    </w:p>
    <w:p w:rsidR="00CD5037" w:rsidRDefault="00CD5037" w:rsidP="00661869">
      <w:pPr>
        <w:bidi/>
        <w:spacing w:after="0" w:line="240" w:lineRule="auto"/>
        <w:jc w:val="both"/>
        <w:rPr>
          <w:rFonts w:cs="B Zar"/>
          <w:i/>
          <w:iCs/>
          <w:color w:val="548DD4"/>
          <w:rtl/>
          <w:lang w:bidi="fa-IR"/>
        </w:rPr>
      </w:pPr>
      <w:r w:rsidRPr="00160191">
        <w:rPr>
          <w:rFonts w:cs="B Zar" w:hint="cs"/>
          <w:rtl/>
          <w:lang w:bidi="fa-IR"/>
        </w:rPr>
        <w:t>كاهش هزينه مستقيم :‌</w:t>
      </w:r>
    </w:p>
    <w:p w:rsidR="00CD5037" w:rsidRPr="00160191" w:rsidRDefault="00CD5037" w:rsidP="00661869">
      <w:pPr>
        <w:bidi/>
        <w:spacing w:after="0" w:line="240" w:lineRule="auto"/>
        <w:jc w:val="both"/>
        <w:rPr>
          <w:rFonts w:cs="B Zar"/>
          <w:i/>
          <w:iCs/>
          <w:color w:val="548DD4"/>
          <w:lang w:bidi="fa-IR"/>
        </w:rPr>
      </w:pPr>
      <w:r w:rsidRPr="00160191">
        <w:rPr>
          <w:rFonts w:cs="B Zar" w:hint="cs"/>
          <w:rtl/>
          <w:lang w:bidi="fa-IR"/>
        </w:rPr>
        <w:t>كسب جوايز مالي/ اخذ تخفيف ها / كاهش و بخشودگي جرايم مالي :</w:t>
      </w:r>
    </w:p>
    <w:p w:rsidR="00CD5037" w:rsidRDefault="00CD5037" w:rsidP="00661869">
      <w:pPr>
        <w:bidi/>
        <w:spacing w:after="0" w:line="240" w:lineRule="auto"/>
        <w:jc w:val="both"/>
        <w:rPr>
          <w:rFonts w:cs="B Zar"/>
          <w:b/>
          <w:bCs/>
          <w:rtl/>
          <w:lang w:bidi="fa-IR"/>
        </w:rPr>
      </w:pPr>
      <w:r w:rsidRPr="00576E09">
        <w:rPr>
          <w:rFonts w:cs="B Zar" w:hint="cs"/>
          <w:b/>
          <w:bCs/>
          <w:rtl/>
          <w:lang w:bidi="fa-IR"/>
        </w:rPr>
        <w:t>ب :  عوايد غير مالي</w:t>
      </w:r>
      <w:r w:rsidR="00576E09">
        <w:rPr>
          <w:rFonts w:cs="B Zar" w:hint="cs"/>
          <w:b/>
          <w:bCs/>
          <w:rtl/>
          <w:lang w:bidi="fa-IR"/>
        </w:rPr>
        <w:t>:</w:t>
      </w:r>
    </w:p>
    <w:p w:rsidR="007D3E40" w:rsidRDefault="007D3E40" w:rsidP="007D3E40">
      <w:pPr>
        <w:bidi/>
        <w:spacing w:after="0" w:line="240" w:lineRule="auto"/>
        <w:jc w:val="both"/>
        <w:rPr>
          <w:rFonts w:cs="B Zar"/>
          <w:rtl/>
          <w:lang w:bidi="fa-IR"/>
        </w:rPr>
      </w:pPr>
      <w:r>
        <w:rPr>
          <w:rFonts w:cs="B Zar" w:hint="cs"/>
          <w:rtl/>
          <w:lang w:bidi="fa-IR"/>
        </w:rPr>
        <w:t>1-</w:t>
      </w:r>
      <w:r w:rsidRPr="007D3E40">
        <w:rPr>
          <w:rFonts w:cs="B Zar" w:hint="cs"/>
          <w:rtl/>
          <w:lang w:bidi="fa-IR"/>
        </w:rPr>
        <w:t>دسترسی به اهدا</w:t>
      </w:r>
      <w:r>
        <w:rPr>
          <w:rFonts w:cs="B Zar" w:hint="cs"/>
          <w:rtl/>
          <w:lang w:bidi="fa-IR"/>
        </w:rPr>
        <w:t>ف تعیین شده:</w:t>
      </w:r>
    </w:p>
    <w:p w:rsidR="007D3E40" w:rsidRPr="007D3E40" w:rsidRDefault="007D3E40" w:rsidP="007D3E40">
      <w:pPr>
        <w:bidi/>
        <w:spacing w:after="0" w:line="240" w:lineRule="auto"/>
        <w:jc w:val="both"/>
        <w:rPr>
          <w:rFonts w:cs="B Zar"/>
          <w:rtl/>
          <w:lang w:bidi="fa-IR"/>
        </w:rPr>
      </w:pPr>
      <w:r w:rsidRPr="007D3E40">
        <w:rPr>
          <w:rFonts w:cs="B Zar" w:hint="cs"/>
          <w:rtl/>
          <w:lang w:bidi="fa-IR"/>
        </w:rPr>
        <w:t xml:space="preserve"> برنامه عملیاتی </w:t>
      </w:r>
    </w:p>
    <w:p w:rsidR="007D3E40" w:rsidRPr="007D3E40" w:rsidRDefault="007D3E40" w:rsidP="007D3E40">
      <w:pPr>
        <w:bidi/>
        <w:spacing w:after="0" w:line="240" w:lineRule="auto"/>
        <w:jc w:val="both"/>
        <w:rPr>
          <w:rFonts w:cs="B Zar"/>
          <w:lang w:bidi="fa-IR"/>
        </w:rPr>
      </w:pPr>
      <w:r w:rsidRPr="007D3E40">
        <w:rPr>
          <w:rFonts w:cs="B Zar" w:hint="cs"/>
          <w:rtl/>
          <w:lang w:bidi="fa-IR"/>
        </w:rPr>
        <w:t xml:space="preserve">در مسیر توسعه تعالی قرار گرفتن </w:t>
      </w:r>
    </w:p>
    <w:p w:rsidR="00CD5037" w:rsidRPr="00160191" w:rsidRDefault="00CD5037" w:rsidP="00661869">
      <w:pPr>
        <w:bidi/>
        <w:spacing w:after="0" w:line="240" w:lineRule="auto"/>
        <w:jc w:val="both"/>
        <w:rPr>
          <w:rFonts w:cs="B Zar"/>
          <w:i/>
          <w:iCs/>
          <w:color w:val="548DD4"/>
          <w:lang w:bidi="fa-IR"/>
        </w:rPr>
      </w:pPr>
      <w:r w:rsidRPr="00160191">
        <w:rPr>
          <w:rFonts w:cs="B Zar" w:hint="cs"/>
          <w:rtl/>
          <w:lang w:bidi="fa-IR"/>
        </w:rPr>
        <w:t xml:space="preserve">خلق ارزش براي مشتري: </w:t>
      </w:r>
    </w:p>
    <w:p w:rsidR="00CD5037" w:rsidRPr="007D3E40" w:rsidRDefault="007D3E40" w:rsidP="00661869">
      <w:pPr>
        <w:bidi/>
        <w:spacing w:after="0" w:line="240" w:lineRule="auto"/>
        <w:jc w:val="both"/>
        <w:rPr>
          <w:rFonts w:cs="B Zar"/>
          <w:color w:val="000000"/>
          <w:u w:val="single"/>
          <w:lang w:bidi="fa-IR"/>
        </w:rPr>
      </w:pPr>
      <w:r>
        <w:rPr>
          <w:rFonts w:cs="B Zar" w:hint="cs"/>
          <w:color w:val="000000"/>
          <w:rtl/>
          <w:lang w:bidi="fa-IR"/>
        </w:rPr>
        <w:t>2</w:t>
      </w:r>
      <w:r w:rsidRPr="007D3E40">
        <w:rPr>
          <w:rFonts w:cs="B Zar" w:hint="cs"/>
          <w:color w:val="000000"/>
          <w:u w:val="single"/>
          <w:rtl/>
          <w:lang w:bidi="fa-IR"/>
        </w:rPr>
        <w:t>-</w:t>
      </w:r>
      <w:r w:rsidR="00CD5037" w:rsidRPr="007D3E40">
        <w:rPr>
          <w:rFonts w:cs="B Zar" w:hint="cs"/>
          <w:color w:val="000000"/>
          <w:u w:val="single"/>
          <w:rtl/>
          <w:lang w:bidi="fa-IR"/>
        </w:rPr>
        <w:t>تكميل سبد محصولات و انتخاب هاي مشتريان</w:t>
      </w:r>
      <w:r w:rsidR="00A70569" w:rsidRPr="007D3E40">
        <w:rPr>
          <w:rFonts w:cs="B Zar" w:hint="cs"/>
          <w:color w:val="000000"/>
          <w:u w:val="single"/>
          <w:rtl/>
          <w:lang w:bidi="fa-IR"/>
        </w:rPr>
        <w:t xml:space="preserve"> ارزنده </w:t>
      </w:r>
    </w:p>
    <w:p w:rsidR="00CD5037" w:rsidRPr="00160191" w:rsidRDefault="00CD5037" w:rsidP="00661869">
      <w:pPr>
        <w:bidi/>
        <w:spacing w:after="0" w:line="240" w:lineRule="auto"/>
        <w:jc w:val="both"/>
        <w:rPr>
          <w:rFonts w:cs="B Zar"/>
          <w:color w:val="000000"/>
          <w:lang w:bidi="fa-IR"/>
        </w:rPr>
      </w:pPr>
      <w:r w:rsidRPr="00160191">
        <w:rPr>
          <w:rFonts w:cs="B Zar"/>
          <w:color w:val="000000"/>
          <w:rtl/>
          <w:lang w:bidi="fa-IR"/>
        </w:rPr>
        <w:t>افزايش دسترس پذيري</w:t>
      </w:r>
      <w:r w:rsidRPr="00160191">
        <w:rPr>
          <w:rFonts w:cs="B Zar" w:hint="cs"/>
          <w:color w:val="000000"/>
          <w:rtl/>
          <w:lang w:bidi="fa-IR"/>
        </w:rPr>
        <w:t xml:space="preserve"> و كانال هاي دسترسي</w:t>
      </w:r>
    </w:p>
    <w:p w:rsidR="00CD5037" w:rsidRPr="00160191" w:rsidRDefault="00CD5037" w:rsidP="00661869">
      <w:pPr>
        <w:bidi/>
        <w:spacing w:after="0" w:line="240" w:lineRule="auto"/>
        <w:jc w:val="both"/>
        <w:rPr>
          <w:rFonts w:cs="B Zar"/>
          <w:color w:val="000000"/>
          <w:lang w:bidi="fa-IR"/>
        </w:rPr>
      </w:pPr>
      <w:r w:rsidRPr="00160191">
        <w:rPr>
          <w:rFonts w:cs="B Zar" w:hint="cs"/>
          <w:color w:val="000000"/>
          <w:rtl/>
          <w:lang w:bidi="fa-IR"/>
        </w:rPr>
        <w:t>افزايش سرعت ارائه خدمات</w:t>
      </w:r>
    </w:p>
    <w:p w:rsidR="00CD5037" w:rsidRPr="00160191" w:rsidRDefault="00CD5037" w:rsidP="00661869">
      <w:pPr>
        <w:bidi/>
        <w:spacing w:after="0" w:line="240" w:lineRule="auto"/>
        <w:jc w:val="both"/>
        <w:rPr>
          <w:rFonts w:cs="B Zar"/>
          <w:color w:val="000000"/>
          <w:lang w:bidi="fa-IR"/>
        </w:rPr>
      </w:pPr>
      <w:r w:rsidRPr="00160191">
        <w:rPr>
          <w:rFonts w:cs="B Zar" w:hint="cs"/>
          <w:color w:val="000000"/>
          <w:rtl/>
          <w:lang w:bidi="fa-IR"/>
        </w:rPr>
        <w:t>افزايش كيفيت محصول نرم افزاري (قابليت اطمينان ، كاهش خطاي نرم افزار  ، امنيت ،  )</w:t>
      </w:r>
    </w:p>
    <w:p w:rsidR="00CD5037" w:rsidRPr="00160191" w:rsidRDefault="00CD5037" w:rsidP="00661869">
      <w:pPr>
        <w:bidi/>
        <w:spacing w:after="0" w:line="240" w:lineRule="auto"/>
        <w:jc w:val="both"/>
        <w:rPr>
          <w:rFonts w:cs="B Zar"/>
          <w:color w:val="000000"/>
          <w:lang w:bidi="fa-IR"/>
        </w:rPr>
      </w:pPr>
      <w:r w:rsidRPr="00160191">
        <w:rPr>
          <w:rFonts w:cs="B Zar" w:hint="cs"/>
          <w:color w:val="000000"/>
          <w:rtl/>
          <w:lang w:bidi="fa-IR"/>
        </w:rPr>
        <w:t>افزايش سهولت استفاده از ابزار ها/خدمات بانكي</w:t>
      </w:r>
    </w:p>
    <w:p w:rsidR="00CD5037" w:rsidRPr="00160191" w:rsidRDefault="00CD5037" w:rsidP="00661869">
      <w:pPr>
        <w:bidi/>
        <w:spacing w:after="0" w:line="240" w:lineRule="auto"/>
        <w:jc w:val="both"/>
        <w:rPr>
          <w:rFonts w:cs="B Zar"/>
          <w:color w:val="000000"/>
          <w:rtl/>
          <w:lang w:bidi="fa-IR"/>
        </w:rPr>
      </w:pPr>
      <w:r w:rsidRPr="00160191">
        <w:rPr>
          <w:rFonts w:cs="B Zar" w:hint="cs"/>
          <w:color w:val="000000"/>
          <w:rtl/>
          <w:lang w:bidi="fa-IR"/>
        </w:rPr>
        <w:t>كاهش ريسك عمليات سمت مشتري در بهره گيري از خدمات بانكي</w:t>
      </w:r>
      <w:r w:rsidRPr="00160191">
        <w:rPr>
          <w:rFonts w:cs="B Zar"/>
          <w:color w:val="000000"/>
          <w:lang w:bidi="fa-IR"/>
        </w:rPr>
        <w:t>[</w:t>
      </w:r>
    </w:p>
    <w:p w:rsidR="00CD5037" w:rsidRPr="007D3E40" w:rsidRDefault="007D3E40" w:rsidP="00661869">
      <w:pPr>
        <w:bidi/>
        <w:spacing w:after="0" w:line="240" w:lineRule="auto"/>
        <w:jc w:val="both"/>
        <w:rPr>
          <w:rFonts w:cs="B Zar"/>
          <w:i/>
          <w:iCs/>
          <w:color w:val="548DD4"/>
          <w:u w:val="single"/>
          <w:lang w:bidi="fa-IR"/>
        </w:rPr>
      </w:pPr>
      <w:r>
        <w:rPr>
          <w:rFonts w:cs="B Zar" w:hint="cs"/>
          <w:u w:val="single"/>
          <w:rtl/>
          <w:lang w:bidi="fa-IR"/>
        </w:rPr>
        <w:t>3-</w:t>
      </w:r>
      <w:r w:rsidR="00CD5037" w:rsidRPr="007D3E40">
        <w:rPr>
          <w:rFonts w:cs="B Zar" w:hint="cs"/>
          <w:u w:val="single"/>
          <w:rtl/>
          <w:lang w:bidi="fa-IR"/>
        </w:rPr>
        <w:t xml:space="preserve">خلق ارزش براي بانک : </w:t>
      </w:r>
    </w:p>
    <w:p w:rsidR="00CD5037" w:rsidRPr="00160191" w:rsidRDefault="00CD5037" w:rsidP="00661869">
      <w:pPr>
        <w:bidi/>
        <w:spacing w:after="0" w:line="240" w:lineRule="auto"/>
        <w:jc w:val="both"/>
        <w:rPr>
          <w:rFonts w:cs="B Zar"/>
          <w:color w:val="000000"/>
          <w:lang w:bidi="fa-IR"/>
        </w:rPr>
      </w:pPr>
      <w:r w:rsidRPr="00160191">
        <w:rPr>
          <w:rFonts w:cs="B Zar" w:hint="cs"/>
          <w:color w:val="000000"/>
          <w:rtl/>
          <w:lang w:bidi="fa-IR"/>
        </w:rPr>
        <w:t>تامين الزامات مراجع بالادستي قانوني / نظارتي</w:t>
      </w:r>
    </w:p>
    <w:p w:rsidR="00CD5037" w:rsidRPr="00160191" w:rsidRDefault="00CD5037" w:rsidP="00661869">
      <w:pPr>
        <w:bidi/>
        <w:spacing w:after="0" w:line="240" w:lineRule="auto"/>
        <w:jc w:val="both"/>
        <w:rPr>
          <w:rFonts w:cs="B Zar"/>
          <w:color w:val="000000"/>
          <w:lang w:bidi="fa-IR"/>
        </w:rPr>
      </w:pPr>
      <w:r w:rsidRPr="00160191">
        <w:rPr>
          <w:rFonts w:cs="B Zar"/>
          <w:color w:val="000000"/>
          <w:rtl/>
          <w:lang w:bidi="fa-IR"/>
        </w:rPr>
        <w:t xml:space="preserve">تطابق </w:t>
      </w:r>
      <w:r w:rsidRPr="00160191">
        <w:rPr>
          <w:rFonts w:cs="B Zar" w:hint="cs"/>
          <w:color w:val="000000"/>
          <w:rtl/>
          <w:lang w:bidi="fa-IR"/>
        </w:rPr>
        <w:t>و دستیابی به</w:t>
      </w:r>
      <w:r w:rsidRPr="00160191">
        <w:rPr>
          <w:rFonts w:cs="B Zar"/>
          <w:color w:val="000000"/>
          <w:rtl/>
          <w:lang w:bidi="fa-IR"/>
        </w:rPr>
        <w:t xml:space="preserve"> استاندارد هاي ملي / جهاني</w:t>
      </w:r>
    </w:p>
    <w:p w:rsidR="00CD5037" w:rsidRPr="007D3E40" w:rsidRDefault="007D3E40" w:rsidP="00661869">
      <w:pPr>
        <w:bidi/>
        <w:spacing w:after="0" w:line="240" w:lineRule="auto"/>
        <w:jc w:val="both"/>
        <w:rPr>
          <w:rFonts w:cs="B Zar"/>
          <w:u w:val="single"/>
          <w:lang w:bidi="fa-IR"/>
        </w:rPr>
      </w:pPr>
      <w:r>
        <w:rPr>
          <w:rFonts w:cs="B Zar" w:hint="cs"/>
          <w:u w:val="single"/>
          <w:rtl/>
          <w:lang w:bidi="fa-IR"/>
        </w:rPr>
        <w:t>4-</w:t>
      </w:r>
      <w:r w:rsidR="00CD5037" w:rsidRPr="007D3E40">
        <w:rPr>
          <w:rFonts w:cs="B Zar" w:hint="cs"/>
          <w:u w:val="single"/>
          <w:rtl/>
          <w:lang w:bidi="fa-IR"/>
        </w:rPr>
        <w:t>بازار و رقبا :</w:t>
      </w:r>
    </w:p>
    <w:p w:rsidR="00CD5037" w:rsidRPr="00160191" w:rsidRDefault="00CD5037" w:rsidP="00661869">
      <w:pPr>
        <w:bidi/>
        <w:spacing w:after="0" w:line="240" w:lineRule="auto"/>
        <w:jc w:val="both"/>
        <w:rPr>
          <w:rFonts w:cs="B Zar"/>
          <w:color w:val="000000"/>
          <w:lang w:bidi="fa-IR"/>
        </w:rPr>
      </w:pPr>
      <w:r w:rsidRPr="00160191">
        <w:rPr>
          <w:rFonts w:cs="B Zar" w:hint="cs"/>
          <w:color w:val="000000"/>
          <w:rtl/>
          <w:lang w:bidi="fa-IR"/>
        </w:rPr>
        <w:t>ایجاد مزیت رقابتی برتر و یا ایجاد چالش برای رقبا</w:t>
      </w:r>
    </w:p>
    <w:p w:rsidR="007D3E40" w:rsidRDefault="00CD5037" w:rsidP="007D3E40">
      <w:pPr>
        <w:bidi/>
        <w:spacing w:after="0" w:line="240" w:lineRule="auto"/>
        <w:jc w:val="both"/>
        <w:rPr>
          <w:rFonts w:cs="B Zar"/>
          <w:color w:val="000000"/>
          <w:rtl/>
          <w:lang w:bidi="fa-IR"/>
        </w:rPr>
      </w:pPr>
      <w:r w:rsidRPr="00160191">
        <w:rPr>
          <w:rFonts w:cs="B Zar" w:hint="cs"/>
          <w:rtl/>
          <w:lang w:bidi="fa-IR"/>
        </w:rPr>
        <w:t>بهبود فرآيند هاي داخلي :</w:t>
      </w:r>
    </w:p>
    <w:p w:rsidR="00CD5037" w:rsidRPr="00160191" w:rsidRDefault="0043412A" w:rsidP="007D3E40">
      <w:pPr>
        <w:bidi/>
        <w:spacing w:after="0" w:line="240" w:lineRule="auto"/>
        <w:jc w:val="both"/>
        <w:rPr>
          <w:rFonts w:cs="B Zar"/>
          <w:color w:val="000000"/>
          <w:lang w:bidi="fa-IR"/>
        </w:rPr>
      </w:pPr>
      <w:r w:rsidRPr="00160191">
        <w:rPr>
          <w:rFonts w:cs="B Zar" w:hint="cs"/>
          <w:color w:val="000000"/>
          <w:rtl/>
          <w:lang w:bidi="fa-IR"/>
        </w:rPr>
        <w:t xml:space="preserve"> </w:t>
      </w:r>
      <w:r w:rsidR="00CD5037" w:rsidRPr="00160191">
        <w:rPr>
          <w:rFonts w:cs="B Zar" w:hint="cs"/>
          <w:color w:val="000000"/>
          <w:rtl/>
          <w:lang w:bidi="fa-IR"/>
        </w:rPr>
        <w:t>مديريت ريسك</w:t>
      </w:r>
    </w:p>
    <w:p w:rsidR="00CD5037" w:rsidRPr="00160191" w:rsidRDefault="00CD5037" w:rsidP="00661869">
      <w:pPr>
        <w:bidi/>
        <w:spacing w:after="0" w:line="240" w:lineRule="auto"/>
        <w:jc w:val="both"/>
        <w:rPr>
          <w:rFonts w:cs="B Zar"/>
          <w:color w:val="000000"/>
          <w:lang w:bidi="fa-IR"/>
        </w:rPr>
      </w:pPr>
      <w:r w:rsidRPr="00160191">
        <w:rPr>
          <w:rFonts w:cs="B Zar" w:hint="cs"/>
          <w:color w:val="000000"/>
          <w:rtl/>
          <w:lang w:bidi="fa-IR"/>
        </w:rPr>
        <w:t>مديريت ارتباط با مشتريان / كاركنان / طرف هاي قرار داد</w:t>
      </w:r>
    </w:p>
    <w:p w:rsidR="00CD5037" w:rsidRPr="007D3E40" w:rsidRDefault="007D3E40" w:rsidP="00661869">
      <w:pPr>
        <w:bidi/>
        <w:spacing w:after="0" w:line="240" w:lineRule="auto"/>
        <w:jc w:val="both"/>
        <w:rPr>
          <w:rFonts w:cs="B Zar"/>
          <w:color w:val="000000"/>
          <w:u w:val="single"/>
          <w:lang w:bidi="fa-IR"/>
        </w:rPr>
      </w:pPr>
      <w:r>
        <w:rPr>
          <w:rFonts w:cs="B Zar" w:hint="cs"/>
          <w:color w:val="000000"/>
          <w:rtl/>
          <w:lang w:bidi="fa-IR"/>
        </w:rPr>
        <w:t>5</w:t>
      </w:r>
      <w:r w:rsidRPr="007D3E40">
        <w:rPr>
          <w:rFonts w:cs="B Zar" w:hint="cs"/>
          <w:color w:val="000000"/>
          <w:u w:val="single"/>
          <w:rtl/>
          <w:lang w:bidi="fa-IR"/>
        </w:rPr>
        <w:t>-</w:t>
      </w:r>
      <w:r w:rsidR="00CD5037" w:rsidRPr="007D3E40">
        <w:rPr>
          <w:rFonts w:cs="B Zar" w:hint="cs"/>
          <w:color w:val="000000"/>
          <w:u w:val="single"/>
          <w:rtl/>
          <w:lang w:bidi="fa-IR"/>
        </w:rPr>
        <w:t>فرایند های اعتباري</w:t>
      </w:r>
    </w:p>
    <w:p w:rsidR="00CD5037" w:rsidRPr="00160191" w:rsidRDefault="00CD5037" w:rsidP="00661869">
      <w:pPr>
        <w:bidi/>
        <w:spacing w:after="0" w:line="240" w:lineRule="auto"/>
        <w:jc w:val="both"/>
        <w:rPr>
          <w:rFonts w:cs="B Zar"/>
          <w:color w:val="000000"/>
          <w:lang w:bidi="fa-IR"/>
        </w:rPr>
      </w:pPr>
      <w:r w:rsidRPr="00160191">
        <w:rPr>
          <w:rFonts w:cs="B Zar" w:hint="cs"/>
          <w:color w:val="000000"/>
          <w:rtl/>
          <w:lang w:bidi="fa-IR"/>
        </w:rPr>
        <w:lastRenderedPageBreak/>
        <w:t>مديريت دانش ، آموزش و آگاهي بخشي</w:t>
      </w:r>
    </w:p>
    <w:p w:rsidR="00CD5037" w:rsidRPr="00160191" w:rsidRDefault="00CD5037" w:rsidP="00661869">
      <w:pPr>
        <w:bidi/>
        <w:spacing w:after="0" w:line="240" w:lineRule="auto"/>
        <w:jc w:val="both"/>
        <w:rPr>
          <w:rFonts w:cs="B Zar"/>
          <w:color w:val="000000"/>
          <w:lang w:bidi="fa-IR"/>
        </w:rPr>
      </w:pPr>
      <w:r w:rsidRPr="00160191">
        <w:rPr>
          <w:rFonts w:cs="B Zar" w:hint="cs"/>
          <w:color w:val="000000"/>
          <w:rtl/>
          <w:lang w:bidi="fa-IR"/>
        </w:rPr>
        <w:t>مديريت يكپارچه فرآيند ها</w:t>
      </w:r>
    </w:p>
    <w:p w:rsidR="00CD5037" w:rsidRPr="00160191" w:rsidRDefault="00CD5B76" w:rsidP="00661869">
      <w:pPr>
        <w:bidi/>
        <w:spacing w:after="0" w:line="240" w:lineRule="auto"/>
        <w:jc w:val="both"/>
        <w:rPr>
          <w:rFonts w:cs="B Zar"/>
          <w:color w:val="000000"/>
          <w:lang w:bidi="fa-IR"/>
        </w:rPr>
      </w:pPr>
      <w:r w:rsidRPr="00160191">
        <w:rPr>
          <w:rFonts w:cs="B Zar" w:hint="cs"/>
          <w:color w:val="000000"/>
          <w:rtl/>
          <w:lang w:bidi="fa-IR"/>
        </w:rPr>
        <w:t>برنامه ريزي</w:t>
      </w:r>
      <w:r w:rsidR="00CD5037" w:rsidRPr="00160191">
        <w:rPr>
          <w:rFonts w:cs="B Zar" w:hint="cs"/>
          <w:color w:val="000000"/>
          <w:rtl/>
          <w:lang w:bidi="fa-IR"/>
        </w:rPr>
        <w:t xml:space="preserve"> استراتژيك </w:t>
      </w:r>
    </w:p>
    <w:p w:rsidR="00CD5037" w:rsidRPr="00160191" w:rsidRDefault="00CD5037" w:rsidP="00661869">
      <w:pPr>
        <w:bidi/>
        <w:spacing w:after="0" w:line="240" w:lineRule="auto"/>
        <w:jc w:val="both"/>
        <w:rPr>
          <w:rFonts w:cs="B Zar"/>
          <w:color w:val="000000"/>
          <w:lang w:bidi="fa-IR"/>
        </w:rPr>
      </w:pPr>
      <w:r w:rsidRPr="00160191">
        <w:rPr>
          <w:rFonts w:cs="B Zar"/>
          <w:color w:val="000000"/>
          <w:rtl/>
          <w:lang w:bidi="fa-IR"/>
        </w:rPr>
        <w:t>بازرسي و نظارت</w:t>
      </w:r>
    </w:p>
    <w:p w:rsidR="00CD5037" w:rsidRPr="00160191" w:rsidRDefault="00CD5037" w:rsidP="00661869">
      <w:pPr>
        <w:bidi/>
        <w:spacing w:after="0" w:line="240" w:lineRule="auto"/>
        <w:jc w:val="both"/>
        <w:rPr>
          <w:rFonts w:cs="B Zar"/>
          <w:color w:val="000000"/>
          <w:lang w:bidi="fa-IR"/>
        </w:rPr>
      </w:pPr>
      <w:r w:rsidRPr="00160191">
        <w:rPr>
          <w:rFonts w:cs="B Zar" w:hint="cs"/>
          <w:color w:val="000000"/>
          <w:rtl/>
          <w:lang w:bidi="fa-IR"/>
        </w:rPr>
        <w:t>تصميم گيري و تصميم سازي</w:t>
      </w:r>
    </w:p>
    <w:p w:rsidR="00CD5037" w:rsidRPr="00160191" w:rsidRDefault="00CD5037" w:rsidP="00661869">
      <w:pPr>
        <w:bidi/>
        <w:spacing w:after="0" w:line="240" w:lineRule="auto"/>
        <w:jc w:val="both"/>
        <w:rPr>
          <w:rFonts w:cs="B Zar"/>
          <w:color w:val="000000"/>
          <w:lang w:bidi="fa-IR"/>
        </w:rPr>
      </w:pPr>
      <w:r w:rsidRPr="00160191">
        <w:rPr>
          <w:rFonts w:cs="B Zar" w:hint="cs"/>
          <w:color w:val="000000"/>
          <w:rtl/>
          <w:lang w:bidi="fa-IR"/>
        </w:rPr>
        <w:t>ایجاد</w:t>
      </w:r>
      <w:r w:rsidRPr="00160191">
        <w:rPr>
          <w:rFonts w:cs="B Zar"/>
          <w:color w:val="000000"/>
          <w:rtl/>
          <w:lang w:bidi="fa-IR"/>
        </w:rPr>
        <w:t xml:space="preserve"> يك فعاليت از فرآيند/ كل فرآيند كه قبلا امكان پذير نبوده است</w:t>
      </w:r>
      <w:r w:rsidRPr="00160191">
        <w:rPr>
          <w:rFonts w:cs="B Zar" w:hint="cs"/>
          <w:color w:val="000000"/>
          <w:rtl/>
          <w:lang w:bidi="fa-IR"/>
        </w:rPr>
        <w:t>.</w:t>
      </w:r>
    </w:p>
    <w:p w:rsidR="00CD5037" w:rsidRPr="007D3E40" w:rsidRDefault="007D3E40" w:rsidP="00661869">
      <w:pPr>
        <w:bidi/>
        <w:spacing w:after="0" w:line="240" w:lineRule="auto"/>
        <w:jc w:val="both"/>
        <w:rPr>
          <w:rFonts w:cs="B Zar"/>
          <w:color w:val="000000"/>
          <w:u w:val="single"/>
          <w:lang w:bidi="fa-IR"/>
        </w:rPr>
      </w:pPr>
      <w:r w:rsidRPr="007D3E40">
        <w:rPr>
          <w:rFonts w:cs="B Zar" w:hint="cs"/>
          <w:color w:val="000000"/>
          <w:u w:val="single"/>
          <w:rtl/>
          <w:lang w:bidi="fa-IR"/>
        </w:rPr>
        <w:t>6-</w:t>
      </w:r>
      <w:r w:rsidR="00CD5037" w:rsidRPr="007D3E40">
        <w:rPr>
          <w:rFonts w:cs="B Zar"/>
          <w:color w:val="000000"/>
          <w:u w:val="single"/>
          <w:rtl/>
          <w:lang w:bidi="fa-IR"/>
        </w:rPr>
        <w:t xml:space="preserve">افزايش اثر بخشي و بهره وري اجراي يك فرآيند / فعاليت </w:t>
      </w:r>
      <w:r w:rsidR="00CD5037" w:rsidRPr="007D3E40">
        <w:rPr>
          <w:rFonts w:cs="B Zar" w:hint="cs"/>
          <w:color w:val="000000"/>
          <w:u w:val="single"/>
          <w:rtl/>
          <w:lang w:bidi="fa-IR"/>
        </w:rPr>
        <w:t xml:space="preserve"> از طريق موارد ذیل :</w:t>
      </w:r>
    </w:p>
    <w:p w:rsidR="00CD5037" w:rsidRPr="00160191" w:rsidRDefault="00CD5037" w:rsidP="00661869">
      <w:pPr>
        <w:bidi/>
        <w:spacing w:after="0" w:line="240" w:lineRule="auto"/>
        <w:jc w:val="both"/>
        <w:rPr>
          <w:rFonts w:cs="B Zar"/>
          <w:color w:val="000000"/>
          <w:rtl/>
          <w:lang w:bidi="fa-IR"/>
        </w:rPr>
      </w:pPr>
      <w:r w:rsidRPr="00160191">
        <w:rPr>
          <w:rFonts w:cs="B Zar"/>
          <w:color w:val="000000"/>
          <w:rtl/>
          <w:lang w:bidi="fa-IR"/>
        </w:rPr>
        <w:t>افزايش سرعت</w:t>
      </w:r>
    </w:p>
    <w:p w:rsidR="00CD5037" w:rsidRPr="00160191" w:rsidRDefault="00CD5037" w:rsidP="00661869">
      <w:pPr>
        <w:bidi/>
        <w:spacing w:after="0" w:line="240" w:lineRule="auto"/>
        <w:jc w:val="both"/>
        <w:rPr>
          <w:rFonts w:cs="B Zar"/>
          <w:color w:val="000000"/>
          <w:rtl/>
          <w:lang w:bidi="fa-IR"/>
        </w:rPr>
      </w:pPr>
      <w:r w:rsidRPr="00160191">
        <w:rPr>
          <w:rFonts w:cs="B Zar"/>
          <w:color w:val="000000"/>
          <w:rtl/>
          <w:lang w:bidi="fa-IR"/>
        </w:rPr>
        <w:t>كاهش هزينه</w:t>
      </w:r>
    </w:p>
    <w:p w:rsidR="00CD5037" w:rsidRPr="00160191" w:rsidRDefault="00CD5037" w:rsidP="00661869">
      <w:pPr>
        <w:bidi/>
        <w:spacing w:after="0" w:line="240" w:lineRule="auto"/>
        <w:jc w:val="both"/>
        <w:rPr>
          <w:rFonts w:cs="B Zar"/>
          <w:color w:val="000000"/>
          <w:lang w:bidi="fa-IR"/>
        </w:rPr>
      </w:pPr>
      <w:r w:rsidRPr="00160191">
        <w:rPr>
          <w:rFonts w:cs="B Zar"/>
          <w:color w:val="000000"/>
          <w:rtl/>
          <w:lang w:bidi="fa-IR"/>
        </w:rPr>
        <w:t>افزايش دقت</w:t>
      </w:r>
    </w:p>
    <w:p w:rsidR="00CD5037" w:rsidRPr="007D3E40" w:rsidRDefault="007D3E40" w:rsidP="00661869">
      <w:pPr>
        <w:bidi/>
        <w:spacing w:after="0" w:line="240" w:lineRule="auto"/>
        <w:jc w:val="both"/>
        <w:rPr>
          <w:rFonts w:cs="B Zar"/>
          <w:u w:val="single"/>
          <w:lang w:bidi="fa-IR"/>
        </w:rPr>
      </w:pPr>
      <w:r>
        <w:rPr>
          <w:rFonts w:cs="B Zar" w:hint="cs"/>
          <w:u w:val="single"/>
          <w:rtl/>
          <w:lang w:bidi="fa-IR"/>
        </w:rPr>
        <w:t>7-</w:t>
      </w:r>
      <w:r w:rsidR="00CD5037" w:rsidRPr="007D3E40">
        <w:rPr>
          <w:rFonts w:cs="B Zar" w:hint="cs"/>
          <w:u w:val="single"/>
          <w:rtl/>
          <w:lang w:bidi="fa-IR"/>
        </w:rPr>
        <w:t>بهبود سامانه هاي اصلي كسب و كار :</w:t>
      </w:r>
      <w:r w:rsidR="00CD5037" w:rsidRPr="007D3E40">
        <w:rPr>
          <w:rFonts w:cs="B Zar" w:hint="cs"/>
          <w:i/>
          <w:iCs/>
          <w:color w:val="548DD4"/>
          <w:u w:val="single"/>
          <w:rtl/>
          <w:lang w:bidi="fa-IR"/>
        </w:rPr>
        <w:t>:</w:t>
      </w:r>
    </w:p>
    <w:p w:rsidR="00CD5037" w:rsidRPr="00160191" w:rsidRDefault="00CD5037" w:rsidP="00661869">
      <w:pPr>
        <w:bidi/>
        <w:spacing w:after="0" w:line="240" w:lineRule="auto"/>
        <w:jc w:val="both"/>
        <w:rPr>
          <w:rFonts w:cs="B Zar"/>
          <w:color w:val="000000"/>
          <w:lang w:bidi="fa-IR"/>
        </w:rPr>
      </w:pPr>
      <w:r w:rsidRPr="00160191">
        <w:rPr>
          <w:rFonts w:cs="B Zar" w:hint="cs"/>
          <w:color w:val="000000"/>
          <w:rtl/>
          <w:lang w:bidi="fa-IR"/>
        </w:rPr>
        <w:t>افزايش ما‍ژول / فرآيند به سامانه بانکداری متمرکز</w:t>
      </w:r>
    </w:p>
    <w:p w:rsidR="00CD5037" w:rsidRPr="00160191" w:rsidRDefault="00CD5037" w:rsidP="00661869">
      <w:pPr>
        <w:bidi/>
        <w:spacing w:after="0" w:line="240" w:lineRule="auto"/>
        <w:jc w:val="both"/>
        <w:rPr>
          <w:rFonts w:cs="B Zar"/>
          <w:color w:val="000000"/>
          <w:lang w:bidi="fa-IR"/>
        </w:rPr>
      </w:pPr>
      <w:r w:rsidRPr="00160191">
        <w:rPr>
          <w:rFonts w:cs="B Zar" w:hint="cs"/>
          <w:color w:val="000000"/>
          <w:rtl/>
          <w:lang w:bidi="fa-IR"/>
        </w:rPr>
        <w:t>رفع نواقص سامانه بانکداری متمرکز</w:t>
      </w:r>
    </w:p>
    <w:p w:rsidR="00CD5037" w:rsidRPr="00160191" w:rsidRDefault="00CD5037" w:rsidP="00661869">
      <w:pPr>
        <w:bidi/>
        <w:spacing w:after="0" w:line="240" w:lineRule="auto"/>
        <w:jc w:val="both"/>
        <w:rPr>
          <w:rFonts w:cs="B Zar"/>
          <w:color w:val="000000"/>
          <w:lang w:bidi="fa-IR"/>
        </w:rPr>
      </w:pPr>
      <w:r w:rsidRPr="00160191">
        <w:rPr>
          <w:rFonts w:cs="B Zar" w:hint="cs"/>
          <w:color w:val="000000"/>
          <w:rtl/>
          <w:lang w:bidi="fa-IR"/>
        </w:rPr>
        <w:t>رفع نواقص سامانه های بانکی</w:t>
      </w:r>
    </w:p>
    <w:p w:rsidR="00CD5037" w:rsidRPr="007D3E40" w:rsidRDefault="007D3E40" w:rsidP="00661869">
      <w:pPr>
        <w:bidi/>
        <w:spacing w:after="0" w:line="240" w:lineRule="auto"/>
        <w:jc w:val="both"/>
        <w:rPr>
          <w:rFonts w:cs="B Zar"/>
          <w:i/>
          <w:iCs/>
          <w:color w:val="548DD4"/>
          <w:u w:val="single"/>
          <w:lang w:bidi="fa-IR"/>
        </w:rPr>
      </w:pPr>
      <w:r>
        <w:rPr>
          <w:rFonts w:cs="B Zar" w:hint="cs"/>
          <w:u w:val="single"/>
          <w:rtl/>
          <w:lang w:bidi="fa-IR"/>
        </w:rPr>
        <w:t>8-</w:t>
      </w:r>
      <w:r w:rsidR="00CD5037" w:rsidRPr="007D3E40">
        <w:rPr>
          <w:rFonts w:cs="B Zar" w:hint="cs"/>
          <w:u w:val="single"/>
          <w:rtl/>
          <w:lang w:bidi="fa-IR"/>
        </w:rPr>
        <w:t>بهبود زير ساخت ها :</w:t>
      </w:r>
      <w:r w:rsidR="00CD5037" w:rsidRPr="007D3E40">
        <w:rPr>
          <w:rFonts w:cs="B Zar"/>
          <w:i/>
          <w:iCs/>
          <w:color w:val="548DD4"/>
          <w:u w:val="single"/>
        </w:rPr>
        <w:t xml:space="preserve"> </w:t>
      </w:r>
    </w:p>
    <w:p w:rsidR="00CD5037" w:rsidRPr="00160191" w:rsidRDefault="00CD5037" w:rsidP="00661869">
      <w:pPr>
        <w:bidi/>
        <w:spacing w:after="0" w:line="240" w:lineRule="auto"/>
        <w:jc w:val="both"/>
        <w:rPr>
          <w:rFonts w:cs="B Zar"/>
          <w:color w:val="000000"/>
          <w:lang w:bidi="fa-IR"/>
        </w:rPr>
      </w:pPr>
      <w:r w:rsidRPr="00160191">
        <w:rPr>
          <w:rFonts w:cs="B Zar" w:hint="cs"/>
          <w:color w:val="000000"/>
          <w:rtl/>
          <w:lang w:bidi="fa-IR"/>
        </w:rPr>
        <w:t>زير ساخت فن آوري اطلاعات سازمان</w:t>
      </w:r>
    </w:p>
    <w:p w:rsidR="00CD5037" w:rsidRPr="00160191" w:rsidRDefault="00CD5037" w:rsidP="00661869">
      <w:pPr>
        <w:bidi/>
        <w:spacing w:after="0" w:line="240" w:lineRule="auto"/>
        <w:jc w:val="both"/>
        <w:rPr>
          <w:rFonts w:cs="B Zar"/>
          <w:color w:val="000000"/>
          <w:lang w:bidi="fa-IR"/>
        </w:rPr>
      </w:pPr>
      <w:r w:rsidRPr="00160191">
        <w:rPr>
          <w:rFonts w:cs="B Zar" w:hint="cs"/>
          <w:color w:val="000000"/>
          <w:rtl/>
          <w:lang w:bidi="fa-IR"/>
        </w:rPr>
        <w:t>زيرساخت سخت افزاري (تجهيزات پردازشي ، ذخيره سازي و ابزار هاي سخت افزاري مديريت و عمليات فن آوري اطلاعات ).</w:t>
      </w:r>
    </w:p>
    <w:p w:rsidR="00CD5037" w:rsidRPr="00160191" w:rsidRDefault="00CD5037" w:rsidP="00661869">
      <w:pPr>
        <w:bidi/>
        <w:spacing w:after="0" w:line="240" w:lineRule="auto"/>
        <w:jc w:val="both"/>
        <w:rPr>
          <w:rFonts w:cs="B Zar"/>
          <w:color w:val="000000"/>
          <w:lang w:bidi="fa-IR"/>
        </w:rPr>
      </w:pPr>
      <w:r w:rsidRPr="00160191">
        <w:rPr>
          <w:rFonts w:cs="B Zar" w:hint="cs"/>
          <w:color w:val="000000"/>
          <w:rtl/>
          <w:lang w:bidi="fa-IR"/>
        </w:rPr>
        <w:t>زير ساخت نرم افزاري (سامانه هاي نرم افزاري ، بسته هاي قابل</w:t>
      </w:r>
      <w:r w:rsidR="00CD5B76" w:rsidRPr="00160191">
        <w:rPr>
          <w:rFonts w:cs="B Zar" w:hint="cs"/>
          <w:color w:val="000000"/>
          <w:rtl/>
          <w:lang w:bidi="fa-IR"/>
        </w:rPr>
        <w:t xml:space="preserve"> نصب تجاري ، مجوز هاي استفاده )</w:t>
      </w:r>
    </w:p>
    <w:p w:rsidR="00CD5037" w:rsidRPr="00160191" w:rsidRDefault="00CD5037" w:rsidP="00661869">
      <w:pPr>
        <w:bidi/>
        <w:spacing w:after="0" w:line="240" w:lineRule="auto"/>
        <w:jc w:val="both"/>
        <w:rPr>
          <w:rFonts w:cs="B Zar"/>
          <w:color w:val="000000"/>
          <w:lang w:bidi="fa-IR"/>
        </w:rPr>
      </w:pPr>
      <w:r w:rsidRPr="00160191">
        <w:rPr>
          <w:rFonts w:cs="B Zar" w:hint="cs"/>
          <w:color w:val="000000"/>
          <w:rtl/>
          <w:lang w:bidi="fa-IR"/>
        </w:rPr>
        <w:t>زیر ساختهای تبادل اطلاعات و شبکه.</w:t>
      </w:r>
    </w:p>
    <w:p w:rsidR="00CD5037" w:rsidRPr="00160191" w:rsidRDefault="00CD5037" w:rsidP="00661869">
      <w:pPr>
        <w:bidi/>
        <w:spacing w:after="0" w:line="240" w:lineRule="auto"/>
        <w:jc w:val="both"/>
        <w:rPr>
          <w:rFonts w:cs="B Zar"/>
          <w:i/>
          <w:iCs/>
          <w:color w:val="548DD4"/>
          <w:lang w:bidi="fa-IR"/>
        </w:rPr>
      </w:pPr>
      <w:r w:rsidRPr="00160191">
        <w:rPr>
          <w:rFonts w:cs="B Zar" w:hint="cs"/>
          <w:rtl/>
          <w:lang w:bidi="fa-IR"/>
        </w:rPr>
        <w:t>بهبود منابع انسانی</w:t>
      </w:r>
    </w:p>
    <w:p w:rsidR="00CD5037" w:rsidRPr="00160191" w:rsidRDefault="00CD5037" w:rsidP="00661869">
      <w:pPr>
        <w:bidi/>
        <w:spacing w:after="0" w:line="240" w:lineRule="auto"/>
        <w:jc w:val="both"/>
        <w:rPr>
          <w:rFonts w:cs="B Zar"/>
          <w:color w:val="000000"/>
          <w:lang w:bidi="fa-IR"/>
        </w:rPr>
      </w:pPr>
      <w:r w:rsidRPr="00160191">
        <w:rPr>
          <w:rFonts w:cs="B Zar" w:hint="cs"/>
          <w:color w:val="000000"/>
          <w:rtl/>
          <w:lang w:bidi="fa-IR"/>
        </w:rPr>
        <w:t>منابع اطلاعاتي و دانش سازماني</w:t>
      </w:r>
    </w:p>
    <w:p w:rsidR="00CD5037" w:rsidRPr="00160191" w:rsidRDefault="00CD5037" w:rsidP="00661869">
      <w:pPr>
        <w:bidi/>
        <w:spacing w:after="0" w:line="240" w:lineRule="auto"/>
        <w:jc w:val="both"/>
        <w:rPr>
          <w:rFonts w:cs="B Zar"/>
          <w:color w:val="000000"/>
          <w:lang w:bidi="fa-IR"/>
        </w:rPr>
      </w:pPr>
      <w:r w:rsidRPr="00160191">
        <w:rPr>
          <w:rFonts w:cs="B Zar" w:hint="cs"/>
          <w:color w:val="000000"/>
          <w:rtl/>
          <w:lang w:bidi="fa-IR"/>
        </w:rPr>
        <w:t xml:space="preserve">افزایش ظرفیت نيروي انساني خبره </w:t>
      </w:r>
    </w:p>
    <w:p w:rsidR="00081185" w:rsidRPr="00160191" w:rsidRDefault="003F1C45" w:rsidP="00661869">
      <w:pPr>
        <w:bidi/>
        <w:spacing w:after="0" w:line="240" w:lineRule="auto"/>
        <w:jc w:val="both"/>
        <w:rPr>
          <w:rFonts w:cs="B Zar"/>
          <w:color w:val="000000"/>
          <w:rtl/>
          <w:lang w:bidi="fa-IR"/>
        </w:rPr>
      </w:pPr>
      <w:r w:rsidRPr="00160191">
        <w:rPr>
          <w:rFonts w:cs="B Zar" w:hint="cs"/>
          <w:color w:val="000000"/>
          <w:rtl/>
          <w:lang w:bidi="fa-IR"/>
        </w:rPr>
        <w:t xml:space="preserve"> </w:t>
      </w:r>
    </w:p>
    <w:p w:rsidR="00081185" w:rsidRPr="00160191" w:rsidRDefault="00081185" w:rsidP="00661869">
      <w:pPr>
        <w:bidi/>
        <w:spacing w:after="0" w:line="240" w:lineRule="auto"/>
        <w:jc w:val="both"/>
        <w:rPr>
          <w:rFonts w:cs="B Zar"/>
          <w:lang w:bidi="fa-IR"/>
        </w:rPr>
      </w:pPr>
    </w:p>
    <w:sectPr w:rsidR="00081185" w:rsidRPr="00160191" w:rsidSect="00B464B7">
      <w:headerReference w:type="default" r:id="rId16"/>
      <w:pgSz w:w="11907" w:h="16840" w:code="9"/>
      <w:pgMar w:top="709" w:right="1701" w:bottom="1418" w:left="1134" w:header="720" w:footer="720" w:gutter="0"/>
      <w:pgNumType w:start="1"/>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4E3" w:rsidRDefault="00C574E3" w:rsidP="00673C3F">
      <w:pPr>
        <w:spacing w:after="0" w:line="240" w:lineRule="auto"/>
      </w:pPr>
      <w:r>
        <w:separator/>
      </w:r>
    </w:p>
  </w:endnote>
  <w:endnote w:type="continuationSeparator" w:id="0">
    <w:p w:rsidR="00C574E3" w:rsidRDefault="00C574E3" w:rsidP="00673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Lotus">
    <w:altName w:val="Courier New"/>
    <w:charset w:val="B2"/>
    <w:family w:val="auto"/>
    <w:pitch w:val="variable"/>
    <w:sig w:usb0="00002000"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omic Sans MS">
    <w:panose1 w:val="030F0702030302020204"/>
    <w:charset w:val="00"/>
    <w:family w:val="script"/>
    <w:pitch w:val="variable"/>
    <w:sig w:usb0="00000287" w:usb1="00000000" w:usb2="00000000" w:usb3="00000000" w:csb0="0000009F" w:csb1="00000000"/>
  </w:font>
  <w:font w:name="Sakkal Majalla">
    <w:panose1 w:val="02000000000000000000"/>
    <w:charset w:val="00"/>
    <w:family w:val="auto"/>
    <w:pitch w:val="variable"/>
    <w:sig w:usb0="A000207F" w:usb1="C000204B" w:usb2="000000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11B" w:rsidRPr="00E159C3" w:rsidRDefault="0056111B">
    <w:pPr>
      <w:pStyle w:val="Footer"/>
      <w:jc w:val="center"/>
    </w:pPr>
    <w:r>
      <w:fldChar w:fldCharType="begin"/>
    </w:r>
    <w:r>
      <w:instrText xml:space="preserve"> PAGE   \* MERGEFORMAT </w:instrText>
    </w:r>
    <w:r>
      <w:fldChar w:fldCharType="separate"/>
    </w:r>
    <w:r>
      <w:rPr>
        <w:rFonts w:hint="eastAsia"/>
        <w:noProof/>
        <w:rtl/>
      </w:rPr>
      <w:t>‌أ</w:t>
    </w:r>
    <w:r>
      <w:rPr>
        <w:noProof/>
      </w:rPr>
      <w:fldChar w:fldCharType="end"/>
    </w:r>
  </w:p>
  <w:p w:rsidR="0056111B" w:rsidRDefault="005611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11B" w:rsidRPr="00E159C3" w:rsidRDefault="0056111B" w:rsidP="009546E8">
    <w:pPr>
      <w:pStyle w:val="Footer"/>
      <w:tabs>
        <w:tab w:val="left" w:pos="521"/>
        <w:tab w:val="left" w:pos="4275"/>
        <w:tab w:val="center" w:pos="4536"/>
      </w:tabs>
    </w:pPr>
  </w:p>
  <w:tbl>
    <w:tblPr>
      <w:bidiVisual/>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57" w:type="dxa"/>
        <w:right w:w="57" w:type="dxa"/>
      </w:tblCellMar>
      <w:tblLook w:val="04A0" w:firstRow="1" w:lastRow="0" w:firstColumn="1" w:lastColumn="0" w:noHBand="0" w:noVBand="1"/>
    </w:tblPr>
    <w:tblGrid>
      <w:gridCol w:w="2326"/>
      <w:gridCol w:w="6860"/>
    </w:tblGrid>
    <w:tr w:rsidR="0056111B" w:rsidRPr="00AE1F82">
      <w:trPr>
        <w:trHeight w:val="340"/>
      </w:trPr>
      <w:tc>
        <w:tcPr>
          <w:tcW w:w="1266" w:type="pct"/>
          <w:vAlign w:val="center"/>
        </w:tcPr>
        <w:p w:rsidR="0056111B" w:rsidRPr="00AE1F82" w:rsidRDefault="0056111B" w:rsidP="00AE1F82">
          <w:pPr>
            <w:pStyle w:val="Header"/>
            <w:bidi/>
            <w:spacing w:before="60" w:after="60"/>
            <w:jc w:val="lowKashida"/>
            <w:rPr>
              <w:color w:val="7F7F7F"/>
              <w:sz w:val="20"/>
              <w:szCs w:val="20"/>
              <w:lang w:bidi="fa-IR"/>
            </w:rPr>
          </w:pPr>
          <w:r w:rsidRPr="00AE1F82">
            <w:rPr>
              <w:rFonts w:hint="cs"/>
              <w:color w:val="7F7F7F"/>
              <w:sz w:val="20"/>
              <w:szCs w:val="20"/>
              <w:rtl/>
            </w:rPr>
            <w:t>شناسه سند:</w:t>
          </w:r>
        </w:p>
      </w:tc>
      <w:tc>
        <w:tcPr>
          <w:tcW w:w="3734" w:type="pct"/>
          <w:vAlign w:val="center"/>
        </w:tcPr>
        <w:p w:rsidR="0056111B" w:rsidRPr="00AE1F82" w:rsidRDefault="0056111B" w:rsidP="00AE1F82">
          <w:pPr>
            <w:bidi/>
            <w:spacing w:before="60" w:after="60" w:line="240" w:lineRule="auto"/>
            <w:jc w:val="lowKashida"/>
            <w:rPr>
              <w:b/>
              <w:bCs/>
              <w:color w:val="7F7F7F"/>
              <w:sz w:val="20"/>
              <w:szCs w:val="20"/>
              <w:rtl/>
              <w:lang w:bidi="fa-IR"/>
            </w:rPr>
          </w:pPr>
          <w:r w:rsidRPr="00AE1F82">
            <w:rPr>
              <w:rFonts w:ascii="Comic Sans MS" w:hAnsi="Comic Sans MS" w:hint="cs"/>
              <w:b/>
              <w:color w:val="7F7F7F"/>
              <w:sz w:val="20"/>
              <w:szCs w:val="20"/>
              <w:rtl/>
            </w:rPr>
            <w:t>عنوان پروژه :</w:t>
          </w:r>
        </w:p>
      </w:tc>
    </w:tr>
  </w:tbl>
  <w:p w:rsidR="0056111B" w:rsidRPr="00E159C3" w:rsidRDefault="0056111B" w:rsidP="009546E8">
    <w:pPr>
      <w:pStyle w:val="Footer"/>
      <w:tabs>
        <w:tab w:val="left" w:pos="521"/>
        <w:tab w:val="left" w:pos="4275"/>
        <w:tab w:val="center" w:pos="4536"/>
      </w:tabs>
    </w:pPr>
    <w:r w:rsidRPr="00E159C3">
      <w:tab/>
    </w:r>
    <w:r>
      <w:tab/>
    </w:r>
    <w:r w:rsidRPr="00E159C3">
      <w:tab/>
    </w:r>
    <w:r>
      <w:fldChar w:fldCharType="begin"/>
    </w:r>
    <w:r>
      <w:instrText xml:space="preserve"> PAGE   \* MERGEFORMAT </w:instrText>
    </w:r>
    <w:r>
      <w:fldChar w:fldCharType="separate"/>
    </w:r>
    <w:r w:rsidR="00244BD2">
      <w:rPr>
        <w:noProof/>
      </w:rPr>
      <w:t>12</w:t>
    </w:r>
    <w:r>
      <w:rPr>
        <w:noProof/>
      </w:rPr>
      <w:fldChar w:fldCharType="end"/>
    </w:r>
  </w:p>
  <w:p w:rsidR="0056111B" w:rsidRDefault="0056111B">
    <w:pPr>
      <w:pStyle w:val="Footer"/>
      <w:rPr>
        <w:lang w:bidi="fa-I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57" w:type="dxa"/>
        <w:right w:w="57" w:type="dxa"/>
      </w:tblCellMar>
      <w:tblLook w:val="04A0" w:firstRow="1" w:lastRow="0" w:firstColumn="1" w:lastColumn="0" w:noHBand="0" w:noVBand="1"/>
    </w:tblPr>
    <w:tblGrid>
      <w:gridCol w:w="2466"/>
      <w:gridCol w:w="6720"/>
    </w:tblGrid>
    <w:tr w:rsidR="0056111B" w:rsidRPr="00AE1F82">
      <w:trPr>
        <w:trHeight w:val="340"/>
        <w:jc w:val="center"/>
      </w:trPr>
      <w:tc>
        <w:tcPr>
          <w:tcW w:w="1342" w:type="pct"/>
          <w:vAlign w:val="center"/>
        </w:tcPr>
        <w:p w:rsidR="0056111B" w:rsidRPr="00AE1F82" w:rsidRDefault="0056111B" w:rsidP="00AE1F82">
          <w:pPr>
            <w:pStyle w:val="Header"/>
            <w:bidi/>
            <w:spacing w:before="60" w:after="60"/>
            <w:rPr>
              <w:color w:val="BFBFBF"/>
              <w:sz w:val="14"/>
              <w:szCs w:val="14"/>
            </w:rPr>
          </w:pPr>
          <w:r w:rsidRPr="00AE1F82">
            <w:rPr>
              <w:rFonts w:hint="cs"/>
              <w:color w:val="BFBFBF"/>
              <w:sz w:val="14"/>
              <w:szCs w:val="14"/>
              <w:rtl/>
            </w:rPr>
            <w:t xml:space="preserve">شناسه </w:t>
          </w:r>
          <w:r w:rsidRPr="00AE1F82">
            <w:rPr>
              <w:rFonts w:hint="cs"/>
              <w:color w:val="BFBFBF"/>
              <w:sz w:val="14"/>
              <w:szCs w:val="14"/>
              <w:rtl/>
            </w:rPr>
            <w:t xml:space="preserve">سند: </w:t>
          </w:r>
          <w:r w:rsidRPr="00AE1F82">
            <w:rPr>
              <w:color w:val="BFBFBF"/>
              <w:sz w:val="14"/>
              <w:szCs w:val="14"/>
            </w:rPr>
            <w:t>BPM_HN_ PH01_TMP_001</w:t>
          </w:r>
        </w:p>
      </w:tc>
      <w:tc>
        <w:tcPr>
          <w:tcW w:w="3658" w:type="pct"/>
          <w:vAlign w:val="center"/>
        </w:tcPr>
        <w:p w:rsidR="0056111B" w:rsidRPr="00AE1F82" w:rsidRDefault="0056111B" w:rsidP="00AE1F82">
          <w:pPr>
            <w:bidi/>
            <w:spacing w:before="60" w:after="60" w:line="240" w:lineRule="auto"/>
            <w:jc w:val="center"/>
            <w:rPr>
              <w:color w:val="BFBFBF"/>
              <w:sz w:val="14"/>
              <w:szCs w:val="14"/>
              <w:rtl/>
            </w:rPr>
          </w:pPr>
          <w:r w:rsidRPr="00AE1F82">
            <w:rPr>
              <w:rFonts w:ascii="Comic Sans MS" w:hAnsi="Comic Sans MS" w:cs="B Koodak"/>
              <w:b/>
              <w:color w:val="BFBFBF"/>
              <w:sz w:val="14"/>
              <w:szCs w:val="14"/>
              <w:rtl/>
            </w:rPr>
            <w:t xml:space="preserve">پروژه بهبود فرآیندهای هيات نظارت </w:t>
          </w:r>
          <w:r w:rsidRPr="00AE1F82">
            <w:rPr>
              <w:rFonts w:ascii="Comic Sans MS" w:hAnsi="Comic Sans MS" w:cs="B Koodak"/>
              <w:b/>
              <w:color w:val="BFBFBF"/>
              <w:sz w:val="14"/>
              <w:szCs w:val="14"/>
              <w:rtl/>
              <w:lang w:bidi="fa-IR"/>
            </w:rPr>
            <w:t>بر پروژه های توسعه و</w:t>
          </w:r>
          <w:r w:rsidRPr="00AE1F82">
            <w:rPr>
              <w:rFonts w:ascii="Comic Sans MS" w:hAnsi="Comic Sans MS" w:cs="B Koodak" w:hint="cs"/>
              <w:b/>
              <w:color w:val="BFBFBF"/>
              <w:sz w:val="14"/>
              <w:szCs w:val="14"/>
              <w:rtl/>
              <w:lang w:bidi="fa-IR"/>
            </w:rPr>
            <w:t xml:space="preserve"> </w:t>
          </w:r>
          <w:r w:rsidRPr="00AE1F82">
            <w:rPr>
              <w:rFonts w:ascii="Comic Sans MS" w:hAnsi="Comic Sans MS" w:cs="B Koodak"/>
              <w:b/>
              <w:color w:val="BFBFBF"/>
              <w:sz w:val="14"/>
              <w:szCs w:val="14"/>
              <w:rtl/>
              <w:lang w:bidi="fa-IR"/>
            </w:rPr>
            <w:t>فناوری</w:t>
          </w:r>
          <w:r w:rsidRPr="00AE1F82">
            <w:rPr>
              <w:rFonts w:ascii="Comic Sans MS" w:hAnsi="Comic Sans MS" w:cs="B Koodak"/>
              <w:bCs/>
              <w:color w:val="BFBFBF"/>
              <w:sz w:val="14"/>
              <w:szCs w:val="14"/>
              <w:rtl/>
              <w:lang w:bidi="fa-IR"/>
            </w:rPr>
            <w:t xml:space="preserve"> ـ</w:t>
          </w:r>
          <w:r w:rsidRPr="00AE1F82">
            <w:rPr>
              <w:rFonts w:ascii="Comic Sans MS" w:hAnsi="Comic Sans MS" w:cs="B Koodak" w:hint="cs"/>
              <w:b/>
              <w:color w:val="BFBFBF"/>
              <w:sz w:val="14"/>
              <w:szCs w:val="14"/>
              <w:rtl/>
              <w:lang w:bidi="fa-IR"/>
            </w:rPr>
            <w:t xml:space="preserve"> فاز اول:</w:t>
          </w:r>
          <w:r w:rsidRPr="00AE1F82">
            <w:rPr>
              <w:rFonts w:ascii="Comic Sans MS" w:hAnsi="Comic Sans MS" w:cs="B Koodak"/>
              <w:b/>
              <w:color w:val="BFBFBF"/>
              <w:sz w:val="14"/>
              <w:szCs w:val="14"/>
              <w:rtl/>
              <w:lang w:bidi="fa-IR"/>
            </w:rPr>
            <w:t xml:space="preserve"> </w:t>
          </w:r>
          <w:r w:rsidRPr="00AE1F82">
            <w:rPr>
              <w:rFonts w:ascii="Comic Sans MS" w:hAnsi="Comic Sans MS" w:cs="B Koodak"/>
              <w:b/>
              <w:color w:val="BFBFBF"/>
              <w:sz w:val="14"/>
              <w:szCs w:val="14"/>
              <w:rtl/>
            </w:rPr>
            <w:t>بهبود فرآیند تعريف</w:t>
          </w:r>
          <w:r w:rsidRPr="00AE1F82">
            <w:rPr>
              <w:rFonts w:ascii="Comic Sans MS" w:hAnsi="Comic Sans MS" w:cs="B Koodak" w:hint="cs"/>
              <w:b/>
              <w:color w:val="BFBFBF"/>
              <w:sz w:val="14"/>
              <w:szCs w:val="14"/>
              <w:rtl/>
            </w:rPr>
            <w:t xml:space="preserve"> وتصويب</w:t>
          </w:r>
          <w:r w:rsidRPr="00AE1F82">
            <w:rPr>
              <w:rFonts w:ascii="Comic Sans MS" w:hAnsi="Comic Sans MS" w:cs="B Koodak"/>
              <w:b/>
              <w:color w:val="BFBFBF"/>
              <w:sz w:val="14"/>
              <w:szCs w:val="14"/>
              <w:rtl/>
            </w:rPr>
            <w:t xml:space="preserve"> کار</w:t>
          </w:r>
        </w:p>
      </w:tc>
    </w:tr>
  </w:tbl>
  <w:p w:rsidR="0056111B" w:rsidRPr="00E159C3" w:rsidRDefault="0056111B" w:rsidP="00E159C3">
    <w:pPr>
      <w:pStyle w:val="Footer"/>
      <w:jc w:val="center"/>
    </w:pPr>
  </w:p>
  <w:p w:rsidR="0056111B" w:rsidRDefault="005611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4E3" w:rsidRDefault="00C574E3" w:rsidP="00673C3F">
      <w:pPr>
        <w:spacing w:after="0" w:line="240" w:lineRule="auto"/>
      </w:pPr>
      <w:r>
        <w:separator/>
      </w:r>
    </w:p>
  </w:footnote>
  <w:footnote w:type="continuationSeparator" w:id="0">
    <w:p w:rsidR="00C574E3" w:rsidRDefault="00C574E3" w:rsidP="00673C3F">
      <w:pPr>
        <w:spacing w:after="0" w:line="240" w:lineRule="auto"/>
      </w:pPr>
      <w:r>
        <w:continuationSeparator/>
      </w:r>
    </w:p>
  </w:footnote>
  <w:footnote w:id="1">
    <w:p w:rsidR="0056111B" w:rsidRDefault="0056111B">
      <w:pPr>
        <w:pStyle w:val="FootnoteText"/>
        <w:rPr>
          <w:rtl/>
        </w:rPr>
      </w:pPr>
      <w:r>
        <w:rPr>
          <w:rStyle w:val="FootnoteReference"/>
        </w:rPr>
        <w:footnoteRef/>
      </w:r>
      <w:r>
        <w:t xml:space="preserve"> Business </w:t>
      </w:r>
      <w:smartTag w:uri="urn:schemas-microsoft-com:office:smarttags" w:element="place">
        <w:r>
          <w:t>Opportunity</w:t>
        </w:r>
      </w:smartTag>
    </w:p>
  </w:footnote>
  <w:footnote w:id="2">
    <w:p w:rsidR="0056111B" w:rsidRDefault="0056111B">
      <w:pPr>
        <w:pStyle w:val="FootnoteText"/>
      </w:pPr>
      <w:r>
        <w:rPr>
          <w:rStyle w:val="FootnoteReference"/>
        </w:rPr>
        <w:footnoteRef/>
      </w:r>
      <w:r>
        <w:t xml:space="preserve"> The  stakeholders that are  affected by problem</w:t>
      </w:r>
    </w:p>
  </w:footnote>
  <w:footnote w:id="3">
    <w:p w:rsidR="0056111B" w:rsidRDefault="0056111B">
      <w:pPr>
        <w:pStyle w:val="FootnoteText"/>
      </w:pPr>
      <w:r>
        <w:rPr>
          <w:rStyle w:val="FootnoteReference"/>
        </w:rPr>
        <w:footnoteRef/>
      </w:r>
      <w:r>
        <w:t xml:space="preserve"> </w:t>
      </w:r>
      <w:r w:rsidRPr="00DA33FA">
        <w:t>Stakeholder</w:t>
      </w:r>
      <w:r>
        <w:t>s</w:t>
      </w:r>
    </w:p>
  </w:footnote>
  <w:footnote w:id="4">
    <w:p w:rsidR="0056111B" w:rsidRPr="00D66CE9" w:rsidRDefault="0056111B" w:rsidP="004C48C1">
      <w:pPr>
        <w:pStyle w:val="FootnoteText"/>
        <w:rPr>
          <w:i/>
          <w:iCs/>
          <w:rtl/>
        </w:rPr>
      </w:pPr>
      <w:r w:rsidRPr="00D66CE9">
        <w:rPr>
          <w:rStyle w:val="FootnoteReference"/>
          <w:i/>
          <w:iCs/>
        </w:rPr>
        <w:footnoteRef/>
      </w:r>
      <w:r w:rsidRPr="00D66CE9">
        <w:rPr>
          <w:i/>
          <w:iCs/>
        </w:rPr>
        <w:t xml:space="preserve"> </w:t>
      </w:r>
      <w:r w:rsidRPr="00D66CE9">
        <w:rPr>
          <w:rFonts w:hint="cs"/>
          <w:i/>
          <w:iCs/>
          <w:rtl/>
        </w:rPr>
        <w:t xml:space="preserve">از جدول نيازمنديهای اساسی کاربران می تواند  واکشی گردد </w:t>
      </w:r>
    </w:p>
  </w:footnote>
  <w:footnote w:id="5">
    <w:p w:rsidR="0056111B" w:rsidRPr="008C2CCB" w:rsidRDefault="0056111B" w:rsidP="00395ADB">
      <w:pPr>
        <w:pStyle w:val="FootnoteText"/>
        <w:rPr>
          <w:vertAlign w:val="subscript"/>
        </w:rPr>
      </w:pPr>
      <w:r>
        <w:rPr>
          <w:rStyle w:val="FootnoteReference"/>
        </w:rPr>
        <w:footnoteRef/>
      </w:r>
      <w:r>
        <w:t xml:space="preserve"> Licensing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11B" w:rsidRPr="000A0A40" w:rsidRDefault="0056111B" w:rsidP="000A0A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11B" w:rsidRDefault="0056111B" w:rsidP="00E159C3">
    <w:pPr>
      <w:pStyle w:val="Header"/>
      <w:bidi/>
      <w:jc w:val="center"/>
    </w:pPr>
    <w:r>
      <w:rPr>
        <w:rFonts w:cs="Arial"/>
        <w:noProof/>
        <w:lang w:bidi="fa-IR"/>
      </w:rPr>
      <w:drawing>
        <wp:inline distT="0" distB="0" distL="0" distR="0">
          <wp:extent cx="1209675" cy="790575"/>
          <wp:effectExtent l="19050" t="0" r="9525" b="0"/>
          <wp:docPr id="2" name="Picture 3" descr="Bes_mellah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_mellah_02.png"/>
                  <pic:cNvPicPr>
                    <a:picLocks noChangeAspect="1" noChangeArrowheads="1"/>
                  </pic:cNvPicPr>
                </pic:nvPicPr>
                <pic:blipFill>
                  <a:blip r:embed="rId1"/>
                  <a:srcRect/>
                  <a:stretch>
                    <a:fillRect/>
                  </a:stretch>
                </pic:blipFill>
                <pic:spPr bwMode="auto">
                  <a:xfrm>
                    <a:off x="0" y="0"/>
                    <a:ext cx="1209675" cy="7905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11B" w:rsidRPr="000A0A40" w:rsidRDefault="0056111B" w:rsidP="000A0A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16BC2"/>
    <w:multiLevelType w:val="hybridMultilevel"/>
    <w:tmpl w:val="697E92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F0FC0"/>
    <w:multiLevelType w:val="multilevel"/>
    <w:tmpl w:val="8818A930"/>
    <w:styleLink w:val="Style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6D5AEB"/>
    <w:multiLevelType w:val="hybridMultilevel"/>
    <w:tmpl w:val="5164D9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90303"/>
    <w:multiLevelType w:val="hybridMultilevel"/>
    <w:tmpl w:val="4CEEA9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52219"/>
    <w:multiLevelType w:val="hybridMultilevel"/>
    <w:tmpl w:val="E166BB8C"/>
    <w:lvl w:ilvl="0" w:tplc="664E4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15A6C"/>
    <w:multiLevelType w:val="hybridMultilevel"/>
    <w:tmpl w:val="AFA8642E"/>
    <w:lvl w:ilvl="0" w:tplc="2FDED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332CA2"/>
    <w:multiLevelType w:val="hybridMultilevel"/>
    <w:tmpl w:val="FD0EB31A"/>
    <w:lvl w:ilvl="0" w:tplc="6E58B7EA">
      <w:start w:val="1"/>
      <w:numFmt w:val="bullet"/>
      <w:lvlText w:val=""/>
      <w:lvlJc w:val="left"/>
      <w:pPr>
        <w:ind w:left="927" w:hanging="360"/>
      </w:pPr>
      <w:rPr>
        <w:rFonts w:ascii="Symbol" w:eastAsia="Calibri" w:hAnsi="Symbol" w:cs="Arial" w:hint="default"/>
      </w:rPr>
    </w:lvl>
    <w:lvl w:ilvl="1" w:tplc="04090003" w:tentative="1">
      <w:start w:val="1"/>
      <w:numFmt w:val="bullet"/>
      <w:lvlText w:val="o"/>
      <w:lvlJc w:val="left"/>
      <w:pPr>
        <w:ind w:left="1287" w:hanging="360"/>
      </w:pPr>
      <w:rPr>
        <w:rFonts w:ascii="Courier New" w:hAnsi="Courier New" w:cs="Courier New" w:hint="default"/>
      </w:rPr>
    </w:lvl>
    <w:lvl w:ilvl="2" w:tplc="04090005" w:tentative="1">
      <w:start w:val="1"/>
      <w:numFmt w:val="bullet"/>
      <w:lvlText w:val=""/>
      <w:lvlJc w:val="left"/>
      <w:pPr>
        <w:ind w:left="2007" w:hanging="360"/>
      </w:pPr>
      <w:rPr>
        <w:rFonts w:ascii="Wingdings" w:hAnsi="Wingdings" w:hint="default"/>
      </w:rPr>
    </w:lvl>
    <w:lvl w:ilvl="3" w:tplc="04090001" w:tentative="1">
      <w:start w:val="1"/>
      <w:numFmt w:val="bullet"/>
      <w:lvlText w:val=""/>
      <w:lvlJc w:val="left"/>
      <w:pPr>
        <w:ind w:left="2727" w:hanging="360"/>
      </w:pPr>
      <w:rPr>
        <w:rFonts w:ascii="Symbol" w:hAnsi="Symbol" w:hint="default"/>
      </w:rPr>
    </w:lvl>
    <w:lvl w:ilvl="4" w:tplc="04090003" w:tentative="1">
      <w:start w:val="1"/>
      <w:numFmt w:val="bullet"/>
      <w:lvlText w:val="o"/>
      <w:lvlJc w:val="left"/>
      <w:pPr>
        <w:ind w:left="3447" w:hanging="360"/>
      </w:pPr>
      <w:rPr>
        <w:rFonts w:ascii="Courier New" w:hAnsi="Courier New" w:cs="Courier New" w:hint="default"/>
      </w:rPr>
    </w:lvl>
    <w:lvl w:ilvl="5" w:tplc="04090005" w:tentative="1">
      <w:start w:val="1"/>
      <w:numFmt w:val="bullet"/>
      <w:lvlText w:val=""/>
      <w:lvlJc w:val="left"/>
      <w:pPr>
        <w:ind w:left="4167" w:hanging="360"/>
      </w:pPr>
      <w:rPr>
        <w:rFonts w:ascii="Wingdings" w:hAnsi="Wingdings" w:hint="default"/>
      </w:rPr>
    </w:lvl>
    <w:lvl w:ilvl="6" w:tplc="04090001" w:tentative="1">
      <w:start w:val="1"/>
      <w:numFmt w:val="bullet"/>
      <w:lvlText w:val=""/>
      <w:lvlJc w:val="left"/>
      <w:pPr>
        <w:ind w:left="4887" w:hanging="360"/>
      </w:pPr>
      <w:rPr>
        <w:rFonts w:ascii="Symbol" w:hAnsi="Symbol" w:hint="default"/>
      </w:rPr>
    </w:lvl>
    <w:lvl w:ilvl="7" w:tplc="04090003" w:tentative="1">
      <w:start w:val="1"/>
      <w:numFmt w:val="bullet"/>
      <w:lvlText w:val="o"/>
      <w:lvlJc w:val="left"/>
      <w:pPr>
        <w:ind w:left="5607" w:hanging="360"/>
      </w:pPr>
      <w:rPr>
        <w:rFonts w:ascii="Courier New" w:hAnsi="Courier New" w:cs="Courier New" w:hint="default"/>
      </w:rPr>
    </w:lvl>
    <w:lvl w:ilvl="8" w:tplc="04090005" w:tentative="1">
      <w:start w:val="1"/>
      <w:numFmt w:val="bullet"/>
      <w:lvlText w:val=""/>
      <w:lvlJc w:val="left"/>
      <w:pPr>
        <w:ind w:left="6327" w:hanging="360"/>
      </w:pPr>
      <w:rPr>
        <w:rFonts w:ascii="Wingdings" w:hAnsi="Wingdings" w:hint="default"/>
      </w:rPr>
    </w:lvl>
  </w:abstractNum>
  <w:abstractNum w:abstractNumId="7" w15:restartNumberingAfterBreak="0">
    <w:nsid w:val="15186525"/>
    <w:multiLevelType w:val="hybridMultilevel"/>
    <w:tmpl w:val="92DA2B18"/>
    <w:lvl w:ilvl="0" w:tplc="24D42DC6">
      <w:start w:val="1"/>
      <w:numFmt w:val="decimal"/>
      <w:lvlText w:val="%1-"/>
      <w:lvlJc w:val="left"/>
      <w:pPr>
        <w:ind w:left="502" w:hanging="360"/>
      </w:pPr>
      <w:rPr>
        <w:rFonts w:hint="default"/>
      </w:rPr>
    </w:lvl>
    <w:lvl w:ilvl="1" w:tplc="04090019">
      <w:start w:val="1"/>
      <w:numFmt w:val="lowerLetter"/>
      <w:lvlText w:val="%2."/>
      <w:lvlJc w:val="left"/>
      <w:pPr>
        <w:ind w:left="644"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612225"/>
    <w:multiLevelType w:val="hybridMultilevel"/>
    <w:tmpl w:val="5EFA1B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960B3B"/>
    <w:multiLevelType w:val="hybridMultilevel"/>
    <w:tmpl w:val="3500B1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C03962"/>
    <w:multiLevelType w:val="hybridMultilevel"/>
    <w:tmpl w:val="FB2C6EE4"/>
    <w:lvl w:ilvl="0" w:tplc="C0E22344">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7F651A"/>
    <w:multiLevelType w:val="hybridMultilevel"/>
    <w:tmpl w:val="058C069E"/>
    <w:lvl w:ilvl="0" w:tplc="B0E86A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9253A"/>
    <w:multiLevelType w:val="multilevel"/>
    <w:tmpl w:val="051E9658"/>
    <w:lvl w:ilvl="0">
      <w:start w:val="1"/>
      <w:numFmt w:val="decimal"/>
      <w:pStyle w:val="Mytitr1"/>
      <w:lvlText w:val="%1-"/>
      <w:lvlJc w:val="center"/>
      <w:pPr>
        <w:ind w:left="360" w:hanging="360"/>
      </w:pPr>
      <w:rPr>
        <w:rFonts w:cs="B Zar" w:hint="default"/>
        <w:b/>
        <w:bCs w:val="0"/>
        <w:sz w:val="28"/>
        <w:szCs w:val="28"/>
      </w:rPr>
    </w:lvl>
    <w:lvl w:ilvl="1">
      <w:start w:val="1"/>
      <w:numFmt w:val="decimal"/>
      <w:pStyle w:val="Mytitr2"/>
      <w:lvlText w:val="%1-%2-"/>
      <w:lvlJc w:val="left"/>
      <w:pPr>
        <w:ind w:left="840" w:hanging="840"/>
      </w:pPr>
      <w:rPr>
        <w:rFonts w:ascii="Times New Roman" w:hAnsi="Times New Roman" w:cs="B Za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lang w:val="en-US"/>
      </w:rPr>
    </w:lvl>
    <w:lvl w:ilvl="2">
      <w:start w:val="1"/>
      <w:numFmt w:val="decimal"/>
      <w:pStyle w:val="Mytitr3"/>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FC16EB4"/>
    <w:multiLevelType w:val="hybridMultilevel"/>
    <w:tmpl w:val="FA960084"/>
    <w:lvl w:ilvl="0" w:tplc="3F3AF4B4">
      <w:start w:val="1"/>
      <w:numFmt w:val="decimal"/>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D46345"/>
    <w:multiLevelType w:val="hybridMultilevel"/>
    <w:tmpl w:val="2998FD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A3472C"/>
    <w:multiLevelType w:val="hybridMultilevel"/>
    <w:tmpl w:val="46E89C90"/>
    <w:lvl w:ilvl="0" w:tplc="BFBAC884">
      <w:start w:val="1"/>
      <w:numFmt w:val="bullet"/>
      <w:lvlText w:val=""/>
      <w:lvlJc w:val="left"/>
      <w:pPr>
        <w:tabs>
          <w:tab w:val="num" w:pos="720"/>
        </w:tabs>
        <w:ind w:left="720" w:hanging="360"/>
      </w:pPr>
      <w:rPr>
        <w:rFonts w:ascii="Wingdings" w:hAnsi="Wingdings" w:hint="default"/>
        <w:color w:val="auto"/>
        <w:lang w:bidi="fa-IR"/>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512E4B"/>
    <w:multiLevelType w:val="multilevel"/>
    <w:tmpl w:val="600402B8"/>
    <w:lvl w:ilvl="0">
      <w:start w:val="1"/>
      <w:numFmt w:val="decimal"/>
      <w:lvlText w:val="%1"/>
      <w:lvlJc w:val="left"/>
      <w:pPr>
        <w:ind w:left="851" w:hanging="851"/>
      </w:pPr>
      <w:rPr>
        <w:rFonts w:hint="default"/>
      </w:rPr>
    </w:lvl>
    <w:lvl w:ilvl="1">
      <w:start w:val="1"/>
      <w:numFmt w:val="decimal"/>
      <w:lvlText w:val="%2."/>
      <w:lvlJc w:val="left"/>
      <w:pPr>
        <w:ind w:left="840" w:hanging="8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D9A2CDE"/>
    <w:multiLevelType w:val="hybridMultilevel"/>
    <w:tmpl w:val="EB327E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A469C1"/>
    <w:multiLevelType w:val="hybridMultilevel"/>
    <w:tmpl w:val="C3B457BA"/>
    <w:lvl w:ilvl="0" w:tplc="D64A6754">
      <w:start w:val="1"/>
      <w:numFmt w:val="decimal"/>
      <w:pStyle w:val="StyleHeading1ComplexBKoodak"/>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FC35980"/>
    <w:multiLevelType w:val="hybridMultilevel"/>
    <w:tmpl w:val="124EA7C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0D973E3"/>
    <w:multiLevelType w:val="hybridMultilevel"/>
    <w:tmpl w:val="2B641FCC"/>
    <w:lvl w:ilvl="0" w:tplc="BFBAC884">
      <w:start w:val="1"/>
      <w:numFmt w:val="bullet"/>
      <w:lvlText w:val=""/>
      <w:lvlJc w:val="left"/>
      <w:pPr>
        <w:tabs>
          <w:tab w:val="num" w:pos="720"/>
        </w:tabs>
        <w:ind w:left="720" w:hanging="360"/>
      </w:pPr>
      <w:rPr>
        <w:rFonts w:ascii="Wingdings" w:hAnsi="Wingdings" w:hint="default"/>
        <w:color w:val="auto"/>
        <w:lang w:bidi="fa-IR"/>
      </w:rPr>
    </w:lvl>
    <w:lvl w:ilvl="1" w:tplc="02584602">
      <w:start w:val="1"/>
      <w:numFmt w:val="bullet"/>
      <w:lvlText w:val=""/>
      <w:lvlJc w:val="left"/>
      <w:pPr>
        <w:tabs>
          <w:tab w:val="num" w:pos="1440"/>
        </w:tabs>
        <w:ind w:left="1440" w:hanging="360"/>
      </w:pPr>
      <w:rPr>
        <w:rFonts w:ascii="Wingdings" w:hAnsi="Wingdings" w:hint="default"/>
        <w:color w:val="00CCFF"/>
        <w:lang w:bidi="fa-IR"/>
      </w:rPr>
    </w:lvl>
    <w:lvl w:ilvl="2" w:tplc="04090005">
      <w:start w:val="1"/>
      <w:numFmt w:val="bullet"/>
      <w:lvlText w:val=""/>
      <w:lvlJc w:val="left"/>
      <w:pPr>
        <w:tabs>
          <w:tab w:val="num" w:pos="927"/>
        </w:tabs>
        <w:ind w:left="927" w:hanging="360"/>
      </w:pPr>
      <w:rPr>
        <w:rFonts w:ascii="Wingdings" w:hAnsi="Wingdings" w:hint="default"/>
      </w:rPr>
    </w:lvl>
    <w:lvl w:ilvl="3" w:tplc="04090011">
      <w:start w:val="1"/>
      <w:numFmt w:val="decimal"/>
      <w:lvlText w:val="%4)"/>
      <w:lvlJc w:val="left"/>
      <w:pPr>
        <w:tabs>
          <w:tab w:val="num" w:pos="1494"/>
        </w:tabs>
        <w:ind w:left="1494"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68367A"/>
    <w:multiLevelType w:val="hybridMultilevel"/>
    <w:tmpl w:val="3CB8F32E"/>
    <w:lvl w:ilvl="0" w:tplc="B37C376A">
      <w:start w:val="1"/>
      <w:numFmt w:val="bullet"/>
      <w:lvlText w:val=""/>
      <w:lvlJc w:val="center"/>
      <w:pPr>
        <w:ind w:left="720" w:hanging="360"/>
      </w:pPr>
      <w:rPr>
        <w:rFonts w:ascii="Symbol" w:hAnsi="Symbol" w:hint="default"/>
        <w:b/>
        <w:bCs/>
        <w:color w:val="auto"/>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9845B1"/>
    <w:multiLevelType w:val="hybridMultilevel"/>
    <w:tmpl w:val="A2CA973A"/>
    <w:lvl w:ilvl="0" w:tplc="0E6210A2">
      <w:start w:val="1"/>
      <w:numFmt w:val="decimal"/>
      <w:pStyle w:val="MyNumbering1"/>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3" w15:restartNumberingAfterBreak="0">
    <w:nsid w:val="44D96B46"/>
    <w:multiLevelType w:val="hybridMultilevel"/>
    <w:tmpl w:val="728CDF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61E2AC3"/>
    <w:multiLevelType w:val="multilevel"/>
    <w:tmpl w:val="CF707D40"/>
    <w:styleLink w:val="Style1"/>
    <w:lvl w:ilvl="0">
      <w:start w:val="2"/>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bullet"/>
      <w:lvlText w:val=""/>
      <w:lvlJc w:val="left"/>
      <w:pPr>
        <w:ind w:left="1785" w:hanging="357"/>
      </w:pPr>
      <w:rPr>
        <w:rFonts w:ascii="Symbol" w:hAnsi="Symbol"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5" w15:restartNumberingAfterBreak="0">
    <w:nsid w:val="4D893DC2"/>
    <w:multiLevelType w:val="hybridMultilevel"/>
    <w:tmpl w:val="E0D4B17C"/>
    <w:lvl w:ilvl="0" w:tplc="04090011">
      <w:start w:val="1"/>
      <w:numFmt w:val="decimal"/>
      <w:lvlText w:val="%1)"/>
      <w:lvlJc w:val="left"/>
      <w:pPr>
        <w:tabs>
          <w:tab w:val="num" w:pos="720"/>
        </w:tabs>
        <w:ind w:left="720" w:hanging="360"/>
      </w:pPr>
      <w:rPr>
        <w:rFonts w:hint="default"/>
        <w:color w:val="auto"/>
        <w:lang w:bidi="fa-IR"/>
      </w:rPr>
    </w:lvl>
    <w:lvl w:ilvl="1" w:tplc="02584602">
      <w:start w:val="1"/>
      <w:numFmt w:val="bullet"/>
      <w:lvlText w:val=""/>
      <w:lvlJc w:val="left"/>
      <w:pPr>
        <w:tabs>
          <w:tab w:val="num" w:pos="1440"/>
        </w:tabs>
        <w:ind w:left="1440" w:hanging="360"/>
      </w:pPr>
      <w:rPr>
        <w:rFonts w:ascii="Wingdings" w:hAnsi="Wingdings" w:hint="default"/>
        <w:color w:val="00CCFF"/>
        <w:lang w:bidi="fa-IR"/>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E333D38"/>
    <w:multiLevelType w:val="hybridMultilevel"/>
    <w:tmpl w:val="BB58C39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0977FDA"/>
    <w:multiLevelType w:val="hybridMultilevel"/>
    <w:tmpl w:val="E3A0FACE"/>
    <w:lvl w:ilvl="0" w:tplc="73E0F1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BD76CE"/>
    <w:multiLevelType w:val="hybridMultilevel"/>
    <w:tmpl w:val="EEE68F9A"/>
    <w:lvl w:ilvl="0" w:tplc="95C89F84">
      <w:start w:val="1"/>
      <w:numFmt w:val="bullet"/>
      <w:lvlText w:val=""/>
      <w:lvlJc w:val="left"/>
      <w:pPr>
        <w:ind w:left="1080" w:hanging="360"/>
      </w:pPr>
      <w:rPr>
        <w:rFonts w:ascii="Symbol" w:eastAsia="Times New Roman" w:hAnsi="Symbol" w:cs="B Zar" w:hint="default"/>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2C2176D"/>
    <w:multiLevelType w:val="hybridMultilevel"/>
    <w:tmpl w:val="BF887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AD5C74"/>
    <w:multiLevelType w:val="hybridMultilevel"/>
    <w:tmpl w:val="CFC8BE3E"/>
    <w:lvl w:ilvl="0" w:tplc="DF4291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CC0428A"/>
    <w:multiLevelType w:val="multilevel"/>
    <w:tmpl w:val="BE16063A"/>
    <w:lvl w:ilvl="0">
      <w:start w:val="1"/>
      <w:numFmt w:val="bullet"/>
      <w:lvlText w:val="o"/>
      <w:lvlJc w:val="left"/>
      <w:pPr>
        <w:ind w:left="851" w:hanging="851"/>
      </w:pPr>
      <w:rPr>
        <w:rFonts w:ascii="Courier New" w:hAnsi="Courier New" w:cs="Courier New" w:hint="default"/>
      </w:rPr>
    </w:lvl>
    <w:lvl w:ilvl="1">
      <w:start w:val="1"/>
      <w:numFmt w:val="bullet"/>
      <w:lvlText w:val=""/>
      <w:lvlJc w:val="left"/>
      <w:pPr>
        <w:ind w:left="840" w:hanging="840"/>
      </w:pPr>
      <w:rPr>
        <w:rFonts w:ascii="Symbol" w:hAnsi="Symbol" w:hint="default"/>
      </w:rPr>
    </w:lvl>
    <w:lvl w:ilvl="2">
      <w:start w:val="1"/>
      <w:numFmt w:val="bullet"/>
      <w:lvlText w:val="o"/>
      <w:lvlJc w:val="left"/>
      <w:pPr>
        <w:ind w:left="1080" w:hanging="1080"/>
      </w:pPr>
      <w:rPr>
        <w:rFonts w:ascii="Courier New" w:hAnsi="Courier New" w:cs="Courier New"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33E58F2"/>
    <w:multiLevelType w:val="hybridMultilevel"/>
    <w:tmpl w:val="D5B8AE78"/>
    <w:lvl w:ilvl="0" w:tplc="AEAC8F40">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4221BB"/>
    <w:multiLevelType w:val="hybridMultilevel"/>
    <w:tmpl w:val="52D2A214"/>
    <w:lvl w:ilvl="0" w:tplc="04090001">
      <w:start w:val="1"/>
      <w:numFmt w:val="bullet"/>
      <w:lvlText w:val=""/>
      <w:lvlJc w:val="left"/>
      <w:pPr>
        <w:ind w:left="9776" w:hanging="360"/>
      </w:pPr>
      <w:rPr>
        <w:rFonts w:ascii="Symbol" w:hAnsi="Symbol" w:hint="default"/>
      </w:rPr>
    </w:lvl>
    <w:lvl w:ilvl="1" w:tplc="04090003">
      <w:start w:val="1"/>
      <w:numFmt w:val="bullet"/>
      <w:lvlText w:val="o"/>
      <w:lvlJc w:val="left"/>
      <w:pPr>
        <w:ind w:left="10496" w:hanging="360"/>
      </w:pPr>
      <w:rPr>
        <w:rFonts w:ascii="Courier New" w:hAnsi="Courier New" w:cs="Courier New" w:hint="default"/>
      </w:rPr>
    </w:lvl>
    <w:lvl w:ilvl="2" w:tplc="04090005" w:tentative="1">
      <w:start w:val="1"/>
      <w:numFmt w:val="bullet"/>
      <w:lvlText w:val=""/>
      <w:lvlJc w:val="left"/>
      <w:pPr>
        <w:ind w:left="11216" w:hanging="360"/>
      </w:pPr>
      <w:rPr>
        <w:rFonts w:ascii="Wingdings" w:hAnsi="Wingdings" w:hint="default"/>
      </w:rPr>
    </w:lvl>
    <w:lvl w:ilvl="3" w:tplc="04090001" w:tentative="1">
      <w:start w:val="1"/>
      <w:numFmt w:val="bullet"/>
      <w:lvlText w:val=""/>
      <w:lvlJc w:val="left"/>
      <w:pPr>
        <w:ind w:left="11936" w:hanging="360"/>
      </w:pPr>
      <w:rPr>
        <w:rFonts w:ascii="Symbol" w:hAnsi="Symbol" w:hint="default"/>
      </w:rPr>
    </w:lvl>
    <w:lvl w:ilvl="4" w:tplc="04090003" w:tentative="1">
      <w:start w:val="1"/>
      <w:numFmt w:val="bullet"/>
      <w:lvlText w:val="o"/>
      <w:lvlJc w:val="left"/>
      <w:pPr>
        <w:ind w:left="12656" w:hanging="360"/>
      </w:pPr>
      <w:rPr>
        <w:rFonts w:ascii="Courier New" w:hAnsi="Courier New" w:cs="Courier New" w:hint="default"/>
      </w:rPr>
    </w:lvl>
    <w:lvl w:ilvl="5" w:tplc="04090005" w:tentative="1">
      <w:start w:val="1"/>
      <w:numFmt w:val="bullet"/>
      <w:lvlText w:val=""/>
      <w:lvlJc w:val="left"/>
      <w:pPr>
        <w:ind w:left="13376" w:hanging="360"/>
      </w:pPr>
      <w:rPr>
        <w:rFonts w:ascii="Wingdings" w:hAnsi="Wingdings" w:hint="default"/>
      </w:rPr>
    </w:lvl>
    <w:lvl w:ilvl="6" w:tplc="04090001" w:tentative="1">
      <w:start w:val="1"/>
      <w:numFmt w:val="bullet"/>
      <w:lvlText w:val=""/>
      <w:lvlJc w:val="left"/>
      <w:pPr>
        <w:ind w:left="14096" w:hanging="360"/>
      </w:pPr>
      <w:rPr>
        <w:rFonts w:ascii="Symbol" w:hAnsi="Symbol" w:hint="default"/>
      </w:rPr>
    </w:lvl>
    <w:lvl w:ilvl="7" w:tplc="04090003" w:tentative="1">
      <w:start w:val="1"/>
      <w:numFmt w:val="bullet"/>
      <w:lvlText w:val="o"/>
      <w:lvlJc w:val="left"/>
      <w:pPr>
        <w:ind w:left="14816" w:hanging="360"/>
      </w:pPr>
      <w:rPr>
        <w:rFonts w:ascii="Courier New" w:hAnsi="Courier New" w:cs="Courier New" w:hint="default"/>
      </w:rPr>
    </w:lvl>
    <w:lvl w:ilvl="8" w:tplc="04090005" w:tentative="1">
      <w:start w:val="1"/>
      <w:numFmt w:val="bullet"/>
      <w:lvlText w:val=""/>
      <w:lvlJc w:val="left"/>
      <w:pPr>
        <w:ind w:left="15536" w:hanging="360"/>
      </w:pPr>
      <w:rPr>
        <w:rFonts w:ascii="Wingdings" w:hAnsi="Wingdings" w:hint="default"/>
      </w:rPr>
    </w:lvl>
  </w:abstractNum>
  <w:abstractNum w:abstractNumId="34" w15:restartNumberingAfterBreak="0">
    <w:nsid w:val="78577708"/>
    <w:multiLevelType w:val="hybridMultilevel"/>
    <w:tmpl w:val="9462F8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98633C"/>
    <w:multiLevelType w:val="hybridMultilevel"/>
    <w:tmpl w:val="34668D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18"/>
  </w:num>
  <w:num w:numId="2">
    <w:abstractNumId w:val="22"/>
  </w:num>
  <w:num w:numId="3">
    <w:abstractNumId w:val="12"/>
  </w:num>
  <w:num w:numId="4">
    <w:abstractNumId w:val="24"/>
  </w:num>
  <w:num w:numId="5">
    <w:abstractNumId w:val="1"/>
  </w:num>
  <w:num w:numId="6">
    <w:abstractNumId w:val="16"/>
  </w:num>
  <w:num w:numId="7">
    <w:abstractNumId w:val="6"/>
  </w:num>
  <w:num w:numId="8">
    <w:abstractNumId w:val="21"/>
  </w:num>
  <w:num w:numId="9">
    <w:abstractNumId w:val="31"/>
  </w:num>
  <w:num w:numId="10">
    <w:abstractNumId w:val="10"/>
  </w:num>
  <w:num w:numId="11">
    <w:abstractNumId w:val="15"/>
  </w:num>
  <w:num w:numId="12">
    <w:abstractNumId w:val="20"/>
  </w:num>
  <w:num w:numId="13">
    <w:abstractNumId w:val="28"/>
  </w:num>
  <w:num w:numId="14">
    <w:abstractNumId w:val="23"/>
  </w:num>
  <w:num w:numId="15">
    <w:abstractNumId w:val="8"/>
  </w:num>
  <w:num w:numId="16">
    <w:abstractNumId w:val="32"/>
  </w:num>
  <w:num w:numId="17">
    <w:abstractNumId w:val="19"/>
  </w:num>
  <w:num w:numId="18">
    <w:abstractNumId w:val="12"/>
  </w:num>
  <w:num w:numId="19">
    <w:abstractNumId w:val="12"/>
  </w:num>
  <w:num w:numId="20">
    <w:abstractNumId w:val="29"/>
  </w:num>
  <w:num w:numId="21">
    <w:abstractNumId w:val="30"/>
  </w:num>
  <w:num w:numId="22">
    <w:abstractNumId w:val="13"/>
  </w:num>
  <w:num w:numId="23">
    <w:abstractNumId w:val="26"/>
  </w:num>
  <w:num w:numId="24">
    <w:abstractNumId w:val="17"/>
  </w:num>
  <w:num w:numId="25">
    <w:abstractNumId w:val="3"/>
  </w:num>
  <w:num w:numId="26">
    <w:abstractNumId w:val="34"/>
  </w:num>
  <w:num w:numId="27">
    <w:abstractNumId w:val="25"/>
  </w:num>
  <w:num w:numId="28">
    <w:abstractNumId w:val="2"/>
  </w:num>
  <w:num w:numId="29">
    <w:abstractNumId w:val="14"/>
  </w:num>
  <w:num w:numId="30">
    <w:abstractNumId w:val="9"/>
  </w:num>
  <w:num w:numId="31">
    <w:abstractNumId w:val="0"/>
  </w:num>
  <w:num w:numId="32">
    <w:abstractNumId w:val="4"/>
  </w:num>
  <w:num w:numId="33">
    <w:abstractNumId w:val="7"/>
  </w:num>
  <w:num w:numId="34">
    <w:abstractNumId w:val="33"/>
  </w:num>
  <w:num w:numId="35">
    <w:abstractNumId w:val="5"/>
  </w:num>
  <w:num w:numId="36">
    <w:abstractNumId w:val="11"/>
  </w:num>
  <w:num w:numId="37">
    <w:abstractNumId w:val="27"/>
  </w:num>
  <w:num w:numId="3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148A6"/>
    <w:rsid w:val="000038F8"/>
    <w:rsid w:val="000072F5"/>
    <w:rsid w:val="00007A0C"/>
    <w:rsid w:val="00010B4C"/>
    <w:rsid w:val="00014B35"/>
    <w:rsid w:val="0001537E"/>
    <w:rsid w:val="000156FC"/>
    <w:rsid w:val="00015E14"/>
    <w:rsid w:val="00021218"/>
    <w:rsid w:val="000217BA"/>
    <w:rsid w:val="00026108"/>
    <w:rsid w:val="00027CE8"/>
    <w:rsid w:val="00030D09"/>
    <w:rsid w:val="0003175C"/>
    <w:rsid w:val="0003655C"/>
    <w:rsid w:val="00041DCD"/>
    <w:rsid w:val="00041F12"/>
    <w:rsid w:val="000433F1"/>
    <w:rsid w:val="000460A8"/>
    <w:rsid w:val="0004756C"/>
    <w:rsid w:val="00055306"/>
    <w:rsid w:val="000567D3"/>
    <w:rsid w:val="00056B71"/>
    <w:rsid w:val="000576B4"/>
    <w:rsid w:val="00057C1D"/>
    <w:rsid w:val="0006008B"/>
    <w:rsid w:val="000601C8"/>
    <w:rsid w:val="0006280E"/>
    <w:rsid w:val="00064072"/>
    <w:rsid w:val="00064567"/>
    <w:rsid w:val="000659BA"/>
    <w:rsid w:val="00065ACD"/>
    <w:rsid w:val="0007356B"/>
    <w:rsid w:val="0007450A"/>
    <w:rsid w:val="00074637"/>
    <w:rsid w:val="000756CC"/>
    <w:rsid w:val="00075DEA"/>
    <w:rsid w:val="00075F29"/>
    <w:rsid w:val="00076BD5"/>
    <w:rsid w:val="0008060A"/>
    <w:rsid w:val="00081185"/>
    <w:rsid w:val="0008155C"/>
    <w:rsid w:val="00087B93"/>
    <w:rsid w:val="000921CA"/>
    <w:rsid w:val="00092EFE"/>
    <w:rsid w:val="000962D8"/>
    <w:rsid w:val="000976BA"/>
    <w:rsid w:val="000A0A40"/>
    <w:rsid w:val="000A0D57"/>
    <w:rsid w:val="000A2E33"/>
    <w:rsid w:val="000A375F"/>
    <w:rsid w:val="000A6F51"/>
    <w:rsid w:val="000B0CDD"/>
    <w:rsid w:val="000B159D"/>
    <w:rsid w:val="000B39C2"/>
    <w:rsid w:val="000B44EC"/>
    <w:rsid w:val="000B4ED5"/>
    <w:rsid w:val="000C1A73"/>
    <w:rsid w:val="000C2112"/>
    <w:rsid w:val="000C3385"/>
    <w:rsid w:val="000C3444"/>
    <w:rsid w:val="000C76F2"/>
    <w:rsid w:val="000D0CC2"/>
    <w:rsid w:val="000D26DD"/>
    <w:rsid w:val="000D3B3A"/>
    <w:rsid w:val="000D4BD2"/>
    <w:rsid w:val="000D4DB1"/>
    <w:rsid w:val="000D5C67"/>
    <w:rsid w:val="000D5CF5"/>
    <w:rsid w:val="000D6F5A"/>
    <w:rsid w:val="000E4670"/>
    <w:rsid w:val="000E520D"/>
    <w:rsid w:val="000E60B0"/>
    <w:rsid w:val="000F2E40"/>
    <w:rsid w:val="000F3562"/>
    <w:rsid w:val="000F3E10"/>
    <w:rsid w:val="00103D0D"/>
    <w:rsid w:val="00104990"/>
    <w:rsid w:val="00107E58"/>
    <w:rsid w:val="0011056F"/>
    <w:rsid w:val="00110A90"/>
    <w:rsid w:val="00111426"/>
    <w:rsid w:val="001117BD"/>
    <w:rsid w:val="00112042"/>
    <w:rsid w:val="001121E3"/>
    <w:rsid w:val="00112C5A"/>
    <w:rsid w:val="001141E8"/>
    <w:rsid w:val="00115729"/>
    <w:rsid w:val="001227DB"/>
    <w:rsid w:val="00124C38"/>
    <w:rsid w:val="001252EC"/>
    <w:rsid w:val="001272FE"/>
    <w:rsid w:val="00132101"/>
    <w:rsid w:val="0013330B"/>
    <w:rsid w:val="00135886"/>
    <w:rsid w:val="001377EA"/>
    <w:rsid w:val="001424B2"/>
    <w:rsid w:val="0014315F"/>
    <w:rsid w:val="001442AC"/>
    <w:rsid w:val="001464C9"/>
    <w:rsid w:val="00150613"/>
    <w:rsid w:val="00150C42"/>
    <w:rsid w:val="00154FEB"/>
    <w:rsid w:val="00155983"/>
    <w:rsid w:val="00157692"/>
    <w:rsid w:val="00160191"/>
    <w:rsid w:val="0016186C"/>
    <w:rsid w:val="0016405A"/>
    <w:rsid w:val="00167A13"/>
    <w:rsid w:val="00171113"/>
    <w:rsid w:val="00175A05"/>
    <w:rsid w:val="001771A1"/>
    <w:rsid w:val="00180204"/>
    <w:rsid w:val="00180E97"/>
    <w:rsid w:val="00182390"/>
    <w:rsid w:val="00182F13"/>
    <w:rsid w:val="0018499E"/>
    <w:rsid w:val="00184C55"/>
    <w:rsid w:val="001859C2"/>
    <w:rsid w:val="00187CEC"/>
    <w:rsid w:val="001928E5"/>
    <w:rsid w:val="00193341"/>
    <w:rsid w:val="00193F94"/>
    <w:rsid w:val="001943AF"/>
    <w:rsid w:val="00195183"/>
    <w:rsid w:val="001959A0"/>
    <w:rsid w:val="00195D79"/>
    <w:rsid w:val="001A1DC8"/>
    <w:rsid w:val="001A2232"/>
    <w:rsid w:val="001A3DDD"/>
    <w:rsid w:val="001A465F"/>
    <w:rsid w:val="001B076C"/>
    <w:rsid w:val="001B12A8"/>
    <w:rsid w:val="001B5C40"/>
    <w:rsid w:val="001C050A"/>
    <w:rsid w:val="001C25D7"/>
    <w:rsid w:val="001C33E3"/>
    <w:rsid w:val="001C4680"/>
    <w:rsid w:val="001C6D78"/>
    <w:rsid w:val="001C7685"/>
    <w:rsid w:val="001C7694"/>
    <w:rsid w:val="001C7C27"/>
    <w:rsid w:val="001D036C"/>
    <w:rsid w:val="001D07EA"/>
    <w:rsid w:val="001D29DF"/>
    <w:rsid w:val="001D339E"/>
    <w:rsid w:val="001D4CD9"/>
    <w:rsid w:val="001D4E51"/>
    <w:rsid w:val="001D4EBB"/>
    <w:rsid w:val="001D600D"/>
    <w:rsid w:val="001D777D"/>
    <w:rsid w:val="001E1E88"/>
    <w:rsid w:val="001E444C"/>
    <w:rsid w:val="001E5EEA"/>
    <w:rsid w:val="001E64F9"/>
    <w:rsid w:val="001E6978"/>
    <w:rsid w:val="001E7FED"/>
    <w:rsid w:val="001F4918"/>
    <w:rsid w:val="001F5785"/>
    <w:rsid w:val="001F5A4F"/>
    <w:rsid w:val="001F6D13"/>
    <w:rsid w:val="001F74E6"/>
    <w:rsid w:val="00202126"/>
    <w:rsid w:val="00202174"/>
    <w:rsid w:val="00206356"/>
    <w:rsid w:val="00206F21"/>
    <w:rsid w:val="00207185"/>
    <w:rsid w:val="00207D6A"/>
    <w:rsid w:val="002137A8"/>
    <w:rsid w:val="00216A70"/>
    <w:rsid w:val="00216C01"/>
    <w:rsid w:val="00217299"/>
    <w:rsid w:val="00217616"/>
    <w:rsid w:val="00217E6C"/>
    <w:rsid w:val="00223B7C"/>
    <w:rsid w:val="00224AA0"/>
    <w:rsid w:val="002267C9"/>
    <w:rsid w:val="00230AF0"/>
    <w:rsid w:val="002323BC"/>
    <w:rsid w:val="0023373E"/>
    <w:rsid w:val="00234988"/>
    <w:rsid w:val="00237729"/>
    <w:rsid w:val="00244BD2"/>
    <w:rsid w:val="00244DF0"/>
    <w:rsid w:val="00245E87"/>
    <w:rsid w:val="00247798"/>
    <w:rsid w:val="00247C92"/>
    <w:rsid w:val="00247F85"/>
    <w:rsid w:val="002532D6"/>
    <w:rsid w:val="002545BF"/>
    <w:rsid w:val="00255AE6"/>
    <w:rsid w:val="002572EE"/>
    <w:rsid w:val="00257F5C"/>
    <w:rsid w:val="002600B4"/>
    <w:rsid w:val="002637A9"/>
    <w:rsid w:val="002667E9"/>
    <w:rsid w:val="00271AF5"/>
    <w:rsid w:val="00272448"/>
    <w:rsid w:val="0027254C"/>
    <w:rsid w:val="00280B0C"/>
    <w:rsid w:val="00280EAF"/>
    <w:rsid w:val="002850F6"/>
    <w:rsid w:val="002862BC"/>
    <w:rsid w:val="00286592"/>
    <w:rsid w:val="002906DB"/>
    <w:rsid w:val="002913DF"/>
    <w:rsid w:val="002918D1"/>
    <w:rsid w:val="0029350D"/>
    <w:rsid w:val="0029480B"/>
    <w:rsid w:val="00294BCD"/>
    <w:rsid w:val="00295232"/>
    <w:rsid w:val="002A0277"/>
    <w:rsid w:val="002A09E2"/>
    <w:rsid w:val="002A3741"/>
    <w:rsid w:val="002A43B0"/>
    <w:rsid w:val="002A4BA2"/>
    <w:rsid w:val="002A60E4"/>
    <w:rsid w:val="002A791A"/>
    <w:rsid w:val="002B05E7"/>
    <w:rsid w:val="002B3B2A"/>
    <w:rsid w:val="002B5DE3"/>
    <w:rsid w:val="002C5E83"/>
    <w:rsid w:val="002C7088"/>
    <w:rsid w:val="002D4318"/>
    <w:rsid w:val="002D621B"/>
    <w:rsid w:val="002D7BAB"/>
    <w:rsid w:val="002E1214"/>
    <w:rsid w:val="002E1ED0"/>
    <w:rsid w:val="002E26A3"/>
    <w:rsid w:val="002E2ECE"/>
    <w:rsid w:val="002E6090"/>
    <w:rsid w:val="002E716F"/>
    <w:rsid w:val="002E7367"/>
    <w:rsid w:val="002F1734"/>
    <w:rsid w:val="002F33D3"/>
    <w:rsid w:val="002F71CE"/>
    <w:rsid w:val="003004AB"/>
    <w:rsid w:val="00302EC8"/>
    <w:rsid w:val="00304B35"/>
    <w:rsid w:val="00305A4F"/>
    <w:rsid w:val="00307DA1"/>
    <w:rsid w:val="00311CF1"/>
    <w:rsid w:val="00313E3F"/>
    <w:rsid w:val="003174A9"/>
    <w:rsid w:val="00320FD4"/>
    <w:rsid w:val="0032204E"/>
    <w:rsid w:val="0032339E"/>
    <w:rsid w:val="003234B7"/>
    <w:rsid w:val="00323842"/>
    <w:rsid w:val="00325DC3"/>
    <w:rsid w:val="0033279B"/>
    <w:rsid w:val="00332DCA"/>
    <w:rsid w:val="00333070"/>
    <w:rsid w:val="00333691"/>
    <w:rsid w:val="00335CEC"/>
    <w:rsid w:val="003378D2"/>
    <w:rsid w:val="00342E6B"/>
    <w:rsid w:val="003452C8"/>
    <w:rsid w:val="00346ACF"/>
    <w:rsid w:val="003500AC"/>
    <w:rsid w:val="00350CF7"/>
    <w:rsid w:val="00352322"/>
    <w:rsid w:val="00354735"/>
    <w:rsid w:val="003559F0"/>
    <w:rsid w:val="00360CAA"/>
    <w:rsid w:val="0036175D"/>
    <w:rsid w:val="0036195A"/>
    <w:rsid w:val="00361E7F"/>
    <w:rsid w:val="00365839"/>
    <w:rsid w:val="00366FAE"/>
    <w:rsid w:val="003710CA"/>
    <w:rsid w:val="00374E6D"/>
    <w:rsid w:val="003831A1"/>
    <w:rsid w:val="00385282"/>
    <w:rsid w:val="0038674C"/>
    <w:rsid w:val="00390539"/>
    <w:rsid w:val="003924C4"/>
    <w:rsid w:val="00392E2E"/>
    <w:rsid w:val="00395ADB"/>
    <w:rsid w:val="00395D70"/>
    <w:rsid w:val="00396149"/>
    <w:rsid w:val="00396A33"/>
    <w:rsid w:val="00396F10"/>
    <w:rsid w:val="00397E3B"/>
    <w:rsid w:val="003A27FC"/>
    <w:rsid w:val="003A3280"/>
    <w:rsid w:val="003A387C"/>
    <w:rsid w:val="003A45C9"/>
    <w:rsid w:val="003A4F1A"/>
    <w:rsid w:val="003A62AC"/>
    <w:rsid w:val="003A663D"/>
    <w:rsid w:val="003B1C31"/>
    <w:rsid w:val="003B5263"/>
    <w:rsid w:val="003B58D0"/>
    <w:rsid w:val="003B700F"/>
    <w:rsid w:val="003B7D66"/>
    <w:rsid w:val="003C27A3"/>
    <w:rsid w:val="003C38EF"/>
    <w:rsid w:val="003C3FBE"/>
    <w:rsid w:val="003C441E"/>
    <w:rsid w:val="003C51DC"/>
    <w:rsid w:val="003C570F"/>
    <w:rsid w:val="003C5868"/>
    <w:rsid w:val="003C58B1"/>
    <w:rsid w:val="003D145F"/>
    <w:rsid w:val="003D14DD"/>
    <w:rsid w:val="003D26C9"/>
    <w:rsid w:val="003D3283"/>
    <w:rsid w:val="003D3486"/>
    <w:rsid w:val="003D74B5"/>
    <w:rsid w:val="003D7D3C"/>
    <w:rsid w:val="003E0337"/>
    <w:rsid w:val="003E0776"/>
    <w:rsid w:val="003E4284"/>
    <w:rsid w:val="003E4754"/>
    <w:rsid w:val="003E5F1D"/>
    <w:rsid w:val="003E6155"/>
    <w:rsid w:val="003E672A"/>
    <w:rsid w:val="003F010E"/>
    <w:rsid w:val="003F0C1B"/>
    <w:rsid w:val="003F1C45"/>
    <w:rsid w:val="003F6477"/>
    <w:rsid w:val="003F687A"/>
    <w:rsid w:val="0040270B"/>
    <w:rsid w:val="004035FC"/>
    <w:rsid w:val="00403964"/>
    <w:rsid w:val="004056C2"/>
    <w:rsid w:val="00405D32"/>
    <w:rsid w:val="00406A19"/>
    <w:rsid w:val="00406CA0"/>
    <w:rsid w:val="004106C8"/>
    <w:rsid w:val="0041071F"/>
    <w:rsid w:val="0041095B"/>
    <w:rsid w:val="00410ABC"/>
    <w:rsid w:val="00414D95"/>
    <w:rsid w:val="00414E6D"/>
    <w:rsid w:val="00417D29"/>
    <w:rsid w:val="004215C4"/>
    <w:rsid w:val="00421E0D"/>
    <w:rsid w:val="00427766"/>
    <w:rsid w:val="00430F95"/>
    <w:rsid w:val="0043412A"/>
    <w:rsid w:val="0043793A"/>
    <w:rsid w:val="00437DB6"/>
    <w:rsid w:val="00446079"/>
    <w:rsid w:val="00446B7E"/>
    <w:rsid w:val="004507A5"/>
    <w:rsid w:val="00451E30"/>
    <w:rsid w:val="00452995"/>
    <w:rsid w:val="00453347"/>
    <w:rsid w:val="00455394"/>
    <w:rsid w:val="00455A84"/>
    <w:rsid w:val="00457302"/>
    <w:rsid w:val="00457367"/>
    <w:rsid w:val="00461EFE"/>
    <w:rsid w:val="00464CEC"/>
    <w:rsid w:val="0046676B"/>
    <w:rsid w:val="00470353"/>
    <w:rsid w:val="00470753"/>
    <w:rsid w:val="00470ECC"/>
    <w:rsid w:val="00471A81"/>
    <w:rsid w:val="00471EF3"/>
    <w:rsid w:val="0047293A"/>
    <w:rsid w:val="00473022"/>
    <w:rsid w:val="00473995"/>
    <w:rsid w:val="00473D08"/>
    <w:rsid w:val="00474191"/>
    <w:rsid w:val="00474F65"/>
    <w:rsid w:val="00476DB0"/>
    <w:rsid w:val="00480040"/>
    <w:rsid w:val="00480228"/>
    <w:rsid w:val="00480541"/>
    <w:rsid w:val="004813E8"/>
    <w:rsid w:val="004824E8"/>
    <w:rsid w:val="004827A1"/>
    <w:rsid w:val="004875DE"/>
    <w:rsid w:val="004878FF"/>
    <w:rsid w:val="00491FE9"/>
    <w:rsid w:val="0049331D"/>
    <w:rsid w:val="00494A1C"/>
    <w:rsid w:val="00495807"/>
    <w:rsid w:val="00497DCD"/>
    <w:rsid w:val="004A0DBC"/>
    <w:rsid w:val="004A1C8C"/>
    <w:rsid w:val="004A2AB2"/>
    <w:rsid w:val="004A3A7D"/>
    <w:rsid w:val="004A6F22"/>
    <w:rsid w:val="004B16A5"/>
    <w:rsid w:val="004B23D8"/>
    <w:rsid w:val="004B280D"/>
    <w:rsid w:val="004B2A86"/>
    <w:rsid w:val="004B2DFC"/>
    <w:rsid w:val="004B2F4E"/>
    <w:rsid w:val="004B3D2F"/>
    <w:rsid w:val="004B4F8B"/>
    <w:rsid w:val="004C2897"/>
    <w:rsid w:val="004C2E0E"/>
    <w:rsid w:val="004C48C1"/>
    <w:rsid w:val="004C4C6B"/>
    <w:rsid w:val="004C7E40"/>
    <w:rsid w:val="004D1FB5"/>
    <w:rsid w:val="004D2011"/>
    <w:rsid w:val="004D6807"/>
    <w:rsid w:val="004E1468"/>
    <w:rsid w:val="004E2C40"/>
    <w:rsid w:val="004E4A38"/>
    <w:rsid w:val="004E5C60"/>
    <w:rsid w:val="004E64D5"/>
    <w:rsid w:val="004E6DB8"/>
    <w:rsid w:val="004E7328"/>
    <w:rsid w:val="004F18F9"/>
    <w:rsid w:val="004F2427"/>
    <w:rsid w:val="004F3042"/>
    <w:rsid w:val="004F5667"/>
    <w:rsid w:val="004F573E"/>
    <w:rsid w:val="004F57F8"/>
    <w:rsid w:val="005005B7"/>
    <w:rsid w:val="0050229E"/>
    <w:rsid w:val="005022F6"/>
    <w:rsid w:val="005054FF"/>
    <w:rsid w:val="00507E51"/>
    <w:rsid w:val="00510E0B"/>
    <w:rsid w:val="00511576"/>
    <w:rsid w:val="00512188"/>
    <w:rsid w:val="0051315F"/>
    <w:rsid w:val="00514970"/>
    <w:rsid w:val="00516186"/>
    <w:rsid w:val="0052078A"/>
    <w:rsid w:val="00521574"/>
    <w:rsid w:val="00522FEE"/>
    <w:rsid w:val="00523787"/>
    <w:rsid w:val="005238ED"/>
    <w:rsid w:val="00524ACD"/>
    <w:rsid w:val="005312BC"/>
    <w:rsid w:val="00531E8B"/>
    <w:rsid w:val="00531FE5"/>
    <w:rsid w:val="005326E7"/>
    <w:rsid w:val="00532A92"/>
    <w:rsid w:val="00534788"/>
    <w:rsid w:val="005423BE"/>
    <w:rsid w:val="00543824"/>
    <w:rsid w:val="00545210"/>
    <w:rsid w:val="00545E31"/>
    <w:rsid w:val="00547ED6"/>
    <w:rsid w:val="0055556E"/>
    <w:rsid w:val="005572F6"/>
    <w:rsid w:val="00557577"/>
    <w:rsid w:val="00557662"/>
    <w:rsid w:val="0056111B"/>
    <w:rsid w:val="005615C3"/>
    <w:rsid w:val="00561669"/>
    <w:rsid w:val="005616F4"/>
    <w:rsid w:val="00561849"/>
    <w:rsid w:val="00562609"/>
    <w:rsid w:val="00563DF3"/>
    <w:rsid w:val="00564A4F"/>
    <w:rsid w:val="00564DF2"/>
    <w:rsid w:val="00566A0F"/>
    <w:rsid w:val="00566E24"/>
    <w:rsid w:val="0056765A"/>
    <w:rsid w:val="00567D23"/>
    <w:rsid w:val="00571BEF"/>
    <w:rsid w:val="00571C6C"/>
    <w:rsid w:val="00572E65"/>
    <w:rsid w:val="00574692"/>
    <w:rsid w:val="00576E09"/>
    <w:rsid w:val="00581799"/>
    <w:rsid w:val="00581CB9"/>
    <w:rsid w:val="00583822"/>
    <w:rsid w:val="00583BEB"/>
    <w:rsid w:val="00583C81"/>
    <w:rsid w:val="00584E39"/>
    <w:rsid w:val="00586CBE"/>
    <w:rsid w:val="00592DC1"/>
    <w:rsid w:val="00595498"/>
    <w:rsid w:val="00595A83"/>
    <w:rsid w:val="005A3EFB"/>
    <w:rsid w:val="005A578A"/>
    <w:rsid w:val="005B1B00"/>
    <w:rsid w:val="005B1BBC"/>
    <w:rsid w:val="005B458C"/>
    <w:rsid w:val="005B5A09"/>
    <w:rsid w:val="005B6DB2"/>
    <w:rsid w:val="005B7855"/>
    <w:rsid w:val="005C62F6"/>
    <w:rsid w:val="005C7C07"/>
    <w:rsid w:val="005D2AB4"/>
    <w:rsid w:val="005D2FBD"/>
    <w:rsid w:val="005D32B3"/>
    <w:rsid w:val="005D3B1A"/>
    <w:rsid w:val="005D6087"/>
    <w:rsid w:val="005D680A"/>
    <w:rsid w:val="005D6D0E"/>
    <w:rsid w:val="005E1D97"/>
    <w:rsid w:val="005E27C8"/>
    <w:rsid w:val="005E27E1"/>
    <w:rsid w:val="005E750D"/>
    <w:rsid w:val="005E7BF7"/>
    <w:rsid w:val="005F11C8"/>
    <w:rsid w:val="005F3A42"/>
    <w:rsid w:val="005F529A"/>
    <w:rsid w:val="005F7133"/>
    <w:rsid w:val="00600862"/>
    <w:rsid w:val="006014A6"/>
    <w:rsid w:val="006016F6"/>
    <w:rsid w:val="00601870"/>
    <w:rsid w:val="0060412B"/>
    <w:rsid w:val="006042BD"/>
    <w:rsid w:val="0061136C"/>
    <w:rsid w:val="00614539"/>
    <w:rsid w:val="006153D7"/>
    <w:rsid w:val="0062157E"/>
    <w:rsid w:val="00621A88"/>
    <w:rsid w:val="00622640"/>
    <w:rsid w:val="00622FFA"/>
    <w:rsid w:val="00623CBE"/>
    <w:rsid w:val="00624824"/>
    <w:rsid w:val="00626896"/>
    <w:rsid w:val="006301AA"/>
    <w:rsid w:val="006340C7"/>
    <w:rsid w:val="00634E9F"/>
    <w:rsid w:val="00641A78"/>
    <w:rsid w:val="00641FF4"/>
    <w:rsid w:val="00644E68"/>
    <w:rsid w:val="006470DC"/>
    <w:rsid w:val="006472A5"/>
    <w:rsid w:val="006473C2"/>
    <w:rsid w:val="00650739"/>
    <w:rsid w:val="0065098C"/>
    <w:rsid w:val="006514F2"/>
    <w:rsid w:val="00651CA4"/>
    <w:rsid w:val="0065358D"/>
    <w:rsid w:val="0065377D"/>
    <w:rsid w:val="00660381"/>
    <w:rsid w:val="00661179"/>
    <w:rsid w:val="00661869"/>
    <w:rsid w:val="00663567"/>
    <w:rsid w:val="00663F3C"/>
    <w:rsid w:val="00666571"/>
    <w:rsid w:val="006706B9"/>
    <w:rsid w:val="00670740"/>
    <w:rsid w:val="006719EF"/>
    <w:rsid w:val="006726EA"/>
    <w:rsid w:val="00673001"/>
    <w:rsid w:val="00673388"/>
    <w:rsid w:val="00673C3F"/>
    <w:rsid w:val="006764B9"/>
    <w:rsid w:val="00677AA0"/>
    <w:rsid w:val="00680DCB"/>
    <w:rsid w:val="00684A4E"/>
    <w:rsid w:val="00686AB3"/>
    <w:rsid w:val="00687777"/>
    <w:rsid w:val="006925CF"/>
    <w:rsid w:val="006933D7"/>
    <w:rsid w:val="006937C8"/>
    <w:rsid w:val="00695117"/>
    <w:rsid w:val="006954D3"/>
    <w:rsid w:val="006A02C9"/>
    <w:rsid w:val="006A0E7D"/>
    <w:rsid w:val="006A18E6"/>
    <w:rsid w:val="006A1B22"/>
    <w:rsid w:val="006A3602"/>
    <w:rsid w:val="006A392C"/>
    <w:rsid w:val="006B4EED"/>
    <w:rsid w:val="006B5B86"/>
    <w:rsid w:val="006B5E94"/>
    <w:rsid w:val="006C0B8E"/>
    <w:rsid w:val="006D187D"/>
    <w:rsid w:val="006D3D38"/>
    <w:rsid w:val="006D462E"/>
    <w:rsid w:val="006D5857"/>
    <w:rsid w:val="006D5F88"/>
    <w:rsid w:val="006D60CA"/>
    <w:rsid w:val="006E1C86"/>
    <w:rsid w:val="006E2039"/>
    <w:rsid w:val="006E325F"/>
    <w:rsid w:val="006E4D67"/>
    <w:rsid w:val="006E7369"/>
    <w:rsid w:val="006E7AC2"/>
    <w:rsid w:val="006F1B57"/>
    <w:rsid w:val="006F1BB7"/>
    <w:rsid w:val="006F22CE"/>
    <w:rsid w:val="006F26D4"/>
    <w:rsid w:val="006F39C7"/>
    <w:rsid w:val="006F495E"/>
    <w:rsid w:val="006F7A7A"/>
    <w:rsid w:val="0070158F"/>
    <w:rsid w:val="00702197"/>
    <w:rsid w:val="00703CCC"/>
    <w:rsid w:val="00707FEB"/>
    <w:rsid w:val="00712A2D"/>
    <w:rsid w:val="00721577"/>
    <w:rsid w:val="00722DDB"/>
    <w:rsid w:val="0072487E"/>
    <w:rsid w:val="00725875"/>
    <w:rsid w:val="00725F36"/>
    <w:rsid w:val="007265D8"/>
    <w:rsid w:val="00727EAA"/>
    <w:rsid w:val="00731B6E"/>
    <w:rsid w:val="007335DA"/>
    <w:rsid w:val="007343F1"/>
    <w:rsid w:val="007352F4"/>
    <w:rsid w:val="00735F15"/>
    <w:rsid w:val="0073694C"/>
    <w:rsid w:val="00737172"/>
    <w:rsid w:val="00742DF2"/>
    <w:rsid w:val="00743A4C"/>
    <w:rsid w:val="00743F34"/>
    <w:rsid w:val="00746CC1"/>
    <w:rsid w:val="00747221"/>
    <w:rsid w:val="00751149"/>
    <w:rsid w:val="007516FF"/>
    <w:rsid w:val="007521E3"/>
    <w:rsid w:val="00752E3A"/>
    <w:rsid w:val="007540AF"/>
    <w:rsid w:val="0075480C"/>
    <w:rsid w:val="00756737"/>
    <w:rsid w:val="00756FA1"/>
    <w:rsid w:val="00757A41"/>
    <w:rsid w:val="007616AD"/>
    <w:rsid w:val="00762642"/>
    <w:rsid w:val="00763E93"/>
    <w:rsid w:val="007657B1"/>
    <w:rsid w:val="007658BC"/>
    <w:rsid w:val="00765DFC"/>
    <w:rsid w:val="00767C83"/>
    <w:rsid w:val="0077103B"/>
    <w:rsid w:val="00771427"/>
    <w:rsid w:val="0077182A"/>
    <w:rsid w:val="007777C1"/>
    <w:rsid w:val="00780A74"/>
    <w:rsid w:val="007836D0"/>
    <w:rsid w:val="00783738"/>
    <w:rsid w:val="007904F2"/>
    <w:rsid w:val="007918E1"/>
    <w:rsid w:val="00791F96"/>
    <w:rsid w:val="00793AC4"/>
    <w:rsid w:val="007969F3"/>
    <w:rsid w:val="00797039"/>
    <w:rsid w:val="0079739E"/>
    <w:rsid w:val="007A096C"/>
    <w:rsid w:val="007A2FCF"/>
    <w:rsid w:val="007A40A4"/>
    <w:rsid w:val="007A4901"/>
    <w:rsid w:val="007A5F6B"/>
    <w:rsid w:val="007A7017"/>
    <w:rsid w:val="007B4747"/>
    <w:rsid w:val="007B797D"/>
    <w:rsid w:val="007B7D19"/>
    <w:rsid w:val="007C1263"/>
    <w:rsid w:val="007C243E"/>
    <w:rsid w:val="007C2743"/>
    <w:rsid w:val="007C3EEB"/>
    <w:rsid w:val="007C43F9"/>
    <w:rsid w:val="007C4999"/>
    <w:rsid w:val="007D0398"/>
    <w:rsid w:val="007D2EC6"/>
    <w:rsid w:val="007D3E40"/>
    <w:rsid w:val="007D5B79"/>
    <w:rsid w:val="007D62CA"/>
    <w:rsid w:val="007E046B"/>
    <w:rsid w:val="007E215F"/>
    <w:rsid w:val="007E2433"/>
    <w:rsid w:val="007E2BC4"/>
    <w:rsid w:val="007E2CC9"/>
    <w:rsid w:val="007E3C36"/>
    <w:rsid w:val="007E5EB7"/>
    <w:rsid w:val="007E6267"/>
    <w:rsid w:val="007E756A"/>
    <w:rsid w:val="007F0CA2"/>
    <w:rsid w:val="007F0D2D"/>
    <w:rsid w:val="007F0D4E"/>
    <w:rsid w:val="007F4B29"/>
    <w:rsid w:val="007F5820"/>
    <w:rsid w:val="007F7DB1"/>
    <w:rsid w:val="00800BFD"/>
    <w:rsid w:val="00802656"/>
    <w:rsid w:val="00803230"/>
    <w:rsid w:val="008035C5"/>
    <w:rsid w:val="00805749"/>
    <w:rsid w:val="00807181"/>
    <w:rsid w:val="008071F9"/>
    <w:rsid w:val="00807458"/>
    <w:rsid w:val="00807874"/>
    <w:rsid w:val="00810508"/>
    <w:rsid w:val="00812912"/>
    <w:rsid w:val="00813749"/>
    <w:rsid w:val="00814515"/>
    <w:rsid w:val="00815380"/>
    <w:rsid w:val="008170FE"/>
    <w:rsid w:val="00817294"/>
    <w:rsid w:val="0082061B"/>
    <w:rsid w:val="00821D8D"/>
    <w:rsid w:val="0082306F"/>
    <w:rsid w:val="00823C3A"/>
    <w:rsid w:val="008273C5"/>
    <w:rsid w:val="00827FB6"/>
    <w:rsid w:val="00830F1D"/>
    <w:rsid w:val="00832502"/>
    <w:rsid w:val="00836221"/>
    <w:rsid w:val="00842060"/>
    <w:rsid w:val="008424E0"/>
    <w:rsid w:val="00842E92"/>
    <w:rsid w:val="00843B88"/>
    <w:rsid w:val="0084517D"/>
    <w:rsid w:val="008508AA"/>
    <w:rsid w:val="00851973"/>
    <w:rsid w:val="0085264F"/>
    <w:rsid w:val="00852EBA"/>
    <w:rsid w:val="0085328F"/>
    <w:rsid w:val="00854223"/>
    <w:rsid w:val="0086169D"/>
    <w:rsid w:val="008618C2"/>
    <w:rsid w:val="00864290"/>
    <w:rsid w:val="00865C70"/>
    <w:rsid w:val="00867E8C"/>
    <w:rsid w:val="008711E3"/>
    <w:rsid w:val="00872C76"/>
    <w:rsid w:val="008740BF"/>
    <w:rsid w:val="00875E88"/>
    <w:rsid w:val="008812AA"/>
    <w:rsid w:val="008827A7"/>
    <w:rsid w:val="008844EC"/>
    <w:rsid w:val="00885A64"/>
    <w:rsid w:val="00886AA1"/>
    <w:rsid w:val="008905CB"/>
    <w:rsid w:val="00890CBF"/>
    <w:rsid w:val="008911BE"/>
    <w:rsid w:val="00891593"/>
    <w:rsid w:val="00891907"/>
    <w:rsid w:val="0089342E"/>
    <w:rsid w:val="00896CFB"/>
    <w:rsid w:val="008A0FD5"/>
    <w:rsid w:val="008A2177"/>
    <w:rsid w:val="008A2BDF"/>
    <w:rsid w:val="008A4A60"/>
    <w:rsid w:val="008A62AC"/>
    <w:rsid w:val="008B02E0"/>
    <w:rsid w:val="008B03FD"/>
    <w:rsid w:val="008B26BB"/>
    <w:rsid w:val="008B4045"/>
    <w:rsid w:val="008B7319"/>
    <w:rsid w:val="008C09AF"/>
    <w:rsid w:val="008C1674"/>
    <w:rsid w:val="008C1DD6"/>
    <w:rsid w:val="008C2120"/>
    <w:rsid w:val="008C2CCB"/>
    <w:rsid w:val="008C69E8"/>
    <w:rsid w:val="008C7238"/>
    <w:rsid w:val="008C7A04"/>
    <w:rsid w:val="008D01BB"/>
    <w:rsid w:val="008D1A15"/>
    <w:rsid w:val="008D1FD7"/>
    <w:rsid w:val="008D3E82"/>
    <w:rsid w:val="008D468B"/>
    <w:rsid w:val="008D74DD"/>
    <w:rsid w:val="008D7976"/>
    <w:rsid w:val="008D7F44"/>
    <w:rsid w:val="008E0CA1"/>
    <w:rsid w:val="008E16D4"/>
    <w:rsid w:val="008E2197"/>
    <w:rsid w:val="008E2226"/>
    <w:rsid w:val="008E376E"/>
    <w:rsid w:val="008E52E8"/>
    <w:rsid w:val="008F05B4"/>
    <w:rsid w:val="008F266F"/>
    <w:rsid w:val="008F35C2"/>
    <w:rsid w:val="008F470F"/>
    <w:rsid w:val="008F5875"/>
    <w:rsid w:val="0090475A"/>
    <w:rsid w:val="00906B91"/>
    <w:rsid w:val="0091153F"/>
    <w:rsid w:val="00914286"/>
    <w:rsid w:val="00915173"/>
    <w:rsid w:val="009155CB"/>
    <w:rsid w:val="00915937"/>
    <w:rsid w:val="00916055"/>
    <w:rsid w:val="00916494"/>
    <w:rsid w:val="0092243D"/>
    <w:rsid w:val="00922847"/>
    <w:rsid w:val="00922A42"/>
    <w:rsid w:val="009247F1"/>
    <w:rsid w:val="00925A0B"/>
    <w:rsid w:val="009304FE"/>
    <w:rsid w:val="009317D4"/>
    <w:rsid w:val="009318AC"/>
    <w:rsid w:val="009332FA"/>
    <w:rsid w:val="00936606"/>
    <w:rsid w:val="0094062B"/>
    <w:rsid w:val="00943528"/>
    <w:rsid w:val="009439CE"/>
    <w:rsid w:val="00943C68"/>
    <w:rsid w:val="00946B19"/>
    <w:rsid w:val="00950C31"/>
    <w:rsid w:val="00950C33"/>
    <w:rsid w:val="00952FE4"/>
    <w:rsid w:val="00953050"/>
    <w:rsid w:val="009546E8"/>
    <w:rsid w:val="0095567B"/>
    <w:rsid w:val="00962789"/>
    <w:rsid w:val="00965109"/>
    <w:rsid w:val="0096691F"/>
    <w:rsid w:val="00966DCA"/>
    <w:rsid w:val="009670FA"/>
    <w:rsid w:val="009679CB"/>
    <w:rsid w:val="0097012E"/>
    <w:rsid w:val="009735C3"/>
    <w:rsid w:val="0097419B"/>
    <w:rsid w:val="00974850"/>
    <w:rsid w:val="009750D1"/>
    <w:rsid w:val="00977640"/>
    <w:rsid w:val="00981CAB"/>
    <w:rsid w:val="009825B5"/>
    <w:rsid w:val="0098377D"/>
    <w:rsid w:val="00983FEE"/>
    <w:rsid w:val="009879AF"/>
    <w:rsid w:val="00987A47"/>
    <w:rsid w:val="009919AE"/>
    <w:rsid w:val="009934FB"/>
    <w:rsid w:val="009946F6"/>
    <w:rsid w:val="00995274"/>
    <w:rsid w:val="00995BE7"/>
    <w:rsid w:val="009A0623"/>
    <w:rsid w:val="009A1125"/>
    <w:rsid w:val="009A5F77"/>
    <w:rsid w:val="009A6BBE"/>
    <w:rsid w:val="009A75F9"/>
    <w:rsid w:val="009B3CF4"/>
    <w:rsid w:val="009B44ED"/>
    <w:rsid w:val="009B4D63"/>
    <w:rsid w:val="009B56B3"/>
    <w:rsid w:val="009B5A7E"/>
    <w:rsid w:val="009B5D4A"/>
    <w:rsid w:val="009B75BF"/>
    <w:rsid w:val="009C0116"/>
    <w:rsid w:val="009C0914"/>
    <w:rsid w:val="009C1A6A"/>
    <w:rsid w:val="009C383F"/>
    <w:rsid w:val="009C63D1"/>
    <w:rsid w:val="009C7DE5"/>
    <w:rsid w:val="009D0198"/>
    <w:rsid w:val="009D0A04"/>
    <w:rsid w:val="009D0C15"/>
    <w:rsid w:val="009D102F"/>
    <w:rsid w:val="009D52CF"/>
    <w:rsid w:val="009D54E0"/>
    <w:rsid w:val="009D5BBB"/>
    <w:rsid w:val="009D7AF8"/>
    <w:rsid w:val="009E18FE"/>
    <w:rsid w:val="009E2B16"/>
    <w:rsid w:val="009E499A"/>
    <w:rsid w:val="009E5879"/>
    <w:rsid w:val="009E705A"/>
    <w:rsid w:val="009E7773"/>
    <w:rsid w:val="009E7D6B"/>
    <w:rsid w:val="009E7FB7"/>
    <w:rsid w:val="009F2C2A"/>
    <w:rsid w:val="009F6109"/>
    <w:rsid w:val="00A02254"/>
    <w:rsid w:val="00A029CB"/>
    <w:rsid w:val="00A031F1"/>
    <w:rsid w:val="00A0394A"/>
    <w:rsid w:val="00A04465"/>
    <w:rsid w:val="00A13DF8"/>
    <w:rsid w:val="00A1643C"/>
    <w:rsid w:val="00A1797F"/>
    <w:rsid w:val="00A20E0E"/>
    <w:rsid w:val="00A22340"/>
    <w:rsid w:val="00A25068"/>
    <w:rsid w:val="00A26D51"/>
    <w:rsid w:val="00A327FF"/>
    <w:rsid w:val="00A33569"/>
    <w:rsid w:val="00A338E7"/>
    <w:rsid w:val="00A4182D"/>
    <w:rsid w:val="00A422CA"/>
    <w:rsid w:val="00A427E4"/>
    <w:rsid w:val="00A44513"/>
    <w:rsid w:val="00A46389"/>
    <w:rsid w:val="00A53905"/>
    <w:rsid w:val="00A54249"/>
    <w:rsid w:val="00A567EC"/>
    <w:rsid w:val="00A569E4"/>
    <w:rsid w:val="00A56C25"/>
    <w:rsid w:val="00A57155"/>
    <w:rsid w:val="00A60DFB"/>
    <w:rsid w:val="00A632C5"/>
    <w:rsid w:val="00A6382D"/>
    <w:rsid w:val="00A65294"/>
    <w:rsid w:val="00A67FE0"/>
    <w:rsid w:val="00A70569"/>
    <w:rsid w:val="00A708E4"/>
    <w:rsid w:val="00A719B9"/>
    <w:rsid w:val="00A76059"/>
    <w:rsid w:val="00A81C44"/>
    <w:rsid w:val="00A84322"/>
    <w:rsid w:val="00A85262"/>
    <w:rsid w:val="00A8737F"/>
    <w:rsid w:val="00A877DD"/>
    <w:rsid w:val="00A87AB9"/>
    <w:rsid w:val="00A905A4"/>
    <w:rsid w:val="00A90BE2"/>
    <w:rsid w:val="00A90FDA"/>
    <w:rsid w:val="00A95E6C"/>
    <w:rsid w:val="00A965A9"/>
    <w:rsid w:val="00AA4A51"/>
    <w:rsid w:val="00AA5081"/>
    <w:rsid w:val="00AA75BC"/>
    <w:rsid w:val="00AB006E"/>
    <w:rsid w:val="00AB0100"/>
    <w:rsid w:val="00AB1095"/>
    <w:rsid w:val="00AB15CF"/>
    <w:rsid w:val="00AB181B"/>
    <w:rsid w:val="00AB6181"/>
    <w:rsid w:val="00AB6E60"/>
    <w:rsid w:val="00AC15C0"/>
    <w:rsid w:val="00AC2259"/>
    <w:rsid w:val="00AC297A"/>
    <w:rsid w:val="00AC3676"/>
    <w:rsid w:val="00AC3B99"/>
    <w:rsid w:val="00AC7DCE"/>
    <w:rsid w:val="00AD0843"/>
    <w:rsid w:val="00AD1EED"/>
    <w:rsid w:val="00AD2E6B"/>
    <w:rsid w:val="00AD49D5"/>
    <w:rsid w:val="00AD6E47"/>
    <w:rsid w:val="00AD7177"/>
    <w:rsid w:val="00AE0301"/>
    <w:rsid w:val="00AE199E"/>
    <w:rsid w:val="00AE1F82"/>
    <w:rsid w:val="00AE3757"/>
    <w:rsid w:val="00AE3B3E"/>
    <w:rsid w:val="00AE401B"/>
    <w:rsid w:val="00AE574E"/>
    <w:rsid w:val="00AF10D4"/>
    <w:rsid w:val="00AF39D5"/>
    <w:rsid w:val="00AF3DA1"/>
    <w:rsid w:val="00AF510D"/>
    <w:rsid w:val="00AF5C25"/>
    <w:rsid w:val="00AF7376"/>
    <w:rsid w:val="00AF754D"/>
    <w:rsid w:val="00B0065B"/>
    <w:rsid w:val="00B0095A"/>
    <w:rsid w:val="00B01296"/>
    <w:rsid w:val="00B01C32"/>
    <w:rsid w:val="00B03B3F"/>
    <w:rsid w:val="00B0789D"/>
    <w:rsid w:val="00B0797E"/>
    <w:rsid w:val="00B1200B"/>
    <w:rsid w:val="00B129AE"/>
    <w:rsid w:val="00B1318B"/>
    <w:rsid w:val="00B2270C"/>
    <w:rsid w:val="00B22BC1"/>
    <w:rsid w:val="00B22EBE"/>
    <w:rsid w:val="00B23469"/>
    <w:rsid w:val="00B26465"/>
    <w:rsid w:val="00B3402B"/>
    <w:rsid w:val="00B34C53"/>
    <w:rsid w:val="00B34E65"/>
    <w:rsid w:val="00B3512C"/>
    <w:rsid w:val="00B41815"/>
    <w:rsid w:val="00B419E9"/>
    <w:rsid w:val="00B41B5A"/>
    <w:rsid w:val="00B42ABA"/>
    <w:rsid w:val="00B44CE9"/>
    <w:rsid w:val="00B464B7"/>
    <w:rsid w:val="00B479C1"/>
    <w:rsid w:val="00B47E5E"/>
    <w:rsid w:val="00B50493"/>
    <w:rsid w:val="00B52042"/>
    <w:rsid w:val="00B560C9"/>
    <w:rsid w:val="00B57122"/>
    <w:rsid w:val="00B60519"/>
    <w:rsid w:val="00B62490"/>
    <w:rsid w:val="00B634A7"/>
    <w:rsid w:val="00B63F21"/>
    <w:rsid w:val="00B65F80"/>
    <w:rsid w:val="00B72236"/>
    <w:rsid w:val="00B72B18"/>
    <w:rsid w:val="00B732DB"/>
    <w:rsid w:val="00B7756C"/>
    <w:rsid w:val="00B80C11"/>
    <w:rsid w:val="00B83973"/>
    <w:rsid w:val="00B84853"/>
    <w:rsid w:val="00B8636C"/>
    <w:rsid w:val="00B86537"/>
    <w:rsid w:val="00B90025"/>
    <w:rsid w:val="00B908BE"/>
    <w:rsid w:val="00B91649"/>
    <w:rsid w:val="00B955D2"/>
    <w:rsid w:val="00B964D6"/>
    <w:rsid w:val="00B9749D"/>
    <w:rsid w:val="00BA464C"/>
    <w:rsid w:val="00BA65B6"/>
    <w:rsid w:val="00BA70F8"/>
    <w:rsid w:val="00BA74CD"/>
    <w:rsid w:val="00BA7E1D"/>
    <w:rsid w:val="00BB50E1"/>
    <w:rsid w:val="00BB5DDA"/>
    <w:rsid w:val="00BB7296"/>
    <w:rsid w:val="00BB7D4C"/>
    <w:rsid w:val="00BC3022"/>
    <w:rsid w:val="00BC3183"/>
    <w:rsid w:val="00BC3E3B"/>
    <w:rsid w:val="00BC5659"/>
    <w:rsid w:val="00BC6AB1"/>
    <w:rsid w:val="00BC79E4"/>
    <w:rsid w:val="00BC7E6A"/>
    <w:rsid w:val="00BD074B"/>
    <w:rsid w:val="00BD360A"/>
    <w:rsid w:val="00BD3743"/>
    <w:rsid w:val="00BE0027"/>
    <w:rsid w:val="00BE0838"/>
    <w:rsid w:val="00BE38EE"/>
    <w:rsid w:val="00BE4A7B"/>
    <w:rsid w:val="00BE4AB0"/>
    <w:rsid w:val="00BE4D87"/>
    <w:rsid w:val="00BE5177"/>
    <w:rsid w:val="00BF1540"/>
    <w:rsid w:val="00BF320A"/>
    <w:rsid w:val="00BF4558"/>
    <w:rsid w:val="00BF6402"/>
    <w:rsid w:val="00BF6566"/>
    <w:rsid w:val="00C02540"/>
    <w:rsid w:val="00C13391"/>
    <w:rsid w:val="00C15448"/>
    <w:rsid w:val="00C17E2E"/>
    <w:rsid w:val="00C20001"/>
    <w:rsid w:val="00C20C46"/>
    <w:rsid w:val="00C21639"/>
    <w:rsid w:val="00C21721"/>
    <w:rsid w:val="00C22303"/>
    <w:rsid w:val="00C22407"/>
    <w:rsid w:val="00C23222"/>
    <w:rsid w:val="00C239E6"/>
    <w:rsid w:val="00C241E4"/>
    <w:rsid w:val="00C2471E"/>
    <w:rsid w:val="00C25388"/>
    <w:rsid w:val="00C26396"/>
    <w:rsid w:val="00C27AF7"/>
    <w:rsid w:val="00C32E77"/>
    <w:rsid w:val="00C40573"/>
    <w:rsid w:val="00C40A2D"/>
    <w:rsid w:val="00C45642"/>
    <w:rsid w:val="00C46956"/>
    <w:rsid w:val="00C47311"/>
    <w:rsid w:val="00C47F75"/>
    <w:rsid w:val="00C5286D"/>
    <w:rsid w:val="00C5503D"/>
    <w:rsid w:val="00C55979"/>
    <w:rsid w:val="00C561FE"/>
    <w:rsid w:val="00C56274"/>
    <w:rsid w:val="00C56591"/>
    <w:rsid w:val="00C573CE"/>
    <w:rsid w:val="00C574E3"/>
    <w:rsid w:val="00C604BD"/>
    <w:rsid w:val="00C61E99"/>
    <w:rsid w:val="00C649C7"/>
    <w:rsid w:val="00C704C8"/>
    <w:rsid w:val="00C71B78"/>
    <w:rsid w:val="00C74137"/>
    <w:rsid w:val="00C7529D"/>
    <w:rsid w:val="00C7582F"/>
    <w:rsid w:val="00C75B19"/>
    <w:rsid w:val="00C8060F"/>
    <w:rsid w:val="00C82C1B"/>
    <w:rsid w:val="00C82D6F"/>
    <w:rsid w:val="00C83257"/>
    <w:rsid w:val="00C8397B"/>
    <w:rsid w:val="00C86800"/>
    <w:rsid w:val="00C87B22"/>
    <w:rsid w:val="00C96DD4"/>
    <w:rsid w:val="00C97AA7"/>
    <w:rsid w:val="00C97DB0"/>
    <w:rsid w:val="00CA133A"/>
    <w:rsid w:val="00CA19D8"/>
    <w:rsid w:val="00CA3FE1"/>
    <w:rsid w:val="00CA4CB3"/>
    <w:rsid w:val="00CA5210"/>
    <w:rsid w:val="00CA544A"/>
    <w:rsid w:val="00CB361F"/>
    <w:rsid w:val="00CB3CE1"/>
    <w:rsid w:val="00CB57BD"/>
    <w:rsid w:val="00CB747E"/>
    <w:rsid w:val="00CB76A7"/>
    <w:rsid w:val="00CC06F6"/>
    <w:rsid w:val="00CC6861"/>
    <w:rsid w:val="00CC6A20"/>
    <w:rsid w:val="00CD048D"/>
    <w:rsid w:val="00CD35B3"/>
    <w:rsid w:val="00CD473C"/>
    <w:rsid w:val="00CD5037"/>
    <w:rsid w:val="00CD5725"/>
    <w:rsid w:val="00CD5B76"/>
    <w:rsid w:val="00CE0C67"/>
    <w:rsid w:val="00CE0F7C"/>
    <w:rsid w:val="00CE101F"/>
    <w:rsid w:val="00CE1CE1"/>
    <w:rsid w:val="00CE2A23"/>
    <w:rsid w:val="00CE4F60"/>
    <w:rsid w:val="00CE6844"/>
    <w:rsid w:val="00CF0AAF"/>
    <w:rsid w:val="00CF1601"/>
    <w:rsid w:val="00CF61B9"/>
    <w:rsid w:val="00CF7340"/>
    <w:rsid w:val="00CF7C05"/>
    <w:rsid w:val="00D040B8"/>
    <w:rsid w:val="00D0413A"/>
    <w:rsid w:val="00D04845"/>
    <w:rsid w:val="00D065DA"/>
    <w:rsid w:val="00D0759E"/>
    <w:rsid w:val="00D1331A"/>
    <w:rsid w:val="00D13662"/>
    <w:rsid w:val="00D13867"/>
    <w:rsid w:val="00D148A6"/>
    <w:rsid w:val="00D16358"/>
    <w:rsid w:val="00D17057"/>
    <w:rsid w:val="00D227C6"/>
    <w:rsid w:val="00D229D3"/>
    <w:rsid w:val="00D24760"/>
    <w:rsid w:val="00D24B82"/>
    <w:rsid w:val="00D2562F"/>
    <w:rsid w:val="00D26F61"/>
    <w:rsid w:val="00D2760B"/>
    <w:rsid w:val="00D309D0"/>
    <w:rsid w:val="00D30FCC"/>
    <w:rsid w:val="00D343C0"/>
    <w:rsid w:val="00D34473"/>
    <w:rsid w:val="00D35297"/>
    <w:rsid w:val="00D35B8C"/>
    <w:rsid w:val="00D403CB"/>
    <w:rsid w:val="00D403DD"/>
    <w:rsid w:val="00D421CB"/>
    <w:rsid w:val="00D42C76"/>
    <w:rsid w:val="00D43CBC"/>
    <w:rsid w:val="00D448CE"/>
    <w:rsid w:val="00D44906"/>
    <w:rsid w:val="00D449AF"/>
    <w:rsid w:val="00D45927"/>
    <w:rsid w:val="00D46B58"/>
    <w:rsid w:val="00D53337"/>
    <w:rsid w:val="00D567CD"/>
    <w:rsid w:val="00D5727A"/>
    <w:rsid w:val="00D66CE9"/>
    <w:rsid w:val="00D675CC"/>
    <w:rsid w:val="00D70431"/>
    <w:rsid w:val="00D70D4E"/>
    <w:rsid w:val="00D73C5F"/>
    <w:rsid w:val="00D74028"/>
    <w:rsid w:val="00D7499B"/>
    <w:rsid w:val="00D75397"/>
    <w:rsid w:val="00D754AC"/>
    <w:rsid w:val="00D81BAC"/>
    <w:rsid w:val="00D90C4B"/>
    <w:rsid w:val="00D922C9"/>
    <w:rsid w:val="00D94507"/>
    <w:rsid w:val="00D94A19"/>
    <w:rsid w:val="00D95DA4"/>
    <w:rsid w:val="00D96EF4"/>
    <w:rsid w:val="00DA1D5D"/>
    <w:rsid w:val="00DA3393"/>
    <w:rsid w:val="00DA33FA"/>
    <w:rsid w:val="00DA3434"/>
    <w:rsid w:val="00DB199E"/>
    <w:rsid w:val="00DB1E76"/>
    <w:rsid w:val="00DB53A2"/>
    <w:rsid w:val="00DB56A8"/>
    <w:rsid w:val="00DB5B56"/>
    <w:rsid w:val="00DB7391"/>
    <w:rsid w:val="00DB77D1"/>
    <w:rsid w:val="00DC042F"/>
    <w:rsid w:val="00DC145F"/>
    <w:rsid w:val="00DC3390"/>
    <w:rsid w:val="00DC395C"/>
    <w:rsid w:val="00DC4DE9"/>
    <w:rsid w:val="00DC60FB"/>
    <w:rsid w:val="00DD02F8"/>
    <w:rsid w:val="00DD2D9E"/>
    <w:rsid w:val="00DD7140"/>
    <w:rsid w:val="00DE0052"/>
    <w:rsid w:val="00DE09A7"/>
    <w:rsid w:val="00DE2E7A"/>
    <w:rsid w:val="00DE30CA"/>
    <w:rsid w:val="00DE326E"/>
    <w:rsid w:val="00DE45EC"/>
    <w:rsid w:val="00DE4A94"/>
    <w:rsid w:val="00DE5440"/>
    <w:rsid w:val="00DE7145"/>
    <w:rsid w:val="00DF013E"/>
    <w:rsid w:val="00DF1B84"/>
    <w:rsid w:val="00DF2882"/>
    <w:rsid w:val="00DF403D"/>
    <w:rsid w:val="00DF6165"/>
    <w:rsid w:val="00DF6F48"/>
    <w:rsid w:val="00E04686"/>
    <w:rsid w:val="00E05051"/>
    <w:rsid w:val="00E0612D"/>
    <w:rsid w:val="00E07D18"/>
    <w:rsid w:val="00E1110C"/>
    <w:rsid w:val="00E1526B"/>
    <w:rsid w:val="00E159C3"/>
    <w:rsid w:val="00E16456"/>
    <w:rsid w:val="00E178F5"/>
    <w:rsid w:val="00E20730"/>
    <w:rsid w:val="00E22E40"/>
    <w:rsid w:val="00E30A2A"/>
    <w:rsid w:val="00E31714"/>
    <w:rsid w:val="00E31A25"/>
    <w:rsid w:val="00E32767"/>
    <w:rsid w:val="00E33B08"/>
    <w:rsid w:val="00E33CA7"/>
    <w:rsid w:val="00E35C60"/>
    <w:rsid w:val="00E361A4"/>
    <w:rsid w:val="00E425A7"/>
    <w:rsid w:val="00E43A70"/>
    <w:rsid w:val="00E44763"/>
    <w:rsid w:val="00E4615D"/>
    <w:rsid w:val="00E477F7"/>
    <w:rsid w:val="00E517B5"/>
    <w:rsid w:val="00E53FDA"/>
    <w:rsid w:val="00E55199"/>
    <w:rsid w:val="00E56922"/>
    <w:rsid w:val="00E60869"/>
    <w:rsid w:val="00E61762"/>
    <w:rsid w:val="00E63691"/>
    <w:rsid w:val="00E6425D"/>
    <w:rsid w:val="00E64354"/>
    <w:rsid w:val="00E64794"/>
    <w:rsid w:val="00E64C2F"/>
    <w:rsid w:val="00E6645B"/>
    <w:rsid w:val="00E6692E"/>
    <w:rsid w:val="00E67C8E"/>
    <w:rsid w:val="00E72E65"/>
    <w:rsid w:val="00E73262"/>
    <w:rsid w:val="00E74832"/>
    <w:rsid w:val="00E76A63"/>
    <w:rsid w:val="00E80DF5"/>
    <w:rsid w:val="00E821F8"/>
    <w:rsid w:val="00E84D85"/>
    <w:rsid w:val="00E864DD"/>
    <w:rsid w:val="00E8735E"/>
    <w:rsid w:val="00E91CE4"/>
    <w:rsid w:val="00E92E93"/>
    <w:rsid w:val="00E94FAD"/>
    <w:rsid w:val="00E9502B"/>
    <w:rsid w:val="00E95BC8"/>
    <w:rsid w:val="00E96C36"/>
    <w:rsid w:val="00E97795"/>
    <w:rsid w:val="00E977F5"/>
    <w:rsid w:val="00EA0599"/>
    <w:rsid w:val="00EA2328"/>
    <w:rsid w:val="00EA4B90"/>
    <w:rsid w:val="00EA691C"/>
    <w:rsid w:val="00EB0684"/>
    <w:rsid w:val="00EB0A18"/>
    <w:rsid w:val="00EB0BA2"/>
    <w:rsid w:val="00EB1D36"/>
    <w:rsid w:val="00EB416B"/>
    <w:rsid w:val="00EB67D1"/>
    <w:rsid w:val="00EC127A"/>
    <w:rsid w:val="00EC2F54"/>
    <w:rsid w:val="00EC3749"/>
    <w:rsid w:val="00EC3D80"/>
    <w:rsid w:val="00EC3F41"/>
    <w:rsid w:val="00EC53EC"/>
    <w:rsid w:val="00EC7E42"/>
    <w:rsid w:val="00ED33E1"/>
    <w:rsid w:val="00ED394E"/>
    <w:rsid w:val="00EE20BA"/>
    <w:rsid w:val="00EE4C8D"/>
    <w:rsid w:val="00EE553A"/>
    <w:rsid w:val="00EF64E7"/>
    <w:rsid w:val="00F00AE6"/>
    <w:rsid w:val="00F014BC"/>
    <w:rsid w:val="00F01AEB"/>
    <w:rsid w:val="00F029E2"/>
    <w:rsid w:val="00F02FA9"/>
    <w:rsid w:val="00F05E23"/>
    <w:rsid w:val="00F05EB2"/>
    <w:rsid w:val="00F05F76"/>
    <w:rsid w:val="00F063CF"/>
    <w:rsid w:val="00F06B14"/>
    <w:rsid w:val="00F06B15"/>
    <w:rsid w:val="00F11F93"/>
    <w:rsid w:val="00F125FA"/>
    <w:rsid w:val="00F14F30"/>
    <w:rsid w:val="00F16AB3"/>
    <w:rsid w:val="00F20370"/>
    <w:rsid w:val="00F21C27"/>
    <w:rsid w:val="00F224CE"/>
    <w:rsid w:val="00F22D32"/>
    <w:rsid w:val="00F23326"/>
    <w:rsid w:val="00F2652A"/>
    <w:rsid w:val="00F26C92"/>
    <w:rsid w:val="00F27DE2"/>
    <w:rsid w:val="00F36A27"/>
    <w:rsid w:val="00F370D7"/>
    <w:rsid w:val="00F40297"/>
    <w:rsid w:val="00F4076F"/>
    <w:rsid w:val="00F407D6"/>
    <w:rsid w:val="00F40A26"/>
    <w:rsid w:val="00F46A43"/>
    <w:rsid w:val="00F53E5A"/>
    <w:rsid w:val="00F54B38"/>
    <w:rsid w:val="00F574CD"/>
    <w:rsid w:val="00F62D47"/>
    <w:rsid w:val="00F658C3"/>
    <w:rsid w:val="00F66E41"/>
    <w:rsid w:val="00F66FF3"/>
    <w:rsid w:val="00F67802"/>
    <w:rsid w:val="00F67DCD"/>
    <w:rsid w:val="00F71F56"/>
    <w:rsid w:val="00F7391E"/>
    <w:rsid w:val="00F73B7D"/>
    <w:rsid w:val="00F73BF6"/>
    <w:rsid w:val="00F82575"/>
    <w:rsid w:val="00F82FBB"/>
    <w:rsid w:val="00F87E0D"/>
    <w:rsid w:val="00F90B23"/>
    <w:rsid w:val="00F90BA2"/>
    <w:rsid w:val="00F91525"/>
    <w:rsid w:val="00F9382A"/>
    <w:rsid w:val="00F96303"/>
    <w:rsid w:val="00F970D1"/>
    <w:rsid w:val="00F974F7"/>
    <w:rsid w:val="00FA1338"/>
    <w:rsid w:val="00FA26CE"/>
    <w:rsid w:val="00FA2EEC"/>
    <w:rsid w:val="00FB08D1"/>
    <w:rsid w:val="00FB22BE"/>
    <w:rsid w:val="00FB466E"/>
    <w:rsid w:val="00FB6297"/>
    <w:rsid w:val="00FB642C"/>
    <w:rsid w:val="00FC3A36"/>
    <w:rsid w:val="00FC4B60"/>
    <w:rsid w:val="00FC6478"/>
    <w:rsid w:val="00FD2976"/>
    <w:rsid w:val="00FD2CF4"/>
    <w:rsid w:val="00FD7057"/>
    <w:rsid w:val="00FE0201"/>
    <w:rsid w:val="00FF0070"/>
    <w:rsid w:val="00FF0491"/>
    <w:rsid w:val="00FF25BD"/>
    <w:rsid w:val="00FF3B4D"/>
    <w:rsid w:val="00FF73D6"/>
    <w:rsid w:val="00FF7B4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15:docId w15:val="{C6232F86-EE90-41E3-AC9A-CCF2B23B1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B Mitra"/>
        <w:lang w:val="en-US" w:eastAsia="en-US" w:bidi="fa-IR"/>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ED0"/>
    <w:pPr>
      <w:spacing w:after="200" w:line="276" w:lineRule="auto"/>
    </w:pPr>
    <w:rPr>
      <w:sz w:val="24"/>
      <w:szCs w:val="28"/>
      <w:lang w:bidi="ar-SA"/>
    </w:rPr>
  </w:style>
  <w:style w:type="paragraph" w:styleId="Heading1">
    <w:name w:val="heading 1"/>
    <w:basedOn w:val="Normal"/>
    <w:next w:val="Normal"/>
    <w:link w:val="Heading1Char"/>
    <w:uiPriority w:val="9"/>
    <w:qFormat/>
    <w:rsid w:val="006301AA"/>
    <w:pPr>
      <w:keepNext/>
      <w:keepLines/>
      <w:spacing w:before="480" w:after="0"/>
      <w:jc w:val="center"/>
      <w:outlineLvl w:val="0"/>
    </w:pPr>
    <w:rPr>
      <w:rFonts w:ascii="Cambria" w:hAnsi="Cambria" w:cs="Times New Roman"/>
      <w:bCs/>
      <w:sz w:val="28"/>
      <w:szCs w:val="32"/>
      <w:lang w:bidi="fa-IR"/>
    </w:rPr>
  </w:style>
  <w:style w:type="paragraph" w:styleId="Heading2">
    <w:name w:val="heading 2"/>
    <w:basedOn w:val="Normal"/>
    <w:next w:val="Normal"/>
    <w:link w:val="Heading2Char"/>
    <w:uiPriority w:val="9"/>
    <w:qFormat/>
    <w:rsid w:val="000D3B3A"/>
    <w:pPr>
      <w:keepNext/>
      <w:keepLines/>
      <w:spacing w:before="200" w:after="0"/>
      <w:outlineLvl w:val="1"/>
    </w:pPr>
    <w:rPr>
      <w:rFonts w:ascii="Cambria" w:hAnsi="Cambria" w:cs="Times New Roman"/>
      <w:b/>
      <w:bCs/>
      <w:color w:val="4F81BD"/>
      <w:sz w:val="26"/>
      <w:szCs w:val="26"/>
      <w:lang w:bidi="fa-IR"/>
    </w:rPr>
  </w:style>
  <w:style w:type="paragraph" w:styleId="Heading3">
    <w:name w:val="heading 3"/>
    <w:basedOn w:val="Normal"/>
    <w:next w:val="Normal"/>
    <w:link w:val="Heading3Char"/>
    <w:uiPriority w:val="9"/>
    <w:qFormat/>
    <w:rsid w:val="000D3B3A"/>
    <w:pPr>
      <w:keepNext/>
      <w:keepLines/>
      <w:spacing w:before="200" w:after="0"/>
      <w:outlineLvl w:val="2"/>
    </w:pPr>
    <w:rPr>
      <w:rFonts w:ascii="Cambria" w:hAnsi="Cambria" w:cs="Times New Roman"/>
      <w:b/>
      <w:bCs/>
      <w:color w:val="4F81BD"/>
      <w:sz w:val="20"/>
      <w:szCs w:val="20"/>
      <w:lang w:bidi="fa-IR"/>
    </w:rPr>
  </w:style>
  <w:style w:type="paragraph" w:styleId="Heading4">
    <w:name w:val="heading 4"/>
    <w:basedOn w:val="Normal"/>
    <w:next w:val="Normal"/>
    <w:link w:val="Heading4Char"/>
    <w:uiPriority w:val="9"/>
    <w:qFormat/>
    <w:rsid w:val="006470DC"/>
    <w:pPr>
      <w:keepNext/>
      <w:keepLines/>
      <w:spacing w:before="200" w:after="0"/>
      <w:outlineLvl w:val="3"/>
    </w:pPr>
    <w:rPr>
      <w:rFonts w:ascii="Cambria" w:hAnsi="Cambria" w:cs="Times New Roman"/>
      <w:b/>
      <w:bCs/>
      <w:i/>
      <w:iCs/>
      <w:color w:val="4F81BD"/>
      <w:sz w:val="20"/>
      <w:szCs w:val="20"/>
      <w:lang w:bidi="fa-IR"/>
    </w:rPr>
  </w:style>
  <w:style w:type="paragraph" w:styleId="Heading5">
    <w:name w:val="heading 5"/>
    <w:basedOn w:val="Normal"/>
    <w:next w:val="Normal"/>
    <w:link w:val="Heading5Char"/>
    <w:uiPriority w:val="9"/>
    <w:qFormat/>
    <w:rsid w:val="006470DC"/>
    <w:pPr>
      <w:keepNext/>
      <w:keepLines/>
      <w:spacing w:before="200" w:after="0"/>
      <w:outlineLvl w:val="4"/>
    </w:pPr>
    <w:rPr>
      <w:rFonts w:ascii="Cambria" w:hAnsi="Cambria" w:cs="Times New Roman"/>
      <w:color w:val="243F60"/>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0A26"/>
    <w:pPr>
      <w:spacing w:after="0" w:line="240" w:lineRule="auto"/>
    </w:pPr>
    <w:rPr>
      <w:rFonts w:ascii="Tahoma" w:hAnsi="Tahoma" w:cs="Times New Roman"/>
      <w:sz w:val="16"/>
      <w:szCs w:val="16"/>
      <w:lang w:bidi="fa-IR"/>
    </w:rPr>
  </w:style>
  <w:style w:type="character" w:customStyle="1" w:styleId="BalloonTextChar">
    <w:name w:val="Balloon Text Char"/>
    <w:link w:val="BalloonText"/>
    <w:uiPriority w:val="99"/>
    <w:semiHidden/>
    <w:rsid w:val="00F40A26"/>
    <w:rPr>
      <w:rFonts w:ascii="Tahoma" w:hAnsi="Tahoma" w:cs="Tahoma"/>
      <w:sz w:val="16"/>
      <w:szCs w:val="16"/>
    </w:rPr>
  </w:style>
  <w:style w:type="table" w:styleId="TableGrid">
    <w:name w:val="Table Grid"/>
    <w:basedOn w:val="TableNormal"/>
    <w:rsid w:val="002172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17299"/>
    <w:pPr>
      <w:ind w:left="720"/>
      <w:contextualSpacing/>
    </w:pPr>
  </w:style>
  <w:style w:type="paragraph" w:styleId="Header">
    <w:name w:val="header"/>
    <w:basedOn w:val="Normal"/>
    <w:link w:val="HeaderChar"/>
    <w:uiPriority w:val="99"/>
    <w:unhideWhenUsed/>
    <w:rsid w:val="00673C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C3F"/>
  </w:style>
  <w:style w:type="paragraph" w:styleId="Footer">
    <w:name w:val="footer"/>
    <w:basedOn w:val="Normal"/>
    <w:link w:val="FooterChar"/>
    <w:uiPriority w:val="99"/>
    <w:unhideWhenUsed/>
    <w:rsid w:val="00673C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C3F"/>
  </w:style>
  <w:style w:type="character" w:styleId="PageNumber">
    <w:name w:val="page number"/>
    <w:basedOn w:val="DefaultParagraphFont"/>
    <w:semiHidden/>
    <w:unhideWhenUsed/>
    <w:rsid w:val="00DF6165"/>
  </w:style>
  <w:style w:type="paragraph" w:styleId="NormalWeb">
    <w:name w:val="Normal (Web)"/>
    <w:basedOn w:val="Normal"/>
    <w:uiPriority w:val="99"/>
    <w:semiHidden/>
    <w:unhideWhenUsed/>
    <w:rsid w:val="0016405A"/>
    <w:pPr>
      <w:spacing w:before="100" w:beforeAutospacing="1" w:after="100" w:afterAutospacing="1" w:line="240" w:lineRule="auto"/>
    </w:pPr>
    <w:rPr>
      <w:rFonts w:ascii="Times New Roman" w:hAnsi="Times New Roman" w:cs="Times New Roman"/>
      <w:szCs w:val="24"/>
    </w:rPr>
  </w:style>
  <w:style w:type="table" w:customStyle="1" w:styleId="LightList-Accent11">
    <w:name w:val="Light List - Accent 11"/>
    <w:basedOn w:val="TableNormal"/>
    <w:uiPriority w:val="61"/>
    <w:rsid w:val="00C573CE"/>
    <w:rPr>
      <w:rFonts w:eastAsia="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ing1Char">
    <w:name w:val="Heading 1 Char"/>
    <w:link w:val="Heading1"/>
    <w:uiPriority w:val="9"/>
    <w:rsid w:val="006301AA"/>
    <w:rPr>
      <w:rFonts w:ascii="Cambria" w:hAnsi="Cambria"/>
      <w:bCs/>
      <w:sz w:val="28"/>
      <w:szCs w:val="32"/>
    </w:rPr>
  </w:style>
  <w:style w:type="paragraph" w:styleId="TOCHeading">
    <w:name w:val="TOC Heading"/>
    <w:basedOn w:val="Heading1"/>
    <w:next w:val="Normal"/>
    <w:uiPriority w:val="39"/>
    <w:qFormat/>
    <w:rsid w:val="0050229E"/>
    <w:pPr>
      <w:outlineLvl w:val="9"/>
    </w:pPr>
    <w:rPr>
      <w:color w:val="365F91"/>
      <w:szCs w:val="28"/>
    </w:rPr>
  </w:style>
  <w:style w:type="paragraph" w:styleId="TOC1">
    <w:name w:val="toc 1"/>
    <w:basedOn w:val="Normal"/>
    <w:next w:val="Normal"/>
    <w:autoRedefine/>
    <w:uiPriority w:val="39"/>
    <w:unhideWhenUsed/>
    <w:qFormat/>
    <w:rsid w:val="00D45927"/>
    <w:pPr>
      <w:tabs>
        <w:tab w:val="left" w:pos="283"/>
        <w:tab w:val="right" w:pos="8892"/>
      </w:tabs>
      <w:bidi/>
      <w:spacing w:after="100"/>
    </w:pPr>
    <w:rPr>
      <w:b/>
      <w:bCs/>
      <w:noProof/>
      <w:szCs w:val="24"/>
      <w:lang w:bidi="fa-IR"/>
    </w:rPr>
  </w:style>
  <w:style w:type="character" w:styleId="Hyperlink">
    <w:name w:val="Hyperlink"/>
    <w:uiPriority w:val="99"/>
    <w:unhideWhenUsed/>
    <w:rsid w:val="0050229E"/>
    <w:rPr>
      <w:color w:val="0000FF"/>
      <w:u w:val="single"/>
    </w:rPr>
  </w:style>
  <w:style w:type="paragraph" w:styleId="Caption">
    <w:name w:val="caption"/>
    <w:basedOn w:val="Normal"/>
    <w:next w:val="Normal"/>
    <w:uiPriority w:val="35"/>
    <w:qFormat/>
    <w:rsid w:val="00E159C3"/>
    <w:pPr>
      <w:spacing w:line="240" w:lineRule="auto"/>
    </w:pPr>
    <w:rPr>
      <w:bCs/>
      <w:color w:val="4F81BD"/>
      <w:sz w:val="18"/>
      <w:szCs w:val="18"/>
    </w:rPr>
  </w:style>
  <w:style w:type="paragraph" w:styleId="TableofFigures">
    <w:name w:val="table of figures"/>
    <w:basedOn w:val="Normal"/>
    <w:next w:val="Normal"/>
    <w:uiPriority w:val="99"/>
    <w:unhideWhenUsed/>
    <w:rsid w:val="00E159C3"/>
    <w:pPr>
      <w:spacing w:after="0"/>
    </w:pPr>
  </w:style>
  <w:style w:type="paragraph" w:styleId="Title">
    <w:name w:val="Title"/>
    <w:basedOn w:val="Normal"/>
    <w:next w:val="Normal"/>
    <w:link w:val="TitleChar"/>
    <w:uiPriority w:val="10"/>
    <w:qFormat/>
    <w:rsid w:val="00C649C7"/>
    <w:pPr>
      <w:pBdr>
        <w:bottom w:val="single" w:sz="8" w:space="4" w:color="4F81BD"/>
      </w:pBdr>
      <w:spacing w:after="300" w:line="240" w:lineRule="auto"/>
      <w:contextualSpacing/>
    </w:pPr>
    <w:rPr>
      <w:rFonts w:ascii="Cambria" w:hAnsi="Cambria" w:cs="Times New Roman"/>
      <w:color w:val="17365D"/>
      <w:spacing w:val="5"/>
      <w:kern w:val="28"/>
      <w:sz w:val="52"/>
      <w:szCs w:val="52"/>
      <w:lang w:bidi="fa-IR"/>
    </w:rPr>
  </w:style>
  <w:style w:type="character" w:customStyle="1" w:styleId="TitleChar">
    <w:name w:val="Title Char"/>
    <w:link w:val="Title"/>
    <w:uiPriority w:val="10"/>
    <w:rsid w:val="00C649C7"/>
    <w:rPr>
      <w:rFonts w:ascii="Cambria" w:eastAsia="Times New Roman" w:hAnsi="Cambria" w:cs="Times New Roman"/>
      <w:color w:val="17365D"/>
      <w:spacing w:val="5"/>
      <w:kern w:val="28"/>
      <w:sz w:val="52"/>
      <w:szCs w:val="52"/>
    </w:rPr>
  </w:style>
  <w:style w:type="paragraph" w:customStyle="1" w:styleId="Mytitr1">
    <w:name w:val="My_titr1"/>
    <w:basedOn w:val="Title"/>
    <w:next w:val="Mytitr2"/>
    <w:autoRedefine/>
    <w:qFormat/>
    <w:rsid w:val="00BE38EE"/>
    <w:pPr>
      <w:pageBreakBefore/>
      <w:numPr>
        <w:numId w:val="3"/>
      </w:numPr>
      <w:bidi/>
      <w:spacing w:before="3240" w:after="1440" w:line="276" w:lineRule="auto"/>
      <w:outlineLvl w:val="0"/>
    </w:pPr>
    <w:rPr>
      <w:rFonts w:ascii="Arial Black" w:hAnsi="Arial Black" w:cs="B Zar"/>
      <w:shadow/>
      <w:noProof/>
      <w:color w:val="auto"/>
      <w:sz w:val="28"/>
      <w:szCs w:val="28"/>
      <w:lang w:bidi="en-US"/>
    </w:rPr>
  </w:style>
  <w:style w:type="paragraph" w:customStyle="1" w:styleId="Mytitr2">
    <w:name w:val="My_titr2"/>
    <w:basedOn w:val="Heading1"/>
    <w:next w:val="Normal"/>
    <w:qFormat/>
    <w:rsid w:val="00406A19"/>
    <w:pPr>
      <w:keepNext w:val="0"/>
      <w:keepLines w:val="0"/>
      <w:numPr>
        <w:ilvl w:val="1"/>
        <w:numId w:val="3"/>
      </w:numPr>
      <w:bidi/>
      <w:spacing w:before="360" w:after="120" w:line="240" w:lineRule="auto"/>
      <w:contextualSpacing/>
      <w:jc w:val="left"/>
      <w:outlineLvl w:val="1"/>
    </w:pPr>
    <w:rPr>
      <w:rFonts w:ascii="B Mitra" w:hAnsi="B Mitra"/>
      <w:sz w:val="32"/>
    </w:rPr>
  </w:style>
  <w:style w:type="paragraph" w:customStyle="1" w:styleId="Mytitr3">
    <w:name w:val="My_titr3"/>
    <w:basedOn w:val="Heading2"/>
    <w:next w:val="Normal"/>
    <w:qFormat/>
    <w:rsid w:val="00BD074B"/>
    <w:pPr>
      <w:keepNext w:val="0"/>
      <w:keepLines w:val="0"/>
      <w:numPr>
        <w:ilvl w:val="2"/>
        <w:numId w:val="3"/>
      </w:numPr>
      <w:bidi/>
      <w:spacing w:before="360" w:after="240"/>
      <w:contextualSpacing/>
      <w:outlineLvl w:val="2"/>
    </w:pPr>
    <w:rPr>
      <w:rFonts w:ascii="B Mitra" w:hAnsi="B Mitra" w:cs="B Mitra"/>
      <w:color w:val="auto"/>
      <w:sz w:val="28"/>
      <w:szCs w:val="28"/>
      <w:lang w:bidi="en-US"/>
    </w:rPr>
  </w:style>
  <w:style w:type="paragraph" w:customStyle="1" w:styleId="Mytitr4">
    <w:name w:val="My_titr4"/>
    <w:basedOn w:val="Heading3"/>
    <w:next w:val="Normal"/>
    <w:qFormat/>
    <w:rsid w:val="00BD074B"/>
    <w:pPr>
      <w:keepNext w:val="0"/>
      <w:keepLines w:val="0"/>
      <w:spacing w:before="240" w:line="240" w:lineRule="auto"/>
      <w:ind w:left="1080" w:hanging="1080"/>
      <w:contextualSpacing/>
      <w:outlineLvl w:val="3"/>
    </w:pPr>
    <w:rPr>
      <w:rFonts w:ascii="B Mitra" w:hAnsi="B Mitra" w:cs="B Mitra"/>
      <w:color w:val="auto"/>
      <w:szCs w:val="24"/>
      <w:lang w:bidi="en-US"/>
    </w:rPr>
  </w:style>
  <w:style w:type="character" w:customStyle="1" w:styleId="Heading2Char">
    <w:name w:val="Heading 2 Char"/>
    <w:link w:val="Heading2"/>
    <w:uiPriority w:val="9"/>
    <w:rsid w:val="000D3B3A"/>
    <w:rPr>
      <w:rFonts w:ascii="Cambria" w:eastAsia="Times New Roman" w:hAnsi="Cambria" w:cs="Times New Roman"/>
      <w:b/>
      <w:bCs/>
      <w:color w:val="4F81BD"/>
      <w:sz w:val="26"/>
      <w:szCs w:val="26"/>
    </w:rPr>
  </w:style>
  <w:style w:type="character" w:customStyle="1" w:styleId="Heading3Char">
    <w:name w:val="Heading 3 Char"/>
    <w:link w:val="Heading3"/>
    <w:uiPriority w:val="9"/>
    <w:rsid w:val="000D3B3A"/>
    <w:rPr>
      <w:rFonts w:ascii="Cambria" w:eastAsia="Times New Roman" w:hAnsi="Cambria" w:cs="Times New Roman"/>
      <w:b/>
      <w:bCs/>
      <w:color w:val="4F81BD"/>
    </w:rPr>
  </w:style>
  <w:style w:type="paragraph" w:styleId="TOC2">
    <w:name w:val="toc 2"/>
    <w:basedOn w:val="Normal"/>
    <w:next w:val="Normal"/>
    <w:autoRedefine/>
    <w:uiPriority w:val="39"/>
    <w:unhideWhenUsed/>
    <w:qFormat/>
    <w:rsid w:val="00D45927"/>
    <w:pPr>
      <w:tabs>
        <w:tab w:val="left" w:pos="-3969"/>
        <w:tab w:val="left" w:pos="-3828"/>
        <w:tab w:val="left" w:pos="-3119"/>
        <w:tab w:val="left" w:pos="-2977"/>
        <w:tab w:val="left" w:pos="-1985"/>
        <w:tab w:val="left" w:pos="612"/>
        <w:tab w:val="right" w:pos="8892"/>
        <w:tab w:val="left" w:pos="8930"/>
      </w:tabs>
      <w:bidi/>
      <w:spacing w:after="100"/>
      <w:ind w:left="-18" w:firstLine="18"/>
    </w:pPr>
    <w:rPr>
      <w:b/>
      <w:bCs/>
      <w:noProof/>
      <w:szCs w:val="24"/>
      <w:lang w:bidi="fa-IR"/>
    </w:rPr>
  </w:style>
  <w:style w:type="paragraph" w:styleId="BodyText">
    <w:name w:val="Body Text"/>
    <w:basedOn w:val="Normal"/>
    <w:link w:val="BodyTextChar"/>
    <w:rsid w:val="002532D6"/>
    <w:pPr>
      <w:bidi/>
      <w:spacing w:after="0" w:line="240" w:lineRule="auto"/>
    </w:pPr>
    <w:rPr>
      <w:rFonts w:ascii="Times New Roman" w:hAnsi="Times New Roman" w:cs="Lotus"/>
      <w:sz w:val="22"/>
      <w:szCs w:val="20"/>
      <w:lang w:bidi="fa-IR"/>
    </w:rPr>
  </w:style>
  <w:style w:type="character" w:customStyle="1" w:styleId="BodyTextChar">
    <w:name w:val="Body Text Char"/>
    <w:link w:val="BodyText"/>
    <w:rsid w:val="002532D6"/>
    <w:rPr>
      <w:rFonts w:ascii="Times New Roman" w:eastAsia="Times New Roman" w:hAnsi="Times New Roman" w:cs="Lotus"/>
      <w:sz w:val="22"/>
      <w:lang w:bidi="fa-IR"/>
    </w:rPr>
  </w:style>
  <w:style w:type="paragraph" w:styleId="BodyTextIndent2">
    <w:name w:val="Body Text Indent 2"/>
    <w:basedOn w:val="Normal"/>
    <w:link w:val="BodyTextIndent2Char"/>
    <w:rsid w:val="002532D6"/>
    <w:pPr>
      <w:tabs>
        <w:tab w:val="left" w:pos="672"/>
      </w:tabs>
      <w:bidi/>
      <w:spacing w:after="0" w:line="240" w:lineRule="auto"/>
      <w:ind w:left="972" w:hanging="600"/>
      <w:jc w:val="both"/>
    </w:pPr>
    <w:rPr>
      <w:rFonts w:ascii="Times New Roman" w:hAnsi="Times New Roman" w:cs="Times New Roman"/>
      <w:sz w:val="22"/>
      <w:szCs w:val="20"/>
      <w:lang w:bidi="fa-IR"/>
    </w:rPr>
  </w:style>
  <w:style w:type="character" w:customStyle="1" w:styleId="BodyTextIndent2Char">
    <w:name w:val="Body Text Indent 2 Char"/>
    <w:link w:val="BodyTextIndent2"/>
    <w:rsid w:val="002532D6"/>
    <w:rPr>
      <w:rFonts w:ascii="Times New Roman" w:eastAsia="Times New Roman" w:hAnsi="Times New Roman" w:cs="Lotus"/>
      <w:sz w:val="22"/>
    </w:rPr>
  </w:style>
  <w:style w:type="character" w:customStyle="1" w:styleId="StyleComplexBLotus">
    <w:name w:val="Style (Complex) B Lotus"/>
    <w:rsid w:val="002532D6"/>
    <w:rPr>
      <w:rFonts w:ascii="Times New Roman" w:hAnsi="Times New Roman" w:cs="B Lotus"/>
      <w:sz w:val="24"/>
    </w:rPr>
  </w:style>
  <w:style w:type="paragraph" w:customStyle="1" w:styleId="StyleHeading1ComplexBKoodak">
    <w:name w:val="Style Heading 1 + (Complex) B Koodak"/>
    <w:basedOn w:val="Heading1"/>
    <w:link w:val="StyleHeading1ComplexBKoodakChar"/>
    <w:autoRedefine/>
    <w:rsid w:val="002532D6"/>
    <w:pPr>
      <w:keepLines w:val="0"/>
      <w:numPr>
        <w:numId w:val="1"/>
      </w:numPr>
      <w:bidi/>
      <w:spacing w:before="0" w:line="240" w:lineRule="auto"/>
    </w:pPr>
    <w:rPr>
      <w:rFonts w:ascii="Times New Roman" w:hAnsi="Times New Roman"/>
      <w:b/>
      <w:sz w:val="22"/>
      <w:szCs w:val="28"/>
    </w:rPr>
  </w:style>
  <w:style w:type="character" w:customStyle="1" w:styleId="StyleHeading1ComplexBKoodakChar">
    <w:name w:val="Style Heading 1 + (Complex) B Koodak Char"/>
    <w:link w:val="StyleHeading1ComplexBKoodak"/>
    <w:rsid w:val="002532D6"/>
    <w:rPr>
      <w:rFonts w:ascii="Times New Roman" w:hAnsi="Times New Roman" w:cs="B Koodak"/>
      <w:b/>
      <w:bCs/>
      <w:sz w:val="22"/>
      <w:szCs w:val="28"/>
    </w:rPr>
  </w:style>
  <w:style w:type="paragraph" w:styleId="Revision">
    <w:name w:val="Revision"/>
    <w:hidden/>
    <w:uiPriority w:val="99"/>
    <w:semiHidden/>
    <w:rsid w:val="008508AA"/>
    <w:rPr>
      <w:sz w:val="24"/>
      <w:szCs w:val="28"/>
      <w:lang w:bidi="ar-SA"/>
    </w:rPr>
  </w:style>
  <w:style w:type="paragraph" w:styleId="TOC3">
    <w:name w:val="toc 3"/>
    <w:basedOn w:val="Normal"/>
    <w:next w:val="Normal"/>
    <w:autoRedefine/>
    <w:uiPriority w:val="39"/>
    <w:unhideWhenUsed/>
    <w:qFormat/>
    <w:rsid w:val="00B8636C"/>
    <w:pPr>
      <w:tabs>
        <w:tab w:val="left" w:pos="283"/>
        <w:tab w:val="left" w:pos="1134"/>
        <w:tab w:val="left" w:pos="8788"/>
      </w:tabs>
      <w:bidi/>
      <w:spacing w:after="100"/>
    </w:pPr>
  </w:style>
  <w:style w:type="paragraph" w:styleId="DocumentMap">
    <w:name w:val="Document Map"/>
    <w:basedOn w:val="Normal"/>
    <w:link w:val="DocumentMapChar"/>
    <w:uiPriority w:val="99"/>
    <w:semiHidden/>
    <w:unhideWhenUsed/>
    <w:rsid w:val="00BC3183"/>
    <w:pPr>
      <w:spacing w:after="0" w:line="240" w:lineRule="auto"/>
    </w:pPr>
    <w:rPr>
      <w:rFonts w:ascii="Tahoma" w:hAnsi="Tahoma" w:cs="Times New Roman"/>
      <w:sz w:val="16"/>
      <w:szCs w:val="16"/>
      <w:lang w:bidi="fa-IR"/>
    </w:rPr>
  </w:style>
  <w:style w:type="character" w:customStyle="1" w:styleId="DocumentMapChar">
    <w:name w:val="Document Map Char"/>
    <w:link w:val="DocumentMap"/>
    <w:uiPriority w:val="99"/>
    <w:semiHidden/>
    <w:rsid w:val="00BC3183"/>
    <w:rPr>
      <w:rFonts w:ascii="Tahoma" w:hAnsi="Tahoma" w:cs="Tahoma"/>
      <w:sz w:val="16"/>
      <w:szCs w:val="16"/>
    </w:rPr>
  </w:style>
  <w:style w:type="paragraph" w:customStyle="1" w:styleId="MyBasic1">
    <w:name w:val="My_Basic1"/>
    <w:basedOn w:val="Normal"/>
    <w:qFormat/>
    <w:rsid w:val="00BD074B"/>
    <w:pPr>
      <w:widowControl w:val="0"/>
      <w:bidi/>
      <w:ind w:firstLine="680"/>
      <w:contextualSpacing/>
      <w:jc w:val="lowKashida"/>
    </w:pPr>
    <w:rPr>
      <w:lang w:bidi="fa-IR"/>
    </w:rPr>
  </w:style>
  <w:style w:type="paragraph" w:customStyle="1" w:styleId="Mybullet1">
    <w:name w:val="My_bullet1"/>
    <w:basedOn w:val="MyBasic1"/>
    <w:qFormat/>
    <w:rsid w:val="00BD074B"/>
    <w:pPr>
      <w:spacing w:after="120"/>
      <w:ind w:firstLine="0"/>
    </w:pPr>
  </w:style>
  <w:style w:type="paragraph" w:customStyle="1" w:styleId="MyNumbering1">
    <w:name w:val="My_Numbering1"/>
    <w:basedOn w:val="MyBasic1"/>
    <w:qFormat/>
    <w:rsid w:val="00BD074B"/>
    <w:pPr>
      <w:numPr>
        <w:numId w:val="2"/>
      </w:numPr>
      <w:tabs>
        <w:tab w:val="right" w:pos="423"/>
      </w:tabs>
      <w:spacing w:after="120"/>
    </w:pPr>
  </w:style>
  <w:style w:type="character" w:customStyle="1" w:styleId="Heading4Char">
    <w:name w:val="Heading 4 Char"/>
    <w:link w:val="Heading4"/>
    <w:uiPriority w:val="9"/>
    <w:rsid w:val="006470DC"/>
    <w:rPr>
      <w:rFonts w:ascii="Cambria" w:eastAsia="Times New Roman" w:hAnsi="Cambria" w:cs="Times New Roman"/>
      <w:b/>
      <w:bCs/>
      <w:i/>
      <w:iCs/>
      <w:color w:val="4F81BD"/>
    </w:rPr>
  </w:style>
  <w:style w:type="character" w:customStyle="1" w:styleId="Heading5Char">
    <w:name w:val="Heading 5 Char"/>
    <w:link w:val="Heading5"/>
    <w:uiPriority w:val="9"/>
    <w:rsid w:val="006470DC"/>
    <w:rPr>
      <w:rFonts w:ascii="Cambria" w:eastAsia="Times New Roman" w:hAnsi="Cambria" w:cs="Times New Roman"/>
      <w:color w:val="243F60"/>
    </w:rPr>
  </w:style>
  <w:style w:type="numbering" w:customStyle="1" w:styleId="Style1">
    <w:name w:val="Style1"/>
    <w:uiPriority w:val="99"/>
    <w:rsid w:val="007352F4"/>
    <w:pPr>
      <w:numPr>
        <w:numId w:val="4"/>
      </w:numPr>
    </w:pPr>
  </w:style>
  <w:style w:type="numbering" w:customStyle="1" w:styleId="Style2">
    <w:name w:val="Style2"/>
    <w:uiPriority w:val="99"/>
    <w:rsid w:val="007352F4"/>
    <w:pPr>
      <w:numPr>
        <w:numId w:val="5"/>
      </w:numPr>
    </w:pPr>
  </w:style>
  <w:style w:type="paragraph" w:styleId="EndnoteText">
    <w:name w:val="endnote text"/>
    <w:basedOn w:val="Normal"/>
    <w:link w:val="EndnoteTextChar"/>
    <w:uiPriority w:val="99"/>
    <w:semiHidden/>
    <w:unhideWhenUsed/>
    <w:rsid w:val="006E7369"/>
    <w:pPr>
      <w:spacing w:after="0" w:line="240" w:lineRule="auto"/>
    </w:pPr>
    <w:rPr>
      <w:rFonts w:cs="Times New Roman"/>
      <w:sz w:val="20"/>
      <w:szCs w:val="20"/>
      <w:lang w:bidi="fa-IR"/>
    </w:rPr>
  </w:style>
  <w:style w:type="character" w:customStyle="1" w:styleId="EndnoteTextChar">
    <w:name w:val="Endnote Text Char"/>
    <w:link w:val="EndnoteText"/>
    <w:uiPriority w:val="99"/>
    <w:semiHidden/>
    <w:rsid w:val="006E7369"/>
    <w:rPr>
      <w:sz w:val="20"/>
      <w:szCs w:val="20"/>
    </w:rPr>
  </w:style>
  <w:style w:type="character" w:styleId="EndnoteReference">
    <w:name w:val="endnote reference"/>
    <w:uiPriority w:val="99"/>
    <w:semiHidden/>
    <w:unhideWhenUsed/>
    <w:rsid w:val="006E7369"/>
    <w:rPr>
      <w:vertAlign w:val="superscript"/>
    </w:rPr>
  </w:style>
  <w:style w:type="paragraph" w:styleId="FootnoteText">
    <w:name w:val="footnote text"/>
    <w:basedOn w:val="Normal"/>
    <w:link w:val="FootnoteTextChar"/>
    <w:uiPriority w:val="99"/>
    <w:semiHidden/>
    <w:unhideWhenUsed/>
    <w:rsid w:val="006E7369"/>
    <w:pPr>
      <w:spacing w:after="0" w:line="240" w:lineRule="auto"/>
    </w:pPr>
    <w:rPr>
      <w:rFonts w:cs="Times New Roman"/>
      <w:sz w:val="20"/>
      <w:szCs w:val="20"/>
      <w:lang w:bidi="fa-IR"/>
    </w:rPr>
  </w:style>
  <w:style w:type="character" w:customStyle="1" w:styleId="FootnoteTextChar">
    <w:name w:val="Footnote Text Char"/>
    <w:link w:val="FootnoteText"/>
    <w:uiPriority w:val="99"/>
    <w:semiHidden/>
    <w:rsid w:val="006E7369"/>
    <w:rPr>
      <w:sz w:val="20"/>
      <w:szCs w:val="20"/>
    </w:rPr>
  </w:style>
  <w:style w:type="character" w:styleId="FootnoteReference">
    <w:name w:val="footnote reference"/>
    <w:uiPriority w:val="99"/>
    <w:semiHidden/>
    <w:unhideWhenUsed/>
    <w:rsid w:val="006E7369"/>
    <w:rPr>
      <w:vertAlign w:val="superscript"/>
    </w:rPr>
  </w:style>
  <w:style w:type="table" w:customStyle="1" w:styleId="LightShading1">
    <w:name w:val="Light Shading1"/>
    <w:basedOn w:val="TableNormal"/>
    <w:uiPriority w:val="60"/>
    <w:rsid w:val="00124C3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List1-Accent5">
    <w:name w:val="Medium List 1 Accent 5"/>
    <w:basedOn w:val="TableNormal"/>
    <w:uiPriority w:val="65"/>
    <w:rsid w:val="00124C3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character" w:styleId="CommentReference">
    <w:name w:val="annotation reference"/>
    <w:semiHidden/>
    <w:rsid w:val="00823C3A"/>
    <w:rPr>
      <w:sz w:val="16"/>
      <w:szCs w:val="16"/>
    </w:rPr>
  </w:style>
  <w:style w:type="paragraph" w:styleId="CommentText">
    <w:name w:val="annotation text"/>
    <w:basedOn w:val="Normal"/>
    <w:semiHidden/>
    <w:rsid w:val="00823C3A"/>
    <w:rPr>
      <w:sz w:val="20"/>
      <w:szCs w:val="20"/>
    </w:rPr>
  </w:style>
  <w:style w:type="paragraph" w:styleId="CommentSubject">
    <w:name w:val="annotation subject"/>
    <w:basedOn w:val="CommentText"/>
    <w:next w:val="CommentText"/>
    <w:semiHidden/>
    <w:rsid w:val="00823C3A"/>
    <w:rPr>
      <w:b/>
      <w:bCs/>
    </w:rPr>
  </w:style>
  <w:style w:type="character" w:styleId="Strong">
    <w:name w:val="Strong"/>
    <w:uiPriority w:val="22"/>
    <w:qFormat/>
    <w:rsid w:val="00AD0843"/>
    <w:rPr>
      <w:b/>
      <w:bCs/>
    </w:rPr>
  </w:style>
  <w:style w:type="character" w:styleId="IntenseEmphasis">
    <w:name w:val="Intense Emphasis"/>
    <w:uiPriority w:val="21"/>
    <w:qFormat/>
    <w:rsid w:val="00AD0843"/>
    <w:rPr>
      <w:b/>
      <w:bCs/>
      <w:i/>
      <w:iCs/>
      <w:color w:val="4F81BD"/>
    </w:rPr>
  </w:style>
  <w:style w:type="character" w:styleId="Emphasis">
    <w:name w:val="Emphasis"/>
    <w:uiPriority w:val="20"/>
    <w:qFormat/>
    <w:rsid w:val="00AD0843"/>
    <w:rPr>
      <w:i/>
      <w:iCs/>
    </w:rPr>
  </w:style>
  <w:style w:type="paragraph" w:styleId="NoSpacing">
    <w:name w:val="No Spacing"/>
    <w:link w:val="NoSpacingChar"/>
    <w:uiPriority w:val="1"/>
    <w:qFormat/>
    <w:rsid w:val="00AD0843"/>
    <w:rPr>
      <w:sz w:val="24"/>
      <w:szCs w:val="28"/>
      <w:lang w:bidi="ar-SA"/>
    </w:rPr>
  </w:style>
  <w:style w:type="character" w:styleId="BookTitle">
    <w:name w:val="Book Title"/>
    <w:uiPriority w:val="33"/>
    <w:qFormat/>
    <w:rsid w:val="00D45927"/>
    <w:rPr>
      <w:b/>
      <w:bCs/>
      <w:smallCaps/>
      <w:spacing w:val="5"/>
    </w:rPr>
  </w:style>
  <w:style w:type="character" w:styleId="IntenseReference">
    <w:name w:val="Intense Reference"/>
    <w:uiPriority w:val="32"/>
    <w:qFormat/>
    <w:rsid w:val="00D45927"/>
    <w:rPr>
      <w:b/>
      <w:bCs/>
      <w:smallCaps/>
      <w:color w:val="C0504D"/>
      <w:spacing w:val="5"/>
      <w:u w:val="single"/>
    </w:rPr>
  </w:style>
  <w:style w:type="character" w:styleId="FollowedHyperlink">
    <w:name w:val="FollowedHyperlink"/>
    <w:uiPriority w:val="99"/>
    <w:semiHidden/>
    <w:unhideWhenUsed/>
    <w:rsid w:val="00224AA0"/>
    <w:rPr>
      <w:color w:val="800080"/>
      <w:u w:val="single"/>
    </w:rPr>
  </w:style>
  <w:style w:type="paragraph" w:styleId="BodyText2">
    <w:name w:val="Body Text 2"/>
    <w:basedOn w:val="Normal"/>
    <w:link w:val="BodyText2Char"/>
    <w:uiPriority w:val="99"/>
    <w:semiHidden/>
    <w:unhideWhenUsed/>
    <w:rsid w:val="00E6692E"/>
    <w:pPr>
      <w:spacing w:after="120" w:line="480" w:lineRule="auto"/>
    </w:pPr>
  </w:style>
  <w:style w:type="character" w:customStyle="1" w:styleId="BodyText2Char">
    <w:name w:val="Body Text 2 Char"/>
    <w:link w:val="BodyText2"/>
    <w:uiPriority w:val="99"/>
    <w:semiHidden/>
    <w:rsid w:val="00E6692E"/>
    <w:rPr>
      <w:sz w:val="24"/>
      <w:szCs w:val="28"/>
      <w:lang w:bidi="ar-SA"/>
    </w:rPr>
  </w:style>
  <w:style w:type="paragraph" w:customStyle="1" w:styleId="MyBullet">
    <w:name w:val="MyBullet"/>
    <w:basedOn w:val="Normal"/>
    <w:qFormat/>
    <w:rsid w:val="00E64C2F"/>
    <w:pPr>
      <w:bidi/>
      <w:spacing w:after="0" w:line="240" w:lineRule="auto"/>
      <w:contextualSpacing/>
      <w:jc w:val="lowKashida"/>
    </w:pPr>
    <w:rPr>
      <w:rFonts w:ascii="Tahoma" w:eastAsia="Calibri" w:hAnsi="Tahoma" w:cs="B Nazanin"/>
      <w:lang w:bidi="fa-IR"/>
    </w:rPr>
  </w:style>
  <w:style w:type="character" w:customStyle="1" w:styleId="NoSpacingChar">
    <w:name w:val="No Spacing Char"/>
    <w:basedOn w:val="DefaultParagraphFont"/>
    <w:link w:val="NoSpacing"/>
    <w:uiPriority w:val="1"/>
    <w:rsid w:val="000D5C67"/>
    <w:rPr>
      <w:sz w:val="24"/>
      <w:szCs w:val="2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61873">
      <w:bodyDiv w:val="1"/>
      <w:marLeft w:val="0"/>
      <w:marRight w:val="0"/>
      <w:marTop w:val="0"/>
      <w:marBottom w:val="0"/>
      <w:divBdr>
        <w:top w:val="none" w:sz="0" w:space="0" w:color="auto"/>
        <w:left w:val="none" w:sz="0" w:space="0" w:color="auto"/>
        <w:bottom w:val="none" w:sz="0" w:space="0" w:color="auto"/>
        <w:right w:val="none" w:sz="0" w:space="0" w:color="auto"/>
      </w:divBdr>
    </w:div>
    <w:div w:id="113788410">
      <w:bodyDiv w:val="1"/>
      <w:marLeft w:val="0"/>
      <w:marRight w:val="0"/>
      <w:marTop w:val="0"/>
      <w:marBottom w:val="0"/>
      <w:divBdr>
        <w:top w:val="none" w:sz="0" w:space="0" w:color="auto"/>
        <w:left w:val="none" w:sz="0" w:space="0" w:color="auto"/>
        <w:bottom w:val="none" w:sz="0" w:space="0" w:color="auto"/>
        <w:right w:val="none" w:sz="0" w:space="0" w:color="auto"/>
      </w:divBdr>
    </w:div>
    <w:div w:id="175510237">
      <w:bodyDiv w:val="1"/>
      <w:marLeft w:val="0"/>
      <w:marRight w:val="0"/>
      <w:marTop w:val="0"/>
      <w:marBottom w:val="0"/>
      <w:divBdr>
        <w:top w:val="none" w:sz="0" w:space="0" w:color="auto"/>
        <w:left w:val="none" w:sz="0" w:space="0" w:color="auto"/>
        <w:bottom w:val="none" w:sz="0" w:space="0" w:color="auto"/>
        <w:right w:val="none" w:sz="0" w:space="0" w:color="auto"/>
      </w:divBdr>
    </w:div>
    <w:div w:id="183860186">
      <w:bodyDiv w:val="1"/>
      <w:marLeft w:val="0"/>
      <w:marRight w:val="0"/>
      <w:marTop w:val="0"/>
      <w:marBottom w:val="0"/>
      <w:divBdr>
        <w:top w:val="none" w:sz="0" w:space="0" w:color="auto"/>
        <w:left w:val="none" w:sz="0" w:space="0" w:color="auto"/>
        <w:bottom w:val="none" w:sz="0" w:space="0" w:color="auto"/>
        <w:right w:val="none" w:sz="0" w:space="0" w:color="auto"/>
      </w:divBdr>
    </w:div>
    <w:div w:id="354231318">
      <w:bodyDiv w:val="1"/>
      <w:marLeft w:val="0"/>
      <w:marRight w:val="0"/>
      <w:marTop w:val="0"/>
      <w:marBottom w:val="0"/>
      <w:divBdr>
        <w:top w:val="none" w:sz="0" w:space="0" w:color="auto"/>
        <w:left w:val="none" w:sz="0" w:space="0" w:color="auto"/>
        <w:bottom w:val="none" w:sz="0" w:space="0" w:color="auto"/>
        <w:right w:val="none" w:sz="0" w:space="0" w:color="auto"/>
      </w:divBdr>
    </w:div>
    <w:div w:id="515852819">
      <w:bodyDiv w:val="1"/>
      <w:marLeft w:val="0"/>
      <w:marRight w:val="0"/>
      <w:marTop w:val="0"/>
      <w:marBottom w:val="0"/>
      <w:divBdr>
        <w:top w:val="none" w:sz="0" w:space="0" w:color="auto"/>
        <w:left w:val="none" w:sz="0" w:space="0" w:color="auto"/>
        <w:bottom w:val="none" w:sz="0" w:space="0" w:color="auto"/>
        <w:right w:val="none" w:sz="0" w:space="0" w:color="auto"/>
      </w:divBdr>
    </w:div>
    <w:div w:id="523252513">
      <w:bodyDiv w:val="1"/>
      <w:marLeft w:val="0"/>
      <w:marRight w:val="0"/>
      <w:marTop w:val="0"/>
      <w:marBottom w:val="0"/>
      <w:divBdr>
        <w:top w:val="none" w:sz="0" w:space="0" w:color="auto"/>
        <w:left w:val="none" w:sz="0" w:space="0" w:color="auto"/>
        <w:bottom w:val="none" w:sz="0" w:space="0" w:color="auto"/>
        <w:right w:val="none" w:sz="0" w:space="0" w:color="auto"/>
      </w:divBdr>
    </w:div>
    <w:div w:id="555237181">
      <w:bodyDiv w:val="1"/>
      <w:marLeft w:val="0"/>
      <w:marRight w:val="0"/>
      <w:marTop w:val="0"/>
      <w:marBottom w:val="0"/>
      <w:divBdr>
        <w:top w:val="none" w:sz="0" w:space="0" w:color="auto"/>
        <w:left w:val="none" w:sz="0" w:space="0" w:color="auto"/>
        <w:bottom w:val="none" w:sz="0" w:space="0" w:color="auto"/>
        <w:right w:val="none" w:sz="0" w:space="0" w:color="auto"/>
      </w:divBdr>
    </w:div>
    <w:div w:id="610403109">
      <w:bodyDiv w:val="1"/>
      <w:marLeft w:val="0"/>
      <w:marRight w:val="0"/>
      <w:marTop w:val="0"/>
      <w:marBottom w:val="0"/>
      <w:divBdr>
        <w:top w:val="none" w:sz="0" w:space="0" w:color="auto"/>
        <w:left w:val="none" w:sz="0" w:space="0" w:color="auto"/>
        <w:bottom w:val="none" w:sz="0" w:space="0" w:color="auto"/>
        <w:right w:val="none" w:sz="0" w:space="0" w:color="auto"/>
      </w:divBdr>
    </w:div>
    <w:div w:id="690912614">
      <w:bodyDiv w:val="1"/>
      <w:marLeft w:val="0"/>
      <w:marRight w:val="0"/>
      <w:marTop w:val="0"/>
      <w:marBottom w:val="0"/>
      <w:divBdr>
        <w:top w:val="none" w:sz="0" w:space="0" w:color="auto"/>
        <w:left w:val="none" w:sz="0" w:space="0" w:color="auto"/>
        <w:bottom w:val="none" w:sz="0" w:space="0" w:color="auto"/>
        <w:right w:val="none" w:sz="0" w:space="0" w:color="auto"/>
      </w:divBdr>
    </w:div>
    <w:div w:id="996878314">
      <w:bodyDiv w:val="1"/>
      <w:marLeft w:val="0"/>
      <w:marRight w:val="0"/>
      <w:marTop w:val="0"/>
      <w:marBottom w:val="0"/>
      <w:divBdr>
        <w:top w:val="none" w:sz="0" w:space="0" w:color="auto"/>
        <w:left w:val="none" w:sz="0" w:space="0" w:color="auto"/>
        <w:bottom w:val="none" w:sz="0" w:space="0" w:color="auto"/>
        <w:right w:val="none" w:sz="0" w:space="0" w:color="auto"/>
      </w:divBdr>
    </w:div>
    <w:div w:id="1162739719">
      <w:bodyDiv w:val="1"/>
      <w:marLeft w:val="0"/>
      <w:marRight w:val="0"/>
      <w:marTop w:val="0"/>
      <w:marBottom w:val="0"/>
      <w:divBdr>
        <w:top w:val="none" w:sz="0" w:space="0" w:color="auto"/>
        <w:left w:val="none" w:sz="0" w:space="0" w:color="auto"/>
        <w:bottom w:val="none" w:sz="0" w:space="0" w:color="auto"/>
        <w:right w:val="none" w:sz="0" w:space="0" w:color="auto"/>
      </w:divBdr>
    </w:div>
    <w:div w:id="1582522902">
      <w:bodyDiv w:val="1"/>
      <w:marLeft w:val="0"/>
      <w:marRight w:val="0"/>
      <w:marTop w:val="0"/>
      <w:marBottom w:val="0"/>
      <w:divBdr>
        <w:top w:val="none" w:sz="0" w:space="0" w:color="auto"/>
        <w:left w:val="none" w:sz="0" w:space="0" w:color="auto"/>
        <w:bottom w:val="none" w:sz="0" w:space="0" w:color="auto"/>
        <w:right w:val="none" w:sz="0" w:space="0" w:color="auto"/>
      </w:divBdr>
      <w:divsChild>
        <w:div w:id="200830446">
          <w:marLeft w:val="0"/>
          <w:marRight w:val="1440"/>
          <w:marTop w:val="0"/>
          <w:marBottom w:val="0"/>
          <w:divBdr>
            <w:top w:val="none" w:sz="0" w:space="0" w:color="auto"/>
            <w:left w:val="none" w:sz="0" w:space="0" w:color="auto"/>
            <w:bottom w:val="none" w:sz="0" w:space="0" w:color="auto"/>
            <w:right w:val="none" w:sz="0" w:space="0" w:color="auto"/>
          </w:divBdr>
        </w:div>
        <w:div w:id="691107004">
          <w:marLeft w:val="0"/>
          <w:marRight w:val="1440"/>
          <w:marTop w:val="0"/>
          <w:marBottom w:val="0"/>
          <w:divBdr>
            <w:top w:val="none" w:sz="0" w:space="0" w:color="auto"/>
            <w:left w:val="none" w:sz="0" w:space="0" w:color="auto"/>
            <w:bottom w:val="none" w:sz="0" w:space="0" w:color="auto"/>
            <w:right w:val="none" w:sz="0" w:space="0" w:color="auto"/>
          </w:divBdr>
        </w:div>
        <w:div w:id="953825872">
          <w:marLeft w:val="0"/>
          <w:marRight w:val="1440"/>
          <w:marTop w:val="0"/>
          <w:marBottom w:val="0"/>
          <w:divBdr>
            <w:top w:val="none" w:sz="0" w:space="0" w:color="auto"/>
            <w:left w:val="none" w:sz="0" w:space="0" w:color="auto"/>
            <w:bottom w:val="none" w:sz="0" w:space="0" w:color="auto"/>
            <w:right w:val="none" w:sz="0" w:space="0" w:color="auto"/>
          </w:divBdr>
        </w:div>
        <w:div w:id="1036198935">
          <w:marLeft w:val="0"/>
          <w:marRight w:val="1440"/>
          <w:marTop w:val="0"/>
          <w:marBottom w:val="0"/>
          <w:divBdr>
            <w:top w:val="none" w:sz="0" w:space="0" w:color="auto"/>
            <w:left w:val="none" w:sz="0" w:space="0" w:color="auto"/>
            <w:bottom w:val="none" w:sz="0" w:space="0" w:color="auto"/>
            <w:right w:val="none" w:sz="0" w:space="0" w:color="auto"/>
          </w:divBdr>
        </w:div>
        <w:div w:id="1896354675">
          <w:marLeft w:val="0"/>
          <w:marRight w:val="1440"/>
          <w:marTop w:val="0"/>
          <w:marBottom w:val="0"/>
          <w:divBdr>
            <w:top w:val="none" w:sz="0" w:space="0" w:color="auto"/>
            <w:left w:val="none" w:sz="0" w:space="0" w:color="auto"/>
            <w:bottom w:val="none" w:sz="0" w:space="0" w:color="auto"/>
            <w:right w:val="none" w:sz="0" w:space="0" w:color="auto"/>
          </w:divBdr>
        </w:div>
      </w:divsChild>
    </w:div>
    <w:div w:id="1726296976">
      <w:bodyDiv w:val="1"/>
      <w:marLeft w:val="0"/>
      <w:marRight w:val="0"/>
      <w:marTop w:val="0"/>
      <w:marBottom w:val="0"/>
      <w:divBdr>
        <w:top w:val="none" w:sz="0" w:space="0" w:color="auto"/>
        <w:left w:val="none" w:sz="0" w:space="0" w:color="auto"/>
        <w:bottom w:val="none" w:sz="0" w:space="0" w:color="auto"/>
        <w:right w:val="none" w:sz="0" w:space="0" w:color="auto"/>
      </w:divBdr>
    </w:div>
    <w:div w:id="1737049951">
      <w:bodyDiv w:val="1"/>
      <w:marLeft w:val="0"/>
      <w:marRight w:val="0"/>
      <w:marTop w:val="0"/>
      <w:marBottom w:val="0"/>
      <w:divBdr>
        <w:top w:val="none" w:sz="0" w:space="0" w:color="auto"/>
        <w:left w:val="none" w:sz="0" w:space="0" w:color="auto"/>
        <w:bottom w:val="none" w:sz="0" w:space="0" w:color="auto"/>
        <w:right w:val="none" w:sz="0" w:space="0" w:color="auto"/>
      </w:divBdr>
    </w:div>
    <w:div w:id="1806964422">
      <w:bodyDiv w:val="1"/>
      <w:marLeft w:val="0"/>
      <w:marRight w:val="0"/>
      <w:marTop w:val="0"/>
      <w:marBottom w:val="0"/>
      <w:divBdr>
        <w:top w:val="none" w:sz="0" w:space="0" w:color="auto"/>
        <w:left w:val="none" w:sz="0" w:space="0" w:color="auto"/>
        <w:bottom w:val="none" w:sz="0" w:space="0" w:color="auto"/>
        <w:right w:val="none" w:sz="0" w:space="0" w:color="auto"/>
      </w:divBdr>
    </w:div>
    <w:div w:id="1830369362">
      <w:bodyDiv w:val="1"/>
      <w:marLeft w:val="0"/>
      <w:marRight w:val="0"/>
      <w:marTop w:val="0"/>
      <w:marBottom w:val="0"/>
      <w:divBdr>
        <w:top w:val="none" w:sz="0" w:space="0" w:color="auto"/>
        <w:left w:val="none" w:sz="0" w:space="0" w:color="auto"/>
        <w:bottom w:val="none" w:sz="0" w:space="0" w:color="auto"/>
        <w:right w:val="none" w:sz="0" w:space="0" w:color="auto"/>
      </w:divBdr>
    </w:div>
    <w:div w:id="213401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ACDFC-EE61-4DD2-B2EB-6BA7D9FF9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15</Pages>
  <Words>2284</Words>
  <Characters>13023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BPM_HN_PH01_TMP_002</vt:lpstr>
    </vt:vector>
  </TitlesOfParts>
  <Company>Office07</Company>
  <LinksUpToDate>false</LinksUpToDate>
  <CharactersWithSpaces>15277</CharactersWithSpaces>
  <SharedDoc>false</SharedDoc>
  <HLinks>
    <vt:vector size="150" baseType="variant">
      <vt:variant>
        <vt:i4>1245235</vt:i4>
      </vt:variant>
      <vt:variant>
        <vt:i4>74</vt:i4>
      </vt:variant>
      <vt:variant>
        <vt:i4>0</vt:i4>
      </vt:variant>
      <vt:variant>
        <vt:i4>5</vt:i4>
      </vt:variant>
      <vt:variant>
        <vt:lpwstr/>
      </vt:variant>
      <vt:variant>
        <vt:lpwstr>_Toc306616745</vt:lpwstr>
      </vt:variant>
      <vt:variant>
        <vt:i4>1245235</vt:i4>
      </vt:variant>
      <vt:variant>
        <vt:i4>71</vt:i4>
      </vt:variant>
      <vt:variant>
        <vt:i4>0</vt:i4>
      </vt:variant>
      <vt:variant>
        <vt:i4>5</vt:i4>
      </vt:variant>
      <vt:variant>
        <vt:lpwstr/>
      </vt:variant>
      <vt:variant>
        <vt:lpwstr>_Toc306616744</vt:lpwstr>
      </vt:variant>
      <vt:variant>
        <vt:i4>1245235</vt:i4>
      </vt:variant>
      <vt:variant>
        <vt:i4>68</vt:i4>
      </vt:variant>
      <vt:variant>
        <vt:i4>0</vt:i4>
      </vt:variant>
      <vt:variant>
        <vt:i4>5</vt:i4>
      </vt:variant>
      <vt:variant>
        <vt:lpwstr/>
      </vt:variant>
      <vt:variant>
        <vt:lpwstr>_Toc306616743</vt:lpwstr>
      </vt:variant>
      <vt:variant>
        <vt:i4>1245235</vt:i4>
      </vt:variant>
      <vt:variant>
        <vt:i4>65</vt:i4>
      </vt:variant>
      <vt:variant>
        <vt:i4>0</vt:i4>
      </vt:variant>
      <vt:variant>
        <vt:i4>5</vt:i4>
      </vt:variant>
      <vt:variant>
        <vt:lpwstr/>
      </vt:variant>
      <vt:variant>
        <vt:lpwstr>_Toc306616742</vt:lpwstr>
      </vt:variant>
      <vt:variant>
        <vt:i4>1245235</vt:i4>
      </vt:variant>
      <vt:variant>
        <vt:i4>62</vt:i4>
      </vt:variant>
      <vt:variant>
        <vt:i4>0</vt:i4>
      </vt:variant>
      <vt:variant>
        <vt:i4>5</vt:i4>
      </vt:variant>
      <vt:variant>
        <vt:lpwstr/>
      </vt:variant>
      <vt:variant>
        <vt:lpwstr>_Toc306616741</vt:lpwstr>
      </vt:variant>
      <vt:variant>
        <vt:i4>1245235</vt:i4>
      </vt:variant>
      <vt:variant>
        <vt:i4>59</vt:i4>
      </vt:variant>
      <vt:variant>
        <vt:i4>0</vt:i4>
      </vt:variant>
      <vt:variant>
        <vt:i4>5</vt:i4>
      </vt:variant>
      <vt:variant>
        <vt:lpwstr/>
      </vt:variant>
      <vt:variant>
        <vt:lpwstr>_Toc306616740</vt:lpwstr>
      </vt:variant>
      <vt:variant>
        <vt:i4>1310771</vt:i4>
      </vt:variant>
      <vt:variant>
        <vt:i4>56</vt:i4>
      </vt:variant>
      <vt:variant>
        <vt:i4>0</vt:i4>
      </vt:variant>
      <vt:variant>
        <vt:i4>5</vt:i4>
      </vt:variant>
      <vt:variant>
        <vt:lpwstr/>
      </vt:variant>
      <vt:variant>
        <vt:lpwstr>_Toc306616739</vt:lpwstr>
      </vt:variant>
      <vt:variant>
        <vt:i4>1310771</vt:i4>
      </vt:variant>
      <vt:variant>
        <vt:i4>53</vt:i4>
      </vt:variant>
      <vt:variant>
        <vt:i4>0</vt:i4>
      </vt:variant>
      <vt:variant>
        <vt:i4>5</vt:i4>
      </vt:variant>
      <vt:variant>
        <vt:lpwstr/>
      </vt:variant>
      <vt:variant>
        <vt:lpwstr>_Toc306616738</vt:lpwstr>
      </vt:variant>
      <vt:variant>
        <vt:i4>1310771</vt:i4>
      </vt:variant>
      <vt:variant>
        <vt:i4>50</vt:i4>
      </vt:variant>
      <vt:variant>
        <vt:i4>0</vt:i4>
      </vt:variant>
      <vt:variant>
        <vt:i4>5</vt:i4>
      </vt:variant>
      <vt:variant>
        <vt:lpwstr/>
      </vt:variant>
      <vt:variant>
        <vt:lpwstr>_Toc306616737</vt:lpwstr>
      </vt:variant>
      <vt:variant>
        <vt:i4>1310771</vt:i4>
      </vt:variant>
      <vt:variant>
        <vt:i4>47</vt:i4>
      </vt:variant>
      <vt:variant>
        <vt:i4>0</vt:i4>
      </vt:variant>
      <vt:variant>
        <vt:i4>5</vt:i4>
      </vt:variant>
      <vt:variant>
        <vt:lpwstr/>
      </vt:variant>
      <vt:variant>
        <vt:lpwstr>_Toc306616736</vt:lpwstr>
      </vt:variant>
      <vt:variant>
        <vt:i4>1310771</vt:i4>
      </vt:variant>
      <vt:variant>
        <vt:i4>44</vt:i4>
      </vt:variant>
      <vt:variant>
        <vt:i4>0</vt:i4>
      </vt:variant>
      <vt:variant>
        <vt:i4>5</vt:i4>
      </vt:variant>
      <vt:variant>
        <vt:lpwstr/>
      </vt:variant>
      <vt:variant>
        <vt:lpwstr>_Toc306616735</vt:lpwstr>
      </vt:variant>
      <vt:variant>
        <vt:i4>1310771</vt:i4>
      </vt:variant>
      <vt:variant>
        <vt:i4>41</vt:i4>
      </vt:variant>
      <vt:variant>
        <vt:i4>0</vt:i4>
      </vt:variant>
      <vt:variant>
        <vt:i4>5</vt:i4>
      </vt:variant>
      <vt:variant>
        <vt:lpwstr/>
      </vt:variant>
      <vt:variant>
        <vt:lpwstr>_Toc306616734</vt:lpwstr>
      </vt:variant>
      <vt:variant>
        <vt:i4>1310771</vt:i4>
      </vt:variant>
      <vt:variant>
        <vt:i4>38</vt:i4>
      </vt:variant>
      <vt:variant>
        <vt:i4>0</vt:i4>
      </vt:variant>
      <vt:variant>
        <vt:i4>5</vt:i4>
      </vt:variant>
      <vt:variant>
        <vt:lpwstr/>
      </vt:variant>
      <vt:variant>
        <vt:lpwstr>_Toc306616733</vt:lpwstr>
      </vt:variant>
      <vt:variant>
        <vt:i4>1310771</vt:i4>
      </vt:variant>
      <vt:variant>
        <vt:i4>35</vt:i4>
      </vt:variant>
      <vt:variant>
        <vt:i4>0</vt:i4>
      </vt:variant>
      <vt:variant>
        <vt:i4>5</vt:i4>
      </vt:variant>
      <vt:variant>
        <vt:lpwstr/>
      </vt:variant>
      <vt:variant>
        <vt:lpwstr>_Toc306616732</vt:lpwstr>
      </vt:variant>
      <vt:variant>
        <vt:i4>1310771</vt:i4>
      </vt:variant>
      <vt:variant>
        <vt:i4>32</vt:i4>
      </vt:variant>
      <vt:variant>
        <vt:i4>0</vt:i4>
      </vt:variant>
      <vt:variant>
        <vt:i4>5</vt:i4>
      </vt:variant>
      <vt:variant>
        <vt:lpwstr/>
      </vt:variant>
      <vt:variant>
        <vt:lpwstr>_Toc306616731</vt:lpwstr>
      </vt:variant>
      <vt:variant>
        <vt:i4>1310771</vt:i4>
      </vt:variant>
      <vt:variant>
        <vt:i4>29</vt:i4>
      </vt:variant>
      <vt:variant>
        <vt:i4>0</vt:i4>
      </vt:variant>
      <vt:variant>
        <vt:i4>5</vt:i4>
      </vt:variant>
      <vt:variant>
        <vt:lpwstr/>
      </vt:variant>
      <vt:variant>
        <vt:lpwstr>_Toc306616730</vt:lpwstr>
      </vt:variant>
      <vt:variant>
        <vt:i4>1376307</vt:i4>
      </vt:variant>
      <vt:variant>
        <vt:i4>26</vt:i4>
      </vt:variant>
      <vt:variant>
        <vt:i4>0</vt:i4>
      </vt:variant>
      <vt:variant>
        <vt:i4>5</vt:i4>
      </vt:variant>
      <vt:variant>
        <vt:lpwstr/>
      </vt:variant>
      <vt:variant>
        <vt:lpwstr>_Toc306616729</vt:lpwstr>
      </vt:variant>
      <vt:variant>
        <vt:i4>1376307</vt:i4>
      </vt:variant>
      <vt:variant>
        <vt:i4>23</vt:i4>
      </vt:variant>
      <vt:variant>
        <vt:i4>0</vt:i4>
      </vt:variant>
      <vt:variant>
        <vt:i4>5</vt:i4>
      </vt:variant>
      <vt:variant>
        <vt:lpwstr/>
      </vt:variant>
      <vt:variant>
        <vt:lpwstr>_Toc306616727</vt:lpwstr>
      </vt:variant>
      <vt:variant>
        <vt:i4>1376307</vt:i4>
      </vt:variant>
      <vt:variant>
        <vt:i4>20</vt:i4>
      </vt:variant>
      <vt:variant>
        <vt:i4>0</vt:i4>
      </vt:variant>
      <vt:variant>
        <vt:i4>5</vt:i4>
      </vt:variant>
      <vt:variant>
        <vt:lpwstr/>
      </vt:variant>
      <vt:variant>
        <vt:lpwstr>_Toc306616726</vt:lpwstr>
      </vt:variant>
      <vt:variant>
        <vt:i4>1376307</vt:i4>
      </vt:variant>
      <vt:variant>
        <vt:i4>17</vt:i4>
      </vt:variant>
      <vt:variant>
        <vt:i4>0</vt:i4>
      </vt:variant>
      <vt:variant>
        <vt:i4>5</vt:i4>
      </vt:variant>
      <vt:variant>
        <vt:lpwstr/>
      </vt:variant>
      <vt:variant>
        <vt:lpwstr>_Toc306616725</vt:lpwstr>
      </vt:variant>
      <vt:variant>
        <vt:i4>1376307</vt:i4>
      </vt:variant>
      <vt:variant>
        <vt:i4>14</vt:i4>
      </vt:variant>
      <vt:variant>
        <vt:i4>0</vt:i4>
      </vt:variant>
      <vt:variant>
        <vt:i4>5</vt:i4>
      </vt:variant>
      <vt:variant>
        <vt:lpwstr/>
      </vt:variant>
      <vt:variant>
        <vt:lpwstr>_Toc306616724</vt:lpwstr>
      </vt:variant>
      <vt:variant>
        <vt:i4>1376307</vt:i4>
      </vt:variant>
      <vt:variant>
        <vt:i4>11</vt:i4>
      </vt:variant>
      <vt:variant>
        <vt:i4>0</vt:i4>
      </vt:variant>
      <vt:variant>
        <vt:i4>5</vt:i4>
      </vt:variant>
      <vt:variant>
        <vt:lpwstr/>
      </vt:variant>
      <vt:variant>
        <vt:lpwstr>_Toc306616723</vt:lpwstr>
      </vt:variant>
      <vt:variant>
        <vt:i4>1376307</vt:i4>
      </vt:variant>
      <vt:variant>
        <vt:i4>8</vt:i4>
      </vt:variant>
      <vt:variant>
        <vt:i4>0</vt:i4>
      </vt:variant>
      <vt:variant>
        <vt:i4>5</vt:i4>
      </vt:variant>
      <vt:variant>
        <vt:lpwstr/>
      </vt:variant>
      <vt:variant>
        <vt:lpwstr>_Toc306616722</vt:lpwstr>
      </vt:variant>
      <vt:variant>
        <vt:i4>1376307</vt:i4>
      </vt:variant>
      <vt:variant>
        <vt:i4>5</vt:i4>
      </vt:variant>
      <vt:variant>
        <vt:i4>0</vt:i4>
      </vt:variant>
      <vt:variant>
        <vt:i4>5</vt:i4>
      </vt:variant>
      <vt:variant>
        <vt:lpwstr/>
      </vt:variant>
      <vt:variant>
        <vt:lpwstr>_Toc306616721</vt:lpwstr>
      </vt:variant>
      <vt:variant>
        <vt:i4>1441843</vt:i4>
      </vt:variant>
      <vt:variant>
        <vt:i4>2</vt:i4>
      </vt:variant>
      <vt:variant>
        <vt:i4>0</vt:i4>
      </vt:variant>
      <vt:variant>
        <vt:i4>5</vt:i4>
      </vt:variant>
      <vt:variant>
        <vt:lpwstr/>
      </vt:variant>
      <vt:variant>
        <vt:lpwstr>_Toc306616719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BPM_HN_PH01_TMP_002</dc:title>
  <dc:subject>Stakeholder Requests</dc:subject>
  <dc:creator>Arash Dehghanpisheh</dc:creator>
  <cp:keywords>STR</cp:keywords>
  <cp:lastModifiedBy>امیر عباس بختیاری آذربایجان</cp:lastModifiedBy>
  <cp:revision>234</cp:revision>
  <cp:lastPrinted>2017-06-28T11:42:00Z</cp:lastPrinted>
  <dcterms:created xsi:type="dcterms:W3CDTF">2017-05-08T11:19:00Z</dcterms:created>
  <dcterms:modified xsi:type="dcterms:W3CDTF">2018-02-06T12:30:00Z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681063837</vt:i4>
  </property>
</Properties>
</file>