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C1509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  <w:rtl/>
        </w:rPr>
        <w:t>ادامه می‌دیم امیر. فایل بعدی</w:t>
      </w:r>
      <w:r w:rsidRPr="00C530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5FE39E" w14:textId="77777777" w:rsidR="00C530A4" w:rsidRPr="00C530A4" w:rsidRDefault="00C530A4" w:rsidP="00C53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30A4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SYSTEM_ARCHITECTURE.md</w:t>
      </w:r>
    </w:p>
    <w:p w14:paraId="36AC0D13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  <w:rtl/>
        </w:rPr>
        <w:t>این فایل برای</w:t>
      </w:r>
      <w:r w:rsidRPr="00C530A4">
        <w:rPr>
          <w:rFonts w:ascii="Times New Roman" w:eastAsia="Times New Roman" w:hAnsi="Times New Roman" w:cs="Times New Roman"/>
          <w:sz w:val="24"/>
          <w:szCs w:val="24"/>
        </w:rPr>
        <w:t xml:space="preserve"> Claude Code </w:t>
      </w:r>
      <w:r w:rsidRPr="00C530A4">
        <w:rPr>
          <w:rFonts w:ascii="Times New Roman" w:eastAsia="Times New Roman" w:hAnsi="Times New Roman" w:cs="Times New Roman"/>
          <w:sz w:val="24"/>
          <w:szCs w:val="24"/>
          <w:rtl/>
        </w:rPr>
        <w:t xml:space="preserve">تعیین می‌کند </w:t>
      </w:r>
      <w:r w:rsidRPr="00C530A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کل سیستم از بالا چگونه طراحی شده، ماژول‌ها چطور با هم حرف می‌زنند و مرزهای معماری کجاست</w:t>
      </w:r>
      <w:r w:rsidRPr="00C530A4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017E623B" w14:textId="77777777" w:rsidR="00C530A4" w:rsidRPr="00C530A4" w:rsidRDefault="00C530A4" w:rsidP="00C5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pict w14:anchorId="3A453093">
          <v:rect id="_x0000_i1025" style="width:0;height:1.5pt" o:hralign="center" o:hrstd="t" o:hr="t" fillcolor="#a0a0a0" stroked="f"/>
        </w:pict>
      </w:r>
    </w:p>
    <w:p w14:paraId="688B1A1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SYSTEM_ARCHITECTURE.md</w:t>
      </w:r>
    </w:p>
    <w:p w14:paraId="3B75E2F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90080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C530A4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C530A4">
        <w:rPr>
          <w:rFonts w:ascii="Courier New" w:eastAsia="Times New Roman" w:hAnsi="Courier New" w:cs="Courier New"/>
          <w:sz w:val="20"/>
          <w:szCs w:val="20"/>
        </w:rPr>
        <w:t xml:space="preserve"> System Architecture</w:t>
      </w:r>
    </w:p>
    <w:p w14:paraId="1490AB2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03540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Version: 1.0</w:t>
      </w:r>
    </w:p>
    <w:p w14:paraId="53BC893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E8943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2F8AD34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D827B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1. Overview</w:t>
      </w:r>
    </w:p>
    <w:p w14:paraId="2E781E3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2C580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3A174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530A4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C530A4">
        <w:rPr>
          <w:rFonts w:ascii="Courier New" w:eastAsia="Times New Roman" w:hAnsi="Courier New" w:cs="Courier New"/>
          <w:sz w:val="20"/>
          <w:szCs w:val="20"/>
        </w:rPr>
        <w:t xml:space="preserve"> is designed as a scalable digital gold platform.</w:t>
      </w:r>
    </w:p>
    <w:p w14:paraId="289AE51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5474D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12ED6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The first implementation uses:</w:t>
      </w:r>
    </w:p>
    <w:p w14:paraId="292AD3C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0B2BB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99150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Modular Monolith Architecture</w:t>
      </w:r>
    </w:p>
    <w:p w14:paraId="59C95A1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91A09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CB575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with:</w:t>
      </w:r>
    </w:p>
    <w:p w14:paraId="28E36AB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80F55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502FA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Clean Architecture principles</w:t>
      </w:r>
    </w:p>
    <w:p w14:paraId="4440932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Hexagonal Architecture principles</w:t>
      </w:r>
    </w:p>
    <w:p w14:paraId="7C59FA3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E0C88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7AA87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109D652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3F2C9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2. Architectural Goals</w:t>
      </w:r>
    </w:p>
    <w:p w14:paraId="6F9D798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4B715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4787B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The architecture must provide:</w:t>
      </w:r>
    </w:p>
    <w:p w14:paraId="772D8BE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5C3D3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A6026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## Maintainability</w:t>
      </w:r>
    </w:p>
    <w:p w14:paraId="45B83BC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DA513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The system should be easy to modify and extend.</w:t>
      </w:r>
    </w:p>
    <w:p w14:paraId="1D6B1BA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1099A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E285A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612E8BD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B8BDE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## Scalability</w:t>
      </w:r>
    </w:p>
    <w:p w14:paraId="375B3E1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6997A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The system must support future growth.</w:t>
      </w:r>
    </w:p>
    <w:p w14:paraId="67EC9ED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96738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DAB83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lastRenderedPageBreak/>
        <w:t>---</w:t>
      </w:r>
    </w:p>
    <w:p w14:paraId="42D9FC6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B5073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## Security</w:t>
      </w:r>
    </w:p>
    <w:p w14:paraId="1EE3606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F59CC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Financial operations require strong protection.</w:t>
      </w:r>
    </w:p>
    <w:p w14:paraId="508BED2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151AB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AE2DB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641C22B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6C958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## Separation of Concerns</w:t>
      </w:r>
    </w:p>
    <w:p w14:paraId="2EB14E1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0D670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Each module owns its business logic.</w:t>
      </w:r>
    </w:p>
    <w:p w14:paraId="1435500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4B0A8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DEF66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159F3A0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815D3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3. High-Level Architecture</w:t>
      </w:r>
    </w:p>
    <w:p w14:paraId="35E1851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BC484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2CD19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The system consists of:</w:t>
      </w:r>
    </w:p>
    <w:p w14:paraId="3B71378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6B9C7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5F69F0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1F6FDFB4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21E5AE42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Frontend Applications</w:t>
      </w:r>
    </w:p>
    <w:p w14:paraId="035ADC1B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4FBAA387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API Layer</w:t>
      </w:r>
    </w:p>
    <w:p w14:paraId="46205E94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62D91E8B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Application Layer</w:t>
      </w:r>
    </w:p>
    <w:p w14:paraId="3E759EFA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4160A68D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Domain Layer</w:t>
      </w:r>
    </w:p>
    <w:p w14:paraId="33E23EDF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0992CE14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Infrastructure Layer</w:t>
      </w:r>
    </w:p>
    <w:p w14:paraId="5FF8794E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5A528D56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Database / External Services</w:t>
      </w:r>
    </w:p>
    <w:p w14:paraId="2C04FA9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0DCD8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9315C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lastRenderedPageBreak/>
        <w:t>---</w:t>
      </w:r>
    </w:p>
    <w:p w14:paraId="27B83E2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3622F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4. Application Layers</w:t>
      </w:r>
    </w:p>
    <w:p w14:paraId="51E8E0D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06299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755F8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## Presentation Layer</w:t>
      </w:r>
    </w:p>
    <w:p w14:paraId="1ADE1B8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D1E18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C5E4B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Responsible for:</w:t>
      </w:r>
    </w:p>
    <w:p w14:paraId="15E31C5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C203F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1E67C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HTTP requests</w:t>
      </w:r>
    </w:p>
    <w:p w14:paraId="438029B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Controllers</w:t>
      </w:r>
    </w:p>
    <w:p w14:paraId="26CD24F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API endpoints</w:t>
      </w:r>
    </w:p>
    <w:p w14:paraId="270F657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Input validation</w:t>
      </w:r>
    </w:p>
    <w:p w14:paraId="14B3F18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4682F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1B284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Contains:</w:t>
      </w:r>
    </w:p>
    <w:p w14:paraId="2EE510D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C5162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EE9EA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Controllers</w:t>
      </w:r>
    </w:p>
    <w:p w14:paraId="5849E62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DTOs</w:t>
      </w:r>
    </w:p>
    <w:p w14:paraId="2610474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Request handlers</w:t>
      </w:r>
    </w:p>
    <w:p w14:paraId="598C57F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16CC3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A5F42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Rules:</w:t>
      </w:r>
    </w:p>
    <w:p w14:paraId="0294A52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8FD3D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BE5AF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Must not contain business logic.</w:t>
      </w:r>
    </w:p>
    <w:p w14:paraId="5CB566C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34325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7CE65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519E49B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7DBED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Application Layer</w:t>
      </w:r>
    </w:p>
    <w:p w14:paraId="330F89D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27AC0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FEBDB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Responsible for:</w:t>
      </w:r>
    </w:p>
    <w:p w14:paraId="49BFF79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8ADA1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DD639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Use cases</w:t>
      </w:r>
    </w:p>
    <w:p w14:paraId="7142A3B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Business workflows</w:t>
      </w:r>
    </w:p>
    <w:p w14:paraId="2490B4F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Application services</w:t>
      </w:r>
    </w:p>
    <w:p w14:paraId="5E7A8AB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298B4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D08D4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Examples:</w:t>
      </w:r>
    </w:p>
    <w:p w14:paraId="6DC924B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91D88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2D2D8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Create Order</w:t>
      </w:r>
    </w:p>
    <w:p w14:paraId="5638767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26DA0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Calculate Price</w:t>
      </w:r>
    </w:p>
    <w:p w14:paraId="2087FE7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3ACC1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Buy Gold</w:t>
      </w:r>
    </w:p>
    <w:p w14:paraId="16B5520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19643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Sell Gold</w:t>
      </w:r>
    </w:p>
    <w:p w14:paraId="7A263AE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AE1D6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AB243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0999B22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54E11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Domain Layer</w:t>
      </w:r>
    </w:p>
    <w:p w14:paraId="1B4BA4B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FAE24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C6FFC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 xml:space="preserve">The core of </w:t>
      </w:r>
      <w:proofErr w:type="spellStart"/>
      <w:r w:rsidRPr="00C530A4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C530A4">
        <w:rPr>
          <w:rFonts w:ascii="Courier New" w:eastAsia="Times New Roman" w:hAnsi="Courier New" w:cs="Courier New"/>
          <w:sz w:val="20"/>
          <w:szCs w:val="20"/>
        </w:rPr>
        <w:t>.</w:t>
      </w:r>
    </w:p>
    <w:p w14:paraId="6B4E59A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D2C4B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D0B6E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Contains:</w:t>
      </w:r>
    </w:p>
    <w:p w14:paraId="0105BEB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735E6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F99E6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Entities</w:t>
      </w:r>
    </w:p>
    <w:p w14:paraId="4B3E22C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Value Objects</w:t>
      </w:r>
    </w:p>
    <w:p w14:paraId="29C89B2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Domain Services</w:t>
      </w:r>
    </w:p>
    <w:p w14:paraId="0FF450B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Repository Interfaces</w:t>
      </w:r>
    </w:p>
    <w:p w14:paraId="2AC8CBB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3B88B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F8A38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Rules:</w:t>
      </w:r>
    </w:p>
    <w:p w14:paraId="1FA6642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5D44D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27FFE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Domain must be independent.</w:t>
      </w:r>
    </w:p>
    <w:p w14:paraId="2F90C8B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70C3C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12DAE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It cannot depend on:</w:t>
      </w:r>
    </w:p>
    <w:p w14:paraId="2B65435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D6000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CC040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Database</w:t>
      </w:r>
    </w:p>
    <w:p w14:paraId="3FC45C1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Framework</w:t>
      </w:r>
    </w:p>
    <w:p w14:paraId="6B0C968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HTTP</w:t>
      </w:r>
    </w:p>
    <w:p w14:paraId="5CF75BC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External APIs</w:t>
      </w:r>
    </w:p>
    <w:p w14:paraId="1889F8D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1BB4B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EF64F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1801CEF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6EDE6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Infrastructure Layer</w:t>
      </w:r>
    </w:p>
    <w:p w14:paraId="705635F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60E87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C3362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Responsible for external communication.</w:t>
      </w:r>
    </w:p>
    <w:p w14:paraId="6201925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571BF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D7E9A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Contains:</w:t>
      </w:r>
    </w:p>
    <w:p w14:paraId="372C9F3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E5B7A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C29ED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Database adapters</w:t>
      </w:r>
    </w:p>
    <w:p w14:paraId="7D54618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Payment gateways</w:t>
      </w:r>
    </w:p>
    <w:p w14:paraId="292ED74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External APIs</w:t>
      </w:r>
    </w:p>
    <w:p w14:paraId="0504B6A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File storage</w:t>
      </w:r>
    </w:p>
    <w:p w14:paraId="20DFD69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Messaging</w:t>
      </w:r>
    </w:p>
    <w:p w14:paraId="463777D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FCE33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A5C81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0AF8FD2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14BE6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5. Core Modules</w:t>
      </w:r>
    </w:p>
    <w:p w14:paraId="6FD8305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C3F7D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07B26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Auth Module</w:t>
      </w:r>
    </w:p>
    <w:p w14:paraId="62549F5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72B39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60648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lastRenderedPageBreak/>
        <w:t>Purpose:</w:t>
      </w:r>
    </w:p>
    <w:p w14:paraId="06FE2DA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29E42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22F53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Manage identity and security.</w:t>
      </w:r>
    </w:p>
    <w:p w14:paraId="52258C7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8B143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92568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Responsibilities:</w:t>
      </w:r>
    </w:p>
    <w:p w14:paraId="600EFBE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E3560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67A3A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Register user</w:t>
      </w:r>
    </w:p>
    <w:p w14:paraId="5FFE337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Login</w:t>
      </w:r>
    </w:p>
    <w:p w14:paraId="3608D7A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Token generation</w:t>
      </w:r>
    </w:p>
    <w:p w14:paraId="0C46452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Password management</w:t>
      </w:r>
    </w:p>
    <w:p w14:paraId="7ED81CC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Permission checking</w:t>
      </w:r>
    </w:p>
    <w:p w14:paraId="43D49A7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36AC7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82ED8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Entities:</w:t>
      </w:r>
    </w:p>
    <w:p w14:paraId="13E02D6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3A0FC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7BEC7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User</w:t>
      </w:r>
    </w:p>
    <w:p w14:paraId="6D2C047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B37A7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Role</w:t>
      </w:r>
    </w:p>
    <w:p w14:paraId="1C6E9E4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BA91E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Permission</w:t>
      </w:r>
    </w:p>
    <w:p w14:paraId="427B7C9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689A5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F6708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487C6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69D8870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C1FA8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User Module</w:t>
      </w:r>
    </w:p>
    <w:p w14:paraId="56B5E49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0F47E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45401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Responsibilities:</w:t>
      </w:r>
    </w:p>
    <w:p w14:paraId="5FB91C9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8A52A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909D7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User profile</w:t>
      </w:r>
    </w:p>
    <w:p w14:paraId="1AF4BF4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User settings</w:t>
      </w:r>
    </w:p>
    <w:p w14:paraId="3A5C099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User history</w:t>
      </w:r>
    </w:p>
    <w:p w14:paraId="77E8180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EDC2C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55C25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Entities:</w:t>
      </w:r>
    </w:p>
    <w:p w14:paraId="060CE44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9EA13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9B3C2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530A4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</w:p>
    <w:p w14:paraId="6D6086F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261B1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EA93F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153BCE5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68990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Catalog Module</w:t>
      </w:r>
    </w:p>
    <w:p w14:paraId="71C39A2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FE9B1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91C7F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Purpose:</w:t>
      </w:r>
    </w:p>
    <w:p w14:paraId="5CB0D7C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53863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502B3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Manage gold products.</w:t>
      </w:r>
    </w:p>
    <w:p w14:paraId="6097C5C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8A945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68D66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lastRenderedPageBreak/>
        <w:t>Responsibilities:</w:t>
      </w:r>
    </w:p>
    <w:p w14:paraId="14F5BAE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10246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527B1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Create products</w:t>
      </w:r>
    </w:p>
    <w:p w14:paraId="6749B14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Update products</w:t>
      </w:r>
    </w:p>
    <w:p w14:paraId="1122849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Product search</w:t>
      </w:r>
    </w:p>
    <w:p w14:paraId="7444D37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Categories</w:t>
      </w:r>
    </w:p>
    <w:p w14:paraId="0F70804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F6D35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1610B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Entities:</w:t>
      </w:r>
    </w:p>
    <w:p w14:paraId="128AFB3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D5420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53E65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Product</w:t>
      </w:r>
    </w:p>
    <w:p w14:paraId="35B81D3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46057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Category</w:t>
      </w:r>
    </w:p>
    <w:p w14:paraId="604BDC4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4E5EF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Inventory</w:t>
      </w:r>
    </w:p>
    <w:p w14:paraId="2E9F0FE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315A9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6D5EF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E1439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65E99B4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F6632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Pricing Module</w:t>
      </w:r>
    </w:p>
    <w:p w14:paraId="0045EA9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466C0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AAAD4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Critical financial module.</w:t>
      </w:r>
    </w:p>
    <w:p w14:paraId="33C613C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F191E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78531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Responsibilities:</w:t>
      </w:r>
    </w:p>
    <w:p w14:paraId="49188E5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18A80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F2A58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Receive gold price</w:t>
      </w:r>
    </w:p>
    <w:p w14:paraId="51C5F4F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Calculate product price</w:t>
      </w:r>
    </w:p>
    <w:p w14:paraId="3254041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Store price history</w:t>
      </w:r>
    </w:p>
    <w:p w14:paraId="5C2DEE6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20A00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A894A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Entities:</w:t>
      </w:r>
    </w:p>
    <w:p w14:paraId="155C59B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E9683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4EDC9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530A4">
        <w:rPr>
          <w:rFonts w:ascii="Courier New" w:eastAsia="Times New Roman" w:hAnsi="Courier New" w:cs="Courier New"/>
          <w:sz w:val="20"/>
          <w:szCs w:val="20"/>
        </w:rPr>
        <w:t>GoldPrice</w:t>
      </w:r>
      <w:proofErr w:type="spellEnd"/>
    </w:p>
    <w:p w14:paraId="2F708C6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C8251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530A4">
        <w:rPr>
          <w:rFonts w:ascii="Courier New" w:eastAsia="Times New Roman" w:hAnsi="Courier New" w:cs="Courier New"/>
          <w:sz w:val="20"/>
          <w:szCs w:val="20"/>
        </w:rPr>
        <w:t>PriceHistory</w:t>
      </w:r>
      <w:proofErr w:type="spellEnd"/>
    </w:p>
    <w:p w14:paraId="1842AD2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F8AE6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481A2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Rules:</w:t>
      </w:r>
    </w:p>
    <w:p w14:paraId="3C1F6D5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B22DC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92BAE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Pricing logic must be isolated.</w:t>
      </w:r>
    </w:p>
    <w:p w14:paraId="6A181B2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D7C4F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AD4C3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0450E0A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C7FD6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Wallet Module</w:t>
      </w:r>
    </w:p>
    <w:p w14:paraId="6C5126D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4CF34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1EDD7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Purpose:</w:t>
      </w:r>
    </w:p>
    <w:p w14:paraId="7222E7C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23E6A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54C1F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Manage digital gold assets.</w:t>
      </w:r>
    </w:p>
    <w:p w14:paraId="1AA272D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1C152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63F60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Responsibilities:</w:t>
      </w:r>
    </w:p>
    <w:p w14:paraId="72E205E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08E12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B1AA8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Create wallet</w:t>
      </w:r>
    </w:p>
    <w:p w14:paraId="11E8847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Update balance</w:t>
      </w:r>
    </w:p>
    <w:p w14:paraId="202FA22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Show value</w:t>
      </w:r>
    </w:p>
    <w:p w14:paraId="5E6B82F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Track history</w:t>
      </w:r>
    </w:p>
    <w:p w14:paraId="5D8CE3D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0CED2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F36A7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Entities:</w:t>
      </w:r>
    </w:p>
    <w:p w14:paraId="0047CA3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24AE3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3D3E5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Wallet</w:t>
      </w:r>
    </w:p>
    <w:p w14:paraId="3F8D723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635CF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530A4">
        <w:rPr>
          <w:rFonts w:ascii="Courier New" w:eastAsia="Times New Roman" w:hAnsi="Courier New" w:cs="Courier New"/>
          <w:sz w:val="20"/>
          <w:szCs w:val="20"/>
        </w:rPr>
        <w:t>WalletTransaction</w:t>
      </w:r>
      <w:proofErr w:type="spellEnd"/>
    </w:p>
    <w:p w14:paraId="6EF1E69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28028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F6B10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Important:</w:t>
      </w:r>
    </w:p>
    <w:p w14:paraId="40F1BF7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4B305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8A59F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All balance changes require transaction.</w:t>
      </w:r>
    </w:p>
    <w:p w14:paraId="56AA22D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0737D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F739E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52764A1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04F3A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Order Module</w:t>
      </w:r>
    </w:p>
    <w:p w14:paraId="1C050AD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7DAF8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C3843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Purpose:</w:t>
      </w:r>
    </w:p>
    <w:p w14:paraId="5FB4185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16535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88F27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Manage purchases.</w:t>
      </w:r>
    </w:p>
    <w:p w14:paraId="1ACBD89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3FF1C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2AC3C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Responsibilities:</w:t>
      </w:r>
    </w:p>
    <w:p w14:paraId="14A6298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94C1C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DB4BB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Create order</w:t>
      </w:r>
    </w:p>
    <w:p w14:paraId="55F52D9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Update status</w:t>
      </w:r>
    </w:p>
    <w:p w14:paraId="39E38A1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Track lifecycle</w:t>
      </w:r>
    </w:p>
    <w:p w14:paraId="6934AA8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7FF78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46FB9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Entities:</w:t>
      </w:r>
    </w:p>
    <w:p w14:paraId="2A2F712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14CB1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BF4C9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Order</w:t>
      </w:r>
    </w:p>
    <w:p w14:paraId="1EE997E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75D72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530A4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</w:p>
    <w:p w14:paraId="7DCBE9A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CEA60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C316C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034CD24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2B409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Payment Module</w:t>
      </w:r>
    </w:p>
    <w:p w14:paraId="575A8C9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CF9D1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CA9CA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Responsibilities:</w:t>
      </w:r>
    </w:p>
    <w:p w14:paraId="31E9757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4BF6D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48EE0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Create payment</w:t>
      </w:r>
    </w:p>
    <w:p w14:paraId="75E008D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Verify payment</w:t>
      </w:r>
    </w:p>
    <w:p w14:paraId="2EBFDD7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Settlement</w:t>
      </w:r>
    </w:p>
    <w:p w14:paraId="11A03BC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23274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A78A2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Entities:</w:t>
      </w:r>
    </w:p>
    <w:p w14:paraId="1C6C5B4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F598F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FA191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Payment</w:t>
      </w:r>
    </w:p>
    <w:p w14:paraId="38A16DA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F7B77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Transaction</w:t>
      </w:r>
    </w:p>
    <w:p w14:paraId="714550D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3B9D2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07BE0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0912C20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A96C9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Notification Module</w:t>
      </w:r>
    </w:p>
    <w:p w14:paraId="11B6C61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DA9B9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9039B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Responsibilities:</w:t>
      </w:r>
    </w:p>
    <w:p w14:paraId="4402E1F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A4B64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F07B1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Send:</w:t>
      </w:r>
    </w:p>
    <w:p w14:paraId="0EAEB99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11703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0A38C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SMS</w:t>
      </w:r>
    </w:p>
    <w:p w14:paraId="5B312BD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Email</w:t>
      </w:r>
    </w:p>
    <w:p w14:paraId="086BD97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Push notification</w:t>
      </w:r>
    </w:p>
    <w:p w14:paraId="2C831F9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60EBB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403E0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Examples:</w:t>
      </w:r>
    </w:p>
    <w:p w14:paraId="1D9844E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97E16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B0037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Payment success</w:t>
      </w:r>
    </w:p>
    <w:p w14:paraId="2180CEC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8A9CF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Order update</w:t>
      </w:r>
    </w:p>
    <w:p w14:paraId="11B55BD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904CD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Price alert</w:t>
      </w:r>
    </w:p>
    <w:p w14:paraId="3BE003B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FB147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4DE22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68EA4E8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D3991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Admin Module</w:t>
      </w:r>
    </w:p>
    <w:p w14:paraId="73A5C1F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0F88E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050F1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Responsibilities:</w:t>
      </w:r>
    </w:p>
    <w:p w14:paraId="711FDBA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39DB9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AA5F4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Platform control.</w:t>
      </w:r>
    </w:p>
    <w:p w14:paraId="6F156FB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6BD2A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7CAD8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Features:</w:t>
      </w:r>
    </w:p>
    <w:p w14:paraId="6519E69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B0F55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C00DE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User management</w:t>
      </w:r>
    </w:p>
    <w:p w14:paraId="7AE30D5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Product management</w:t>
      </w:r>
    </w:p>
    <w:p w14:paraId="7383D77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Reports</w:t>
      </w:r>
    </w:p>
    <w:p w14:paraId="23EEAD4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Settings</w:t>
      </w:r>
    </w:p>
    <w:p w14:paraId="16795E2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1E835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A28EA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21469C6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EA835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6. Module Communication</w:t>
      </w:r>
    </w:p>
    <w:p w14:paraId="3BBE7B3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8A1DE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A961A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Modules communicate through:</w:t>
      </w:r>
    </w:p>
    <w:p w14:paraId="731556B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AC396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2290D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## Application Interfaces</w:t>
      </w:r>
    </w:p>
    <w:p w14:paraId="7F1C387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AF005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AC5AE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Not direct database access.</w:t>
      </w:r>
    </w:p>
    <w:p w14:paraId="2B2909C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69868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5B352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Example:</w:t>
      </w:r>
    </w:p>
    <w:p w14:paraId="0512C48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0B359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135F3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Order Module</w:t>
      </w:r>
    </w:p>
    <w:p w14:paraId="23394CE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48E88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requests</w:t>
      </w:r>
    </w:p>
    <w:p w14:paraId="500E5BD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E703A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Pricing Module</w:t>
      </w:r>
    </w:p>
    <w:p w14:paraId="2684EE3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B4BE0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EAF5E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through:</w:t>
      </w:r>
    </w:p>
    <w:p w14:paraId="34E84CD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D907E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12334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Pricing Service Interface</w:t>
      </w:r>
    </w:p>
    <w:p w14:paraId="1045909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C7F4F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0ED12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2C7B6C7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FCBEC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7. Dependency Rules</w:t>
      </w:r>
    </w:p>
    <w:p w14:paraId="1C300FA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D4F29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6CBB1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Allowed:</w:t>
      </w:r>
    </w:p>
    <w:p w14:paraId="2453436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4D36D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3D6B9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Presentation</w:t>
      </w:r>
    </w:p>
    <w:p w14:paraId="59561E8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DE1F9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7F6F026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BC10B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Application</w:t>
      </w:r>
    </w:p>
    <w:p w14:paraId="29DB357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9E29E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23B9AA4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C6443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Domain</w:t>
      </w:r>
    </w:p>
    <w:p w14:paraId="653353A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1C586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78262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Infrastructure implements interfaces.</w:t>
      </w:r>
    </w:p>
    <w:p w14:paraId="735BC18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1CA72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45126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34DEE83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7F125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Forbidden:</w:t>
      </w:r>
    </w:p>
    <w:p w14:paraId="33EF92A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DB1FD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60390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Domain</w:t>
      </w:r>
    </w:p>
    <w:p w14:paraId="5B79239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57A52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2A67E40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A4652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33C90C8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F2EAB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234D7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Domain</w:t>
      </w:r>
    </w:p>
    <w:p w14:paraId="71609A8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1569C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2A88332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1EADD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Framework</w:t>
      </w:r>
    </w:p>
    <w:p w14:paraId="2200E38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26AA7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67201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Controller</w:t>
      </w:r>
    </w:p>
    <w:p w14:paraId="2C47631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B1DE9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↓</w:t>
      </w:r>
    </w:p>
    <w:p w14:paraId="47B55A9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621A5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Repository</w:t>
      </w:r>
    </w:p>
    <w:p w14:paraId="359A601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661BD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45EE4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4BD1F87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36110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8. Data Flow</w:t>
      </w:r>
    </w:p>
    <w:p w14:paraId="2237EF9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EE661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CF671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Example: Buying Gold</w:t>
      </w:r>
    </w:p>
    <w:p w14:paraId="39B26B9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D66D5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2CF175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14:paraId="6C37C2FC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2402134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Frontend</w:t>
      </w:r>
    </w:p>
    <w:p w14:paraId="614691D8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B55F005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Order API</w:t>
      </w:r>
    </w:p>
    <w:p w14:paraId="5AE5E6E0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0D71157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Order Use Case</w:t>
      </w:r>
    </w:p>
    <w:p w14:paraId="15C11B03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C3604DA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lastRenderedPageBreak/>
        <w:t>Pricing Service</w:t>
      </w:r>
    </w:p>
    <w:p w14:paraId="2F64F2F7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EC9CA6B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Wallet Check</w:t>
      </w:r>
    </w:p>
    <w:p w14:paraId="2E6738CC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8FAC05A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14:paraId="56B21928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97BF2EB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14:paraId="7322DD9C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B9CAB60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14:paraId="6467458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E3736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D03AE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6771422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03CAE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9. Purchase Flow</w:t>
      </w:r>
    </w:p>
    <w:p w14:paraId="4F8AE51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847F8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1DFAE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Steps:</w:t>
      </w:r>
    </w:p>
    <w:p w14:paraId="052FFA2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9BF8B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A162D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1. User selects product</w:t>
      </w:r>
    </w:p>
    <w:p w14:paraId="1858B9B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D8F6B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2. System gets current price</w:t>
      </w:r>
    </w:p>
    <w:p w14:paraId="047CEF5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F7C7C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3. Creates order</w:t>
      </w:r>
    </w:p>
    <w:p w14:paraId="07B82D4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AEE78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4. User pays</w:t>
      </w:r>
    </w:p>
    <w:p w14:paraId="33F4BF8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6421D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5. Payment verified</w:t>
      </w:r>
    </w:p>
    <w:p w14:paraId="4F73FF3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13ACD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6. Wallet/order updated</w:t>
      </w:r>
    </w:p>
    <w:p w14:paraId="7DDA7A3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90509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7. Notification sent</w:t>
      </w:r>
    </w:p>
    <w:p w14:paraId="5870E0B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698BD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27B71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6FA8A9E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8BD37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10. Sell Gold Flow</w:t>
      </w:r>
    </w:p>
    <w:p w14:paraId="733D864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55352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E4C74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Steps:</w:t>
      </w:r>
    </w:p>
    <w:p w14:paraId="50BCB0E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DC434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0E943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1. User opens wallet</w:t>
      </w:r>
    </w:p>
    <w:p w14:paraId="0C5931D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D9C47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lastRenderedPageBreak/>
        <w:t>2. Selects gold amount</w:t>
      </w:r>
    </w:p>
    <w:p w14:paraId="4154093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F33F7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3. Pricing engine calculates value</w:t>
      </w:r>
    </w:p>
    <w:p w14:paraId="41D70EC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5DB70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4. Sell request created</w:t>
      </w:r>
    </w:p>
    <w:p w14:paraId="1042D11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5B776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5. Payment processed</w:t>
      </w:r>
    </w:p>
    <w:p w14:paraId="4601934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7BB5E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6. Transaction completed</w:t>
      </w:r>
    </w:p>
    <w:p w14:paraId="35FD3D3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228E4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B9C43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20AA2EB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CE817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11. Database Architecture</w:t>
      </w:r>
    </w:p>
    <w:p w14:paraId="7C487B8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B8D69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0C6CB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Main database:</w:t>
      </w:r>
    </w:p>
    <w:p w14:paraId="28B4765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2D903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039F2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16FD3B9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E4C27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050D3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Contains:</w:t>
      </w:r>
    </w:p>
    <w:p w14:paraId="76D8195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5036A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4E8D9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User data</w:t>
      </w:r>
    </w:p>
    <w:p w14:paraId="739AFEF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Products</w:t>
      </w:r>
    </w:p>
    <w:p w14:paraId="1C35635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Orders</w:t>
      </w:r>
    </w:p>
    <w:p w14:paraId="4731C1D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Wallet</w:t>
      </w:r>
    </w:p>
    <w:p w14:paraId="5AE589B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Payments</w:t>
      </w:r>
    </w:p>
    <w:p w14:paraId="32E188C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4801F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80673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6304F7A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9CDA5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Cache:</w:t>
      </w:r>
    </w:p>
    <w:p w14:paraId="2C71294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4A45D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652A6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Redis</w:t>
      </w:r>
    </w:p>
    <w:p w14:paraId="7C18BC8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069F8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23C9C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Used for:</w:t>
      </w:r>
    </w:p>
    <w:p w14:paraId="48FFA94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0F1E6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0D518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Current price</w:t>
      </w:r>
    </w:p>
    <w:p w14:paraId="07FE275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Frequently accessed data</w:t>
      </w:r>
    </w:p>
    <w:p w14:paraId="3C376F3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B2AFE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1314B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2E0ED4F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0C3CA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12. External Services</w:t>
      </w:r>
    </w:p>
    <w:p w14:paraId="127FAC5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04092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E0252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Possible integrations:</w:t>
      </w:r>
    </w:p>
    <w:p w14:paraId="31FE89B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F6C41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CDA70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## Payment Gateway</w:t>
      </w:r>
    </w:p>
    <w:p w14:paraId="798E3CC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BE968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A28D9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Responsibilities:</w:t>
      </w:r>
    </w:p>
    <w:p w14:paraId="191EC90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13C07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CBF07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Payment creation</w:t>
      </w:r>
    </w:p>
    <w:p w14:paraId="6FD517D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Verification</w:t>
      </w:r>
    </w:p>
    <w:p w14:paraId="5D01652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93852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6720A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4E5C5C1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45CBC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## Price Provider</w:t>
      </w:r>
    </w:p>
    <w:p w14:paraId="38A6661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A70B9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74A98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Responsibilities:</w:t>
      </w:r>
    </w:p>
    <w:p w14:paraId="3F9760D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6A69E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6C8D7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Gold market price</w:t>
      </w:r>
    </w:p>
    <w:p w14:paraId="6D7B046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66151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446D2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421D0BF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60306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## Notification Provider</w:t>
      </w:r>
    </w:p>
    <w:p w14:paraId="582D07E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94FCC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B1A87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Responsibilities:</w:t>
      </w:r>
    </w:p>
    <w:p w14:paraId="1299D9F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4AC92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144F8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SMS</w:t>
      </w:r>
    </w:p>
    <w:p w14:paraId="413D121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Email</w:t>
      </w:r>
    </w:p>
    <w:p w14:paraId="5EEBE0D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1D3B7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7F609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27A9F75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83C21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13. Deployment Architecture</w:t>
      </w:r>
    </w:p>
    <w:p w14:paraId="5FB8D5B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ECFCD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ACB8F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Production:</w:t>
      </w:r>
    </w:p>
    <w:p w14:paraId="3341CFE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D18C6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047A86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Client</w:t>
      </w:r>
    </w:p>
    <w:p w14:paraId="6EDD538C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3BDB1F24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Load Balancer</w:t>
      </w:r>
    </w:p>
    <w:p w14:paraId="60467687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0A3DF9B4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Frontend Container</w:t>
      </w:r>
    </w:p>
    <w:p w14:paraId="06A12E02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706EBE5E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Backend Container</w:t>
      </w:r>
    </w:p>
    <w:p w14:paraId="638A0C77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lastRenderedPageBreak/>
        <w:t>|</w:t>
      </w:r>
    </w:p>
    <w:p w14:paraId="420D15DC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14:paraId="0B0C7097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77481842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Redis</w:t>
      </w:r>
    </w:p>
    <w:p w14:paraId="23D7A02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27BB8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520F3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0C1DD34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3DE8C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14. Container Design</w:t>
      </w:r>
    </w:p>
    <w:p w14:paraId="35192DA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F8710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13DBF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Containers:</w:t>
      </w:r>
    </w:p>
    <w:p w14:paraId="3BEACA8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688C8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E4486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Frontend</w:t>
      </w:r>
    </w:p>
    <w:p w14:paraId="22BA48B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84A8C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4B2C9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Backend</w:t>
      </w:r>
    </w:p>
    <w:p w14:paraId="01FA57F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0DD16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28715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5F90AAE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F98F1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F3A5D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Redis</w:t>
      </w:r>
    </w:p>
    <w:p w14:paraId="012E41A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99C35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E7BD5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Future:</w:t>
      </w:r>
    </w:p>
    <w:p w14:paraId="5C589F8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EC085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08710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Message Broker</w:t>
      </w:r>
    </w:p>
    <w:p w14:paraId="6EE4222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00315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72203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184B962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CB654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15. Future Microservice Migration</w:t>
      </w:r>
    </w:p>
    <w:p w14:paraId="63F82C5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CA6C4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A9F6F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Possible extracted services:</w:t>
      </w:r>
    </w:p>
    <w:p w14:paraId="1573C9D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12A60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78367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## Pricing Service</w:t>
      </w:r>
    </w:p>
    <w:p w14:paraId="72CEE1A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B39CC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91974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Reason:</w:t>
      </w:r>
    </w:p>
    <w:p w14:paraId="2A64EEE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2E270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9B1A5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High traffic</w:t>
      </w:r>
    </w:p>
    <w:p w14:paraId="4F4E78C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7D8B1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4EE9A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5D66406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C2552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lastRenderedPageBreak/>
        <w:t>## Catalog Service</w:t>
      </w:r>
    </w:p>
    <w:p w14:paraId="5848FAC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C88C3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B6F19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Reason:</w:t>
      </w:r>
    </w:p>
    <w:p w14:paraId="1F600E9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1DBA8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89EC4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Independent scaling</w:t>
      </w:r>
    </w:p>
    <w:p w14:paraId="5439C604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6E751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8E29C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2FE582E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DB6FAC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## Order Service</w:t>
      </w:r>
    </w:p>
    <w:p w14:paraId="0757E33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B484A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50F18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Reason:</w:t>
      </w:r>
    </w:p>
    <w:p w14:paraId="5D4F78A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D37A2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00FBF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Business complexity</w:t>
      </w:r>
    </w:p>
    <w:p w14:paraId="08CEDA2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9385C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7ED51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4CC1B1F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D6379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## Authentication Service</w:t>
      </w:r>
    </w:p>
    <w:p w14:paraId="5E1E646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FFB6F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1BD86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Reason:</w:t>
      </w:r>
    </w:p>
    <w:p w14:paraId="1E49049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41D84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137B01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Security isolation</w:t>
      </w:r>
    </w:p>
    <w:p w14:paraId="7D62B36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89285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DCAAB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728E92B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9F34B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16. Migration Rules</w:t>
      </w:r>
    </w:p>
    <w:p w14:paraId="10B75B2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2FCF5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32FC7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Extract service only when:</w:t>
      </w:r>
    </w:p>
    <w:p w14:paraId="1D0C980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3232B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D08A5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Traffic increases</w:t>
      </w:r>
    </w:p>
    <w:p w14:paraId="7A573E9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Module needs independent scaling</w:t>
      </w:r>
    </w:p>
    <w:p w14:paraId="0008CF52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 Team ownership changes</w:t>
      </w:r>
    </w:p>
    <w:p w14:paraId="6D06338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F4ECB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28E73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Do not split early.</w:t>
      </w:r>
    </w:p>
    <w:p w14:paraId="583BFE0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8E325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2DB92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0724D195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88EE6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17. Architecture Decision Rules</w:t>
      </w:r>
    </w:p>
    <w:p w14:paraId="622E1AB6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C3B4A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F619CB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Before adding technology:</w:t>
      </w:r>
    </w:p>
    <w:p w14:paraId="37488A9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FA8B43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BD8E90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Ask:</w:t>
      </w:r>
    </w:p>
    <w:p w14:paraId="651302A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59A06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6C54AE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1. Does it solve a real problem?</w:t>
      </w:r>
    </w:p>
    <w:p w14:paraId="28F9844F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55902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2. Does it increase complexity?</w:t>
      </w:r>
    </w:p>
    <w:p w14:paraId="788836F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B21CF8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3. Does it fit current architecture?</w:t>
      </w:r>
    </w:p>
    <w:p w14:paraId="780E0B37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D134DD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E5F419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---</w:t>
      </w:r>
    </w:p>
    <w:p w14:paraId="29D25FE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B65F2A" w14:textId="77777777" w:rsidR="00C530A4" w:rsidRPr="00C530A4" w:rsidRDefault="00C530A4" w:rsidP="00C5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# End</w:t>
      </w:r>
    </w:p>
    <w:p w14:paraId="1D6D88DB" w14:textId="77777777" w:rsidR="00C530A4" w:rsidRPr="00C530A4" w:rsidRDefault="00C530A4" w:rsidP="00C53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pict w14:anchorId="0B6537D8">
          <v:rect id="_x0000_i1026" style="width:0;height:1.5pt" o:hralign="center" o:hrstd="t" o:hr="t" fillcolor="#a0a0a0" stroked="f"/>
        </w:pict>
      </w:r>
    </w:p>
    <w:p w14:paraId="0E27EEB0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  <w:rtl/>
        </w:rPr>
        <w:t>تا اینجا داریم</w:t>
      </w:r>
      <w:r w:rsidRPr="00C530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FC8119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530A4">
        <w:rPr>
          <w:rFonts w:ascii="Times New Roman" w:eastAsia="Times New Roman" w:hAnsi="Times New Roman" w:cs="Times New Roman"/>
          <w:sz w:val="24"/>
          <w:szCs w:val="24"/>
        </w:rPr>
        <w:t xml:space="preserve"> CLAUDE.md</w:t>
      </w:r>
      <w:r w:rsidRPr="00C530A4">
        <w:rPr>
          <w:rFonts w:ascii="Times New Roman" w:eastAsia="Times New Roman" w:hAnsi="Times New Roman" w:cs="Times New Roman"/>
          <w:sz w:val="24"/>
          <w:szCs w:val="24"/>
        </w:rPr>
        <w:br/>
      </w:r>
      <w:r w:rsidRPr="00C530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530A4">
        <w:rPr>
          <w:rFonts w:ascii="Times New Roman" w:eastAsia="Times New Roman" w:hAnsi="Times New Roman" w:cs="Times New Roman"/>
          <w:sz w:val="24"/>
          <w:szCs w:val="24"/>
        </w:rPr>
        <w:t xml:space="preserve"> PROJECT_OVERVIEW.md</w:t>
      </w:r>
      <w:r w:rsidRPr="00C530A4">
        <w:rPr>
          <w:rFonts w:ascii="Times New Roman" w:eastAsia="Times New Roman" w:hAnsi="Times New Roman" w:cs="Times New Roman"/>
          <w:sz w:val="24"/>
          <w:szCs w:val="24"/>
        </w:rPr>
        <w:br/>
      </w:r>
      <w:r w:rsidRPr="00C530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530A4">
        <w:rPr>
          <w:rFonts w:ascii="Times New Roman" w:eastAsia="Times New Roman" w:hAnsi="Times New Roman" w:cs="Times New Roman"/>
          <w:sz w:val="24"/>
          <w:szCs w:val="24"/>
        </w:rPr>
        <w:t xml:space="preserve"> TECHNICAL_SPECIFICATION.md</w:t>
      </w:r>
      <w:r w:rsidRPr="00C530A4">
        <w:rPr>
          <w:rFonts w:ascii="Times New Roman" w:eastAsia="Times New Roman" w:hAnsi="Times New Roman" w:cs="Times New Roman"/>
          <w:sz w:val="24"/>
          <w:szCs w:val="24"/>
        </w:rPr>
        <w:br/>
      </w:r>
      <w:r w:rsidRPr="00C530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530A4">
        <w:rPr>
          <w:rFonts w:ascii="Times New Roman" w:eastAsia="Times New Roman" w:hAnsi="Times New Roman" w:cs="Times New Roman"/>
          <w:sz w:val="24"/>
          <w:szCs w:val="24"/>
        </w:rPr>
        <w:t xml:space="preserve"> SYSTEM_ARCHITECTURE.md</w:t>
      </w:r>
    </w:p>
    <w:p w14:paraId="6DF16788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  <w:rtl/>
        </w:rPr>
        <w:t>فایل بعدی</w:t>
      </w:r>
      <w:r w:rsidRPr="00C530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1DC93C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Courier New" w:eastAsia="Times New Roman" w:hAnsi="Courier New" w:cs="Courier New"/>
          <w:sz w:val="20"/>
          <w:szCs w:val="20"/>
        </w:rPr>
        <w:t>MODULE_DESIGN.md</w:t>
      </w:r>
    </w:p>
    <w:p w14:paraId="4EBDF450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  <w:rtl/>
        </w:rPr>
        <w:t>اونجا هر ماژول را مثل سند یک تیم واقعی باز می‌کنیم</w:t>
      </w:r>
      <w:r w:rsidRPr="00C530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528204" w14:textId="77777777" w:rsidR="00C530A4" w:rsidRPr="00C530A4" w:rsidRDefault="00C530A4" w:rsidP="00C530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  <w:rtl/>
        </w:rPr>
        <w:t>مسئولیت‌ها</w:t>
      </w:r>
    </w:p>
    <w:p w14:paraId="4052D54E" w14:textId="77777777" w:rsidR="00C530A4" w:rsidRPr="00C530A4" w:rsidRDefault="00C530A4" w:rsidP="00C530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Entity</w:t>
      </w:r>
      <w:r w:rsidRPr="00C530A4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</w:p>
    <w:p w14:paraId="44CDE2DC" w14:textId="77777777" w:rsidR="00C530A4" w:rsidRPr="00C530A4" w:rsidRDefault="00C530A4" w:rsidP="00C530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Use Case</w:t>
      </w:r>
      <w:r w:rsidRPr="00C530A4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</w:p>
    <w:p w14:paraId="2984DD60" w14:textId="77777777" w:rsidR="00C530A4" w:rsidRPr="00C530A4" w:rsidRDefault="00C530A4" w:rsidP="00C530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Service</w:t>
      </w:r>
      <w:r w:rsidRPr="00C530A4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</w:p>
    <w:p w14:paraId="692D8257" w14:textId="77777777" w:rsidR="00C530A4" w:rsidRPr="00C530A4" w:rsidRDefault="00C530A4" w:rsidP="00C530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Repository</w:t>
      </w:r>
      <w:r w:rsidRPr="00C530A4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</w:p>
    <w:p w14:paraId="11EE34FA" w14:textId="77777777" w:rsidR="00C530A4" w:rsidRPr="00C530A4" w:rsidRDefault="00C530A4" w:rsidP="00C530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</w:rPr>
        <w:t>Event</w:t>
      </w:r>
      <w:r w:rsidRPr="00C530A4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</w:p>
    <w:p w14:paraId="7A730779" w14:textId="77777777" w:rsidR="00C530A4" w:rsidRPr="00C530A4" w:rsidRDefault="00C530A4" w:rsidP="00C530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  <w:rtl/>
        </w:rPr>
        <w:t>وابستگی‌ها</w:t>
      </w:r>
    </w:p>
    <w:p w14:paraId="29F2B70D" w14:textId="77777777" w:rsidR="00C530A4" w:rsidRPr="00C530A4" w:rsidRDefault="00C530A4" w:rsidP="00C530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A4">
        <w:rPr>
          <w:rFonts w:ascii="Times New Roman" w:eastAsia="Times New Roman" w:hAnsi="Times New Roman" w:cs="Times New Roman"/>
          <w:sz w:val="24"/>
          <w:szCs w:val="24"/>
          <w:rtl/>
        </w:rPr>
        <w:t>این برای</w:t>
      </w:r>
      <w:r w:rsidRPr="00C530A4">
        <w:rPr>
          <w:rFonts w:ascii="Times New Roman" w:eastAsia="Times New Roman" w:hAnsi="Times New Roman" w:cs="Times New Roman"/>
          <w:sz w:val="24"/>
          <w:szCs w:val="24"/>
        </w:rPr>
        <w:t xml:space="preserve"> Claude </w:t>
      </w:r>
      <w:r w:rsidRPr="00C530A4">
        <w:rPr>
          <w:rFonts w:ascii="Times New Roman" w:eastAsia="Times New Roman" w:hAnsi="Times New Roman" w:cs="Times New Roman"/>
          <w:sz w:val="24"/>
          <w:szCs w:val="24"/>
          <w:rtl/>
        </w:rPr>
        <w:t>موقع ساخت فولدرها و کد خیلی مهم است</w:t>
      </w:r>
      <w:r w:rsidRPr="00C530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796516" w14:textId="77777777" w:rsidR="006E31CE" w:rsidRDefault="006E31CE"/>
    <w:sectPr w:rsidR="006E3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6434EA"/>
    <w:multiLevelType w:val="multilevel"/>
    <w:tmpl w:val="5022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0A4"/>
    <w:rsid w:val="006E31CE"/>
    <w:rsid w:val="00C5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F3ACC"/>
  <w15:chartTrackingRefBased/>
  <w15:docId w15:val="{BEC2DEB4-D1C1-4151-94FB-5FA8677BF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30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0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53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530A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530A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30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0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9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904</Words>
  <Characters>5157</Characters>
  <Application>Microsoft Office Word</Application>
  <DocSecurity>0</DocSecurity>
  <Lines>42</Lines>
  <Paragraphs>12</Paragraphs>
  <ScaleCrop>false</ScaleCrop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negar computer</dc:creator>
  <cp:keywords/>
  <dc:description/>
  <cp:lastModifiedBy>negar computer</cp:lastModifiedBy>
  <cp:revision>1</cp:revision>
  <dcterms:created xsi:type="dcterms:W3CDTF">2026-06-19T11:42:00Z</dcterms:created>
  <dcterms:modified xsi:type="dcterms:W3CDTF">2026-06-19T11:44:00Z</dcterms:modified>
</cp:coreProperties>
</file>