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CF7" w:rsidRDefault="00914CF7" w:rsidP="00DE0FD0"/>
    <w:p w:rsidR="000D5442" w:rsidRDefault="000D5442" w:rsidP="00DE0FD0"/>
    <w:p w:rsidR="000D5442" w:rsidRDefault="000D5442" w:rsidP="00DE0FD0"/>
    <w:p w:rsidR="000D5442" w:rsidRPr="00894AF0" w:rsidRDefault="000D5442" w:rsidP="00DE0FD0">
      <w:pPr>
        <w:rPr>
          <w:sz w:val="96"/>
          <w:szCs w:val="96"/>
        </w:rPr>
      </w:pPr>
      <w:r w:rsidRPr="00894AF0">
        <w:rPr>
          <w:sz w:val="96"/>
          <w:szCs w:val="96"/>
        </w:rPr>
        <w:t>Salayze</w:t>
      </w:r>
    </w:p>
    <w:p w:rsidR="0041632D" w:rsidRDefault="0041632D" w:rsidP="00DE0FD0">
      <w:r>
        <w:t>Version 1.0</w:t>
      </w:r>
    </w:p>
    <w:p w:rsidR="000D5442" w:rsidRDefault="000D5442" w:rsidP="00DE0FD0">
      <w:r>
        <w:t>Amir Raminfar</w:t>
      </w:r>
    </w:p>
    <w:p w:rsidR="000D5442" w:rsidRDefault="000D5442" w:rsidP="00DE0FD0">
      <w:r>
        <w:t>Computer Science 342</w:t>
      </w:r>
    </w:p>
    <w:p w:rsidR="000D5442" w:rsidRDefault="000D5442" w:rsidP="00DE0FD0">
      <w:r>
        <w:t>The George Washington University</w:t>
      </w:r>
    </w:p>
    <w:p w:rsidR="0041632D" w:rsidRDefault="0041632D" w:rsidP="00DE0FD0">
      <w:r>
        <w:t>Wednesday, April 25, 2007</w:t>
      </w:r>
    </w:p>
    <w:p w:rsidR="00F90C70" w:rsidRDefault="00F90C70" w:rsidP="00DE0FD0"/>
    <w:sdt>
      <w:sdtPr>
        <w:rPr>
          <w:rFonts w:asciiTheme="minorHAnsi" w:eastAsiaTheme="minorHAnsi" w:hAnsiTheme="minorHAnsi" w:cstheme="minorBidi"/>
          <w:b w:val="0"/>
          <w:bCs w:val="0"/>
          <w:color w:val="auto"/>
          <w:sz w:val="22"/>
          <w:szCs w:val="22"/>
        </w:rPr>
        <w:id w:val="1132657391"/>
        <w:docPartObj>
          <w:docPartGallery w:val="Table of Contents"/>
          <w:docPartUnique/>
        </w:docPartObj>
      </w:sdtPr>
      <w:sdtContent>
        <w:p w:rsidR="00F90C70" w:rsidRDefault="00F90C70">
          <w:pPr>
            <w:pStyle w:val="TOCHeading"/>
          </w:pPr>
          <w:r>
            <w:t>Contents</w:t>
          </w:r>
        </w:p>
        <w:p w:rsidR="00F90C70" w:rsidRDefault="00B033B8">
          <w:pPr>
            <w:pStyle w:val="TOC1"/>
            <w:tabs>
              <w:tab w:val="right" w:leader="dot" w:pos="9350"/>
            </w:tabs>
            <w:rPr>
              <w:noProof/>
            </w:rPr>
          </w:pPr>
          <w:r>
            <w:fldChar w:fldCharType="begin"/>
          </w:r>
          <w:r w:rsidR="00F90C70">
            <w:instrText xml:space="preserve"> TOC \o "1-3" \h \z \u </w:instrText>
          </w:r>
          <w:r>
            <w:fldChar w:fldCharType="separate"/>
          </w:r>
          <w:hyperlink w:anchor="_Toc165287433" w:history="1">
            <w:r w:rsidR="00F90C70" w:rsidRPr="006A43F5">
              <w:rPr>
                <w:rStyle w:val="Hyperlink"/>
                <w:noProof/>
              </w:rPr>
              <w:t>Introduction</w:t>
            </w:r>
            <w:r w:rsidR="00F90C70">
              <w:rPr>
                <w:noProof/>
                <w:webHidden/>
              </w:rPr>
              <w:tab/>
            </w:r>
            <w:r>
              <w:rPr>
                <w:noProof/>
                <w:webHidden/>
              </w:rPr>
              <w:fldChar w:fldCharType="begin"/>
            </w:r>
            <w:r w:rsidR="00F90C70">
              <w:rPr>
                <w:noProof/>
                <w:webHidden/>
              </w:rPr>
              <w:instrText xml:space="preserve"> PAGEREF _Toc165287433 \h </w:instrText>
            </w:r>
            <w:r>
              <w:rPr>
                <w:noProof/>
                <w:webHidden/>
              </w:rPr>
            </w:r>
            <w:r>
              <w:rPr>
                <w:noProof/>
                <w:webHidden/>
              </w:rPr>
              <w:fldChar w:fldCharType="separate"/>
            </w:r>
            <w:r w:rsidR="00B002F0">
              <w:rPr>
                <w:noProof/>
                <w:webHidden/>
              </w:rPr>
              <w:t>2</w:t>
            </w:r>
            <w:r>
              <w:rPr>
                <w:noProof/>
                <w:webHidden/>
              </w:rPr>
              <w:fldChar w:fldCharType="end"/>
            </w:r>
          </w:hyperlink>
        </w:p>
        <w:p w:rsidR="00F90C70" w:rsidRDefault="00B033B8">
          <w:pPr>
            <w:pStyle w:val="TOC1"/>
            <w:tabs>
              <w:tab w:val="right" w:leader="dot" w:pos="9350"/>
            </w:tabs>
            <w:rPr>
              <w:noProof/>
            </w:rPr>
          </w:pPr>
          <w:hyperlink w:anchor="_Toc165287434" w:history="1">
            <w:r w:rsidR="00F90C70" w:rsidRPr="006A43F5">
              <w:rPr>
                <w:rStyle w:val="Hyperlink"/>
                <w:noProof/>
              </w:rPr>
              <w:t>Design</w:t>
            </w:r>
            <w:r w:rsidR="00F90C70">
              <w:rPr>
                <w:noProof/>
                <w:webHidden/>
              </w:rPr>
              <w:tab/>
            </w:r>
            <w:r>
              <w:rPr>
                <w:noProof/>
                <w:webHidden/>
              </w:rPr>
              <w:fldChar w:fldCharType="begin"/>
            </w:r>
            <w:r w:rsidR="00F90C70">
              <w:rPr>
                <w:noProof/>
                <w:webHidden/>
              </w:rPr>
              <w:instrText xml:space="preserve"> PAGEREF _Toc165287434 \h </w:instrText>
            </w:r>
            <w:r>
              <w:rPr>
                <w:noProof/>
                <w:webHidden/>
              </w:rPr>
            </w:r>
            <w:r>
              <w:rPr>
                <w:noProof/>
                <w:webHidden/>
              </w:rPr>
              <w:fldChar w:fldCharType="separate"/>
            </w:r>
            <w:r w:rsidR="00B002F0">
              <w:rPr>
                <w:noProof/>
                <w:webHidden/>
              </w:rPr>
              <w:t>2</w:t>
            </w:r>
            <w:r>
              <w:rPr>
                <w:noProof/>
                <w:webHidden/>
              </w:rPr>
              <w:fldChar w:fldCharType="end"/>
            </w:r>
          </w:hyperlink>
        </w:p>
        <w:p w:rsidR="00F90C70" w:rsidRDefault="00B033B8">
          <w:pPr>
            <w:pStyle w:val="TOC2"/>
            <w:tabs>
              <w:tab w:val="right" w:leader="dot" w:pos="9350"/>
            </w:tabs>
            <w:rPr>
              <w:noProof/>
            </w:rPr>
          </w:pPr>
          <w:hyperlink w:anchor="_Toc165287435" w:history="1">
            <w:r w:rsidR="00F90C70" w:rsidRPr="006A43F5">
              <w:rPr>
                <w:rStyle w:val="Hyperlink"/>
                <w:noProof/>
              </w:rPr>
              <w:t>Database Parser</w:t>
            </w:r>
            <w:r w:rsidR="00F90C70">
              <w:rPr>
                <w:noProof/>
                <w:webHidden/>
              </w:rPr>
              <w:tab/>
            </w:r>
            <w:r>
              <w:rPr>
                <w:noProof/>
                <w:webHidden/>
              </w:rPr>
              <w:fldChar w:fldCharType="begin"/>
            </w:r>
            <w:r w:rsidR="00F90C70">
              <w:rPr>
                <w:noProof/>
                <w:webHidden/>
              </w:rPr>
              <w:instrText xml:space="preserve"> PAGEREF _Toc165287435 \h </w:instrText>
            </w:r>
            <w:r>
              <w:rPr>
                <w:noProof/>
                <w:webHidden/>
              </w:rPr>
            </w:r>
            <w:r>
              <w:rPr>
                <w:noProof/>
                <w:webHidden/>
              </w:rPr>
              <w:fldChar w:fldCharType="separate"/>
            </w:r>
            <w:r w:rsidR="00B002F0">
              <w:rPr>
                <w:noProof/>
                <w:webHidden/>
              </w:rPr>
              <w:t>2</w:t>
            </w:r>
            <w:r>
              <w:rPr>
                <w:noProof/>
                <w:webHidden/>
              </w:rPr>
              <w:fldChar w:fldCharType="end"/>
            </w:r>
          </w:hyperlink>
        </w:p>
        <w:p w:rsidR="00F90C70" w:rsidRDefault="00B033B8">
          <w:pPr>
            <w:pStyle w:val="TOC2"/>
            <w:tabs>
              <w:tab w:val="right" w:leader="dot" w:pos="9350"/>
            </w:tabs>
            <w:rPr>
              <w:noProof/>
            </w:rPr>
          </w:pPr>
          <w:hyperlink w:anchor="_Toc165287436" w:history="1">
            <w:r w:rsidR="00F90C70" w:rsidRPr="006A43F5">
              <w:rPr>
                <w:rStyle w:val="Hyperlink"/>
                <w:noProof/>
              </w:rPr>
              <w:t>Java Parser</w:t>
            </w:r>
            <w:r w:rsidR="00F90C70">
              <w:rPr>
                <w:noProof/>
                <w:webHidden/>
              </w:rPr>
              <w:tab/>
            </w:r>
            <w:r>
              <w:rPr>
                <w:noProof/>
                <w:webHidden/>
              </w:rPr>
              <w:fldChar w:fldCharType="begin"/>
            </w:r>
            <w:r w:rsidR="00F90C70">
              <w:rPr>
                <w:noProof/>
                <w:webHidden/>
              </w:rPr>
              <w:instrText xml:space="preserve"> PAGEREF _Toc165287436 \h </w:instrText>
            </w:r>
            <w:r>
              <w:rPr>
                <w:noProof/>
                <w:webHidden/>
              </w:rPr>
            </w:r>
            <w:r>
              <w:rPr>
                <w:noProof/>
                <w:webHidden/>
              </w:rPr>
              <w:fldChar w:fldCharType="separate"/>
            </w:r>
            <w:r w:rsidR="00B002F0">
              <w:rPr>
                <w:noProof/>
                <w:webHidden/>
              </w:rPr>
              <w:t>2</w:t>
            </w:r>
            <w:r>
              <w:rPr>
                <w:noProof/>
                <w:webHidden/>
              </w:rPr>
              <w:fldChar w:fldCharType="end"/>
            </w:r>
          </w:hyperlink>
        </w:p>
        <w:p w:rsidR="00F90C70" w:rsidRDefault="00B033B8">
          <w:pPr>
            <w:pStyle w:val="TOC2"/>
            <w:tabs>
              <w:tab w:val="right" w:leader="dot" w:pos="9350"/>
            </w:tabs>
            <w:rPr>
              <w:noProof/>
            </w:rPr>
          </w:pPr>
          <w:hyperlink w:anchor="_Toc165287437" w:history="1">
            <w:r w:rsidR="00F90C70" w:rsidRPr="006A43F5">
              <w:rPr>
                <w:rStyle w:val="Hyperlink"/>
                <w:noProof/>
              </w:rPr>
              <w:t>SQL Analyzer</w:t>
            </w:r>
            <w:r w:rsidR="00F90C70">
              <w:rPr>
                <w:noProof/>
                <w:webHidden/>
              </w:rPr>
              <w:tab/>
            </w:r>
            <w:r>
              <w:rPr>
                <w:noProof/>
                <w:webHidden/>
              </w:rPr>
              <w:fldChar w:fldCharType="begin"/>
            </w:r>
            <w:r w:rsidR="00F90C70">
              <w:rPr>
                <w:noProof/>
                <w:webHidden/>
              </w:rPr>
              <w:instrText xml:space="preserve"> PAGEREF _Toc165287437 \h </w:instrText>
            </w:r>
            <w:r>
              <w:rPr>
                <w:noProof/>
                <w:webHidden/>
              </w:rPr>
            </w:r>
            <w:r>
              <w:rPr>
                <w:noProof/>
                <w:webHidden/>
              </w:rPr>
              <w:fldChar w:fldCharType="separate"/>
            </w:r>
            <w:r w:rsidR="00B002F0">
              <w:rPr>
                <w:noProof/>
                <w:webHidden/>
              </w:rPr>
              <w:t>3</w:t>
            </w:r>
            <w:r>
              <w:rPr>
                <w:noProof/>
                <w:webHidden/>
              </w:rPr>
              <w:fldChar w:fldCharType="end"/>
            </w:r>
          </w:hyperlink>
        </w:p>
        <w:p w:rsidR="00F90C70" w:rsidRDefault="00B033B8">
          <w:pPr>
            <w:pStyle w:val="TOC1"/>
            <w:tabs>
              <w:tab w:val="right" w:leader="dot" w:pos="9350"/>
            </w:tabs>
            <w:rPr>
              <w:noProof/>
            </w:rPr>
          </w:pPr>
          <w:hyperlink w:anchor="_Toc165287438" w:history="1">
            <w:r w:rsidR="00F90C70" w:rsidRPr="006A43F5">
              <w:rPr>
                <w:rStyle w:val="Hyperlink"/>
                <w:noProof/>
              </w:rPr>
              <w:t>Implementation</w:t>
            </w:r>
            <w:r w:rsidR="00F90C70">
              <w:rPr>
                <w:noProof/>
                <w:webHidden/>
              </w:rPr>
              <w:tab/>
            </w:r>
            <w:r>
              <w:rPr>
                <w:noProof/>
                <w:webHidden/>
              </w:rPr>
              <w:fldChar w:fldCharType="begin"/>
            </w:r>
            <w:r w:rsidR="00F90C70">
              <w:rPr>
                <w:noProof/>
                <w:webHidden/>
              </w:rPr>
              <w:instrText xml:space="preserve"> PAGEREF _Toc165287438 \h </w:instrText>
            </w:r>
            <w:r>
              <w:rPr>
                <w:noProof/>
                <w:webHidden/>
              </w:rPr>
            </w:r>
            <w:r>
              <w:rPr>
                <w:noProof/>
                <w:webHidden/>
              </w:rPr>
              <w:fldChar w:fldCharType="separate"/>
            </w:r>
            <w:r w:rsidR="00B002F0">
              <w:rPr>
                <w:noProof/>
                <w:webHidden/>
              </w:rPr>
              <w:t>4</w:t>
            </w:r>
            <w:r>
              <w:rPr>
                <w:noProof/>
                <w:webHidden/>
              </w:rPr>
              <w:fldChar w:fldCharType="end"/>
            </w:r>
          </w:hyperlink>
        </w:p>
        <w:p w:rsidR="00F90C70" w:rsidRDefault="00B033B8">
          <w:pPr>
            <w:pStyle w:val="TOC1"/>
            <w:tabs>
              <w:tab w:val="right" w:leader="dot" w:pos="9350"/>
            </w:tabs>
            <w:rPr>
              <w:noProof/>
            </w:rPr>
          </w:pPr>
          <w:hyperlink w:anchor="_Toc165287439" w:history="1">
            <w:r w:rsidR="00F90C70" w:rsidRPr="006A43F5">
              <w:rPr>
                <w:rStyle w:val="Hyperlink"/>
                <w:noProof/>
              </w:rPr>
              <w:t>Remaining Work</w:t>
            </w:r>
            <w:r w:rsidR="00F90C70">
              <w:rPr>
                <w:noProof/>
                <w:webHidden/>
              </w:rPr>
              <w:tab/>
            </w:r>
            <w:r>
              <w:rPr>
                <w:noProof/>
                <w:webHidden/>
              </w:rPr>
              <w:fldChar w:fldCharType="begin"/>
            </w:r>
            <w:r w:rsidR="00F90C70">
              <w:rPr>
                <w:noProof/>
                <w:webHidden/>
              </w:rPr>
              <w:instrText xml:space="preserve"> PAGEREF _Toc165287439 \h </w:instrText>
            </w:r>
            <w:r>
              <w:rPr>
                <w:noProof/>
                <w:webHidden/>
              </w:rPr>
            </w:r>
            <w:r>
              <w:rPr>
                <w:noProof/>
                <w:webHidden/>
              </w:rPr>
              <w:fldChar w:fldCharType="separate"/>
            </w:r>
            <w:r w:rsidR="00B002F0">
              <w:rPr>
                <w:noProof/>
                <w:webHidden/>
              </w:rPr>
              <w:t>4</w:t>
            </w:r>
            <w:r>
              <w:rPr>
                <w:noProof/>
                <w:webHidden/>
              </w:rPr>
              <w:fldChar w:fldCharType="end"/>
            </w:r>
          </w:hyperlink>
        </w:p>
        <w:p w:rsidR="00F90C70" w:rsidRDefault="00B033B8">
          <w:pPr>
            <w:pStyle w:val="TOC1"/>
            <w:tabs>
              <w:tab w:val="right" w:leader="dot" w:pos="9350"/>
            </w:tabs>
            <w:rPr>
              <w:noProof/>
            </w:rPr>
          </w:pPr>
          <w:hyperlink w:anchor="_Toc165287440" w:history="1">
            <w:r w:rsidR="00F90C70" w:rsidRPr="006A43F5">
              <w:rPr>
                <w:rStyle w:val="Hyperlink"/>
                <w:noProof/>
              </w:rPr>
              <w:t>Conclusion</w:t>
            </w:r>
            <w:r w:rsidR="00F90C70">
              <w:rPr>
                <w:noProof/>
                <w:webHidden/>
              </w:rPr>
              <w:tab/>
            </w:r>
            <w:r>
              <w:rPr>
                <w:noProof/>
                <w:webHidden/>
              </w:rPr>
              <w:fldChar w:fldCharType="begin"/>
            </w:r>
            <w:r w:rsidR="00F90C70">
              <w:rPr>
                <w:noProof/>
                <w:webHidden/>
              </w:rPr>
              <w:instrText xml:space="preserve"> PAGEREF _Toc165287440 \h </w:instrText>
            </w:r>
            <w:r>
              <w:rPr>
                <w:noProof/>
                <w:webHidden/>
              </w:rPr>
            </w:r>
            <w:r>
              <w:rPr>
                <w:noProof/>
                <w:webHidden/>
              </w:rPr>
              <w:fldChar w:fldCharType="separate"/>
            </w:r>
            <w:r w:rsidR="00B002F0">
              <w:rPr>
                <w:noProof/>
                <w:webHidden/>
              </w:rPr>
              <w:t>5</w:t>
            </w:r>
            <w:r>
              <w:rPr>
                <w:noProof/>
                <w:webHidden/>
              </w:rPr>
              <w:fldChar w:fldCharType="end"/>
            </w:r>
          </w:hyperlink>
        </w:p>
        <w:p w:rsidR="00F90C70" w:rsidRDefault="00B033B8">
          <w:pPr>
            <w:pStyle w:val="TOC1"/>
            <w:tabs>
              <w:tab w:val="right" w:leader="dot" w:pos="9350"/>
            </w:tabs>
            <w:rPr>
              <w:noProof/>
            </w:rPr>
          </w:pPr>
          <w:hyperlink w:anchor="_Toc165287441" w:history="1">
            <w:r w:rsidR="00F90C70" w:rsidRPr="006A43F5">
              <w:rPr>
                <w:rStyle w:val="Hyperlink"/>
                <w:noProof/>
              </w:rPr>
              <w:t>References</w:t>
            </w:r>
            <w:r w:rsidR="00F90C70">
              <w:rPr>
                <w:noProof/>
                <w:webHidden/>
              </w:rPr>
              <w:tab/>
            </w:r>
            <w:r>
              <w:rPr>
                <w:noProof/>
                <w:webHidden/>
              </w:rPr>
              <w:fldChar w:fldCharType="begin"/>
            </w:r>
            <w:r w:rsidR="00F90C70">
              <w:rPr>
                <w:noProof/>
                <w:webHidden/>
              </w:rPr>
              <w:instrText xml:space="preserve"> PAGEREF _Toc165287441 \h </w:instrText>
            </w:r>
            <w:r>
              <w:rPr>
                <w:noProof/>
                <w:webHidden/>
              </w:rPr>
            </w:r>
            <w:r>
              <w:rPr>
                <w:noProof/>
                <w:webHidden/>
              </w:rPr>
              <w:fldChar w:fldCharType="separate"/>
            </w:r>
            <w:r w:rsidR="00B002F0">
              <w:rPr>
                <w:noProof/>
                <w:webHidden/>
              </w:rPr>
              <w:t>5</w:t>
            </w:r>
            <w:r>
              <w:rPr>
                <w:noProof/>
                <w:webHidden/>
              </w:rPr>
              <w:fldChar w:fldCharType="end"/>
            </w:r>
          </w:hyperlink>
        </w:p>
        <w:p w:rsidR="00F90C70" w:rsidRDefault="00B033B8">
          <w:r>
            <w:fldChar w:fldCharType="end"/>
          </w:r>
        </w:p>
      </w:sdtContent>
    </w:sdt>
    <w:p w:rsidR="000D5442" w:rsidRDefault="000D5442" w:rsidP="00DE0FD0">
      <w:r>
        <w:br/>
      </w:r>
    </w:p>
    <w:p w:rsidR="000D5442" w:rsidRDefault="000D5442" w:rsidP="00DE0FD0">
      <w:r>
        <w:br w:type="page"/>
      </w:r>
    </w:p>
    <w:p w:rsidR="000D5442" w:rsidRDefault="000D5442" w:rsidP="00DE0FD0">
      <w:pPr>
        <w:pStyle w:val="Heading1"/>
      </w:pPr>
      <w:bookmarkStart w:id="0" w:name="_Toc165287433"/>
      <w:r>
        <w:lastRenderedPageBreak/>
        <w:t>Introduction</w:t>
      </w:r>
      <w:bookmarkEnd w:id="0"/>
    </w:p>
    <w:p w:rsidR="0041632D" w:rsidRDefault="000D5442" w:rsidP="00DE0FD0">
      <w:r>
        <w:t xml:space="preserve">Salayze is a static SQL analyzer for Java applications. Before analyzing any Java files, Salayze establishes a connection </w:t>
      </w:r>
      <w:r w:rsidR="0041632D">
        <w:t>to</w:t>
      </w:r>
      <w:r>
        <w:t xml:space="preserve"> MySQL database and parses table</w:t>
      </w:r>
      <w:r w:rsidR="007C2628">
        <w:t>s</w:t>
      </w:r>
      <w:r>
        <w:t xml:space="preserve"> and columns that are affiliated with each table.  This data is later used to cross referen</w:t>
      </w:r>
      <w:r w:rsidR="0041632D">
        <w:t xml:space="preserve">ce the column and </w:t>
      </w:r>
      <w:r>
        <w:t>table names found in the Java files.</w:t>
      </w:r>
    </w:p>
    <w:p w:rsidR="0041632D" w:rsidRDefault="0041632D" w:rsidP="00DE0FD0">
      <w:r>
        <w:t xml:space="preserve">Salayze </w:t>
      </w:r>
      <w:r w:rsidR="00F15981">
        <w:t>looks for possible SQL queries</w:t>
      </w:r>
      <w:r>
        <w:t xml:space="preserve"> by finding </w:t>
      </w:r>
      <w:r w:rsidR="00F15981">
        <w:t xml:space="preserve">JDBC </w:t>
      </w:r>
      <w:r>
        <w:t>entry point</w:t>
      </w:r>
      <w:r w:rsidR="00F15981">
        <w:t>s</w:t>
      </w:r>
      <w:r>
        <w:t>, such as the “excuteQuery” method, to MySQL JDBC driver.</w:t>
      </w:r>
      <w:r w:rsidR="00280DFD">
        <w:t xml:space="preserve"> For each entry point, a collection of </w:t>
      </w:r>
      <w:r w:rsidR="00204B02">
        <w:t xml:space="preserve">all </w:t>
      </w:r>
      <w:r w:rsidR="00280DFD">
        <w:t xml:space="preserve">possible SQL statements are generated. All the generated SQL statements are first parsed for correctness and then cross referenced to ensure that column and table names are correct. </w:t>
      </w:r>
      <w:r>
        <w:t xml:space="preserve"> </w:t>
      </w:r>
    </w:p>
    <w:p w:rsidR="000D5442" w:rsidRDefault="0041632D" w:rsidP="00DE0FD0">
      <w:r>
        <w:t xml:space="preserve">Due to lack of time, Salayze only supports SELECT statements.  Column types can be of type VARCHAR </w:t>
      </w:r>
      <w:r w:rsidR="00F15981">
        <w:t>or</w:t>
      </w:r>
      <w:r>
        <w:t xml:space="preserve"> INT which respectively maps to a String </w:t>
      </w:r>
      <w:r w:rsidR="00F15981">
        <w:t>or</w:t>
      </w:r>
      <w:r>
        <w:t xml:space="preserve"> Integers in Java. </w:t>
      </w:r>
      <w:r w:rsidR="000D5442">
        <w:t xml:space="preserve"> </w:t>
      </w:r>
      <w:r w:rsidR="00894AF0">
        <w:t xml:space="preserve">Java files are assumed to </w:t>
      </w:r>
      <w:r w:rsidR="00F15981">
        <w:t>have been</w:t>
      </w:r>
      <w:r w:rsidR="00894AF0">
        <w:t xml:space="preserve"> compiled successfully.</w:t>
      </w:r>
    </w:p>
    <w:p w:rsidR="000D5442" w:rsidRDefault="000D5442" w:rsidP="00DE0FD0">
      <w:pPr>
        <w:pStyle w:val="Heading1"/>
      </w:pPr>
      <w:bookmarkStart w:id="1" w:name="_Toc165287434"/>
      <w:r>
        <w:t>Design</w:t>
      </w:r>
      <w:bookmarkEnd w:id="1"/>
    </w:p>
    <w:p w:rsidR="00111A1F" w:rsidRDefault="00382D94" w:rsidP="00DE0FD0">
      <w:r>
        <w:t xml:space="preserve">Salayze consists </w:t>
      </w:r>
      <w:r w:rsidR="007C2628">
        <w:t>of</w:t>
      </w:r>
      <w:r>
        <w:t xml:space="preserve"> three major components: 1) Database Parser 2) Java Fil</w:t>
      </w:r>
      <w:r w:rsidR="00111A1F">
        <w:t xml:space="preserve">e Parser 3) SQL Analyzer.  </w:t>
      </w:r>
    </w:p>
    <w:p w:rsidR="00111A1F" w:rsidRDefault="00111A1F" w:rsidP="00DE0FD0">
      <w:pPr>
        <w:pStyle w:val="Heading2"/>
      </w:pPr>
      <w:bookmarkStart w:id="2" w:name="_Toc165287435"/>
      <w:r>
        <w:t>Database Parser</w:t>
      </w:r>
      <w:bookmarkEnd w:id="2"/>
    </w:p>
    <w:p w:rsidR="00111A1F" w:rsidRDefault="00111A1F" w:rsidP="00DE0FD0">
      <w:r>
        <w:t>Database Parser need</w:t>
      </w:r>
      <w:r w:rsidR="00F15981">
        <w:t>s</w:t>
      </w:r>
      <w:r>
        <w:t xml:space="preserve"> a host address, username and password to connect. After a successful connection, “SHOW TABLES” is executed to get a list of all the tables. For each table, “SHOW COLUMNS FROM &lt;table_name&gt;” is executed. This query will return all columns and the associated column types. This information is later used to check the correctness of SQL statements </w:t>
      </w:r>
      <w:r w:rsidR="00204B02">
        <w:t>by</w:t>
      </w:r>
      <w:r>
        <w:t xml:space="preserve"> the SQL analyzer. </w:t>
      </w:r>
    </w:p>
    <w:p w:rsidR="00111A1F" w:rsidRDefault="00111A1F" w:rsidP="00DE0FD0">
      <w:pPr>
        <w:pStyle w:val="Heading2"/>
      </w:pPr>
      <w:bookmarkStart w:id="3" w:name="_Toc165287436"/>
      <w:r>
        <w:t>Java Parser</w:t>
      </w:r>
      <w:bookmarkEnd w:id="3"/>
    </w:p>
    <w:p w:rsidR="00F15981" w:rsidRDefault="00111A1F" w:rsidP="00DE0FD0">
      <w:r>
        <w:t>This component need</w:t>
      </w:r>
      <w:r w:rsidR="00F15981">
        <w:t>s</w:t>
      </w:r>
      <w:r>
        <w:t xml:space="preserve"> to first parse the Java file.  The </w:t>
      </w:r>
      <w:r w:rsidR="00DB2706">
        <w:t xml:space="preserve">parser will search for entry points that use the JDBC driver. A suggested method is to look for “executeQuery”. This method takes one SQL string as an input and returns the results.  For example, statement.executeQuery(“SHOW * FROM table”) is valid; however, statement.executeQuery( </w:t>
      </w:r>
      <w:r w:rsidR="00DB2706" w:rsidRPr="00204B02">
        <w:rPr>
          <w:i/>
        </w:rPr>
        <w:t>sqlString</w:t>
      </w:r>
      <w:r w:rsidR="00DB2706">
        <w:t xml:space="preserve"> ) or statement.executeQuery( </w:t>
      </w:r>
      <w:r w:rsidR="00DB2706" w:rsidRPr="00204B02">
        <w:rPr>
          <w:i/>
        </w:rPr>
        <w:t>someString</w:t>
      </w:r>
      <w:r w:rsidR="00DB2706">
        <w:t xml:space="preserve"> + </w:t>
      </w:r>
      <w:r w:rsidR="00DB2706" w:rsidRPr="00204B02">
        <w:rPr>
          <w:i/>
        </w:rPr>
        <w:t>anotherString</w:t>
      </w:r>
      <w:r w:rsidR="00DB2706">
        <w:t xml:space="preserve"> ) are also valid. For each entry point, Java Parser will look for all variables or strings that are used as inputs. </w:t>
      </w:r>
    </w:p>
    <w:p w:rsidR="00F15981" w:rsidRDefault="00DB2706" w:rsidP="00DE0FD0">
      <w:r>
        <w:t xml:space="preserve">The second task is to search for each variable and generate a collection of all possible values. For example, the above variable </w:t>
      </w:r>
      <w:r w:rsidRPr="00204B02">
        <w:rPr>
          <w:i/>
        </w:rPr>
        <w:t>sqlString</w:t>
      </w:r>
      <w:r>
        <w:t xml:space="preserve"> will be searched in the Java file and return a collection of all possible values that </w:t>
      </w:r>
      <w:r w:rsidRPr="00204B02">
        <w:rPr>
          <w:i/>
        </w:rPr>
        <w:t>sqlString</w:t>
      </w:r>
      <w:r>
        <w:t xml:space="preserve"> can hold. A major hurdle is handling condition statements such as if-else statements. </w:t>
      </w:r>
    </w:p>
    <w:p w:rsidR="00111A1F" w:rsidRDefault="00DB2706" w:rsidP="00DE0FD0">
      <w:r>
        <w:t xml:space="preserve">Below is an example of a possible Java </w:t>
      </w:r>
      <w:r w:rsidR="00204B02">
        <w:t>code</w:t>
      </w:r>
      <w:r>
        <w:t>:</w:t>
      </w:r>
    </w:p>
    <w:p w:rsidR="00DE0FD0" w:rsidRDefault="00DE0FD0" w:rsidP="00DE0FD0">
      <w:r>
        <w:rPr>
          <w:noProof/>
        </w:rPr>
        <w:drawing>
          <wp:inline distT="0" distB="0" distL="0" distR="0">
            <wp:extent cx="2512695" cy="1002030"/>
            <wp:effectExtent l="19050" t="0" r="1905" b="0"/>
            <wp:docPr id="7" name="Picture 7" descr="C:\Users\Ami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ir\Desktop\Untitled-1.png"/>
                    <pic:cNvPicPr>
                      <a:picLocks noChangeAspect="1" noChangeArrowheads="1"/>
                    </pic:cNvPicPr>
                  </pic:nvPicPr>
                  <pic:blipFill>
                    <a:blip r:embed="rId8"/>
                    <a:srcRect/>
                    <a:stretch>
                      <a:fillRect/>
                    </a:stretch>
                  </pic:blipFill>
                  <pic:spPr bwMode="auto">
                    <a:xfrm>
                      <a:off x="0" y="0"/>
                      <a:ext cx="2512695" cy="1002030"/>
                    </a:xfrm>
                    <a:prstGeom prst="rect">
                      <a:avLst/>
                    </a:prstGeom>
                    <a:noFill/>
                    <a:ln w="9525">
                      <a:noFill/>
                      <a:miter lim="800000"/>
                      <a:headEnd/>
                      <a:tailEnd/>
                    </a:ln>
                  </pic:spPr>
                </pic:pic>
              </a:graphicData>
            </a:graphic>
          </wp:inline>
        </w:drawing>
      </w:r>
    </w:p>
    <w:p w:rsidR="00DE0FD0" w:rsidRDefault="00DE0FD0" w:rsidP="00DE0FD0">
      <w:r>
        <w:lastRenderedPageBreak/>
        <w:t>The above example will result in three possible values: “</w:t>
      </w:r>
      <w:r w:rsidRPr="00DE0FD0">
        <w:t>SELECT</w:t>
      </w:r>
      <w:r>
        <w:t xml:space="preserve"> bad_column”, “SELECT int_type, string_type” or just “SELECT”. Note that the above condition can actually result in “SELECT” because it is an if-elseif statement. If it was just an if-else statement then only two possible values would be valid. </w:t>
      </w:r>
    </w:p>
    <w:p w:rsidR="00DE0FD0" w:rsidRDefault="00DE0FD0" w:rsidP="00DE0FD0">
      <w:r>
        <w:t xml:space="preserve">If our example had been executeQuery( </w:t>
      </w:r>
      <w:r w:rsidRPr="00204B02">
        <w:rPr>
          <w:i/>
        </w:rPr>
        <w:t>someString</w:t>
      </w:r>
      <w:r>
        <w:t xml:space="preserve"> + </w:t>
      </w:r>
      <w:r w:rsidRPr="00204B02">
        <w:rPr>
          <w:i/>
        </w:rPr>
        <w:t>anotherString</w:t>
      </w:r>
      <w:r>
        <w:t xml:space="preserve"> ) then first all possible values had to be computed for </w:t>
      </w:r>
      <w:r w:rsidRPr="00204B02">
        <w:rPr>
          <w:i/>
        </w:rPr>
        <w:t>someString</w:t>
      </w:r>
      <w:r>
        <w:t xml:space="preserve"> and then all possible values for </w:t>
      </w:r>
      <w:r w:rsidRPr="00204B02">
        <w:rPr>
          <w:i/>
        </w:rPr>
        <w:t>anotherString</w:t>
      </w:r>
      <w:r>
        <w:t xml:space="preserve">. </w:t>
      </w:r>
      <w:r w:rsidR="00F15981">
        <w:t>All</w:t>
      </w:r>
      <w:r>
        <w:t xml:space="preserve"> possible values would be </w:t>
      </w:r>
      <w:r w:rsidR="00204B02">
        <w:t xml:space="preserve">a </w:t>
      </w:r>
      <w:r>
        <w:t xml:space="preserve">result </w:t>
      </w:r>
      <w:r w:rsidR="00204B02">
        <w:t>of</w:t>
      </w:r>
      <w:r>
        <w:t xml:space="preserve"> joining </w:t>
      </w:r>
      <w:r w:rsidRPr="00204B02">
        <w:rPr>
          <w:i/>
        </w:rPr>
        <w:t>someString</w:t>
      </w:r>
      <w:r>
        <w:t xml:space="preserve"> with </w:t>
      </w:r>
      <w:r w:rsidRPr="00204B02">
        <w:rPr>
          <w:i/>
        </w:rPr>
        <w:t>anotherString</w:t>
      </w:r>
      <w:r>
        <w:t xml:space="preserve">.  In other words, if </w:t>
      </w:r>
      <w:r w:rsidRPr="00204B02">
        <w:rPr>
          <w:i/>
        </w:rPr>
        <w:t>someString</w:t>
      </w:r>
      <w:r>
        <w:t xml:space="preserve"> has 3 possible values and </w:t>
      </w:r>
      <w:r w:rsidRPr="00204B02">
        <w:rPr>
          <w:i/>
        </w:rPr>
        <w:t>anotherString</w:t>
      </w:r>
      <w:r>
        <w:t xml:space="preserve"> has 4 possible values then it would result in a total of 12 possible values. </w:t>
      </w:r>
    </w:p>
    <w:p w:rsidR="007C2628" w:rsidRDefault="00CE55C2" w:rsidP="00F90C70">
      <w:r>
        <w:t xml:space="preserve">Finally, there might be such a case that another variable, such an integer is </w:t>
      </w:r>
      <w:r w:rsidR="00204B02">
        <w:t>referenced</w:t>
      </w:r>
      <w:r>
        <w:t xml:space="preserve">. For example, q = “SELECT * FROM table WHERE id=” + someNumber. In this case someNumber needs to be looked up and find the type </w:t>
      </w:r>
      <w:r w:rsidR="00F15981">
        <w:t>it correlates to</w:t>
      </w:r>
      <w:r>
        <w:t>.</w:t>
      </w:r>
    </w:p>
    <w:p w:rsidR="00CE55C2" w:rsidRDefault="00CE55C2" w:rsidP="00CE55C2">
      <w:pPr>
        <w:pStyle w:val="Heading2"/>
      </w:pPr>
      <w:bookmarkStart w:id="4" w:name="_Toc165287437"/>
      <w:r>
        <w:t>SQL Analyzer</w:t>
      </w:r>
      <w:bookmarkEnd w:id="4"/>
    </w:p>
    <w:p w:rsidR="00CE55C2" w:rsidRDefault="00CE55C2" w:rsidP="00DE0FD0">
      <w:r>
        <w:t xml:space="preserve">At this point, all SQL strings have been generated and the database has been parsed. However we need to still check for the correctness of these generated strings. SQL Analyzer will first check that the SQL statement has the correct syntax. Assuming that the syntax is correct, all table and column names are cross-referenced to ensure that they do exist.  Last, if there </w:t>
      </w:r>
      <w:r w:rsidR="00AB4A47">
        <w:t>exists</w:t>
      </w:r>
      <w:r>
        <w:t xml:space="preserve"> a case where a Java variable was referenced, then the column type has to be checked to see if it matches the Java variable type. </w:t>
      </w:r>
    </w:p>
    <w:p w:rsidR="00F90C70" w:rsidRDefault="00F90C70" w:rsidP="00F90C70">
      <w:r>
        <w:t>Below is a block diagram which displays all three components in relation to each other:</w:t>
      </w:r>
    </w:p>
    <w:p w:rsidR="00F90C70" w:rsidRDefault="00F90C70" w:rsidP="00F90C70">
      <w:pPr>
        <w:jc w:val="center"/>
      </w:pPr>
      <w:r w:rsidRPr="00F90C70">
        <w:rPr>
          <w:noProof/>
        </w:rPr>
        <w:drawing>
          <wp:inline distT="0" distB="0" distL="0" distR="0">
            <wp:extent cx="5348080" cy="3930158"/>
            <wp:effectExtent l="19050" t="0" r="4970" b="0"/>
            <wp:docPr id="2" name="Picture 11" descr="C:\Users\Amir\Desktop\data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ir\Desktop\data flow.jpg"/>
                    <pic:cNvPicPr>
                      <a:picLocks noChangeAspect="1" noChangeArrowheads="1"/>
                    </pic:cNvPicPr>
                  </pic:nvPicPr>
                  <pic:blipFill>
                    <a:blip r:embed="rId9"/>
                    <a:srcRect/>
                    <a:stretch>
                      <a:fillRect/>
                    </a:stretch>
                  </pic:blipFill>
                  <pic:spPr bwMode="auto">
                    <a:xfrm>
                      <a:off x="0" y="0"/>
                      <a:ext cx="5352521" cy="3933422"/>
                    </a:xfrm>
                    <a:prstGeom prst="rect">
                      <a:avLst/>
                    </a:prstGeom>
                    <a:noFill/>
                    <a:ln w="9525">
                      <a:noFill/>
                      <a:miter lim="800000"/>
                      <a:headEnd/>
                      <a:tailEnd/>
                    </a:ln>
                  </pic:spPr>
                </pic:pic>
              </a:graphicData>
            </a:graphic>
          </wp:inline>
        </w:drawing>
      </w:r>
    </w:p>
    <w:p w:rsidR="000D5442" w:rsidRDefault="000D5442" w:rsidP="00CE55C2">
      <w:pPr>
        <w:pStyle w:val="Heading1"/>
      </w:pPr>
      <w:bookmarkStart w:id="5" w:name="_Toc165287438"/>
      <w:r>
        <w:lastRenderedPageBreak/>
        <w:t>Implementation</w:t>
      </w:r>
      <w:bookmarkEnd w:id="5"/>
    </w:p>
    <w:p w:rsidR="009F2EE7" w:rsidRDefault="00894AF0" w:rsidP="00DE0FD0">
      <w:r>
        <w:t xml:space="preserve">There are two third-party tools that were used to implement Salayze. Antlr was used as a parser. Antlr parses a Java file and </w:t>
      </w:r>
      <w:r w:rsidR="00F15981">
        <w:t>can iterate</w:t>
      </w:r>
      <w:r>
        <w:t xml:space="preserve"> a collection of tokens. </w:t>
      </w:r>
      <w:r w:rsidR="00F15981">
        <w:t>Each</w:t>
      </w:r>
      <w:r>
        <w:t xml:space="preserve"> token </w:t>
      </w:r>
      <w:r w:rsidR="00F15981">
        <w:t>can</w:t>
      </w:r>
      <w:r>
        <w:t xml:space="preserve"> be a literal “if” or a string such as “Hello World”. </w:t>
      </w:r>
      <w:r w:rsidR="002331EB">
        <w:t>Due to the possibility of nested if-statements stacks are used to hold possible queries for each condition scope.</w:t>
      </w:r>
    </w:p>
    <w:p w:rsidR="00CE55C2" w:rsidRDefault="002331EB" w:rsidP="00DE0FD0">
      <w:r>
        <w:t xml:space="preserve">There </w:t>
      </w:r>
      <w:r w:rsidR="0092447A">
        <w:t>are</w:t>
      </w:r>
      <w:r>
        <w:t xml:space="preserve"> a total of three stacks needed.</w:t>
      </w:r>
      <w:r w:rsidR="00894AF0">
        <w:t xml:space="preserve"> First stack hold</w:t>
      </w:r>
      <w:r w:rsidR="009F2EE7">
        <w:t>s</w:t>
      </w:r>
      <w:r w:rsidR="00894AF0">
        <w:t xml:space="preserve"> </w:t>
      </w:r>
      <w:r w:rsidR="004E0D0A">
        <w:t xml:space="preserve">all possible SQL </w:t>
      </w:r>
      <w:r w:rsidR="00F15981">
        <w:t>queries</w:t>
      </w:r>
      <w:r w:rsidR="009F2EE7">
        <w:t xml:space="preserve"> for the current scope</w:t>
      </w:r>
      <w:r w:rsidR="00894AF0">
        <w:t xml:space="preserve">. The second </w:t>
      </w:r>
      <w:r w:rsidR="004E0D0A">
        <w:t>stack holds</w:t>
      </w:r>
      <w:r w:rsidR="00894AF0">
        <w:t xml:space="preserve"> the </w:t>
      </w:r>
      <w:r w:rsidR="009F2EE7">
        <w:t>scope</w:t>
      </w:r>
      <w:r w:rsidR="00894AF0">
        <w:t xml:space="preserve"> before the </w:t>
      </w:r>
      <w:r>
        <w:t>condition</w:t>
      </w:r>
      <w:r w:rsidR="00894AF0">
        <w:t>-statement</w:t>
      </w:r>
      <w:r w:rsidR="009F2EE7">
        <w:t xml:space="preserve"> and the</w:t>
      </w:r>
      <w:r w:rsidR="00894AF0">
        <w:t xml:space="preserve"> last stack holds the condition type, such as if-statement, else-if or else.  </w:t>
      </w:r>
      <w:r w:rsidR="004E0D0A">
        <w:t xml:space="preserve">When an if-statement is found, the </w:t>
      </w:r>
      <w:r w:rsidR="009F2EE7">
        <w:t xml:space="preserve">current scope </w:t>
      </w:r>
      <w:r w:rsidR="004E0D0A">
        <w:t>in the stack is saved</w:t>
      </w:r>
      <w:r w:rsidR="009F2EE7">
        <w:t xml:space="preserve"> twice</w:t>
      </w:r>
      <w:r w:rsidR="004E0D0A">
        <w:t xml:space="preserve">. </w:t>
      </w:r>
      <w:r w:rsidR="009F2EE7">
        <w:t>First it is saved to the current scope stack because a</w:t>
      </w:r>
      <w:r w:rsidR="004E0D0A">
        <w:t xml:space="preserve">ny </w:t>
      </w:r>
      <w:r w:rsidR="009F2EE7">
        <w:t>new queries that are found will manipulate the first item in this stack. Second</w:t>
      </w:r>
      <w:r w:rsidR="0092447A">
        <w:t>,</w:t>
      </w:r>
      <w:r w:rsidR="009F2EE7">
        <w:t xml:space="preserve"> the scope before the condition is saved because it will be needed when an if-else or else block is found. The end of each scope causes three pops</w:t>
      </w:r>
      <w:r w:rsidR="00F15981">
        <w:t xml:space="preserve"> and</w:t>
      </w:r>
      <w:r w:rsidR="009F2EE7">
        <w:t xml:space="preserve"> current scope stack is </w:t>
      </w:r>
      <w:r w:rsidR="00F15981">
        <w:t>appended to the</w:t>
      </w:r>
      <w:r w:rsidR="009F2EE7">
        <w:t xml:space="preserve"> next item in the</w:t>
      </w:r>
      <w:r w:rsidR="0092447A">
        <w:t xml:space="preserve"> scope</w:t>
      </w:r>
      <w:r w:rsidR="009F2EE7">
        <w:t xml:space="preserve"> stack. At the end, the scope stack should hold one item which is a list of all possible values. </w:t>
      </w:r>
    </w:p>
    <w:p w:rsidR="009F2EE7" w:rsidRDefault="009F2EE7" w:rsidP="00DE0FD0">
      <w:r>
        <w:t xml:space="preserve">The second third-party </w:t>
      </w:r>
      <w:r w:rsidR="002331EB">
        <w:t>tool that was used is ZQL. ZQL is a SQL analyzer which checks the correctness and syntax of a</w:t>
      </w:r>
      <w:r w:rsidR="0092447A">
        <w:t xml:space="preserve"> single</w:t>
      </w:r>
      <w:r w:rsidR="002331EB">
        <w:t xml:space="preserve"> SQL statement. This tool does not take Java variables in consideration. When a J</w:t>
      </w:r>
      <w:r w:rsidR="00F15981">
        <w:t xml:space="preserve">ava variable is found, such as </w:t>
      </w:r>
      <w:r w:rsidR="0092447A">
        <w:t>int number = 0</w:t>
      </w:r>
      <w:r w:rsidR="00F15981">
        <w:t>,</w:t>
      </w:r>
      <w:r w:rsidR="002331EB">
        <w:t xml:space="preserve"> it is saved as ‘java_var_int_number’. The variable name is ‘number’ and the type is ‘int’. </w:t>
      </w:r>
      <w:r w:rsidR="0092447A">
        <w:t xml:space="preserve">To check the correctness of these statements, dummy values are used in the SQL string to represent a place holder for Java integers and strings. </w:t>
      </w:r>
      <w:r w:rsidR="002331EB">
        <w:t xml:space="preserve">If the SQL statement is valid, </w:t>
      </w:r>
      <w:r w:rsidR="00F15981">
        <w:t xml:space="preserve">then </w:t>
      </w:r>
      <w:r w:rsidR="002331EB">
        <w:t xml:space="preserve">the WHERE clause is parsed </w:t>
      </w:r>
      <w:r w:rsidR="00F15981">
        <w:t>for errors by</w:t>
      </w:r>
      <w:r w:rsidR="002331EB">
        <w:t xml:space="preserve"> match</w:t>
      </w:r>
      <w:r w:rsidR="00F15981">
        <w:t>ing</w:t>
      </w:r>
      <w:r w:rsidR="002331EB">
        <w:t xml:space="preserve"> variable</w:t>
      </w:r>
      <w:r w:rsidR="00F15981">
        <w:t xml:space="preserve"> types with</w:t>
      </w:r>
      <w:r w:rsidR="002331EB">
        <w:t xml:space="preserve"> column</w:t>
      </w:r>
      <w:r w:rsidR="00F15981">
        <w:t>s</w:t>
      </w:r>
      <w:r w:rsidR="002331EB">
        <w:t xml:space="preserve"> types. </w:t>
      </w:r>
    </w:p>
    <w:p w:rsidR="0092447A" w:rsidRDefault="0093426A" w:rsidP="00DE0FD0">
      <w:r>
        <w:t>In total, Salayze</w:t>
      </w:r>
      <w:r w:rsidR="007C2628">
        <w:t xml:space="preserve"> consists of </w:t>
      </w:r>
      <w:r w:rsidR="00D52BFD">
        <w:t xml:space="preserve">about </w:t>
      </w:r>
      <w:r w:rsidR="007C2628">
        <w:t>1</w:t>
      </w:r>
      <w:r w:rsidR="00B323D5">
        <w:t>1</w:t>
      </w:r>
      <w:r w:rsidR="007C2628">
        <w:t>00 lines of code</w:t>
      </w:r>
      <w:r w:rsidR="0092447A">
        <w:t xml:space="preserve">. </w:t>
      </w:r>
    </w:p>
    <w:p w:rsidR="000D5442" w:rsidRDefault="000D5442" w:rsidP="0093426A">
      <w:pPr>
        <w:pStyle w:val="Heading1"/>
      </w:pPr>
      <w:bookmarkStart w:id="6" w:name="_Toc165287439"/>
      <w:r>
        <w:t>Remaining Work</w:t>
      </w:r>
      <w:bookmarkEnd w:id="6"/>
    </w:p>
    <w:p w:rsidR="00B10695" w:rsidRDefault="0092447A" w:rsidP="00DE0FD0">
      <w:r>
        <w:t>This version includes a lot of features but many had to remain incomplete due to time. The major</w:t>
      </w:r>
      <w:r w:rsidR="00B10695">
        <w:t>it</w:t>
      </w:r>
      <w:r>
        <w:t xml:space="preserve">y of new tasks are in parsing Java files. </w:t>
      </w:r>
      <w:r w:rsidR="00B10695">
        <w:t xml:space="preserve">The list below represents the </w:t>
      </w:r>
      <w:r w:rsidR="0093426A">
        <w:t>work that is</w:t>
      </w:r>
      <w:r w:rsidR="00B10695">
        <w:t xml:space="preserve"> still remaining:</w:t>
      </w:r>
    </w:p>
    <w:p w:rsidR="00B10695" w:rsidRDefault="0092447A" w:rsidP="0093426A">
      <w:pPr>
        <w:pStyle w:val="ListParagraph"/>
        <w:numPr>
          <w:ilvl w:val="0"/>
          <w:numId w:val="1"/>
        </w:numPr>
      </w:pPr>
      <w:r>
        <w:t xml:space="preserve">Currently queries which are constructed via a loop are not supported. </w:t>
      </w:r>
    </w:p>
    <w:p w:rsidR="0093426A" w:rsidRDefault="00B10695" w:rsidP="0093426A">
      <w:pPr>
        <w:pStyle w:val="ListParagraph"/>
        <w:numPr>
          <w:ilvl w:val="0"/>
          <w:numId w:val="1"/>
        </w:numPr>
      </w:pPr>
      <w:r>
        <w:t xml:space="preserve">Many of the test cases had </w:t>
      </w:r>
      <w:r w:rsidR="0092447A">
        <w:t>the Java code written in on</w:t>
      </w:r>
      <w:r w:rsidR="0093426A">
        <w:t>e</w:t>
      </w:r>
      <w:r w:rsidR="0092447A">
        <w:t xml:space="preserve"> scope such a main method</w:t>
      </w:r>
      <w:r w:rsidR="0093426A">
        <w:t>;</w:t>
      </w:r>
      <w:r w:rsidR="0092447A">
        <w:t xml:space="preserve"> </w:t>
      </w:r>
      <w:r w:rsidR="0093426A">
        <w:t>a</w:t>
      </w:r>
      <w:r w:rsidR="0092447A">
        <w:t>lthough it has not</w:t>
      </w:r>
      <w:r>
        <w:t xml:space="preserve"> been tested but results </w:t>
      </w:r>
      <w:r w:rsidR="00F15981">
        <w:t>might</w:t>
      </w:r>
      <w:r>
        <w:t xml:space="preserve"> be unreliable.  </w:t>
      </w:r>
    </w:p>
    <w:p w:rsidR="00B10695" w:rsidRDefault="00B10695" w:rsidP="0093426A">
      <w:pPr>
        <w:pStyle w:val="ListParagraph"/>
        <w:numPr>
          <w:ilvl w:val="0"/>
          <w:numId w:val="1"/>
        </w:numPr>
      </w:pPr>
      <w:r>
        <w:t>A great feature would be to validate the return data from a SELECT statement.</w:t>
      </w:r>
    </w:p>
    <w:p w:rsidR="0093426A" w:rsidRDefault="0093426A" w:rsidP="0093426A">
      <w:pPr>
        <w:pStyle w:val="ListParagraph"/>
        <w:numPr>
          <w:ilvl w:val="0"/>
          <w:numId w:val="1"/>
        </w:numPr>
      </w:pPr>
      <w:r>
        <w:t xml:space="preserve">Only INT and VARCHAR </w:t>
      </w:r>
      <w:r w:rsidR="00132F02">
        <w:t>are</w:t>
      </w:r>
      <w:r>
        <w:t xml:space="preserve"> supported. One idea would be to also support DATE, TIMESTAMP, TEXT and BOOL.</w:t>
      </w:r>
    </w:p>
    <w:p w:rsidR="0093426A" w:rsidRDefault="0093426A" w:rsidP="0093426A">
      <w:pPr>
        <w:pStyle w:val="ListParagraph"/>
        <w:numPr>
          <w:ilvl w:val="0"/>
          <w:numId w:val="1"/>
        </w:numPr>
      </w:pPr>
      <w:r>
        <w:t>VARCHAR can have a length of up to 255. An idea would be to also check the length of Java variables.</w:t>
      </w:r>
    </w:p>
    <w:p w:rsidR="0093426A" w:rsidRDefault="0093426A" w:rsidP="0093426A">
      <w:pPr>
        <w:pStyle w:val="ListParagraph"/>
      </w:pPr>
    </w:p>
    <w:p w:rsidR="00F90C70" w:rsidRDefault="00F90C70">
      <w:pPr>
        <w:rPr>
          <w:rFonts w:asciiTheme="majorHAnsi" w:eastAsiaTheme="majorEastAsia" w:hAnsiTheme="majorHAnsi" w:cstheme="majorBidi"/>
          <w:b/>
          <w:bCs/>
          <w:color w:val="365F91" w:themeColor="accent1" w:themeShade="BF"/>
          <w:sz w:val="28"/>
          <w:szCs w:val="28"/>
        </w:rPr>
      </w:pPr>
      <w:bookmarkStart w:id="7" w:name="_Toc165287440"/>
      <w:r>
        <w:br w:type="page"/>
      </w:r>
    </w:p>
    <w:p w:rsidR="000D5442" w:rsidRDefault="000D5442" w:rsidP="0093426A">
      <w:pPr>
        <w:pStyle w:val="Heading1"/>
      </w:pPr>
      <w:r>
        <w:lastRenderedPageBreak/>
        <w:t>Conclusion</w:t>
      </w:r>
      <w:bookmarkEnd w:id="7"/>
    </w:p>
    <w:p w:rsidR="00F90C70" w:rsidRDefault="00F90C70" w:rsidP="00F90C70">
      <w:bookmarkStart w:id="8" w:name="_Toc165287441"/>
      <w:r>
        <w:t xml:space="preserve">This project was designed and implemented as part of a school project. There was limited amount of time and resources. There was </w:t>
      </w:r>
      <w:r w:rsidR="00F15981">
        <w:t>limited</w:t>
      </w:r>
      <w:r>
        <w:t xml:space="preserve"> time to test each component independently. However, due to limited time there might </w:t>
      </w:r>
      <w:r w:rsidR="00AB4A47">
        <w:t>exist</w:t>
      </w:r>
      <w:r>
        <w:t xml:space="preserve"> many unforeseen bugs. </w:t>
      </w:r>
      <w:r w:rsidR="00AB4A47">
        <w:t>Had there been more time, Salayze could have been a better project.  Salayze still generate</w:t>
      </w:r>
      <w:r w:rsidR="00F15981">
        <w:t>d</w:t>
      </w:r>
      <w:r w:rsidR="00AB4A47">
        <w:t xml:space="preserve"> acceptable </w:t>
      </w:r>
      <w:r w:rsidR="00132F02">
        <w:t xml:space="preserve">and correct </w:t>
      </w:r>
      <w:r w:rsidR="00AB4A47">
        <w:t>results.</w:t>
      </w:r>
    </w:p>
    <w:p w:rsidR="0093426A" w:rsidRDefault="0093426A" w:rsidP="0093426A">
      <w:pPr>
        <w:pStyle w:val="Heading1"/>
      </w:pPr>
      <w:r>
        <w:t>References</w:t>
      </w:r>
      <w:bookmarkEnd w:id="8"/>
    </w:p>
    <w:p w:rsidR="0093426A" w:rsidRDefault="0093426A" w:rsidP="00F90C70">
      <w:pPr>
        <w:pStyle w:val="ListParagraph"/>
        <w:numPr>
          <w:ilvl w:val="0"/>
          <w:numId w:val="2"/>
        </w:numPr>
      </w:pPr>
      <w:r>
        <w:t>ANTLR - http://www.antlr.org</w:t>
      </w:r>
    </w:p>
    <w:p w:rsidR="0093426A" w:rsidRDefault="0093426A" w:rsidP="00F90C70">
      <w:pPr>
        <w:pStyle w:val="ListParagraph"/>
        <w:numPr>
          <w:ilvl w:val="0"/>
          <w:numId w:val="2"/>
        </w:numPr>
      </w:pPr>
      <w:r>
        <w:t>ZQL - http://www.experlog.com/gibello/zql</w:t>
      </w:r>
    </w:p>
    <w:p w:rsidR="0093426A" w:rsidRPr="0093426A" w:rsidRDefault="0093426A" w:rsidP="00F90C70">
      <w:pPr>
        <w:pStyle w:val="ListParagraph"/>
        <w:numPr>
          <w:ilvl w:val="0"/>
          <w:numId w:val="2"/>
        </w:numPr>
      </w:pPr>
      <w:r w:rsidRPr="00F90C70">
        <w:rPr>
          <w:bCs/>
        </w:rPr>
        <w:t>Static Checking of Dynamically Generated Queries in Database Applications -</w:t>
      </w:r>
      <w:r w:rsidRPr="0093426A">
        <w:t xml:space="preserve"> </w:t>
      </w:r>
      <w:r w:rsidRPr="00F90C70">
        <w:rPr>
          <w:bCs/>
        </w:rPr>
        <w:t>http://www.cs.ucdavis.edu/%7Esu/publications/icse.pdf</w:t>
      </w:r>
    </w:p>
    <w:sectPr w:rsidR="0093426A" w:rsidRPr="0093426A" w:rsidSect="00F90C70">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EC1" w:rsidRDefault="008B4EC1" w:rsidP="00F90C70">
      <w:pPr>
        <w:spacing w:after="0" w:line="240" w:lineRule="auto"/>
      </w:pPr>
      <w:r>
        <w:separator/>
      </w:r>
    </w:p>
  </w:endnote>
  <w:endnote w:type="continuationSeparator" w:id="1">
    <w:p w:rsidR="008B4EC1" w:rsidRDefault="008B4EC1" w:rsidP="00F90C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2657392"/>
      <w:docPartObj>
        <w:docPartGallery w:val="Page Numbers (Bottom of Page)"/>
        <w:docPartUnique/>
      </w:docPartObj>
    </w:sdtPr>
    <w:sdtContent>
      <w:p w:rsidR="00F90C70" w:rsidRDefault="00F90C70">
        <w:pPr>
          <w:pStyle w:val="Footer"/>
        </w:pPr>
        <w:r>
          <w:t xml:space="preserve">Page | </w:t>
        </w:r>
        <w:fldSimple w:instr=" PAGE   \* MERGEFORMAT ">
          <w:r w:rsidR="00F15981">
            <w:rPr>
              <w:noProof/>
            </w:rPr>
            <w:t>5</w:t>
          </w:r>
        </w:fldSimple>
      </w:p>
    </w:sdtContent>
  </w:sdt>
  <w:p w:rsidR="00F90C70" w:rsidRDefault="00F90C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EC1" w:rsidRDefault="008B4EC1" w:rsidP="00F90C70">
      <w:pPr>
        <w:spacing w:after="0" w:line="240" w:lineRule="auto"/>
      </w:pPr>
      <w:r>
        <w:separator/>
      </w:r>
    </w:p>
  </w:footnote>
  <w:footnote w:type="continuationSeparator" w:id="1">
    <w:p w:rsidR="008B4EC1" w:rsidRDefault="008B4EC1" w:rsidP="00F90C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06E94"/>
    <w:multiLevelType w:val="hybridMultilevel"/>
    <w:tmpl w:val="FB6C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413B7"/>
    <w:multiLevelType w:val="hybridMultilevel"/>
    <w:tmpl w:val="F3ACA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5442"/>
    <w:rsid w:val="000D5442"/>
    <w:rsid w:val="00111A1F"/>
    <w:rsid w:val="00131962"/>
    <w:rsid w:val="00132F02"/>
    <w:rsid w:val="00204B02"/>
    <w:rsid w:val="002331EB"/>
    <w:rsid w:val="00280DFD"/>
    <w:rsid w:val="00382D94"/>
    <w:rsid w:val="0041632D"/>
    <w:rsid w:val="00484C74"/>
    <w:rsid w:val="004E0D0A"/>
    <w:rsid w:val="007C2628"/>
    <w:rsid w:val="00894AF0"/>
    <w:rsid w:val="008B4EC1"/>
    <w:rsid w:val="00914CF7"/>
    <w:rsid w:val="0092447A"/>
    <w:rsid w:val="0093426A"/>
    <w:rsid w:val="009F2EE7"/>
    <w:rsid w:val="00AB4A47"/>
    <w:rsid w:val="00B002F0"/>
    <w:rsid w:val="00B033B8"/>
    <w:rsid w:val="00B10695"/>
    <w:rsid w:val="00B323D5"/>
    <w:rsid w:val="00CE55C2"/>
    <w:rsid w:val="00D52BFD"/>
    <w:rsid w:val="00DB2706"/>
    <w:rsid w:val="00DC3BBE"/>
    <w:rsid w:val="00DE0FD0"/>
    <w:rsid w:val="00F15981"/>
    <w:rsid w:val="00F82360"/>
    <w:rsid w:val="00F90C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FD0"/>
  </w:style>
  <w:style w:type="paragraph" w:styleId="Heading1">
    <w:name w:val="heading 1"/>
    <w:basedOn w:val="Normal"/>
    <w:next w:val="Normal"/>
    <w:link w:val="Heading1Char"/>
    <w:uiPriority w:val="9"/>
    <w:qFormat/>
    <w:rsid w:val="00111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1A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2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D94"/>
    <w:rPr>
      <w:rFonts w:ascii="Tahoma" w:hAnsi="Tahoma" w:cs="Tahoma"/>
      <w:sz w:val="16"/>
      <w:szCs w:val="16"/>
    </w:rPr>
  </w:style>
  <w:style w:type="character" w:customStyle="1" w:styleId="Heading1Char">
    <w:name w:val="Heading 1 Char"/>
    <w:basedOn w:val="DefaultParagraphFont"/>
    <w:link w:val="Heading1"/>
    <w:uiPriority w:val="9"/>
    <w:rsid w:val="00111A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1A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426A"/>
    <w:pPr>
      <w:ind w:left="720"/>
      <w:contextualSpacing/>
    </w:pPr>
  </w:style>
  <w:style w:type="character" w:styleId="Hyperlink">
    <w:name w:val="Hyperlink"/>
    <w:basedOn w:val="DefaultParagraphFont"/>
    <w:uiPriority w:val="99"/>
    <w:unhideWhenUsed/>
    <w:rsid w:val="0093426A"/>
    <w:rPr>
      <w:color w:val="0000FF" w:themeColor="hyperlink"/>
      <w:u w:val="single"/>
    </w:rPr>
  </w:style>
  <w:style w:type="paragraph" w:styleId="TOCHeading">
    <w:name w:val="TOC Heading"/>
    <w:basedOn w:val="Heading1"/>
    <w:next w:val="Normal"/>
    <w:uiPriority w:val="39"/>
    <w:semiHidden/>
    <w:unhideWhenUsed/>
    <w:qFormat/>
    <w:rsid w:val="00F90C70"/>
    <w:pPr>
      <w:outlineLvl w:val="9"/>
    </w:pPr>
  </w:style>
  <w:style w:type="paragraph" w:styleId="TOC1">
    <w:name w:val="toc 1"/>
    <w:basedOn w:val="Normal"/>
    <w:next w:val="Normal"/>
    <w:autoRedefine/>
    <w:uiPriority w:val="39"/>
    <w:unhideWhenUsed/>
    <w:rsid w:val="00F90C70"/>
    <w:pPr>
      <w:spacing w:after="100"/>
    </w:pPr>
  </w:style>
  <w:style w:type="paragraph" w:styleId="TOC2">
    <w:name w:val="toc 2"/>
    <w:basedOn w:val="Normal"/>
    <w:next w:val="Normal"/>
    <w:autoRedefine/>
    <w:uiPriority w:val="39"/>
    <w:unhideWhenUsed/>
    <w:rsid w:val="00F90C70"/>
    <w:pPr>
      <w:spacing w:after="100"/>
      <w:ind w:left="220"/>
    </w:pPr>
  </w:style>
  <w:style w:type="paragraph" w:styleId="Header">
    <w:name w:val="header"/>
    <w:basedOn w:val="Normal"/>
    <w:link w:val="HeaderChar"/>
    <w:uiPriority w:val="99"/>
    <w:semiHidden/>
    <w:unhideWhenUsed/>
    <w:rsid w:val="00F90C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0C70"/>
  </w:style>
  <w:style w:type="paragraph" w:styleId="Footer">
    <w:name w:val="footer"/>
    <w:basedOn w:val="Normal"/>
    <w:link w:val="FooterChar"/>
    <w:uiPriority w:val="99"/>
    <w:unhideWhenUsed/>
    <w:rsid w:val="00F90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C7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8F15B-93DF-4FEA-9437-DC19B8B6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9</cp:revision>
  <cp:lastPrinted>2007-04-25T22:22:00Z</cp:lastPrinted>
  <dcterms:created xsi:type="dcterms:W3CDTF">2007-04-24T05:07:00Z</dcterms:created>
  <dcterms:modified xsi:type="dcterms:W3CDTF">2007-04-26T02:28:00Z</dcterms:modified>
</cp:coreProperties>
</file>