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475CD0" w14:textId="7CF582C7" w:rsidR="000F61A4" w:rsidRDefault="00B06B78">
      <w:r>
        <w:t>Research conducted prior to the creation of new protocol for virtual operation</w:t>
      </w:r>
    </w:p>
    <w:p w14:paraId="78C05839" w14:textId="77777777" w:rsidR="008907CD" w:rsidRDefault="008907CD"/>
    <w:p w14:paraId="03987398" w14:textId="77777777" w:rsidR="00E8437E" w:rsidRPr="007A7639" w:rsidRDefault="00E8437E">
      <w:pPr>
        <w:rPr>
          <w:b/>
          <w:bCs/>
          <w:sz w:val="24"/>
          <w:szCs w:val="24"/>
        </w:rPr>
      </w:pPr>
      <w:r w:rsidRPr="007A7639">
        <w:rPr>
          <w:rStyle w:val="eop"/>
          <w:b/>
          <w:bCs/>
          <w:sz w:val="24"/>
          <w:szCs w:val="24"/>
        </w:rPr>
        <w:t>Virtual communication fundamentals</w:t>
      </w:r>
      <w:r w:rsidRPr="007A7639">
        <w:rPr>
          <w:b/>
          <w:bCs/>
          <w:sz w:val="24"/>
          <w:szCs w:val="24"/>
        </w:rPr>
        <w:t xml:space="preserve"> </w:t>
      </w:r>
    </w:p>
    <w:p w14:paraId="69A025BC" w14:textId="77777777" w:rsidR="00E8437E" w:rsidRDefault="00E8437E"/>
    <w:p w14:paraId="1B14A6A2" w14:textId="0A974E36" w:rsidR="008907CD" w:rsidRDefault="00862D64">
      <w:r>
        <w:t>Mahdi SarikhaniFard</w:t>
      </w:r>
    </w:p>
    <w:p w14:paraId="07FD7A6F" w14:textId="77777777" w:rsidR="00862D64" w:rsidRDefault="00862D64"/>
    <w:p w14:paraId="0249663A" w14:textId="77777777" w:rsidR="008907CD" w:rsidRDefault="008907CD"/>
    <w:p w14:paraId="54E37C96" w14:textId="77777777" w:rsidR="008907CD" w:rsidRDefault="008907CD"/>
    <w:p w14:paraId="362F6534" w14:textId="77777777" w:rsidR="008907CD" w:rsidRDefault="008907CD"/>
    <w:p w14:paraId="534A5D26" w14:textId="77777777" w:rsidR="008907CD" w:rsidRDefault="008907CD"/>
    <w:p w14:paraId="66E44BCD" w14:textId="77777777" w:rsidR="008907CD" w:rsidRDefault="008907CD"/>
    <w:p w14:paraId="5F3CDEDF" w14:textId="77777777" w:rsidR="008907CD" w:rsidRDefault="008907CD"/>
    <w:p w14:paraId="3D3F0454" w14:textId="77777777" w:rsidR="008907CD" w:rsidRDefault="008907CD"/>
    <w:p w14:paraId="3595D2E6" w14:textId="77777777" w:rsidR="008907CD" w:rsidRDefault="008907CD"/>
    <w:p w14:paraId="4FC886DD" w14:textId="77777777" w:rsidR="008907CD" w:rsidRDefault="008907CD"/>
    <w:p w14:paraId="5AEAA6CC" w14:textId="77777777" w:rsidR="008907CD" w:rsidRDefault="008907CD"/>
    <w:p w14:paraId="770DCA21" w14:textId="77777777" w:rsidR="008907CD" w:rsidRDefault="008907CD"/>
    <w:p w14:paraId="67105503" w14:textId="77777777" w:rsidR="008907CD" w:rsidRDefault="008907CD"/>
    <w:p w14:paraId="789A4C32" w14:textId="77777777" w:rsidR="008907CD" w:rsidRDefault="008907CD"/>
    <w:p w14:paraId="526A20E2" w14:textId="77777777" w:rsidR="008907CD" w:rsidRDefault="008907CD"/>
    <w:p w14:paraId="4C7C6EB8" w14:textId="77777777" w:rsidR="008907CD" w:rsidRDefault="008907CD"/>
    <w:p w14:paraId="5CB062E8" w14:textId="77777777" w:rsidR="008907CD" w:rsidRDefault="008907CD"/>
    <w:p w14:paraId="75CF44DB" w14:textId="77777777" w:rsidR="008907CD" w:rsidRDefault="008907CD"/>
    <w:p w14:paraId="2B9178F3" w14:textId="77777777" w:rsidR="008907CD" w:rsidRDefault="008907CD"/>
    <w:p w14:paraId="06D9D1A1" w14:textId="77777777" w:rsidR="008907CD" w:rsidRDefault="008907CD"/>
    <w:p w14:paraId="6D4BCEAC" w14:textId="77777777" w:rsidR="008907CD" w:rsidRDefault="008907CD"/>
    <w:p w14:paraId="10449DBD" w14:textId="77777777" w:rsidR="008907CD" w:rsidRDefault="008907CD"/>
    <w:p w14:paraId="33641BE0" w14:textId="77777777" w:rsidR="008907CD" w:rsidRDefault="008907CD"/>
    <w:p w14:paraId="228E2D67" w14:textId="77777777" w:rsidR="008907CD" w:rsidRDefault="008907CD"/>
    <w:p w14:paraId="437097C4" w14:textId="77777777" w:rsidR="008907CD" w:rsidRDefault="008907CD"/>
    <w:p w14:paraId="517B21C1" w14:textId="77777777" w:rsidR="008907CD" w:rsidRDefault="008907CD"/>
    <w:p w14:paraId="7BCAC3FF" w14:textId="77777777" w:rsidR="008907CD" w:rsidRDefault="008907CD"/>
    <w:p w14:paraId="2CCE1A81" w14:textId="77777777" w:rsidR="008907CD" w:rsidRDefault="008907CD"/>
    <w:p w14:paraId="79DB8CEB" w14:textId="77777777" w:rsidR="008907CD" w:rsidRDefault="008907CD" w:rsidP="008907CD">
      <w:pPr>
        <w:pStyle w:val="Heading1"/>
      </w:pPr>
    </w:p>
    <w:p w14:paraId="76BA0D34" w14:textId="77777777" w:rsidR="008907CD" w:rsidRDefault="008907CD"/>
    <w:p w14:paraId="5A996B37" w14:textId="77777777" w:rsidR="008907CD" w:rsidRDefault="008907CD"/>
    <w:p w14:paraId="4AB30967" w14:textId="77777777" w:rsidR="008907CD" w:rsidRDefault="008907CD"/>
    <w:sdt>
      <w:sdtPr>
        <w:rPr>
          <w:rFonts w:asciiTheme="minorHAnsi" w:eastAsiaTheme="minorHAnsi" w:hAnsiTheme="minorHAnsi" w:cstheme="minorBidi"/>
          <w:color w:val="auto"/>
          <w:sz w:val="22"/>
          <w:szCs w:val="22"/>
          <w:lang w:val="en-AU"/>
        </w:rPr>
        <w:id w:val="1554501764"/>
        <w:docPartObj>
          <w:docPartGallery w:val="Table of Contents"/>
          <w:docPartUnique/>
        </w:docPartObj>
      </w:sdtPr>
      <w:sdtEndPr>
        <w:rPr>
          <w:b/>
          <w:bCs/>
          <w:noProof/>
        </w:rPr>
      </w:sdtEndPr>
      <w:sdtContent>
        <w:p w14:paraId="517C87E3" w14:textId="77777777" w:rsidR="008907CD" w:rsidRDefault="008907CD">
          <w:pPr>
            <w:pStyle w:val="TOCHeading"/>
          </w:pPr>
          <w:r>
            <w:t>Table of Contents</w:t>
          </w:r>
        </w:p>
        <w:p w14:paraId="3175F6A4" w14:textId="77777777" w:rsidR="008907CD" w:rsidRDefault="008907CD">
          <w:pPr>
            <w:pStyle w:val="TOC1"/>
            <w:tabs>
              <w:tab w:val="right" w:leader="dot" w:pos="9016"/>
            </w:tabs>
            <w:rPr>
              <w:noProof/>
            </w:rPr>
          </w:pPr>
          <w:r>
            <w:fldChar w:fldCharType="begin"/>
          </w:r>
          <w:r>
            <w:instrText xml:space="preserve"> TOC \o "1-3" \h \z \u </w:instrText>
          </w:r>
          <w:r>
            <w:fldChar w:fldCharType="separate"/>
          </w:r>
          <w:hyperlink w:anchor="_Toc135220135" w:history="1">
            <w:r w:rsidRPr="00BF3278">
              <w:rPr>
                <w:rStyle w:val="Hyperlink"/>
                <w:noProof/>
                <w:lang w:eastAsia="hi-IN" w:bidi="hi-IN"/>
              </w:rPr>
              <w:t>Table of Contents</w:t>
            </w:r>
            <w:r>
              <w:rPr>
                <w:noProof/>
                <w:webHidden/>
              </w:rPr>
              <w:tab/>
            </w:r>
            <w:r>
              <w:rPr>
                <w:noProof/>
                <w:webHidden/>
              </w:rPr>
              <w:fldChar w:fldCharType="begin"/>
            </w:r>
            <w:r>
              <w:rPr>
                <w:noProof/>
                <w:webHidden/>
              </w:rPr>
              <w:instrText xml:space="preserve"> PAGEREF _Toc135220135 \h </w:instrText>
            </w:r>
            <w:r>
              <w:rPr>
                <w:noProof/>
                <w:webHidden/>
              </w:rPr>
            </w:r>
            <w:r>
              <w:rPr>
                <w:noProof/>
                <w:webHidden/>
              </w:rPr>
              <w:fldChar w:fldCharType="separate"/>
            </w:r>
            <w:r>
              <w:rPr>
                <w:noProof/>
                <w:webHidden/>
              </w:rPr>
              <w:t>2</w:t>
            </w:r>
            <w:r>
              <w:rPr>
                <w:noProof/>
                <w:webHidden/>
              </w:rPr>
              <w:fldChar w:fldCharType="end"/>
            </w:r>
          </w:hyperlink>
        </w:p>
        <w:p w14:paraId="1583CFFE" w14:textId="77777777" w:rsidR="008907CD" w:rsidRDefault="008907CD">
          <w:pPr>
            <w:pStyle w:val="TOC1"/>
            <w:tabs>
              <w:tab w:val="right" w:leader="dot" w:pos="9016"/>
            </w:tabs>
            <w:rPr>
              <w:noProof/>
            </w:rPr>
          </w:pPr>
          <w:hyperlink w:anchor="_Toc135220136" w:history="1">
            <w:r w:rsidRPr="00BF3278">
              <w:rPr>
                <w:rStyle w:val="Hyperlink"/>
                <w:noProof/>
              </w:rPr>
              <w:t>Abstract</w:t>
            </w:r>
            <w:r>
              <w:rPr>
                <w:noProof/>
                <w:webHidden/>
              </w:rPr>
              <w:tab/>
            </w:r>
            <w:r>
              <w:rPr>
                <w:noProof/>
                <w:webHidden/>
              </w:rPr>
              <w:fldChar w:fldCharType="begin"/>
            </w:r>
            <w:r>
              <w:rPr>
                <w:noProof/>
                <w:webHidden/>
              </w:rPr>
              <w:instrText xml:space="preserve"> PAGEREF _Toc135220136 \h </w:instrText>
            </w:r>
            <w:r>
              <w:rPr>
                <w:noProof/>
                <w:webHidden/>
              </w:rPr>
            </w:r>
            <w:r>
              <w:rPr>
                <w:noProof/>
                <w:webHidden/>
              </w:rPr>
              <w:fldChar w:fldCharType="separate"/>
            </w:r>
            <w:r>
              <w:rPr>
                <w:noProof/>
                <w:webHidden/>
              </w:rPr>
              <w:t>3</w:t>
            </w:r>
            <w:r>
              <w:rPr>
                <w:noProof/>
                <w:webHidden/>
              </w:rPr>
              <w:fldChar w:fldCharType="end"/>
            </w:r>
          </w:hyperlink>
        </w:p>
        <w:p w14:paraId="7CCEF1A7" w14:textId="77777777" w:rsidR="008907CD" w:rsidRDefault="008907CD">
          <w:pPr>
            <w:pStyle w:val="TOC2"/>
            <w:tabs>
              <w:tab w:val="right" w:leader="dot" w:pos="9016"/>
            </w:tabs>
            <w:rPr>
              <w:noProof/>
            </w:rPr>
          </w:pPr>
          <w:hyperlink w:anchor="_Toc135220137" w:history="1">
            <w:r w:rsidRPr="00BF3278">
              <w:rPr>
                <w:rStyle w:val="Hyperlink"/>
                <w:noProof/>
              </w:rPr>
              <w:t>Introduction</w:t>
            </w:r>
            <w:r>
              <w:rPr>
                <w:noProof/>
                <w:webHidden/>
              </w:rPr>
              <w:tab/>
            </w:r>
            <w:r>
              <w:rPr>
                <w:noProof/>
                <w:webHidden/>
              </w:rPr>
              <w:fldChar w:fldCharType="begin"/>
            </w:r>
            <w:r>
              <w:rPr>
                <w:noProof/>
                <w:webHidden/>
              </w:rPr>
              <w:instrText xml:space="preserve"> PAGEREF _Toc135220137 \h </w:instrText>
            </w:r>
            <w:r>
              <w:rPr>
                <w:noProof/>
                <w:webHidden/>
              </w:rPr>
            </w:r>
            <w:r>
              <w:rPr>
                <w:noProof/>
                <w:webHidden/>
              </w:rPr>
              <w:fldChar w:fldCharType="separate"/>
            </w:r>
            <w:r>
              <w:rPr>
                <w:noProof/>
                <w:webHidden/>
              </w:rPr>
              <w:t>4</w:t>
            </w:r>
            <w:r>
              <w:rPr>
                <w:noProof/>
                <w:webHidden/>
              </w:rPr>
              <w:fldChar w:fldCharType="end"/>
            </w:r>
          </w:hyperlink>
        </w:p>
        <w:p w14:paraId="2A197E38" w14:textId="77777777" w:rsidR="008907CD" w:rsidRDefault="008907CD">
          <w:pPr>
            <w:pStyle w:val="TOC2"/>
            <w:tabs>
              <w:tab w:val="right" w:leader="dot" w:pos="9016"/>
            </w:tabs>
            <w:rPr>
              <w:noProof/>
            </w:rPr>
          </w:pPr>
          <w:hyperlink w:anchor="_Toc135220138" w:history="1">
            <w:r w:rsidRPr="00BF3278">
              <w:rPr>
                <w:rStyle w:val="Hyperlink"/>
                <w:noProof/>
              </w:rPr>
              <w:t>Research Methodology</w:t>
            </w:r>
            <w:r>
              <w:rPr>
                <w:noProof/>
                <w:webHidden/>
              </w:rPr>
              <w:tab/>
            </w:r>
            <w:r>
              <w:rPr>
                <w:noProof/>
                <w:webHidden/>
              </w:rPr>
              <w:fldChar w:fldCharType="begin"/>
            </w:r>
            <w:r>
              <w:rPr>
                <w:noProof/>
                <w:webHidden/>
              </w:rPr>
              <w:instrText xml:space="preserve"> PAGEREF _Toc135220138 \h </w:instrText>
            </w:r>
            <w:r>
              <w:rPr>
                <w:noProof/>
                <w:webHidden/>
              </w:rPr>
            </w:r>
            <w:r>
              <w:rPr>
                <w:noProof/>
                <w:webHidden/>
              </w:rPr>
              <w:fldChar w:fldCharType="separate"/>
            </w:r>
            <w:r>
              <w:rPr>
                <w:noProof/>
                <w:webHidden/>
              </w:rPr>
              <w:t>4</w:t>
            </w:r>
            <w:r>
              <w:rPr>
                <w:noProof/>
                <w:webHidden/>
              </w:rPr>
              <w:fldChar w:fldCharType="end"/>
            </w:r>
          </w:hyperlink>
        </w:p>
        <w:p w14:paraId="2F0BE936" w14:textId="77777777" w:rsidR="008907CD" w:rsidRDefault="008907CD">
          <w:pPr>
            <w:pStyle w:val="TOC2"/>
            <w:tabs>
              <w:tab w:val="right" w:leader="dot" w:pos="9016"/>
            </w:tabs>
            <w:rPr>
              <w:noProof/>
            </w:rPr>
          </w:pPr>
          <w:hyperlink w:anchor="_Toc135220139" w:history="1">
            <w:r w:rsidRPr="00BF3278">
              <w:rPr>
                <w:rStyle w:val="Hyperlink"/>
                <w:noProof/>
              </w:rPr>
              <w:t>Analysis</w:t>
            </w:r>
            <w:r>
              <w:rPr>
                <w:noProof/>
                <w:webHidden/>
              </w:rPr>
              <w:tab/>
            </w:r>
            <w:r>
              <w:rPr>
                <w:noProof/>
                <w:webHidden/>
              </w:rPr>
              <w:fldChar w:fldCharType="begin"/>
            </w:r>
            <w:r>
              <w:rPr>
                <w:noProof/>
                <w:webHidden/>
              </w:rPr>
              <w:instrText xml:space="preserve"> PAGEREF _Toc135220139 \h </w:instrText>
            </w:r>
            <w:r>
              <w:rPr>
                <w:noProof/>
                <w:webHidden/>
              </w:rPr>
            </w:r>
            <w:r>
              <w:rPr>
                <w:noProof/>
                <w:webHidden/>
              </w:rPr>
              <w:fldChar w:fldCharType="separate"/>
            </w:r>
            <w:r>
              <w:rPr>
                <w:noProof/>
                <w:webHidden/>
              </w:rPr>
              <w:t>4</w:t>
            </w:r>
            <w:r>
              <w:rPr>
                <w:noProof/>
                <w:webHidden/>
              </w:rPr>
              <w:fldChar w:fldCharType="end"/>
            </w:r>
          </w:hyperlink>
        </w:p>
        <w:p w14:paraId="76FE7F4D" w14:textId="77777777" w:rsidR="008907CD" w:rsidRDefault="008907CD">
          <w:pPr>
            <w:pStyle w:val="TOC2"/>
            <w:tabs>
              <w:tab w:val="right" w:leader="dot" w:pos="9016"/>
            </w:tabs>
            <w:rPr>
              <w:noProof/>
            </w:rPr>
          </w:pPr>
          <w:hyperlink w:anchor="_Toc135220140" w:history="1">
            <w:r w:rsidRPr="00BF3278">
              <w:rPr>
                <w:rStyle w:val="Hyperlink"/>
                <w:noProof/>
              </w:rPr>
              <w:t>Findings</w:t>
            </w:r>
            <w:r>
              <w:rPr>
                <w:noProof/>
                <w:webHidden/>
              </w:rPr>
              <w:tab/>
            </w:r>
            <w:r>
              <w:rPr>
                <w:noProof/>
                <w:webHidden/>
              </w:rPr>
              <w:fldChar w:fldCharType="begin"/>
            </w:r>
            <w:r>
              <w:rPr>
                <w:noProof/>
                <w:webHidden/>
              </w:rPr>
              <w:instrText xml:space="preserve"> PAGEREF _Toc135220140 \h </w:instrText>
            </w:r>
            <w:r>
              <w:rPr>
                <w:noProof/>
                <w:webHidden/>
              </w:rPr>
            </w:r>
            <w:r>
              <w:rPr>
                <w:noProof/>
                <w:webHidden/>
              </w:rPr>
              <w:fldChar w:fldCharType="separate"/>
            </w:r>
            <w:r>
              <w:rPr>
                <w:noProof/>
                <w:webHidden/>
              </w:rPr>
              <w:t>4</w:t>
            </w:r>
            <w:r>
              <w:rPr>
                <w:noProof/>
                <w:webHidden/>
              </w:rPr>
              <w:fldChar w:fldCharType="end"/>
            </w:r>
          </w:hyperlink>
        </w:p>
        <w:p w14:paraId="1C66A024" w14:textId="77777777" w:rsidR="008907CD" w:rsidRDefault="008907CD">
          <w:pPr>
            <w:pStyle w:val="TOC2"/>
            <w:tabs>
              <w:tab w:val="right" w:leader="dot" w:pos="9016"/>
            </w:tabs>
            <w:rPr>
              <w:noProof/>
            </w:rPr>
          </w:pPr>
          <w:hyperlink w:anchor="_Toc135220141" w:history="1">
            <w:r w:rsidRPr="00BF3278">
              <w:rPr>
                <w:rStyle w:val="Hyperlink"/>
                <w:noProof/>
              </w:rPr>
              <w:t>Discussion</w:t>
            </w:r>
            <w:r>
              <w:rPr>
                <w:noProof/>
                <w:webHidden/>
              </w:rPr>
              <w:tab/>
            </w:r>
            <w:r>
              <w:rPr>
                <w:noProof/>
                <w:webHidden/>
              </w:rPr>
              <w:fldChar w:fldCharType="begin"/>
            </w:r>
            <w:r>
              <w:rPr>
                <w:noProof/>
                <w:webHidden/>
              </w:rPr>
              <w:instrText xml:space="preserve"> PAGEREF _Toc135220141 \h </w:instrText>
            </w:r>
            <w:r>
              <w:rPr>
                <w:noProof/>
                <w:webHidden/>
              </w:rPr>
            </w:r>
            <w:r>
              <w:rPr>
                <w:noProof/>
                <w:webHidden/>
              </w:rPr>
              <w:fldChar w:fldCharType="separate"/>
            </w:r>
            <w:r>
              <w:rPr>
                <w:noProof/>
                <w:webHidden/>
              </w:rPr>
              <w:t>4</w:t>
            </w:r>
            <w:r>
              <w:rPr>
                <w:noProof/>
                <w:webHidden/>
              </w:rPr>
              <w:fldChar w:fldCharType="end"/>
            </w:r>
          </w:hyperlink>
        </w:p>
        <w:p w14:paraId="281A3F99" w14:textId="77777777" w:rsidR="008907CD" w:rsidRDefault="008907CD">
          <w:pPr>
            <w:pStyle w:val="TOC2"/>
            <w:tabs>
              <w:tab w:val="right" w:leader="dot" w:pos="9016"/>
            </w:tabs>
            <w:rPr>
              <w:noProof/>
            </w:rPr>
          </w:pPr>
          <w:hyperlink w:anchor="_Toc135220142" w:history="1">
            <w:r w:rsidRPr="00BF3278">
              <w:rPr>
                <w:rStyle w:val="Hyperlink"/>
                <w:noProof/>
              </w:rPr>
              <w:t>Conclusion</w:t>
            </w:r>
            <w:r>
              <w:rPr>
                <w:noProof/>
                <w:webHidden/>
              </w:rPr>
              <w:tab/>
            </w:r>
            <w:r>
              <w:rPr>
                <w:noProof/>
                <w:webHidden/>
              </w:rPr>
              <w:fldChar w:fldCharType="begin"/>
            </w:r>
            <w:r>
              <w:rPr>
                <w:noProof/>
                <w:webHidden/>
              </w:rPr>
              <w:instrText xml:space="preserve"> PAGEREF _Toc135220142 \h </w:instrText>
            </w:r>
            <w:r>
              <w:rPr>
                <w:noProof/>
                <w:webHidden/>
              </w:rPr>
            </w:r>
            <w:r>
              <w:rPr>
                <w:noProof/>
                <w:webHidden/>
              </w:rPr>
              <w:fldChar w:fldCharType="separate"/>
            </w:r>
            <w:r>
              <w:rPr>
                <w:noProof/>
                <w:webHidden/>
              </w:rPr>
              <w:t>4</w:t>
            </w:r>
            <w:r>
              <w:rPr>
                <w:noProof/>
                <w:webHidden/>
              </w:rPr>
              <w:fldChar w:fldCharType="end"/>
            </w:r>
          </w:hyperlink>
        </w:p>
        <w:p w14:paraId="1206A51B" w14:textId="77777777" w:rsidR="008907CD" w:rsidRDefault="008907CD">
          <w:pPr>
            <w:pStyle w:val="TOC2"/>
            <w:tabs>
              <w:tab w:val="right" w:leader="dot" w:pos="9016"/>
            </w:tabs>
            <w:rPr>
              <w:noProof/>
            </w:rPr>
          </w:pPr>
          <w:hyperlink w:anchor="_Toc135220143" w:history="1">
            <w:r w:rsidRPr="00BF3278">
              <w:rPr>
                <w:rStyle w:val="Hyperlink"/>
                <w:noProof/>
              </w:rPr>
              <w:t>Recommendation</w:t>
            </w:r>
            <w:r>
              <w:rPr>
                <w:noProof/>
                <w:webHidden/>
              </w:rPr>
              <w:tab/>
            </w:r>
            <w:r>
              <w:rPr>
                <w:noProof/>
                <w:webHidden/>
              </w:rPr>
              <w:fldChar w:fldCharType="begin"/>
            </w:r>
            <w:r>
              <w:rPr>
                <w:noProof/>
                <w:webHidden/>
              </w:rPr>
              <w:instrText xml:space="preserve"> PAGEREF _Toc135220143 \h </w:instrText>
            </w:r>
            <w:r>
              <w:rPr>
                <w:noProof/>
                <w:webHidden/>
              </w:rPr>
            </w:r>
            <w:r>
              <w:rPr>
                <w:noProof/>
                <w:webHidden/>
              </w:rPr>
              <w:fldChar w:fldCharType="separate"/>
            </w:r>
            <w:r>
              <w:rPr>
                <w:noProof/>
                <w:webHidden/>
              </w:rPr>
              <w:t>4</w:t>
            </w:r>
            <w:r>
              <w:rPr>
                <w:noProof/>
                <w:webHidden/>
              </w:rPr>
              <w:fldChar w:fldCharType="end"/>
            </w:r>
          </w:hyperlink>
        </w:p>
        <w:p w14:paraId="23F8AC17" w14:textId="77777777" w:rsidR="008907CD" w:rsidRDefault="008907CD">
          <w:r>
            <w:rPr>
              <w:b/>
              <w:bCs/>
              <w:noProof/>
            </w:rPr>
            <w:fldChar w:fldCharType="end"/>
          </w:r>
        </w:p>
      </w:sdtContent>
    </w:sdt>
    <w:p w14:paraId="15EEB970" w14:textId="77777777" w:rsidR="008907CD" w:rsidRDefault="008907CD"/>
    <w:p w14:paraId="024CB151" w14:textId="77777777" w:rsidR="008907CD" w:rsidRDefault="008907CD"/>
    <w:p w14:paraId="533B29AC" w14:textId="77777777" w:rsidR="008907CD" w:rsidRDefault="008907CD"/>
    <w:p w14:paraId="1FBA7CA3" w14:textId="77777777" w:rsidR="008907CD" w:rsidRDefault="008907CD"/>
    <w:p w14:paraId="504C38D4" w14:textId="77777777" w:rsidR="008907CD" w:rsidRDefault="008907CD"/>
    <w:p w14:paraId="172CFF06" w14:textId="77777777" w:rsidR="008907CD" w:rsidRDefault="008907CD"/>
    <w:p w14:paraId="34405323" w14:textId="77777777" w:rsidR="008907CD" w:rsidRDefault="008907CD"/>
    <w:p w14:paraId="22C223E8" w14:textId="77777777" w:rsidR="008907CD" w:rsidRDefault="008907CD"/>
    <w:p w14:paraId="0CE84BFC" w14:textId="77777777" w:rsidR="008907CD" w:rsidRDefault="008907CD"/>
    <w:p w14:paraId="46B7A7B6" w14:textId="77777777" w:rsidR="008907CD" w:rsidRDefault="008907CD"/>
    <w:p w14:paraId="0EA9CE8E" w14:textId="77777777" w:rsidR="008907CD" w:rsidRDefault="008907CD"/>
    <w:p w14:paraId="2365E478" w14:textId="77777777" w:rsidR="008907CD" w:rsidRDefault="008907CD"/>
    <w:p w14:paraId="16FAA2FE" w14:textId="77777777" w:rsidR="008907CD" w:rsidRDefault="008907CD"/>
    <w:p w14:paraId="284BA41F" w14:textId="77777777" w:rsidR="008907CD" w:rsidRDefault="008907CD"/>
    <w:p w14:paraId="78E3F56D" w14:textId="77777777" w:rsidR="008907CD" w:rsidRDefault="008907CD"/>
    <w:p w14:paraId="5C4B5154" w14:textId="77777777" w:rsidR="008907CD" w:rsidRDefault="008907CD"/>
    <w:p w14:paraId="507BF1BC" w14:textId="77777777" w:rsidR="008907CD" w:rsidRDefault="008907CD"/>
    <w:p w14:paraId="3DF59A8E" w14:textId="77777777" w:rsidR="008907CD" w:rsidRDefault="008907CD"/>
    <w:p w14:paraId="12370A96" w14:textId="77777777" w:rsidR="008907CD" w:rsidRDefault="008907CD"/>
    <w:p w14:paraId="649DDD87" w14:textId="77777777" w:rsidR="008907CD" w:rsidRDefault="008907CD"/>
    <w:p w14:paraId="1748775C" w14:textId="77777777" w:rsidR="008907CD" w:rsidRDefault="008907CD"/>
    <w:p w14:paraId="5217CCCD" w14:textId="77777777" w:rsidR="008907CD" w:rsidRDefault="008907CD"/>
    <w:p w14:paraId="7618C024" w14:textId="77777777" w:rsidR="008907CD" w:rsidRDefault="008907CD"/>
    <w:p w14:paraId="2E9025F5" w14:textId="77777777" w:rsidR="008907CD" w:rsidRDefault="008907CD"/>
    <w:p w14:paraId="6B0CEBA9" w14:textId="77777777" w:rsidR="008907CD" w:rsidRDefault="008907CD"/>
    <w:p w14:paraId="69B9B36B" w14:textId="77777777" w:rsidR="008907CD" w:rsidRDefault="008907CD"/>
    <w:p w14:paraId="142507FC" w14:textId="77777777" w:rsidR="008907CD" w:rsidRDefault="008907CD"/>
    <w:p w14:paraId="6BB0088A" w14:textId="77777777" w:rsidR="008907CD" w:rsidRDefault="008907CD" w:rsidP="008907CD">
      <w:pPr>
        <w:pStyle w:val="Heading1"/>
      </w:pPr>
      <w:bookmarkStart w:id="0" w:name="_Toc135220136"/>
      <w:r>
        <w:t>Abstract</w:t>
      </w:r>
      <w:bookmarkEnd w:id="0"/>
    </w:p>
    <w:p w14:paraId="5B448699" w14:textId="77777777" w:rsidR="008907CD" w:rsidRDefault="008907CD"/>
    <w:p w14:paraId="0416173C" w14:textId="3DB85D73" w:rsidR="008907CD" w:rsidRDefault="00853FE5" w:rsidP="00090FE8">
      <w:r w:rsidRPr="00853FE5">
        <w:t xml:space="preserve">In this report, we have </w:t>
      </w:r>
      <w:r>
        <w:t>been trying to develop</w:t>
      </w:r>
      <w:r w:rsidRPr="00853FE5">
        <w:t xml:space="preserve"> various strategies for </w:t>
      </w:r>
      <w:r>
        <w:t>enhancing</w:t>
      </w:r>
      <w:r w:rsidRPr="00853FE5">
        <w:t xml:space="preserve"> cyber safety and communication practices within the virtual environments of our organization</w:t>
      </w:r>
      <w:r>
        <w:t>, which we have been recently moved on it</w:t>
      </w:r>
      <w:r w:rsidRPr="00853FE5">
        <w:t xml:space="preserve">. </w:t>
      </w:r>
      <w:r w:rsidR="00090FE8">
        <w:t>D</w:t>
      </w:r>
      <w:r w:rsidR="00090FE8">
        <w:t>iscover</w:t>
      </w:r>
      <w:r w:rsidR="00090FE8" w:rsidRPr="00853FE5">
        <w:t xml:space="preserve"> secure and effective protocols for virtual collaboration and to establish a framework for their implementation</w:t>
      </w:r>
      <w:r w:rsidR="00090FE8" w:rsidRPr="00853FE5">
        <w:t xml:space="preserve"> </w:t>
      </w:r>
      <w:r w:rsidR="00090FE8">
        <w:t>are o</w:t>
      </w:r>
      <w:r w:rsidRPr="00853FE5">
        <w:t xml:space="preserve">ur </w:t>
      </w:r>
      <w:r>
        <w:t>primary</w:t>
      </w:r>
      <w:r w:rsidRPr="00853FE5">
        <w:t xml:space="preserve"> </w:t>
      </w:r>
      <w:r>
        <w:t>goals</w:t>
      </w:r>
      <w:r w:rsidRPr="00853FE5">
        <w:t xml:space="preserve">. The research findings </w:t>
      </w:r>
      <w:r w:rsidR="00090FE8">
        <w:t>will cover</w:t>
      </w:r>
      <w:r w:rsidRPr="00853FE5">
        <w:t xml:space="preserve"> critical areas </w:t>
      </w:r>
      <w:r w:rsidR="00090FE8">
        <w:t>those require our employees’</w:t>
      </w:r>
      <w:r w:rsidRPr="00853FE5">
        <w:t xml:space="preserve"> attention</w:t>
      </w:r>
      <w:r w:rsidR="00090FE8">
        <w:t xml:space="preserve"> while</w:t>
      </w:r>
      <w:r w:rsidRPr="00853FE5">
        <w:t xml:space="preserve"> securing</w:t>
      </w:r>
      <w:r w:rsidR="00090FE8">
        <w:t xml:space="preserve"> their</w:t>
      </w:r>
      <w:r w:rsidRPr="00853FE5">
        <w:t xml:space="preserve"> virtual accounts, </w:t>
      </w:r>
      <w:r w:rsidR="00090FE8">
        <w:t>handling</w:t>
      </w:r>
      <w:r w:rsidRPr="00853FE5">
        <w:t xml:space="preserve"> sensitive data, </w:t>
      </w:r>
      <w:r w:rsidR="00090FE8">
        <w:t xml:space="preserve">performing </w:t>
      </w:r>
      <w:r w:rsidRPr="00853FE5">
        <w:t xml:space="preserve">network connections, and </w:t>
      </w:r>
      <w:r w:rsidR="00090FE8">
        <w:t>running</w:t>
      </w:r>
      <w:r w:rsidRPr="00853FE5">
        <w:t xml:space="preserve"> web conferences. </w:t>
      </w:r>
      <w:r w:rsidR="00090FE8">
        <w:t>Furthermore,</w:t>
      </w:r>
      <w:r w:rsidRPr="00853FE5">
        <w:t xml:space="preserve">  we </w:t>
      </w:r>
      <w:r w:rsidR="00090FE8">
        <w:t xml:space="preserve">are </w:t>
      </w:r>
      <w:r w:rsidRPr="00853FE5">
        <w:t>aim</w:t>
      </w:r>
      <w:r w:rsidR="00090FE8">
        <w:t>ing</w:t>
      </w:r>
      <w:r w:rsidRPr="00853FE5">
        <w:t xml:space="preserve"> to </w:t>
      </w:r>
      <w:r w:rsidR="00090FE8">
        <w:t>enrich</w:t>
      </w:r>
      <w:r w:rsidRPr="00853FE5">
        <w:t xml:space="preserve"> </w:t>
      </w:r>
      <w:r w:rsidR="00090FE8" w:rsidRPr="00853FE5">
        <w:t xml:space="preserve">our organizational policies </w:t>
      </w:r>
      <w:r w:rsidR="00090FE8">
        <w:t xml:space="preserve">by </w:t>
      </w:r>
      <w:r w:rsidRPr="00853FE5">
        <w:t xml:space="preserve">these findings </w:t>
      </w:r>
      <w:r w:rsidR="00090FE8">
        <w:t>after</w:t>
      </w:r>
      <w:r w:rsidRPr="00853FE5">
        <w:t xml:space="preserve"> updating our practices and protocols accordingly.</w:t>
      </w:r>
    </w:p>
    <w:p w14:paraId="5E85FA97" w14:textId="77777777" w:rsidR="008907CD" w:rsidRDefault="008907CD"/>
    <w:p w14:paraId="54EB499F" w14:textId="77777777" w:rsidR="008907CD" w:rsidRDefault="008907CD"/>
    <w:p w14:paraId="61743FA3" w14:textId="77777777" w:rsidR="008907CD" w:rsidRDefault="008907CD"/>
    <w:p w14:paraId="43BA391D" w14:textId="77777777" w:rsidR="008907CD" w:rsidRDefault="008907CD"/>
    <w:p w14:paraId="5A2DF2C3" w14:textId="77777777" w:rsidR="008907CD" w:rsidRDefault="008907CD"/>
    <w:p w14:paraId="2FC70BE4" w14:textId="77777777" w:rsidR="008907CD" w:rsidRDefault="008907CD"/>
    <w:p w14:paraId="021FF6A2" w14:textId="77777777" w:rsidR="008907CD" w:rsidRDefault="008907CD"/>
    <w:p w14:paraId="1F455F4C" w14:textId="77777777" w:rsidR="008907CD" w:rsidRDefault="008907CD"/>
    <w:p w14:paraId="4365B42A" w14:textId="77777777" w:rsidR="008907CD" w:rsidRDefault="008907CD"/>
    <w:p w14:paraId="2FBD79AA" w14:textId="77777777" w:rsidR="008907CD" w:rsidRDefault="008907CD"/>
    <w:p w14:paraId="12F13066" w14:textId="77777777" w:rsidR="008907CD" w:rsidRDefault="008907CD"/>
    <w:p w14:paraId="49DA7107" w14:textId="77777777" w:rsidR="008907CD" w:rsidRDefault="008907CD"/>
    <w:p w14:paraId="5C2EE751" w14:textId="77777777" w:rsidR="008907CD" w:rsidRDefault="008907CD"/>
    <w:p w14:paraId="0E6CFD19" w14:textId="77777777" w:rsidR="008907CD" w:rsidRDefault="008907CD"/>
    <w:p w14:paraId="0636666D" w14:textId="77777777" w:rsidR="008907CD" w:rsidRDefault="008907CD"/>
    <w:p w14:paraId="70041BDE" w14:textId="77777777" w:rsidR="008907CD" w:rsidRDefault="008907CD"/>
    <w:p w14:paraId="68ADFD4C" w14:textId="77777777" w:rsidR="008907CD" w:rsidRDefault="008907CD"/>
    <w:p w14:paraId="75DB2AF1" w14:textId="77777777" w:rsidR="008907CD" w:rsidRDefault="008907CD"/>
    <w:p w14:paraId="740B53B0" w14:textId="77777777" w:rsidR="008907CD" w:rsidRDefault="008907CD"/>
    <w:p w14:paraId="719675C1" w14:textId="77777777" w:rsidR="008907CD" w:rsidRDefault="008907CD"/>
    <w:p w14:paraId="34305FD4" w14:textId="77777777" w:rsidR="008907CD" w:rsidRDefault="008907CD"/>
    <w:p w14:paraId="3ED92574" w14:textId="77777777" w:rsidR="008907CD" w:rsidRDefault="008907CD"/>
    <w:p w14:paraId="2B7E9A06" w14:textId="77777777" w:rsidR="008907CD" w:rsidRDefault="008907CD"/>
    <w:p w14:paraId="32E7AB93" w14:textId="77777777" w:rsidR="008907CD" w:rsidRDefault="008907CD"/>
    <w:p w14:paraId="7CAE069B" w14:textId="77777777" w:rsidR="008907CD" w:rsidRDefault="008907CD"/>
    <w:p w14:paraId="3B407134" w14:textId="77777777" w:rsidR="008907CD" w:rsidRDefault="008907CD"/>
    <w:p w14:paraId="3243AC56" w14:textId="77777777" w:rsidR="008907CD" w:rsidRDefault="008907CD"/>
    <w:p w14:paraId="69372DEA" w14:textId="77777777" w:rsidR="008907CD" w:rsidRDefault="008907CD" w:rsidP="008907CD">
      <w:pPr>
        <w:pStyle w:val="Heading2"/>
      </w:pPr>
      <w:bookmarkStart w:id="1" w:name="_Toc135220137"/>
      <w:r>
        <w:t>Introduction</w:t>
      </w:r>
      <w:bookmarkEnd w:id="1"/>
    </w:p>
    <w:p w14:paraId="1E470BA7" w14:textId="2E79E564" w:rsidR="003B625B" w:rsidRPr="003B625B" w:rsidRDefault="003B625B" w:rsidP="003B625B">
      <w:r w:rsidRPr="003B625B">
        <w:br/>
        <w:t xml:space="preserve">Virtual environments have recently </w:t>
      </w:r>
      <w:r w:rsidR="0095582F">
        <w:t>become</w:t>
      </w:r>
      <w:r w:rsidRPr="003B625B">
        <w:t xml:space="preserve"> as pivotal platforms for conducting </w:t>
      </w:r>
      <w:r w:rsidR="0095582F">
        <w:t>our organization’s operations</w:t>
      </w:r>
      <w:r w:rsidRPr="003B625B">
        <w:t xml:space="preserve">. Simultaneously, </w:t>
      </w:r>
      <w:r w:rsidR="0095582F">
        <w:t xml:space="preserve">there has been </w:t>
      </w:r>
      <w:r w:rsidRPr="003B625B">
        <w:t xml:space="preserve">a similar trend in the </w:t>
      </w:r>
      <w:r w:rsidR="0095582F">
        <w:t>other companies</w:t>
      </w:r>
      <w:r w:rsidRPr="003B625B">
        <w:t xml:space="preserve">, with every company </w:t>
      </w:r>
      <w:r w:rsidR="0095582F">
        <w:t>dedicating</w:t>
      </w:r>
      <w:r w:rsidRPr="003B625B">
        <w:t xml:space="preserve"> </w:t>
      </w:r>
      <w:r w:rsidR="0095582F">
        <w:t>more</w:t>
      </w:r>
      <w:r w:rsidRPr="003B625B">
        <w:t xml:space="preserve"> attention to remote work and digital collaboration. These environments are characterized by unique challenges</w:t>
      </w:r>
      <w:r w:rsidR="00B22B7C">
        <w:t xml:space="preserve"> along with their features</w:t>
      </w:r>
      <w:r w:rsidRPr="003B625B">
        <w:t xml:space="preserve">, particularly in maintaining secure communication channels and safeguarding sensitive information. Our </w:t>
      </w:r>
      <w:r w:rsidR="00B22B7C">
        <w:t>organization</w:t>
      </w:r>
      <w:r w:rsidRPr="003B625B">
        <w:t xml:space="preserve">, </w:t>
      </w:r>
      <w:r w:rsidR="00B22B7C">
        <w:t>planning</w:t>
      </w:r>
      <w:r w:rsidRPr="003B625B">
        <w:t xml:space="preserve"> to become increasingly </w:t>
      </w:r>
      <w:r w:rsidR="00B22B7C">
        <w:t>dependent</w:t>
      </w:r>
      <w:r w:rsidRPr="003B625B">
        <w:t xml:space="preserve"> on virtual tools for team collaboration, </w:t>
      </w:r>
      <w:r w:rsidR="00B22B7C">
        <w:t>where it needs to</w:t>
      </w:r>
      <w:r w:rsidRPr="003B625B">
        <w:t xml:space="preserve"> prioritize the quality and compliance of our cyber safety and communication protocols.</w:t>
      </w:r>
    </w:p>
    <w:p w14:paraId="04E95F93" w14:textId="040F3B27" w:rsidR="008907CD" w:rsidRDefault="008907CD" w:rsidP="0083786C"/>
    <w:p w14:paraId="08043DA8" w14:textId="77777777" w:rsidR="008907CD" w:rsidRDefault="008907CD" w:rsidP="008907CD">
      <w:pPr>
        <w:pStyle w:val="Heading2"/>
      </w:pPr>
    </w:p>
    <w:p w14:paraId="25BE12CD" w14:textId="77777777" w:rsidR="008907CD" w:rsidRDefault="008907CD" w:rsidP="008907CD">
      <w:pPr>
        <w:pStyle w:val="Heading2"/>
      </w:pPr>
      <w:bookmarkStart w:id="2" w:name="_Toc135220138"/>
      <w:r>
        <w:t>Research Methodology</w:t>
      </w:r>
      <w:bookmarkEnd w:id="2"/>
      <w:r>
        <w:t xml:space="preserve"> </w:t>
      </w:r>
    </w:p>
    <w:p w14:paraId="09D8FCAB" w14:textId="0E249B07" w:rsidR="005213CB" w:rsidRDefault="003B625B" w:rsidP="003B625B">
      <w:pPr>
        <w:pStyle w:val="TableText"/>
        <w:spacing w:before="120" w:after="120"/>
        <w:ind w:left="567"/>
        <w:rPr>
          <w:rFonts w:eastAsia="Times New Roman"/>
        </w:rPr>
      </w:pPr>
      <w:bookmarkStart w:id="3" w:name="_Toc135220139"/>
      <w:r w:rsidRPr="003B625B">
        <w:rPr>
          <w:rFonts w:eastAsia="Times New Roman"/>
        </w:rPr>
        <w:t>I do believe we need to use a combination of both qualitative and quantitative research strategies based on the given scenario and outlined objectives. To</w:t>
      </w:r>
      <w:r w:rsidR="00B5191C">
        <w:rPr>
          <w:rFonts w:eastAsia="Times New Roman"/>
        </w:rPr>
        <w:t xml:space="preserve"> find an</w:t>
      </w:r>
      <w:r w:rsidRPr="003B625B">
        <w:rPr>
          <w:rFonts w:eastAsia="Times New Roman"/>
        </w:rPr>
        <w:t xml:space="preserve"> understand</w:t>
      </w:r>
      <w:r w:rsidR="00B5191C">
        <w:rPr>
          <w:rFonts w:eastAsia="Times New Roman"/>
        </w:rPr>
        <w:t>ing of</w:t>
      </w:r>
      <w:r w:rsidRPr="003B625B">
        <w:rPr>
          <w:rFonts w:eastAsia="Times New Roman"/>
        </w:rPr>
        <w:t xml:space="preserve"> practices and techniques, sometimes interviews (as an example) can </w:t>
      </w:r>
      <w:r w:rsidR="00B5191C">
        <w:rPr>
          <w:rFonts w:eastAsia="Times New Roman"/>
        </w:rPr>
        <w:t>enable</w:t>
      </w:r>
      <w:r w:rsidRPr="003B625B">
        <w:rPr>
          <w:rFonts w:eastAsia="Times New Roman"/>
        </w:rPr>
        <w:t xml:space="preserve"> us with in-depth insights into industry cyber safety practices and communication techniques used by</w:t>
      </w:r>
      <w:r w:rsidR="00B5191C">
        <w:rPr>
          <w:rFonts w:eastAsia="Times New Roman"/>
        </w:rPr>
        <w:t xml:space="preserve"> experienced</w:t>
      </w:r>
      <w:r w:rsidRPr="003B625B">
        <w:rPr>
          <w:rFonts w:eastAsia="Times New Roman"/>
        </w:rPr>
        <w:t xml:space="preserve"> staff</w:t>
      </w:r>
      <w:r w:rsidR="00B5191C">
        <w:rPr>
          <w:rFonts w:eastAsia="Times New Roman"/>
        </w:rPr>
        <w:t xml:space="preserve">, those sometimes cannot be found in other resources. </w:t>
      </w:r>
      <w:r w:rsidRPr="003B625B">
        <w:rPr>
          <w:rFonts w:eastAsia="Times New Roman"/>
        </w:rPr>
        <w:t xml:space="preserve">These interviews will </w:t>
      </w:r>
      <w:r w:rsidR="00B5191C">
        <w:rPr>
          <w:rFonts w:eastAsia="Times New Roman"/>
        </w:rPr>
        <w:t>further lead</w:t>
      </w:r>
      <w:r w:rsidRPr="003B625B">
        <w:rPr>
          <w:rFonts w:eastAsia="Times New Roman"/>
        </w:rPr>
        <w:t xml:space="preserve"> us </w:t>
      </w:r>
      <w:r w:rsidR="00B5191C">
        <w:rPr>
          <w:rFonts w:eastAsia="Times New Roman"/>
        </w:rPr>
        <w:t xml:space="preserve">to </w:t>
      </w:r>
      <w:r w:rsidRPr="003B625B">
        <w:rPr>
          <w:rFonts w:eastAsia="Times New Roman"/>
        </w:rPr>
        <w:t>identif</w:t>
      </w:r>
      <w:r w:rsidR="00B5191C">
        <w:rPr>
          <w:rFonts w:eastAsia="Times New Roman"/>
        </w:rPr>
        <w:t>ication of</w:t>
      </w:r>
      <w:r w:rsidRPr="003B625B">
        <w:rPr>
          <w:rFonts w:eastAsia="Times New Roman"/>
        </w:rPr>
        <w:t xml:space="preserve"> trends, such as challenges</w:t>
      </w:r>
      <w:r w:rsidR="00B5191C">
        <w:rPr>
          <w:rFonts w:eastAsia="Times New Roman"/>
        </w:rPr>
        <w:t xml:space="preserve"> we may face</w:t>
      </w:r>
      <w:r w:rsidRPr="003B625B">
        <w:rPr>
          <w:rFonts w:eastAsia="Times New Roman"/>
        </w:rPr>
        <w:t xml:space="preserve"> in virtual collaboration and the need</w:t>
      </w:r>
      <w:r w:rsidR="00B5191C">
        <w:rPr>
          <w:rFonts w:eastAsia="Times New Roman"/>
        </w:rPr>
        <w:t>s</w:t>
      </w:r>
      <w:r w:rsidRPr="003B625B">
        <w:rPr>
          <w:rFonts w:eastAsia="Times New Roman"/>
        </w:rPr>
        <w:t xml:space="preserve"> for </w:t>
      </w:r>
      <w:r w:rsidR="00B5191C">
        <w:rPr>
          <w:rFonts w:eastAsia="Times New Roman"/>
        </w:rPr>
        <w:t>implementing extra</w:t>
      </w:r>
      <w:r w:rsidRPr="003B625B">
        <w:rPr>
          <w:rFonts w:eastAsia="Times New Roman"/>
        </w:rPr>
        <w:t xml:space="preserve"> </w:t>
      </w:r>
      <w:r w:rsidR="00B5191C">
        <w:rPr>
          <w:rFonts w:eastAsia="Times New Roman"/>
        </w:rPr>
        <w:t>addons or features to operate in more efficient manner</w:t>
      </w:r>
      <w:r w:rsidRPr="003B625B">
        <w:rPr>
          <w:rFonts w:eastAsia="Times New Roman"/>
        </w:rPr>
        <w:t xml:space="preserve">. </w:t>
      </w:r>
      <w:r w:rsidR="00B5191C">
        <w:rPr>
          <w:rFonts w:eastAsia="Times New Roman"/>
        </w:rPr>
        <w:t xml:space="preserve">Moreover, </w:t>
      </w:r>
      <w:r w:rsidR="00B5191C">
        <w:rPr>
          <w:rFonts w:eastAsia="Times New Roman"/>
        </w:rPr>
        <w:lastRenderedPageBreak/>
        <w:t>e</w:t>
      </w:r>
      <w:r w:rsidRPr="003B625B">
        <w:rPr>
          <w:rFonts w:eastAsia="Times New Roman"/>
        </w:rPr>
        <w:t xml:space="preserve">mployees from different companies we </w:t>
      </w:r>
      <w:r w:rsidR="00B5191C">
        <w:rPr>
          <w:rFonts w:eastAsia="Times New Roman"/>
        </w:rPr>
        <w:t xml:space="preserve">may </w:t>
      </w:r>
      <w:r w:rsidRPr="003B625B">
        <w:rPr>
          <w:rFonts w:eastAsia="Times New Roman"/>
        </w:rPr>
        <w:t>affiliate with can</w:t>
      </w:r>
      <w:r w:rsidR="00B5191C">
        <w:rPr>
          <w:rFonts w:eastAsia="Times New Roman"/>
        </w:rPr>
        <w:t xml:space="preserve"> also</w:t>
      </w:r>
      <w:r w:rsidRPr="003B625B">
        <w:rPr>
          <w:rFonts w:eastAsia="Times New Roman"/>
        </w:rPr>
        <w:t xml:space="preserve"> share valuable experiences and suggestions on virtual communication and collaboration</w:t>
      </w:r>
      <w:r w:rsidR="00B5191C">
        <w:rPr>
          <w:rFonts w:eastAsia="Times New Roman"/>
        </w:rPr>
        <w:t xml:space="preserve"> those gained based on their experience in their company operations or those gained during</w:t>
      </w:r>
      <w:r w:rsidR="00E6687B">
        <w:rPr>
          <w:rFonts w:eastAsia="Times New Roman"/>
        </w:rPr>
        <w:t xml:space="preserve"> operations between our company and their company</w:t>
      </w:r>
      <w:r w:rsidRPr="003B625B">
        <w:rPr>
          <w:rFonts w:eastAsia="Times New Roman"/>
        </w:rPr>
        <w:t>, ensuring that our protocols are user</w:t>
      </w:r>
      <w:r w:rsidR="00E6687B">
        <w:rPr>
          <w:rFonts w:eastAsia="Times New Roman"/>
        </w:rPr>
        <w:t xml:space="preserve"> </w:t>
      </w:r>
      <w:r w:rsidRPr="003B625B">
        <w:rPr>
          <w:rFonts w:eastAsia="Times New Roman"/>
        </w:rPr>
        <w:t xml:space="preserve">friendly and </w:t>
      </w:r>
      <w:r w:rsidR="00E6687B">
        <w:rPr>
          <w:rFonts w:eastAsia="Times New Roman"/>
        </w:rPr>
        <w:t xml:space="preserve">will </w:t>
      </w:r>
      <w:r w:rsidRPr="003B625B">
        <w:rPr>
          <w:rFonts w:eastAsia="Times New Roman"/>
        </w:rPr>
        <w:t xml:space="preserve">meet </w:t>
      </w:r>
      <w:r w:rsidR="00E6687B">
        <w:rPr>
          <w:rFonts w:eastAsia="Times New Roman"/>
        </w:rPr>
        <w:t xml:space="preserve">our </w:t>
      </w:r>
      <w:r w:rsidRPr="003B625B">
        <w:rPr>
          <w:rFonts w:eastAsia="Times New Roman"/>
        </w:rPr>
        <w:t>user</w:t>
      </w:r>
      <w:r w:rsidR="00E6687B">
        <w:rPr>
          <w:rFonts w:eastAsia="Times New Roman"/>
        </w:rPr>
        <w:t>s’</w:t>
      </w:r>
      <w:r w:rsidRPr="003B625B">
        <w:rPr>
          <w:rFonts w:eastAsia="Times New Roman"/>
        </w:rPr>
        <w:t xml:space="preserve"> needs.</w:t>
      </w:r>
      <w:r>
        <w:rPr>
          <w:rFonts w:eastAsia="Times New Roman"/>
        </w:rPr>
        <w:t xml:space="preserve"> </w:t>
      </w:r>
      <w:r w:rsidRPr="003B625B">
        <w:rPr>
          <w:rFonts w:eastAsia="Times New Roman"/>
        </w:rPr>
        <w:t>For quantitative research methods, we can collect information by surveys and data analysis, which can provide us with measurable outcomes and statistical evidence requested.</w:t>
      </w:r>
    </w:p>
    <w:p w14:paraId="51284863" w14:textId="77777777" w:rsidR="008907CD" w:rsidRPr="008907CD" w:rsidRDefault="008907CD" w:rsidP="008907CD">
      <w:pPr>
        <w:pStyle w:val="Heading2"/>
        <w:rPr>
          <w:rStyle w:val="Heading2Char"/>
        </w:rPr>
      </w:pPr>
      <w:r>
        <w:t>A</w:t>
      </w:r>
      <w:r w:rsidRPr="008907CD">
        <w:rPr>
          <w:rStyle w:val="Heading2Char"/>
        </w:rPr>
        <w:t>nalysis</w:t>
      </w:r>
      <w:bookmarkEnd w:id="3"/>
    </w:p>
    <w:p w14:paraId="75FB7656" w14:textId="77777777" w:rsidR="003B625B" w:rsidRDefault="003B625B" w:rsidP="008907CD">
      <w:pPr>
        <w:pStyle w:val="Heading2"/>
      </w:pPr>
      <w:bookmarkStart w:id="4" w:name="_Toc135220141"/>
    </w:p>
    <w:p w14:paraId="74D38943" w14:textId="77777777" w:rsidR="003B625B" w:rsidRDefault="003B625B" w:rsidP="003B625B">
      <w:pPr>
        <w:pStyle w:val="TableText"/>
        <w:rPr>
          <w:rFonts w:eastAsia="Times New Roman"/>
          <w:cs/>
        </w:rPr>
      </w:pPr>
      <w:r>
        <w:rPr>
          <w:rFonts w:eastAsia="Times New Roman" w:cs="Mangal"/>
          <w:cs/>
        </w:rPr>
        <w:br w:type="page"/>
      </w:r>
    </w:p>
    <w:tbl>
      <w:tblPr>
        <w:tblStyle w:val="TableGrid"/>
        <w:tblW w:w="0" w:type="auto"/>
        <w:tblInd w:w="108" w:type="dxa"/>
        <w:tblLook w:val="04A0" w:firstRow="1" w:lastRow="0" w:firstColumn="1" w:lastColumn="0" w:noHBand="0" w:noVBand="1"/>
      </w:tblPr>
      <w:tblGrid>
        <w:gridCol w:w="3533"/>
        <w:gridCol w:w="5375"/>
      </w:tblGrid>
      <w:tr w:rsidR="003B625B" w14:paraId="0F057F40" w14:textId="77777777" w:rsidTr="00676C6B">
        <w:trPr>
          <w:trHeight w:val="645"/>
        </w:trPr>
        <w:tc>
          <w:tcPr>
            <w:tcW w:w="10205" w:type="dxa"/>
            <w:gridSpan w:val="2"/>
            <w:shd w:val="clear" w:color="auto" w:fill="D9D9D9" w:themeFill="background1" w:themeFillShade="D9"/>
            <w:vAlign w:val="center"/>
          </w:tcPr>
          <w:p w14:paraId="7245CE91" w14:textId="77777777" w:rsidR="003B625B" w:rsidRPr="00C52C3C" w:rsidRDefault="003B625B" w:rsidP="00676C6B">
            <w:pPr>
              <w:pStyle w:val="TableHeading"/>
              <w:jc w:val="center"/>
            </w:pPr>
            <w:r w:rsidRPr="00C52C3C">
              <w:lastRenderedPageBreak/>
              <w:t>Analysing and Synthesising Research Data</w:t>
            </w:r>
          </w:p>
          <w:p w14:paraId="7B127AFF" w14:textId="77777777" w:rsidR="003B625B" w:rsidRPr="009F7BA7" w:rsidRDefault="003B625B" w:rsidP="00676C6B">
            <w:pPr>
              <w:pStyle w:val="TableHeading"/>
              <w:jc w:val="center"/>
            </w:pPr>
            <w:r w:rsidRPr="00EC7B08">
              <w:rPr>
                <w:rStyle w:val="eop"/>
                <w:b w:val="0"/>
                <w:highlight w:val="cyan"/>
              </w:rPr>
              <w:t>Virtual communication fundamentals</w:t>
            </w:r>
          </w:p>
        </w:tc>
      </w:tr>
      <w:tr w:rsidR="003B625B" w14:paraId="19842FBD" w14:textId="77777777" w:rsidTr="00676C6B">
        <w:trPr>
          <w:trHeight w:val="294"/>
        </w:trPr>
        <w:tc>
          <w:tcPr>
            <w:tcW w:w="3984" w:type="dxa"/>
            <w:shd w:val="clear" w:color="auto" w:fill="F2F2F2" w:themeFill="background1" w:themeFillShade="F2"/>
            <w:vAlign w:val="center"/>
          </w:tcPr>
          <w:p w14:paraId="60EF8267" w14:textId="77777777" w:rsidR="003B625B" w:rsidRPr="00222B92" w:rsidRDefault="003B625B" w:rsidP="00676C6B">
            <w:pPr>
              <w:pStyle w:val="TableHeading"/>
              <w:jc w:val="center"/>
            </w:pPr>
            <w:r w:rsidRPr="00222B92">
              <w:t>Steps</w:t>
            </w:r>
          </w:p>
        </w:tc>
        <w:tc>
          <w:tcPr>
            <w:tcW w:w="6221" w:type="dxa"/>
            <w:shd w:val="clear" w:color="auto" w:fill="F2F2F2" w:themeFill="background1" w:themeFillShade="F2"/>
            <w:vAlign w:val="center"/>
          </w:tcPr>
          <w:p w14:paraId="5F6AA68C" w14:textId="77777777" w:rsidR="003B625B" w:rsidRPr="00222B92" w:rsidRDefault="003B625B" w:rsidP="00676C6B">
            <w:pPr>
              <w:pStyle w:val="TableHeading"/>
              <w:jc w:val="center"/>
            </w:pPr>
            <w:r w:rsidRPr="00222B92">
              <w:t>Analysis and Synthesis</w:t>
            </w:r>
          </w:p>
        </w:tc>
      </w:tr>
      <w:tr w:rsidR="003B625B" w14:paraId="219378EE" w14:textId="77777777" w:rsidTr="00676C6B">
        <w:trPr>
          <w:trHeight w:val="294"/>
        </w:trPr>
        <w:tc>
          <w:tcPr>
            <w:tcW w:w="3984" w:type="dxa"/>
            <w:shd w:val="clear" w:color="auto" w:fill="F2F2F2" w:themeFill="background1" w:themeFillShade="F2"/>
          </w:tcPr>
          <w:p w14:paraId="7F282831" w14:textId="77777777" w:rsidR="003B625B" w:rsidRPr="00222B92" w:rsidRDefault="003B625B" w:rsidP="003B625B">
            <w:pPr>
              <w:pStyle w:val="TableText"/>
              <w:numPr>
                <w:ilvl w:val="0"/>
                <w:numId w:val="4"/>
              </w:numPr>
              <w:ind w:left="425" w:hanging="425"/>
              <w:rPr>
                <w:rFonts w:eastAsia="Times New Roman"/>
                <w:szCs w:val="22"/>
              </w:rPr>
            </w:pPr>
            <w:r w:rsidRPr="00222B92">
              <w:rPr>
                <w:rFonts w:eastAsia="Times New Roman"/>
                <w:szCs w:val="22"/>
              </w:rPr>
              <w:t>Review research objectives</w:t>
            </w:r>
          </w:p>
        </w:tc>
        <w:tc>
          <w:tcPr>
            <w:tcW w:w="6221" w:type="dxa"/>
          </w:tcPr>
          <w:p w14:paraId="429AEB64" w14:textId="77777777" w:rsidR="003B625B" w:rsidRDefault="003B625B" w:rsidP="00676C6B">
            <w:pPr>
              <w:pStyle w:val="TableText"/>
              <w:rPr>
                <w:rFonts w:eastAsia="Times New Roman"/>
                <w:color w:val="000000" w:themeColor="text1"/>
                <w:szCs w:val="22"/>
                <w:cs/>
              </w:rPr>
            </w:pPr>
          </w:p>
          <w:p w14:paraId="4C454474" w14:textId="77777777" w:rsidR="003B625B" w:rsidRDefault="003B625B" w:rsidP="00676C6B">
            <w:pPr>
              <w:pStyle w:val="TableText"/>
              <w:rPr>
                <w:rFonts w:eastAsia="Times New Roman"/>
                <w:color w:val="000000" w:themeColor="text1"/>
                <w:szCs w:val="22"/>
                <w:cs/>
              </w:rPr>
            </w:pPr>
          </w:p>
          <w:p w14:paraId="185FE9EA" w14:textId="77777777" w:rsidR="003B625B" w:rsidRDefault="003B625B" w:rsidP="00676C6B">
            <w:pPr>
              <w:pStyle w:val="TableText"/>
              <w:rPr>
                <w:rFonts w:eastAsia="Times New Roman"/>
                <w:color w:val="000000" w:themeColor="text1"/>
                <w:szCs w:val="22"/>
                <w:cs/>
              </w:rPr>
            </w:pPr>
          </w:p>
          <w:p w14:paraId="329D6C55" w14:textId="77777777" w:rsidR="003B625B" w:rsidRDefault="003B625B" w:rsidP="00676C6B">
            <w:pPr>
              <w:pStyle w:val="TableText"/>
              <w:rPr>
                <w:rFonts w:eastAsia="Times New Roman"/>
                <w:color w:val="000000" w:themeColor="text1"/>
                <w:szCs w:val="22"/>
                <w:cs/>
              </w:rPr>
            </w:pPr>
            <w:r w:rsidRPr="004C4931">
              <w:rPr>
                <w:rFonts w:eastAsia="Times New Roman"/>
                <w:color w:val="000000" w:themeColor="text1"/>
                <w:szCs w:val="22"/>
              </w:rPr>
              <w:t xml:space="preserve">We are tasked with researching cyber safety and communication </w:t>
            </w:r>
            <w:r>
              <w:rPr>
                <w:rFonts w:eastAsia="Times New Roman"/>
                <w:color w:val="000000" w:themeColor="text1"/>
                <w:szCs w:val="22"/>
              </w:rPr>
              <w:t>usual tips</w:t>
            </w:r>
            <w:r w:rsidRPr="004C4931">
              <w:rPr>
                <w:rFonts w:eastAsia="Times New Roman"/>
                <w:color w:val="000000" w:themeColor="text1"/>
                <w:szCs w:val="22"/>
              </w:rPr>
              <w:t xml:space="preserve"> to identify the latest </w:t>
            </w:r>
            <w:r>
              <w:rPr>
                <w:rFonts w:eastAsia="Times New Roman"/>
                <w:color w:val="000000" w:themeColor="text1"/>
                <w:szCs w:val="22"/>
              </w:rPr>
              <w:t>of them</w:t>
            </w:r>
            <w:r w:rsidRPr="004C4931">
              <w:rPr>
                <w:rFonts w:eastAsia="Times New Roman"/>
                <w:color w:val="000000" w:themeColor="text1"/>
                <w:szCs w:val="22"/>
              </w:rPr>
              <w:t xml:space="preserve"> for virtual environments. Our aim is to </w:t>
            </w:r>
            <w:r>
              <w:rPr>
                <w:rFonts w:eastAsia="Times New Roman"/>
                <w:color w:val="000000" w:themeColor="text1"/>
                <w:szCs w:val="22"/>
              </w:rPr>
              <w:t xml:space="preserve">find an understanding of </w:t>
            </w:r>
            <w:r w:rsidRPr="004C4931">
              <w:rPr>
                <w:rFonts w:eastAsia="Times New Roman"/>
                <w:color w:val="000000" w:themeColor="text1"/>
                <w:szCs w:val="22"/>
              </w:rPr>
              <w:t xml:space="preserve"> effective communication methods between teams in these settings</w:t>
            </w:r>
            <w:r>
              <w:rPr>
                <w:rFonts w:eastAsia="Times New Roman"/>
                <w:color w:val="000000" w:themeColor="text1"/>
                <w:szCs w:val="22"/>
              </w:rPr>
              <w:t xml:space="preserve"> in virtual environment</w:t>
            </w:r>
            <w:r w:rsidRPr="004C4931">
              <w:rPr>
                <w:rFonts w:eastAsia="Times New Roman"/>
                <w:color w:val="000000" w:themeColor="text1"/>
                <w:szCs w:val="22"/>
              </w:rPr>
              <w:t xml:space="preserve">. </w:t>
            </w:r>
            <w:r>
              <w:rPr>
                <w:rFonts w:eastAsia="Times New Roman"/>
                <w:color w:val="000000" w:themeColor="text1"/>
                <w:szCs w:val="22"/>
              </w:rPr>
              <w:t>Therefore</w:t>
            </w:r>
            <w:r w:rsidRPr="004C4931">
              <w:rPr>
                <w:rFonts w:eastAsia="Times New Roman"/>
                <w:color w:val="000000" w:themeColor="text1"/>
                <w:szCs w:val="22"/>
              </w:rPr>
              <w:t xml:space="preserve">, our objectives must adhere to several defined criteria, including currency, reliability, measurable outcomes, and compliance with accepted industry standards. </w:t>
            </w:r>
            <w:r>
              <w:rPr>
                <w:rFonts w:eastAsia="Times New Roman"/>
                <w:color w:val="000000" w:themeColor="text1"/>
                <w:szCs w:val="22"/>
              </w:rPr>
              <w:t>Throughout</w:t>
            </w:r>
            <w:r w:rsidRPr="004C4931">
              <w:rPr>
                <w:rFonts w:eastAsia="Times New Roman"/>
                <w:color w:val="000000" w:themeColor="text1"/>
                <w:szCs w:val="22"/>
              </w:rPr>
              <w:t xml:space="preserve"> our research and data collection, we will compile our findings to establish both a Cyber Safety Protocol and a Virtual Meeting Protocol.</w:t>
            </w:r>
          </w:p>
          <w:p w14:paraId="5C51C6CE" w14:textId="77777777" w:rsidR="003B625B" w:rsidRDefault="003B625B" w:rsidP="00676C6B">
            <w:pPr>
              <w:pStyle w:val="TableText"/>
              <w:rPr>
                <w:rFonts w:eastAsia="Times New Roman"/>
                <w:color w:val="000000" w:themeColor="text1"/>
                <w:szCs w:val="22"/>
                <w:cs/>
              </w:rPr>
            </w:pPr>
          </w:p>
          <w:p w14:paraId="4844A314" w14:textId="77777777" w:rsidR="003B625B" w:rsidRDefault="003B625B" w:rsidP="00676C6B">
            <w:pPr>
              <w:pStyle w:val="TableText"/>
              <w:rPr>
                <w:rFonts w:eastAsia="Times New Roman"/>
                <w:color w:val="000000" w:themeColor="text1"/>
                <w:szCs w:val="22"/>
                <w:cs/>
              </w:rPr>
            </w:pPr>
          </w:p>
          <w:p w14:paraId="0C3112BB" w14:textId="77777777" w:rsidR="003B625B" w:rsidRDefault="003B625B" w:rsidP="00676C6B">
            <w:pPr>
              <w:pStyle w:val="TableText"/>
              <w:rPr>
                <w:rFonts w:eastAsia="Times New Roman"/>
                <w:color w:val="000000" w:themeColor="text1"/>
                <w:szCs w:val="22"/>
                <w:cs/>
              </w:rPr>
            </w:pPr>
          </w:p>
          <w:p w14:paraId="51A848F4" w14:textId="77777777" w:rsidR="003B625B" w:rsidRDefault="003B625B" w:rsidP="00676C6B">
            <w:pPr>
              <w:pStyle w:val="TableText"/>
              <w:rPr>
                <w:rFonts w:eastAsia="Times New Roman"/>
                <w:color w:val="000000" w:themeColor="text1"/>
                <w:szCs w:val="22"/>
                <w:cs/>
              </w:rPr>
            </w:pPr>
          </w:p>
          <w:p w14:paraId="40039B3F" w14:textId="77777777" w:rsidR="003B625B" w:rsidRDefault="003B625B" w:rsidP="00676C6B">
            <w:pPr>
              <w:pStyle w:val="TableText"/>
              <w:rPr>
                <w:rFonts w:eastAsia="Times New Roman"/>
                <w:color w:val="000000" w:themeColor="text1"/>
                <w:szCs w:val="22"/>
                <w:cs/>
              </w:rPr>
            </w:pPr>
          </w:p>
          <w:p w14:paraId="65679B39" w14:textId="77777777" w:rsidR="003B625B" w:rsidRDefault="003B625B" w:rsidP="00676C6B">
            <w:pPr>
              <w:pStyle w:val="TableText"/>
              <w:rPr>
                <w:rFonts w:eastAsia="Times New Roman"/>
                <w:color w:val="000000" w:themeColor="text1"/>
                <w:szCs w:val="22"/>
                <w:cs/>
              </w:rPr>
            </w:pPr>
          </w:p>
          <w:p w14:paraId="52BAC3A8" w14:textId="77777777" w:rsidR="003B625B" w:rsidRDefault="003B625B" w:rsidP="00676C6B">
            <w:pPr>
              <w:pStyle w:val="TableText"/>
              <w:rPr>
                <w:rFonts w:eastAsia="Times New Roman"/>
                <w:color w:val="000000" w:themeColor="text1"/>
                <w:szCs w:val="22"/>
                <w:cs/>
              </w:rPr>
            </w:pPr>
          </w:p>
          <w:p w14:paraId="61F0D7B9" w14:textId="77777777" w:rsidR="003B625B" w:rsidRDefault="003B625B" w:rsidP="00676C6B">
            <w:pPr>
              <w:pStyle w:val="TableText"/>
              <w:rPr>
                <w:rFonts w:eastAsia="Times New Roman"/>
                <w:color w:val="000000" w:themeColor="text1"/>
                <w:szCs w:val="22"/>
                <w:cs/>
              </w:rPr>
            </w:pPr>
          </w:p>
          <w:p w14:paraId="6F90D049" w14:textId="77777777" w:rsidR="003B625B" w:rsidRPr="00222B92" w:rsidRDefault="003B625B" w:rsidP="00676C6B">
            <w:pPr>
              <w:pStyle w:val="TableText"/>
              <w:rPr>
                <w:rFonts w:eastAsia="Times New Roman"/>
                <w:szCs w:val="22"/>
              </w:rPr>
            </w:pPr>
          </w:p>
        </w:tc>
      </w:tr>
      <w:tr w:rsidR="003B625B" w14:paraId="001FA6A4" w14:textId="77777777" w:rsidTr="00676C6B">
        <w:trPr>
          <w:trHeight w:val="601"/>
        </w:trPr>
        <w:tc>
          <w:tcPr>
            <w:tcW w:w="3984" w:type="dxa"/>
            <w:shd w:val="clear" w:color="auto" w:fill="F2F2F2" w:themeFill="background1" w:themeFillShade="F2"/>
          </w:tcPr>
          <w:p w14:paraId="31931868" w14:textId="77777777" w:rsidR="003B625B" w:rsidRPr="00222B92" w:rsidRDefault="003B625B" w:rsidP="003B625B">
            <w:pPr>
              <w:pStyle w:val="TableText"/>
              <w:numPr>
                <w:ilvl w:val="0"/>
                <w:numId w:val="4"/>
              </w:numPr>
              <w:ind w:left="425" w:hanging="425"/>
              <w:rPr>
                <w:rFonts w:eastAsia="Times New Roman"/>
                <w:szCs w:val="22"/>
              </w:rPr>
            </w:pPr>
            <w:r w:rsidRPr="00222B92">
              <w:rPr>
                <w:rFonts w:eastAsia="Times New Roman"/>
                <w:szCs w:val="22"/>
              </w:rPr>
              <w:t>Review research data organisation (e.g., themes, categories)</w:t>
            </w:r>
          </w:p>
        </w:tc>
        <w:tc>
          <w:tcPr>
            <w:tcW w:w="6221" w:type="dxa"/>
          </w:tcPr>
          <w:p w14:paraId="731C0E5E" w14:textId="77777777" w:rsidR="003B625B" w:rsidRDefault="003B625B" w:rsidP="00676C6B">
            <w:pPr>
              <w:pStyle w:val="TableText"/>
              <w:rPr>
                <w:rFonts w:eastAsia="Times New Roman"/>
                <w:szCs w:val="22"/>
                <w:cs/>
              </w:rPr>
            </w:pPr>
          </w:p>
          <w:p w14:paraId="16601C05" w14:textId="77777777" w:rsidR="003B625B" w:rsidRPr="00222B92" w:rsidRDefault="003B625B" w:rsidP="00676C6B">
            <w:pPr>
              <w:pStyle w:val="TableText"/>
              <w:rPr>
                <w:rFonts w:eastAsia="Times New Roman"/>
                <w:szCs w:val="22"/>
              </w:rPr>
            </w:pPr>
            <w:r w:rsidRPr="00E3111D">
              <w:rPr>
                <w:rFonts w:eastAsia="Times New Roman"/>
                <w:szCs w:val="22"/>
              </w:rPr>
              <w:t xml:space="preserve">I have </w:t>
            </w:r>
            <w:r>
              <w:rPr>
                <w:rFonts w:eastAsia="Times New Roman"/>
                <w:szCs w:val="22"/>
              </w:rPr>
              <w:t xml:space="preserve">been </w:t>
            </w:r>
            <w:r w:rsidRPr="00E3111D">
              <w:rPr>
                <w:rFonts w:eastAsia="Times New Roman"/>
                <w:szCs w:val="22"/>
              </w:rPr>
              <w:t>develop</w:t>
            </w:r>
            <w:r>
              <w:rPr>
                <w:rFonts w:eastAsia="Times New Roman"/>
                <w:szCs w:val="22"/>
              </w:rPr>
              <w:t>ing</w:t>
            </w:r>
            <w:r w:rsidRPr="00E3111D">
              <w:rPr>
                <w:rFonts w:eastAsia="Times New Roman"/>
                <w:szCs w:val="22"/>
              </w:rPr>
              <w:t xml:space="preserve"> a template to organize the data</w:t>
            </w:r>
            <w:r>
              <w:rPr>
                <w:rFonts w:eastAsia="Times New Roman"/>
                <w:szCs w:val="22"/>
              </w:rPr>
              <w:t xml:space="preserve"> </w:t>
            </w:r>
            <w:r w:rsidRPr="00E3111D">
              <w:rPr>
                <w:rFonts w:eastAsia="Times New Roman"/>
                <w:szCs w:val="22"/>
              </w:rPr>
              <w:t>collected</w:t>
            </w:r>
            <w:r>
              <w:rPr>
                <w:rFonts w:eastAsia="Times New Roman"/>
                <w:szCs w:val="22"/>
              </w:rPr>
              <w:t>. Using this template,</w:t>
            </w:r>
            <w:r w:rsidRPr="00E3111D">
              <w:rPr>
                <w:rFonts w:eastAsia="Times New Roman"/>
                <w:szCs w:val="22"/>
              </w:rPr>
              <w:t xml:space="preserve"> I believe </w:t>
            </w:r>
            <w:r>
              <w:rPr>
                <w:rFonts w:eastAsia="Times New Roman"/>
                <w:szCs w:val="22"/>
              </w:rPr>
              <w:t>I can</w:t>
            </w:r>
            <w:r w:rsidRPr="00E3111D">
              <w:rPr>
                <w:rFonts w:eastAsia="Times New Roman"/>
                <w:szCs w:val="22"/>
              </w:rPr>
              <w:t xml:space="preserve"> utilize </w:t>
            </w:r>
            <w:r>
              <w:rPr>
                <w:rFonts w:eastAsia="Times New Roman"/>
                <w:szCs w:val="22"/>
              </w:rPr>
              <w:t xml:space="preserve"> it </w:t>
            </w:r>
            <w:r w:rsidRPr="00E3111D">
              <w:rPr>
                <w:rFonts w:eastAsia="Times New Roman"/>
                <w:szCs w:val="22"/>
              </w:rPr>
              <w:t>to enhance</w:t>
            </w:r>
            <w:r>
              <w:rPr>
                <w:rFonts w:eastAsia="Times New Roman"/>
                <w:szCs w:val="22"/>
              </w:rPr>
              <w:t xml:space="preserve"> our efficiency for categorization where we will be enabled to perform</w:t>
            </w:r>
            <w:r w:rsidRPr="00E3111D">
              <w:rPr>
                <w:rFonts w:eastAsia="Times New Roman"/>
                <w:szCs w:val="22"/>
              </w:rPr>
              <w:t xml:space="preserve"> analysis </w:t>
            </w:r>
            <w:r>
              <w:rPr>
                <w:rFonts w:eastAsia="Times New Roman"/>
                <w:szCs w:val="22"/>
              </w:rPr>
              <w:t>on our data</w:t>
            </w:r>
            <w:r w:rsidRPr="00E3111D">
              <w:rPr>
                <w:rFonts w:eastAsia="Times New Roman"/>
                <w:szCs w:val="22"/>
              </w:rPr>
              <w:t xml:space="preserve">. </w:t>
            </w:r>
            <w:r>
              <w:rPr>
                <w:rFonts w:eastAsia="Times New Roman"/>
                <w:szCs w:val="22"/>
              </w:rPr>
              <w:t>My</w:t>
            </w:r>
            <w:r w:rsidRPr="00E3111D">
              <w:rPr>
                <w:rFonts w:eastAsia="Times New Roman"/>
                <w:szCs w:val="22"/>
              </w:rPr>
              <w:t xml:space="preserve"> template </w:t>
            </w:r>
            <w:r>
              <w:rPr>
                <w:rFonts w:eastAsia="Times New Roman"/>
                <w:szCs w:val="22"/>
              </w:rPr>
              <w:t xml:space="preserve">is </w:t>
            </w:r>
            <w:r w:rsidRPr="00E3111D">
              <w:rPr>
                <w:rFonts w:eastAsia="Times New Roman"/>
                <w:szCs w:val="22"/>
              </w:rPr>
              <w:t>featur</w:t>
            </w:r>
            <w:r>
              <w:rPr>
                <w:rFonts w:eastAsia="Times New Roman"/>
                <w:szCs w:val="22"/>
              </w:rPr>
              <w:t>ing</w:t>
            </w:r>
            <w:r w:rsidRPr="00E3111D">
              <w:rPr>
                <w:rFonts w:eastAsia="Times New Roman"/>
                <w:szCs w:val="22"/>
              </w:rPr>
              <w:t xml:space="preserve"> two tables, </w:t>
            </w:r>
            <w:r>
              <w:rPr>
                <w:rFonts w:eastAsia="Times New Roman"/>
                <w:szCs w:val="22"/>
              </w:rPr>
              <w:t>each one containing</w:t>
            </w:r>
            <w:r w:rsidRPr="00E3111D">
              <w:rPr>
                <w:rFonts w:eastAsia="Times New Roman"/>
                <w:szCs w:val="22"/>
              </w:rPr>
              <w:t xml:space="preserve"> </w:t>
            </w:r>
            <w:r>
              <w:rPr>
                <w:rFonts w:eastAsia="Times New Roman"/>
                <w:szCs w:val="22"/>
              </w:rPr>
              <w:t>different</w:t>
            </w:r>
            <w:r w:rsidRPr="00E3111D">
              <w:rPr>
                <w:rFonts w:eastAsia="Times New Roman"/>
                <w:szCs w:val="22"/>
              </w:rPr>
              <w:t xml:space="preserve"> topic</w:t>
            </w:r>
            <w:r>
              <w:rPr>
                <w:rFonts w:eastAsia="Times New Roman"/>
                <w:szCs w:val="22"/>
              </w:rPr>
              <w:t xml:space="preserve"> of our research</w:t>
            </w:r>
            <w:r w:rsidRPr="00E3111D">
              <w:rPr>
                <w:rFonts w:eastAsia="Times New Roman"/>
                <w:szCs w:val="22"/>
              </w:rPr>
              <w:t xml:space="preserve">, each containing 10 columns: Source Title, Author(s), Publication Date, Publisher/Journal Name, Link, Type of Source, Relevance to Research, Notes/Observations, and Citation. </w:t>
            </w:r>
            <w:r>
              <w:rPr>
                <w:rFonts w:eastAsia="Times New Roman"/>
                <w:szCs w:val="22"/>
              </w:rPr>
              <w:t>I do believe that this</w:t>
            </w:r>
            <w:r w:rsidRPr="00E3111D">
              <w:rPr>
                <w:rFonts w:eastAsia="Times New Roman"/>
                <w:szCs w:val="22"/>
              </w:rPr>
              <w:t xml:space="preserve"> structured approach </w:t>
            </w:r>
            <w:r>
              <w:rPr>
                <w:rFonts w:eastAsia="Times New Roman"/>
                <w:szCs w:val="22"/>
              </w:rPr>
              <w:t>is going to be helpful when dealing</w:t>
            </w:r>
            <w:r w:rsidRPr="00E3111D">
              <w:rPr>
                <w:rFonts w:eastAsia="Times New Roman"/>
                <w:szCs w:val="22"/>
              </w:rPr>
              <w:t xml:space="preserve"> with the fundamental principles of virtual communication</w:t>
            </w:r>
            <w:r>
              <w:rPr>
                <w:rFonts w:eastAsia="Times New Roman"/>
                <w:szCs w:val="22"/>
              </w:rPr>
              <w:t xml:space="preserve"> found in our data</w:t>
            </w:r>
            <w:r w:rsidRPr="00E3111D">
              <w:rPr>
                <w:rFonts w:eastAsia="Times New Roman"/>
                <w:szCs w:val="22"/>
              </w:rPr>
              <w:t>, ensuring</w:t>
            </w:r>
            <w:r>
              <w:rPr>
                <w:rFonts w:eastAsia="Times New Roman"/>
                <w:szCs w:val="22"/>
              </w:rPr>
              <w:t xml:space="preserve"> about their</w:t>
            </w:r>
            <w:r w:rsidRPr="00E3111D">
              <w:rPr>
                <w:rFonts w:eastAsia="Times New Roman"/>
                <w:szCs w:val="22"/>
              </w:rPr>
              <w:t xml:space="preserve"> clarity</w:t>
            </w:r>
            <w:r>
              <w:rPr>
                <w:rFonts w:eastAsia="Times New Roman"/>
                <w:szCs w:val="22"/>
              </w:rPr>
              <w:t>.</w:t>
            </w:r>
          </w:p>
        </w:tc>
      </w:tr>
      <w:tr w:rsidR="003B625B" w14:paraId="0AAA79CE" w14:textId="77777777" w:rsidTr="00676C6B">
        <w:trPr>
          <w:trHeight w:val="601"/>
        </w:trPr>
        <w:tc>
          <w:tcPr>
            <w:tcW w:w="3984" w:type="dxa"/>
            <w:shd w:val="clear" w:color="auto" w:fill="F2F2F2" w:themeFill="background1" w:themeFillShade="F2"/>
          </w:tcPr>
          <w:p w14:paraId="5948853E" w14:textId="77777777" w:rsidR="003B625B" w:rsidRPr="00222B92" w:rsidRDefault="003B625B" w:rsidP="003B625B">
            <w:pPr>
              <w:pStyle w:val="TableText"/>
              <w:numPr>
                <w:ilvl w:val="0"/>
                <w:numId w:val="4"/>
              </w:numPr>
              <w:ind w:left="425" w:hanging="425"/>
              <w:rPr>
                <w:rFonts w:eastAsia="Times New Roman"/>
                <w:szCs w:val="22"/>
              </w:rPr>
            </w:pPr>
            <w:r w:rsidRPr="00222B92">
              <w:rPr>
                <w:rFonts w:eastAsia="Times New Roman"/>
                <w:szCs w:val="22"/>
              </w:rPr>
              <w:lastRenderedPageBreak/>
              <w:t>Discover patterns, themes, trends and practices</w:t>
            </w:r>
          </w:p>
        </w:tc>
        <w:tc>
          <w:tcPr>
            <w:tcW w:w="6221" w:type="dxa"/>
          </w:tcPr>
          <w:p w14:paraId="4E2C870C" w14:textId="77777777" w:rsidR="003B625B" w:rsidRPr="00BF7B99" w:rsidRDefault="003B625B" w:rsidP="00676C6B">
            <w:pPr>
              <w:pStyle w:val="TableText"/>
              <w:rPr>
                <w:rFonts w:eastAsia="Times New Roman"/>
                <w:szCs w:val="22"/>
              </w:rPr>
            </w:pPr>
            <w:r>
              <w:rPr>
                <w:rFonts w:eastAsia="Times New Roman"/>
                <w:szCs w:val="22"/>
              </w:rPr>
              <w:t>When we had a</w:t>
            </w:r>
            <w:r w:rsidRPr="00BF7B99">
              <w:rPr>
                <w:rFonts w:eastAsia="Times New Roman"/>
                <w:szCs w:val="22"/>
              </w:rPr>
              <w:t>ll of the data collected analy</w:t>
            </w:r>
            <w:r>
              <w:rPr>
                <w:rFonts w:eastAsia="Times New Roman"/>
                <w:szCs w:val="22"/>
              </w:rPr>
              <w:t>s</w:t>
            </w:r>
            <w:r w:rsidRPr="00BF7B99">
              <w:rPr>
                <w:rFonts w:eastAsia="Times New Roman"/>
                <w:szCs w:val="22"/>
              </w:rPr>
              <w:t>ed</w:t>
            </w:r>
            <w:r>
              <w:rPr>
                <w:rFonts w:eastAsia="Times New Roman"/>
                <w:szCs w:val="22"/>
              </w:rPr>
              <w:t xml:space="preserve">, we had some expected </w:t>
            </w:r>
            <w:r w:rsidRPr="00BF7B99">
              <w:rPr>
                <w:rFonts w:eastAsia="Times New Roman"/>
                <w:szCs w:val="22"/>
              </w:rPr>
              <w:t>patterns</w:t>
            </w:r>
            <w:r>
              <w:rPr>
                <w:rFonts w:eastAsia="Times New Roman"/>
                <w:szCs w:val="22"/>
              </w:rPr>
              <w:t xml:space="preserve"> </w:t>
            </w:r>
            <w:r w:rsidRPr="00BF7B99">
              <w:rPr>
                <w:rFonts w:eastAsia="Times New Roman"/>
                <w:szCs w:val="22"/>
              </w:rPr>
              <w:t>revealed</w:t>
            </w:r>
            <w:r>
              <w:rPr>
                <w:rFonts w:eastAsia="Times New Roman"/>
                <w:szCs w:val="22"/>
              </w:rPr>
              <w:t>. After observing</w:t>
            </w:r>
            <w:r w:rsidRPr="00BF7B99">
              <w:rPr>
                <w:rFonts w:eastAsia="Times New Roman"/>
                <w:szCs w:val="22"/>
              </w:rPr>
              <w:t xml:space="preserve"> </w:t>
            </w:r>
            <w:r>
              <w:rPr>
                <w:rFonts w:eastAsia="Times New Roman"/>
                <w:szCs w:val="22"/>
              </w:rPr>
              <w:t>these patterns, we can realize that they</w:t>
            </w:r>
            <w:r w:rsidRPr="00BF7B99">
              <w:rPr>
                <w:rFonts w:eastAsia="Times New Roman"/>
                <w:szCs w:val="22"/>
              </w:rPr>
              <w:t xml:space="preserve"> offer t</w:t>
            </w:r>
            <w:r>
              <w:rPr>
                <w:rFonts w:eastAsia="Times New Roman"/>
                <w:szCs w:val="22"/>
              </w:rPr>
              <w:t>hat t</w:t>
            </w:r>
            <w:r w:rsidRPr="00BF7B99">
              <w:rPr>
                <w:rFonts w:eastAsia="Times New Roman"/>
                <w:szCs w:val="22"/>
              </w:rPr>
              <w:t>h</w:t>
            </w:r>
            <w:r>
              <w:rPr>
                <w:rFonts w:eastAsia="Times New Roman"/>
                <w:szCs w:val="22"/>
              </w:rPr>
              <w:t>ere is a</w:t>
            </w:r>
            <w:r w:rsidRPr="00BF7B99">
              <w:rPr>
                <w:rFonts w:eastAsia="Times New Roman"/>
                <w:szCs w:val="22"/>
              </w:rPr>
              <w:t xml:space="preserve"> potential to </w:t>
            </w:r>
            <w:r>
              <w:rPr>
                <w:rFonts w:eastAsia="Times New Roman"/>
                <w:szCs w:val="22"/>
              </w:rPr>
              <w:t>contribute</w:t>
            </w:r>
            <w:r w:rsidRPr="00BF7B99">
              <w:rPr>
                <w:rFonts w:eastAsia="Times New Roman"/>
                <w:szCs w:val="22"/>
              </w:rPr>
              <w:t xml:space="preserve"> </w:t>
            </w:r>
            <w:r>
              <w:rPr>
                <w:rFonts w:eastAsia="Times New Roman"/>
                <w:szCs w:val="22"/>
              </w:rPr>
              <w:t xml:space="preserve">to enhancing of </w:t>
            </w:r>
            <w:r w:rsidRPr="00BF7B99">
              <w:rPr>
                <w:rFonts w:eastAsia="Times New Roman"/>
                <w:szCs w:val="22"/>
              </w:rPr>
              <w:t>our virtual communication practices</w:t>
            </w:r>
            <w:r>
              <w:rPr>
                <w:rFonts w:eastAsia="Times New Roman"/>
                <w:szCs w:val="22"/>
              </w:rPr>
              <w:t xml:space="preserve">’ </w:t>
            </w:r>
            <w:r w:rsidRPr="00BF7B99">
              <w:rPr>
                <w:rFonts w:eastAsia="Times New Roman"/>
                <w:szCs w:val="22"/>
              </w:rPr>
              <w:t xml:space="preserve">theme. Throughout this analysis, we also </w:t>
            </w:r>
            <w:r>
              <w:rPr>
                <w:rFonts w:eastAsia="Times New Roman"/>
                <w:szCs w:val="22"/>
              </w:rPr>
              <w:t>were able to identify</w:t>
            </w:r>
            <w:r w:rsidRPr="00BF7B99">
              <w:rPr>
                <w:rFonts w:eastAsia="Times New Roman"/>
                <w:szCs w:val="22"/>
              </w:rPr>
              <w:t xml:space="preserve"> trends. Below </w:t>
            </w:r>
            <w:r>
              <w:rPr>
                <w:rFonts w:eastAsia="Times New Roman"/>
                <w:szCs w:val="22"/>
              </w:rPr>
              <w:t xml:space="preserve">I have listed </w:t>
            </w:r>
            <w:r w:rsidRPr="00BF7B99">
              <w:rPr>
                <w:rFonts w:eastAsia="Times New Roman"/>
                <w:szCs w:val="22"/>
              </w:rPr>
              <w:t>summary:</w:t>
            </w:r>
          </w:p>
          <w:p w14:paraId="1D45B253" w14:textId="77777777" w:rsidR="003B625B" w:rsidRPr="00BF7B99" w:rsidRDefault="003B625B" w:rsidP="00676C6B">
            <w:pPr>
              <w:pStyle w:val="TableText"/>
              <w:rPr>
                <w:rFonts w:eastAsia="Times New Roman"/>
                <w:szCs w:val="22"/>
              </w:rPr>
            </w:pPr>
            <w:r w:rsidRPr="00BF7B99">
              <w:rPr>
                <w:rFonts w:eastAsia="Times New Roman"/>
                <w:b/>
                <w:bCs/>
                <w:szCs w:val="22"/>
              </w:rPr>
              <w:t>Key Patterns and Themes</w:t>
            </w:r>
            <w:r>
              <w:rPr>
                <w:rFonts w:eastAsia="Times New Roman"/>
                <w:b/>
                <w:bCs/>
                <w:szCs w:val="22"/>
              </w:rPr>
              <w:t xml:space="preserve"> </w:t>
            </w:r>
          </w:p>
          <w:p w14:paraId="15D6E143" w14:textId="77777777" w:rsidR="003B625B" w:rsidRPr="00BF7B99" w:rsidRDefault="003B625B" w:rsidP="003B625B">
            <w:pPr>
              <w:pStyle w:val="TableText"/>
              <w:numPr>
                <w:ilvl w:val="0"/>
                <w:numId w:val="5"/>
              </w:numPr>
              <w:rPr>
                <w:rFonts w:eastAsia="Times New Roman"/>
                <w:szCs w:val="22"/>
              </w:rPr>
            </w:pPr>
            <w:r w:rsidRPr="00BF7B99">
              <w:rPr>
                <w:rFonts w:eastAsia="Times New Roman"/>
                <w:szCs w:val="22"/>
              </w:rPr>
              <w:t>Emphasis on Hybrid Work Models</w:t>
            </w:r>
            <w:r w:rsidRPr="00BF7B99">
              <w:rPr>
                <w:rFonts w:eastAsia="Times New Roman"/>
                <w:b/>
                <w:bCs/>
                <w:szCs w:val="22"/>
              </w:rPr>
              <w:t>:</w:t>
            </w:r>
            <w:r w:rsidRPr="00BF7B99">
              <w:rPr>
                <w:rFonts w:eastAsia="Times New Roman"/>
                <w:szCs w:val="22"/>
              </w:rPr>
              <w:t> The</w:t>
            </w:r>
            <w:r>
              <w:rPr>
                <w:rFonts w:eastAsia="Times New Roman"/>
                <w:szCs w:val="22"/>
              </w:rPr>
              <w:t>re has been a trend</w:t>
            </w:r>
            <w:r w:rsidRPr="00BF7B99">
              <w:rPr>
                <w:rFonts w:eastAsia="Times New Roman"/>
                <w:szCs w:val="22"/>
              </w:rPr>
              <w:t xml:space="preserve"> towards hybrid work arrangements</w:t>
            </w:r>
            <w:r>
              <w:rPr>
                <w:rFonts w:eastAsia="Times New Roman"/>
                <w:szCs w:val="22"/>
              </w:rPr>
              <w:t>, which</w:t>
            </w:r>
            <w:r w:rsidRPr="00BF7B99">
              <w:rPr>
                <w:rFonts w:eastAsia="Times New Roman"/>
                <w:szCs w:val="22"/>
              </w:rPr>
              <w:t xml:space="preserve"> is evident, with a notable preference among employees (47%) for a blend of remote and in-office settings </w:t>
            </w:r>
            <w:r>
              <w:rPr>
                <w:rFonts w:eastAsia="Times New Roman"/>
                <w:szCs w:val="22"/>
              </w:rPr>
              <w:t xml:space="preserve">even after </w:t>
            </w:r>
            <w:r w:rsidRPr="00BF7B99">
              <w:rPr>
                <w:rFonts w:eastAsia="Times New Roman"/>
                <w:szCs w:val="22"/>
              </w:rPr>
              <w:t xml:space="preserve">pandemic. Organizations are encouraged to </w:t>
            </w:r>
            <w:r>
              <w:rPr>
                <w:rFonts w:eastAsia="Times New Roman"/>
                <w:szCs w:val="22"/>
              </w:rPr>
              <w:t>work on the</w:t>
            </w:r>
            <w:r w:rsidRPr="00BF7B99">
              <w:rPr>
                <w:rFonts w:eastAsia="Times New Roman"/>
                <w:szCs w:val="22"/>
              </w:rPr>
              <w:t xml:space="preserve"> flexible work policies</w:t>
            </w:r>
            <w:r>
              <w:rPr>
                <w:rFonts w:eastAsia="Times New Roman"/>
                <w:szCs w:val="22"/>
              </w:rPr>
              <w:t xml:space="preserve"> they have got</w:t>
            </w:r>
            <w:r w:rsidRPr="00BF7B99">
              <w:rPr>
                <w:rFonts w:eastAsia="Times New Roman"/>
                <w:szCs w:val="22"/>
              </w:rPr>
              <w:t xml:space="preserve"> to </w:t>
            </w:r>
            <w:r>
              <w:rPr>
                <w:rFonts w:eastAsia="Times New Roman"/>
                <w:szCs w:val="22"/>
              </w:rPr>
              <w:t>again allow</w:t>
            </w:r>
            <w:r w:rsidRPr="00BF7B99">
              <w:rPr>
                <w:rFonts w:eastAsia="Times New Roman"/>
                <w:szCs w:val="22"/>
              </w:rPr>
              <w:t xml:space="preserve"> talent </w:t>
            </w:r>
            <w:r>
              <w:rPr>
                <w:rFonts w:eastAsia="Times New Roman"/>
                <w:szCs w:val="22"/>
              </w:rPr>
              <w:t xml:space="preserve">to show up </w:t>
            </w:r>
            <w:r w:rsidRPr="00BF7B99">
              <w:rPr>
                <w:rFonts w:eastAsia="Times New Roman"/>
                <w:szCs w:val="22"/>
              </w:rPr>
              <w:t>and enhance employee satisfaction</w:t>
            </w:r>
            <w:r>
              <w:rPr>
                <w:rFonts w:eastAsia="Times New Roman"/>
                <w:szCs w:val="22"/>
              </w:rPr>
              <w:t xml:space="preserve"> along with their efficiency. When we provide them a secure area</w:t>
            </w:r>
            <w:r w:rsidRPr="00BF7B99">
              <w:rPr>
                <w:rFonts w:eastAsia="Times New Roman"/>
                <w:szCs w:val="22"/>
              </w:rPr>
              <w:t xml:space="preserve"> </w:t>
            </w:r>
            <w:r>
              <w:rPr>
                <w:rFonts w:eastAsia="Times New Roman"/>
                <w:szCs w:val="22"/>
              </w:rPr>
              <w:t xml:space="preserve">and the way they </w:t>
            </w:r>
            <w:r w:rsidRPr="00BF7B99">
              <w:rPr>
                <w:rFonts w:eastAsia="Times New Roman"/>
                <w:szCs w:val="22"/>
              </w:rPr>
              <w:t>secur</w:t>
            </w:r>
            <w:r>
              <w:rPr>
                <w:rFonts w:eastAsia="Times New Roman"/>
                <w:szCs w:val="22"/>
              </w:rPr>
              <w:t>ely</w:t>
            </w:r>
            <w:r w:rsidRPr="00BF7B99">
              <w:rPr>
                <w:rFonts w:eastAsia="Times New Roman"/>
                <w:szCs w:val="22"/>
              </w:rPr>
              <w:t xml:space="preserve"> access devices and accounts for virtual communicatio</w:t>
            </w:r>
            <w:r>
              <w:rPr>
                <w:rFonts w:eastAsia="Times New Roman"/>
                <w:szCs w:val="22"/>
              </w:rPr>
              <w:t>n, there will  be no concerns anymore.</w:t>
            </w:r>
          </w:p>
          <w:p w14:paraId="6F8C8946" w14:textId="77777777" w:rsidR="003B625B" w:rsidRPr="00BF7B99" w:rsidRDefault="003B625B" w:rsidP="003B625B">
            <w:pPr>
              <w:pStyle w:val="TableText"/>
              <w:numPr>
                <w:ilvl w:val="0"/>
                <w:numId w:val="5"/>
              </w:numPr>
              <w:rPr>
                <w:rFonts w:eastAsia="Times New Roman"/>
                <w:szCs w:val="22"/>
              </w:rPr>
            </w:pPr>
            <w:r w:rsidRPr="00BF7B99">
              <w:rPr>
                <w:rFonts w:eastAsia="Times New Roman"/>
                <w:szCs w:val="22"/>
              </w:rPr>
              <w:t>Importance of Technology in Communication: </w:t>
            </w:r>
            <w:r>
              <w:rPr>
                <w:rFonts w:eastAsia="Times New Roman"/>
                <w:szCs w:val="22"/>
              </w:rPr>
              <w:t>As mentioned before, when a company rely</w:t>
            </w:r>
            <w:r w:rsidRPr="00BF7B99">
              <w:rPr>
                <w:rFonts w:eastAsia="Times New Roman"/>
                <w:szCs w:val="22"/>
              </w:rPr>
              <w:t xml:space="preserve"> on digital tools</w:t>
            </w:r>
            <w:r>
              <w:rPr>
                <w:rFonts w:eastAsia="Times New Roman"/>
                <w:szCs w:val="22"/>
              </w:rPr>
              <w:t xml:space="preserve">, it is obvious that their </w:t>
            </w:r>
            <w:r w:rsidRPr="00BF7B99">
              <w:rPr>
                <w:rFonts w:eastAsia="Times New Roman"/>
                <w:szCs w:val="22"/>
              </w:rPr>
              <w:t>communication methods</w:t>
            </w:r>
            <w:r>
              <w:rPr>
                <w:rFonts w:eastAsia="Times New Roman"/>
                <w:szCs w:val="22"/>
              </w:rPr>
              <w:t xml:space="preserve"> will be </w:t>
            </w:r>
            <w:r w:rsidRPr="00BF7B99">
              <w:rPr>
                <w:rFonts w:eastAsia="Times New Roman"/>
                <w:szCs w:val="22"/>
              </w:rPr>
              <w:t>transformed</w:t>
            </w:r>
            <w:r>
              <w:rPr>
                <w:rFonts w:eastAsia="Times New Roman"/>
                <w:szCs w:val="22"/>
              </w:rPr>
              <w:t>, making them operate in more efficient and convenient manner</w:t>
            </w:r>
            <w:r w:rsidRPr="00BF7B99">
              <w:rPr>
                <w:rFonts w:eastAsia="Times New Roman"/>
                <w:szCs w:val="22"/>
              </w:rPr>
              <w:t xml:space="preserve">. </w:t>
            </w:r>
            <w:r>
              <w:rPr>
                <w:rFonts w:eastAsia="Times New Roman"/>
                <w:szCs w:val="22"/>
              </w:rPr>
              <w:t xml:space="preserve">It is not only their communication skilled which will be benefited, but they will also learn about keeping themselves, employees, employers and clients safe in a way which has just enabled by virtual communication. I do believe that our employees will have </w:t>
            </w:r>
            <w:proofErr w:type="gramStart"/>
            <w:r>
              <w:rPr>
                <w:rFonts w:eastAsia="Times New Roman"/>
                <w:szCs w:val="22"/>
              </w:rPr>
              <w:t>more safe</w:t>
            </w:r>
            <w:proofErr w:type="gramEnd"/>
            <w:r>
              <w:rPr>
                <w:rFonts w:eastAsia="Times New Roman"/>
                <w:szCs w:val="22"/>
              </w:rPr>
              <w:t xml:space="preserve"> mental environment when they learn how to handle their usual concerns about </w:t>
            </w:r>
            <w:r w:rsidRPr="00BF7B99">
              <w:rPr>
                <w:rFonts w:eastAsia="Times New Roman"/>
                <w:szCs w:val="22"/>
              </w:rPr>
              <w:t>passwords creati</w:t>
            </w:r>
            <w:r>
              <w:rPr>
                <w:rFonts w:eastAsia="Times New Roman"/>
                <w:szCs w:val="22"/>
              </w:rPr>
              <w:t>on</w:t>
            </w:r>
            <w:r w:rsidRPr="00BF7B99">
              <w:rPr>
                <w:rFonts w:eastAsia="Times New Roman"/>
                <w:szCs w:val="22"/>
              </w:rPr>
              <w:t xml:space="preserve"> and </w:t>
            </w:r>
            <w:r>
              <w:rPr>
                <w:rFonts w:eastAsia="Times New Roman"/>
                <w:szCs w:val="22"/>
              </w:rPr>
              <w:t>maintenance</w:t>
            </w:r>
            <w:r w:rsidRPr="00BF7B99">
              <w:rPr>
                <w:rFonts w:eastAsia="Times New Roman"/>
                <w:szCs w:val="22"/>
              </w:rPr>
              <w:t xml:space="preserve"> </w:t>
            </w:r>
            <w:r>
              <w:rPr>
                <w:rFonts w:eastAsia="Times New Roman"/>
                <w:szCs w:val="22"/>
              </w:rPr>
              <w:t xml:space="preserve">with </w:t>
            </w:r>
            <w:r w:rsidRPr="00BF7B99">
              <w:rPr>
                <w:rFonts w:eastAsia="Times New Roman"/>
                <w:szCs w:val="22"/>
              </w:rPr>
              <w:t>password management tools,</w:t>
            </w:r>
            <w:r>
              <w:rPr>
                <w:rFonts w:eastAsia="Times New Roman"/>
                <w:szCs w:val="22"/>
              </w:rPr>
              <w:t xml:space="preserve"> giving their mind more peace for allocating time on higher priority stuffs.</w:t>
            </w:r>
          </w:p>
          <w:p w14:paraId="7D7B3CA2" w14:textId="77777777" w:rsidR="003B625B" w:rsidRPr="00BF7B99" w:rsidRDefault="003B625B" w:rsidP="003B625B">
            <w:pPr>
              <w:pStyle w:val="TableText"/>
              <w:numPr>
                <w:ilvl w:val="0"/>
                <w:numId w:val="5"/>
              </w:numPr>
              <w:rPr>
                <w:rFonts w:eastAsia="Times New Roman"/>
                <w:szCs w:val="22"/>
              </w:rPr>
            </w:pPr>
            <w:r w:rsidRPr="00BF7B99">
              <w:rPr>
                <w:rFonts w:eastAsia="Times New Roman"/>
                <w:szCs w:val="22"/>
              </w:rPr>
              <w:t>Need for Relationship Building</w:t>
            </w:r>
            <w:r w:rsidRPr="00BF7B99">
              <w:rPr>
                <w:rFonts w:eastAsia="Times New Roman"/>
                <w:b/>
                <w:bCs/>
                <w:szCs w:val="22"/>
              </w:rPr>
              <w:t>:</w:t>
            </w:r>
            <w:r w:rsidRPr="00BF7B99">
              <w:rPr>
                <w:rFonts w:eastAsia="Times New Roman"/>
                <w:szCs w:val="22"/>
              </w:rPr>
              <w:t> </w:t>
            </w:r>
            <w:r w:rsidRPr="005F4254">
              <w:rPr>
                <w:rFonts w:eastAsia="Times New Roman"/>
                <w:szCs w:val="22"/>
              </w:rPr>
              <w:t>In our data, we found that we need to systemically import teamwork culture to operations as a vital component of successful virtual collaboration. As we found, there should have social events being held outside of work hours, in order to get staff engaged and built working relations. In this way, we can foster a sense of belonging among them. This may need more psychological research to integrate it with our practices.</w:t>
            </w:r>
          </w:p>
          <w:p w14:paraId="7BD21CF1" w14:textId="77777777" w:rsidR="003B625B" w:rsidRPr="00BF7B99" w:rsidRDefault="003B625B" w:rsidP="003B625B">
            <w:pPr>
              <w:pStyle w:val="TableText"/>
              <w:numPr>
                <w:ilvl w:val="0"/>
                <w:numId w:val="5"/>
              </w:numPr>
              <w:rPr>
                <w:rFonts w:eastAsia="Times New Roman"/>
                <w:szCs w:val="22"/>
              </w:rPr>
            </w:pPr>
            <w:r w:rsidRPr="00BF7B99">
              <w:rPr>
                <w:rFonts w:eastAsia="Times New Roman"/>
                <w:szCs w:val="22"/>
              </w:rPr>
              <w:lastRenderedPageBreak/>
              <w:t>Balancing Tasks and Relationships</w:t>
            </w:r>
            <w:r w:rsidRPr="00BF7B99">
              <w:rPr>
                <w:rFonts w:eastAsia="Times New Roman"/>
                <w:b/>
                <w:bCs/>
                <w:szCs w:val="22"/>
              </w:rPr>
              <w:t>:</w:t>
            </w:r>
            <w:r w:rsidRPr="00BF7B99">
              <w:rPr>
                <w:rFonts w:eastAsia="Times New Roman"/>
                <w:szCs w:val="22"/>
              </w:rPr>
              <w:t> </w:t>
            </w:r>
            <w:r>
              <w:rPr>
                <w:rFonts w:eastAsia="Times New Roman"/>
                <w:szCs w:val="22"/>
              </w:rPr>
              <w:t>After analysis, we found that reaching a point where we have</w:t>
            </w:r>
            <w:r w:rsidRPr="00BF7B99">
              <w:rPr>
                <w:rFonts w:eastAsia="Times New Roman"/>
                <w:szCs w:val="22"/>
              </w:rPr>
              <w:t xml:space="preserve"> eff</w:t>
            </w:r>
            <w:r>
              <w:rPr>
                <w:rFonts w:eastAsia="Times New Roman"/>
                <w:szCs w:val="22"/>
              </w:rPr>
              <w:t>icient</w:t>
            </w:r>
            <w:r w:rsidRPr="00BF7B99">
              <w:rPr>
                <w:rFonts w:eastAsia="Times New Roman"/>
                <w:szCs w:val="22"/>
              </w:rPr>
              <w:t xml:space="preserve"> virtual collaboration</w:t>
            </w:r>
            <w:r>
              <w:rPr>
                <w:rFonts w:eastAsia="Times New Roman"/>
                <w:szCs w:val="22"/>
              </w:rPr>
              <w:t>, is only possible by</w:t>
            </w:r>
            <w:r w:rsidRPr="00BF7B99">
              <w:rPr>
                <w:rFonts w:eastAsia="Times New Roman"/>
                <w:szCs w:val="22"/>
              </w:rPr>
              <w:t xml:space="preserve"> </w:t>
            </w:r>
            <w:r>
              <w:rPr>
                <w:rFonts w:eastAsia="Times New Roman"/>
                <w:szCs w:val="22"/>
              </w:rPr>
              <w:t>adjusting</w:t>
            </w:r>
            <w:r w:rsidRPr="00BF7B99">
              <w:rPr>
                <w:rFonts w:eastAsia="Times New Roman"/>
                <w:szCs w:val="22"/>
              </w:rPr>
              <w:t xml:space="preserve"> a balance between managing tasks and fostering interpersonal connections. </w:t>
            </w:r>
            <w:r>
              <w:rPr>
                <w:rFonts w:eastAsia="Times New Roman"/>
                <w:szCs w:val="22"/>
              </w:rPr>
              <w:t xml:space="preserve">So, we know </w:t>
            </w:r>
            <w:proofErr w:type="gramStart"/>
            <w:r>
              <w:rPr>
                <w:rFonts w:eastAsia="Times New Roman"/>
                <w:szCs w:val="22"/>
              </w:rPr>
              <w:t>that,</w:t>
            </w:r>
            <w:proofErr w:type="gramEnd"/>
            <w:r>
              <w:rPr>
                <w:rFonts w:eastAsia="Times New Roman"/>
                <w:szCs w:val="22"/>
              </w:rPr>
              <w:t xml:space="preserve"> the company is always encouraged to concentrate </w:t>
            </w:r>
            <w:r w:rsidRPr="00BF7B99">
              <w:rPr>
                <w:rFonts w:eastAsia="Times New Roman"/>
                <w:szCs w:val="22"/>
              </w:rPr>
              <w:t xml:space="preserve">on both, </w:t>
            </w:r>
            <w:r>
              <w:rPr>
                <w:rFonts w:eastAsia="Times New Roman"/>
                <w:szCs w:val="22"/>
              </w:rPr>
              <w:t>maintaining</w:t>
            </w:r>
            <w:r w:rsidRPr="00BF7B99">
              <w:rPr>
                <w:rFonts w:eastAsia="Times New Roman"/>
                <w:szCs w:val="22"/>
              </w:rPr>
              <w:t xml:space="preserve"> best practices </w:t>
            </w:r>
            <w:r>
              <w:rPr>
                <w:rFonts w:eastAsia="Times New Roman"/>
                <w:szCs w:val="22"/>
              </w:rPr>
              <w:t>and also keep environment a place for employees growth.</w:t>
            </w:r>
          </w:p>
          <w:p w14:paraId="46AD40C3" w14:textId="77777777" w:rsidR="003B625B" w:rsidRPr="00BF7B99" w:rsidRDefault="003B625B" w:rsidP="003B625B">
            <w:pPr>
              <w:pStyle w:val="TableText"/>
              <w:numPr>
                <w:ilvl w:val="0"/>
                <w:numId w:val="5"/>
              </w:numPr>
              <w:rPr>
                <w:rFonts w:eastAsia="Times New Roman"/>
                <w:szCs w:val="22"/>
              </w:rPr>
            </w:pPr>
            <w:r w:rsidRPr="00BF7B99">
              <w:rPr>
                <w:rFonts w:eastAsia="Times New Roman"/>
                <w:szCs w:val="22"/>
              </w:rPr>
              <w:t>Enhancement of Communication Skills</w:t>
            </w:r>
            <w:r w:rsidRPr="00BF7B99">
              <w:rPr>
                <w:rFonts w:eastAsia="Times New Roman"/>
                <w:b/>
                <w:bCs/>
                <w:szCs w:val="22"/>
              </w:rPr>
              <w:t>:</w:t>
            </w:r>
            <w:r w:rsidRPr="00BF7B99">
              <w:rPr>
                <w:rFonts w:eastAsia="Times New Roman"/>
                <w:szCs w:val="22"/>
              </w:rPr>
              <w:t> </w:t>
            </w:r>
            <w:r>
              <w:rPr>
                <w:rFonts w:eastAsia="Times New Roman"/>
                <w:szCs w:val="22"/>
              </w:rPr>
              <w:t>In patterns, we found that s</w:t>
            </w:r>
            <w:r w:rsidRPr="00BF7B99">
              <w:rPr>
                <w:rFonts w:eastAsia="Times New Roman"/>
                <w:szCs w:val="22"/>
              </w:rPr>
              <w:t>trong communication skills</w:t>
            </w:r>
            <w:r>
              <w:rPr>
                <w:rFonts w:eastAsia="Times New Roman"/>
                <w:szCs w:val="22"/>
              </w:rPr>
              <w:t xml:space="preserve"> employees may have had in in person, may come handy</w:t>
            </w:r>
            <w:r w:rsidRPr="00BF7B99">
              <w:rPr>
                <w:rFonts w:eastAsia="Times New Roman"/>
                <w:szCs w:val="22"/>
              </w:rPr>
              <w:t xml:space="preserve"> </w:t>
            </w:r>
            <w:r>
              <w:rPr>
                <w:rFonts w:eastAsia="Times New Roman"/>
                <w:szCs w:val="22"/>
              </w:rPr>
              <w:t>for</w:t>
            </w:r>
            <w:r w:rsidRPr="00BF7B99">
              <w:rPr>
                <w:rFonts w:eastAsia="Times New Roman"/>
                <w:szCs w:val="22"/>
              </w:rPr>
              <w:t xml:space="preserve"> effective virtual teamwork. </w:t>
            </w:r>
            <w:proofErr w:type="gramStart"/>
            <w:r>
              <w:rPr>
                <w:rFonts w:eastAsia="Times New Roman"/>
                <w:szCs w:val="22"/>
              </w:rPr>
              <w:t>But,</w:t>
            </w:r>
            <w:proofErr w:type="gramEnd"/>
            <w:r>
              <w:rPr>
                <w:rFonts w:eastAsia="Times New Roman"/>
                <w:szCs w:val="22"/>
              </w:rPr>
              <w:t xml:space="preserve"> it is easy to understand that when employees communicate behind the their devices, they may face their own communicational barriers, and this can be different based on age and other similar factors. I think we can allocate on-going training based on a model found called</w:t>
            </w:r>
            <w:r w:rsidRPr="00BF7B99">
              <w:rPr>
                <w:rFonts w:eastAsia="Times New Roman"/>
                <w:szCs w:val="22"/>
              </w:rPr>
              <w:t xml:space="preserve"> LACE model </w:t>
            </w:r>
            <w:r>
              <w:rPr>
                <w:rFonts w:eastAsia="Times New Roman"/>
                <w:szCs w:val="22"/>
              </w:rPr>
              <w:t xml:space="preserve">standing for </w:t>
            </w:r>
            <w:r w:rsidRPr="00BF7B99">
              <w:rPr>
                <w:rFonts w:eastAsia="Times New Roman"/>
                <w:szCs w:val="22"/>
              </w:rPr>
              <w:t>Listen, Ask, Challenge</w:t>
            </w:r>
            <w:r>
              <w:rPr>
                <w:rFonts w:eastAsia="Times New Roman"/>
                <w:szCs w:val="22"/>
              </w:rPr>
              <w:t xml:space="preserve"> and</w:t>
            </w:r>
            <w:r w:rsidRPr="00BF7B99">
              <w:rPr>
                <w:rFonts w:eastAsia="Times New Roman"/>
                <w:szCs w:val="22"/>
              </w:rPr>
              <w:t xml:space="preserve"> Establish Accountability</w:t>
            </w:r>
            <w:r>
              <w:rPr>
                <w:rFonts w:eastAsia="Times New Roman"/>
                <w:szCs w:val="22"/>
              </w:rPr>
              <w:t xml:space="preserve">. </w:t>
            </w:r>
            <w:r w:rsidRPr="00BF7B99">
              <w:rPr>
                <w:rFonts w:eastAsia="Times New Roman"/>
                <w:szCs w:val="22"/>
              </w:rPr>
              <w:t xml:space="preserve"> </w:t>
            </w:r>
            <w:r>
              <w:rPr>
                <w:rFonts w:eastAsia="Times New Roman"/>
                <w:szCs w:val="22"/>
              </w:rPr>
              <w:t>This will help us</w:t>
            </w:r>
            <w:r w:rsidRPr="00BF7B99">
              <w:rPr>
                <w:rFonts w:eastAsia="Times New Roman"/>
                <w:szCs w:val="22"/>
              </w:rPr>
              <w:t xml:space="preserve"> </w:t>
            </w:r>
            <w:r>
              <w:rPr>
                <w:rFonts w:eastAsia="Times New Roman"/>
                <w:szCs w:val="22"/>
              </w:rPr>
              <w:t xml:space="preserve">having </w:t>
            </w:r>
            <w:r w:rsidRPr="00BF7B99">
              <w:rPr>
                <w:rFonts w:eastAsia="Times New Roman"/>
                <w:szCs w:val="22"/>
              </w:rPr>
              <w:t>better interactions,</w:t>
            </w:r>
            <w:r>
              <w:rPr>
                <w:rFonts w:eastAsia="Times New Roman"/>
                <w:szCs w:val="22"/>
              </w:rPr>
              <w:t xml:space="preserve"> and </w:t>
            </w:r>
            <w:r w:rsidRPr="00BF7B99">
              <w:rPr>
                <w:rFonts w:eastAsia="Times New Roman"/>
                <w:szCs w:val="22"/>
              </w:rPr>
              <w:t xml:space="preserve">observations </w:t>
            </w:r>
            <w:r>
              <w:rPr>
                <w:rFonts w:eastAsia="Times New Roman"/>
                <w:szCs w:val="22"/>
              </w:rPr>
              <w:t xml:space="preserve">we have usually </w:t>
            </w:r>
            <w:r w:rsidRPr="00BF7B99">
              <w:rPr>
                <w:rFonts w:eastAsia="Times New Roman"/>
                <w:szCs w:val="22"/>
              </w:rPr>
              <w:t>on surroundings</w:t>
            </w:r>
            <w:r>
              <w:rPr>
                <w:rFonts w:eastAsia="Times New Roman"/>
                <w:szCs w:val="22"/>
              </w:rPr>
              <w:t>, which will further possibly lead to prevention of</w:t>
            </w:r>
            <w:r w:rsidRPr="00BF7B99">
              <w:rPr>
                <w:rFonts w:eastAsia="Times New Roman"/>
                <w:szCs w:val="22"/>
              </w:rPr>
              <w:t xml:space="preserve"> </w:t>
            </w:r>
            <w:r>
              <w:rPr>
                <w:rFonts w:eastAsia="Times New Roman"/>
                <w:szCs w:val="22"/>
              </w:rPr>
              <w:t>social engineering</w:t>
            </w:r>
            <w:r w:rsidRPr="00BF7B99">
              <w:rPr>
                <w:rFonts w:eastAsia="Times New Roman"/>
                <w:szCs w:val="22"/>
              </w:rPr>
              <w:t xml:space="preserve"> </w:t>
            </w:r>
            <w:r>
              <w:rPr>
                <w:rFonts w:eastAsia="Times New Roman"/>
                <w:szCs w:val="22"/>
              </w:rPr>
              <w:t xml:space="preserve">during </w:t>
            </w:r>
            <w:r w:rsidRPr="00BF7B99">
              <w:rPr>
                <w:rFonts w:eastAsia="Times New Roman"/>
                <w:szCs w:val="22"/>
              </w:rPr>
              <w:t>virtual communication</w:t>
            </w:r>
            <w:r>
              <w:rPr>
                <w:rFonts w:eastAsia="Times New Roman"/>
                <w:szCs w:val="22"/>
              </w:rPr>
              <w:t xml:space="preserve"> ( if training being provided in appropriate way.</w:t>
            </w:r>
          </w:p>
          <w:p w14:paraId="7F9A5260" w14:textId="77777777" w:rsidR="003B625B" w:rsidRPr="00BF7B99" w:rsidRDefault="003B625B" w:rsidP="003B625B">
            <w:pPr>
              <w:pStyle w:val="TableText"/>
              <w:numPr>
                <w:ilvl w:val="0"/>
                <w:numId w:val="5"/>
              </w:numPr>
              <w:rPr>
                <w:rFonts w:eastAsia="Times New Roman"/>
                <w:szCs w:val="22"/>
              </w:rPr>
            </w:pPr>
            <w:r w:rsidRPr="00BF7B99">
              <w:rPr>
                <w:rFonts w:eastAsia="Times New Roman"/>
                <w:b/>
                <w:bCs/>
                <w:szCs w:val="22"/>
              </w:rPr>
              <w:t>Challenges in Virtual Collaboration:</w:t>
            </w:r>
            <w:r w:rsidRPr="00BF7B99">
              <w:rPr>
                <w:rFonts w:eastAsia="Times New Roman"/>
                <w:szCs w:val="22"/>
              </w:rPr>
              <w:t> Key challenges like building trust and managing time zones still persist in remote environments. Structured check-ins, project management tools for transparency, and regular data backups are essential strategies to mitigate these challenges, ensuring effective collaboration while maintaining device security.</w:t>
            </w:r>
          </w:p>
          <w:p w14:paraId="5E572F66" w14:textId="77777777" w:rsidR="003B625B" w:rsidRPr="00BF7B99" w:rsidRDefault="003B625B" w:rsidP="003B625B">
            <w:pPr>
              <w:pStyle w:val="TableText"/>
              <w:numPr>
                <w:ilvl w:val="0"/>
                <w:numId w:val="5"/>
              </w:numPr>
              <w:rPr>
                <w:rFonts w:eastAsia="Times New Roman"/>
                <w:szCs w:val="22"/>
              </w:rPr>
            </w:pPr>
            <w:r w:rsidRPr="00BF7B99">
              <w:rPr>
                <w:rFonts w:eastAsia="Times New Roman"/>
                <w:b/>
                <w:bCs/>
                <w:szCs w:val="22"/>
              </w:rPr>
              <w:t>Focus on Engagement and Participation:</w:t>
            </w:r>
            <w:r w:rsidRPr="00BF7B99">
              <w:rPr>
                <w:rFonts w:eastAsia="Times New Roman"/>
                <w:szCs w:val="22"/>
              </w:rPr>
              <w:t> There’s a growing trend towards making virtual meetings more engaging. Utilizing polling, breakout rooms, and interactive content can enhance involvement, reinforcing our guidelines on secure web conferencing practices that prioritize user privacy and legal requirements.</w:t>
            </w:r>
          </w:p>
          <w:p w14:paraId="51C24614" w14:textId="77777777" w:rsidR="003B625B" w:rsidRPr="00BF7B99" w:rsidRDefault="003B625B" w:rsidP="003B625B">
            <w:pPr>
              <w:pStyle w:val="TableText"/>
              <w:numPr>
                <w:ilvl w:val="0"/>
                <w:numId w:val="5"/>
              </w:numPr>
              <w:rPr>
                <w:rFonts w:eastAsia="Times New Roman"/>
                <w:szCs w:val="22"/>
              </w:rPr>
            </w:pPr>
            <w:r w:rsidRPr="00BF7B99">
              <w:rPr>
                <w:rFonts w:eastAsia="Times New Roman"/>
                <w:b/>
                <w:bCs/>
                <w:szCs w:val="22"/>
              </w:rPr>
              <w:t>Best Practices for Virtual Meetings:</w:t>
            </w:r>
            <w:r w:rsidRPr="00BF7B99">
              <w:rPr>
                <w:rFonts w:eastAsia="Times New Roman"/>
                <w:szCs w:val="22"/>
              </w:rPr>
              <w:t> Effective meetings in remote settings are crucial. Following set agendas, minimizing attendees, and utilizing reliable technology are essential strategies that echo our findings on safeguarding communication channels, particularly during web conferencing.</w:t>
            </w:r>
          </w:p>
          <w:p w14:paraId="250747EE" w14:textId="77777777" w:rsidR="003B625B" w:rsidRPr="00BF7B99" w:rsidRDefault="003B625B" w:rsidP="003B625B">
            <w:pPr>
              <w:pStyle w:val="TableText"/>
              <w:numPr>
                <w:ilvl w:val="0"/>
                <w:numId w:val="5"/>
              </w:numPr>
              <w:rPr>
                <w:rFonts w:eastAsia="Times New Roman"/>
                <w:szCs w:val="22"/>
              </w:rPr>
            </w:pPr>
            <w:r w:rsidRPr="00BF7B99">
              <w:rPr>
                <w:rFonts w:eastAsia="Times New Roman"/>
                <w:b/>
                <w:bCs/>
                <w:szCs w:val="22"/>
              </w:rPr>
              <w:lastRenderedPageBreak/>
              <w:t>Tracking Results Rather Than Time:</w:t>
            </w:r>
            <w:r w:rsidRPr="00BF7B99">
              <w:rPr>
                <w:rFonts w:eastAsia="Times New Roman"/>
                <w:szCs w:val="22"/>
              </w:rPr>
              <w:t> The movement towards focusing on deliverables rather than traditional time-tracking is evident. Managers should set clear goals, emphasizing outcomes over hours worked while aligning this approach with our established guidelines on securing access and data integrity in remote communications.</w:t>
            </w:r>
          </w:p>
          <w:p w14:paraId="235F470F" w14:textId="77777777" w:rsidR="003B625B" w:rsidRPr="00BF7B99" w:rsidRDefault="003B625B" w:rsidP="003B625B">
            <w:pPr>
              <w:pStyle w:val="TableText"/>
              <w:numPr>
                <w:ilvl w:val="0"/>
                <w:numId w:val="5"/>
              </w:numPr>
              <w:rPr>
                <w:rFonts w:eastAsia="Times New Roman"/>
                <w:szCs w:val="22"/>
              </w:rPr>
            </w:pPr>
            <w:r w:rsidRPr="00BF7B99">
              <w:rPr>
                <w:rFonts w:eastAsia="Times New Roman"/>
                <w:b/>
                <w:bCs/>
                <w:szCs w:val="22"/>
              </w:rPr>
              <w:t>Creating Structured Communication Plans:</w:t>
            </w:r>
            <w:r w:rsidRPr="00BF7B99">
              <w:rPr>
                <w:rFonts w:eastAsia="Times New Roman"/>
                <w:szCs w:val="22"/>
              </w:rPr>
              <w:t> Clarity in virtual communication processes helps prevent misunderstandings. Developing a structured communication plan that designates appropriate tools for specific scenarios complements the recommendations for network security, including secure connection practices to mitigate risks in remote work scenarios.</w:t>
            </w:r>
          </w:p>
          <w:p w14:paraId="1935DCDF" w14:textId="77777777" w:rsidR="003B625B" w:rsidRDefault="003B625B" w:rsidP="00676C6B">
            <w:pPr>
              <w:pStyle w:val="TableText"/>
              <w:rPr>
                <w:rFonts w:eastAsia="Times New Roman"/>
                <w:szCs w:val="22"/>
                <w:cs/>
              </w:rPr>
            </w:pPr>
          </w:p>
          <w:p w14:paraId="4267295C" w14:textId="77777777" w:rsidR="003B625B" w:rsidRPr="00222B92" w:rsidRDefault="003B625B" w:rsidP="00676C6B">
            <w:pPr>
              <w:pStyle w:val="TableText"/>
              <w:rPr>
                <w:rFonts w:eastAsia="Times New Roman"/>
                <w:szCs w:val="22"/>
              </w:rPr>
            </w:pPr>
          </w:p>
        </w:tc>
      </w:tr>
      <w:tr w:rsidR="003B625B" w14:paraId="22F4F9F3" w14:textId="77777777" w:rsidTr="00676C6B">
        <w:trPr>
          <w:trHeight w:val="588"/>
        </w:trPr>
        <w:tc>
          <w:tcPr>
            <w:tcW w:w="3984" w:type="dxa"/>
            <w:shd w:val="clear" w:color="auto" w:fill="F2F2F2" w:themeFill="background1" w:themeFillShade="F2"/>
          </w:tcPr>
          <w:p w14:paraId="490F7CF9" w14:textId="77777777" w:rsidR="003B625B" w:rsidRPr="00222B92" w:rsidRDefault="003B625B" w:rsidP="003B625B">
            <w:pPr>
              <w:pStyle w:val="TableText"/>
              <w:numPr>
                <w:ilvl w:val="0"/>
                <w:numId w:val="4"/>
              </w:numPr>
              <w:ind w:left="425" w:hanging="425"/>
              <w:rPr>
                <w:rFonts w:eastAsia="Times New Roman"/>
                <w:szCs w:val="22"/>
              </w:rPr>
            </w:pPr>
            <w:r w:rsidRPr="00222B92">
              <w:rPr>
                <w:rFonts w:eastAsia="Times New Roman"/>
                <w:szCs w:val="22"/>
              </w:rPr>
              <w:lastRenderedPageBreak/>
              <w:t>Summarise findings and recommendations</w:t>
            </w:r>
          </w:p>
        </w:tc>
        <w:tc>
          <w:tcPr>
            <w:tcW w:w="6221" w:type="dxa"/>
          </w:tcPr>
          <w:p w14:paraId="723A2B94" w14:textId="77777777" w:rsidR="003B625B" w:rsidRPr="00861902" w:rsidRDefault="003B625B" w:rsidP="00676C6B">
            <w:pPr>
              <w:pStyle w:val="TableText"/>
              <w:rPr>
                <w:rFonts w:eastAsia="Times New Roman"/>
                <w:szCs w:val="22"/>
              </w:rPr>
            </w:pPr>
            <w:r w:rsidRPr="00861902">
              <w:rPr>
                <w:rFonts w:eastAsia="Times New Roman"/>
                <w:szCs w:val="22"/>
              </w:rPr>
              <w:t>We were able to make key decisions regarding enhanc</w:t>
            </w:r>
            <w:r>
              <w:rPr>
                <w:rFonts w:eastAsia="Times New Roman"/>
                <w:szCs w:val="22"/>
              </w:rPr>
              <w:t xml:space="preserve">ement of </w:t>
            </w:r>
            <w:r w:rsidRPr="00861902">
              <w:rPr>
                <w:rFonts w:eastAsia="Times New Roman"/>
                <w:szCs w:val="22"/>
              </w:rPr>
              <w:t xml:space="preserve">virtual communication, based on the data we collected. </w:t>
            </w:r>
            <w:r>
              <w:rPr>
                <w:rFonts w:eastAsia="Times New Roman"/>
                <w:szCs w:val="22"/>
              </w:rPr>
              <w:t xml:space="preserve">Communication </w:t>
            </w:r>
            <w:r w:rsidRPr="00861902">
              <w:rPr>
                <w:rFonts w:eastAsia="Times New Roman"/>
                <w:szCs w:val="22"/>
              </w:rPr>
              <w:t>was highlighted as a</w:t>
            </w:r>
            <w:r>
              <w:rPr>
                <w:rFonts w:eastAsia="Times New Roman"/>
                <w:szCs w:val="22"/>
              </w:rPr>
              <w:t>n element</w:t>
            </w:r>
            <w:r w:rsidRPr="00861902">
              <w:rPr>
                <w:rFonts w:eastAsia="Times New Roman"/>
                <w:szCs w:val="22"/>
              </w:rPr>
              <w:t xml:space="preserve"> </w:t>
            </w:r>
            <w:r>
              <w:rPr>
                <w:rFonts w:eastAsia="Times New Roman"/>
                <w:szCs w:val="22"/>
              </w:rPr>
              <w:t>which can affect a</w:t>
            </w:r>
            <w:r w:rsidRPr="00861902">
              <w:rPr>
                <w:rFonts w:eastAsia="Times New Roman"/>
                <w:szCs w:val="22"/>
              </w:rPr>
              <w:t>ccount security</w:t>
            </w:r>
            <w:r>
              <w:rPr>
                <w:rFonts w:eastAsia="Times New Roman"/>
                <w:szCs w:val="22"/>
              </w:rPr>
              <w:t xml:space="preserve"> also.</w:t>
            </w:r>
            <w:r w:rsidRPr="00861902">
              <w:rPr>
                <w:rFonts w:eastAsia="Times New Roman"/>
                <w:szCs w:val="22"/>
              </w:rPr>
              <w:t xml:space="preserve"> As a result, we </w:t>
            </w:r>
            <w:r>
              <w:rPr>
                <w:rFonts w:eastAsia="Times New Roman"/>
                <w:szCs w:val="22"/>
              </w:rPr>
              <w:t>decided</w:t>
            </w:r>
            <w:r w:rsidRPr="00861902">
              <w:rPr>
                <w:rFonts w:eastAsia="Times New Roman"/>
                <w:szCs w:val="22"/>
              </w:rPr>
              <w:t xml:space="preserve"> </w:t>
            </w:r>
            <w:r>
              <w:rPr>
                <w:rFonts w:eastAsia="Times New Roman"/>
                <w:szCs w:val="22"/>
              </w:rPr>
              <w:t>not only focusing</w:t>
            </w:r>
            <w:r w:rsidRPr="00861902">
              <w:rPr>
                <w:rFonts w:eastAsia="Times New Roman"/>
                <w:szCs w:val="22"/>
              </w:rPr>
              <w:t xml:space="preserve"> </w:t>
            </w:r>
            <w:r>
              <w:rPr>
                <w:rFonts w:eastAsia="Times New Roman"/>
                <w:szCs w:val="22"/>
              </w:rPr>
              <w:t>on</w:t>
            </w:r>
            <w:r w:rsidRPr="00861902">
              <w:rPr>
                <w:rFonts w:eastAsia="Times New Roman"/>
                <w:szCs w:val="22"/>
              </w:rPr>
              <w:t xml:space="preserve"> multi-factor authentication</w:t>
            </w:r>
            <w:r>
              <w:rPr>
                <w:rFonts w:eastAsia="Times New Roman"/>
                <w:szCs w:val="22"/>
              </w:rPr>
              <w:t xml:space="preserve"> but also make employees being able to safeguard their security while communicating. </w:t>
            </w:r>
            <w:r w:rsidRPr="00861902">
              <w:rPr>
                <w:rFonts w:eastAsia="Times New Roman"/>
                <w:szCs w:val="22"/>
              </w:rPr>
              <w:t xml:space="preserve">We also recognized the importance of </w:t>
            </w:r>
            <w:r>
              <w:rPr>
                <w:rFonts w:eastAsia="Times New Roman"/>
                <w:szCs w:val="22"/>
              </w:rPr>
              <w:t>importing best communications into</w:t>
            </w:r>
            <w:r w:rsidRPr="00861902">
              <w:rPr>
                <w:rFonts w:eastAsia="Times New Roman"/>
                <w:szCs w:val="22"/>
              </w:rPr>
              <w:t xml:space="preserve"> our practices</w:t>
            </w:r>
            <w:r>
              <w:rPr>
                <w:rFonts w:eastAsia="Times New Roman"/>
                <w:szCs w:val="22"/>
              </w:rPr>
              <w:t xml:space="preserve"> by using collected</w:t>
            </w:r>
            <w:r w:rsidRPr="00861902">
              <w:rPr>
                <w:rFonts w:eastAsia="Times New Roman"/>
                <w:szCs w:val="22"/>
              </w:rPr>
              <w:t xml:space="preserve"> industry standards </w:t>
            </w:r>
            <w:r>
              <w:rPr>
                <w:rFonts w:eastAsia="Times New Roman"/>
                <w:szCs w:val="22"/>
              </w:rPr>
              <w:t>in our data</w:t>
            </w:r>
            <w:r w:rsidRPr="00861902">
              <w:rPr>
                <w:rFonts w:eastAsia="Times New Roman"/>
                <w:szCs w:val="22"/>
              </w:rPr>
              <w:t xml:space="preserve">, </w:t>
            </w:r>
            <w:r>
              <w:rPr>
                <w:rFonts w:eastAsia="Times New Roman"/>
                <w:szCs w:val="22"/>
              </w:rPr>
              <w:t>assuring</w:t>
            </w:r>
            <w:r w:rsidRPr="00861902">
              <w:rPr>
                <w:rFonts w:eastAsia="Times New Roman"/>
                <w:szCs w:val="22"/>
              </w:rPr>
              <w:t xml:space="preserve"> that employees adhere to essential guidelines for safe communication.</w:t>
            </w:r>
          </w:p>
          <w:p w14:paraId="3CA6C5C6" w14:textId="77777777" w:rsidR="003B625B" w:rsidRPr="00861902" w:rsidRDefault="003B625B" w:rsidP="00676C6B">
            <w:pPr>
              <w:pStyle w:val="TableText"/>
              <w:rPr>
                <w:rFonts w:eastAsia="Times New Roman"/>
                <w:szCs w:val="22"/>
              </w:rPr>
            </w:pPr>
            <w:r w:rsidRPr="00861902">
              <w:rPr>
                <w:rFonts w:eastAsia="Times New Roman"/>
                <w:szCs w:val="22"/>
              </w:rPr>
              <w:t xml:space="preserve">The data also highlighted the need to </w:t>
            </w:r>
            <w:r>
              <w:rPr>
                <w:rFonts w:eastAsia="Times New Roman"/>
                <w:szCs w:val="22"/>
              </w:rPr>
              <w:t>holding ongoing training sessions to learn about these practices.</w:t>
            </w:r>
          </w:p>
          <w:p w14:paraId="64FE2441" w14:textId="77777777" w:rsidR="003B625B" w:rsidRPr="00861902" w:rsidRDefault="003B625B" w:rsidP="00676C6B">
            <w:pPr>
              <w:pStyle w:val="TableText"/>
              <w:rPr>
                <w:rFonts w:eastAsia="Times New Roman"/>
                <w:szCs w:val="22"/>
              </w:rPr>
            </w:pPr>
            <w:r w:rsidRPr="00861902">
              <w:rPr>
                <w:rFonts w:eastAsia="Times New Roman"/>
                <w:szCs w:val="22"/>
              </w:rPr>
              <w:t xml:space="preserve">These practices </w:t>
            </w:r>
            <w:r>
              <w:rPr>
                <w:rFonts w:eastAsia="Times New Roman"/>
                <w:szCs w:val="22"/>
              </w:rPr>
              <w:t>will help us having a framework for our</w:t>
            </w:r>
            <w:r w:rsidRPr="00861902">
              <w:rPr>
                <w:rFonts w:eastAsia="Times New Roman"/>
                <w:szCs w:val="22"/>
              </w:rPr>
              <w:t xml:space="preserve"> communication, ensuring that all communication</w:t>
            </w:r>
            <w:r>
              <w:rPr>
                <w:rFonts w:eastAsia="Times New Roman"/>
                <w:szCs w:val="22"/>
              </w:rPr>
              <w:t xml:space="preserve"> </w:t>
            </w:r>
            <w:r w:rsidRPr="00861902">
              <w:rPr>
                <w:rFonts w:eastAsia="Times New Roman"/>
                <w:szCs w:val="22"/>
              </w:rPr>
              <w:t>between employees</w:t>
            </w:r>
            <w:r>
              <w:rPr>
                <w:rFonts w:eastAsia="Times New Roman"/>
                <w:szCs w:val="22"/>
              </w:rPr>
              <w:t xml:space="preserve">  </w:t>
            </w:r>
            <w:r w:rsidRPr="00861902">
              <w:rPr>
                <w:rFonts w:eastAsia="Times New Roman"/>
                <w:szCs w:val="22"/>
              </w:rPr>
              <w:t>or stakeholders</w:t>
            </w:r>
            <w:r>
              <w:rPr>
                <w:rFonts w:eastAsia="Times New Roman"/>
                <w:szCs w:val="22"/>
              </w:rPr>
              <w:t xml:space="preserve"> will </w:t>
            </w:r>
            <w:r w:rsidRPr="00861902">
              <w:rPr>
                <w:rFonts w:eastAsia="Times New Roman"/>
                <w:szCs w:val="22"/>
              </w:rPr>
              <w:t xml:space="preserve">remains </w:t>
            </w:r>
            <w:r>
              <w:rPr>
                <w:rFonts w:eastAsia="Times New Roman"/>
                <w:szCs w:val="22"/>
              </w:rPr>
              <w:t>safe.</w:t>
            </w:r>
          </w:p>
          <w:p w14:paraId="04C1BDF7" w14:textId="77777777" w:rsidR="003B625B" w:rsidRDefault="003B625B" w:rsidP="00676C6B">
            <w:pPr>
              <w:pStyle w:val="TableText"/>
              <w:rPr>
                <w:rFonts w:eastAsia="Times New Roman"/>
                <w:szCs w:val="22"/>
                <w:cs/>
              </w:rPr>
            </w:pPr>
          </w:p>
          <w:p w14:paraId="17A152DF" w14:textId="77777777" w:rsidR="003B625B" w:rsidRPr="00222B92" w:rsidRDefault="003B625B" w:rsidP="00676C6B">
            <w:pPr>
              <w:pStyle w:val="TableText"/>
              <w:rPr>
                <w:rFonts w:eastAsia="Times New Roman"/>
                <w:szCs w:val="22"/>
              </w:rPr>
            </w:pPr>
          </w:p>
        </w:tc>
      </w:tr>
      <w:tr w:rsidR="003B625B" w14:paraId="42546CBA" w14:textId="77777777" w:rsidTr="00676C6B">
        <w:trPr>
          <w:trHeight w:val="294"/>
        </w:trPr>
        <w:tc>
          <w:tcPr>
            <w:tcW w:w="3984" w:type="dxa"/>
            <w:shd w:val="clear" w:color="auto" w:fill="F2F2F2" w:themeFill="background1" w:themeFillShade="F2"/>
          </w:tcPr>
          <w:p w14:paraId="2B2596F3" w14:textId="77777777" w:rsidR="003B625B" w:rsidRPr="00222B92" w:rsidRDefault="003B625B" w:rsidP="003B625B">
            <w:pPr>
              <w:pStyle w:val="TableText"/>
              <w:numPr>
                <w:ilvl w:val="0"/>
                <w:numId w:val="4"/>
              </w:numPr>
              <w:ind w:left="425" w:hanging="425"/>
              <w:rPr>
                <w:rFonts w:eastAsia="Times New Roman"/>
                <w:szCs w:val="22"/>
              </w:rPr>
            </w:pPr>
            <w:r w:rsidRPr="00222B92">
              <w:rPr>
                <w:rFonts w:eastAsia="Times New Roman"/>
                <w:szCs w:val="22"/>
              </w:rPr>
              <w:t>Share and distribute findings</w:t>
            </w:r>
          </w:p>
        </w:tc>
        <w:tc>
          <w:tcPr>
            <w:tcW w:w="6221" w:type="dxa"/>
          </w:tcPr>
          <w:p w14:paraId="5C1CC08B" w14:textId="77777777" w:rsidR="003B625B" w:rsidRDefault="003B625B" w:rsidP="00676C6B">
            <w:pPr>
              <w:pStyle w:val="TableText"/>
              <w:rPr>
                <w:rFonts w:eastAsia="Times New Roman"/>
                <w:color w:val="000000" w:themeColor="text1"/>
                <w:szCs w:val="22"/>
                <w:cs/>
              </w:rPr>
            </w:pPr>
          </w:p>
          <w:p w14:paraId="56136D49" w14:textId="77777777" w:rsidR="003B625B" w:rsidRPr="00222B92" w:rsidRDefault="003B625B" w:rsidP="00676C6B">
            <w:pPr>
              <w:pStyle w:val="TableText"/>
              <w:rPr>
                <w:rFonts w:eastAsia="Times New Roman"/>
                <w:szCs w:val="22"/>
              </w:rPr>
            </w:pPr>
            <w:r>
              <w:rPr>
                <w:rFonts w:eastAsia="Times New Roman"/>
                <w:color w:val="000000" w:themeColor="text1"/>
                <w:szCs w:val="22"/>
              </w:rPr>
              <w:t>In order to</w:t>
            </w:r>
            <w:r w:rsidRPr="00923321">
              <w:rPr>
                <w:rFonts w:eastAsia="Times New Roman"/>
                <w:color w:val="000000" w:themeColor="text1"/>
                <w:szCs w:val="22"/>
              </w:rPr>
              <w:t xml:space="preserve"> </w:t>
            </w:r>
            <w:r>
              <w:rPr>
                <w:rFonts w:eastAsia="Times New Roman"/>
                <w:color w:val="000000" w:themeColor="text1"/>
                <w:szCs w:val="22"/>
              </w:rPr>
              <w:t>share it</w:t>
            </w:r>
            <w:r w:rsidRPr="00923321">
              <w:rPr>
                <w:rFonts w:eastAsia="Times New Roman"/>
                <w:color w:val="000000" w:themeColor="text1"/>
                <w:szCs w:val="22"/>
              </w:rPr>
              <w:t xml:space="preserve"> within the organization, I </w:t>
            </w:r>
            <w:r>
              <w:rPr>
                <w:rFonts w:eastAsia="Times New Roman"/>
                <w:color w:val="000000" w:themeColor="text1"/>
                <w:szCs w:val="22"/>
              </w:rPr>
              <w:t>do believe that we</w:t>
            </w:r>
            <w:r w:rsidRPr="00923321">
              <w:rPr>
                <w:rFonts w:eastAsia="Times New Roman"/>
                <w:color w:val="000000" w:themeColor="text1"/>
                <w:szCs w:val="22"/>
              </w:rPr>
              <w:t xml:space="preserve"> first</w:t>
            </w:r>
            <w:r>
              <w:rPr>
                <w:rFonts w:eastAsia="Times New Roman"/>
                <w:color w:val="000000" w:themeColor="text1"/>
                <w:szCs w:val="22"/>
              </w:rPr>
              <w:t xml:space="preserve"> need to</w:t>
            </w:r>
            <w:r w:rsidRPr="00923321">
              <w:rPr>
                <w:rFonts w:eastAsia="Times New Roman"/>
                <w:color w:val="000000" w:themeColor="text1"/>
                <w:szCs w:val="22"/>
              </w:rPr>
              <w:t xml:space="preserve"> review the </w:t>
            </w:r>
            <w:r>
              <w:rPr>
                <w:rFonts w:eastAsia="Times New Roman"/>
                <w:color w:val="000000" w:themeColor="text1"/>
                <w:szCs w:val="22"/>
              </w:rPr>
              <w:t xml:space="preserve">if there are </w:t>
            </w:r>
            <w:r w:rsidRPr="00923321">
              <w:rPr>
                <w:rFonts w:eastAsia="Times New Roman"/>
                <w:color w:val="000000" w:themeColor="text1"/>
                <w:szCs w:val="22"/>
              </w:rPr>
              <w:t xml:space="preserve">existing </w:t>
            </w:r>
            <w:r>
              <w:rPr>
                <w:rFonts w:eastAsia="Times New Roman"/>
                <w:color w:val="000000" w:themeColor="text1"/>
                <w:szCs w:val="22"/>
              </w:rPr>
              <w:t>conversation</w:t>
            </w:r>
            <w:r w:rsidRPr="00923321">
              <w:rPr>
                <w:rFonts w:eastAsia="Times New Roman"/>
                <w:color w:val="000000" w:themeColor="text1"/>
                <w:szCs w:val="22"/>
              </w:rPr>
              <w:t xml:space="preserve"> policies</w:t>
            </w:r>
            <w:r>
              <w:rPr>
                <w:rFonts w:eastAsia="Times New Roman"/>
                <w:color w:val="000000" w:themeColor="text1"/>
                <w:szCs w:val="22"/>
              </w:rPr>
              <w:t xml:space="preserve"> or code of practices in this organization, using which we can</w:t>
            </w:r>
            <w:r w:rsidRPr="00923321">
              <w:rPr>
                <w:rFonts w:eastAsia="Times New Roman"/>
                <w:color w:val="000000" w:themeColor="text1"/>
                <w:szCs w:val="22"/>
              </w:rPr>
              <w:t xml:space="preserve"> ensure </w:t>
            </w:r>
            <w:r>
              <w:rPr>
                <w:rFonts w:eastAsia="Times New Roman"/>
                <w:color w:val="000000" w:themeColor="text1"/>
                <w:szCs w:val="22"/>
              </w:rPr>
              <w:t>compliant</w:t>
            </w:r>
            <w:r w:rsidRPr="00923321">
              <w:rPr>
                <w:rFonts w:eastAsia="Times New Roman"/>
                <w:color w:val="000000" w:themeColor="text1"/>
                <w:szCs w:val="22"/>
              </w:rPr>
              <w:t xml:space="preserve"> </w:t>
            </w:r>
            <w:r>
              <w:rPr>
                <w:rFonts w:eastAsia="Times New Roman"/>
                <w:color w:val="000000" w:themeColor="text1"/>
                <w:szCs w:val="22"/>
              </w:rPr>
              <w:t xml:space="preserve">of our new one </w:t>
            </w:r>
            <w:r w:rsidRPr="00923321">
              <w:rPr>
                <w:rFonts w:eastAsia="Times New Roman"/>
                <w:color w:val="000000" w:themeColor="text1"/>
                <w:szCs w:val="22"/>
              </w:rPr>
              <w:t>with any specific requirements or protocols</w:t>
            </w:r>
            <w:r>
              <w:rPr>
                <w:rFonts w:eastAsia="Times New Roman"/>
                <w:color w:val="000000" w:themeColor="text1"/>
                <w:szCs w:val="22"/>
              </w:rPr>
              <w:t xml:space="preserve"> we may have missed</w:t>
            </w:r>
            <w:r w:rsidRPr="00923321">
              <w:rPr>
                <w:rFonts w:eastAsia="Times New Roman"/>
                <w:color w:val="000000" w:themeColor="text1"/>
                <w:szCs w:val="22"/>
              </w:rPr>
              <w:t xml:space="preserve">. Based on the </w:t>
            </w:r>
            <w:r>
              <w:rPr>
                <w:rFonts w:eastAsia="Times New Roman"/>
                <w:color w:val="000000" w:themeColor="text1"/>
                <w:szCs w:val="22"/>
              </w:rPr>
              <w:t>discoveries</w:t>
            </w:r>
            <w:r w:rsidRPr="00923321">
              <w:rPr>
                <w:rFonts w:eastAsia="Times New Roman"/>
                <w:color w:val="000000" w:themeColor="text1"/>
                <w:szCs w:val="22"/>
              </w:rPr>
              <w:t xml:space="preserve">, I </w:t>
            </w:r>
            <w:r>
              <w:rPr>
                <w:rFonts w:eastAsia="Times New Roman"/>
                <w:color w:val="000000" w:themeColor="text1"/>
                <w:szCs w:val="22"/>
              </w:rPr>
              <w:t>can now establish</w:t>
            </w:r>
            <w:r w:rsidRPr="00923321">
              <w:rPr>
                <w:rFonts w:eastAsia="Times New Roman"/>
                <w:color w:val="000000" w:themeColor="text1"/>
                <w:szCs w:val="22"/>
              </w:rPr>
              <w:t xml:space="preserve"> a communication plan</w:t>
            </w:r>
            <w:r>
              <w:rPr>
                <w:rFonts w:eastAsia="Times New Roman"/>
                <w:color w:val="000000" w:themeColor="text1"/>
                <w:szCs w:val="22"/>
              </w:rPr>
              <w:t xml:space="preserve"> as a foundation for all of </w:t>
            </w:r>
            <w:r>
              <w:rPr>
                <w:rFonts w:eastAsia="Times New Roman"/>
                <w:color w:val="000000" w:themeColor="text1"/>
                <w:szCs w:val="22"/>
              </w:rPr>
              <w:lastRenderedPageBreak/>
              <w:t>future communication among employees where</w:t>
            </w:r>
            <w:r w:rsidRPr="00923321">
              <w:rPr>
                <w:rFonts w:eastAsia="Times New Roman"/>
                <w:color w:val="000000" w:themeColor="text1"/>
                <w:szCs w:val="22"/>
              </w:rPr>
              <w:t xml:space="preserve"> </w:t>
            </w:r>
            <w:r>
              <w:rPr>
                <w:rFonts w:eastAsia="Times New Roman"/>
                <w:color w:val="000000" w:themeColor="text1"/>
                <w:szCs w:val="22"/>
              </w:rPr>
              <w:t>they can find</w:t>
            </w:r>
            <w:r w:rsidRPr="00923321">
              <w:rPr>
                <w:rFonts w:eastAsia="Times New Roman"/>
                <w:color w:val="000000" w:themeColor="text1"/>
                <w:szCs w:val="22"/>
              </w:rPr>
              <w:t xml:space="preserve"> clear guidelines and best practices</w:t>
            </w:r>
            <w:r>
              <w:rPr>
                <w:rFonts w:eastAsia="Times New Roman"/>
                <w:color w:val="000000" w:themeColor="text1"/>
                <w:szCs w:val="22"/>
              </w:rPr>
              <w:t xml:space="preserve"> for communication. This hopefully can be presented along with</w:t>
            </w:r>
            <w:r w:rsidRPr="00923321">
              <w:rPr>
                <w:rFonts w:eastAsia="Times New Roman"/>
                <w:color w:val="000000" w:themeColor="text1"/>
                <w:szCs w:val="22"/>
              </w:rPr>
              <w:t xml:space="preserve"> </w:t>
            </w:r>
            <w:r>
              <w:rPr>
                <w:rFonts w:eastAsia="Times New Roman"/>
                <w:color w:val="000000" w:themeColor="text1"/>
                <w:szCs w:val="22"/>
              </w:rPr>
              <w:t xml:space="preserve">ongoing </w:t>
            </w:r>
            <w:r w:rsidRPr="00923321">
              <w:rPr>
                <w:rFonts w:eastAsia="Times New Roman"/>
                <w:color w:val="000000" w:themeColor="text1"/>
                <w:szCs w:val="22"/>
              </w:rPr>
              <w:t xml:space="preserve">training sessions </w:t>
            </w:r>
            <w:r>
              <w:rPr>
                <w:rFonts w:eastAsia="Times New Roman"/>
                <w:color w:val="000000" w:themeColor="text1"/>
                <w:szCs w:val="22"/>
              </w:rPr>
              <w:t xml:space="preserve">during their work </w:t>
            </w:r>
            <w:r w:rsidRPr="00923321">
              <w:rPr>
                <w:rFonts w:eastAsia="Times New Roman"/>
                <w:color w:val="000000" w:themeColor="text1"/>
                <w:szCs w:val="22"/>
              </w:rPr>
              <w:t>and</w:t>
            </w:r>
            <w:r>
              <w:rPr>
                <w:rFonts w:eastAsia="Times New Roman"/>
                <w:color w:val="000000" w:themeColor="text1"/>
                <w:szCs w:val="22"/>
              </w:rPr>
              <w:t xml:space="preserve"> learning</w:t>
            </w:r>
            <w:r w:rsidRPr="00923321">
              <w:rPr>
                <w:rFonts w:eastAsia="Times New Roman"/>
                <w:color w:val="000000" w:themeColor="text1"/>
                <w:szCs w:val="22"/>
              </w:rPr>
              <w:t xml:space="preserve"> materials</w:t>
            </w:r>
            <w:r>
              <w:rPr>
                <w:rFonts w:eastAsia="Times New Roman"/>
                <w:color w:val="000000" w:themeColor="text1"/>
                <w:szCs w:val="22"/>
              </w:rPr>
              <w:t xml:space="preserve"> in learning models.</w:t>
            </w:r>
            <w:r w:rsidRPr="00923321">
              <w:rPr>
                <w:rFonts w:eastAsia="Times New Roman"/>
                <w:color w:val="000000" w:themeColor="text1"/>
                <w:szCs w:val="22"/>
              </w:rPr>
              <w:t xml:space="preserve"> </w:t>
            </w:r>
            <w:r>
              <w:rPr>
                <w:rFonts w:eastAsia="Times New Roman"/>
                <w:color w:val="000000" w:themeColor="text1"/>
                <w:szCs w:val="22"/>
              </w:rPr>
              <w:t xml:space="preserve">I need to discover internal </w:t>
            </w:r>
            <w:r w:rsidRPr="00923321">
              <w:rPr>
                <w:rFonts w:eastAsia="Times New Roman"/>
                <w:color w:val="000000" w:themeColor="text1"/>
                <w:szCs w:val="22"/>
              </w:rPr>
              <w:t xml:space="preserve">channels </w:t>
            </w:r>
            <w:r>
              <w:rPr>
                <w:rFonts w:eastAsia="Times New Roman"/>
                <w:color w:val="000000" w:themeColor="text1"/>
                <w:szCs w:val="22"/>
              </w:rPr>
              <w:t>such as</w:t>
            </w:r>
            <w:r w:rsidRPr="00923321">
              <w:rPr>
                <w:rFonts w:eastAsia="Times New Roman"/>
                <w:color w:val="000000" w:themeColor="text1"/>
                <w:szCs w:val="22"/>
              </w:rPr>
              <w:t xml:space="preserve"> email, the company intranet</w:t>
            </w:r>
            <w:r>
              <w:rPr>
                <w:rFonts w:eastAsia="Times New Roman"/>
                <w:color w:val="000000" w:themeColor="text1"/>
                <w:szCs w:val="22"/>
              </w:rPr>
              <w:t xml:space="preserve"> or the company’s Model learning platform</w:t>
            </w:r>
            <w:r w:rsidRPr="00923321">
              <w:rPr>
                <w:rFonts w:eastAsia="Times New Roman"/>
                <w:color w:val="000000" w:themeColor="text1"/>
                <w:szCs w:val="22"/>
              </w:rPr>
              <w:t xml:space="preserve">. Additionally, </w:t>
            </w:r>
            <w:r>
              <w:rPr>
                <w:rFonts w:eastAsia="Times New Roman"/>
                <w:color w:val="000000" w:themeColor="text1"/>
                <w:szCs w:val="22"/>
              </w:rPr>
              <w:t>we may need some daily or weekly basis</w:t>
            </w:r>
            <w:r w:rsidRPr="00923321">
              <w:rPr>
                <w:rFonts w:eastAsia="Times New Roman"/>
                <w:color w:val="000000" w:themeColor="text1"/>
                <w:szCs w:val="22"/>
              </w:rPr>
              <w:t xml:space="preserve"> reminders </w:t>
            </w:r>
            <w:r>
              <w:rPr>
                <w:rFonts w:eastAsia="Times New Roman"/>
                <w:color w:val="000000" w:themeColor="text1"/>
                <w:szCs w:val="22"/>
              </w:rPr>
              <w:t>along with</w:t>
            </w:r>
            <w:r w:rsidRPr="00923321">
              <w:rPr>
                <w:rFonts w:eastAsia="Times New Roman"/>
                <w:color w:val="000000" w:themeColor="text1"/>
                <w:szCs w:val="22"/>
              </w:rPr>
              <w:t xml:space="preserve"> updates </w:t>
            </w:r>
            <w:r>
              <w:rPr>
                <w:rFonts w:eastAsia="Times New Roman"/>
                <w:color w:val="000000" w:themeColor="text1"/>
                <w:szCs w:val="22"/>
              </w:rPr>
              <w:t xml:space="preserve">which are necessary  to </w:t>
            </w:r>
            <w:r w:rsidRPr="00923321">
              <w:rPr>
                <w:rFonts w:eastAsia="Times New Roman"/>
                <w:color w:val="000000" w:themeColor="text1"/>
                <w:szCs w:val="22"/>
              </w:rPr>
              <w:t xml:space="preserve">be sent to </w:t>
            </w:r>
            <w:r>
              <w:rPr>
                <w:rFonts w:eastAsia="Times New Roman"/>
                <w:color w:val="000000" w:themeColor="text1"/>
                <w:szCs w:val="22"/>
              </w:rPr>
              <w:t>them ( in order to keep them updated)</w:t>
            </w:r>
            <w:r w:rsidRPr="00923321">
              <w:rPr>
                <w:rFonts w:eastAsia="Times New Roman"/>
                <w:color w:val="000000" w:themeColor="text1"/>
                <w:szCs w:val="22"/>
              </w:rPr>
              <w:t xml:space="preserve">, and </w:t>
            </w:r>
            <w:r>
              <w:rPr>
                <w:rFonts w:eastAsia="Times New Roman"/>
                <w:color w:val="000000" w:themeColor="text1"/>
                <w:szCs w:val="22"/>
              </w:rPr>
              <w:t xml:space="preserve">lastly </w:t>
            </w:r>
            <w:r w:rsidRPr="00923321">
              <w:rPr>
                <w:rFonts w:eastAsia="Times New Roman"/>
                <w:color w:val="000000" w:themeColor="text1"/>
                <w:szCs w:val="22"/>
              </w:rPr>
              <w:t xml:space="preserve">a feedback mechanism </w:t>
            </w:r>
            <w:r>
              <w:rPr>
                <w:rFonts w:eastAsia="Times New Roman"/>
                <w:color w:val="000000" w:themeColor="text1"/>
                <w:szCs w:val="22"/>
              </w:rPr>
              <w:t>will</w:t>
            </w:r>
            <w:r w:rsidRPr="00923321">
              <w:rPr>
                <w:rFonts w:eastAsia="Times New Roman"/>
                <w:color w:val="000000" w:themeColor="text1"/>
                <w:szCs w:val="22"/>
              </w:rPr>
              <w:t xml:space="preserve"> be </w:t>
            </w:r>
            <w:r>
              <w:rPr>
                <w:rFonts w:eastAsia="Times New Roman"/>
                <w:color w:val="000000" w:themeColor="text1"/>
                <w:szCs w:val="22"/>
              </w:rPr>
              <w:t>necessary</w:t>
            </w:r>
            <w:r w:rsidRPr="00923321">
              <w:rPr>
                <w:rFonts w:eastAsia="Times New Roman"/>
                <w:color w:val="000000" w:themeColor="text1"/>
                <w:szCs w:val="22"/>
              </w:rPr>
              <w:t xml:space="preserve"> </w:t>
            </w:r>
            <w:r>
              <w:rPr>
                <w:rFonts w:eastAsia="Times New Roman"/>
                <w:color w:val="000000" w:themeColor="text1"/>
                <w:szCs w:val="22"/>
              </w:rPr>
              <w:t>when it comes to</w:t>
            </w:r>
            <w:r w:rsidRPr="00923321">
              <w:rPr>
                <w:rFonts w:eastAsia="Times New Roman"/>
                <w:color w:val="000000" w:themeColor="text1"/>
                <w:szCs w:val="22"/>
              </w:rPr>
              <w:t xml:space="preserve"> address</w:t>
            </w:r>
            <w:r>
              <w:rPr>
                <w:rFonts w:eastAsia="Times New Roman"/>
                <w:color w:val="000000" w:themeColor="text1"/>
                <w:szCs w:val="22"/>
              </w:rPr>
              <w:t>ing</w:t>
            </w:r>
            <w:r w:rsidRPr="00923321">
              <w:rPr>
                <w:rFonts w:eastAsia="Times New Roman"/>
                <w:color w:val="000000" w:themeColor="text1"/>
                <w:szCs w:val="22"/>
              </w:rPr>
              <w:t xml:space="preserve"> </w:t>
            </w:r>
            <w:r>
              <w:rPr>
                <w:rFonts w:eastAsia="Times New Roman"/>
                <w:color w:val="000000" w:themeColor="text1"/>
                <w:szCs w:val="22"/>
              </w:rPr>
              <w:t xml:space="preserve">future </w:t>
            </w:r>
            <w:r w:rsidRPr="00923321">
              <w:rPr>
                <w:rFonts w:eastAsia="Times New Roman"/>
                <w:color w:val="000000" w:themeColor="text1"/>
                <w:szCs w:val="22"/>
              </w:rPr>
              <w:t xml:space="preserve">questions </w:t>
            </w:r>
            <w:r>
              <w:rPr>
                <w:rFonts w:eastAsia="Times New Roman"/>
                <w:color w:val="000000" w:themeColor="text1"/>
                <w:szCs w:val="22"/>
              </w:rPr>
              <w:t>and</w:t>
            </w:r>
            <w:r w:rsidRPr="00923321">
              <w:rPr>
                <w:rFonts w:eastAsia="Times New Roman"/>
                <w:color w:val="000000" w:themeColor="text1"/>
                <w:szCs w:val="22"/>
              </w:rPr>
              <w:t xml:space="preserve"> concerns. </w:t>
            </w:r>
            <w:r>
              <w:rPr>
                <w:rFonts w:eastAsia="Times New Roman"/>
                <w:color w:val="000000" w:themeColor="text1"/>
                <w:szCs w:val="22"/>
              </w:rPr>
              <w:t>Using</w:t>
            </w:r>
            <w:r w:rsidRPr="00923321">
              <w:rPr>
                <w:rFonts w:eastAsia="Times New Roman"/>
                <w:color w:val="000000" w:themeColor="text1"/>
                <w:szCs w:val="22"/>
              </w:rPr>
              <w:t xml:space="preserve"> </w:t>
            </w:r>
            <w:r>
              <w:rPr>
                <w:rFonts w:eastAsia="Times New Roman"/>
                <w:color w:val="000000" w:themeColor="text1"/>
                <w:szCs w:val="22"/>
              </w:rPr>
              <w:t>mentioned</w:t>
            </w:r>
            <w:r w:rsidRPr="00923321">
              <w:rPr>
                <w:rFonts w:eastAsia="Times New Roman"/>
                <w:color w:val="000000" w:themeColor="text1"/>
                <w:szCs w:val="22"/>
              </w:rPr>
              <w:t xml:space="preserve"> process</w:t>
            </w:r>
            <w:r>
              <w:rPr>
                <w:rFonts w:eastAsia="Times New Roman"/>
                <w:color w:val="000000" w:themeColor="text1"/>
                <w:szCs w:val="22"/>
              </w:rPr>
              <w:t>, I can assure</w:t>
            </w:r>
            <w:r w:rsidRPr="00923321">
              <w:rPr>
                <w:rFonts w:eastAsia="Times New Roman"/>
                <w:color w:val="000000" w:themeColor="text1"/>
                <w:szCs w:val="22"/>
              </w:rPr>
              <w:t xml:space="preserve"> that all </w:t>
            </w:r>
            <w:r>
              <w:rPr>
                <w:rFonts w:eastAsia="Times New Roman"/>
                <w:color w:val="000000" w:themeColor="text1"/>
                <w:szCs w:val="22"/>
              </w:rPr>
              <w:t>employees</w:t>
            </w:r>
            <w:r w:rsidRPr="00923321">
              <w:rPr>
                <w:rFonts w:eastAsia="Times New Roman"/>
                <w:color w:val="000000" w:themeColor="text1"/>
                <w:szCs w:val="22"/>
              </w:rPr>
              <w:t xml:space="preserve"> are aware of</w:t>
            </w:r>
            <w:r>
              <w:rPr>
                <w:rFonts w:eastAsia="Times New Roman"/>
                <w:color w:val="000000" w:themeColor="text1"/>
                <w:szCs w:val="22"/>
              </w:rPr>
              <w:t xml:space="preserve"> these practises while operating remotely</w:t>
            </w:r>
            <w:r w:rsidRPr="00923321">
              <w:rPr>
                <w:rFonts w:eastAsia="Times New Roman"/>
                <w:color w:val="000000" w:themeColor="text1"/>
                <w:szCs w:val="22"/>
              </w:rPr>
              <w:t xml:space="preserve"> and </w:t>
            </w:r>
            <w:r>
              <w:rPr>
                <w:rFonts w:eastAsia="Times New Roman"/>
                <w:color w:val="000000" w:themeColor="text1"/>
                <w:szCs w:val="22"/>
              </w:rPr>
              <w:t>obey</w:t>
            </w:r>
            <w:r w:rsidRPr="00923321">
              <w:rPr>
                <w:rFonts w:eastAsia="Times New Roman"/>
                <w:color w:val="000000" w:themeColor="text1"/>
                <w:szCs w:val="22"/>
              </w:rPr>
              <w:t xml:space="preserve"> to the updated </w:t>
            </w:r>
            <w:r>
              <w:rPr>
                <w:rFonts w:eastAsia="Times New Roman"/>
                <w:color w:val="000000" w:themeColor="text1"/>
                <w:szCs w:val="22"/>
              </w:rPr>
              <w:t>communication</w:t>
            </w:r>
            <w:r w:rsidRPr="00923321">
              <w:rPr>
                <w:rFonts w:eastAsia="Times New Roman"/>
                <w:color w:val="000000" w:themeColor="text1"/>
                <w:szCs w:val="22"/>
              </w:rPr>
              <w:t xml:space="preserve"> protocols.</w:t>
            </w:r>
          </w:p>
        </w:tc>
      </w:tr>
      <w:tr w:rsidR="003B625B" w14:paraId="608A35BE" w14:textId="77777777" w:rsidTr="00676C6B">
        <w:trPr>
          <w:trHeight w:val="294"/>
        </w:trPr>
        <w:tc>
          <w:tcPr>
            <w:tcW w:w="3984" w:type="dxa"/>
            <w:shd w:val="clear" w:color="auto" w:fill="F2F2F2" w:themeFill="background1" w:themeFillShade="F2"/>
          </w:tcPr>
          <w:p w14:paraId="3BDBE1EE" w14:textId="77777777" w:rsidR="003B625B" w:rsidRPr="00222B92" w:rsidRDefault="003B625B" w:rsidP="00676C6B">
            <w:pPr>
              <w:pStyle w:val="TableText"/>
              <w:rPr>
                <w:szCs w:val="22"/>
              </w:rPr>
            </w:pPr>
          </w:p>
        </w:tc>
        <w:tc>
          <w:tcPr>
            <w:tcW w:w="6221" w:type="dxa"/>
          </w:tcPr>
          <w:p w14:paraId="7D773070" w14:textId="77777777" w:rsidR="003B625B" w:rsidRPr="00222B92" w:rsidRDefault="003B625B" w:rsidP="00676C6B">
            <w:pPr>
              <w:pStyle w:val="TableText"/>
              <w:rPr>
                <w:rFonts w:eastAsia="Times New Roman"/>
                <w:color w:val="000000" w:themeColor="text1"/>
                <w:szCs w:val="22"/>
              </w:rPr>
            </w:pPr>
          </w:p>
        </w:tc>
      </w:tr>
    </w:tbl>
    <w:p w14:paraId="313C9A02" w14:textId="77777777" w:rsidR="003B625B" w:rsidRDefault="003B625B" w:rsidP="003B625B">
      <w:pPr>
        <w:pStyle w:val="TableText"/>
        <w:rPr>
          <w:rFonts w:eastAsia="Times New Roman"/>
        </w:rPr>
      </w:pPr>
      <w:r>
        <w:rPr>
          <w:rFonts w:eastAsia="Times New Roman"/>
        </w:rPr>
        <w:br w:type="page"/>
      </w:r>
    </w:p>
    <w:p w14:paraId="1A134EC9" w14:textId="77777777" w:rsidR="003B625B" w:rsidRDefault="003B625B" w:rsidP="008907CD">
      <w:pPr>
        <w:pStyle w:val="Heading2"/>
      </w:pPr>
    </w:p>
    <w:p w14:paraId="4494D3E6" w14:textId="77777777" w:rsidR="003B625B" w:rsidRDefault="003B625B" w:rsidP="008907CD">
      <w:pPr>
        <w:pStyle w:val="Heading2"/>
      </w:pPr>
    </w:p>
    <w:p w14:paraId="261E55EF" w14:textId="77777777" w:rsidR="003B625B" w:rsidRDefault="003B625B" w:rsidP="008907CD">
      <w:pPr>
        <w:pStyle w:val="Heading2"/>
      </w:pPr>
    </w:p>
    <w:p w14:paraId="69B2A917" w14:textId="1C91F2DA" w:rsidR="008907CD" w:rsidRDefault="008907CD" w:rsidP="008907CD">
      <w:pPr>
        <w:pStyle w:val="Heading2"/>
      </w:pPr>
      <w:r>
        <w:t>Discussion</w:t>
      </w:r>
      <w:bookmarkEnd w:id="4"/>
    </w:p>
    <w:p w14:paraId="2ACE5587" w14:textId="5C6DB050" w:rsidR="00DE671A" w:rsidRPr="00DE671A" w:rsidRDefault="00DE671A" w:rsidP="00DE671A">
      <w:pPr>
        <w:pStyle w:val="Heading2"/>
        <w:rPr>
          <w:rFonts w:asciiTheme="minorHAnsi" w:eastAsiaTheme="minorHAnsi" w:hAnsiTheme="minorHAnsi" w:cstheme="minorBidi"/>
          <w:color w:val="auto"/>
          <w:sz w:val="22"/>
          <w:szCs w:val="22"/>
        </w:rPr>
      </w:pPr>
      <w:bookmarkStart w:id="5" w:name="_Toc135220142"/>
      <w:r w:rsidRPr="00DE671A">
        <w:rPr>
          <w:rFonts w:asciiTheme="minorHAnsi" w:eastAsiaTheme="minorHAnsi" w:hAnsiTheme="minorHAnsi" w:cstheme="minorBidi"/>
          <w:color w:val="auto"/>
          <w:sz w:val="22"/>
          <w:szCs w:val="22"/>
        </w:rPr>
        <w:t>At the end of the research, we have</w:t>
      </w:r>
      <w:r w:rsidR="00E6687B">
        <w:rPr>
          <w:rFonts w:asciiTheme="minorHAnsi" w:eastAsiaTheme="minorHAnsi" w:hAnsiTheme="minorHAnsi" w:cstheme="minorBidi"/>
          <w:color w:val="auto"/>
          <w:sz w:val="22"/>
          <w:szCs w:val="22"/>
        </w:rPr>
        <w:t xml:space="preserve"> got </w:t>
      </w:r>
      <w:r w:rsidRPr="00DE671A">
        <w:rPr>
          <w:rFonts w:asciiTheme="minorHAnsi" w:eastAsiaTheme="minorHAnsi" w:hAnsiTheme="minorHAnsi" w:cstheme="minorBidi"/>
          <w:color w:val="auto"/>
          <w:sz w:val="22"/>
          <w:szCs w:val="22"/>
        </w:rPr>
        <w:t xml:space="preserve">findings </w:t>
      </w:r>
      <w:r w:rsidR="00E6687B">
        <w:rPr>
          <w:rFonts w:asciiTheme="minorHAnsi" w:eastAsiaTheme="minorHAnsi" w:hAnsiTheme="minorHAnsi" w:cstheme="minorBidi"/>
          <w:color w:val="auto"/>
          <w:sz w:val="22"/>
          <w:szCs w:val="22"/>
        </w:rPr>
        <w:t>those are</w:t>
      </w:r>
      <w:r w:rsidRPr="00DE671A">
        <w:rPr>
          <w:rFonts w:asciiTheme="minorHAnsi" w:eastAsiaTheme="minorHAnsi" w:hAnsiTheme="minorHAnsi" w:cstheme="minorBidi"/>
          <w:color w:val="auto"/>
          <w:sz w:val="22"/>
          <w:szCs w:val="22"/>
        </w:rPr>
        <w:t xml:space="preserve"> emphasiz</w:t>
      </w:r>
      <w:r w:rsidR="00E6687B">
        <w:rPr>
          <w:rFonts w:asciiTheme="minorHAnsi" w:eastAsiaTheme="minorHAnsi" w:hAnsiTheme="minorHAnsi" w:cstheme="minorBidi"/>
          <w:color w:val="auto"/>
          <w:sz w:val="22"/>
          <w:szCs w:val="22"/>
        </w:rPr>
        <w:t xml:space="preserve">ing </w:t>
      </w:r>
      <w:r w:rsidRPr="00DE671A">
        <w:rPr>
          <w:rFonts w:asciiTheme="minorHAnsi" w:eastAsiaTheme="minorHAnsi" w:hAnsiTheme="minorHAnsi" w:cstheme="minorBidi"/>
          <w:color w:val="auto"/>
          <w:sz w:val="22"/>
          <w:szCs w:val="22"/>
        </w:rPr>
        <w:t xml:space="preserve">the critical role of </w:t>
      </w:r>
      <w:r w:rsidR="00E6687B">
        <w:rPr>
          <w:rFonts w:asciiTheme="minorHAnsi" w:eastAsiaTheme="minorHAnsi" w:hAnsiTheme="minorHAnsi" w:cstheme="minorBidi"/>
          <w:color w:val="auto"/>
          <w:sz w:val="22"/>
          <w:szCs w:val="22"/>
        </w:rPr>
        <w:t>a cyber policy and procedure</w:t>
      </w:r>
      <w:r w:rsidRPr="00DE671A">
        <w:rPr>
          <w:rFonts w:asciiTheme="minorHAnsi" w:eastAsiaTheme="minorHAnsi" w:hAnsiTheme="minorHAnsi" w:cstheme="minorBidi"/>
          <w:color w:val="auto"/>
          <w:sz w:val="22"/>
          <w:szCs w:val="22"/>
        </w:rPr>
        <w:t xml:space="preserve"> in</w:t>
      </w:r>
      <w:r w:rsidR="00E6687B">
        <w:rPr>
          <w:rFonts w:asciiTheme="minorHAnsi" w:eastAsiaTheme="minorHAnsi" w:hAnsiTheme="minorHAnsi" w:cstheme="minorBidi"/>
          <w:color w:val="auto"/>
          <w:sz w:val="22"/>
          <w:szCs w:val="22"/>
        </w:rPr>
        <w:t xml:space="preserve"> order to</w:t>
      </w:r>
      <w:r w:rsidRPr="00DE671A">
        <w:rPr>
          <w:rFonts w:asciiTheme="minorHAnsi" w:eastAsiaTheme="minorHAnsi" w:hAnsiTheme="minorHAnsi" w:cstheme="minorBidi"/>
          <w:color w:val="auto"/>
          <w:sz w:val="22"/>
          <w:szCs w:val="22"/>
        </w:rPr>
        <w:t xml:space="preserve"> securing communications </w:t>
      </w:r>
      <w:r w:rsidR="00E6687B">
        <w:rPr>
          <w:rFonts w:asciiTheme="minorHAnsi" w:eastAsiaTheme="minorHAnsi" w:hAnsiTheme="minorHAnsi" w:cstheme="minorBidi"/>
          <w:color w:val="auto"/>
          <w:sz w:val="22"/>
          <w:szCs w:val="22"/>
        </w:rPr>
        <w:t>prior to implementing a virtual area. We also learned</w:t>
      </w:r>
      <w:r w:rsidRPr="00DE671A">
        <w:rPr>
          <w:rFonts w:asciiTheme="minorHAnsi" w:eastAsiaTheme="minorHAnsi" w:hAnsiTheme="minorHAnsi" w:cstheme="minorBidi"/>
          <w:color w:val="auto"/>
          <w:sz w:val="22"/>
          <w:szCs w:val="22"/>
        </w:rPr>
        <w:t xml:space="preserve"> how these protocols </w:t>
      </w:r>
      <w:r w:rsidR="00E6687B">
        <w:rPr>
          <w:rFonts w:asciiTheme="minorHAnsi" w:eastAsiaTheme="minorHAnsi" w:hAnsiTheme="minorHAnsi" w:cstheme="minorBidi"/>
          <w:color w:val="auto"/>
          <w:sz w:val="22"/>
          <w:szCs w:val="22"/>
        </w:rPr>
        <w:t>need to be</w:t>
      </w:r>
      <w:r w:rsidRPr="00DE671A">
        <w:rPr>
          <w:rFonts w:asciiTheme="minorHAnsi" w:eastAsiaTheme="minorHAnsi" w:hAnsiTheme="minorHAnsi" w:cstheme="minorBidi"/>
          <w:color w:val="auto"/>
          <w:sz w:val="22"/>
          <w:szCs w:val="22"/>
        </w:rPr>
        <w:t xml:space="preserve"> written and followed</w:t>
      </w:r>
      <w:r w:rsidR="00E6687B">
        <w:rPr>
          <w:rFonts w:asciiTheme="minorHAnsi" w:eastAsiaTheme="minorHAnsi" w:hAnsiTheme="minorHAnsi" w:cstheme="minorBidi"/>
          <w:color w:val="auto"/>
          <w:sz w:val="22"/>
          <w:szCs w:val="22"/>
        </w:rPr>
        <w:t xml:space="preserve"> later</w:t>
      </w:r>
      <w:r w:rsidRPr="00DE671A">
        <w:rPr>
          <w:rFonts w:asciiTheme="minorHAnsi" w:eastAsiaTheme="minorHAnsi" w:hAnsiTheme="minorHAnsi" w:cstheme="minorBidi"/>
          <w:color w:val="auto"/>
          <w:sz w:val="22"/>
          <w:szCs w:val="22"/>
        </w:rPr>
        <w:t xml:space="preserve">. Cybersecurity </w:t>
      </w:r>
      <w:r w:rsidR="00D90CF3">
        <w:rPr>
          <w:rFonts w:asciiTheme="minorHAnsi" w:eastAsiaTheme="minorHAnsi" w:hAnsiTheme="minorHAnsi" w:cstheme="minorBidi"/>
          <w:color w:val="auto"/>
          <w:sz w:val="22"/>
          <w:szCs w:val="22"/>
        </w:rPr>
        <w:t>needs</w:t>
      </w:r>
      <w:r w:rsidR="00E6687B">
        <w:rPr>
          <w:rFonts w:asciiTheme="minorHAnsi" w:eastAsiaTheme="minorHAnsi" w:hAnsiTheme="minorHAnsi" w:cstheme="minorBidi"/>
          <w:color w:val="auto"/>
          <w:sz w:val="22"/>
          <w:szCs w:val="22"/>
        </w:rPr>
        <w:t xml:space="preserve"> to be considered before starting operations in</w:t>
      </w:r>
      <w:r w:rsidRPr="00DE671A">
        <w:rPr>
          <w:rFonts w:asciiTheme="minorHAnsi" w:eastAsiaTheme="minorHAnsi" w:hAnsiTheme="minorHAnsi" w:cstheme="minorBidi"/>
          <w:color w:val="auto"/>
          <w:sz w:val="22"/>
          <w:szCs w:val="22"/>
        </w:rPr>
        <w:t xml:space="preserve"> virtual environments, especially where personal and professional data are exchanged regularly. This research </w:t>
      </w:r>
      <w:r w:rsidR="00D90CF3">
        <w:rPr>
          <w:rFonts w:asciiTheme="minorHAnsi" w:eastAsiaTheme="minorHAnsi" w:hAnsiTheme="minorHAnsi" w:cstheme="minorBidi"/>
          <w:color w:val="auto"/>
          <w:sz w:val="22"/>
          <w:szCs w:val="22"/>
        </w:rPr>
        <w:t>enables</w:t>
      </w:r>
      <w:r w:rsidR="00E6687B">
        <w:rPr>
          <w:rFonts w:asciiTheme="minorHAnsi" w:eastAsiaTheme="minorHAnsi" w:hAnsiTheme="minorHAnsi" w:cstheme="minorBidi"/>
          <w:color w:val="auto"/>
          <w:sz w:val="22"/>
          <w:szCs w:val="22"/>
        </w:rPr>
        <w:t xml:space="preserve"> us with some</w:t>
      </w:r>
      <w:r w:rsidRPr="00DE671A">
        <w:rPr>
          <w:rFonts w:asciiTheme="minorHAnsi" w:eastAsiaTheme="minorHAnsi" w:hAnsiTheme="minorHAnsi" w:cstheme="minorBidi"/>
          <w:color w:val="auto"/>
          <w:sz w:val="22"/>
          <w:szCs w:val="22"/>
        </w:rPr>
        <w:t xml:space="preserve"> basic security measures </w:t>
      </w:r>
      <w:r w:rsidR="00E6687B">
        <w:rPr>
          <w:rFonts w:asciiTheme="minorHAnsi" w:eastAsiaTheme="minorHAnsi" w:hAnsiTheme="minorHAnsi" w:cstheme="minorBidi"/>
          <w:color w:val="auto"/>
          <w:sz w:val="22"/>
          <w:szCs w:val="22"/>
        </w:rPr>
        <w:t xml:space="preserve">those </w:t>
      </w:r>
      <w:r w:rsidRPr="00DE671A">
        <w:rPr>
          <w:rFonts w:asciiTheme="minorHAnsi" w:eastAsiaTheme="minorHAnsi" w:hAnsiTheme="minorHAnsi" w:cstheme="minorBidi"/>
          <w:color w:val="auto"/>
          <w:sz w:val="22"/>
          <w:szCs w:val="22"/>
        </w:rPr>
        <w:t xml:space="preserve">can </w:t>
      </w:r>
      <w:r w:rsidR="00E6687B">
        <w:rPr>
          <w:rFonts w:asciiTheme="minorHAnsi" w:eastAsiaTheme="minorHAnsi" w:hAnsiTheme="minorHAnsi" w:cstheme="minorBidi"/>
          <w:color w:val="auto"/>
          <w:sz w:val="22"/>
          <w:szCs w:val="22"/>
        </w:rPr>
        <w:t xml:space="preserve">aid us in </w:t>
      </w:r>
      <w:r w:rsidRPr="00DE671A">
        <w:rPr>
          <w:rFonts w:asciiTheme="minorHAnsi" w:eastAsiaTheme="minorHAnsi" w:hAnsiTheme="minorHAnsi" w:cstheme="minorBidi"/>
          <w:color w:val="auto"/>
          <w:sz w:val="22"/>
          <w:szCs w:val="22"/>
        </w:rPr>
        <w:t>reduc</w:t>
      </w:r>
      <w:r w:rsidR="00E6687B">
        <w:rPr>
          <w:rFonts w:asciiTheme="minorHAnsi" w:eastAsiaTheme="minorHAnsi" w:hAnsiTheme="minorHAnsi" w:cstheme="minorBidi"/>
          <w:color w:val="auto"/>
          <w:sz w:val="22"/>
          <w:szCs w:val="22"/>
        </w:rPr>
        <w:t>ing</w:t>
      </w:r>
      <w:r w:rsidRPr="00DE671A">
        <w:rPr>
          <w:rFonts w:asciiTheme="minorHAnsi" w:eastAsiaTheme="minorHAnsi" w:hAnsiTheme="minorHAnsi" w:cstheme="minorBidi"/>
          <w:color w:val="auto"/>
          <w:sz w:val="22"/>
          <w:szCs w:val="22"/>
        </w:rPr>
        <w:t xml:space="preserve"> risks while supporting a safe communication system.</w:t>
      </w:r>
    </w:p>
    <w:p w14:paraId="48B3DD01" w14:textId="77777777" w:rsidR="00DE671A" w:rsidRPr="00DE671A" w:rsidRDefault="00DE671A" w:rsidP="00DE671A">
      <w:pPr>
        <w:pStyle w:val="Heading2"/>
        <w:rPr>
          <w:rFonts w:asciiTheme="minorHAnsi" w:eastAsiaTheme="minorHAnsi" w:hAnsiTheme="minorHAnsi" w:cstheme="minorBidi"/>
          <w:color w:val="auto"/>
          <w:sz w:val="22"/>
          <w:szCs w:val="22"/>
        </w:rPr>
      </w:pPr>
    </w:p>
    <w:p w14:paraId="37325BB6" w14:textId="2D7A8D01" w:rsidR="00DE671A" w:rsidRPr="00DE671A" w:rsidRDefault="000832C1" w:rsidP="00DE671A">
      <w:pPr>
        <w:pStyle w:val="Heading2"/>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Additionally, t</w:t>
      </w:r>
      <w:r w:rsidR="00DE671A" w:rsidRPr="00DE671A">
        <w:rPr>
          <w:rFonts w:asciiTheme="minorHAnsi" w:eastAsiaTheme="minorHAnsi" w:hAnsiTheme="minorHAnsi" w:cstheme="minorBidi"/>
          <w:color w:val="auto"/>
          <w:sz w:val="22"/>
          <w:szCs w:val="22"/>
        </w:rPr>
        <w:t xml:space="preserve">he findings highlight how </w:t>
      </w:r>
      <w:r>
        <w:rPr>
          <w:rFonts w:asciiTheme="minorHAnsi" w:eastAsiaTheme="minorHAnsi" w:hAnsiTheme="minorHAnsi" w:cstheme="minorBidi"/>
          <w:color w:val="auto"/>
          <w:sz w:val="22"/>
          <w:szCs w:val="22"/>
        </w:rPr>
        <w:t>mentioned</w:t>
      </w:r>
      <w:r w:rsidR="00DE671A" w:rsidRPr="00DE671A">
        <w:rPr>
          <w:rFonts w:asciiTheme="minorHAnsi" w:eastAsiaTheme="minorHAnsi" w:hAnsiTheme="minorHAnsi" w:cstheme="minorBidi"/>
          <w:color w:val="auto"/>
          <w:sz w:val="22"/>
          <w:szCs w:val="22"/>
        </w:rPr>
        <w:t xml:space="preserve"> standard security can </w:t>
      </w:r>
      <w:r>
        <w:rPr>
          <w:rFonts w:asciiTheme="minorHAnsi" w:eastAsiaTheme="minorHAnsi" w:hAnsiTheme="minorHAnsi" w:cstheme="minorBidi"/>
          <w:color w:val="auto"/>
          <w:sz w:val="22"/>
          <w:szCs w:val="22"/>
        </w:rPr>
        <w:t>help us in boosting</w:t>
      </w:r>
      <w:r w:rsidR="00DE671A" w:rsidRPr="00DE671A">
        <w:rPr>
          <w:rFonts w:asciiTheme="minorHAnsi" w:eastAsiaTheme="minorHAnsi" w:hAnsiTheme="minorHAnsi" w:cstheme="minorBidi"/>
          <w:color w:val="auto"/>
          <w:sz w:val="22"/>
          <w:szCs w:val="22"/>
        </w:rPr>
        <w:t xml:space="preserve"> the overall</w:t>
      </w:r>
      <w:r>
        <w:rPr>
          <w:rFonts w:asciiTheme="minorHAnsi" w:eastAsiaTheme="minorHAnsi" w:hAnsiTheme="minorHAnsi" w:cstheme="minorBidi"/>
          <w:color w:val="auto"/>
          <w:sz w:val="22"/>
          <w:szCs w:val="22"/>
        </w:rPr>
        <w:t xml:space="preserve"> virtual</w:t>
      </w:r>
      <w:r w:rsidR="00DE671A" w:rsidRPr="00DE671A">
        <w:rPr>
          <w:rFonts w:asciiTheme="minorHAnsi" w:eastAsiaTheme="minorHAnsi" w:hAnsiTheme="minorHAnsi" w:cstheme="minorBidi"/>
          <w:color w:val="auto"/>
          <w:sz w:val="22"/>
          <w:szCs w:val="22"/>
        </w:rPr>
        <w:t xml:space="preserve"> system. These practices are found to be simple </w:t>
      </w:r>
      <w:r>
        <w:rPr>
          <w:rFonts w:asciiTheme="minorHAnsi" w:eastAsiaTheme="minorHAnsi" w:hAnsiTheme="minorHAnsi" w:cstheme="minorBidi"/>
          <w:color w:val="auto"/>
          <w:sz w:val="22"/>
          <w:szCs w:val="22"/>
        </w:rPr>
        <w:t xml:space="preserve">but </w:t>
      </w:r>
      <w:r w:rsidR="00DE671A" w:rsidRPr="00DE671A">
        <w:rPr>
          <w:rFonts w:asciiTheme="minorHAnsi" w:eastAsiaTheme="minorHAnsi" w:hAnsiTheme="minorHAnsi" w:cstheme="minorBidi"/>
          <w:color w:val="auto"/>
          <w:sz w:val="22"/>
          <w:szCs w:val="22"/>
        </w:rPr>
        <w:t xml:space="preserve"> </w:t>
      </w:r>
      <w:r>
        <w:rPr>
          <w:rFonts w:asciiTheme="minorHAnsi" w:eastAsiaTheme="minorHAnsi" w:hAnsiTheme="minorHAnsi" w:cstheme="minorBidi"/>
          <w:color w:val="auto"/>
          <w:sz w:val="22"/>
          <w:szCs w:val="22"/>
        </w:rPr>
        <w:t>proved to be</w:t>
      </w:r>
      <w:r w:rsidR="00DE671A" w:rsidRPr="00DE671A">
        <w:rPr>
          <w:rFonts w:asciiTheme="minorHAnsi" w:eastAsiaTheme="minorHAnsi" w:hAnsiTheme="minorHAnsi" w:cstheme="minorBidi"/>
          <w:color w:val="auto"/>
          <w:sz w:val="22"/>
          <w:szCs w:val="22"/>
        </w:rPr>
        <w:t xml:space="preserve"> effective when </w:t>
      </w:r>
      <w:r>
        <w:rPr>
          <w:rFonts w:asciiTheme="minorHAnsi" w:eastAsiaTheme="minorHAnsi" w:hAnsiTheme="minorHAnsi" w:cstheme="minorBidi"/>
          <w:color w:val="auto"/>
          <w:sz w:val="22"/>
          <w:szCs w:val="22"/>
        </w:rPr>
        <w:t>implemented</w:t>
      </w:r>
      <w:r w:rsidR="00DE671A" w:rsidRPr="00DE671A">
        <w:rPr>
          <w:rFonts w:asciiTheme="minorHAnsi" w:eastAsiaTheme="minorHAnsi" w:hAnsiTheme="minorHAnsi" w:cstheme="minorBidi"/>
          <w:color w:val="auto"/>
          <w:sz w:val="22"/>
          <w:szCs w:val="22"/>
        </w:rPr>
        <w:t xml:space="preserve"> in regular </w:t>
      </w:r>
      <w:r>
        <w:rPr>
          <w:rFonts w:asciiTheme="minorHAnsi" w:eastAsiaTheme="minorHAnsi" w:hAnsiTheme="minorHAnsi" w:cstheme="minorBidi"/>
          <w:color w:val="auto"/>
          <w:sz w:val="22"/>
          <w:szCs w:val="22"/>
        </w:rPr>
        <w:t>practices</w:t>
      </w:r>
      <w:r w:rsidR="00DE671A" w:rsidRPr="00DE671A">
        <w:rPr>
          <w:rFonts w:asciiTheme="minorHAnsi" w:eastAsiaTheme="minorHAnsi" w:hAnsiTheme="minorHAnsi" w:cstheme="minorBidi"/>
          <w:color w:val="auto"/>
          <w:sz w:val="22"/>
          <w:szCs w:val="22"/>
        </w:rPr>
        <w:t xml:space="preserve">. </w:t>
      </w:r>
      <w:r>
        <w:rPr>
          <w:rFonts w:asciiTheme="minorHAnsi" w:eastAsiaTheme="minorHAnsi" w:hAnsiTheme="minorHAnsi" w:cstheme="minorBidi"/>
          <w:color w:val="auto"/>
          <w:sz w:val="22"/>
          <w:szCs w:val="22"/>
        </w:rPr>
        <w:t xml:space="preserve">I do believe that, if we </w:t>
      </w:r>
      <w:r w:rsidR="00DE671A" w:rsidRPr="00DE671A">
        <w:rPr>
          <w:rFonts w:asciiTheme="minorHAnsi" w:eastAsiaTheme="minorHAnsi" w:hAnsiTheme="minorHAnsi" w:cstheme="minorBidi"/>
          <w:color w:val="auto"/>
          <w:sz w:val="22"/>
          <w:szCs w:val="22"/>
        </w:rPr>
        <w:t>provid</w:t>
      </w:r>
      <w:r>
        <w:rPr>
          <w:rFonts w:asciiTheme="minorHAnsi" w:eastAsiaTheme="minorHAnsi" w:hAnsiTheme="minorHAnsi" w:cstheme="minorBidi"/>
          <w:color w:val="auto"/>
          <w:sz w:val="22"/>
          <w:szCs w:val="22"/>
        </w:rPr>
        <w:t>e</w:t>
      </w:r>
      <w:r w:rsidR="00DE671A" w:rsidRPr="00DE671A">
        <w:rPr>
          <w:rFonts w:asciiTheme="minorHAnsi" w:eastAsiaTheme="minorHAnsi" w:hAnsiTheme="minorHAnsi" w:cstheme="minorBidi"/>
          <w:color w:val="auto"/>
          <w:sz w:val="22"/>
          <w:szCs w:val="22"/>
        </w:rPr>
        <w:t xml:space="preserve"> </w:t>
      </w:r>
      <w:r>
        <w:rPr>
          <w:rFonts w:asciiTheme="minorHAnsi" w:eastAsiaTheme="minorHAnsi" w:hAnsiTheme="minorHAnsi" w:cstheme="minorBidi"/>
          <w:color w:val="auto"/>
          <w:sz w:val="22"/>
          <w:szCs w:val="22"/>
        </w:rPr>
        <w:t xml:space="preserve">excellent </w:t>
      </w:r>
      <w:r w:rsidR="00DE671A" w:rsidRPr="00DE671A">
        <w:rPr>
          <w:rFonts w:asciiTheme="minorHAnsi" w:eastAsiaTheme="minorHAnsi" w:hAnsiTheme="minorHAnsi" w:cstheme="minorBidi"/>
          <w:color w:val="auto"/>
          <w:sz w:val="22"/>
          <w:szCs w:val="22"/>
        </w:rPr>
        <w:t>training and clear instructions</w:t>
      </w:r>
      <w:r>
        <w:rPr>
          <w:rFonts w:asciiTheme="minorHAnsi" w:eastAsiaTheme="minorHAnsi" w:hAnsiTheme="minorHAnsi" w:cstheme="minorBidi"/>
          <w:color w:val="auto"/>
          <w:sz w:val="22"/>
          <w:szCs w:val="22"/>
        </w:rPr>
        <w:t xml:space="preserve"> both before work and ongoing</w:t>
      </w:r>
      <w:r w:rsidR="00DE671A" w:rsidRPr="00DE671A">
        <w:rPr>
          <w:rFonts w:asciiTheme="minorHAnsi" w:eastAsiaTheme="minorHAnsi" w:hAnsiTheme="minorHAnsi" w:cstheme="minorBidi"/>
          <w:color w:val="auto"/>
          <w:sz w:val="22"/>
          <w:szCs w:val="22"/>
        </w:rPr>
        <w:t xml:space="preserve">, organizations can </w:t>
      </w:r>
      <w:r>
        <w:rPr>
          <w:rFonts w:asciiTheme="minorHAnsi" w:eastAsiaTheme="minorHAnsi" w:hAnsiTheme="minorHAnsi" w:cstheme="minorBidi"/>
          <w:color w:val="auto"/>
          <w:sz w:val="22"/>
          <w:szCs w:val="22"/>
        </w:rPr>
        <w:t>assure about</w:t>
      </w:r>
      <w:r w:rsidR="00DE671A" w:rsidRPr="00DE671A">
        <w:rPr>
          <w:rFonts w:asciiTheme="minorHAnsi" w:eastAsiaTheme="minorHAnsi" w:hAnsiTheme="minorHAnsi" w:cstheme="minorBidi"/>
          <w:color w:val="auto"/>
          <w:sz w:val="22"/>
          <w:szCs w:val="22"/>
        </w:rPr>
        <w:t xml:space="preserve"> employees understand</w:t>
      </w:r>
      <w:r>
        <w:rPr>
          <w:rFonts w:asciiTheme="minorHAnsi" w:eastAsiaTheme="minorHAnsi" w:hAnsiTheme="minorHAnsi" w:cstheme="minorBidi"/>
          <w:color w:val="auto"/>
          <w:sz w:val="22"/>
          <w:szCs w:val="22"/>
        </w:rPr>
        <w:t>ing and performances.</w:t>
      </w:r>
    </w:p>
    <w:p w14:paraId="21F5219F" w14:textId="77777777" w:rsidR="00DE671A" w:rsidRPr="00DE671A" w:rsidRDefault="00DE671A" w:rsidP="00DE671A">
      <w:pPr>
        <w:pStyle w:val="Heading2"/>
        <w:rPr>
          <w:rFonts w:asciiTheme="minorHAnsi" w:eastAsiaTheme="minorHAnsi" w:hAnsiTheme="minorHAnsi" w:cstheme="minorBidi"/>
          <w:color w:val="auto"/>
          <w:sz w:val="22"/>
          <w:szCs w:val="22"/>
        </w:rPr>
      </w:pPr>
    </w:p>
    <w:p w14:paraId="060DD58A" w14:textId="64819C44" w:rsidR="008907CD" w:rsidRDefault="00C46698" w:rsidP="00C46698">
      <w:pPr>
        <w:pStyle w:val="Heading2"/>
      </w:pPr>
      <w:r>
        <w:rPr>
          <w:rFonts w:asciiTheme="minorHAnsi" w:eastAsiaTheme="minorHAnsi" w:hAnsiTheme="minorHAnsi" w:cstheme="minorBidi"/>
          <w:color w:val="auto"/>
          <w:sz w:val="22"/>
          <w:szCs w:val="22"/>
        </w:rPr>
        <w:t>Moreover, w</w:t>
      </w:r>
      <w:r w:rsidR="00DE671A" w:rsidRPr="00DE671A">
        <w:rPr>
          <w:rFonts w:asciiTheme="minorHAnsi" w:eastAsiaTheme="minorHAnsi" w:hAnsiTheme="minorHAnsi" w:cstheme="minorBidi"/>
          <w:color w:val="auto"/>
          <w:sz w:val="22"/>
          <w:szCs w:val="22"/>
        </w:rPr>
        <w:t xml:space="preserve">e also placed emphasis on the role of awareness, particularly in </w:t>
      </w:r>
      <w:r>
        <w:rPr>
          <w:rFonts w:asciiTheme="minorHAnsi" w:eastAsiaTheme="minorHAnsi" w:hAnsiTheme="minorHAnsi" w:cstheme="minorBidi"/>
          <w:color w:val="auto"/>
          <w:sz w:val="22"/>
          <w:szCs w:val="22"/>
        </w:rPr>
        <w:t>discovering</w:t>
      </w:r>
      <w:r w:rsidR="00DE671A" w:rsidRPr="00DE671A">
        <w:rPr>
          <w:rFonts w:asciiTheme="minorHAnsi" w:eastAsiaTheme="minorHAnsi" w:hAnsiTheme="minorHAnsi" w:cstheme="minorBidi"/>
          <w:color w:val="auto"/>
          <w:sz w:val="22"/>
          <w:szCs w:val="22"/>
        </w:rPr>
        <w:t xml:space="preserve"> cyber threats like phishing and scams</w:t>
      </w:r>
      <w:r>
        <w:rPr>
          <w:rFonts w:asciiTheme="minorHAnsi" w:eastAsiaTheme="minorHAnsi" w:hAnsiTheme="minorHAnsi" w:cstheme="minorBidi"/>
          <w:color w:val="auto"/>
          <w:sz w:val="22"/>
          <w:szCs w:val="22"/>
        </w:rPr>
        <w:t xml:space="preserve"> during operations by employees</w:t>
      </w:r>
      <w:r w:rsidR="00DE671A" w:rsidRPr="00DE671A">
        <w:rPr>
          <w:rFonts w:asciiTheme="minorHAnsi" w:eastAsiaTheme="minorHAnsi" w:hAnsiTheme="minorHAnsi" w:cstheme="minorBidi"/>
          <w:color w:val="auto"/>
          <w:sz w:val="22"/>
          <w:szCs w:val="22"/>
        </w:rPr>
        <w:t xml:space="preserve">. </w:t>
      </w:r>
      <w:r>
        <w:rPr>
          <w:rFonts w:asciiTheme="minorHAnsi" w:eastAsiaTheme="minorHAnsi" w:hAnsiTheme="minorHAnsi" w:cstheme="minorBidi"/>
          <w:color w:val="auto"/>
          <w:sz w:val="22"/>
          <w:szCs w:val="22"/>
        </w:rPr>
        <w:t>Having</w:t>
      </w:r>
      <w:r w:rsidR="00DE671A" w:rsidRPr="00DE671A">
        <w:rPr>
          <w:rFonts w:asciiTheme="minorHAnsi" w:eastAsiaTheme="minorHAnsi" w:hAnsiTheme="minorHAnsi" w:cstheme="minorBidi"/>
          <w:color w:val="auto"/>
          <w:sz w:val="22"/>
          <w:szCs w:val="22"/>
        </w:rPr>
        <w:t xml:space="preserve"> employees</w:t>
      </w:r>
      <w:r>
        <w:rPr>
          <w:rFonts w:asciiTheme="minorHAnsi" w:eastAsiaTheme="minorHAnsi" w:hAnsiTheme="minorHAnsi" w:cstheme="minorBidi"/>
          <w:color w:val="auto"/>
          <w:sz w:val="22"/>
          <w:szCs w:val="22"/>
        </w:rPr>
        <w:t xml:space="preserve"> educated</w:t>
      </w:r>
      <w:r w:rsidR="00DE671A" w:rsidRPr="00DE671A">
        <w:rPr>
          <w:rFonts w:asciiTheme="minorHAnsi" w:eastAsiaTheme="minorHAnsi" w:hAnsiTheme="minorHAnsi" w:cstheme="minorBidi"/>
          <w:color w:val="auto"/>
          <w:sz w:val="22"/>
          <w:szCs w:val="22"/>
        </w:rPr>
        <w:t xml:space="preserve"> </w:t>
      </w:r>
      <w:r>
        <w:rPr>
          <w:rFonts w:asciiTheme="minorHAnsi" w:eastAsiaTheme="minorHAnsi" w:hAnsiTheme="minorHAnsi" w:cstheme="minorBidi"/>
          <w:color w:val="auto"/>
          <w:sz w:val="22"/>
          <w:szCs w:val="22"/>
        </w:rPr>
        <w:t>regarding</w:t>
      </w:r>
      <w:r w:rsidR="00DE671A" w:rsidRPr="00DE671A">
        <w:rPr>
          <w:rFonts w:asciiTheme="minorHAnsi" w:eastAsiaTheme="minorHAnsi" w:hAnsiTheme="minorHAnsi" w:cstheme="minorBidi"/>
          <w:color w:val="auto"/>
          <w:sz w:val="22"/>
          <w:szCs w:val="22"/>
        </w:rPr>
        <w:t xml:space="preserve"> these dangers</w:t>
      </w:r>
      <w:r>
        <w:rPr>
          <w:rFonts w:asciiTheme="minorHAnsi" w:eastAsiaTheme="minorHAnsi" w:hAnsiTheme="minorHAnsi" w:cstheme="minorBidi"/>
          <w:color w:val="auto"/>
          <w:sz w:val="22"/>
          <w:szCs w:val="22"/>
        </w:rPr>
        <w:t xml:space="preserve">, </w:t>
      </w:r>
      <w:r w:rsidRPr="00DE671A">
        <w:rPr>
          <w:rFonts w:asciiTheme="minorHAnsi" w:eastAsiaTheme="minorHAnsi" w:hAnsiTheme="minorHAnsi" w:cstheme="minorBidi"/>
          <w:color w:val="auto"/>
          <w:sz w:val="22"/>
          <w:szCs w:val="22"/>
        </w:rPr>
        <w:t xml:space="preserve">risks of being affected </w:t>
      </w:r>
      <w:r>
        <w:rPr>
          <w:rFonts w:asciiTheme="minorHAnsi" w:eastAsiaTheme="minorHAnsi" w:hAnsiTheme="minorHAnsi" w:cstheme="minorBidi"/>
          <w:color w:val="auto"/>
          <w:sz w:val="22"/>
          <w:szCs w:val="22"/>
        </w:rPr>
        <w:t xml:space="preserve">will be </w:t>
      </w:r>
      <w:r w:rsidR="00DE671A" w:rsidRPr="00DE671A">
        <w:rPr>
          <w:rFonts w:asciiTheme="minorHAnsi" w:eastAsiaTheme="minorHAnsi" w:hAnsiTheme="minorHAnsi" w:cstheme="minorBidi"/>
          <w:color w:val="auto"/>
          <w:sz w:val="22"/>
          <w:szCs w:val="22"/>
        </w:rPr>
        <w:t>reduce</w:t>
      </w:r>
      <w:r>
        <w:rPr>
          <w:rFonts w:asciiTheme="minorHAnsi" w:eastAsiaTheme="minorHAnsi" w:hAnsiTheme="minorHAnsi" w:cstheme="minorBidi"/>
          <w:color w:val="auto"/>
          <w:sz w:val="22"/>
          <w:szCs w:val="22"/>
        </w:rPr>
        <w:t xml:space="preserve">d. </w:t>
      </w:r>
      <w:r w:rsidR="00DE671A" w:rsidRPr="00DE671A">
        <w:rPr>
          <w:rFonts w:asciiTheme="minorHAnsi" w:eastAsiaTheme="minorHAnsi" w:hAnsiTheme="minorHAnsi" w:cstheme="minorBidi"/>
          <w:color w:val="auto"/>
          <w:sz w:val="22"/>
          <w:szCs w:val="22"/>
        </w:rPr>
        <w:t xml:space="preserve">While </w:t>
      </w:r>
      <w:r>
        <w:rPr>
          <w:rFonts w:asciiTheme="minorHAnsi" w:eastAsiaTheme="minorHAnsi" w:hAnsiTheme="minorHAnsi" w:cstheme="minorBidi"/>
          <w:color w:val="auto"/>
          <w:sz w:val="22"/>
          <w:szCs w:val="22"/>
        </w:rPr>
        <w:t xml:space="preserve">in </w:t>
      </w:r>
      <w:r w:rsidR="00DE671A" w:rsidRPr="00DE671A">
        <w:rPr>
          <w:rFonts w:asciiTheme="minorHAnsi" w:eastAsiaTheme="minorHAnsi" w:hAnsiTheme="minorHAnsi" w:cstheme="minorBidi"/>
          <w:color w:val="auto"/>
          <w:sz w:val="22"/>
          <w:szCs w:val="22"/>
        </w:rPr>
        <w:t>this study focused mostly on establishing basic security practices</w:t>
      </w:r>
      <w:r>
        <w:rPr>
          <w:rFonts w:asciiTheme="minorHAnsi" w:eastAsiaTheme="minorHAnsi" w:hAnsiTheme="minorHAnsi" w:cstheme="minorBidi"/>
          <w:color w:val="auto"/>
          <w:sz w:val="22"/>
          <w:szCs w:val="22"/>
        </w:rPr>
        <w:t xml:space="preserve"> while implementing and operating virtual environments</w:t>
      </w:r>
      <w:r w:rsidR="00DE671A" w:rsidRPr="00DE671A">
        <w:rPr>
          <w:rFonts w:asciiTheme="minorHAnsi" w:eastAsiaTheme="minorHAnsi" w:hAnsiTheme="minorHAnsi" w:cstheme="minorBidi"/>
          <w:color w:val="auto"/>
          <w:sz w:val="22"/>
          <w:szCs w:val="22"/>
        </w:rPr>
        <w:t xml:space="preserve">, it also </w:t>
      </w:r>
      <w:r>
        <w:rPr>
          <w:rFonts w:asciiTheme="minorHAnsi" w:eastAsiaTheme="minorHAnsi" w:hAnsiTheme="minorHAnsi" w:cstheme="minorBidi"/>
          <w:color w:val="auto"/>
          <w:sz w:val="22"/>
          <w:szCs w:val="22"/>
        </w:rPr>
        <w:t>enabled us</w:t>
      </w:r>
      <w:r w:rsidR="00DE671A" w:rsidRPr="00DE671A">
        <w:rPr>
          <w:rFonts w:asciiTheme="minorHAnsi" w:eastAsiaTheme="minorHAnsi" w:hAnsiTheme="minorHAnsi" w:cstheme="minorBidi"/>
          <w:color w:val="auto"/>
          <w:sz w:val="22"/>
          <w:szCs w:val="22"/>
        </w:rPr>
        <w:t xml:space="preserve"> </w:t>
      </w:r>
      <w:r>
        <w:rPr>
          <w:rFonts w:asciiTheme="minorHAnsi" w:eastAsiaTheme="minorHAnsi" w:hAnsiTheme="minorHAnsi" w:cstheme="minorBidi"/>
          <w:color w:val="auto"/>
          <w:sz w:val="22"/>
          <w:szCs w:val="22"/>
        </w:rPr>
        <w:t>with a new opened</w:t>
      </w:r>
      <w:r w:rsidR="00DE671A" w:rsidRPr="00DE671A">
        <w:rPr>
          <w:rFonts w:asciiTheme="minorHAnsi" w:eastAsiaTheme="minorHAnsi" w:hAnsiTheme="minorHAnsi" w:cstheme="minorBidi"/>
          <w:color w:val="auto"/>
          <w:sz w:val="22"/>
          <w:szCs w:val="22"/>
        </w:rPr>
        <w:t xml:space="preserve"> door for further research. </w:t>
      </w:r>
      <w:r w:rsidR="00977431">
        <w:rPr>
          <w:rFonts w:asciiTheme="minorHAnsi" w:eastAsiaTheme="minorHAnsi" w:hAnsiTheme="minorHAnsi" w:cstheme="minorBidi"/>
          <w:color w:val="auto"/>
          <w:sz w:val="22"/>
          <w:szCs w:val="22"/>
        </w:rPr>
        <w:t>This productive research</w:t>
      </w:r>
      <w:r>
        <w:rPr>
          <w:rFonts w:asciiTheme="minorHAnsi" w:eastAsiaTheme="minorHAnsi" w:hAnsiTheme="minorHAnsi" w:cstheme="minorBidi"/>
          <w:color w:val="auto"/>
          <w:sz w:val="22"/>
          <w:szCs w:val="22"/>
        </w:rPr>
        <w:t xml:space="preserve"> can potentially lead to f</w:t>
      </w:r>
      <w:r w:rsidR="00DE671A" w:rsidRPr="00DE671A">
        <w:rPr>
          <w:rFonts w:asciiTheme="minorHAnsi" w:eastAsiaTheme="minorHAnsi" w:hAnsiTheme="minorHAnsi" w:cstheme="minorBidi"/>
          <w:color w:val="auto"/>
          <w:sz w:val="22"/>
          <w:szCs w:val="22"/>
        </w:rPr>
        <w:t>uture work</w:t>
      </w:r>
      <w:r>
        <w:rPr>
          <w:rFonts w:asciiTheme="minorHAnsi" w:eastAsiaTheme="minorHAnsi" w:hAnsiTheme="minorHAnsi" w:cstheme="minorBidi"/>
          <w:color w:val="auto"/>
          <w:sz w:val="22"/>
          <w:szCs w:val="22"/>
        </w:rPr>
        <w:t>s where we</w:t>
      </w:r>
      <w:r w:rsidR="00DE671A" w:rsidRPr="00DE671A">
        <w:rPr>
          <w:rFonts w:asciiTheme="minorHAnsi" w:eastAsiaTheme="minorHAnsi" w:hAnsiTheme="minorHAnsi" w:cstheme="minorBidi"/>
          <w:color w:val="auto"/>
          <w:sz w:val="22"/>
          <w:szCs w:val="22"/>
        </w:rPr>
        <w:t xml:space="preserve"> explore </w:t>
      </w:r>
      <w:r>
        <w:rPr>
          <w:rFonts w:asciiTheme="minorHAnsi" w:eastAsiaTheme="minorHAnsi" w:hAnsiTheme="minorHAnsi" w:cstheme="minorBidi"/>
          <w:color w:val="auto"/>
          <w:sz w:val="22"/>
          <w:szCs w:val="22"/>
        </w:rPr>
        <w:t>on needs of implementing</w:t>
      </w:r>
      <w:r w:rsidR="00DE671A" w:rsidRPr="00DE671A">
        <w:rPr>
          <w:rFonts w:asciiTheme="minorHAnsi" w:eastAsiaTheme="minorHAnsi" w:hAnsiTheme="minorHAnsi" w:cstheme="minorBidi"/>
          <w:color w:val="auto"/>
          <w:sz w:val="22"/>
          <w:szCs w:val="22"/>
        </w:rPr>
        <w:t xml:space="preserve"> new </w:t>
      </w:r>
      <w:r w:rsidR="00DE671A" w:rsidRPr="00DE671A">
        <w:rPr>
          <w:rFonts w:asciiTheme="minorHAnsi" w:eastAsiaTheme="minorHAnsi" w:hAnsiTheme="minorHAnsi" w:cstheme="minorBidi"/>
          <w:color w:val="auto"/>
          <w:sz w:val="22"/>
          <w:szCs w:val="22"/>
        </w:rPr>
        <w:t>technologies</w:t>
      </w:r>
      <w:bookmarkEnd w:id="5"/>
      <w:r>
        <w:rPr>
          <w:rFonts w:asciiTheme="minorHAnsi" w:eastAsiaTheme="minorHAnsi" w:hAnsiTheme="minorHAnsi" w:cstheme="minorBidi"/>
          <w:color w:val="auto"/>
          <w:sz w:val="22"/>
          <w:szCs w:val="22"/>
        </w:rPr>
        <w:t>.</w:t>
      </w:r>
    </w:p>
    <w:p w14:paraId="6BDB9927" w14:textId="77777777" w:rsidR="002D2BB1" w:rsidRDefault="002D2BB1" w:rsidP="002D2BB1"/>
    <w:p w14:paraId="310242AD" w14:textId="118AF9A6" w:rsidR="002D2BB1" w:rsidRPr="002D2BB1" w:rsidRDefault="002D2BB1" w:rsidP="002D2BB1">
      <w:r w:rsidRPr="002D2BB1">
        <w:t xml:space="preserve">Our study </w:t>
      </w:r>
      <w:r w:rsidR="00C46698">
        <w:t xml:space="preserve">is </w:t>
      </w:r>
      <w:r w:rsidRPr="002D2BB1">
        <w:t>conclud</w:t>
      </w:r>
      <w:r w:rsidR="00C46698">
        <w:t xml:space="preserve">ing </w:t>
      </w:r>
      <w:r w:rsidRPr="002D2BB1">
        <w:t xml:space="preserve">that a series of effective cyber safety </w:t>
      </w:r>
      <w:r w:rsidR="00C46698">
        <w:t>protocols</w:t>
      </w:r>
      <w:r w:rsidRPr="002D2BB1">
        <w:t xml:space="preserve"> </w:t>
      </w:r>
      <w:r w:rsidR="00C46698">
        <w:t>in addition to</w:t>
      </w:r>
      <w:r w:rsidRPr="002D2BB1">
        <w:t xml:space="preserve"> secure </w:t>
      </w:r>
      <w:r w:rsidR="00C46698">
        <w:t>operational</w:t>
      </w:r>
      <w:r w:rsidRPr="002D2BB1">
        <w:t xml:space="preserve"> </w:t>
      </w:r>
      <w:r w:rsidR="00C46698">
        <w:t>policies</w:t>
      </w:r>
      <w:r w:rsidRPr="002D2BB1">
        <w:t xml:space="preserve"> are </w:t>
      </w:r>
      <w:r w:rsidR="00C46698">
        <w:t>required</w:t>
      </w:r>
      <w:r w:rsidRPr="002D2BB1">
        <w:t xml:space="preserve"> </w:t>
      </w:r>
      <w:r w:rsidR="00C46698">
        <w:t>to</w:t>
      </w:r>
      <w:r w:rsidRPr="002D2BB1">
        <w:t xml:space="preserve"> </w:t>
      </w:r>
      <w:r w:rsidR="00C46698">
        <w:t>implemented, prior to starting</w:t>
      </w:r>
      <w:r w:rsidRPr="002D2BB1">
        <w:t xml:space="preserve"> safe operations in virtual environments. By implementing these practices, raising awareness, and using reliable technologies, organizations can </w:t>
      </w:r>
      <w:r w:rsidR="00C46698">
        <w:t>then begin moving to virtual environment</w:t>
      </w:r>
      <w:r w:rsidRPr="002D2BB1">
        <w:t>.</w:t>
      </w:r>
    </w:p>
    <w:p w14:paraId="5BC5BE1D" w14:textId="77777777" w:rsidR="008907CD" w:rsidRDefault="008907CD" w:rsidP="008907CD">
      <w:pPr>
        <w:pStyle w:val="Heading2"/>
      </w:pPr>
      <w:bookmarkStart w:id="6" w:name="_Toc135220143"/>
      <w:r>
        <w:t>Recommendation</w:t>
      </w:r>
      <w:bookmarkEnd w:id="6"/>
    </w:p>
    <w:p w14:paraId="0875DC54" w14:textId="3EAEC29C" w:rsidR="002D2BB1" w:rsidRDefault="002D2BB1" w:rsidP="002D2BB1">
      <w:pPr>
        <w:pStyle w:val="ListParagraph"/>
        <w:numPr>
          <w:ilvl w:val="0"/>
          <w:numId w:val="3"/>
        </w:numPr>
      </w:pPr>
      <w:r w:rsidRPr="002D2BB1">
        <w:t xml:space="preserve"> </w:t>
      </w:r>
      <w:r w:rsidRPr="002D2BB1">
        <w:rPr>
          <w:b/>
          <w:bCs/>
        </w:rPr>
        <w:t>Formalize Security Protocols:</w:t>
      </w:r>
      <w:r w:rsidRPr="002D2BB1">
        <w:t xml:space="preserve"> Establish clear, documented guidelines focusing on securing accounts, devices, and networks</w:t>
      </w:r>
      <w:r w:rsidR="00DF2F49">
        <w:t xml:space="preserve"> while operating on virtual environments configured based on the cybersecurity frameworks we found.</w:t>
      </w:r>
    </w:p>
    <w:p w14:paraId="03A1C96D" w14:textId="1F629B3A" w:rsidR="002D2BB1" w:rsidRDefault="002D2BB1" w:rsidP="002D2BB1">
      <w:pPr>
        <w:pStyle w:val="ListParagraph"/>
        <w:numPr>
          <w:ilvl w:val="0"/>
          <w:numId w:val="3"/>
        </w:numPr>
      </w:pPr>
      <w:r w:rsidRPr="002D2BB1">
        <w:rPr>
          <w:b/>
          <w:bCs/>
        </w:rPr>
        <w:t>Training and Awareness:</w:t>
      </w:r>
      <w:r w:rsidRPr="002D2BB1">
        <w:t xml:space="preserve"> Provide regular training sessions to enhance understanding of cybersecurity practices.</w:t>
      </w:r>
      <w:r w:rsidR="00DF2F49">
        <w:t xml:space="preserve"> After a while, we can see that this will become more like a culture.</w:t>
      </w:r>
    </w:p>
    <w:p w14:paraId="79A1416F" w14:textId="5BE1F4D0" w:rsidR="002D2BB1" w:rsidRDefault="002D2BB1" w:rsidP="002D2BB1">
      <w:pPr>
        <w:pStyle w:val="ListParagraph"/>
        <w:numPr>
          <w:ilvl w:val="0"/>
          <w:numId w:val="3"/>
        </w:numPr>
      </w:pPr>
      <w:r w:rsidRPr="002D2BB1">
        <w:rPr>
          <w:b/>
          <w:bCs/>
        </w:rPr>
        <w:t>Leverage Technology:</w:t>
      </w:r>
      <w:r w:rsidRPr="002D2BB1">
        <w:t xml:space="preserve"> Use tools like password managers and secure web conferencing platforms for added protection.</w:t>
      </w:r>
      <w:r w:rsidR="00DF2F49">
        <w:t xml:space="preserve"> We need to find the trusted ones  and perform real time monitoring on their performances and usage of employees.</w:t>
      </w:r>
    </w:p>
    <w:p w14:paraId="05E01506" w14:textId="644FACEF" w:rsidR="00DF2F49" w:rsidRDefault="00DF2F49" w:rsidP="00DF2F49">
      <w:pPr>
        <w:pStyle w:val="ListParagraph"/>
        <w:numPr>
          <w:ilvl w:val="0"/>
          <w:numId w:val="3"/>
        </w:numPr>
      </w:pPr>
      <w:r w:rsidRPr="00DF2F49">
        <w:t>Enhance Employee Engagement and Participation</w:t>
      </w:r>
    </w:p>
    <w:p w14:paraId="5327283F" w14:textId="2D34EF08" w:rsidR="00DF2F49" w:rsidRDefault="00DF2F49" w:rsidP="00DF2F49">
      <w:pPr>
        <w:pStyle w:val="ListParagraph"/>
        <w:numPr>
          <w:ilvl w:val="0"/>
          <w:numId w:val="3"/>
        </w:numPr>
      </w:pPr>
      <w:r>
        <w:t xml:space="preserve">Inviting employees to have social engagement through events and </w:t>
      </w:r>
      <w:proofErr w:type="gramStart"/>
      <w:r>
        <w:t>feedbacks</w:t>
      </w:r>
      <w:proofErr w:type="gramEnd"/>
      <w:r>
        <w:t xml:space="preserve"> for practices or policies associated to their department.</w:t>
      </w:r>
    </w:p>
    <w:p w14:paraId="6A4B36D9" w14:textId="77777777" w:rsidR="002D2BB1" w:rsidRDefault="002D2BB1" w:rsidP="002D2BB1">
      <w:pPr>
        <w:pStyle w:val="ListParagraph"/>
        <w:numPr>
          <w:ilvl w:val="0"/>
          <w:numId w:val="3"/>
        </w:numPr>
      </w:pPr>
      <w:r w:rsidRPr="002D2BB1">
        <w:rPr>
          <w:b/>
          <w:bCs/>
        </w:rPr>
        <w:t>Communication Plan:</w:t>
      </w:r>
      <w:r w:rsidRPr="002D2BB1">
        <w:t xml:space="preserve"> Utilize internal channels such as email or intranet for updates and feedback to address any concerns.</w:t>
      </w:r>
    </w:p>
    <w:p w14:paraId="532F5DA2" w14:textId="1A087320" w:rsidR="002D2BB1" w:rsidRPr="002D2BB1" w:rsidRDefault="002D2BB1" w:rsidP="002D2BB1">
      <w:pPr>
        <w:pStyle w:val="ListParagraph"/>
        <w:numPr>
          <w:ilvl w:val="0"/>
          <w:numId w:val="3"/>
        </w:numPr>
      </w:pPr>
      <w:r w:rsidRPr="002D2BB1">
        <w:rPr>
          <w:b/>
          <w:bCs/>
        </w:rPr>
        <w:t>Periodic Reviews:</w:t>
      </w:r>
      <w:r w:rsidRPr="002D2BB1">
        <w:t xml:space="preserve"> Regularly evaluate and update protocols to ensure they remain aligned with industry developments.</w:t>
      </w:r>
      <w:r w:rsidR="00963368">
        <w:t xml:space="preserve"> Don’t forget to perform further research if no more compliant </w:t>
      </w:r>
      <w:r w:rsidR="00963368">
        <w:lastRenderedPageBreak/>
        <w:t>found, in this way we can assure about innovation also as it needs to be updated based on the new trends.</w:t>
      </w:r>
    </w:p>
    <w:p w14:paraId="42EF1CAE" w14:textId="56CB6004" w:rsidR="00755926" w:rsidRPr="00755926" w:rsidRDefault="00755926" w:rsidP="002D2BB1">
      <w:pPr>
        <w:pStyle w:val="ListParagraph"/>
      </w:pPr>
    </w:p>
    <w:sectPr w:rsidR="00755926" w:rsidRPr="007559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435DE4"/>
    <w:multiLevelType w:val="hybridMultilevel"/>
    <w:tmpl w:val="AFE8E2E8"/>
    <w:lvl w:ilvl="0" w:tplc="E330698C">
      <w:start w:val="1"/>
      <w:numFmt w:val="decimal"/>
      <w:lvlText w:val="2.%1"/>
      <w:lvlJc w:val="left"/>
      <w:pPr>
        <w:ind w:left="1440" w:hanging="360"/>
      </w:pPr>
      <w:rPr>
        <w:rFonts w:hint="default"/>
        <w:b w:val="0"/>
        <w:bCs w:val="0"/>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1E7242D5"/>
    <w:multiLevelType w:val="hybridMultilevel"/>
    <w:tmpl w:val="6AE439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4400BB7"/>
    <w:multiLevelType w:val="multilevel"/>
    <w:tmpl w:val="331C3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6F27CF"/>
    <w:multiLevelType w:val="hybridMultilevel"/>
    <w:tmpl w:val="D9B471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EFD73C3"/>
    <w:multiLevelType w:val="hybridMultilevel"/>
    <w:tmpl w:val="634253CC"/>
    <w:lvl w:ilvl="0" w:tplc="DBB2C66A">
      <w:start w:val="5"/>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038385075">
    <w:abstractNumId w:val="0"/>
  </w:num>
  <w:num w:numId="2" w16cid:durableId="1642343734">
    <w:abstractNumId w:val="1"/>
  </w:num>
  <w:num w:numId="3" w16cid:durableId="133915803">
    <w:abstractNumId w:val="4"/>
  </w:num>
  <w:num w:numId="4" w16cid:durableId="224728060">
    <w:abstractNumId w:val="3"/>
  </w:num>
  <w:num w:numId="5" w16cid:durableId="9921802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7CD"/>
    <w:rsid w:val="00007037"/>
    <w:rsid w:val="000379AE"/>
    <w:rsid w:val="000832C1"/>
    <w:rsid w:val="00090FE8"/>
    <w:rsid w:val="0009793E"/>
    <w:rsid w:val="000F61A4"/>
    <w:rsid w:val="00253358"/>
    <w:rsid w:val="002A6446"/>
    <w:rsid w:val="002A7BDB"/>
    <w:rsid w:val="002D2BB1"/>
    <w:rsid w:val="003B625B"/>
    <w:rsid w:val="00404A5E"/>
    <w:rsid w:val="00422EF1"/>
    <w:rsid w:val="004276BA"/>
    <w:rsid w:val="0045779B"/>
    <w:rsid w:val="004652CD"/>
    <w:rsid w:val="0049104F"/>
    <w:rsid w:val="004E28F3"/>
    <w:rsid w:val="005213CB"/>
    <w:rsid w:val="00534697"/>
    <w:rsid w:val="00545FCB"/>
    <w:rsid w:val="006254A6"/>
    <w:rsid w:val="00633A2C"/>
    <w:rsid w:val="0063447D"/>
    <w:rsid w:val="00664EAA"/>
    <w:rsid w:val="00755926"/>
    <w:rsid w:val="007A7639"/>
    <w:rsid w:val="007F2CDA"/>
    <w:rsid w:val="0083786C"/>
    <w:rsid w:val="00853FE5"/>
    <w:rsid w:val="008575ED"/>
    <w:rsid w:val="00862D64"/>
    <w:rsid w:val="008907CD"/>
    <w:rsid w:val="008D2A66"/>
    <w:rsid w:val="0095582F"/>
    <w:rsid w:val="00963368"/>
    <w:rsid w:val="00977431"/>
    <w:rsid w:val="00A1569E"/>
    <w:rsid w:val="00A717A0"/>
    <w:rsid w:val="00A818C8"/>
    <w:rsid w:val="00B06B78"/>
    <w:rsid w:val="00B22B7C"/>
    <w:rsid w:val="00B50F8D"/>
    <w:rsid w:val="00B5191C"/>
    <w:rsid w:val="00C46698"/>
    <w:rsid w:val="00C8479C"/>
    <w:rsid w:val="00CA790A"/>
    <w:rsid w:val="00CE2057"/>
    <w:rsid w:val="00D21107"/>
    <w:rsid w:val="00D56B23"/>
    <w:rsid w:val="00D73ABF"/>
    <w:rsid w:val="00D90CF3"/>
    <w:rsid w:val="00DB0B3E"/>
    <w:rsid w:val="00DE671A"/>
    <w:rsid w:val="00DF2F49"/>
    <w:rsid w:val="00E20D12"/>
    <w:rsid w:val="00E6687B"/>
    <w:rsid w:val="00E8437E"/>
    <w:rsid w:val="00EF7529"/>
    <w:rsid w:val="00F15BA8"/>
    <w:rsid w:val="00F41E04"/>
    <w:rsid w:val="00F70EFD"/>
    <w:rsid w:val="00F9456A"/>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51C7C"/>
  <w15:chartTrackingRefBased/>
  <w15:docId w15:val="{22487D4F-9C2A-4539-84D5-98CA7639E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07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07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07C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907CD"/>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8907CD"/>
    <w:pPr>
      <w:outlineLvl w:val="9"/>
    </w:pPr>
    <w:rPr>
      <w:lang w:val="en-US"/>
    </w:rPr>
  </w:style>
  <w:style w:type="paragraph" w:styleId="TOC1">
    <w:name w:val="toc 1"/>
    <w:basedOn w:val="Normal"/>
    <w:next w:val="Normal"/>
    <w:autoRedefine/>
    <w:uiPriority w:val="39"/>
    <w:unhideWhenUsed/>
    <w:rsid w:val="008907CD"/>
    <w:pPr>
      <w:spacing w:after="100"/>
    </w:pPr>
  </w:style>
  <w:style w:type="paragraph" w:styleId="TOC2">
    <w:name w:val="toc 2"/>
    <w:basedOn w:val="Normal"/>
    <w:next w:val="Normal"/>
    <w:autoRedefine/>
    <w:uiPriority w:val="39"/>
    <w:unhideWhenUsed/>
    <w:rsid w:val="008907CD"/>
    <w:pPr>
      <w:spacing w:after="100"/>
      <w:ind w:left="220"/>
    </w:pPr>
  </w:style>
  <w:style w:type="character" w:styleId="Hyperlink">
    <w:name w:val="Hyperlink"/>
    <w:basedOn w:val="DefaultParagraphFont"/>
    <w:uiPriority w:val="99"/>
    <w:unhideWhenUsed/>
    <w:rsid w:val="008907CD"/>
    <w:rPr>
      <w:color w:val="0563C1" w:themeColor="hyperlink"/>
      <w:u w:val="single"/>
    </w:rPr>
  </w:style>
  <w:style w:type="paragraph" w:customStyle="1" w:styleId="TableText">
    <w:name w:val="Table Text"/>
    <w:basedOn w:val="Normal"/>
    <w:uiPriority w:val="4"/>
    <w:qFormat/>
    <w:rsid w:val="005213CB"/>
    <w:pPr>
      <w:widowControl w:val="0"/>
      <w:suppressAutoHyphens/>
      <w:spacing w:before="80" w:after="80" w:line="300" w:lineRule="auto"/>
    </w:pPr>
    <w:rPr>
      <w:rFonts w:ascii="Arial" w:eastAsia="SimSun" w:hAnsi="Arial" w:cs="Arial"/>
      <w:kern w:val="1"/>
      <w:szCs w:val="20"/>
      <w:lang w:eastAsia="hi-IN" w:bidi="hi-IN"/>
    </w:rPr>
  </w:style>
  <w:style w:type="table" w:styleId="TableGrid">
    <w:name w:val="Table Grid"/>
    <w:basedOn w:val="TableNormal"/>
    <w:uiPriority w:val="59"/>
    <w:rsid w:val="005213CB"/>
    <w:pPr>
      <w:spacing w:after="0" w:line="240" w:lineRule="auto"/>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uiPriority w:val="4"/>
    <w:qFormat/>
    <w:rsid w:val="005213CB"/>
    <w:pPr>
      <w:widowControl w:val="0"/>
      <w:suppressAutoHyphens/>
      <w:spacing w:before="80" w:after="80" w:line="300" w:lineRule="auto"/>
    </w:pPr>
    <w:rPr>
      <w:rFonts w:ascii="Arial" w:eastAsia="SimSun" w:hAnsi="Arial" w:cs="Arial"/>
      <w:b/>
      <w:kern w:val="1"/>
      <w:lang w:eastAsia="hi-IN" w:bidi="hi-IN"/>
    </w:rPr>
  </w:style>
  <w:style w:type="character" w:customStyle="1" w:styleId="eop">
    <w:name w:val="eop"/>
    <w:basedOn w:val="DefaultParagraphFont"/>
    <w:rsid w:val="005213CB"/>
  </w:style>
  <w:style w:type="paragraph" w:styleId="ListParagraph">
    <w:name w:val="List Paragraph"/>
    <w:basedOn w:val="Normal"/>
    <w:uiPriority w:val="34"/>
    <w:qFormat/>
    <w:rsid w:val="00755926"/>
    <w:pPr>
      <w:ind w:left="720"/>
      <w:contextualSpacing/>
    </w:pPr>
  </w:style>
  <w:style w:type="paragraph" w:styleId="NormalWeb">
    <w:name w:val="Normal (Web)"/>
    <w:basedOn w:val="Normal"/>
    <w:uiPriority w:val="99"/>
    <w:semiHidden/>
    <w:unhideWhenUsed/>
    <w:rsid w:val="003B625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1998382">
      <w:bodyDiv w:val="1"/>
      <w:marLeft w:val="0"/>
      <w:marRight w:val="0"/>
      <w:marTop w:val="0"/>
      <w:marBottom w:val="0"/>
      <w:divBdr>
        <w:top w:val="none" w:sz="0" w:space="0" w:color="auto"/>
        <w:left w:val="none" w:sz="0" w:space="0" w:color="auto"/>
        <w:bottom w:val="none" w:sz="0" w:space="0" w:color="auto"/>
        <w:right w:val="none" w:sz="0" w:space="0" w:color="auto"/>
      </w:divBdr>
    </w:div>
    <w:div w:id="435095791">
      <w:bodyDiv w:val="1"/>
      <w:marLeft w:val="0"/>
      <w:marRight w:val="0"/>
      <w:marTop w:val="0"/>
      <w:marBottom w:val="0"/>
      <w:divBdr>
        <w:top w:val="none" w:sz="0" w:space="0" w:color="auto"/>
        <w:left w:val="none" w:sz="0" w:space="0" w:color="auto"/>
        <w:bottom w:val="none" w:sz="0" w:space="0" w:color="auto"/>
        <w:right w:val="none" w:sz="0" w:space="0" w:color="auto"/>
      </w:divBdr>
    </w:div>
    <w:div w:id="529956555">
      <w:bodyDiv w:val="1"/>
      <w:marLeft w:val="0"/>
      <w:marRight w:val="0"/>
      <w:marTop w:val="0"/>
      <w:marBottom w:val="0"/>
      <w:divBdr>
        <w:top w:val="none" w:sz="0" w:space="0" w:color="auto"/>
        <w:left w:val="none" w:sz="0" w:space="0" w:color="auto"/>
        <w:bottom w:val="none" w:sz="0" w:space="0" w:color="auto"/>
        <w:right w:val="none" w:sz="0" w:space="0" w:color="auto"/>
      </w:divBdr>
    </w:div>
    <w:div w:id="618414004">
      <w:bodyDiv w:val="1"/>
      <w:marLeft w:val="0"/>
      <w:marRight w:val="0"/>
      <w:marTop w:val="0"/>
      <w:marBottom w:val="0"/>
      <w:divBdr>
        <w:top w:val="none" w:sz="0" w:space="0" w:color="auto"/>
        <w:left w:val="none" w:sz="0" w:space="0" w:color="auto"/>
        <w:bottom w:val="none" w:sz="0" w:space="0" w:color="auto"/>
        <w:right w:val="none" w:sz="0" w:space="0" w:color="auto"/>
      </w:divBdr>
    </w:div>
    <w:div w:id="693271084">
      <w:bodyDiv w:val="1"/>
      <w:marLeft w:val="0"/>
      <w:marRight w:val="0"/>
      <w:marTop w:val="0"/>
      <w:marBottom w:val="0"/>
      <w:divBdr>
        <w:top w:val="none" w:sz="0" w:space="0" w:color="auto"/>
        <w:left w:val="none" w:sz="0" w:space="0" w:color="auto"/>
        <w:bottom w:val="none" w:sz="0" w:space="0" w:color="auto"/>
        <w:right w:val="none" w:sz="0" w:space="0" w:color="auto"/>
      </w:divBdr>
    </w:div>
    <w:div w:id="758217003">
      <w:bodyDiv w:val="1"/>
      <w:marLeft w:val="0"/>
      <w:marRight w:val="0"/>
      <w:marTop w:val="0"/>
      <w:marBottom w:val="0"/>
      <w:divBdr>
        <w:top w:val="none" w:sz="0" w:space="0" w:color="auto"/>
        <w:left w:val="none" w:sz="0" w:space="0" w:color="auto"/>
        <w:bottom w:val="none" w:sz="0" w:space="0" w:color="auto"/>
        <w:right w:val="none" w:sz="0" w:space="0" w:color="auto"/>
      </w:divBdr>
    </w:div>
    <w:div w:id="773280598">
      <w:bodyDiv w:val="1"/>
      <w:marLeft w:val="0"/>
      <w:marRight w:val="0"/>
      <w:marTop w:val="0"/>
      <w:marBottom w:val="0"/>
      <w:divBdr>
        <w:top w:val="none" w:sz="0" w:space="0" w:color="auto"/>
        <w:left w:val="none" w:sz="0" w:space="0" w:color="auto"/>
        <w:bottom w:val="none" w:sz="0" w:space="0" w:color="auto"/>
        <w:right w:val="none" w:sz="0" w:space="0" w:color="auto"/>
      </w:divBdr>
    </w:div>
    <w:div w:id="857085417">
      <w:bodyDiv w:val="1"/>
      <w:marLeft w:val="0"/>
      <w:marRight w:val="0"/>
      <w:marTop w:val="0"/>
      <w:marBottom w:val="0"/>
      <w:divBdr>
        <w:top w:val="none" w:sz="0" w:space="0" w:color="auto"/>
        <w:left w:val="none" w:sz="0" w:space="0" w:color="auto"/>
        <w:bottom w:val="none" w:sz="0" w:space="0" w:color="auto"/>
        <w:right w:val="none" w:sz="0" w:space="0" w:color="auto"/>
      </w:divBdr>
    </w:div>
    <w:div w:id="901258573">
      <w:bodyDiv w:val="1"/>
      <w:marLeft w:val="0"/>
      <w:marRight w:val="0"/>
      <w:marTop w:val="0"/>
      <w:marBottom w:val="0"/>
      <w:divBdr>
        <w:top w:val="none" w:sz="0" w:space="0" w:color="auto"/>
        <w:left w:val="none" w:sz="0" w:space="0" w:color="auto"/>
        <w:bottom w:val="none" w:sz="0" w:space="0" w:color="auto"/>
        <w:right w:val="none" w:sz="0" w:space="0" w:color="auto"/>
      </w:divBdr>
    </w:div>
    <w:div w:id="1007051045">
      <w:bodyDiv w:val="1"/>
      <w:marLeft w:val="0"/>
      <w:marRight w:val="0"/>
      <w:marTop w:val="0"/>
      <w:marBottom w:val="0"/>
      <w:divBdr>
        <w:top w:val="none" w:sz="0" w:space="0" w:color="auto"/>
        <w:left w:val="none" w:sz="0" w:space="0" w:color="auto"/>
        <w:bottom w:val="none" w:sz="0" w:space="0" w:color="auto"/>
        <w:right w:val="none" w:sz="0" w:space="0" w:color="auto"/>
      </w:divBdr>
    </w:div>
    <w:div w:id="1143229740">
      <w:bodyDiv w:val="1"/>
      <w:marLeft w:val="0"/>
      <w:marRight w:val="0"/>
      <w:marTop w:val="0"/>
      <w:marBottom w:val="0"/>
      <w:divBdr>
        <w:top w:val="none" w:sz="0" w:space="0" w:color="auto"/>
        <w:left w:val="none" w:sz="0" w:space="0" w:color="auto"/>
        <w:bottom w:val="none" w:sz="0" w:space="0" w:color="auto"/>
        <w:right w:val="none" w:sz="0" w:space="0" w:color="auto"/>
      </w:divBdr>
    </w:div>
    <w:div w:id="1185634024">
      <w:bodyDiv w:val="1"/>
      <w:marLeft w:val="0"/>
      <w:marRight w:val="0"/>
      <w:marTop w:val="0"/>
      <w:marBottom w:val="0"/>
      <w:divBdr>
        <w:top w:val="none" w:sz="0" w:space="0" w:color="auto"/>
        <w:left w:val="none" w:sz="0" w:space="0" w:color="auto"/>
        <w:bottom w:val="none" w:sz="0" w:space="0" w:color="auto"/>
        <w:right w:val="none" w:sz="0" w:space="0" w:color="auto"/>
      </w:divBdr>
    </w:div>
    <w:div w:id="1238784459">
      <w:bodyDiv w:val="1"/>
      <w:marLeft w:val="0"/>
      <w:marRight w:val="0"/>
      <w:marTop w:val="0"/>
      <w:marBottom w:val="0"/>
      <w:divBdr>
        <w:top w:val="none" w:sz="0" w:space="0" w:color="auto"/>
        <w:left w:val="none" w:sz="0" w:space="0" w:color="auto"/>
        <w:bottom w:val="none" w:sz="0" w:space="0" w:color="auto"/>
        <w:right w:val="none" w:sz="0" w:space="0" w:color="auto"/>
      </w:divBdr>
    </w:div>
    <w:div w:id="1478108248">
      <w:bodyDiv w:val="1"/>
      <w:marLeft w:val="0"/>
      <w:marRight w:val="0"/>
      <w:marTop w:val="0"/>
      <w:marBottom w:val="0"/>
      <w:divBdr>
        <w:top w:val="none" w:sz="0" w:space="0" w:color="auto"/>
        <w:left w:val="none" w:sz="0" w:space="0" w:color="auto"/>
        <w:bottom w:val="none" w:sz="0" w:space="0" w:color="auto"/>
        <w:right w:val="none" w:sz="0" w:space="0" w:color="auto"/>
      </w:divBdr>
    </w:div>
    <w:div w:id="1523393277">
      <w:bodyDiv w:val="1"/>
      <w:marLeft w:val="0"/>
      <w:marRight w:val="0"/>
      <w:marTop w:val="0"/>
      <w:marBottom w:val="0"/>
      <w:divBdr>
        <w:top w:val="none" w:sz="0" w:space="0" w:color="auto"/>
        <w:left w:val="none" w:sz="0" w:space="0" w:color="auto"/>
        <w:bottom w:val="none" w:sz="0" w:space="0" w:color="auto"/>
        <w:right w:val="none" w:sz="0" w:space="0" w:color="auto"/>
      </w:divBdr>
    </w:div>
    <w:div w:id="1593657536">
      <w:bodyDiv w:val="1"/>
      <w:marLeft w:val="0"/>
      <w:marRight w:val="0"/>
      <w:marTop w:val="0"/>
      <w:marBottom w:val="0"/>
      <w:divBdr>
        <w:top w:val="none" w:sz="0" w:space="0" w:color="auto"/>
        <w:left w:val="none" w:sz="0" w:space="0" w:color="auto"/>
        <w:bottom w:val="none" w:sz="0" w:space="0" w:color="auto"/>
        <w:right w:val="none" w:sz="0" w:space="0" w:color="auto"/>
      </w:divBdr>
    </w:div>
    <w:div w:id="2011633737">
      <w:bodyDiv w:val="1"/>
      <w:marLeft w:val="0"/>
      <w:marRight w:val="0"/>
      <w:marTop w:val="0"/>
      <w:marBottom w:val="0"/>
      <w:divBdr>
        <w:top w:val="none" w:sz="0" w:space="0" w:color="auto"/>
        <w:left w:val="none" w:sz="0" w:space="0" w:color="auto"/>
        <w:bottom w:val="none" w:sz="0" w:space="0" w:color="auto"/>
        <w:right w:val="none" w:sz="0" w:space="0" w:color="auto"/>
      </w:divBdr>
    </w:div>
    <w:div w:id="2054500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01C885-CC31-4CED-A1E4-148D06D89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12</Pages>
  <Words>2268</Words>
  <Characters>12928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Karandawala, Apsara</dc:creator>
  <cp:keywords/>
  <dc:description/>
  <cp:lastModifiedBy>Mahdi Sarikhanifard</cp:lastModifiedBy>
  <cp:revision>43</cp:revision>
  <dcterms:created xsi:type="dcterms:W3CDTF">2023-05-17T02:42:00Z</dcterms:created>
  <dcterms:modified xsi:type="dcterms:W3CDTF">2024-12-04T01:38:00Z</dcterms:modified>
</cp:coreProperties>
</file>