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1499" w14:textId="596C5F56" w:rsidR="00F856F9" w:rsidRDefault="00F65DC7" w:rsidP="00F65DC7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۱</w:t>
      </w:r>
    </w:p>
    <w:p w14:paraId="2D925F2E" w14:textId="706034F9" w:rsidR="00F65DC7" w:rsidRPr="00F65DC7" w:rsidRDefault="00F65DC7" w:rsidP="00F65DC7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کاربرد</w:t>
      </w:r>
    </w:p>
    <w:p w14:paraId="43072781" w14:textId="4E2BE658" w:rsidR="00F65DC7" w:rsidRDefault="00F65DC7" w:rsidP="00F65DC7">
      <w:pPr>
        <w:pStyle w:val="Heading2"/>
        <w:rPr>
          <w:rFonts w:ascii="Calibri" w:hAnsi="Calibri"/>
          <w:rtl/>
          <w:lang w:bidi="fa-IR"/>
        </w:rPr>
      </w:pPr>
      <w:r>
        <w:rPr>
          <w:rFonts w:hint="cs"/>
          <w:rtl/>
          <w:lang w:bidi="fa-IR"/>
        </w:rPr>
        <w:t>مزایا</w:t>
      </w:r>
    </w:p>
    <w:p w14:paraId="62293C5C" w14:textId="2CF7A559" w:rsidR="00F65DC7" w:rsidRDefault="00F65DC7" w:rsidP="00F65DC7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معایب</w:t>
      </w:r>
    </w:p>
    <w:p w14:paraId="63D8D5A9" w14:textId="6DA60BD1" w:rsidR="00F65DC7" w:rsidRDefault="00F65DC7" w:rsidP="00F65DC7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۲</w:t>
      </w:r>
    </w:p>
    <w:p w14:paraId="00B8DA7A" w14:textId="11AF1868" w:rsidR="00F65DC7" w:rsidRDefault="00EA1834" w:rsidP="00EA1834">
      <w:pPr>
        <w:jc w:val="center"/>
        <w:rPr>
          <w:rFonts w:hint="cs"/>
          <w:rtl/>
          <w:lang w:bidi="fa-IR"/>
        </w:rPr>
      </w:pPr>
      <w:r w:rsidRPr="00EA1834">
        <w:rPr>
          <w:rtl/>
        </w:rPr>
        <w:drawing>
          <wp:inline distT="0" distB="0" distL="0" distR="0" wp14:anchorId="14434490" wp14:editId="3975CA3F">
            <wp:extent cx="5943600" cy="445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EFF7" w14:textId="142944FA" w:rsidR="00F65DC7" w:rsidRDefault="00A01A53" w:rsidP="00F65DC7">
      <w:pPr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>حال به بررسی هر بخش میپردازیم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0"/>
        <w:gridCol w:w="1647"/>
        <w:gridCol w:w="6563"/>
      </w:tblGrid>
      <w:tr w:rsidR="00A01A53" w14:paraId="7C9833CA" w14:textId="77777777" w:rsidTr="00A01A53">
        <w:tc>
          <w:tcPr>
            <w:tcW w:w="1140" w:type="dxa"/>
          </w:tcPr>
          <w:p w14:paraId="43C73A19" w14:textId="7CBF265D" w:rsidR="00A01A53" w:rsidRPr="00A01A53" w:rsidRDefault="00A01A53" w:rsidP="00A01A53">
            <w:pPr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A01A53">
              <w:rPr>
                <w:rFonts w:ascii="Calibri" w:hAnsi="Calibri" w:hint="cs"/>
                <w:b/>
                <w:bCs/>
                <w:rtl/>
                <w:lang w:bidi="fa-IR"/>
              </w:rPr>
              <w:t xml:space="preserve">اسم </w:t>
            </w:r>
            <w:r w:rsidRPr="00A01A53">
              <w:rPr>
                <w:rFonts w:ascii="Calibri" w:hAnsi="Calibri"/>
                <w:b/>
                <w:bCs/>
                <w:lang w:bidi="fa-IR"/>
              </w:rPr>
              <w:t>Field</w:t>
            </w:r>
          </w:p>
        </w:tc>
        <w:tc>
          <w:tcPr>
            <w:tcW w:w="1647" w:type="dxa"/>
          </w:tcPr>
          <w:p w14:paraId="04B7ED26" w14:textId="38DC66A6" w:rsidR="00A01A53" w:rsidRPr="00A01A53" w:rsidRDefault="00A01A53" w:rsidP="00A01A53">
            <w:pPr>
              <w:tabs>
                <w:tab w:val="left" w:pos="1032"/>
              </w:tabs>
              <w:jc w:val="center"/>
              <w:rPr>
                <w:rFonts w:ascii="Calibri" w:hAnsi="Calibri" w:hint="cs"/>
                <w:b/>
                <w:bCs/>
                <w:rtl/>
                <w:lang w:bidi="fa-IR"/>
              </w:rPr>
            </w:pPr>
            <w:r>
              <w:rPr>
                <w:rFonts w:ascii="Calibri" w:hAnsi="Calibri" w:hint="cs"/>
                <w:b/>
                <w:bCs/>
                <w:rtl/>
                <w:lang w:bidi="fa-IR"/>
              </w:rPr>
              <w:t>اندازه بر حسب بایت</w:t>
            </w:r>
          </w:p>
        </w:tc>
        <w:tc>
          <w:tcPr>
            <w:tcW w:w="6563" w:type="dxa"/>
          </w:tcPr>
          <w:p w14:paraId="4D0CBC14" w14:textId="741C8219" w:rsidR="00A01A53" w:rsidRPr="00A01A53" w:rsidRDefault="00A01A53" w:rsidP="00A01A53">
            <w:pPr>
              <w:jc w:val="center"/>
              <w:rPr>
                <w:rFonts w:ascii="Calibri" w:hAnsi="Calibri" w:hint="cs"/>
                <w:b/>
                <w:bCs/>
                <w:lang w:bidi="fa-IR"/>
              </w:rPr>
            </w:pPr>
            <w:proofErr w:type="spellStart"/>
            <w:r w:rsidRPr="00A01A53">
              <w:rPr>
                <w:rFonts w:ascii="Calibri" w:hAnsi="Calibri" w:hint="cs"/>
                <w:b/>
                <w:bCs/>
                <w:rtl/>
                <w:lang w:bidi="fa-IR"/>
              </w:rPr>
              <w:t>وظیفه‌ی</w:t>
            </w:r>
            <w:proofErr w:type="spellEnd"/>
            <w:r w:rsidRPr="00A01A53">
              <w:rPr>
                <w:rFonts w:ascii="Calibri" w:hAnsi="Calibri" w:hint="cs"/>
                <w:b/>
                <w:bCs/>
                <w:rtl/>
                <w:lang w:bidi="fa-IR"/>
              </w:rPr>
              <w:t xml:space="preserve"> </w:t>
            </w:r>
            <w:r w:rsidRPr="00A01A53">
              <w:rPr>
                <w:rFonts w:ascii="Calibri" w:hAnsi="Calibri"/>
                <w:b/>
                <w:bCs/>
                <w:lang w:bidi="fa-IR"/>
              </w:rPr>
              <w:t>Field</w:t>
            </w:r>
          </w:p>
        </w:tc>
      </w:tr>
      <w:tr w:rsidR="00A01A53" w14:paraId="01D734B1" w14:textId="77777777" w:rsidTr="00A01A53">
        <w:tc>
          <w:tcPr>
            <w:tcW w:w="1140" w:type="dxa"/>
          </w:tcPr>
          <w:p w14:paraId="7607B521" w14:textId="1DE5FC4E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op</w:t>
            </w:r>
          </w:p>
        </w:tc>
        <w:tc>
          <w:tcPr>
            <w:tcW w:w="1647" w:type="dxa"/>
          </w:tcPr>
          <w:p w14:paraId="7F3D09C5" w14:textId="117EED21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۱</w:t>
            </w:r>
          </w:p>
        </w:tc>
        <w:tc>
          <w:tcPr>
            <w:tcW w:w="6563" w:type="dxa"/>
          </w:tcPr>
          <w:p w14:paraId="0B7A4832" w14:textId="3D0C9D9C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نوع پیام</w:t>
            </w:r>
          </w:p>
          <w:p w14:paraId="20BCB0CC" w14:textId="3A09B30E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1</w:t>
            </w:r>
            <w:r w:rsidRPr="00A01A53">
              <w:rPr>
                <w:rFonts w:ascii="Calibri" w:hAnsi="Calibri"/>
                <w:rtl/>
                <w:lang w:bidi="fa-IR"/>
              </w:rPr>
              <w:t xml:space="preserve"> = </w:t>
            </w:r>
            <w:r w:rsidRPr="00A01A53">
              <w:rPr>
                <w:rFonts w:ascii="Calibri" w:hAnsi="Calibri"/>
                <w:lang w:bidi="fa-IR"/>
              </w:rPr>
              <w:t>BOOTREQUEST, 2 = BOOTREPLY</w:t>
            </w:r>
          </w:p>
        </w:tc>
      </w:tr>
      <w:tr w:rsidR="00A01A53" w14:paraId="0C4CCC1A" w14:textId="77777777" w:rsidTr="00A01A53">
        <w:tc>
          <w:tcPr>
            <w:tcW w:w="1140" w:type="dxa"/>
          </w:tcPr>
          <w:p w14:paraId="380D0EB7" w14:textId="4DD0770A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proofErr w:type="spellStart"/>
            <w:r>
              <w:rPr>
                <w:rFonts w:ascii="Calibri" w:hAnsi="Calibri"/>
                <w:lang w:bidi="fa-IR"/>
              </w:rPr>
              <w:t>htype</w:t>
            </w:r>
            <w:proofErr w:type="spellEnd"/>
          </w:p>
        </w:tc>
        <w:tc>
          <w:tcPr>
            <w:tcW w:w="1647" w:type="dxa"/>
          </w:tcPr>
          <w:p w14:paraId="76F738CB" w14:textId="4D5BC3A2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۱</w:t>
            </w:r>
          </w:p>
        </w:tc>
        <w:tc>
          <w:tcPr>
            <w:tcW w:w="6563" w:type="dxa"/>
          </w:tcPr>
          <w:p w14:paraId="67FA66F6" w14:textId="2B190415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نوع آدرس </w:t>
            </w:r>
            <w:proofErr w:type="spellStart"/>
            <w:r>
              <w:rPr>
                <w:rFonts w:ascii="Calibri" w:hAnsi="Calibri" w:hint="cs"/>
                <w:rtl/>
                <w:lang w:bidi="fa-IR"/>
              </w:rPr>
              <w:t>سخت</w:t>
            </w:r>
            <w:r w:rsidR="00026B60">
              <w:rPr>
                <w:rFonts w:ascii="Calibri" w:hAnsi="Calibri" w:hint="cs"/>
                <w:rtl/>
                <w:lang w:bidi="fa-IR"/>
              </w:rPr>
              <w:t>‌</w:t>
            </w:r>
            <w:r>
              <w:rPr>
                <w:rFonts w:ascii="Calibri" w:hAnsi="Calibri" w:hint="cs"/>
                <w:rtl/>
                <w:lang w:bidi="fa-IR"/>
              </w:rPr>
              <w:t>افزاری</w:t>
            </w:r>
            <w:proofErr w:type="spellEnd"/>
          </w:p>
        </w:tc>
      </w:tr>
      <w:tr w:rsidR="00A01A53" w14:paraId="43DA505D" w14:textId="77777777" w:rsidTr="00A01A53">
        <w:tc>
          <w:tcPr>
            <w:tcW w:w="1140" w:type="dxa"/>
          </w:tcPr>
          <w:p w14:paraId="793EC806" w14:textId="6C863D2D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proofErr w:type="spellStart"/>
            <w:r>
              <w:rPr>
                <w:rFonts w:ascii="Calibri" w:hAnsi="Calibri"/>
                <w:lang w:bidi="fa-IR"/>
              </w:rPr>
              <w:t>hlen</w:t>
            </w:r>
            <w:proofErr w:type="spellEnd"/>
          </w:p>
        </w:tc>
        <w:tc>
          <w:tcPr>
            <w:tcW w:w="1647" w:type="dxa"/>
          </w:tcPr>
          <w:p w14:paraId="1ECDC44D" w14:textId="546D03FA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۱</w:t>
            </w:r>
          </w:p>
        </w:tc>
        <w:tc>
          <w:tcPr>
            <w:tcW w:w="6563" w:type="dxa"/>
          </w:tcPr>
          <w:p w14:paraId="788C926D" w14:textId="16082651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طول آدرس </w:t>
            </w:r>
            <w:proofErr w:type="spellStart"/>
            <w:r>
              <w:rPr>
                <w:rFonts w:ascii="Calibri" w:hAnsi="Calibri" w:hint="cs"/>
                <w:rtl/>
                <w:lang w:bidi="fa-IR"/>
              </w:rPr>
              <w:t>سخت</w:t>
            </w:r>
            <w:r w:rsidR="00026B60">
              <w:rPr>
                <w:rFonts w:ascii="Calibri" w:hAnsi="Calibri" w:hint="cs"/>
                <w:rtl/>
                <w:lang w:bidi="fa-IR"/>
              </w:rPr>
              <w:t>‌</w:t>
            </w:r>
            <w:r>
              <w:rPr>
                <w:rFonts w:ascii="Calibri" w:hAnsi="Calibri" w:hint="cs"/>
                <w:rtl/>
                <w:lang w:bidi="fa-IR"/>
              </w:rPr>
              <w:t>افزاری</w:t>
            </w:r>
            <w:proofErr w:type="spellEnd"/>
          </w:p>
        </w:tc>
      </w:tr>
      <w:tr w:rsidR="00A01A53" w14:paraId="1D1E22BA" w14:textId="77777777" w:rsidTr="00A01A53">
        <w:tc>
          <w:tcPr>
            <w:tcW w:w="1140" w:type="dxa"/>
          </w:tcPr>
          <w:p w14:paraId="2949E7DD" w14:textId="250B03FB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hops</w:t>
            </w:r>
          </w:p>
        </w:tc>
        <w:tc>
          <w:tcPr>
            <w:tcW w:w="1647" w:type="dxa"/>
          </w:tcPr>
          <w:p w14:paraId="64E91028" w14:textId="753E7DC3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۱</w:t>
            </w:r>
          </w:p>
        </w:tc>
        <w:tc>
          <w:tcPr>
            <w:tcW w:w="6563" w:type="dxa"/>
          </w:tcPr>
          <w:p w14:paraId="1350C83A" w14:textId="36898F1B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کلاینت ها آن را صفر قرار میدهند. در </w:t>
            </w:r>
            <w:proofErr w:type="spellStart"/>
            <w:r>
              <w:rPr>
                <w:rFonts w:ascii="Calibri" w:hAnsi="Calibri" w:hint="cs"/>
                <w:rtl/>
                <w:lang w:bidi="fa-IR"/>
              </w:rPr>
              <w:t>مواردی</w:t>
            </w:r>
            <w:proofErr w:type="spellEnd"/>
            <w:r>
              <w:rPr>
                <w:rFonts w:ascii="Calibri" w:hAnsi="Calibri" w:hint="cs"/>
                <w:rtl/>
                <w:lang w:bidi="fa-IR"/>
              </w:rPr>
              <w:t xml:space="preserve"> میتوان مقدار دیگری داشته باشد.</w:t>
            </w:r>
          </w:p>
        </w:tc>
      </w:tr>
      <w:tr w:rsidR="00A01A53" w14:paraId="1931965B" w14:textId="77777777" w:rsidTr="00A01A53">
        <w:tc>
          <w:tcPr>
            <w:tcW w:w="1140" w:type="dxa"/>
          </w:tcPr>
          <w:p w14:paraId="28270241" w14:textId="55070C4F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proofErr w:type="spellStart"/>
            <w:r>
              <w:rPr>
                <w:rFonts w:ascii="Calibri" w:hAnsi="Calibri"/>
                <w:lang w:bidi="fa-IR"/>
              </w:rPr>
              <w:lastRenderedPageBreak/>
              <w:t>xid</w:t>
            </w:r>
            <w:proofErr w:type="spellEnd"/>
          </w:p>
        </w:tc>
        <w:tc>
          <w:tcPr>
            <w:tcW w:w="1647" w:type="dxa"/>
          </w:tcPr>
          <w:p w14:paraId="7DC4BD26" w14:textId="796B89E9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۴</w:t>
            </w:r>
          </w:p>
        </w:tc>
        <w:tc>
          <w:tcPr>
            <w:tcW w:w="6563" w:type="dxa"/>
          </w:tcPr>
          <w:p w14:paraId="7B8E326E" w14:textId="5D286BB9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proofErr w:type="spellStart"/>
            <w:r>
              <w:rPr>
                <w:rFonts w:ascii="Calibri" w:hAnsi="Calibri" w:hint="cs"/>
                <w:rtl/>
                <w:lang w:bidi="fa-IR"/>
              </w:rPr>
              <w:t>شناسه‌ی</w:t>
            </w:r>
            <w:proofErr w:type="spellEnd"/>
            <w:r>
              <w:rPr>
                <w:rFonts w:ascii="Calibri" w:hAnsi="Calibri"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Calibri" w:hAnsi="Calibri" w:hint="cs"/>
                <w:rtl/>
                <w:lang w:bidi="fa-IR"/>
              </w:rPr>
              <w:t>تراکنش</w:t>
            </w:r>
            <w:proofErr w:type="spellEnd"/>
            <w:r>
              <w:rPr>
                <w:rFonts w:ascii="Calibri" w:hAnsi="Calibri" w:hint="cs"/>
                <w:rtl/>
                <w:lang w:bidi="fa-IR"/>
              </w:rPr>
              <w:t xml:space="preserve">. کلاینت ها مقداری </w:t>
            </w:r>
            <w:proofErr w:type="spellStart"/>
            <w:r>
              <w:rPr>
                <w:rFonts w:ascii="Calibri" w:hAnsi="Calibri" w:hint="cs"/>
                <w:rtl/>
                <w:lang w:bidi="fa-IR"/>
              </w:rPr>
              <w:t>رندوم</w:t>
            </w:r>
            <w:proofErr w:type="spellEnd"/>
            <w:r>
              <w:rPr>
                <w:rFonts w:ascii="Calibri" w:hAnsi="Calibri" w:hint="cs"/>
                <w:rtl/>
                <w:lang w:bidi="fa-IR"/>
              </w:rPr>
              <w:t xml:space="preserve"> </w:t>
            </w:r>
            <w:r w:rsidR="00026B60">
              <w:rPr>
                <w:rFonts w:ascii="Calibri" w:hAnsi="Calibri" w:hint="cs"/>
                <w:rtl/>
                <w:lang w:bidi="fa-IR"/>
              </w:rPr>
              <w:t xml:space="preserve">را انتخاب میکنند و با همین مقدار تصادفی میتوان میان سرور و کلاینت ارتباط </w:t>
            </w:r>
            <w:proofErr w:type="spellStart"/>
            <w:r w:rsidR="00026B60">
              <w:rPr>
                <w:rFonts w:ascii="Calibri" w:hAnsi="Calibri" w:hint="cs"/>
                <w:rtl/>
                <w:lang w:bidi="fa-IR"/>
              </w:rPr>
              <w:t>ایحاد</w:t>
            </w:r>
            <w:proofErr w:type="spellEnd"/>
            <w:r w:rsidR="00026B60">
              <w:rPr>
                <w:rFonts w:ascii="Calibri" w:hAnsi="Calibri" w:hint="cs"/>
                <w:rtl/>
                <w:lang w:bidi="fa-IR"/>
              </w:rPr>
              <w:t xml:space="preserve"> کرد.</w:t>
            </w:r>
          </w:p>
        </w:tc>
      </w:tr>
      <w:tr w:rsidR="00A01A53" w14:paraId="52AE2FA3" w14:textId="77777777" w:rsidTr="00A01A53">
        <w:tc>
          <w:tcPr>
            <w:tcW w:w="1140" w:type="dxa"/>
          </w:tcPr>
          <w:p w14:paraId="1E61E638" w14:textId="3EDBE684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secs</w:t>
            </w:r>
          </w:p>
        </w:tc>
        <w:tc>
          <w:tcPr>
            <w:tcW w:w="1647" w:type="dxa"/>
          </w:tcPr>
          <w:p w14:paraId="370EE707" w14:textId="2D96BB63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۲</w:t>
            </w:r>
          </w:p>
        </w:tc>
        <w:tc>
          <w:tcPr>
            <w:tcW w:w="6563" w:type="dxa"/>
          </w:tcPr>
          <w:p w14:paraId="2CC9BEEC" w14:textId="35C45915" w:rsidR="00A01A53" w:rsidRDefault="00026B60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زمان سپری شده که توسط کلاینت مقدار دهی میشود.</w:t>
            </w:r>
          </w:p>
        </w:tc>
      </w:tr>
      <w:tr w:rsidR="00A01A53" w14:paraId="526601D5" w14:textId="77777777" w:rsidTr="00A01A53">
        <w:tc>
          <w:tcPr>
            <w:tcW w:w="1140" w:type="dxa"/>
          </w:tcPr>
          <w:p w14:paraId="7F665A20" w14:textId="48CE1B37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flags</w:t>
            </w:r>
          </w:p>
        </w:tc>
        <w:tc>
          <w:tcPr>
            <w:tcW w:w="1647" w:type="dxa"/>
          </w:tcPr>
          <w:p w14:paraId="10C18E59" w14:textId="0A9F95AB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۲</w:t>
            </w:r>
          </w:p>
        </w:tc>
        <w:tc>
          <w:tcPr>
            <w:tcW w:w="6563" w:type="dxa"/>
          </w:tcPr>
          <w:p w14:paraId="149C7CA2" w14:textId="2772636B" w:rsidR="00A01A53" w:rsidRDefault="00EA1834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بیت پر ارزش آن مربوط به </w:t>
            </w:r>
            <w:r>
              <w:rPr>
                <w:rFonts w:ascii="Calibri" w:hAnsi="Calibri"/>
                <w:lang w:bidi="fa-IR"/>
              </w:rPr>
              <w:t>Broadcasting</w:t>
            </w:r>
            <w:r>
              <w:rPr>
                <w:rFonts w:ascii="Calibri" w:hAnsi="Calibri" w:hint="cs"/>
                <w:rtl/>
                <w:lang w:bidi="fa-IR"/>
              </w:rPr>
              <w:t xml:space="preserve"> و سایز بیت های آن باید ۰ باشد.</w:t>
            </w:r>
          </w:p>
        </w:tc>
      </w:tr>
      <w:tr w:rsidR="00A01A53" w14:paraId="08762F14" w14:textId="77777777" w:rsidTr="00A01A53">
        <w:tc>
          <w:tcPr>
            <w:tcW w:w="1140" w:type="dxa"/>
          </w:tcPr>
          <w:p w14:paraId="2E611DF3" w14:textId="18C38959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proofErr w:type="spellStart"/>
            <w:r>
              <w:rPr>
                <w:rFonts w:ascii="Calibri" w:hAnsi="Calibri"/>
                <w:lang w:bidi="fa-IR"/>
              </w:rPr>
              <w:t>ciaddr</w:t>
            </w:r>
            <w:proofErr w:type="spellEnd"/>
          </w:p>
        </w:tc>
        <w:tc>
          <w:tcPr>
            <w:tcW w:w="1647" w:type="dxa"/>
          </w:tcPr>
          <w:p w14:paraId="5463303A" w14:textId="273D664A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۴</w:t>
            </w:r>
          </w:p>
        </w:tc>
        <w:tc>
          <w:tcPr>
            <w:tcW w:w="6563" w:type="dxa"/>
          </w:tcPr>
          <w:p w14:paraId="5EC6B763" w14:textId="696DD45B" w:rsidR="00A01A53" w:rsidRDefault="00026B60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آدرس </w:t>
            </w:r>
            <w:proofErr w:type="spellStart"/>
            <w:r>
              <w:rPr>
                <w:rFonts w:ascii="Calibri" w:hAnsi="Calibri" w:hint="cs"/>
                <w:rtl/>
                <w:lang w:bidi="fa-IR"/>
              </w:rPr>
              <w:t>آی‌پی</w:t>
            </w:r>
            <w:proofErr w:type="spellEnd"/>
            <w:r>
              <w:rPr>
                <w:rFonts w:ascii="Calibri" w:hAnsi="Calibri" w:hint="cs"/>
                <w:rtl/>
                <w:lang w:bidi="fa-IR"/>
              </w:rPr>
              <w:t xml:space="preserve"> کلاینت</w:t>
            </w:r>
          </w:p>
        </w:tc>
      </w:tr>
      <w:tr w:rsidR="00A01A53" w14:paraId="7DB4DD2E" w14:textId="77777777" w:rsidTr="00A01A53">
        <w:tc>
          <w:tcPr>
            <w:tcW w:w="1140" w:type="dxa"/>
          </w:tcPr>
          <w:p w14:paraId="38F8CB23" w14:textId="1F1629D7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proofErr w:type="spellStart"/>
            <w:r>
              <w:rPr>
                <w:rFonts w:ascii="Calibri" w:hAnsi="Calibri"/>
                <w:lang w:bidi="fa-IR"/>
              </w:rPr>
              <w:t>yiaddr</w:t>
            </w:r>
            <w:proofErr w:type="spellEnd"/>
          </w:p>
        </w:tc>
        <w:tc>
          <w:tcPr>
            <w:tcW w:w="1647" w:type="dxa"/>
          </w:tcPr>
          <w:p w14:paraId="7319F3EE" w14:textId="7989DBF4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۴</w:t>
            </w:r>
          </w:p>
        </w:tc>
        <w:tc>
          <w:tcPr>
            <w:tcW w:w="6563" w:type="dxa"/>
          </w:tcPr>
          <w:p w14:paraId="3B95D262" w14:textId="04C4C35A" w:rsidR="00A01A53" w:rsidRDefault="00026B60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آدرس </w:t>
            </w:r>
            <w:proofErr w:type="spellStart"/>
            <w:r>
              <w:rPr>
                <w:rFonts w:ascii="Calibri" w:hAnsi="Calibri" w:hint="cs"/>
                <w:rtl/>
                <w:lang w:bidi="fa-IR"/>
              </w:rPr>
              <w:t>آی‌پی</w:t>
            </w:r>
            <w:proofErr w:type="spellEnd"/>
            <w:r>
              <w:rPr>
                <w:rFonts w:ascii="Calibri" w:hAnsi="Calibri" w:hint="cs"/>
                <w:rtl/>
                <w:lang w:bidi="fa-IR"/>
              </w:rPr>
              <w:t xml:space="preserve"> شما</w:t>
            </w:r>
          </w:p>
        </w:tc>
      </w:tr>
      <w:tr w:rsidR="00A01A53" w14:paraId="4EC95F2B" w14:textId="77777777" w:rsidTr="00A01A53">
        <w:tc>
          <w:tcPr>
            <w:tcW w:w="1140" w:type="dxa"/>
          </w:tcPr>
          <w:p w14:paraId="1E9616EA" w14:textId="1EB15AE4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proofErr w:type="spellStart"/>
            <w:r>
              <w:rPr>
                <w:rFonts w:ascii="Calibri" w:hAnsi="Calibri"/>
                <w:lang w:bidi="fa-IR"/>
              </w:rPr>
              <w:t>siaddr</w:t>
            </w:r>
            <w:proofErr w:type="spellEnd"/>
          </w:p>
        </w:tc>
        <w:tc>
          <w:tcPr>
            <w:tcW w:w="1647" w:type="dxa"/>
          </w:tcPr>
          <w:p w14:paraId="0A49D356" w14:textId="38C80CE3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۴</w:t>
            </w:r>
          </w:p>
        </w:tc>
        <w:tc>
          <w:tcPr>
            <w:tcW w:w="6563" w:type="dxa"/>
          </w:tcPr>
          <w:p w14:paraId="7EF9C361" w14:textId="23997D73" w:rsidR="00A01A53" w:rsidRDefault="00026B60" w:rsidP="00F65DC7">
            <w:pPr>
              <w:rPr>
                <w:rFonts w:ascii="Calibri" w:hAnsi="Calibri" w:hint="cs"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آدرس </w:t>
            </w:r>
            <w:proofErr w:type="spellStart"/>
            <w:r>
              <w:rPr>
                <w:rFonts w:ascii="Calibri" w:hAnsi="Calibri" w:hint="cs"/>
                <w:rtl/>
                <w:lang w:bidi="fa-IR"/>
              </w:rPr>
              <w:t>آی‌پی</w:t>
            </w:r>
            <w:proofErr w:type="spellEnd"/>
            <w:r>
              <w:rPr>
                <w:rFonts w:ascii="Calibri" w:hAnsi="Calibri" w:hint="cs"/>
                <w:rtl/>
                <w:lang w:bidi="fa-IR"/>
              </w:rPr>
              <w:t xml:space="preserve"> سرور بعدی برای استفاده در </w:t>
            </w:r>
            <w:r>
              <w:rPr>
                <w:rFonts w:ascii="Calibri" w:hAnsi="Calibri"/>
                <w:lang w:bidi="fa-IR"/>
              </w:rPr>
              <w:t>Bootstrap</w:t>
            </w:r>
          </w:p>
        </w:tc>
      </w:tr>
      <w:tr w:rsidR="00A01A53" w14:paraId="2112E625" w14:textId="77777777" w:rsidTr="00A01A53">
        <w:tc>
          <w:tcPr>
            <w:tcW w:w="1140" w:type="dxa"/>
          </w:tcPr>
          <w:p w14:paraId="1E54C313" w14:textId="00EF9C3F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proofErr w:type="spellStart"/>
            <w:r>
              <w:rPr>
                <w:rFonts w:ascii="Calibri" w:hAnsi="Calibri"/>
                <w:lang w:bidi="fa-IR"/>
              </w:rPr>
              <w:t>giaddr</w:t>
            </w:r>
            <w:proofErr w:type="spellEnd"/>
          </w:p>
        </w:tc>
        <w:tc>
          <w:tcPr>
            <w:tcW w:w="1647" w:type="dxa"/>
          </w:tcPr>
          <w:p w14:paraId="40BAB5EC" w14:textId="6DA33402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۴</w:t>
            </w:r>
          </w:p>
        </w:tc>
        <w:tc>
          <w:tcPr>
            <w:tcW w:w="6563" w:type="dxa"/>
          </w:tcPr>
          <w:p w14:paraId="34CC6A33" w14:textId="6ED1D1A8" w:rsidR="00A01A53" w:rsidRDefault="00026B60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آدرس </w:t>
            </w:r>
            <w:proofErr w:type="spellStart"/>
            <w:r>
              <w:rPr>
                <w:rFonts w:ascii="Calibri" w:hAnsi="Calibri" w:hint="cs"/>
                <w:rtl/>
                <w:lang w:bidi="fa-IR"/>
              </w:rPr>
              <w:t>آی‌پی</w:t>
            </w:r>
            <w:proofErr w:type="spellEnd"/>
            <w:r>
              <w:rPr>
                <w:rFonts w:ascii="Calibri" w:hAnsi="Calibri" w:hint="cs"/>
                <w:rtl/>
                <w:lang w:bidi="fa-IR"/>
              </w:rPr>
              <w:t xml:space="preserve"> </w:t>
            </w:r>
            <w:r>
              <w:rPr>
                <w:rFonts w:ascii="Calibri" w:hAnsi="Calibri"/>
                <w:lang w:bidi="fa-IR"/>
              </w:rPr>
              <w:t>Relay Agent</w:t>
            </w:r>
          </w:p>
        </w:tc>
      </w:tr>
      <w:tr w:rsidR="00A01A53" w14:paraId="06FA068C" w14:textId="77777777" w:rsidTr="00A01A53">
        <w:tc>
          <w:tcPr>
            <w:tcW w:w="1140" w:type="dxa"/>
          </w:tcPr>
          <w:p w14:paraId="6D13D515" w14:textId="280C4B07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proofErr w:type="spellStart"/>
            <w:r>
              <w:rPr>
                <w:rFonts w:ascii="Calibri" w:hAnsi="Calibri"/>
                <w:lang w:bidi="fa-IR"/>
              </w:rPr>
              <w:t>chaddr</w:t>
            </w:r>
            <w:proofErr w:type="spellEnd"/>
          </w:p>
        </w:tc>
        <w:tc>
          <w:tcPr>
            <w:tcW w:w="1647" w:type="dxa"/>
          </w:tcPr>
          <w:p w14:paraId="58DED303" w14:textId="44202B73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۱۶</w:t>
            </w:r>
          </w:p>
        </w:tc>
        <w:tc>
          <w:tcPr>
            <w:tcW w:w="6563" w:type="dxa"/>
          </w:tcPr>
          <w:p w14:paraId="2CE276F3" w14:textId="7C410FF6" w:rsidR="00A01A53" w:rsidRDefault="00026B60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آدرس </w:t>
            </w:r>
            <w:proofErr w:type="spellStart"/>
            <w:r>
              <w:rPr>
                <w:rFonts w:ascii="Calibri" w:hAnsi="Calibri" w:hint="cs"/>
                <w:rtl/>
                <w:lang w:bidi="fa-IR"/>
              </w:rPr>
              <w:t>سخت‌افزاری</w:t>
            </w:r>
            <w:proofErr w:type="spellEnd"/>
            <w:r>
              <w:rPr>
                <w:rFonts w:ascii="Calibri" w:hAnsi="Calibri" w:hint="cs"/>
                <w:rtl/>
                <w:lang w:bidi="fa-IR"/>
              </w:rPr>
              <w:t xml:space="preserve"> کلاینت</w:t>
            </w:r>
          </w:p>
        </w:tc>
      </w:tr>
      <w:tr w:rsidR="00A01A53" w14:paraId="2CBE0B92" w14:textId="77777777" w:rsidTr="00A01A53">
        <w:tc>
          <w:tcPr>
            <w:tcW w:w="1140" w:type="dxa"/>
          </w:tcPr>
          <w:p w14:paraId="40D9DA2A" w14:textId="7644C9DD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proofErr w:type="spellStart"/>
            <w:r>
              <w:rPr>
                <w:rFonts w:ascii="Calibri" w:hAnsi="Calibri"/>
                <w:lang w:bidi="fa-IR"/>
              </w:rPr>
              <w:t>sname</w:t>
            </w:r>
            <w:proofErr w:type="spellEnd"/>
          </w:p>
        </w:tc>
        <w:tc>
          <w:tcPr>
            <w:tcW w:w="1647" w:type="dxa"/>
          </w:tcPr>
          <w:p w14:paraId="217A3B6F" w14:textId="3F92732A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۶۴</w:t>
            </w:r>
          </w:p>
        </w:tc>
        <w:tc>
          <w:tcPr>
            <w:tcW w:w="6563" w:type="dxa"/>
          </w:tcPr>
          <w:p w14:paraId="009344AB" w14:textId="4FCBD4E1" w:rsidR="00A01A53" w:rsidRDefault="00026B60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نام سرور (اختیاری) </w:t>
            </w:r>
            <w:r>
              <w:rPr>
                <w:rFonts w:ascii="Calibri" w:hAnsi="Calibri" w:hint="cs"/>
                <w:rtl/>
                <w:lang w:bidi="fa-IR"/>
              </w:rPr>
              <w:t xml:space="preserve">که ابتدا یک </w:t>
            </w:r>
            <w:proofErr w:type="spellStart"/>
            <w:r>
              <w:rPr>
                <w:rFonts w:ascii="Calibri" w:hAnsi="Calibri" w:hint="cs"/>
                <w:rtl/>
                <w:lang w:bidi="fa-IR"/>
              </w:rPr>
              <w:t>رشته‌ی</w:t>
            </w:r>
            <w:proofErr w:type="spellEnd"/>
            <w:r>
              <w:rPr>
                <w:rFonts w:ascii="Calibri" w:hAnsi="Calibri" w:hint="cs"/>
                <w:rtl/>
                <w:lang w:bidi="fa-IR"/>
              </w:rPr>
              <w:t xml:space="preserve"> خالی میباشد.</w:t>
            </w:r>
          </w:p>
        </w:tc>
      </w:tr>
      <w:tr w:rsidR="00A01A53" w14:paraId="4B73C07C" w14:textId="77777777" w:rsidTr="00A01A53">
        <w:tc>
          <w:tcPr>
            <w:tcW w:w="1140" w:type="dxa"/>
          </w:tcPr>
          <w:p w14:paraId="11CEA367" w14:textId="541FFEB5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file</w:t>
            </w:r>
          </w:p>
        </w:tc>
        <w:tc>
          <w:tcPr>
            <w:tcW w:w="1647" w:type="dxa"/>
          </w:tcPr>
          <w:p w14:paraId="5B09FD5E" w14:textId="4BF9D027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۱۲۸</w:t>
            </w:r>
          </w:p>
        </w:tc>
        <w:tc>
          <w:tcPr>
            <w:tcW w:w="6563" w:type="dxa"/>
          </w:tcPr>
          <w:p w14:paraId="3F5F70B6" w14:textId="7979EDB8" w:rsidR="00A01A53" w:rsidRDefault="00026B60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نام </w:t>
            </w:r>
            <w:proofErr w:type="spellStart"/>
            <w:r>
              <w:rPr>
                <w:rFonts w:ascii="Calibri" w:hAnsi="Calibri" w:hint="cs"/>
                <w:rtl/>
                <w:lang w:bidi="fa-IR"/>
              </w:rPr>
              <w:t>بوت‌فایل</w:t>
            </w:r>
            <w:proofErr w:type="spellEnd"/>
            <w:r>
              <w:rPr>
                <w:rFonts w:ascii="Calibri" w:hAnsi="Calibri" w:hint="cs"/>
                <w:rtl/>
                <w:lang w:bidi="fa-IR"/>
              </w:rPr>
              <w:t xml:space="preserve"> که ابتدا یک </w:t>
            </w:r>
            <w:proofErr w:type="spellStart"/>
            <w:r>
              <w:rPr>
                <w:rFonts w:ascii="Calibri" w:hAnsi="Calibri" w:hint="cs"/>
                <w:rtl/>
                <w:lang w:bidi="fa-IR"/>
              </w:rPr>
              <w:t>رشته‌ی</w:t>
            </w:r>
            <w:proofErr w:type="spellEnd"/>
            <w:r>
              <w:rPr>
                <w:rFonts w:ascii="Calibri" w:hAnsi="Calibri" w:hint="cs"/>
                <w:rtl/>
                <w:lang w:bidi="fa-IR"/>
              </w:rPr>
              <w:t xml:space="preserve"> خالی میباشد.</w:t>
            </w:r>
          </w:p>
        </w:tc>
      </w:tr>
      <w:tr w:rsidR="00A01A53" w14:paraId="7AEB3675" w14:textId="77777777" w:rsidTr="00A01A53">
        <w:tc>
          <w:tcPr>
            <w:tcW w:w="1140" w:type="dxa"/>
          </w:tcPr>
          <w:p w14:paraId="32AC266C" w14:textId="16D192DF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options</w:t>
            </w:r>
          </w:p>
        </w:tc>
        <w:tc>
          <w:tcPr>
            <w:tcW w:w="1647" w:type="dxa"/>
          </w:tcPr>
          <w:p w14:paraId="13101CD3" w14:textId="1FF2D749" w:rsidR="00A01A53" w:rsidRDefault="00A01A53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متغیر</w:t>
            </w:r>
          </w:p>
        </w:tc>
        <w:tc>
          <w:tcPr>
            <w:tcW w:w="6563" w:type="dxa"/>
          </w:tcPr>
          <w:p w14:paraId="114ABAC1" w14:textId="55874CC7" w:rsidR="00A01A53" w:rsidRDefault="00026B60" w:rsidP="00F65DC7">
            <w:pPr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فیلد های اختیاری</w:t>
            </w:r>
          </w:p>
        </w:tc>
      </w:tr>
    </w:tbl>
    <w:p w14:paraId="23C3C387" w14:textId="04B6C713" w:rsidR="00F65DC7" w:rsidRDefault="00F65DC7" w:rsidP="00F65DC7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۳</w:t>
      </w:r>
    </w:p>
    <w:p w14:paraId="47D28BB5" w14:textId="2C8DF946" w:rsidR="00F65DC7" w:rsidRDefault="00F65DC7" w:rsidP="00F65DC7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۴</w:t>
      </w:r>
    </w:p>
    <w:p w14:paraId="5DA0B32B" w14:textId="023A4EAE" w:rsidR="009C357B" w:rsidRPr="009C357B" w:rsidRDefault="009C357B" w:rsidP="009C357B">
      <w:pPr>
        <w:rPr>
          <w:rtl/>
          <w:lang w:bidi="fa-IR"/>
        </w:rPr>
      </w:pPr>
      <w:r>
        <w:rPr>
          <w:rFonts w:hint="cs"/>
          <w:rtl/>
          <w:lang w:bidi="fa-IR"/>
        </w:rPr>
        <w:t>کلاینت از پورت 68 و سرور از پورت 67 استفاده میکند.</w:t>
      </w:r>
    </w:p>
    <w:p w14:paraId="7B3AC241" w14:textId="68D99BFF" w:rsidR="00F65DC7" w:rsidRDefault="00F65DC7" w:rsidP="00F65DC7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۴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۱</w:t>
      </w:r>
    </w:p>
    <w:p w14:paraId="7F42719B" w14:textId="77E78F56" w:rsidR="00DC0C3B" w:rsidRPr="00DC0C3B" w:rsidRDefault="00DC0C3B" w:rsidP="00DC0C3B">
      <w:pPr>
        <w:rPr>
          <w:rStyle w:val="StyleLatinCalibriComplexCalibri"/>
          <w:rFonts w:hint="cs"/>
        </w:rPr>
      </w:pPr>
      <w:r>
        <w:rPr>
          <w:rFonts w:hint="cs"/>
          <w:rtl/>
          <w:lang w:bidi="fa-IR"/>
        </w:rPr>
        <w:t xml:space="preserve">چون این کلاینت در ابتدا آدرس </w:t>
      </w:r>
      <w:proofErr w:type="spellStart"/>
      <w:r>
        <w:rPr>
          <w:rFonts w:hint="cs"/>
          <w:rtl/>
          <w:lang w:bidi="fa-IR"/>
        </w:rPr>
        <w:t>آی‌پی</w:t>
      </w:r>
      <w:proofErr w:type="spellEnd"/>
      <w:r>
        <w:rPr>
          <w:rFonts w:hint="cs"/>
          <w:rtl/>
          <w:lang w:bidi="fa-IR"/>
        </w:rPr>
        <w:t xml:space="preserve"> ندارد، برای همین پیام </w:t>
      </w:r>
      <w:r w:rsidRPr="00DC0C3B">
        <w:rPr>
          <w:rStyle w:val="StyleLatinCalibriComplexCalibri"/>
        </w:rPr>
        <w:t>DHCPOFFER</w:t>
      </w:r>
      <w:r w:rsidRPr="00DC0C3B">
        <w:rPr>
          <w:rStyle w:val="StyleLatinCalibriComplexCalibri"/>
          <w:rFonts w:hint="cs"/>
          <w:rtl/>
        </w:rPr>
        <w:t xml:space="preserve"> را </w:t>
      </w:r>
      <w:r w:rsidRPr="00DC0C3B">
        <w:rPr>
          <w:rFonts w:hint="cs"/>
          <w:rtl/>
        </w:rPr>
        <w:t xml:space="preserve">که بصورت </w:t>
      </w:r>
      <w:r w:rsidRPr="00DC0C3B">
        <w:t>broadcast</w:t>
      </w:r>
      <w:r w:rsidRPr="00DC0C3B">
        <w:rPr>
          <w:rFonts w:hint="cs"/>
          <w:rtl/>
        </w:rPr>
        <w:t xml:space="preserve"> میباشد روی پورت 68 گوش </w:t>
      </w:r>
      <w:r w:rsidRPr="00DC0C3B">
        <w:rPr>
          <w:rStyle w:val="StyleLatinCalibriComplexCalibri"/>
          <w:rFonts w:hint="cs"/>
          <w:rtl/>
        </w:rPr>
        <w:t>میکند.</w:t>
      </w:r>
    </w:p>
    <w:p w14:paraId="058E6E6A" w14:textId="20F22988" w:rsidR="00F65DC7" w:rsidRDefault="00F65DC7" w:rsidP="00F65DC7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۴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۲</w:t>
      </w:r>
    </w:p>
    <w:p w14:paraId="05301276" w14:textId="77606DED" w:rsidR="00DC0C3B" w:rsidRPr="00DC0C3B" w:rsidRDefault="00DC0C3B" w:rsidP="00DC0C3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چون ممکن است چندین سرور این کار را انجام دهند و از آنجا که کلاینت فقط یک آدرس میتوان داشته باشد، سایر آدرس هایی که از سمت سرور ها آمده </w:t>
      </w:r>
      <w:proofErr w:type="spellStart"/>
      <w:r>
        <w:rPr>
          <w:rFonts w:hint="cs"/>
          <w:rtl/>
          <w:lang w:bidi="fa-IR"/>
        </w:rPr>
        <w:t>بلااستفاده</w:t>
      </w:r>
      <w:proofErr w:type="spellEnd"/>
      <w:r>
        <w:rPr>
          <w:rFonts w:hint="cs"/>
          <w:rtl/>
          <w:lang w:bidi="fa-IR"/>
        </w:rPr>
        <w:t xml:space="preserve"> میماند.</w:t>
      </w:r>
    </w:p>
    <w:p w14:paraId="483CCDB2" w14:textId="496610B6" w:rsidR="00F65DC7" w:rsidRDefault="00F65DC7" w:rsidP="00F65DC7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۴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۳</w:t>
      </w:r>
    </w:p>
    <w:p w14:paraId="6B9BFA72" w14:textId="69B8C992" w:rsidR="00DC0C3B" w:rsidRPr="00DC0C3B" w:rsidRDefault="00DC0C3B" w:rsidP="00DC0C3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جلوگیری از </w:t>
      </w:r>
      <w:r>
        <w:rPr>
          <w:rFonts w:ascii="Calibri" w:hAnsi="Calibri" w:cs="Calibri"/>
          <w:lang w:bidi="fa-IR"/>
        </w:rPr>
        <w:t>duplication</w:t>
      </w:r>
      <w:r>
        <w:rPr>
          <w:rFonts w:hint="cs"/>
          <w:rtl/>
          <w:lang w:bidi="fa-IR"/>
        </w:rPr>
        <w:t xml:space="preserve"> ، در صورت نبود این پیام ممکن است سرور یک آدرس را به دو کلاینت اختصاص دهد.</w:t>
      </w:r>
    </w:p>
    <w:p w14:paraId="0D89381B" w14:textId="260BDE0C" w:rsidR="00F65DC7" w:rsidRPr="00F65DC7" w:rsidRDefault="00F65DC7" w:rsidP="00F65DC7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۵</w:t>
      </w:r>
    </w:p>
    <w:sectPr w:rsidR="00F65DC7" w:rsidRPr="00F6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60"/>
    <w:rsid w:val="00026B60"/>
    <w:rsid w:val="000371CF"/>
    <w:rsid w:val="000444D0"/>
    <w:rsid w:val="000C4798"/>
    <w:rsid w:val="001A7A60"/>
    <w:rsid w:val="001F05A7"/>
    <w:rsid w:val="0029103A"/>
    <w:rsid w:val="002D14F6"/>
    <w:rsid w:val="003330E4"/>
    <w:rsid w:val="003E595E"/>
    <w:rsid w:val="00423B6F"/>
    <w:rsid w:val="00460C8A"/>
    <w:rsid w:val="00497BEA"/>
    <w:rsid w:val="004E0BDC"/>
    <w:rsid w:val="00580A26"/>
    <w:rsid w:val="005831AD"/>
    <w:rsid w:val="005D507F"/>
    <w:rsid w:val="005F7127"/>
    <w:rsid w:val="006C3A57"/>
    <w:rsid w:val="00711998"/>
    <w:rsid w:val="007340EB"/>
    <w:rsid w:val="007B05F1"/>
    <w:rsid w:val="007B3B5C"/>
    <w:rsid w:val="007E617C"/>
    <w:rsid w:val="008C7AD4"/>
    <w:rsid w:val="009C357B"/>
    <w:rsid w:val="009D0453"/>
    <w:rsid w:val="009F565B"/>
    <w:rsid w:val="00A01A53"/>
    <w:rsid w:val="00AA6798"/>
    <w:rsid w:val="00AE7CA9"/>
    <w:rsid w:val="00B82DF3"/>
    <w:rsid w:val="00BF5F9A"/>
    <w:rsid w:val="00C54642"/>
    <w:rsid w:val="00C84334"/>
    <w:rsid w:val="00CB5697"/>
    <w:rsid w:val="00D62C22"/>
    <w:rsid w:val="00DC0C3B"/>
    <w:rsid w:val="00DE508D"/>
    <w:rsid w:val="00E13FCB"/>
    <w:rsid w:val="00E44468"/>
    <w:rsid w:val="00E71206"/>
    <w:rsid w:val="00E9342B"/>
    <w:rsid w:val="00EA1834"/>
    <w:rsid w:val="00EC6A80"/>
    <w:rsid w:val="00F454F6"/>
    <w:rsid w:val="00F65DC7"/>
    <w:rsid w:val="00F731A9"/>
    <w:rsid w:val="00F856F9"/>
    <w:rsid w:val="00FD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2ECC"/>
  <w15:chartTrackingRefBased/>
  <w15:docId w15:val="{385FD6C0-2D40-4FD9-BA67-6BA24B19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EastAsia" w:hAnsi="B Nazanin" w:cs="B Nazanin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F65DC7"/>
    <w:pPr>
      <w:bidi/>
    </w:p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F856F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6F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6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6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6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6F9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6F9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6F9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6F9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F856F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856F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56F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56F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856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856F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5Char">
    <w:name w:val="Heading 5 Char"/>
    <w:basedOn w:val="DefaultParagraphFont"/>
    <w:link w:val="Heading5"/>
    <w:uiPriority w:val="9"/>
    <w:rsid w:val="00F856F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F856F9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QustionText">
    <w:name w:val="Qustion Text"/>
    <w:basedOn w:val="Normal"/>
    <w:link w:val="QustionTextChar"/>
    <w:rsid w:val="00F856F9"/>
    <w:rPr>
      <w:b/>
      <w:bCs/>
      <w:color w:val="000000" w:themeColor="text1"/>
      <w:sz w:val="24"/>
    </w:rPr>
  </w:style>
  <w:style w:type="character" w:customStyle="1" w:styleId="QustionTextChar">
    <w:name w:val="Qustion Text Char"/>
    <w:basedOn w:val="DefaultParagraphFont"/>
    <w:link w:val="QustionText"/>
    <w:rsid w:val="00F65DC7"/>
    <w:rPr>
      <w:b/>
      <w:bCs/>
      <w:color w:val="000000" w:themeColor="text1"/>
      <w:sz w:val="24"/>
    </w:rPr>
  </w:style>
  <w:style w:type="table" w:styleId="TableGrid">
    <w:name w:val="Table Grid"/>
    <w:basedOn w:val="TableNormal"/>
    <w:uiPriority w:val="39"/>
    <w:rsid w:val="00A01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6F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6F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6F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6F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6F9"/>
    <w:pPr>
      <w:numPr>
        <w:ilvl w:val="1"/>
      </w:numPr>
      <w:bidi w:val="0"/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56F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856F9"/>
    <w:rPr>
      <w:b/>
      <w:bCs/>
    </w:rPr>
  </w:style>
  <w:style w:type="character" w:styleId="Emphasis">
    <w:name w:val="Emphasis"/>
    <w:basedOn w:val="DefaultParagraphFont"/>
    <w:uiPriority w:val="20"/>
    <w:qFormat/>
    <w:rsid w:val="00F856F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856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6F9"/>
    <w:pPr>
      <w:bidi w:val="0"/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856F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6F9"/>
    <w:pPr>
      <w:bidi w:val="0"/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6F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856F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856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56F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856F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856F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6F9"/>
    <w:pPr>
      <w:bidi w:val="0"/>
      <w:outlineLvl w:val="9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834"/>
    <w:rPr>
      <w:rFonts w:ascii="Courier New" w:eastAsia="Times New Roman" w:hAnsi="Courier New" w:cs="Courier New"/>
      <w:sz w:val="20"/>
      <w:szCs w:val="20"/>
    </w:rPr>
  </w:style>
  <w:style w:type="character" w:customStyle="1" w:styleId="StyleLatinCalibriComplexCalibri">
    <w:name w:val="Style (Latin) Calibri (Complex) Calibri"/>
    <w:basedOn w:val="DefaultParagraphFont"/>
    <w:rsid w:val="00DC0C3B"/>
    <w:rPr>
      <w:rFonts w:ascii="B Nazanin" w:hAnsi="B Nazani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۱</vt:lpstr>
      <vt:lpstr>    کاربرد</vt:lpstr>
      <vt:lpstr>    مزایا</vt:lpstr>
      <vt:lpstr>    معایب</vt:lpstr>
      <vt:lpstr>۲</vt:lpstr>
      <vt:lpstr>۳</vt:lpstr>
      <vt:lpstr>۴</vt:lpstr>
      <vt:lpstr>    ۴ – ۱</vt:lpstr>
      <vt:lpstr>    ۴ – ۲</vt:lpstr>
      <vt:lpstr>    ۴ – ۳</vt:lpstr>
      <vt:lpstr>۵</vt:lpstr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2</cp:revision>
  <dcterms:created xsi:type="dcterms:W3CDTF">2021-06-13T07:57:00Z</dcterms:created>
  <dcterms:modified xsi:type="dcterms:W3CDTF">2021-06-13T10:01:00Z</dcterms:modified>
</cp:coreProperties>
</file>