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DAC0" w14:textId="77777777" w:rsidR="00B91350" w:rsidRDefault="00B91350" w:rsidP="00B91350">
      <w:pPr>
        <w:pStyle w:val="Titre1"/>
        <w:spacing w:before="0"/>
        <w:jc w:val="center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Compte-rendu VPN</w:t>
      </w:r>
    </w:p>
    <w:p w14:paraId="0D6AB6F9" w14:textId="417EB8D9" w:rsidR="009B54FB" w:rsidRDefault="009B54FB" w:rsidP="009B54FB">
      <w:pPr>
        <w:rPr>
          <w:lang w:val="en-CA"/>
        </w:rPr>
      </w:pPr>
    </w:p>
    <w:p w14:paraId="7AB82176" w14:textId="68EE4021" w:rsidR="009B54FB" w:rsidRPr="001459D8" w:rsidRDefault="009B54FB" w:rsidP="009B54FB">
      <w:pPr>
        <w:tabs>
          <w:tab w:val="left" w:pos="1449"/>
        </w:tabs>
        <w:spacing w:before="1"/>
        <w:ind w:left="500"/>
        <w:rPr>
          <w:color w:val="4472C4" w:themeColor="accent1"/>
          <w:w w:val="105"/>
          <w:sz w:val="28"/>
          <w:szCs w:val="32"/>
          <w:lang w:val="en-CA"/>
        </w:rPr>
      </w:pPr>
      <w:r w:rsidRPr="001459D8">
        <w:rPr>
          <w:color w:val="4472C4" w:themeColor="accent1"/>
          <w:w w:val="105"/>
          <w:sz w:val="28"/>
          <w:szCs w:val="32"/>
          <w:lang w:val="en-CA"/>
        </w:rPr>
        <w:t>Task</w:t>
      </w:r>
      <w:r w:rsidRPr="001459D8">
        <w:rPr>
          <w:color w:val="4472C4" w:themeColor="accent1"/>
          <w:spacing w:val="2"/>
          <w:w w:val="105"/>
          <w:sz w:val="28"/>
          <w:szCs w:val="32"/>
          <w:lang w:val="en-CA"/>
        </w:rPr>
        <w:t xml:space="preserve"> </w:t>
      </w:r>
      <w:r w:rsidRPr="001459D8">
        <w:rPr>
          <w:color w:val="4472C4" w:themeColor="accent1"/>
          <w:w w:val="105"/>
          <w:sz w:val="28"/>
          <w:szCs w:val="32"/>
          <w:lang w:val="en-CA"/>
        </w:rPr>
        <w:t>1:</w:t>
      </w:r>
      <w:r w:rsidRPr="001459D8">
        <w:rPr>
          <w:color w:val="4472C4" w:themeColor="accent1"/>
          <w:w w:val="105"/>
          <w:sz w:val="28"/>
          <w:szCs w:val="32"/>
          <w:lang w:val="en-CA"/>
        </w:rPr>
        <w:tab/>
        <w:t>Configure IPsec parameters on</w:t>
      </w:r>
      <w:r w:rsidRPr="001459D8">
        <w:rPr>
          <w:color w:val="4472C4" w:themeColor="accent1"/>
          <w:spacing w:val="-13"/>
          <w:w w:val="105"/>
          <w:sz w:val="28"/>
          <w:szCs w:val="32"/>
          <w:lang w:val="en-CA"/>
        </w:rPr>
        <w:t xml:space="preserve"> </w:t>
      </w:r>
      <w:r w:rsidRPr="001459D8">
        <w:rPr>
          <w:color w:val="4472C4" w:themeColor="accent1"/>
          <w:w w:val="105"/>
          <w:sz w:val="28"/>
          <w:szCs w:val="32"/>
          <w:lang w:val="en-CA"/>
        </w:rPr>
        <w:t>R1</w:t>
      </w:r>
    </w:p>
    <w:p w14:paraId="1F37BD1E" w14:textId="0832A258" w:rsidR="009B54FB" w:rsidRPr="001459D8" w:rsidRDefault="009B54FB" w:rsidP="009B54FB">
      <w:pPr>
        <w:pStyle w:val="Corpsdetexte"/>
        <w:tabs>
          <w:tab w:val="left" w:pos="1441"/>
        </w:tabs>
        <w:spacing w:before="1"/>
        <w:ind w:left="649" w:right="7161" w:firstLine="5"/>
        <w:rPr>
          <w:color w:val="2F5496" w:themeColor="accent1" w:themeShade="BF"/>
          <w:sz w:val="22"/>
          <w:szCs w:val="22"/>
        </w:rPr>
      </w:pPr>
      <w:r w:rsidRPr="001459D8">
        <w:rPr>
          <w:color w:val="2F5496" w:themeColor="accent1" w:themeShade="BF"/>
          <w:w w:val="105"/>
          <w:sz w:val="22"/>
          <w:szCs w:val="22"/>
        </w:rPr>
        <w:t>Step</w:t>
      </w:r>
      <w:r w:rsidRPr="001459D8">
        <w:rPr>
          <w:color w:val="2F5496" w:themeColor="accent1" w:themeShade="BF"/>
          <w:spacing w:val="-11"/>
          <w:w w:val="105"/>
          <w:sz w:val="22"/>
          <w:szCs w:val="22"/>
        </w:rPr>
        <w:t xml:space="preserve"> </w:t>
      </w:r>
      <w:r w:rsidRPr="001459D8">
        <w:rPr>
          <w:color w:val="2F5496" w:themeColor="accent1" w:themeShade="BF"/>
          <w:w w:val="105"/>
          <w:sz w:val="22"/>
          <w:szCs w:val="22"/>
        </w:rPr>
        <w:t>1.</w:t>
      </w:r>
      <w:r w:rsidRPr="001459D8">
        <w:rPr>
          <w:color w:val="2F5496" w:themeColor="accent1" w:themeShade="BF"/>
          <w:w w:val="105"/>
          <w:sz w:val="22"/>
          <w:szCs w:val="22"/>
        </w:rPr>
        <w:tab/>
        <w:t>Test</w:t>
      </w:r>
      <w:r w:rsidRPr="001459D8">
        <w:rPr>
          <w:color w:val="2F5496" w:themeColor="accent1" w:themeShade="BF"/>
          <w:spacing w:val="23"/>
          <w:w w:val="105"/>
          <w:sz w:val="22"/>
          <w:szCs w:val="22"/>
        </w:rPr>
        <w:t xml:space="preserve"> </w:t>
      </w:r>
      <w:r w:rsidRPr="001459D8">
        <w:rPr>
          <w:color w:val="2F5496" w:themeColor="accent1" w:themeShade="BF"/>
          <w:spacing w:val="-2"/>
          <w:w w:val="105"/>
          <w:sz w:val="22"/>
          <w:szCs w:val="22"/>
        </w:rPr>
        <w:t>connectivity.</w:t>
      </w:r>
    </w:p>
    <w:p w14:paraId="171F1A11" w14:textId="77777777" w:rsidR="009B54FB" w:rsidRDefault="009B54FB" w:rsidP="009B54FB">
      <w:pPr>
        <w:tabs>
          <w:tab w:val="left" w:pos="1449"/>
        </w:tabs>
        <w:spacing w:before="1"/>
        <w:ind w:left="500"/>
        <w:rPr>
          <w:color w:val="4472C4" w:themeColor="accent1"/>
          <w:w w:val="105"/>
          <w:szCs w:val="24"/>
          <w:lang w:val="en-CA"/>
        </w:rPr>
      </w:pPr>
    </w:p>
    <w:p w14:paraId="7DDB1D28" w14:textId="198ABD86" w:rsidR="009B54FB" w:rsidRDefault="009B54FB" w:rsidP="009B54FB">
      <w:pPr>
        <w:tabs>
          <w:tab w:val="left" w:pos="1449"/>
        </w:tabs>
        <w:spacing w:before="1"/>
        <w:ind w:left="500"/>
        <w:rPr>
          <w:color w:val="4472C4" w:themeColor="accent1"/>
          <w:szCs w:val="24"/>
          <w:lang w:val="en-CA"/>
        </w:rPr>
      </w:pPr>
      <w:r>
        <w:rPr>
          <w:noProof/>
          <w:color w:val="4472C4" w:themeColor="accent1"/>
          <w:w w:val="105"/>
          <w:szCs w:val="24"/>
          <w:lang w:val="en-CA"/>
        </w:rPr>
        <w:drawing>
          <wp:inline distT="0" distB="0" distL="0" distR="0" wp14:anchorId="688286CF" wp14:editId="69FD6983">
            <wp:extent cx="4693920" cy="431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88F1" w14:textId="6A01CA6A" w:rsidR="009B54FB" w:rsidRPr="001459D8" w:rsidRDefault="009B54FB" w:rsidP="009B54FB">
      <w:pPr>
        <w:pStyle w:val="Corpsdetexte"/>
        <w:ind w:left="655"/>
        <w:rPr>
          <w:color w:val="2F5496" w:themeColor="accent1" w:themeShade="BF"/>
          <w:w w:val="105"/>
          <w:sz w:val="22"/>
          <w:szCs w:val="22"/>
        </w:rPr>
      </w:pPr>
      <w:r w:rsidRPr="001459D8">
        <w:rPr>
          <w:color w:val="2F5496" w:themeColor="accent1" w:themeShade="BF"/>
          <w:w w:val="105"/>
          <w:sz w:val="22"/>
          <w:szCs w:val="22"/>
        </w:rPr>
        <w:t>Step 2. Identify interesting traffic on RI.</w:t>
      </w:r>
    </w:p>
    <w:p w14:paraId="61BF2457" w14:textId="77777777" w:rsidR="009B54FB" w:rsidRDefault="009B54FB" w:rsidP="009B54FB">
      <w:pPr>
        <w:pStyle w:val="Corpsdetexte"/>
        <w:ind w:left="655"/>
      </w:pPr>
    </w:p>
    <w:p w14:paraId="7A956FF4" w14:textId="05B32D02" w:rsidR="009B54FB" w:rsidRDefault="009B54FB" w:rsidP="009B54FB">
      <w:pPr>
        <w:tabs>
          <w:tab w:val="left" w:pos="1449"/>
        </w:tabs>
        <w:spacing w:before="1"/>
        <w:ind w:left="500"/>
        <w:rPr>
          <w:color w:val="4472C4" w:themeColor="accent1"/>
          <w:szCs w:val="24"/>
          <w:lang w:val="en-US"/>
        </w:rPr>
      </w:pPr>
      <w:r>
        <w:rPr>
          <w:noProof/>
          <w:color w:val="4472C4" w:themeColor="accent1"/>
          <w:szCs w:val="24"/>
          <w:lang w:val="en-US"/>
        </w:rPr>
        <w:drawing>
          <wp:inline distT="0" distB="0" distL="0" distR="0" wp14:anchorId="3F60E772" wp14:editId="6BF6AB5E">
            <wp:extent cx="4739640" cy="1028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D551" w14:textId="77777777" w:rsidR="009B54FB" w:rsidRDefault="009B54FB" w:rsidP="009B54FB">
      <w:pPr>
        <w:pStyle w:val="Corpsdetexte"/>
        <w:tabs>
          <w:tab w:val="left" w:pos="1451"/>
        </w:tabs>
        <w:spacing w:before="157"/>
        <w:ind w:left="655"/>
        <w:rPr>
          <w:w w:val="105"/>
        </w:rPr>
      </w:pPr>
    </w:p>
    <w:p w14:paraId="619EA9FB" w14:textId="77777777" w:rsidR="009B54FB" w:rsidRDefault="009B54FB" w:rsidP="009B54FB">
      <w:pPr>
        <w:pStyle w:val="Corpsdetexte"/>
        <w:tabs>
          <w:tab w:val="left" w:pos="1451"/>
        </w:tabs>
        <w:spacing w:before="157"/>
        <w:ind w:left="655"/>
        <w:rPr>
          <w:w w:val="105"/>
        </w:rPr>
      </w:pPr>
    </w:p>
    <w:p w14:paraId="5DABD294" w14:textId="77777777" w:rsidR="009B54FB" w:rsidRDefault="009B54FB" w:rsidP="009B54FB">
      <w:pPr>
        <w:pStyle w:val="Corpsdetexte"/>
        <w:tabs>
          <w:tab w:val="left" w:pos="1451"/>
        </w:tabs>
        <w:spacing w:before="157"/>
        <w:ind w:left="655"/>
        <w:rPr>
          <w:w w:val="105"/>
        </w:rPr>
      </w:pPr>
    </w:p>
    <w:p w14:paraId="3E3294F9" w14:textId="77777777" w:rsidR="009B54FB" w:rsidRDefault="009B54FB" w:rsidP="009B54FB">
      <w:pPr>
        <w:pStyle w:val="Corpsdetexte"/>
        <w:tabs>
          <w:tab w:val="left" w:pos="1451"/>
        </w:tabs>
        <w:spacing w:before="157"/>
        <w:ind w:left="655"/>
        <w:rPr>
          <w:w w:val="105"/>
        </w:rPr>
      </w:pPr>
    </w:p>
    <w:p w14:paraId="0590A1EB" w14:textId="77777777" w:rsidR="009B54FB" w:rsidRDefault="009B54FB" w:rsidP="009B54FB">
      <w:pPr>
        <w:pStyle w:val="Corpsdetexte"/>
        <w:tabs>
          <w:tab w:val="left" w:pos="1451"/>
        </w:tabs>
        <w:spacing w:before="157"/>
        <w:ind w:left="655"/>
        <w:rPr>
          <w:w w:val="105"/>
        </w:rPr>
      </w:pPr>
    </w:p>
    <w:p w14:paraId="5059781A" w14:textId="18A05FAF" w:rsidR="009B54FB" w:rsidRPr="001459D8" w:rsidRDefault="009B54FB" w:rsidP="009B54FB">
      <w:pPr>
        <w:pStyle w:val="Corpsdetexte"/>
        <w:tabs>
          <w:tab w:val="left" w:pos="1451"/>
        </w:tabs>
        <w:spacing w:before="157"/>
        <w:ind w:left="655"/>
        <w:rPr>
          <w:color w:val="2F5496" w:themeColor="accent1" w:themeShade="BF"/>
          <w:w w:val="105"/>
          <w:sz w:val="22"/>
          <w:szCs w:val="22"/>
        </w:rPr>
      </w:pPr>
      <w:r w:rsidRPr="001459D8">
        <w:rPr>
          <w:color w:val="2F5496" w:themeColor="accent1" w:themeShade="BF"/>
          <w:w w:val="105"/>
          <w:sz w:val="22"/>
          <w:szCs w:val="22"/>
        </w:rPr>
        <w:t>Step</w:t>
      </w:r>
      <w:r w:rsidRPr="001459D8">
        <w:rPr>
          <w:color w:val="2F5496" w:themeColor="accent1" w:themeShade="BF"/>
          <w:spacing w:val="-6"/>
          <w:w w:val="105"/>
          <w:sz w:val="22"/>
          <w:szCs w:val="22"/>
        </w:rPr>
        <w:t xml:space="preserve"> </w:t>
      </w:r>
      <w:r w:rsidRPr="001459D8">
        <w:rPr>
          <w:color w:val="2F5496" w:themeColor="accent1" w:themeShade="BF"/>
          <w:w w:val="105"/>
          <w:sz w:val="22"/>
          <w:szCs w:val="22"/>
        </w:rPr>
        <w:t>3.</w:t>
      </w:r>
      <w:r w:rsidRPr="001459D8">
        <w:rPr>
          <w:color w:val="2F5496" w:themeColor="accent1" w:themeShade="BF"/>
          <w:w w:val="105"/>
          <w:sz w:val="22"/>
          <w:szCs w:val="22"/>
        </w:rPr>
        <w:tab/>
        <w:t>Configure the ISAKM</w:t>
      </w:r>
      <w:r w:rsidRPr="001459D8">
        <w:rPr>
          <w:color w:val="2F5496" w:themeColor="accent1" w:themeShade="BF"/>
          <w:spacing w:val="-40"/>
          <w:w w:val="105"/>
          <w:sz w:val="22"/>
          <w:szCs w:val="22"/>
        </w:rPr>
        <w:t xml:space="preserve"> </w:t>
      </w:r>
      <w:r w:rsidRPr="001459D8">
        <w:rPr>
          <w:color w:val="2F5496" w:themeColor="accent1" w:themeShade="BF"/>
          <w:w w:val="105"/>
          <w:sz w:val="22"/>
          <w:szCs w:val="22"/>
        </w:rPr>
        <w:t>P Phase 1 properties on R1.</w:t>
      </w:r>
    </w:p>
    <w:p w14:paraId="5B836F99" w14:textId="77777777" w:rsidR="009B54FB" w:rsidRDefault="009B54FB" w:rsidP="009B54FB">
      <w:pPr>
        <w:pStyle w:val="Corpsdetexte"/>
        <w:tabs>
          <w:tab w:val="left" w:pos="1451"/>
        </w:tabs>
        <w:spacing w:before="157"/>
        <w:ind w:left="655"/>
      </w:pPr>
    </w:p>
    <w:p w14:paraId="45D26BA2" w14:textId="7ECDA4BC" w:rsidR="009B54FB" w:rsidRDefault="009B54FB" w:rsidP="009B54FB">
      <w:pPr>
        <w:tabs>
          <w:tab w:val="left" w:pos="1449"/>
        </w:tabs>
        <w:spacing w:before="1"/>
        <w:ind w:left="500"/>
        <w:rPr>
          <w:color w:val="4472C4" w:themeColor="accent1"/>
          <w:szCs w:val="24"/>
          <w:lang w:val="en-US"/>
        </w:rPr>
      </w:pPr>
      <w:r>
        <w:rPr>
          <w:noProof/>
          <w:color w:val="4472C4" w:themeColor="accent1"/>
          <w:szCs w:val="24"/>
          <w:lang w:val="en-US"/>
        </w:rPr>
        <w:drawing>
          <wp:inline distT="0" distB="0" distL="0" distR="0" wp14:anchorId="6EF744FB" wp14:editId="40CC6EB6">
            <wp:extent cx="4754880" cy="1897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7DFB" w14:textId="06960172" w:rsidR="009B54FB" w:rsidRPr="001459D8" w:rsidRDefault="009B54FB" w:rsidP="009B54FB">
      <w:pPr>
        <w:pStyle w:val="Corpsdetexte"/>
        <w:tabs>
          <w:tab w:val="left" w:pos="1427"/>
        </w:tabs>
        <w:spacing w:before="178"/>
        <w:ind w:left="597"/>
        <w:rPr>
          <w:color w:val="2F5496" w:themeColor="accent1" w:themeShade="BF"/>
          <w:w w:val="110"/>
          <w:sz w:val="22"/>
          <w:szCs w:val="22"/>
        </w:rPr>
      </w:pPr>
      <w:r w:rsidRPr="001459D8">
        <w:rPr>
          <w:color w:val="2F5496" w:themeColor="accent1" w:themeShade="BF"/>
          <w:w w:val="110"/>
          <w:sz w:val="22"/>
          <w:szCs w:val="22"/>
        </w:rPr>
        <w:t>Step</w:t>
      </w:r>
      <w:r w:rsidRPr="001459D8">
        <w:rPr>
          <w:color w:val="2F5496" w:themeColor="accent1" w:themeShade="BF"/>
          <w:spacing w:val="-4"/>
          <w:w w:val="110"/>
          <w:sz w:val="22"/>
          <w:szCs w:val="22"/>
        </w:rPr>
        <w:t xml:space="preserve"> </w:t>
      </w:r>
      <w:r w:rsidRPr="001459D8">
        <w:rPr>
          <w:color w:val="2F5496" w:themeColor="accent1" w:themeShade="BF"/>
          <w:w w:val="110"/>
          <w:sz w:val="22"/>
          <w:szCs w:val="22"/>
        </w:rPr>
        <w:t>4.</w:t>
      </w:r>
      <w:r w:rsidRPr="001459D8">
        <w:rPr>
          <w:color w:val="2F5496" w:themeColor="accent1" w:themeShade="BF"/>
          <w:w w:val="110"/>
          <w:sz w:val="22"/>
          <w:szCs w:val="22"/>
        </w:rPr>
        <w:tab/>
        <w:t>Configure the ISAKMP Phase 2 properties on</w:t>
      </w:r>
      <w:r w:rsidRPr="001459D8">
        <w:rPr>
          <w:color w:val="2F5496" w:themeColor="accent1" w:themeShade="BF"/>
          <w:spacing w:val="-6"/>
          <w:w w:val="110"/>
          <w:sz w:val="22"/>
          <w:szCs w:val="22"/>
        </w:rPr>
        <w:t xml:space="preserve"> </w:t>
      </w:r>
      <w:r w:rsidRPr="001459D8">
        <w:rPr>
          <w:color w:val="2F5496" w:themeColor="accent1" w:themeShade="BF"/>
          <w:w w:val="110"/>
          <w:sz w:val="22"/>
          <w:szCs w:val="22"/>
        </w:rPr>
        <w:t>R1.</w:t>
      </w:r>
    </w:p>
    <w:p w14:paraId="43C21E2C" w14:textId="7013403D" w:rsidR="009B54FB" w:rsidRDefault="009B54FB" w:rsidP="009B54FB">
      <w:pPr>
        <w:pStyle w:val="Corpsdetexte"/>
        <w:tabs>
          <w:tab w:val="left" w:pos="1427"/>
        </w:tabs>
        <w:spacing w:before="178"/>
        <w:ind w:left="597"/>
      </w:pPr>
      <w:r>
        <w:rPr>
          <w:noProof/>
          <w:w w:val="110"/>
        </w:rPr>
        <w:drawing>
          <wp:inline distT="0" distB="0" distL="0" distR="0" wp14:anchorId="72DD52D4" wp14:editId="4446ED87">
            <wp:extent cx="4892040" cy="17754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397F" w14:textId="60C6CFA8" w:rsidR="009B54FB" w:rsidRPr="001459D8" w:rsidRDefault="009B54FB" w:rsidP="009B54FB">
      <w:pPr>
        <w:pStyle w:val="Corpsdetexte"/>
        <w:tabs>
          <w:tab w:val="left" w:pos="1427"/>
        </w:tabs>
        <w:spacing w:before="172"/>
        <w:ind w:left="597"/>
        <w:rPr>
          <w:color w:val="2F5496" w:themeColor="accent1" w:themeShade="BF"/>
          <w:w w:val="110"/>
          <w:sz w:val="22"/>
          <w:szCs w:val="22"/>
        </w:rPr>
      </w:pPr>
      <w:r w:rsidRPr="001459D8">
        <w:rPr>
          <w:color w:val="2F5496" w:themeColor="accent1" w:themeShade="BF"/>
          <w:w w:val="110"/>
          <w:sz w:val="22"/>
          <w:szCs w:val="22"/>
        </w:rPr>
        <w:t>Step</w:t>
      </w:r>
      <w:r w:rsidRPr="001459D8">
        <w:rPr>
          <w:color w:val="2F5496" w:themeColor="accent1" w:themeShade="BF"/>
          <w:spacing w:val="-16"/>
          <w:w w:val="110"/>
          <w:sz w:val="22"/>
          <w:szCs w:val="22"/>
        </w:rPr>
        <w:t xml:space="preserve"> </w:t>
      </w:r>
      <w:r w:rsidRPr="001459D8">
        <w:rPr>
          <w:color w:val="2F5496" w:themeColor="accent1" w:themeShade="BF"/>
          <w:w w:val="110"/>
          <w:sz w:val="22"/>
          <w:szCs w:val="22"/>
        </w:rPr>
        <w:t>5.</w:t>
      </w:r>
      <w:r w:rsidRPr="001459D8">
        <w:rPr>
          <w:color w:val="2F5496" w:themeColor="accent1" w:themeShade="BF"/>
          <w:w w:val="110"/>
          <w:sz w:val="22"/>
          <w:szCs w:val="22"/>
        </w:rPr>
        <w:tab/>
        <w:t>Configure the crypto map on the outgoing</w:t>
      </w:r>
      <w:r w:rsidRPr="001459D8">
        <w:rPr>
          <w:color w:val="2F5496" w:themeColor="accent1" w:themeShade="BF"/>
          <w:spacing w:val="-19"/>
          <w:w w:val="110"/>
          <w:sz w:val="22"/>
          <w:szCs w:val="22"/>
        </w:rPr>
        <w:t xml:space="preserve"> </w:t>
      </w:r>
      <w:r w:rsidRPr="001459D8">
        <w:rPr>
          <w:color w:val="2F5496" w:themeColor="accent1" w:themeShade="BF"/>
          <w:w w:val="110"/>
          <w:sz w:val="22"/>
          <w:szCs w:val="22"/>
        </w:rPr>
        <w:t>interface.</w:t>
      </w:r>
    </w:p>
    <w:p w14:paraId="46194F4D" w14:textId="43642665" w:rsidR="009B54FB" w:rsidRDefault="009B54FB" w:rsidP="009B54FB">
      <w:pPr>
        <w:pStyle w:val="Corpsdetexte"/>
        <w:tabs>
          <w:tab w:val="left" w:pos="1427"/>
        </w:tabs>
        <w:spacing w:before="172"/>
        <w:ind w:left="597"/>
      </w:pPr>
      <w:r>
        <w:rPr>
          <w:noProof/>
        </w:rPr>
        <w:drawing>
          <wp:inline distT="0" distB="0" distL="0" distR="0" wp14:anchorId="7C45E249" wp14:editId="240C0BDA">
            <wp:extent cx="4724400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9903" w14:textId="11FF5D8C" w:rsidR="009B54FB" w:rsidRPr="001459D8" w:rsidRDefault="009B54FB" w:rsidP="009B54FB">
      <w:pPr>
        <w:pStyle w:val="Titre2"/>
        <w:tabs>
          <w:tab w:val="left" w:pos="1468"/>
        </w:tabs>
        <w:spacing w:before="64"/>
        <w:ind w:left="495"/>
        <w:rPr>
          <w:color w:val="2F5496" w:themeColor="accent1" w:themeShade="BF"/>
          <w:w w:val="105"/>
        </w:rPr>
      </w:pPr>
      <w:r w:rsidRPr="001459D8">
        <w:rPr>
          <w:color w:val="2F5496" w:themeColor="accent1" w:themeShade="BF"/>
          <w:w w:val="105"/>
        </w:rPr>
        <w:t>Task</w:t>
      </w:r>
      <w:r w:rsidRPr="001459D8">
        <w:rPr>
          <w:color w:val="2F5496" w:themeColor="accent1" w:themeShade="BF"/>
          <w:spacing w:val="14"/>
          <w:w w:val="105"/>
        </w:rPr>
        <w:t xml:space="preserve"> </w:t>
      </w:r>
      <w:r w:rsidRPr="001459D8">
        <w:rPr>
          <w:color w:val="2F5496" w:themeColor="accent1" w:themeShade="BF"/>
          <w:w w:val="105"/>
        </w:rPr>
        <w:t>2:</w:t>
      </w:r>
      <w:r w:rsidRPr="001459D8">
        <w:rPr>
          <w:color w:val="2F5496" w:themeColor="accent1" w:themeShade="BF"/>
          <w:w w:val="105"/>
        </w:rPr>
        <w:tab/>
        <w:t>Configure IPsec Parameters on R3</w:t>
      </w:r>
    </w:p>
    <w:p w14:paraId="0CB48619" w14:textId="77777777" w:rsidR="009B54FB" w:rsidRDefault="009B54FB" w:rsidP="009B54FB">
      <w:pPr>
        <w:pStyle w:val="Titre2"/>
        <w:tabs>
          <w:tab w:val="left" w:pos="1468"/>
        </w:tabs>
        <w:spacing w:before="64"/>
        <w:ind w:left="495"/>
      </w:pPr>
    </w:p>
    <w:p w14:paraId="57206CEB" w14:textId="51371431" w:rsidR="009B54FB" w:rsidRPr="001459D8" w:rsidRDefault="009B54FB" w:rsidP="009B54FB">
      <w:pPr>
        <w:tabs>
          <w:tab w:val="left" w:pos="1470"/>
        </w:tabs>
        <w:ind w:left="660"/>
        <w:rPr>
          <w:color w:val="2F5496" w:themeColor="accent1" w:themeShade="BF"/>
          <w:w w:val="105"/>
          <w:sz w:val="18"/>
          <w:szCs w:val="24"/>
          <w:lang w:val="en-CA"/>
        </w:rPr>
      </w:pPr>
      <w:r w:rsidRPr="001459D8">
        <w:rPr>
          <w:color w:val="2F5496" w:themeColor="accent1" w:themeShade="BF"/>
          <w:w w:val="105"/>
          <w:sz w:val="18"/>
          <w:szCs w:val="24"/>
          <w:lang w:val="en-CA"/>
        </w:rPr>
        <w:t>Ste</w:t>
      </w:r>
      <w:r w:rsidRPr="001459D8">
        <w:rPr>
          <w:color w:val="2F5496" w:themeColor="accent1" w:themeShade="BF"/>
          <w:spacing w:val="-31"/>
          <w:w w:val="105"/>
          <w:sz w:val="18"/>
          <w:szCs w:val="24"/>
          <w:lang w:val="en-CA"/>
        </w:rPr>
        <w:t xml:space="preserve"> </w:t>
      </w:r>
      <w:r w:rsidRPr="001459D8">
        <w:rPr>
          <w:color w:val="2F5496" w:themeColor="accent1" w:themeShade="BF"/>
          <w:w w:val="105"/>
          <w:sz w:val="18"/>
          <w:szCs w:val="24"/>
          <w:lang w:val="en-CA"/>
        </w:rPr>
        <w:t>p</w:t>
      </w:r>
      <w:r w:rsidRPr="001459D8">
        <w:rPr>
          <w:color w:val="2F5496" w:themeColor="accent1" w:themeShade="BF"/>
          <w:spacing w:val="-3"/>
          <w:w w:val="105"/>
          <w:sz w:val="18"/>
          <w:szCs w:val="24"/>
          <w:lang w:val="en-CA"/>
        </w:rPr>
        <w:t xml:space="preserve"> </w:t>
      </w:r>
      <w:r w:rsidRPr="001459D8">
        <w:rPr>
          <w:color w:val="2F5496" w:themeColor="accent1" w:themeShade="BF"/>
          <w:w w:val="105"/>
          <w:sz w:val="18"/>
          <w:szCs w:val="24"/>
          <w:lang w:val="en-CA"/>
        </w:rPr>
        <w:t>1.</w:t>
      </w:r>
      <w:r w:rsidRPr="001459D8">
        <w:rPr>
          <w:color w:val="2F5496" w:themeColor="accent1" w:themeShade="BF"/>
          <w:w w:val="105"/>
          <w:sz w:val="18"/>
          <w:szCs w:val="24"/>
          <w:lang w:val="en-CA"/>
        </w:rPr>
        <w:tab/>
        <w:t>Configure router R3 to support a site-to-site VPN with</w:t>
      </w:r>
      <w:r w:rsidRPr="001459D8">
        <w:rPr>
          <w:color w:val="2F5496" w:themeColor="accent1" w:themeShade="BF"/>
          <w:spacing w:val="36"/>
          <w:w w:val="105"/>
          <w:sz w:val="18"/>
          <w:szCs w:val="24"/>
          <w:lang w:val="en-CA"/>
        </w:rPr>
        <w:t xml:space="preserve"> </w:t>
      </w:r>
      <w:r w:rsidRPr="001459D8">
        <w:rPr>
          <w:color w:val="2F5496" w:themeColor="accent1" w:themeShade="BF"/>
          <w:w w:val="105"/>
          <w:sz w:val="18"/>
          <w:szCs w:val="24"/>
          <w:lang w:val="en-CA"/>
        </w:rPr>
        <w:t>R1.</w:t>
      </w:r>
    </w:p>
    <w:p w14:paraId="7421CD73" w14:textId="59FD42F7" w:rsidR="009B54FB" w:rsidRDefault="009B54FB" w:rsidP="009B54FB">
      <w:pPr>
        <w:tabs>
          <w:tab w:val="left" w:pos="1470"/>
        </w:tabs>
        <w:ind w:left="660"/>
        <w:rPr>
          <w:sz w:val="17"/>
          <w:lang w:val="en-CA"/>
        </w:rPr>
      </w:pPr>
      <w:r>
        <w:rPr>
          <w:noProof/>
          <w:w w:val="105"/>
          <w:sz w:val="17"/>
          <w:lang w:val="en-CA"/>
        </w:rPr>
        <w:drawing>
          <wp:inline distT="0" distB="0" distL="0" distR="0" wp14:anchorId="55A314C6" wp14:editId="484AADEC">
            <wp:extent cx="4777740" cy="1097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E129" w14:textId="4410BD28" w:rsidR="001459D8" w:rsidRDefault="001459D8" w:rsidP="009B54FB">
      <w:pPr>
        <w:tabs>
          <w:tab w:val="left" w:pos="1470"/>
        </w:tabs>
        <w:ind w:left="660"/>
        <w:rPr>
          <w:sz w:val="17"/>
          <w:lang w:val="en-CA"/>
        </w:rPr>
      </w:pPr>
    </w:p>
    <w:p w14:paraId="51358A83" w14:textId="0E0F9B69" w:rsidR="001459D8" w:rsidRDefault="001459D8" w:rsidP="009B54FB">
      <w:pPr>
        <w:tabs>
          <w:tab w:val="left" w:pos="1470"/>
        </w:tabs>
        <w:ind w:left="660"/>
        <w:rPr>
          <w:sz w:val="17"/>
          <w:lang w:val="en-CA"/>
        </w:rPr>
      </w:pPr>
    </w:p>
    <w:p w14:paraId="07C9BA21" w14:textId="60F63331" w:rsidR="001459D8" w:rsidRDefault="001459D8" w:rsidP="009B54FB">
      <w:pPr>
        <w:tabs>
          <w:tab w:val="left" w:pos="1470"/>
        </w:tabs>
        <w:ind w:left="660"/>
        <w:rPr>
          <w:sz w:val="17"/>
          <w:lang w:val="en-CA"/>
        </w:rPr>
      </w:pPr>
    </w:p>
    <w:p w14:paraId="6016C946" w14:textId="77777777" w:rsidR="001459D8" w:rsidRPr="009B54FB" w:rsidRDefault="001459D8" w:rsidP="009B54FB">
      <w:pPr>
        <w:tabs>
          <w:tab w:val="left" w:pos="1470"/>
        </w:tabs>
        <w:ind w:left="660"/>
        <w:rPr>
          <w:sz w:val="17"/>
          <w:lang w:val="en-CA"/>
        </w:rPr>
      </w:pPr>
    </w:p>
    <w:p w14:paraId="419D1C12" w14:textId="77777777" w:rsidR="009B54FB" w:rsidRPr="001459D8" w:rsidRDefault="009B54FB" w:rsidP="009B54FB">
      <w:pPr>
        <w:tabs>
          <w:tab w:val="left" w:pos="1469"/>
        </w:tabs>
        <w:spacing w:before="157"/>
        <w:ind w:left="659"/>
        <w:rPr>
          <w:color w:val="2F5496" w:themeColor="accent1" w:themeShade="BF"/>
          <w:sz w:val="20"/>
          <w:szCs w:val="24"/>
          <w:lang w:val="en-CA"/>
        </w:rPr>
      </w:pPr>
      <w:r w:rsidRPr="001459D8">
        <w:rPr>
          <w:color w:val="2F5496" w:themeColor="accent1" w:themeShade="BF"/>
          <w:sz w:val="20"/>
          <w:szCs w:val="24"/>
          <w:lang w:val="en-CA"/>
        </w:rPr>
        <w:t>Step</w:t>
      </w:r>
      <w:r w:rsidRPr="001459D8">
        <w:rPr>
          <w:color w:val="2F5496" w:themeColor="accent1" w:themeShade="BF"/>
          <w:spacing w:val="-1"/>
          <w:sz w:val="20"/>
          <w:szCs w:val="24"/>
          <w:lang w:val="en-CA"/>
        </w:rPr>
        <w:t xml:space="preserve"> </w:t>
      </w:r>
      <w:r w:rsidRPr="001459D8">
        <w:rPr>
          <w:color w:val="2F5496" w:themeColor="accent1" w:themeShade="BF"/>
          <w:sz w:val="20"/>
          <w:szCs w:val="24"/>
          <w:lang w:val="en-CA"/>
        </w:rPr>
        <w:t>2.</w:t>
      </w:r>
      <w:r w:rsidRPr="001459D8">
        <w:rPr>
          <w:color w:val="2F5496" w:themeColor="accent1" w:themeShade="BF"/>
          <w:sz w:val="20"/>
          <w:szCs w:val="24"/>
          <w:lang w:val="en-CA"/>
        </w:rPr>
        <w:tab/>
        <w:t xml:space="preserve">Configure the ISAKM P Phase 1 </w:t>
      </w:r>
      <w:proofErr w:type="spellStart"/>
      <w:r w:rsidRPr="001459D8">
        <w:rPr>
          <w:color w:val="2F5496" w:themeColor="accent1" w:themeShade="BF"/>
          <w:sz w:val="20"/>
          <w:szCs w:val="24"/>
          <w:lang w:val="en-CA"/>
        </w:rPr>
        <w:t>propercies</w:t>
      </w:r>
      <w:proofErr w:type="spellEnd"/>
      <w:r w:rsidRPr="001459D8">
        <w:rPr>
          <w:color w:val="2F5496" w:themeColor="accent1" w:themeShade="BF"/>
          <w:sz w:val="20"/>
          <w:szCs w:val="24"/>
          <w:lang w:val="en-CA"/>
        </w:rPr>
        <w:t xml:space="preserve"> on</w:t>
      </w:r>
      <w:r w:rsidRPr="001459D8">
        <w:rPr>
          <w:color w:val="2F5496" w:themeColor="accent1" w:themeShade="BF"/>
          <w:spacing w:val="-34"/>
          <w:sz w:val="20"/>
          <w:szCs w:val="24"/>
          <w:lang w:val="en-CA"/>
        </w:rPr>
        <w:t xml:space="preserve"> </w:t>
      </w:r>
      <w:r w:rsidRPr="001459D8">
        <w:rPr>
          <w:color w:val="2F5496" w:themeColor="accent1" w:themeShade="BF"/>
          <w:sz w:val="20"/>
          <w:szCs w:val="24"/>
          <w:lang w:val="en-CA"/>
        </w:rPr>
        <w:t>R3.</w:t>
      </w:r>
    </w:p>
    <w:p w14:paraId="3235B2A3" w14:textId="77777777" w:rsidR="009B54FB" w:rsidRPr="009B54FB" w:rsidRDefault="009B54FB" w:rsidP="009B54FB">
      <w:pPr>
        <w:tabs>
          <w:tab w:val="left" w:pos="1449"/>
        </w:tabs>
        <w:spacing w:before="1"/>
        <w:ind w:left="500"/>
        <w:rPr>
          <w:color w:val="4472C4" w:themeColor="accent1"/>
          <w:szCs w:val="24"/>
          <w:lang w:val="en-CA"/>
        </w:rPr>
      </w:pPr>
    </w:p>
    <w:p w14:paraId="358642A9" w14:textId="4FDC1512" w:rsidR="009B54FB" w:rsidRDefault="009B54FB" w:rsidP="009B54FB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51B1916" wp14:editId="609C6329">
            <wp:extent cx="4777740" cy="13944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81CE" w14:textId="10022F3E" w:rsidR="009B54FB" w:rsidRPr="001459D8" w:rsidRDefault="009B54FB" w:rsidP="009B54FB">
      <w:pPr>
        <w:pStyle w:val="Corpsdetexte"/>
        <w:tabs>
          <w:tab w:val="left" w:pos="1470"/>
        </w:tabs>
        <w:spacing w:before="167"/>
        <w:ind w:left="659"/>
        <w:rPr>
          <w:color w:val="2F5496" w:themeColor="accent1" w:themeShade="BF"/>
          <w:w w:val="105"/>
          <w:sz w:val="20"/>
          <w:szCs w:val="20"/>
        </w:rPr>
      </w:pPr>
      <w:r w:rsidRPr="001459D8">
        <w:rPr>
          <w:color w:val="2F5496" w:themeColor="accent1" w:themeShade="BF"/>
          <w:w w:val="105"/>
          <w:sz w:val="20"/>
          <w:szCs w:val="20"/>
        </w:rPr>
        <w:t>Ste</w:t>
      </w:r>
      <w:r w:rsidRPr="001459D8">
        <w:rPr>
          <w:color w:val="2F5496" w:themeColor="accent1" w:themeShade="BF"/>
          <w:spacing w:val="-37"/>
          <w:w w:val="105"/>
          <w:sz w:val="20"/>
          <w:szCs w:val="20"/>
        </w:rPr>
        <w:t xml:space="preserve"> </w:t>
      </w:r>
      <w:r w:rsidRPr="001459D8">
        <w:rPr>
          <w:color w:val="2F5496" w:themeColor="accent1" w:themeShade="BF"/>
          <w:w w:val="105"/>
          <w:sz w:val="20"/>
          <w:szCs w:val="20"/>
        </w:rPr>
        <w:t>p</w:t>
      </w:r>
      <w:r w:rsidRPr="001459D8">
        <w:rPr>
          <w:color w:val="2F5496" w:themeColor="accent1" w:themeShade="BF"/>
          <w:spacing w:val="-4"/>
          <w:w w:val="105"/>
          <w:sz w:val="20"/>
          <w:szCs w:val="20"/>
        </w:rPr>
        <w:t xml:space="preserve"> </w:t>
      </w:r>
      <w:r w:rsidRPr="001459D8">
        <w:rPr>
          <w:color w:val="2F5496" w:themeColor="accent1" w:themeShade="BF"/>
          <w:w w:val="105"/>
          <w:sz w:val="20"/>
          <w:szCs w:val="20"/>
        </w:rPr>
        <w:t>3.</w:t>
      </w:r>
      <w:r w:rsidRPr="001459D8">
        <w:rPr>
          <w:color w:val="2F5496" w:themeColor="accent1" w:themeShade="BF"/>
          <w:w w:val="105"/>
          <w:sz w:val="20"/>
          <w:szCs w:val="20"/>
        </w:rPr>
        <w:tab/>
        <w:t>Configure the ISAKM P Phase 2 properties on</w:t>
      </w:r>
      <w:r w:rsidRPr="001459D8">
        <w:rPr>
          <w:color w:val="2F5496" w:themeColor="accent1" w:themeShade="BF"/>
          <w:spacing w:val="-18"/>
          <w:w w:val="105"/>
          <w:sz w:val="20"/>
          <w:szCs w:val="20"/>
        </w:rPr>
        <w:t xml:space="preserve"> </w:t>
      </w:r>
      <w:r w:rsidRPr="001459D8">
        <w:rPr>
          <w:color w:val="2F5496" w:themeColor="accent1" w:themeShade="BF"/>
          <w:w w:val="105"/>
          <w:sz w:val="20"/>
          <w:szCs w:val="20"/>
        </w:rPr>
        <w:t>R1.</w:t>
      </w:r>
    </w:p>
    <w:p w14:paraId="3EDB290D" w14:textId="413D1850" w:rsidR="009B54FB" w:rsidRDefault="009B54FB" w:rsidP="009B54FB">
      <w:pPr>
        <w:pStyle w:val="Corpsdetexte"/>
        <w:tabs>
          <w:tab w:val="left" w:pos="1470"/>
        </w:tabs>
        <w:spacing w:before="167"/>
        <w:ind w:left="659"/>
      </w:pPr>
      <w:r>
        <w:rPr>
          <w:noProof/>
        </w:rPr>
        <w:drawing>
          <wp:inline distT="0" distB="0" distL="0" distR="0" wp14:anchorId="04B7FCE4" wp14:editId="5271206A">
            <wp:extent cx="4800600" cy="1760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962B" w14:textId="77777777" w:rsidR="009B54FB" w:rsidRDefault="009B54FB" w:rsidP="009B54FB">
      <w:pPr>
        <w:pStyle w:val="Corpsdetexte"/>
        <w:tabs>
          <w:tab w:val="left" w:pos="1470"/>
        </w:tabs>
        <w:spacing w:before="167"/>
        <w:ind w:left="659"/>
      </w:pPr>
    </w:p>
    <w:p w14:paraId="60546853" w14:textId="52653EC9" w:rsidR="009B54FB" w:rsidRPr="001459D8" w:rsidRDefault="009B54FB" w:rsidP="009B54FB">
      <w:pPr>
        <w:tabs>
          <w:tab w:val="left" w:pos="1191"/>
        </w:tabs>
        <w:ind w:left="366"/>
        <w:rPr>
          <w:color w:val="2F5496" w:themeColor="accent1" w:themeShade="BF"/>
          <w:sz w:val="20"/>
          <w:szCs w:val="24"/>
          <w:lang w:val="en-CA"/>
        </w:rPr>
      </w:pPr>
      <w:r w:rsidRPr="001459D8">
        <w:rPr>
          <w:color w:val="2F5496" w:themeColor="accent1" w:themeShade="BF"/>
          <w:sz w:val="20"/>
          <w:szCs w:val="24"/>
          <w:lang w:val="en-CA"/>
        </w:rPr>
        <w:t>Ste</w:t>
      </w:r>
      <w:r w:rsidRPr="001459D8">
        <w:rPr>
          <w:color w:val="2F5496" w:themeColor="accent1" w:themeShade="BF"/>
          <w:spacing w:val="-36"/>
          <w:sz w:val="20"/>
          <w:szCs w:val="24"/>
          <w:lang w:val="en-CA"/>
        </w:rPr>
        <w:t xml:space="preserve"> </w:t>
      </w:r>
      <w:r w:rsidRPr="001459D8">
        <w:rPr>
          <w:color w:val="2F5496" w:themeColor="accent1" w:themeShade="BF"/>
          <w:sz w:val="20"/>
          <w:szCs w:val="24"/>
          <w:lang w:val="en-CA"/>
        </w:rPr>
        <w:t>p</w:t>
      </w:r>
      <w:r w:rsidRPr="001459D8">
        <w:rPr>
          <w:color w:val="2F5496" w:themeColor="accent1" w:themeShade="BF"/>
          <w:spacing w:val="-3"/>
          <w:sz w:val="20"/>
          <w:szCs w:val="24"/>
          <w:lang w:val="en-CA"/>
        </w:rPr>
        <w:t xml:space="preserve"> </w:t>
      </w:r>
      <w:r w:rsidRPr="001459D8">
        <w:rPr>
          <w:color w:val="2F5496" w:themeColor="accent1" w:themeShade="BF"/>
          <w:sz w:val="20"/>
          <w:szCs w:val="24"/>
          <w:lang w:val="en-CA"/>
        </w:rPr>
        <w:t>4.</w:t>
      </w:r>
      <w:r w:rsidRPr="001459D8">
        <w:rPr>
          <w:color w:val="2F5496" w:themeColor="accent1" w:themeShade="BF"/>
          <w:sz w:val="20"/>
          <w:szCs w:val="24"/>
          <w:lang w:val="en-CA"/>
        </w:rPr>
        <w:tab/>
        <w:t>Configure the crypto map on the outgoing</w:t>
      </w:r>
      <w:r w:rsidRPr="001459D8">
        <w:rPr>
          <w:color w:val="2F5496" w:themeColor="accent1" w:themeShade="BF"/>
          <w:spacing w:val="7"/>
          <w:sz w:val="20"/>
          <w:szCs w:val="24"/>
          <w:lang w:val="en-CA"/>
        </w:rPr>
        <w:t xml:space="preserve"> </w:t>
      </w:r>
      <w:r w:rsidRPr="001459D8">
        <w:rPr>
          <w:color w:val="2F5496" w:themeColor="accent1" w:themeShade="BF"/>
          <w:sz w:val="20"/>
          <w:szCs w:val="24"/>
          <w:lang w:val="en-CA"/>
        </w:rPr>
        <w:t>interface.</w:t>
      </w:r>
    </w:p>
    <w:p w14:paraId="11267BCA" w14:textId="1DCA3A25" w:rsidR="009B54FB" w:rsidRDefault="009B54FB" w:rsidP="009B54FB">
      <w:pPr>
        <w:tabs>
          <w:tab w:val="left" w:pos="1191"/>
        </w:tabs>
        <w:ind w:left="366"/>
        <w:rPr>
          <w:sz w:val="19"/>
          <w:lang w:val="en-CA"/>
        </w:rPr>
      </w:pPr>
      <w:r>
        <w:rPr>
          <w:noProof/>
          <w:sz w:val="19"/>
          <w:lang w:val="en-CA"/>
        </w:rPr>
        <w:drawing>
          <wp:inline distT="0" distB="0" distL="0" distR="0" wp14:anchorId="7789E62D" wp14:editId="6991236B">
            <wp:extent cx="4823460" cy="99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E393" w14:textId="3D9945FE" w:rsidR="009B54FB" w:rsidRPr="00B91350" w:rsidRDefault="009B54FB" w:rsidP="009B54FB">
      <w:pPr>
        <w:tabs>
          <w:tab w:val="left" w:pos="1185"/>
        </w:tabs>
        <w:ind w:left="201"/>
        <w:rPr>
          <w:color w:val="2F5496" w:themeColor="accent1" w:themeShade="BF"/>
          <w:w w:val="95"/>
          <w:sz w:val="26"/>
          <w:lang w:val="en-US"/>
        </w:rPr>
      </w:pPr>
      <w:r w:rsidRPr="00B91350">
        <w:rPr>
          <w:color w:val="2F5496" w:themeColor="accent1" w:themeShade="BF"/>
          <w:w w:val="95"/>
          <w:sz w:val="26"/>
          <w:lang w:val="en-US"/>
        </w:rPr>
        <w:t>Task</w:t>
      </w:r>
      <w:r w:rsidRPr="00B91350">
        <w:rPr>
          <w:color w:val="2F5496" w:themeColor="accent1" w:themeShade="BF"/>
          <w:spacing w:val="-20"/>
          <w:w w:val="95"/>
          <w:sz w:val="26"/>
          <w:lang w:val="en-US"/>
        </w:rPr>
        <w:t xml:space="preserve"> </w:t>
      </w:r>
      <w:r w:rsidRPr="00B91350">
        <w:rPr>
          <w:color w:val="2F5496" w:themeColor="accent1" w:themeShade="BF"/>
          <w:w w:val="95"/>
          <w:sz w:val="26"/>
          <w:lang w:val="en-US"/>
        </w:rPr>
        <w:t>3:</w:t>
      </w:r>
      <w:r w:rsidRPr="00B91350">
        <w:rPr>
          <w:color w:val="2F5496" w:themeColor="accent1" w:themeShade="BF"/>
          <w:w w:val="95"/>
          <w:sz w:val="26"/>
          <w:lang w:val="en-US"/>
        </w:rPr>
        <w:tab/>
        <w:t>Verify the IPsec</w:t>
      </w:r>
      <w:r w:rsidRPr="00B91350">
        <w:rPr>
          <w:color w:val="2F5496" w:themeColor="accent1" w:themeShade="BF"/>
          <w:spacing w:val="22"/>
          <w:w w:val="95"/>
          <w:sz w:val="26"/>
          <w:lang w:val="en-US"/>
        </w:rPr>
        <w:t xml:space="preserve"> </w:t>
      </w:r>
      <w:r w:rsidRPr="00B91350">
        <w:rPr>
          <w:color w:val="2F5496" w:themeColor="accent1" w:themeShade="BF"/>
          <w:w w:val="95"/>
          <w:sz w:val="26"/>
          <w:lang w:val="en-US"/>
        </w:rPr>
        <w:t>VPN</w:t>
      </w:r>
    </w:p>
    <w:p w14:paraId="0A83457F" w14:textId="77777777" w:rsidR="001459D8" w:rsidRPr="001459D8" w:rsidRDefault="001459D8" w:rsidP="001459D8">
      <w:pPr>
        <w:pStyle w:val="Corpsdetexte"/>
        <w:tabs>
          <w:tab w:val="left" w:pos="1185"/>
        </w:tabs>
        <w:spacing w:before="228"/>
        <w:ind w:left="367"/>
        <w:rPr>
          <w:color w:val="2F5496" w:themeColor="accent1" w:themeShade="BF"/>
          <w:sz w:val="20"/>
          <w:szCs w:val="20"/>
        </w:rPr>
      </w:pPr>
      <w:r w:rsidRPr="001459D8">
        <w:rPr>
          <w:color w:val="2F5496" w:themeColor="accent1" w:themeShade="BF"/>
          <w:w w:val="110"/>
          <w:sz w:val="20"/>
          <w:szCs w:val="20"/>
        </w:rPr>
        <w:t>Ste</w:t>
      </w:r>
      <w:r w:rsidRPr="001459D8">
        <w:rPr>
          <w:color w:val="2F5496" w:themeColor="accent1" w:themeShade="BF"/>
          <w:spacing w:val="-43"/>
          <w:w w:val="110"/>
          <w:sz w:val="20"/>
          <w:szCs w:val="20"/>
        </w:rPr>
        <w:t xml:space="preserve"> </w:t>
      </w:r>
      <w:r w:rsidRPr="001459D8">
        <w:rPr>
          <w:color w:val="2F5496" w:themeColor="accent1" w:themeShade="BF"/>
          <w:w w:val="110"/>
          <w:sz w:val="20"/>
          <w:szCs w:val="20"/>
        </w:rPr>
        <w:t>p</w:t>
      </w:r>
      <w:r w:rsidRPr="001459D8">
        <w:rPr>
          <w:color w:val="2F5496" w:themeColor="accent1" w:themeShade="BF"/>
          <w:spacing w:val="-23"/>
          <w:w w:val="110"/>
          <w:sz w:val="20"/>
          <w:szCs w:val="20"/>
        </w:rPr>
        <w:t xml:space="preserve"> </w:t>
      </w:r>
      <w:r w:rsidRPr="001459D8">
        <w:rPr>
          <w:color w:val="2F5496" w:themeColor="accent1" w:themeShade="BF"/>
          <w:w w:val="110"/>
          <w:sz w:val="20"/>
          <w:szCs w:val="20"/>
        </w:rPr>
        <w:t>1.</w:t>
      </w:r>
      <w:r w:rsidRPr="001459D8">
        <w:rPr>
          <w:color w:val="2F5496" w:themeColor="accent1" w:themeShade="BF"/>
          <w:w w:val="110"/>
          <w:sz w:val="20"/>
          <w:szCs w:val="20"/>
        </w:rPr>
        <w:tab/>
        <w:t>Verify the tunnel prior to interesting</w:t>
      </w:r>
      <w:r w:rsidRPr="001459D8">
        <w:rPr>
          <w:color w:val="2F5496" w:themeColor="accent1" w:themeShade="BF"/>
          <w:spacing w:val="15"/>
          <w:w w:val="110"/>
          <w:sz w:val="20"/>
          <w:szCs w:val="20"/>
        </w:rPr>
        <w:t xml:space="preserve"> </w:t>
      </w:r>
      <w:r w:rsidRPr="001459D8">
        <w:rPr>
          <w:color w:val="2F5496" w:themeColor="accent1" w:themeShade="BF"/>
          <w:w w:val="110"/>
          <w:sz w:val="20"/>
          <w:szCs w:val="20"/>
        </w:rPr>
        <w:t>traffic.</w:t>
      </w:r>
    </w:p>
    <w:p w14:paraId="3C1EF3FF" w14:textId="77777777" w:rsidR="001459D8" w:rsidRPr="001459D8" w:rsidRDefault="001459D8" w:rsidP="009B54FB">
      <w:pPr>
        <w:tabs>
          <w:tab w:val="left" w:pos="1185"/>
        </w:tabs>
        <w:ind w:left="201"/>
        <w:rPr>
          <w:sz w:val="26"/>
          <w:lang w:val="en-US"/>
        </w:rPr>
      </w:pPr>
    </w:p>
    <w:p w14:paraId="722553C3" w14:textId="528C07E7" w:rsidR="009B54FB" w:rsidRDefault="001459D8" w:rsidP="009B54FB">
      <w:pPr>
        <w:tabs>
          <w:tab w:val="left" w:pos="1191"/>
        </w:tabs>
        <w:ind w:left="366"/>
        <w:rPr>
          <w:sz w:val="19"/>
          <w:lang w:val="en-CA"/>
        </w:rPr>
      </w:pPr>
      <w:r>
        <w:rPr>
          <w:noProof/>
          <w:sz w:val="19"/>
          <w:lang w:val="en-CA"/>
        </w:rPr>
        <w:lastRenderedPageBreak/>
        <w:drawing>
          <wp:inline distT="0" distB="0" distL="0" distR="0" wp14:anchorId="166FE172" wp14:editId="3112E5BD">
            <wp:extent cx="4853940" cy="43357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E6BD" w14:textId="77777777" w:rsidR="001459D8" w:rsidRPr="001459D8" w:rsidRDefault="001459D8" w:rsidP="001459D8">
      <w:pPr>
        <w:pStyle w:val="Titre4"/>
        <w:tabs>
          <w:tab w:val="left" w:pos="1191"/>
        </w:tabs>
        <w:rPr>
          <w:sz w:val="24"/>
          <w:szCs w:val="24"/>
        </w:rPr>
      </w:pPr>
      <w:proofErr w:type="spellStart"/>
      <w:r w:rsidRPr="001459D8">
        <w:rPr>
          <w:w w:val="105"/>
          <w:sz w:val="24"/>
          <w:szCs w:val="24"/>
        </w:rPr>
        <w:t>Step</w:t>
      </w:r>
      <w:proofErr w:type="spellEnd"/>
      <w:r w:rsidRPr="001459D8">
        <w:rPr>
          <w:spacing w:val="-9"/>
          <w:w w:val="105"/>
          <w:sz w:val="24"/>
          <w:szCs w:val="24"/>
        </w:rPr>
        <w:t xml:space="preserve"> </w:t>
      </w:r>
      <w:r w:rsidRPr="001459D8">
        <w:rPr>
          <w:w w:val="105"/>
          <w:sz w:val="24"/>
          <w:szCs w:val="24"/>
        </w:rPr>
        <w:t>2.</w:t>
      </w:r>
      <w:r w:rsidRPr="001459D8">
        <w:rPr>
          <w:w w:val="105"/>
          <w:sz w:val="24"/>
          <w:szCs w:val="24"/>
        </w:rPr>
        <w:tab/>
      </w:r>
      <w:proofErr w:type="spellStart"/>
      <w:r w:rsidRPr="001459D8">
        <w:rPr>
          <w:w w:val="105"/>
          <w:sz w:val="24"/>
          <w:szCs w:val="24"/>
        </w:rPr>
        <w:t>Create</w:t>
      </w:r>
      <w:proofErr w:type="spellEnd"/>
      <w:r w:rsidRPr="001459D8">
        <w:rPr>
          <w:w w:val="105"/>
          <w:sz w:val="24"/>
          <w:szCs w:val="24"/>
        </w:rPr>
        <w:t xml:space="preserve"> </w:t>
      </w:r>
      <w:proofErr w:type="spellStart"/>
      <w:r w:rsidRPr="001459D8">
        <w:rPr>
          <w:w w:val="105"/>
          <w:sz w:val="24"/>
          <w:szCs w:val="24"/>
        </w:rPr>
        <w:t>interesting</w:t>
      </w:r>
      <w:proofErr w:type="spellEnd"/>
      <w:r w:rsidRPr="001459D8">
        <w:rPr>
          <w:spacing w:val="19"/>
          <w:w w:val="105"/>
          <w:sz w:val="24"/>
          <w:szCs w:val="24"/>
        </w:rPr>
        <w:t xml:space="preserve"> </w:t>
      </w:r>
      <w:proofErr w:type="spellStart"/>
      <w:r w:rsidRPr="001459D8">
        <w:rPr>
          <w:w w:val="105"/>
          <w:sz w:val="24"/>
          <w:szCs w:val="24"/>
        </w:rPr>
        <w:t>traffic</w:t>
      </w:r>
      <w:proofErr w:type="spellEnd"/>
      <w:r w:rsidRPr="001459D8">
        <w:rPr>
          <w:w w:val="105"/>
          <w:sz w:val="24"/>
          <w:szCs w:val="24"/>
        </w:rPr>
        <w:t>.</w:t>
      </w:r>
    </w:p>
    <w:p w14:paraId="61181051" w14:textId="52F1069F" w:rsidR="001459D8" w:rsidRDefault="001459D8" w:rsidP="009B54FB">
      <w:pPr>
        <w:tabs>
          <w:tab w:val="left" w:pos="1191"/>
        </w:tabs>
        <w:ind w:left="366"/>
        <w:rPr>
          <w:sz w:val="19"/>
          <w:lang w:val="en-CA"/>
        </w:rPr>
      </w:pPr>
      <w:r>
        <w:rPr>
          <w:sz w:val="19"/>
          <w:lang w:val="en-CA"/>
        </w:rPr>
        <w:t xml:space="preserve">  </w:t>
      </w:r>
    </w:p>
    <w:p w14:paraId="542E4E8B" w14:textId="6E77E6A1" w:rsidR="001459D8" w:rsidRDefault="001459D8" w:rsidP="001459D8">
      <w:pPr>
        <w:tabs>
          <w:tab w:val="left" w:pos="1185"/>
        </w:tabs>
        <w:spacing w:before="1"/>
        <w:ind w:left="366"/>
        <w:rPr>
          <w:sz w:val="19"/>
          <w:lang w:val="en-CA"/>
        </w:rPr>
      </w:pPr>
      <w:r>
        <w:rPr>
          <w:noProof/>
          <w:sz w:val="19"/>
          <w:lang w:val="en-CA"/>
        </w:rPr>
        <w:drawing>
          <wp:inline distT="0" distB="0" distL="0" distR="0" wp14:anchorId="707724C6" wp14:editId="59431C1F">
            <wp:extent cx="4419600" cy="39699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70" cy="39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3E02" w14:textId="323883D2" w:rsidR="001459D8" w:rsidRPr="001459D8" w:rsidRDefault="001459D8" w:rsidP="001459D8">
      <w:pPr>
        <w:tabs>
          <w:tab w:val="left" w:pos="1185"/>
        </w:tabs>
        <w:spacing w:before="1"/>
        <w:ind w:left="366"/>
        <w:rPr>
          <w:color w:val="2F5496" w:themeColor="accent1" w:themeShade="BF"/>
          <w:spacing w:val="-12"/>
          <w:w w:val="105"/>
          <w:sz w:val="20"/>
          <w:szCs w:val="24"/>
          <w:lang w:val="en-CA"/>
        </w:rPr>
      </w:pPr>
      <w:r w:rsidRPr="001459D8">
        <w:rPr>
          <w:color w:val="2F5496" w:themeColor="accent1" w:themeShade="BF"/>
          <w:w w:val="105"/>
          <w:sz w:val="20"/>
          <w:szCs w:val="24"/>
          <w:lang w:val="en-CA"/>
        </w:rPr>
        <w:lastRenderedPageBreak/>
        <w:t>Ste</w:t>
      </w:r>
      <w:r w:rsidRPr="001459D8">
        <w:rPr>
          <w:color w:val="2F5496" w:themeColor="accent1" w:themeShade="BF"/>
          <w:spacing w:val="-42"/>
          <w:w w:val="105"/>
          <w:sz w:val="20"/>
          <w:szCs w:val="24"/>
          <w:lang w:val="en-CA"/>
        </w:rPr>
        <w:t xml:space="preserve"> </w:t>
      </w:r>
      <w:r w:rsidRPr="001459D8">
        <w:rPr>
          <w:color w:val="2F5496" w:themeColor="accent1" w:themeShade="BF"/>
          <w:w w:val="105"/>
          <w:sz w:val="20"/>
          <w:szCs w:val="24"/>
          <w:lang w:val="en-CA"/>
        </w:rPr>
        <w:t>p</w:t>
      </w:r>
      <w:r w:rsidRPr="001459D8">
        <w:rPr>
          <w:color w:val="2F5496" w:themeColor="accent1" w:themeShade="BF"/>
          <w:spacing w:val="-12"/>
          <w:w w:val="105"/>
          <w:sz w:val="20"/>
          <w:szCs w:val="24"/>
          <w:lang w:val="en-CA"/>
        </w:rPr>
        <w:t xml:space="preserve"> </w:t>
      </w:r>
      <w:r w:rsidRPr="001459D8">
        <w:rPr>
          <w:color w:val="2F5496" w:themeColor="accent1" w:themeShade="BF"/>
          <w:w w:val="105"/>
          <w:sz w:val="20"/>
          <w:szCs w:val="24"/>
          <w:lang w:val="en-CA"/>
        </w:rPr>
        <w:t>3.</w:t>
      </w:r>
      <w:r w:rsidRPr="001459D8">
        <w:rPr>
          <w:color w:val="2F5496" w:themeColor="accent1" w:themeShade="BF"/>
          <w:w w:val="105"/>
          <w:sz w:val="20"/>
          <w:szCs w:val="24"/>
          <w:lang w:val="en-CA"/>
        </w:rPr>
        <w:tab/>
        <w:t>Verify the tunnel a</w:t>
      </w:r>
      <w:r>
        <w:rPr>
          <w:color w:val="2F5496" w:themeColor="accent1" w:themeShade="BF"/>
          <w:w w:val="105"/>
          <w:sz w:val="20"/>
          <w:szCs w:val="24"/>
          <w:lang w:val="en-CA"/>
        </w:rPr>
        <w:t>ft</w:t>
      </w:r>
      <w:r w:rsidRPr="001459D8">
        <w:rPr>
          <w:color w:val="2F5496" w:themeColor="accent1" w:themeShade="BF"/>
          <w:w w:val="105"/>
          <w:sz w:val="20"/>
          <w:szCs w:val="24"/>
          <w:lang w:val="en-CA"/>
        </w:rPr>
        <w:t>er interesting</w:t>
      </w:r>
      <w:r w:rsidRPr="001459D8">
        <w:rPr>
          <w:color w:val="2F5496" w:themeColor="accent1" w:themeShade="BF"/>
          <w:spacing w:val="-7"/>
          <w:w w:val="105"/>
          <w:sz w:val="20"/>
          <w:szCs w:val="24"/>
          <w:lang w:val="en-CA"/>
        </w:rPr>
        <w:t xml:space="preserve"> </w:t>
      </w:r>
      <w:r w:rsidRPr="001459D8">
        <w:rPr>
          <w:color w:val="2F5496" w:themeColor="accent1" w:themeShade="BF"/>
          <w:w w:val="105"/>
          <w:sz w:val="20"/>
          <w:szCs w:val="24"/>
          <w:lang w:val="en-CA"/>
        </w:rPr>
        <w:t>traffic.</w:t>
      </w:r>
    </w:p>
    <w:p w14:paraId="08D7A507" w14:textId="77777777" w:rsidR="001459D8" w:rsidRPr="001459D8" w:rsidRDefault="001459D8" w:rsidP="001459D8">
      <w:pPr>
        <w:tabs>
          <w:tab w:val="left" w:pos="1185"/>
        </w:tabs>
        <w:spacing w:before="1"/>
        <w:ind w:left="366"/>
        <w:rPr>
          <w:sz w:val="19"/>
          <w:lang w:val="en-CA"/>
        </w:rPr>
      </w:pPr>
    </w:p>
    <w:p w14:paraId="457F6EF9" w14:textId="05982FE8" w:rsidR="001459D8" w:rsidRDefault="001459D8" w:rsidP="009B54FB">
      <w:pPr>
        <w:tabs>
          <w:tab w:val="left" w:pos="1191"/>
        </w:tabs>
        <w:ind w:left="366"/>
        <w:rPr>
          <w:sz w:val="19"/>
          <w:lang w:val="en-CA"/>
        </w:rPr>
      </w:pPr>
      <w:r>
        <w:rPr>
          <w:noProof/>
          <w:sz w:val="19"/>
          <w:lang w:val="en-CA"/>
        </w:rPr>
        <w:drawing>
          <wp:inline distT="0" distB="0" distL="0" distR="0" wp14:anchorId="0B3890F6" wp14:editId="65841E2D">
            <wp:extent cx="4815840" cy="41910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82F7" w14:textId="0397D5E9" w:rsidR="001459D8" w:rsidRPr="001459D8" w:rsidRDefault="001459D8" w:rsidP="009B54FB">
      <w:pPr>
        <w:tabs>
          <w:tab w:val="left" w:pos="1191"/>
        </w:tabs>
        <w:ind w:left="366"/>
        <w:rPr>
          <w:color w:val="2F5496" w:themeColor="accent1" w:themeShade="BF"/>
          <w:szCs w:val="28"/>
          <w:lang w:val="en-CA"/>
        </w:rPr>
      </w:pPr>
      <w:r w:rsidRPr="001459D8">
        <w:rPr>
          <w:color w:val="2F5496" w:themeColor="accent1" w:themeShade="BF"/>
          <w:szCs w:val="28"/>
          <w:lang w:val="en-CA"/>
        </w:rPr>
        <w:t>Ste</w:t>
      </w:r>
      <w:r w:rsidRPr="001459D8">
        <w:rPr>
          <w:color w:val="2F5496" w:themeColor="accent1" w:themeShade="BF"/>
          <w:spacing w:val="-36"/>
          <w:szCs w:val="28"/>
          <w:lang w:val="en-CA"/>
        </w:rPr>
        <w:t xml:space="preserve"> </w:t>
      </w:r>
      <w:r w:rsidRPr="001459D8">
        <w:rPr>
          <w:color w:val="2F5496" w:themeColor="accent1" w:themeShade="BF"/>
          <w:szCs w:val="28"/>
          <w:lang w:val="en-CA"/>
        </w:rPr>
        <w:t>p</w:t>
      </w:r>
      <w:r w:rsidRPr="001459D8">
        <w:rPr>
          <w:color w:val="2F5496" w:themeColor="accent1" w:themeShade="BF"/>
          <w:spacing w:val="-3"/>
          <w:szCs w:val="28"/>
          <w:lang w:val="en-CA"/>
        </w:rPr>
        <w:t xml:space="preserve"> </w:t>
      </w:r>
      <w:r w:rsidRPr="001459D8">
        <w:rPr>
          <w:color w:val="2F5496" w:themeColor="accent1" w:themeShade="BF"/>
          <w:szCs w:val="28"/>
          <w:lang w:val="en-CA"/>
        </w:rPr>
        <w:t>4.</w:t>
      </w:r>
      <w:r w:rsidRPr="001459D8">
        <w:rPr>
          <w:color w:val="2F5496" w:themeColor="accent1" w:themeShade="BF"/>
          <w:szCs w:val="28"/>
          <w:lang w:val="en-CA"/>
        </w:rPr>
        <w:tab/>
        <w:t>Create uninteresting traffic.</w:t>
      </w:r>
    </w:p>
    <w:p w14:paraId="72F5FE71" w14:textId="7EDBB3AA" w:rsidR="001459D8" w:rsidRDefault="001459D8" w:rsidP="009B54FB">
      <w:pPr>
        <w:tabs>
          <w:tab w:val="left" w:pos="1191"/>
        </w:tabs>
        <w:ind w:left="366"/>
        <w:rPr>
          <w:sz w:val="19"/>
          <w:lang w:val="en-CA"/>
        </w:rPr>
      </w:pPr>
      <w:r>
        <w:rPr>
          <w:noProof/>
          <w:sz w:val="19"/>
          <w:lang w:val="en-CA"/>
        </w:rPr>
        <w:lastRenderedPageBreak/>
        <w:drawing>
          <wp:inline distT="0" distB="0" distL="0" distR="0" wp14:anchorId="48FB0646" wp14:editId="612C7D40">
            <wp:extent cx="4716780" cy="41681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7DE3" w14:textId="3D25CC82" w:rsidR="001459D8" w:rsidRPr="001459D8" w:rsidRDefault="001459D8" w:rsidP="009B54FB">
      <w:pPr>
        <w:tabs>
          <w:tab w:val="left" w:pos="1191"/>
        </w:tabs>
        <w:ind w:left="366"/>
        <w:rPr>
          <w:color w:val="2F5496" w:themeColor="accent1" w:themeShade="BF"/>
          <w:szCs w:val="28"/>
          <w:lang w:val="en-CA"/>
        </w:rPr>
      </w:pPr>
      <w:r w:rsidRPr="001459D8">
        <w:rPr>
          <w:color w:val="2F5496" w:themeColor="accent1" w:themeShade="BF"/>
          <w:szCs w:val="28"/>
          <w:lang w:val="en-CA"/>
        </w:rPr>
        <w:t xml:space="preserve">Step 5: verify the tunnel </w:t>
      </w:r>
    </w:p>
    <w:p w14:paraId="6AA14EFA" w14:textId="24B811FE" w:rsidR="001459D8" w:rsidRDefault="001459D8" w:rsidP="009B54FB">
      <w:pPr>
        <w:tabs>
          <w:tab w:val="left" w:pos="1191"/>
        </w:tabs>
        <w:ind w:left="366"/>
        <w:rPr>
          <w:sz w:val="19"/>
          <w:lang w:val="en-CA"/>
        </w:rPr>
      </w:pPr>
      <w:r>
        <w:rPr>
          <w:noProof/>
          <w:sz w:val="19"/>
          <w:lang w:val="en-CA"/>
        </w:rPr>
        <w:drawing>
          <wp:inline distT="0" distB="0" distL="0" distR="0" wp14:anchorId="7807965A" wp14:editId="5620004B">
            <wp:extent cx="4815840" cy="41910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0175" w14:textId="6E235A0F" w:rsidR="001459D8" w:rsidRPr="001459D8" w:rsidRDefault="001459D8" w:rsidP="009B54FB">
      <w:pPr>
        <w:tabs>
          <w:tab w:val="left" w:pos="1191"/>
        </w:tabs>
        <w:ind w:left="366"/>
        <w:rPr>
          <w:color w:val="2F5496" w:themeColor="accent1" w:themeShade="BF"/>
          <w:szCs w:val="28"/>
          <w:lang w:val="en-CA"/>
        </w:rPr>
      </w:pPr>
      <w:r w:rsidRPr="001459D8">
        <w:rPr>
          <w:color w:val="2F5496" w:themeColor="accent1" w:themeShade="BF"/>
          <w:szCs w:val="28"/>
          <w:lang w:val="en-CA"/>
        </w:rPr>
        <w:lastRenderedPageBreak/>
        <w:t xml:space="preserve">Step 6: Check results </w:t>
      </w:r>
    </w:p>
    <w:p w14:paraId="563016D7" w14:textId="2CDA44CE" w:rsidR="001459D8" w:rsidRDefault="001459D8" w:rsidP="009B54FB">
      <w:pPr>
        <w:tabs>
          <w:tab w:val="left" w:pos="1191"/>
        </w:tabs>
        <w:ind w:left="366"/>
        <w:rPr>
          <w:sz w:val="19"/>
          <w:lang w:val="en-CA"/>
        </w:rPr>
      </w:pPr>
      <w:r>
        <w:rPr>
          <w:noProof/>
          <w:sz w:val="19"/>
          <w:lang w:val="en-CA"/>
        </w:rPr>
        <w:drawing>
          <wp:inline distT="0" distB="0" distL="0" distR="0" wp14:anchorId="06F2809F" wp14:editId="166FB74D">
            <wp:extent cx="5760720" cy="2506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579F" w14:textId="355C0409" w:rsidR="001459D8" w:rsidRDefault="001459D8" w:rsidP="009B54FB">
      <w:pPr>
        <w:tabs>
          <w:tab w:val="left" w:pos="1191"/>
        </w:tabs>
        <w:ind w:left="366"/>
        <w:rPr>
          <w:sz w:val="19"/>
          <w:lang w:val="en-CA"/>
        </w:rPr>
      </w:pPr>
      <w:r>
        <w:rPr>
          <w:noProof/>
          <w:sz w:val="19"/>
          <w:lang w:val="en-CA"/>
        </w:rPr>
        <w:drawing>
          <wp:inline distT="0" distB="0" distL="0" distR="0" wp14:anchorId="7AE4A7A3" wp14:editId="5294E683">
            <wp:extent cx="3314700" cy="2377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2EA0" w14:textId="77777777" w:rsidR="001459D8" w:rsidRDefault="001459D8" w:rsidP="009B54FB">
      <w:pPr>
        <w:tabs>
          <w:tab w:val="left" w:pos="1191"/>
        </w:tabs>
        <w:ind w:left="366"/>
        <w:rPr>
          <w:sz w:val="19"/>
          <w:lang w:val="en-CA"/>
        </w:rPr>
      </w:pPr>
    </w:p>
    <w:p w14:paraId="201F996C" w14:textId="77777777" w:rsidR="001459D8" w:rsidRPr="001459D8" w:rsidRDefault="001459D8" w:rsidP="009B54FB">
      <w:pPr>
        <w:tabs>
          <w:tab w:val="left" w:pos="1191"/>
        </w:tabs>
        <w:ind w:left="366"/>
        <w:rPr>
          <w:sz w:val="19"/>
          <w:lang w:val="en-CA"/>
        </w:rPr>
      </w:pPr>
    </w:p>
    <w:p w14:paraId="5DA33F11" w14:textId="600C8331" w:rsidR="001459D8" w:rsidRDefault="001459D8" w:rsidP="009B54FB">
      <w:pPr>
        <w:tabs>
          <w:tab w:val="left" w:pos="1191"/>
        </w:tabs>
        <w:ind w:left="366"/>
        <w:rPr>
          <w:sz w:val="19"/>
          <w:lang w:val="en-CA"/>
        </w:rPr>
      </w:pPr>
    </w:p>
    <w:p w14:paraId="201C2521" w14:textId="77777777" w:rsidR="001459D8" w:rsidRDefault="001459D8" w:rsidP="009B54FB">
      <w:pPr>
        <w:tabs>
          <w:tab w:val="left" w:pos="1191"/>
        </w:tabs>
        <w:ind w:left="366"/>
        <w:rPr>
          <w:sz w:val="19"/>
          <w:lang w:val="en-CA"/>
        </w:rPr>
      </w:pPr>
    </w:p>
    <w:p w14:paraId="5853FE72" w14:textId="77777777" w:rsidR="001459D8" w:rsidRPr="009B54FB" w:rsidRDefault="001459D8" w:rsidP="009B54FB">
      <w:pPr>
        <w:tabs>
          <w:tab w:val="left" w:pos="1191"/>
        </w:tabs>
        <w:ind w:left="366"/>
        <w:rPr>
          <w:sz w:val="19"/>
          <w:lang w:val="en-CA"/>
        </w:rPr>
      </w:pPr>
    </w:p>
    <w:p w14:paraId="49B6DCB6" w14:textId="77777777" w:rsidR="009B54FB" w:rsidRPr="009B54FB" w:rsidRDefault="009B54FB" w:rsidP="009B54FB">
      <w:pPr>
        <w:pStyle w:val="Corpsdetexte"/>
        <w:tabs>
          <w:tab w:val="left" w:pos="1470"/>
        </w:tabs>
        <w:spacing w:before="167"/>
        <w:ind w:left="659"/>
        <w:rPr>
          <w:lang w:val="en-CA"/>
        </w:rPr>
      </w:pPr>
    </w:p>
    <w:p w14:paraId="492121FD" w14:textId="77777777" w:rsidR="009B54FB" w:rsidRPr="009B54FB" w:rsidRDefault="009B54FB" w:rsidP="009B54FB">
      <w:pPr>
        <w:rPr>
          <w:lang w:val="en-US"/>
        </w:rPr>
      </w:pPr>
    </w:p>
    <w:sectPr w:rsidR="009B54FB" w:rsidRPr="009B5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AB"/>
    <w:rsid w:val="001459D8"/>
    <w:rsid w:val="003979AB"/>
    <w:rsid w:val="009B54FB"/>
    <w:rsid w:val="00B91350"/>
    <w:rsid w:val="00D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2F7B"/>
  <w15:chartTrackingRefBased/>
  <w15:docId w15:val="{43F48DBD-9B11-4A0B-A006-E461DA13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1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9B54FB"/>
    <w:pPr>
      <w:widowControl w:val="0"/>
      <w:autoSpaceDE w:val="0"/>
      <w:autoSpaceDN w:val="0"/>
      <w:spacing w:before="1" w:after="0" w:line="240" w:lineRule="auto"/>
      <w:ind w:left="367"/>
      <w:outlineLvl w:val="1"/>
    </w:pPr>
    <w:rPr>
      <w:rFonts w:ascii="Arial" w:eastAsia="Arial" w:hAnsi="Arial" w:cs="Arial"/>
      <w:sz w:val="21"/>
      <w:szCs w:val="21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5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9B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9B54FB"/>
    <w:rPr>
      <w:rFonts w:ascii="Arial" w:eastAsia="Arial" w:hAnsi="Arial" w:cs="Arial"/>
      <w:sz w:val="18"/>
      <w:szCs w:val="1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B54FB"/>
    <w:rPr>
      <w:rFonts w:ascii="Arial" w:eastAsia="Arial" w:hAnsi="Arial" w:cs="Arial"/>
      <w:sz w:val="21"/>
      <w:szCs w:val="21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459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B9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 toumi</dc:creator>
  <cp:keywords/>
  <dc:description/>
  <cp:lastModifiedBy>karim.mannai</cp:lastModifiedBy>
  <cp:revision>3</cp:revision>
  <dcterms:created xsi:type="dcterms:W3CDTF">2021-12-16T10:14:00Z</dcterms:created>
  <dcterms:modified xsi:type="dcterms:W3CDTF">2022-05-13T21:38:00Z</dcterms:modified>
</cp:coreProperties>
</file>