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Exercice3: Régression[4pts]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régression linéaire permet d’étudier les individus atypiques. Décrire les différents cas possibles d’anormalité.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Atypique aberrant: valeur inhabituelle sur une variable ou combinaison de variables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Influent: pèse de manière exagérée dans la régression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Atypique régression: cible très mal expliquée, erreur très élevée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sont les méthodes pas à pas pour la construction de modèles réduits? Donner brièvement l’idée de chacune.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méthode descendante ou élimination en arrière lorsqu’on élimine des variables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-méthode ascendante ou sélection en avant lorsque on ajoute des variables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-méthode mixteest une combinaison de ces deux méthodes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Expliciter une méthode pour l’obtention des coefficients estimateurs dans la régression linéaire.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Exercice2 : On propose de construire un modèle permettant de prédire les ventes semestrielles d’un produit agroalimentaire via la régression linéaire multiple.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Les variables explicatives sont: MT: Besoin du marché,RG: Remises aux grossistes,PRIX: Prix du produit, BR: Budget de Recherche, INV: Investissement, PUB: Publicité, FV = Frais de ventes, TPUB = Total budget publicité de la branche.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Les résultats du modèle sont affichés ci-dessus.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01600" distT="0" distL="0" distR="0">
            <wp:extent cx="6417310" cy="195389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5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 étudiant individuellement les coefficients liés à chaque variable explicative, déterminer les variables significativement pertinentes dans l’augmentation des ventes semestrielles du produit. 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PUB, MT ont les plus faibles valeurs significatives donc elles sont les plus pertinentes.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 se basant sur les résultats des coefficients de détermination, conclure sur la qualité du modèle construit. 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R² = 0.806 donc il s’agit d’un bon modèle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propose de sélectionner les variables pertinentes du modèle en utilisant la méthode de sélection pas à pas descendante (Backward). Expliquer brièvement les étapes de cette méthode. [2pts]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AIC, le critère de choix du modèle le plus performant : itération par itération on élimine la variable la moins pertinente.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Donner l’équation du modèle permettant de prédire les ventes semestrielles en fonction de toutes les variables explicatives. [2pts]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VENTES = 3129,231 + 4,423 MT + 1,676 RG - 13,526 PRIX – 3,410 BR +1,924 INV + 8,328 PUB + 1,497 FV – 0,00215 TPUB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Exercice 3: Régression Linéaire Multiple[5pts]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propose de construire le meilleur modèle permettant de prédire une variable Y via la régression linéaire multiple.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Les variables explicatives sont:X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et 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Les résultats des modèles global et réduit sont affichés ci-dessous.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01600" distT="0" distL="0" distR="0">
            <wp:extent cx="6417310" cy="155511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5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Expliquer la méthode des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moindres carrées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(possibilité d’utiliser un schéma)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01600" distT="0" distL="0" distR="0">
            <wp:extent cx="6417310" cy="16008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60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Décrire l’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utilité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 la régression linéaire.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[2pts]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01600" distT="0" distL="0" distR="0">
            <wp:extent cx="6417310" cy="14712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47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Donner la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formule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du modèle global et celle du modèle réduit.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[1pt]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01600" distT="0" distL="0" distR="0">
            <wp:extent cx="3009900" cy="48133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Calculer les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prédictions 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d’un individu I(X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=1, 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=1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=1,X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=2).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Sachant que la valeur réelle de la variable décisionnelle de l’individu I est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réelle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= 20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Comparer les deux prédictions obtenues et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Conclure</w:t>
      </w:r>
      <w:r w:rsidDel="00000000" w:rsidR="00000000" w:rsidRPr="00000000"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[0.5pt]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01600" distT="0" distL="0" distR="0">
            <wp:extent cx="6417310" cy="6623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6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ndara" w:cs="Candara" w:eastAsia="Candara" w:hAnsi="Candar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7338" w:w="11906" w:orient="portrait"/>
      <w:pgMar w:bottom="662" w:top="1400" w:left="900" w:right="9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