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D4F78" w14:textId="794B023F" w:rsidR="00414FCC" w:rsidRDefault="00D57D5D" w:rsidP="00414FCC">
      <w:pPr>
        <w:ind w:left="48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Приложение 1 к </w:t>
      </w:r>
      <w:r w:rsidR="00414FCC">
        <w:rPr>
          <w:sz w:val="28"/>
          <w:szCs w:val="28"/>
        </w:rPr>
        <w:t>П</w:t>
      </w:r>
      <w:r>
        <w:rPr>
          <w:sz w:val="28"/>
          <w:szCs w:val="28"/>
        </w:rPr>
        <w:t xml:space="preserve">риказу </w:t>
      </w:r>
    </w:p>
    <w:p w14:paraId="62FFE6C8" w14:textId="0AAA420F" w:rsidR="0091040A" w:rsidRDefault="00414FCC" w:rsidP="00414FCC">
      <w:pPr>
        <w:ind w:left="4820"/>
        <w:jc w:val="right"/>
        <w:rPr>
          <w:sz w:val="28"/>
          <w:szCs w:val="28"/>
        </w:rPr>
      </w:pPr>
      <w:r>
        <w:rPr>
          <w:sz w:val="28"/>
          <w:szCs w:val="28"/>
        </w:rPr>
        <w:t>У</w:t>
      </w:r>
      <w:r w:rsidR="00D57D5D">
        <w:rPr>
          <w:sz w:val="28"/>
          <w:szCs w:val="28"/>
        </w:rPr>
        <w:t xml:space="preserve">правления здравоохранения ВКО </w:t>
      </w:r>
    </w:p>
    <w:p w14:paraId="0E45648B" w14:textId="4DA22ED6" w:rsidR="0091040A" w:rsidRDefault="00D57D5D" w:rsidP="00414FCC">
      <w:pPr>
        <w:ind w:left="4820"/>
        <w:jc w:val="right"/>
        <w:rPr>
          <w:sz w:val="28"/>
          <w:szCs w:val="28"/>
        </w:rPr>
      </w:pPr>
      <w:r>
        <w:rPr>
          <w:sz w:val="28"/>
          <w:szCs w:val="28"/>
        </w:rPr>
        <w:t>«22» 09. 2020 г. № _521</w:t>
      </w:r>
    </w:p>
    <w:p w14:paraId="172EF2D4" w14:textId="77777777" w:rsidR="0091040A" w:rsidRDefault="0091040A">
      <w:pPr>
        <w:ind w:left="5940"/>
        <w:rPr>
          <w:sz w:val="28"/>
          <w:szCs w:val="28"/>
        </w:rPr>
      </w:pPr>
    </w:p>
    <w:p w14:paraId="7F2669AE" w14:textId="77777777" w:rsidR="0091040A" w:rsidRDefault="0091040A">
      <w:pPr>
        <w:jc w:val="center"/>
        <w:rPr>
          <w:b/>
          <w:sz w:val="28"/>
          <w:szCs w:val="28"/>
        </w:rPr>
      </w:pPr>
    </w:p>
    <w:p w14:paraId="7FB14107" w14:textId="77777777" w:rsidR="0091040A" w:rsidRDefault="00D57D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Положение </w:t>
      </w:r>
    </w:p>
    <w:p w14:paraId="4E189D75" w14:textId="77777777" w:rsidR="0091040A" w:rsidRDefault="00D57D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 Наблюдательном совете</w:t>
      </w:r>
    </w:p>
    <w:p w14:paraId="215D6B58" w14:textId="77777777" w:rsidR="0091040A" w:rsidRDefault="00D57D5D">
      <w:pPr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</w:rPr>
        <w:t>коммунального государственного предприятия на праве хозяйственного ведения «</w:t>
      </w:r>
      <w:r>
        <w:rPr>
          <w:b/>
          <w:sz w:val="28"/>
          <w:szCs w:val="28"/>
          <w:lang w:val="kk-KZ"/>
        </w:rPr>
        <w:t>Восточно-Казахстанский областной фтизиопульмонологический центр</w:t>
      </w:r>
      <w:r>
        <w:rPr>
          <w:b/>
          <w:sz w:val="28"/>
          <w:szCs w:val="28"/>
        </w:rPr>
        <w:t>»</w:t>
      </w:r>
      <w:r>
        <w:rPr>
          <w:b/>
          <w:sz w:val="28"/>
          <w:szCs w:val="28"/>
          <w:lang w:val="kk-KZ"/>
        </w:rPr>
        <w:t xml:space="preserve"> </w:t>
      </w:r>
      <w:r>
        <w:rPr>
          <w:b/>
          <w:color w:val="000000"/>
          <w:sz w:val="28"/>
          <w:szCs w:val="28"/>
        </w:rPr>
        <w:t>управления здравоохранения Восточно-Казахстанской области</w:t>
      </w:r>
    </w:p>
    <w:p w14:paraId="17EBE0A5" w14:textId="77777777" w:rsidR="0091040A" w:rsidRDefault="0091040A">
      <w:pPr>
        <w:jc w:val="center"/>
        <w:rPr>
          <w:b/>
          <w:sz w:val="28"/>
          <w:szCs w:val="28"/>
        </w:rPr>
      </w:pPr>
    </w:p>
    <w:p w14:paraId="4F15CCF8" w14:textId="77777777" w:rsidR="0091040A" w:rsidRDefault="00D57D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 Общие положения</w:t>
      </w:r>
    </w:p>
    <w:p w14:paraId="12651452" w14:textId="77777777" w:rsidR="0091040A" w:rsidRDefault="0091040A">
      <w:pPr>
        <w:jc w:val="both"/>
        <w:rPr>
          <w:sz w:val="28"/>
          <w:szCs w:val="28"/>
        </w:rPr>
      </w:pPr>
    </w:p>
    <w:p w14:paraId="4AC9598B" w14:textId="7FE944EA" w:rsidR="0091040A" w:rsidRDefault="00D57D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1.Настоящее Положение о Наблюдательном совете (далее – Положение коммунального государственного предприятия на праве хозяйственного ведения «</w:t>
      </w:r>
      <w:r>
        <w:rPr>
          <w:sz w:val="28"/>
          <w:szCs w:val="28"/>
          <w:lang w:val="kk-KZ"/>
        </w:rPr>
        <w:t>Восточно-Казахстанский областной фтизиопульмонологический центр</w:t>
      </w:r>
      <w:r>
        <w:rPr>
          <w:sz w:val="28"/>
          <w:szCs w:val="28"/>
        </w:rPr>
        <w:t xml:space="preserve">» </w:t>
      </w:r>
      <w:r>
        <w:rPr>
          <w:color w:val="000000"/>
          <w:sz w:val="28"/>
          <w:szCs w:val="28"/>
        </w:rPr>
        <w:t>управления здравоохранения Восточно-Казахстанской области</w:t>
      </w:r>
      <w:r>
        <w:rPr>
          <w:sz w:val="28"/>
          <w:szCs w:val="28"/>
        </w:rPr>
        <w:t xml:space="preserve"> (далее - Предприятие) разработано в соответствии с Законом Республики Казахстана от 1 марта 2011 года «О государственном имуществе»</w:t>
      </w:r>
      <w:r>
        <w:rPr>
          <w:sz w:val="28"/>
          <w:szCs w:val="28"/>
          <w:lang w:val="kk-KZ"/>
        </w:rPr>
        <w:t>, приказом</w:t>
      </w:r>
      <w:r>
        <w:rPr>
          <w:color w:val="000000"/>
          <w:sz w:val="28"/>
          <w:szCs w:val="28"/>
        </w:rPr>
        <w:t xml:space="preserve"> Министра национальной экономики Республики Казахстан от 20 февраля 2015 года № 113</w:t>
      </w:r>
      <w:r>
        <w:rPr>
          <w:sz w:val="28"/>
          <w:szCs w:val="28"/>
        </w:rPr>
        <w:t xml:space="preserve"> и регламентирует деятельность и статус наблюдательного совета Предприятия (далее - Наблюдательный совет).</w:t>
      </w:r>
    </w:p>
    <w:p w14:paraId="297CF57A" w14:textId="3305B7A6" w:rsidR="0091040A" w:rsidRDefault="00D57D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2. Наблюдательный Совет - высший орган управления в КГП на ПХВ «Восточно-Казахстанский областной фтизиопульмонологический центр», подотчетен уполномоченному органу в сфере здравоохранении, находится выше первого руководителя организации. Обеспечивает стратегическое руководство КГП на ПХВ «Восточно-Казахстанский областной фтизиопульмонологический центр».</w:t>
      </w:r>
    </w:p>
    <w:p w14:paraId="39E203D7" w14:textId="77777777" w:rsidR="0091040A" w:rsidRDefault="00D57D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3. В своей деятельности Наблюдательный совет руководствуется действующим законодательством Республики Казахстан, Уставом Предприятия, настоящим Положением и иными нормативными правовыми актами, внутренними документами.</w:t>
      </w:r>
    </w:p>
    <w:p w14:paraId="2EBA23A0" w14:textId="7D6331D8" w:rsidR="0091040A" w:rsidRDefault="00D57D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4. Деятельность Наблюдательного совета основывается на принципах эффективности, активности, добросовестности, честности и ответственности.</w:t>
      </w:r>
    </w:p>
    <w:p w14:paraId="273FFEA5" w14:textId="77777777" w:rsidR="0091040A" w:rsidRDefault="00D57D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5. Председатель Наблюдательного совета:</w:t>
      </w:r>
    </w:p>
    <w:p w14:paraId="5D18D9EE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1) организует работу Наблюдательного совета и осуществляет общий   контроль за реализацией решений Наблюдательного совета;</w:t>
      </w:r>
    </w:p>
    <w:p w14:paraId="1D6D5F12" w14:textId="77777777" w:rsidR="0091040A" w:rsidRDefault="00D57D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2) формирует повестки дня заседаний Наблюдательного совета;</w:t>
      </w:r>
    </w:p>
    <w:p w14:paraId="07E506B1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3) созывает заседания Наблюдательного совета и председательствует на них;</w:t>
      </w:r>
    </w:p>
    <w:p w14:paraId="783E5CE9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4) подписывает документы, исходящие от имени Наблюдательного совета;</w:t>
      </w:r>
    </w:p>
    <w:p w14:paraId="0B7F41B8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5) представляет позицию Наблюдательного совета и отчитывается перед Уполномоченным органом о деятельности Наблюдательного совета, об общем состоянии Предприятия и принятых мерах, направленных на достижение целей Предприятия</w:t>
      </w:r>
    </w:p>
    <w:p w14:paraId="2C08F90D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6) осуществляет иные функции, определенные действующим законодательством и решениями Наблюдательного совета.</w:t>
      </w:r>
    </w:p>
    <w:p w14:paraId="6F472CF4" w14:textId="617C23CD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6. Наблюдательный совет вправе избрать заместителя председателя Наблюдательного совета.</w:t>
      </w:r>
    </w:p>
    <w:p w14:paraId="1894868D" w14:textId="43092424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7. Секретарь Наблюдательного совета:</w:t>
      </w:r>
    </w:p>
    <w:p w14:paraId="14FA9715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1) подотчетен Наблюдательному совету;</w:t>
      </w:r>
    </w:p>
    <w:p w14:paraId="6C82BB85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2) по поручению председателя Наблюдательного совета уведомляет членов Наблюдательного совета о проведении очередных и внеочередных заседаний Наблюдательного совета;</w:t>
      </w:r>
    </w:p>
    <w:p w14:paraId="6E60D4AD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3) обеспечивает председателя и членов Наблюдательного совета необходимой информацией и документацией, имеющей значение для надлежащего исполнения членами Наблюдательного совета их обязанностей;</w:t>
      </w:r>
    </w:p>
    <w:p w14:paraId="13CBD854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4) осуществляет учет корреспонденции, которая адресована Наблюдательному совету, и организует подготовку соответствующих ответов;</w:t>
      </w:r>
    </w:p>
    <w:p w14:paraId="0E36BC26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5) оформляет документы, выданные Наблюдательным советом и председателем Наблюдательного совета, и обеспечивает их предоставление членам Наблюдательного совета и другим должностным лицам Органов управления государственного предприятия;</w:t>
      </w:r>
    </w:p>
    <w:p w14:paraId="64DCC908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6) ведет протоколы заседаний Наблюдательного совета;</w:t>
      </w:r>
    </w:p>
    <w:p w14:paraId="05191FD6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7) информирует всех членов Наблюдательного совета о решениях, принятых Наблюдательным советом путем заочного голосования;</w:t>
      </w:r>
    </w:p>
    <w:p w14:paraId="2FE705BF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8) принимает необходимые меры для своевременного предоставления членам Наблюдательного совета информации, необходимой для принятия решений по вопросам повестки дня;</w:t>
      </w:r>
    </w:p>
    <w:p w14:paraId="4CD44248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9) составляет учет деятельности Наблюдательного совета.</w:t>
      </w:r>
    </w:p>
    <w:p w14:paraId="05FFB274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Секретарь Наблюдательного совета является работником Предприятия и не является членом Наблюдательного совета.</w:t>
      </w:r>
    </w:p>
    <w:p w14:paraId="3D6DCE01" w14:textId="666C3485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8. Члены Наблюдательного совета:</w:t>
      </w:r>
    </w:p>
    <w:p w14:paraId="3884C93E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1) участвуют в заседаниях;</w:t>
      </w:r>
    </w:p>
    <w:p w14:paraId="592910EF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2) получают полную и достоверную информацию о деятельности Предприятия, необходимую для выполнения своих функций. Знакомятся с документами Предприятия, получают их копии, а также копии документов структурных подразделений и региональных филиалов;</w:t>
      </w:r>
    </w:p>
    <w:p w14:paraId="177B909F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3) созывают внеочередное заседание Наблюдательного совета Предприятия;</w:t>
      </w:r>
    </w:p>
    <w:p w14:paraId="7A67D789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4) предоставляют в письменной форме замечания на решение Наблюдательного совета Предприятия;</w:t>
      </w:r>
    </w:p>
    <w:p w14:paraId="7CC49050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5) осуществляют иные права, предусмотренные законодательством Республики Казахстан, Уставом Предприятия и настоящим Положением.</w:t>
      </w:r>
    </w:p>
    <w:p w14:paraId="1BE13C7C" w14:textId="77777777" w:rsidR="0091040A" w:rsidRDefault="0091040A">
      <w:pPr>
        <w:jc w:val="both"/>
        <w:rPr>
          <w:sz w:val="28"/>
          <w:szCs w:val="28"/>
        </w:rPr>
      </w:pPr>
    </w:p>
    <w:p w14:paraId="2ADA186C" w14:textId="77777777" w:rsidR="0091040A" w:rsidRDefault="00D57D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 Полномочия наблюдательного совета</w:t>
      </w:r>
    </w:p>
    <w:p w14:paraId="0BE7A3A1" w14:textId="77777777" w:rsidR="0091040A" w:rsidRDefault="00D57D5D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07D1A66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9. Наблюдательный совет уделяет особое внимание вопросам по:</w:t>
      </w:r>
    </w:p>
    <w:p w14:paraId="6A6A9CC2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1) постановке и мониторингу КПР, установленных в плане развития;</w:t>
      </w:r>
    </w:p>
    <w:p w14:paraId="170CB949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2) организации и надзору за эффективным функционированием системы управления рисками внутреннего контроля;</w:t>
      </w:r>
    </w:p>
    <w:p w14:paraId="5E2CF431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3) утверждению и мониторингу эффективной реализации крупных инвестиционных проектов и других стратегических проектов в рамках компетенции Наблюдательного совета.</w:t>
      </w:r>
    </w:p>
    <w:p w14:paraId="7DA0F15C" w14:textId="22F0978E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4) избранию (переизбранию), вознаграждению, планированию преемственности надзору за деятельностью исполнительного органа;</w:t>
      </w:r>
    </w:p>
    <w:p w14:paraId="22585667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5) корпоративному управлению и этике;</w:t>
      </w:r>
    </w:p>
    <w:p w14:paraId="31F76A30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Наблюдательный совет:</w:t>
      </w:r>
    </w:p>
    <w:p w14:paraId="7BB172D3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1) дает заключение Уполномоченному органу по проекту плана развития Предприятия, по внесению изменений и дополнений в него;</w:t>
      </w:r>
    </w:p>
    <w:p w14:paraId="618EFC1D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2) согласовывает проект отчета о выполнении плана развития Предприятия;</w:t>
      </w:r>
    </w:p>
    <w:p w14:paraId="456AE14A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3) принимает решение о распределении спонсорской и благотворительной помощи и средств, полученных из дополнительных источников, в том числе части чистого дохода, оставшегося в распоряжении Предприятия;</w:t>
      </w:r>
    </w:p>
    <w:p w14:paraId="3051BE48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4) беспрепятственно знакомится с документацией Предприятия и его структурных подразделений для контроля целевого использования бюджетных средств и средств, полученных из дополнительных источников;</w:t>
      </w:r>
    </w:p>
    <w:p w14:paraId="4AFDA74C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5) согласовывает предложения Уполномоченного органа по вопросам назначения руководителя Предприятия и расторжения трудового договора с ним;</w:t>
      </w:r>
    </w:p>
    <w:p w14:paraId="0007F1F8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6) участвует в разработке коллективного договора и принимает решения в части установления работникам, руководителю Предприятия, его заместителям, главному бухгалтеру надбавок к должностным окладам, премирования и оказания материальной помощи из дополнительных финансовых источников в пределах средств, утвержденных планом развития;</w:t>
      </w:r>
    </w:p>
    <w:p w14:paraId="4BDA6506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7) назначает, определяет срок полномочий и размер заработной платы секретаря наблюдательного совета, досрочно прекращает его полномочия;</w:t>
      </w:r>
    </w:p>
    <w:p w14:paraId="14627E49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8) вносит предложения Уполномоченному органу о внесении изменений и дополнений в Устав Предприятия;</w:t>
      </w:r>
    </w:p>
    <w:p w14:paraId="2193753D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9) вырабатывает предложения по приоритетным направлениям деятельности Предприятия;</w:t>
      </w:r>
    </w:p>
    <w:p w14:paraId="310559E9" w14:textId="02F2F9CE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10) вносит предложения Уполномоченному органу об участии Предприятия в других юридических лицах;</w:t>
      </w:r>
    </w:p>
    <w:p w14:paraId="355714B0" w14:textId="3E6617CC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11) вносит предложения Уполномоченному органу по созданию и закрытию филиалов, представительств Предприятия.</w:t>
      </w:r>
    </w:p>
    <w:p w14:paraId="68C183FE" w14:textId="77777777" w:rsidR="0091040A" w:rsidRDefault="0091040A">
      <w:pPr>
        <w:jc w:val="both"/>
        <w:rPr>
          <w:sz w:val="28"/>
          <w:szCs w:val="28"/>
        </w:rPr>
      </w:pPr>
    </w:p>
    <w:p w14:paraId="62F1A23B" w14:textId="77777777" w:rsidR="0091040A" w:rsidRDefault="00D57D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 Порядок предоставления информации членам</w:t>
      </w:r>
    </w:p>
    <w:p w14:paraId="6AE98E0B" w14:textId="77777777" w:rsidR="0091040A" w:rsidRDefault="00D57D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Наблюдательного совета</w:t>
      </w:r>
    </w:p>
    <w:p w14:paraId="1CFB2952" w14:textId="77777777" w:rsidR="0091040A" w:rsidRDefault="0091040A">
      <w:pPr>
        <w:jc w:val="both"/>
        <w:rPr>
          <w:sz w:val="28"/>
          <w:szCs w:val="28"/>
        </w:rPr>
      </w:pPr>
    </w:p>
    <w:p w14:paraId="6A6CE2DD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10. По требованию членов Наблюдательного совета Предприятия структурные подразделения Предприятия предоставляют информацию по вопросам, относящимся к компетенции Наблюдательного совета Предприятия.</w:t>
      </w:r>
    </w:p>
    <w:p w14:paraId="6E481B56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11. Требование о предоставлении информации предъявляется руководителю Предприятия посредством направления соответствующего письменного извещения по месту нахождения Предприятия. Письменное извещение должно содержать указание на требуемую информацию или требуемые документы.</w:t>
      </w:r>
    </w:p>
    <w:p w14:paraId="5F4DB763" w14:textId="77777777" w:rsidR="0091040A" w:rsidRDefault="00D57D5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12. Руководитель Предприятия в срок не более трех рабочих дней предоставляют членам Наблюдательного совета запрошенные документы и информацию по адресу, указанному в списке членов Наблюдательного совета, если запрошенная информация не является конфиденциальной.</w:t>
      </w:r>
    </w:p>
    <w:p w14:paraId="438148A0" w14:textId="63D94511" w:rsidR="0091040A" w:rsidRDefault="00D57D5D">
      <w:pPr>
        <w:ind w:firstLine="708"/>
        <w:jc w:val="both"/>
      </w:pPr>
      <w:r>
        <w:rPr>
          <w:sz w:val="28"/>
          <w:szCs w:val="28"/>
        </w:rPr>
        <w:t>13. С бухгалтерской и иной информацией, имеющей конфиденциальный характер, члены Наблюдательного совета вправе ознакомиться в месте нахождения Предприятия, письменно уведомив об этом Уполномоченный орган Предприятия, за пять рабочих дней.</w:t>
      </w:r>
    </w:p>
    <w:p w14:paraId="51CBFF09" w14:textId="77777777" w:rsidR="0091040A" w:rsidRDefault="0091040A"/>
    <w:p w14:paraId="1A03DF1A" w14:textId="5AF0F551" w:rsidR="0091040A" w:rsidRDefault="0091040A"/>
    <w:p w14:paraId="69000C0D" w14:textId="41DB3094" w:rsidR="00414FCC" w:rsidRDefault="00414FCC"/>
    <w:p w14:paraId="10E38026" w14:textId="02B7F83E" w:rsidR="00414FCC" w:rsidRDefault="00414FCC"/>
    <w:p w14:paraId="66BB0C1B" w14:textId="30CC60BF" w:rsidR="00414FCC" w:rsidRDefault="00414FCC"/>
    <w:p w14:paraId="2BA85050" w14:textId="731DC721" w:rsidR="00414FCC" w:rsidRDefault="00414FCC"/>
    <w:p w14:paraId="586D346C" w14:textId="708101C0" w:rsidR="00414FCC" w:rsidRDefault="00414FCC"/>
    <w:p w14:paraId="202D1FE2" w14:textId="7E2CE1C3" w:rsidR="00414FCC" w:rsidRDefault="00414FCC"/>
    <w:p w14:paraId="1ADDECAE" w14:textId="4ECD85FC" w:rsidR="00414FCC" w:rsidRDefault="00414FCC"/>
    <w:p w14:paraId="3D99E5EB" w14:textId="54164C40" w:rsidR="00414FCC" w:rsidRDefault="00414FCC"/>
    <w:p w14:paraId="767811F5" w14:textId="7755D49E" w:rsidR="00414FCC" w:rsidRDefault="00414FCC"/>
    <w:p w14:paraId="32CAB1E7" w14:textId="2517B22D" w:rsidR="00414FCC" w:rsidRDefault="00414FCC"/>
    <w:p w14:paraId="191B3839" w14:textId="4448AE4F" w:rsidR="00414FCC" w:rsidRDefault="00414FCC"/>
    <w:p w14:paraId="3353F11B" w14:textId="36555B92" w:rsidR="00414FCC" w:rsidRDefault="00414FCC"/>
    <w:p w14:paraId="03A6C3D0" w14:textId="2FB2B8E3" w:rsidR="00414FCC" w:rsidRDefault="00414FCC"/>
    <w:p w14:paraId="766BAA63" w14:textId="1B749493" w:rsidR="00414FCC" w:rsidRDefault="00414FCC"/>
    <w:p w14:paraId="62748193" w14:textId="2A9BCAC2" w:rsidR="00414FCC" w:rsidRDefault="00414FCC"/>
    <w:p w14:paraId="35BE2C99" w14:textId="5BC1C54B" w:rsidR="00414FCC" w:rsidRDefault="00414FCC"/>
    <w:p w14:paraId="33BAB4AD" w14:textId="1CB20FF1" w:rsidR="00414FCC" w:rsidRDefault="00414FCC"/>
    <w:p w14:paraId="761A41C7" w14:textId="685A5618" w:rsidR="00414FCC" w:rsidRDefault="00414FCC"/>
    <w:p w14:paraId="6CA5B8A6" w14:textId="2CA9A1A8" w:rsidR="00414FCC" w:rsidRDefault="00414FCC"/>
    <w:p w14:paraId="02AB6C7F" w14:textId="056DFC0A" w:rsidR="00414FCC" w:rsidRDefault="00414FCC"/>
    <w:p w14:paraId="676AAC14" w14:textId="02585EB1" w:rsidR="00414FCC" w:rsidRDefault="00414FCC"/>
    <w:p w14:paraId="133551EB" w14:textId="7F945EE4" w:rsidR="00414FCC" w:rsidRDefault="00414FCC"/>
    <w:p w14:paraId="7A093C59" w14:textId="4F5D1559" w:rsidR="00414FCC" w:rsidRDefault="00414FCC"/>
    <w:p w14:paraId="4108CA47" w14:textId="0944E28F" w:rsidR="00414FCC" w:rsidRDefault="00414FCC"/>
    <w:p w14:paraId="32B4367B" w14:textId="469ADECE" w:rsidR="00414FCC" w:rsidRDefault="00414FCC"/>
    <w:p w14:paraId="3E6261AC" w14:textId="5F49DF58" w:rsidR="00414FCC" w:rsidRDefault="00414FCC"/>
    <w:p w14:paraId="300A2755" w14:textId="1093C518" w:rsidR="00414FCC" w:rsidRDefault="00414FCC"/>
    <w:p w14:paraId="0FFCDBB3" w14:textId="72851B6B" w:rsidR="00414FCC" w:rsidRDefault="00414FCC"/>
    <w:p w14:paraId="7779DD51" w14:textId="192C5999" w:rsidR="00414FCC" w:rsidRDefault="00414FCC"/>
    <w:p w14:paraId="55760F15" w14:textId="2D2D83ED" w:rsidR="00414FCC" w:rsidRDefault="00414FCC"/>
    <w:p w14:paraId="462AF922" w14:textId="79A4659D" w:rsidR="00414FCC" w:rsidRDefault="00414FCC"/>
    <w:p w14:paraId="32DB3731" w14:textId="1EE10FB8" w:rsidR="00414FCC" w:rsidRDefault="00414FCC"/>
    <w:p w14:paraId="3B24D32C" w14:textId="0EC603D9" w:rsidR="00414FCC" w:rsidRDefault="00414FCC"/>
    <w:p w14:paraId="5D8E4C89" w14:textId="371B0028" w:rsidR="00414FCC" w:rsidRDefault="00414FCC"/>
    <w:p w14:paraId="21E1D6F3" w14:textId="6FFFE8A3" w:rsidR="00414FCC" w:rsidRDefault="00414FCC"/>
    <w:p w14:paraId="478CB68A" w14:textId="7C43B9C0" w:rsidR="00414FCC" w:rsidRDefault="00414FCC"/>
    <w:p w14:paraId="4D39F0FD" w14:textId="42DEE5AA" w:rsidR="00414FCC" w:rsidRDefault="00414FCC"/>
    <w:p w14:paraId="7C1D76BB" w14:textId="1160EB2F" w:rsidR="00414FCC" w:rsidRDefault="00414FCC"/>
    <w:p w14:paraId="4E2B184E" w14:textId="665044F2" w:rsidR="00414FCC" w:rsidRDefault="00414FCC"/>
    <w:p w14:paraId="3071E53C" w14:textId="1C74092A" w:rsidR="00414FCC" w:rsidRDefault="00414FCC"/>
    <w:p w14:paraId="2A9045FC" w14:textId="7BD99116" w:rsidR="00414FCC" w:rsidRDefault="00414FCC"/>
    <w:p w14:paraId="28E83220" w14:textId="77777777" w:rsidR="00414FCC" w:rsidRPr="00414FCC" w:rsidRDefault="00414FCC" w:rsidP="00414FCC">
      <w:pPr>
        <w:jc w:val="right"/>
        <w:rPr>
          <w:sz w:val="28"/>
          <w:szCs w:val="28"/>
        </w:rPr>
      </w:pPr>
      <w:proofErr w:type="spellStart"/>
      <w:r w:rsidRPr="00414FCC">
        <w:rPr>
          <w:sz w:val="28"/>
          <w:szCs w:val="28"/>
        </w:rPr>
        <w:lastRenderedPageBreak/>
        <w:t>Бұйрыққа</w:t>
      </w:r>
      <w:proofErr w:type="spellEnd"/>
      <w:r w:rsidRPr="00414FCC">
        <w:rPr>
          <w:sz w:val="28"/>
          <w:szCs w:val="28"/>
        </w:rPr>
        <w:t xml:space="preserve"> 1-қосымша</w:t>
      </w:r>
    </w:p>
    <w:p w14:paraId="6ED7ADBE" w14:textId="77777777" w:rsidR="00414FCC" w:rsidRPr="00414FCC" w:rsidRDefault="00414FCC" w:rsidP="00414FCC">
      <w:pPr>
        <w:jc w:val="right"/>
        <w:rPr>
          <w:sz w:val="28"/>
          <w:szCs w:val="28"/>
        </w:rPr>
      </w:pPr>
      <w:r w:rsidRPr="00414FCC">
        <w:rPr>
          <w:sz w:val="28"/>
          <w:szCs w:val="28"/>
        </w:rPr>
        <w:t xml:space="preserve">ШҚО </w:t>
      </w:r>
      <w:proofErr w:type="spellStart"/>
      <w:r w:rsidRPr="00414FCC">
        <w:rPr>
          <w:sz w:val="28"/>
          <w:szCs w:val="28"/>
        </w:rPr>
        <w:t>денсаулық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сақтау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басқармасы</w:t>
      </w:r>
      <w:proofErr w:type="spellEnd"/>
    </w:p>
    <w:p w14:paraId="63315419" w14:textId="77777777" w:rsidR="00414FCC" w:rsidRPr="00414FCC" w:rsidRDefault="00414FCC" w:rsidP="00414FCC">
      <w:pPr>
        <w:jc w:val="right"/>
        <w:rPr>
          <w:sz w:val="28"/>
          <w:szCs w:val="28"/>
        </w:rPr>
      </w:pPr>
      <w:r w:rsidRPr="00414FCC">
        <w:rPr>
          <w:sz w:val="28"/>
          <w:szCs w:val="28"/>
        </w:rPr>
        <w:t>«22» 09. 2020 ж. № _521</w:t>
      </w:r>
    </w:p>
    <w:p w14:paraId="76742982" w14:textId="77777777" w:rsidR="00414FCC" w:rsidRPr="00414FCC" w:rsidRDefault="00414FCC" w:rsidP="00414FCC">
      <w:pPr>
        <w:rPr>
          <w:sz w:val="28"/>
          <w:szCs w:val="28"/>
        </w:rPr>
      </w:pPr>
    </w:p>
    <w:p w14:paraId="616945AE" w14:textId="77777777" w:rsidR="00414FCC" w:rsidRPr="00414FCC" w:rsidRDefault="00414FCC" w:rsidP="00414FCC">
      <w:pPr>
        <w:rPr>
          <w:sz w:val="28"/>
          <w:szCs w:val="28"/>
        </w:rPr>
      </w:pPr>
    </w:p>
    <w:p w14:paraId="1EA2FBF4" w14:textId="77777777" w:rsidR="00414FCC" w:rsidRPr="00414FCC" w:rsidRDefault="00414FCC" w:rsidP="00414FCC">
      <w:pPr>
        <w:jc w:val="center"/>
        <w:rPr>
          <w:b/>
          <w:bCs/>
          <w:sz w:val="28"/>
          <w:szCs w:val="28"/>
        </w:rPr>
      </w:pPr>
      <w:r w:rsidRPr="00414FCC">
        <w:rPr>
          <w:b/>
          <w:bCs/>
          <w:sz w:val="28"/>
          <w:szCs w:val="28"/>
        </w:rPr>
        <w:t>Орын</w:t>
      </w:r>
    </w:p>
    <w:p w14:paraId="6DA88E03" w14:textId="77777777" w:rsidR="00414FCC" w:rsidRPr="00414FCC" w:rsidRDefault="00414FCC" w:rsidP="00414FCC">
      <w:pPr>
        <w:jc w:val="center"/>
        <w:rPr>
          <w:b/>
          <w:bCs/>
          <w:sz w:val="28"/>
          <w:szCs w:val="28"/>
        </w:rPr>
      </w:pPr>
      <w:proofErr w:type="spellStart"/>
      <w:r w:rsidRPr="00414FCC">
        <w:rPr>
          <w:b/>
          <w:bCs/>
          <w:sz w:val="28"/>
          <w:szCs w:val="28"/>
        </w:rPr>
        <w:t>Байқау</w:t>
      </w:r>
      <w:proofErr w:type="spellEnd"/>
      <w:r w:rsidRPr="00414FCC">
        <w:rPr>
          <w:b/>
          <w:bCs/>
          <w:sz w:val="28"/>
          <w:szCs w:val="28"/>
        </w:rPr>
        <w:t xml:space="preserve"> </w:t>
      </w:r>
      <w:proofErr w:type="spellStart"/>
      <w:r w:rsidRPr="00414FCC">
        <w:rPr>
          <w:b/>
          <w:bCs/>
          <w:sz w:val="28"/>
          <w:szCs w:val="28"/>
        </w:rPr>
        <w:t>кеңесі</w:t>
      </w:r>
      <w:proofErr w:type="spellEnd"/>
      <w:r w:rsidRPr="00414FCC">
        <w:rPr>
          <w:b/>
          <w:bCs/>
          <w:sz w:val="28"/>
          <w:szCs w:val="28"/>
        </w:rPr>
        <w:t xml:space="preserve"> </w:t>
      </w:r>
      <w:proofErr w:type="spellStart"/>
      <w:r w:rsidRPr="00414FCC">
        <w:rPr>
          <w:b/>
          <w:bCs/>
          <w:sz w:val="28"/>
          <w:szCs w:val="28"/>
        </w:rPr>
        <w:t>туралы</w:t>
      </w:r>
      <w:proofErr w:type="spellEnd"/>
    </w:p>
    <w:p w14:paraId="765D0924" w14:textId="77777777" w:rsidR="00414FCC" w:rsidRPr="00414FCC" w:rsidRDefault="00414FCC" w:rsidP="00414FCC">
      <w:pPr>
        <w:jc w:val="center"/>
        <w:rPr>
          <w:b/>
          <w:bCs/>
          <w:sz w:val="28"/>
          <w:szCs w:val="28"/>
        </w:rPr>
      </w:pPr>
      <w:proofErr w:type="spellStart"/>
      <w:r w:rsidRPr="00414FCC">
        <w:rPr>
          <w:b/>
          <w:bCs/>
          <w:sz w:val="28"/>
          <w:szCs w:val="28"/>
        </w:rPr>
        <w:t>Шығыс</w:t>
      </w:r>
      <w:proofErr w:type="spellEnd"/>
      <w:r w:rsidRPr="00414FCC">
        <w:rPr>
          <w:b/>
          <w:bCs/>
          <w:sz w:val="28"/>
          <w:szCs w:val="28"/>
        </w:rPr>
        <w:t xml:space="preserve"> </w:t>
      </w:r>
      <w:proofErr w:type="spellStart"/>
      <w:r w:rsidRPr="00414FCC">
        <w:rPr>
          <w:b/>
          <w:bCs/>
          <w:sz w:val="28"/>
          <w:szCs w:val="28"/>
        </w:rPr>
        <w:t>Қазақстан</w:t>
      </w:r>
      <w:proofErr w:type="spellEnd"/>
      <w:r w:rsidRPr="00414FCC">
        <w:rPr>
          <w:b/>
          <w:bCs/>
          <w:sz w:val="28"/>
          <w:szCs w:val="28"/>
        </w:rPr>
        <w:t xml:space="preserve"> </w:t>
      </w:r>
      <w:proofErr w:type="spellStart"/>
      <w:r w:rsidRPr="00414FCC">
        <w:rPr>
          <w:b/>
          <w:bCs/>
          <w:sz w:val="28"/>
          <w:szCs w:val="28"/>
        </w:rPr>
        <w:t>облысы</w:t>
      </w:r>
      <w:proofErr w:type="spellEnd"/>
      <w:r w:rsidRPr="00414FCC">
        <w:rPr>
          <w:b/>
          <w:bCs/>
          <w:sz w:val="28"/>
          <w:szCs w:val="28"/>
        </w:rPr>
        <w:t xml:space="preserve"> </w:t>
      </w:r>
      <w:proofErr w:type="spellStart"/>
      <w:r w:rsidRPr="00414FCC">
        <w:rPr>
          <w:b/>
          <w:bCs/>
          <w:sz w:val="28"/>
          <w:szCs w:val="28"/>
        </w:rPr>
        <w:t>денсаулық</w:t>
      </w:r>
      <w:proofErr w:type="spellEnd"/>
      <w:r w:rsidRPr="00414FCC">
        <w:rPr>
          <w:b/>
          <w:bCs/>
          <w:sz w:val="28"/>
          <w:szCs w:val="28"/>
        </w:rPr>
        <w:t xml:space="preserve"> </w:t>
      </w:r>
      <w:proofErr w:type="spellStart"/>
      <w:r w:rsidRPr="00414FCC">
        <w:rPr>
          <w:b/>
          <w:bCs/>
          <w:sz w:val="28"/>
          <w:szCs w:val="28"/>
        </w:rPr>
        <w:t>сақтау</w:t>
      </w:r>
      <w:proofErr w:type="spellEnd"/>
      <w:r w:rsidRPr="00414FCC">
        <w:rPr>
          <w:b/>
          <w:bCs/>
          <w:sz w:val="28"/>
          <w:szCs w:val="28"/>
        </w:rPr>
        <w:t xml:space="preserve"> </w:t>
      </w:r>
      <w:proofErr w:type="spellStart"/>
      <w:r w:rsidRPr="00414FCC">
        <w:rPr>
          <w:b/>
          <w:bCs/>
          <w:sz w:val="28"/>
          <w:szCs w:val="28"/>
        </w:rPr>
        <w:t>басқармасының</w:t>
      </w:r>
      <w:proofErr w:type="spellEnd"/>
      <w:r w:rsidRPr="00414FCC">
        <w:rPr>
          <w:b/>
          <w:bCs/>
          <w:sz w:val="28"/>
          <w:szCs w:val="28"/>
        </w:rPr>
        <w:t xml:space="preserve"> «</w:t>
      </w:r>
      <w:proofErr w:type="spellStart"/>
      <w:r w:rsidRPr="00414FCC">
        <w:rPr>
          <w:b/>
          <w:bCs/>
          <w:sz w:val="28"/>
          <w:szCs w:val="28"/>
        </w:rPr>
        <w:t>Шығыс</w:t>
      </w:r>
      <w:proofErr w:type="spellEnd"/>
      <w:r w:rsidRPr="00414FCC">
        <w:rPr>
          <w:b/>
          <w:bCs/>
          <w:sz w:val="28"/>
          <w:szCs w:val="28"/>
        </w:rPr>
        <w:t xml:space="preserve"> </w:t>
      </w:r>
      <w:proofErr w:type="spellStart"/>
      <w:r w:rsidRPr="00414FCC">
        <w:rPr>
          <w:b/>
          <w:bCs/>
          <w:sz w:val="28"/>
          <w:szCs w:val="28"/>
        </w:rPr>
        <w:t>Қазақстан</w:t>
      </w:r>
      <w:proofErr w:type="spellEnd"/>
      <w:r w:rsidRPr="00414FCC">
        <w:rPr>
          <w:b/>
          <w:bCs/>
          <w:sz w:val="28"/>
          <w:szCs w:val="28"/>
        </w:rPr>
        <w:t xml:space="preserve"> </w:t>
      </w:r>
      <w:proofErr w:type="spellStart"/>
      <w:r w:rsidRPr="00414FCC">
        <w:rPr>
          <w:b/>
          <w:bCs/>
          <w:sz w:val="28"/>
          <w:szCs w:val="28"/>
        </w:rPr>
        <w:t>облыстық</w:t>
      </w:r>
      <w:proofErr w:type="spellEnd"/>
      <w:r w:rsidRPr="00414FCC">
        <w:rPr>
          <w:b/>
          <w:bCs/>
          <w:sz w:val="28"/>
          <w:szCs w:val="28"/>
        </w:rPr>
        <w:t xml:space="preserve"> фтизиопульмонологиялық орталығы» </w:t>
      </w:r>
      <w:proofErr w:type="spellStart"/>
      <w:r w:rsidRPr="00414FCC">
        <w:rPr>
          <w:b/>
          <w:bCs/>
          <w:sz w:val="28"/>
          <w:szCs w:val="28"/>
        </w:rPr>
        <w:t>шаруашылық</w:t>
      </w:r>
      <w:proofErr w:type="spellEnd"/>
      <w:r w:rsidRPr="00414FCC">
        <w:rPr>
          <w:b/>
          <w:bCs/>
          <w:sz w:val="28"/>
          <w:szCs w:val="28"/>
        </w:rPr>
        <w:t xml:space="preserve"> </w:t>
      </w:r>
      <w:proofErr w:type="spellStart"/>
      <w:r w:rsidRPr="00414FCC">
        <w:rPr>
          <w:b/>
          <w:bCs/>
          <w:sz w:val="28"/>
          <w:szCs w:val="28"/>
        </w:rPr>
        <w:t>жүргізу</w:t>
      </w:r>
      <w:proofErr w:type="spellEnd"/>
      <w:r w:rsidRPr="00414FCC">
        <w:rPr>
          <w:b/>
          <w:bCs/>
          <w:sz w:val="28"/>
          <w:szCs w:val="28"/>
        </w:rPr>
        <w:t xml:space="preserve"> </w:t>
      </w:r>
      <w:proofErr w:type="spellStart"/>
      <w:r w:rsidRPr="00414FCC">
        <w:rPr>
          <w:b/>
          <w:bCs/>
          <w:sz w:val="28"/>
          <w:szCs w:val="28"/>
        </w:rPr>
        <w:t>құқығындағы</w:t>
      </w:r>
      <w:proofErr w:type="spellEnd"/>
      <w:r w:rsidRPr="00414FCC">
        <w:rPr>
          <w:b/>
          <w:bCs/>
          <w:sz w:val="28"/>
          <w:szCs w:val="28"/>
        </w:rPr>
        <w:t xml:space="preserve"> </w:t>
      </w:r>
      <w:proofErr w:type="spellStart"/>
      <w:r w:rsidRPr="00414FCC">
        <w:rPr>
          <w:b/>
          <w:bCs/>
          <w:sz w:val="28"/>
          <w:szCs w:val="28"/>
        </w:rPr>
        <w:t>коммуналдық</w:t>
      </w:r>
      <w:proofErr w:type="spellEnd"/>
      <w:r w:rsidRPr="00414FCC">
        <w:rPr>
          <w:b/>
          <w:bCs/>
          <w:sz w:val="28"/>
          <w:szCs w:val="28"/>
        </w:rPr>
        <w:t xml:space="preserve"> </w:t>
      </w:r>
      <w:proofErr w:type="spellStart"/>
      <w:r w:rsidRPr="00414FCC">
        <w:rPr>
          <w:b/>
          <w:bCs/>
          <w:sz w:val="28"/>
          <w:szCs w:val="28"/>
        </w:rPr>
        <w:t>мемлекеттік</w:t>
      </w:r>
      <w:proofErr w:type="spellEnd"/>
      <w:r w:rsidRPr="00414FCC">
        <w:rPr>
          <w:b/>
          <w:bCs/>
          <w:sz w:val="28"/>
          <w:szCs w:val="28"/>
        </w:rPr>
        <w:t xml:space="preserve"> </w:t>
      </w:r>
      <w:proofErr w:type="spellStart"/>
      <w:r w:rsidRPr="00414FCC">
        <w:rPr>
          <w:b/>
          <w:bCs/>
          <w:sz w:val="28"/>
          <w:szCs w:val="28"/>
        </w:rPr>
        <w:t>кәсіпорны</w:t>
      </w:r>
      <w:proofErr w:type="spellEnd"/>
    </w:p>
    <w:p w14:paraId="6A349440" w14:textId="77777777" w:rsidR="00414FCC" w:rsidRPr="00414FCC" w:rsidRDefault="00414FCC" w:rsidP="00414FCC">
      <w:pPr>
        <w:rPr>
          <w:sz w:val="28"/>
          <w:szCs w:val="28"/>
        </w:rPr>
      </w:pPr>
    </w:p>
    <w:p w14:paraId="7E2843EC" w14:textId="77777777" w:rsidR="00414FCC" w:rsidRPr="00414FCC" w:rsidRDefault="00414FCC" w:rsidP="00414FCC">
      <w:pPr>
        <w:jc w:val="center"/>
        <w:rPr>
          <w:b/>
          <w:bCs/>
          <w:sz w:val="28"/>
          <w:szCs w:val="28"/>
        </w:rPr>
      </w:pPr>
      <w:r w:rsidRPr="00414FCC">
        <w:rPr>
          <w:b/>
          <w:bCs/>
          <w:sz w:val="28"/>
          <w:szCs w:val="28"/>
        </w:rPr>
        <w:t xml:space="preserve">1. </w:t>
      </w:r>
      <w:proofErr w:type="spellStart"/>
      <w:r w:rsidRPr="00414FCC">
        <w:rPr>
          <w:b/>
          <w:bCs/>
          <w:sz w:val="28"/>
          <w:szCs w:val="28"/>
        </w:rPr>
        <w:t>Жалпы</w:t>
      </w:r>
      <w:proofErr w:type="spellEnd"/>
      <w:r w:rsidRPr="00414FCC">
        <w:rPr>
          <w:b/>
          <w:bCs/>
          <w:sz w:val="28"/>
          <w:szCs w:val="28"/>
        </w:rPr>
        <w:t xml:space="preserve"> </w:t>
      </w:r>
      <w:proofErr w:type="spellStart"/>
      <w:r w:rsidRPr="00414FCC">
        <w:rPr>
          <w:b/>
          <w:bCs/>
          <w:sz w:val="28"/>
          <w:szCs w:val="28"/>
        </w:rPr>
        <w:t>ережелер</w:t>
      </w:r>
      <w:proofErr w:type="spellEnd"/>
    </w:p>
    <w:p w14:paraId="69C2AB6B" w14:textId="77777777" w:rsidR="00414FCC" w:rsidRPr="00414FCC" w:rsidRDefault="00414FCC" w:rsidP="00414FCC">
      <w:pPr>
        <w:rPr>
          <w:sz w:val="28"/>
          <w:szCs w:val="28"/>
        </w:rPr>
      </w:pPr>
    </w:p>
    <w:p w14:paraId="6C371D48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1, Осы Бақылау </w:t>
      </w:r>
      <w:proofErr w:type="spellStart"/>
      <w:r w:rsidRPr="00414FCC">
        <w:rPr>
          <w:sz w:val="28"/>
          <w:szCs w:val="28"/>
        </w:rPr>
        <w:t>кеңесі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туралы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ереже</w:t>
      </w:r>
      <w:proofErr w:type="spellEnd"/>
      <w:r w:rsidRPr="00414FCC">
        <w:rPr>
          <w:sz w:val="28"/>
          <w:szCs w:val="28"/>
        </w:rPr>
        <w:t xml:space="preserve"> (</w:t>
      </w:r>
      <w:proofErr w:type="spellStart"/>
      <w:r w:rsidRPr="00414FCC">
        <w:rPr>
          <w:sz w:val="28"/>
          <w:szCs w:val="28"/>
        </w:rPr>
        <w:t>бұдан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әрі</w:t>
      </w:r>
      <w:proofErr w:type="spellEnd"/>
      <w:r w:rsidRPr="00414FCC">
        <w:rPr>
          <w:sz w:val="28"/>
          <w:szCs w:val="28"/>
        </w:rPr>
        <w:t xml:space="preserve"> - </w:t>
      </w:r>
      <w:proofErr w:type="spellStart"/>
      <w:r w:rsidRPr="00414FCC">
        <w:rPr>
          <w:sz w:val="28"/>
          <w:szCs w:val="28"/>
        </w:rPr>
        <w:t>Шығыс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Қазақстан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облысы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денсаулық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сақтау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басқармасының</w:t>
      </w:r>
      <w:proofErr w:type="spellEnd"/>
      <w:r w:rsidRPr="00414FCC">
        <w:rPr>
          <w:sz w:val="28"/>
          <w:szCs w:val="28"/>
        </w:rPr>
        <w:t xml:space="preserve"> «</w:t>
      </w:r>
      <w:proofErr w:type="spellStart"/>
      <w:r w:rsidRPr="00414FCC">
        <w:rPr>
          <w:sz w:val="28"/>
          <w:szCs w:val="28"/>
        </w:rPr>
        <w:t>Шығыс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Қазақстан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облыстық</w:t>
      </w:r>
      <w:proofErr w:type="spellEnd"/>
      <w:r w:rsidRPr="00414FCC">
        <w:rPr>
          <w:sz w:val="28"/>
          <w:szCs w:val="28"/>
        </w:rPr>
        <w:t xml:space="preserve"> фтизиопульмонологиялық орталығы» </w:t>
      </w:r>
      <w:proofErr w:type="spellStart"/>
      <w:r w:rsidRPr="00414FCC">
        <w:rPr>
          <w:sz w:val="28"/>
          <w:szCs w:val="28"/>
        </w:rPr>
        <w:t>шаруашылық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жүргізу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құқығындағы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коммуналдық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мемлекеттік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кәсіпорнының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ережесі</w:t>
      </w:r>
      <w:proofErr w:type="spellEnd"/>
      <w:r w:rsidRPr="00414FCC">
        <w:rPr>
          <w:sz w:val="28"/>
          <w:szCs w:val="28"/>
        </w:rPr>
        <w:t>) (</w:t>
      </w:r>
      <w:proofErr w:type="spellStart"/>
      <w:r w:rsidRPr="00414FCC">
        <w:rPr>
          <w:sz w:val="28"/>
          <w:szCs w:val="28"/>
        </w:rPr>
        <w:t>бұдан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әрі</w:t>
      </w:r>
      <w:proofErr w:type="spellEnd"/>
      <w:r w:rsidRPr="00414FCC">
        <w:rPr>
          <w:sz w:val="28"/>
          <w:szCs w:val="28"/>
        </w:rPr>
        <w:t xml:space="preserve"> - </w:t>
      </w:r>
      <w:proofErr w:type="spellStart"/>
      <w:r w:rsidRPr="00414FCC">
        <w:rPr>
          <w:sz w:val="28"/>
          <w:szCs w:val="28"/>
        </w:rPr>
        <w:t>Кәсіпорын</w:t>
      </w:r>
      <w:proofErr w:type="spellEnd"/>
      <w:r w:rsidRPr="00414FCC">
        <w:rPr>
          <w:sz w:val="28"/>
          <w:szCs w:val="28"/>
        </w:rPr>
        <w:t xml:space="preserve">) «Мемлекеттік </w:t>
      </w:r>
      <w:proofErr w:type="spellStart"/>
      <w:r w:rsidRPr="00414FCC">
        <w:rPr>
          <w:sz w:val="28"/>
          <w:szCs w:val="28"/>
        </w:rPr>
        <w:t>мүлік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туралы</w:t>
      </w:r>
      <w:proofErr w:type="spellEnd"/>
      <w:r w:rsidRPr="00414FCC">
        <w:rPr>
          <w:sz w:val="28"/>
          <w:szCs w:val="28"/>
        </w:rPr>
        <w:t xml:space="preserve">» </w:t>
      </w:r>
      <w:proofErr w:type="spellStart"/>
      <w:r w:rsidRPr="00414FCC">
        <w:rPr>
          <w:sz w:val="28"/>
          <w:szCs w:val="28"/>
        </w:rPr>
        <w:t>Қазақстан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Республикасының</w:t>
      </w:r>
      <w:proofErr w:type="spellEnd"/>
      <w:r w:rsidRPr="00414FCC">
        <w:rPr>
          <w:sz w:val="28"/>
          <w:szCs w:val="28"/>
        </w:rPr>
        <w:t xml:space="preserve"> 2011 </w:t>
      </w:r>
      <w:proofErr w:type="spellStart"/>
      <w:r w:rsidRPr="00414FCC">
        <w:rPr>
          <w:sz w:val="28"/>
          <w:szCs w:val="28"/>
        </w:rPr>
        <w:t>жылғы</w:t>
      </w:r>
      <w:proofErr w:type="spellEnd"/>
      <w:r w:rsidRPr="00414FCC">
        <w:rPr>
          <w:sz w:val="28"/>
          <w:szCs w:val="28"/>
        </w:rPr>
        <w:t xml:space="preserve"> 1 </w:t>
      </w:r>
      <w:proofErr w:type="spellStart"/>
      <w:r w:rsidRPr="00414FCC">
        <w:rPr>
          <w:sz w:val="28"/>
          <w:szCs w:val="28"/>
        </w:rPr>
        <w:t>наурыздағы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Заңына</w:t>
      </w:r>
      <w:proofErr w:type="spellEnd"/>
      <w:r w:rsidRPr="00414FCC">
        <w:rPr>
          <w:sz w:val="28"/>
          <w:szCs w:val="28"/>
        </w:rPr>
        <w:t xml:space="preserve">, </w:t>
      </w:r>
      <w:proofErr w:type="spellStart"/>
      <w:r w:rsidRPr="00414FCC">
        <w:rPr>
          <w:sz w:val="28"/>
          <w:szCs w:val="28"/>
        </w:rPr>
        <w:t>Қазақстан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Республикасы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Ұлттық</w:t>
      </w:r>
      <w:proofErr w:type="spellEnd"/>
      <w:r w:rsidRPr="00414FCC">
        <w:rPr>
          <w:sz w:val="28"/>
          <w:szCs w:val="28"/>
        </w:rPr>
        <w:t xml:space="preserve"> экономика </w:t>
      </w:r>
      <w:proofErr w:type="spellStart"/>
      <w:r w:rsidRPr="00414FCC">
        <w:rPr>
          <w:sz w:val="28"/>
          <w:szCs w:val="28"/>
        </w:rPr>
        <w:t>министрінің</w:t>
      </w:r>
      <w:proofErr w:type="spellEnd"/>
      <w:r w:rsidRPr="00414FCC">
        <w:rPr>
          <w:sz w:val="28"/>
          <w:szCs w:val="28"/>
        </w:rPr>
        <w:t xml:space="preserve"> 2015 </w:t>
      </w:r>
      <w:proofErr w:type="spellStart"/>
      <w:r w:rsidRPr="00414FCC">
        <w:rPr>
          <w:sz w:val="28"/>
          <w:szCs w:val="28"/>
        </w:rPr>
        <w:t>жылғы</w:t>
      </w:r>
      <w:proofErr w:type="spellEnd"/>
      <w:r w:rsidRPr="00414FCC">
        <w:rPr>
          <w:sz w:val="28"/>
          <w:szCs w:val="28"/>
        </w:rPr>
        <w:t xml:space="preserve"> 20 </w:t>
      </w:r>
      <w:proofErr w:type="spellStart"/>
      <w:r w:rsidRPr="00414FCC">
        <w:rPr>
          <w:sz w:val="28"/>
          <w:szCs w:val="28"/>
        </w:rPr>
        <w:t>ақпандағы</w:t>
      </w:r>
      <w:proofErr w:type="spellEnd"/>
      <w:r w:rsidRPr="00414FCC">
        <w:rPr>
          <w:sz w:val="28"/>
          <w:szCs w:val="28"/>
        </w:rPr>
        <w:t xml:space="preserve"> № 113 </w:t>
      </w:r>
      <w:proofErr w:type="spellStart"/>
      <w:r w:rsidRPr="00414FCC">
        <w:rPr>
          <w:sz w:val="28"/>
          <w:szCs w:val="28"/>
        </w:rPr>
        <w:t>бұйрығына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сәйкес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әзірленді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Кәсіпорынның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(</w:t>
      </w:r>
      <w:proofErr w:type="spellStart"/>
      <w:r w:rsidRPr="00414FCC">
        <w:rPr>
          <w:sz w:val="28"/>
          <w:szCs w:val="28"/>
        </w:rPr>
        <w:t>бұдан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әрі</w:t>
      </w:r>
      <w:proofErr w:type="spellEnd"/>
      <w:r w:rsidRPr="00414FCC">
        <w:rPr>
          <w:sz w:val="28"/>
          <w:szCs w:val="28"/>
        </w:rPr>
        <w:t xml:space="preserve"> -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</w:t>
      </w:r>
      <w:proofErr w:type="spellEnd"/>
      <w:r w:rsidRPr="00414FCC">
        <w:rPr>
          <w:sz w:val="28"/>
          <w:szCs w:val="28"/>
        </w:rPr>
        <w:t xml:space="preserve">) қызметі мен </w:t>
      </w:r>
      <w:proofErr w:type="spellStart"/>
      <w:r w:rsidRPr="00414FCC">
        <w:rPr>
          <w:sz w:val="28"/>
          <w:szCs w:val="28"/>
        </w:rPr>
        <w:t>мәртебесін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регламенттейді</w:t>
      </w:r>
      <w:proofErr w:type="spellEnd"/>
      <w:r w:rsidRPr="00414FCC">
        <w:rPr>
          <w:sz w:val="28"/>
          <w:szCs w:val="28"/>
        </w:rPr>
        <w:t>.</w:t>
      </w:r>
    </w:p>
    <w:p w14:paraId="196B4533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2.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</w:t>
      </w:r>
      <w:proofErr w:type="spellEnd"/>
      <w:r w:rsidRPr="00414FCC">
        <w:rPr>
          <w:sz w:val="28"/>
          <w:szCs w:val="28"/>
        </w:rPr>
        <w:t xml:space="preserve"> - «</w:t>
      </w:r>
      <w:proofErr w:type="spellStart"/>
      <w:r w:rsidRPr="00414FCC">
        <w:rPr>
          <w:sz w:val="28"/>
          <w:szCs w:val="28"/>
        </w:rPr>
        <w:t>Шығыс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Қазақстан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облыстық</w:t>
      </w:r>
      <w:proofErr w:type="spellEnd"/>
      <w:r w:rsidRPr="00414FCC">
        <w:rPr>
          <w:sz w:val="28"/>
          <w:szCs w:val="28"/>
        </w:rPr>
        <w:t xml:space="preserve"> фтизиопульмонологиялық орталығы» ШЖҚ МКК </w:t>
      </w:r>
      <w:proofErr w:type="spellStart"/>
      <w:r w:rsidRPr="00414FCC">
        <w:rPr>
          <w:sz w:val="28"/>
          <w:szCs w:val="28"/>
        </w:rPr>
        <w:t>жоғары</w:t>
      </w:r>
      <w:proofErr w:type="spellEnd"/>
      <w:r w:rsidRPr="00414FCC">
        <w:rPr>
          <w:sz w:val="28"/>
          <w:szCs w:val="28"/>
        </w:rPr>
        <w:t xml:space="preserve"> басқару органы, </w:t>
      </w:r>
      <w:proofErr w:type="spellStart"/>
      <w:r w:rsidRPr="00414FCC">
        <w:rPr>
          <w:sz w:val="28"/>
          <w:szCs w:val="28"/>
        </w:rPr>
        <w:t>денсаулық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сақтау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саласындағы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уәкілетті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органға</w:t>
      </w:r>
      <w:proofErr w:type="spellEnd"/>
      <w:r w:rsidRPr="00414FCC">
        <w:rPr>
          <w:sz w:val="28"/>
          <w:szCs w:val="28"/>
        </w:rPr>
        <w:t xml:space="preserve"> есеп </w:t>
      </w:r>
      <w:proofErr w:type="spellStart"/>
      <w:r w:rsidRPr="00414FCC">
        <w:rPr>
          <w:sz w:val="28"/>
          <w:szCs w:val="28"/>
        </w:rPr>
        <w:t>береді</w:t>
      </w:r>
      <w:proofErr w:type="spellEnd"/>
      <w:r w:rsidRPr="00414FCC">
        <w:rPr>
          <w:sz w:val="28"/>
          <w:szCs w:val="28"/>
        </w:rPr>
        <w:t xml:space="preserve">, </w:t>
      </w:r>
      <w:proofErr w:type="spellStart"/>
      <w:r w:rsidRPr="00414FCC">
        <w:rPr>
          <w:sz w:val="28"/>
          <w:szCs w:val="28"/>
        </w:rPr>
        <w:t>ұйымның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бірінші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басшысынан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жоғары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орналасқан</w:t>
      </w:r>
      <w:proofErr w:type="spellEnd"/>
      <w:r w:rsidRPr="00414FCC">
        <w:rPr>
          <w:sz w:val="28"/>
          <w:szCs w:val="28"/>
        </w:rPr>
        <w:t xml:space="preserve">. </w:t>
      </w:r>
      <w:proofErr w:type="spellStart"/>
      <w:r w:rsidRPr="00414FCC">
        <w:rPr>
          <w:sz w:val="28"/>
          <w:szCs w:val="28"/>
        </w:rPr>
        <w:t>Шығыс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Қазақстан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облыстық</w:t>
      </w:r>
      <w:proofErr w:type="spellEnd"/>
      <w:r w:rsidRPr="00414FCC">
        <w:rPr>
          <w:sz w:val="28"/>
          <w:szCs w:val="28"/>
        </w:rPr>
        <w:t xml:space="preserve"> фтизиопульмонологиялық орталығы ШЖҚ МКК </w:t>
      </w:r>
      <w:proofErr w:type="spellStart"/>
      <w:r w:rsidRPr="00414FCC">
        <w:rPr>
          <w:sz w:val="28"/>
          <w:szCs w:val="28"/>
        </w:rPr>
        <w:t>стратегиялық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басшылығын</w:t>
      </w:r>
      <w:proofErr w:type="spellEnd"/>
      <w:r w:rsidRPr="00414FCC">
        <w:rPr>
          <w:sz w:val="28"/>
          <w:szCs w:val="28"/>
        </w:rPr>
        <w:t xml:space="preserve"> қамтамасыз </w:t>
      </w:r>
      <w:proofErr w:type="spellStart"/>
      <w:r w:rsidRPr="00414FCC">
        <w:rPr>
          <w:sz w:val="28"/>
          <w:szCs w:val="28"/>
        </w:rPr>
        <w:t>етеді</w:t>
      </w:r>
      <w:proofErr w:type="spellEnd"/>
      <w:r w:rsidRPr="00414FCC">
        <w:rPr>
          <w:sz w:val="28"/>
          <w:szCs w:val="28"/>
        </w:rPr>
        <w:t>.</w:t>
      </w:r>
    </w:p>
    <w:p w14:paraId="434A7AB0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3.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өз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қызметінде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Қазақстан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Республикасының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қолданыстағы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заңнамасын</w:t>
      </w:r>
      <w:proofErr w:type="spellEnd"/>
      <w:r w:rsidRPr="00414FCC">
        <w:rPr>
          <w:sz w:val="28"/>
          <w:szCs w:val="28"/>
        </w:rPr>
        <w:t xml:space="preserve">, </w:t>
      </w:r>
      <w:proofErr w:type="spellStart"/>
      <w:r w:rsidRPr="00414FCC">
        <w:rPr>
          <w:sz w:val="28"/>
          <w:szCs w:val="28"/>
        </w:rPr>
        <w:t>Кәсіпорынның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Жарғысын</w:t>
      </w:r>
      <w:proofErr w:type="spellEnd"/>
      <w:r w:rsidRPr="00414FCC">
        <w:rPr>
          <w:sz w:val="28"/>
          <w:szCs w:val="28"/>
        </w:rPr>
        <w:t xml:space="preserve">, осы </w:t>
      </w:r>
      <w:proofErr w:type="spellStart"/>
      <w:r w:rsidRPr="00414FCC">
        <w:rPr>
          <w:sz w:val="28"/>
          <w:szCs w:val="28"/>
        </w:rPr>
        <w:t>Ережені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өзге</w:t>
      </w:r>
      <w:proofErr w:type="spellEnd"/>
      <w:r w:rsidRPr="00414FCC">
        <w:rPr>
          <w:sz w:val="28"/>
          <w:szCs w:val="28"/>
        </w:rPr>
        <w:t xml:space="preserve"> де </w:t>
      </w:r>
      <w:proofErr w:type="spellStart"/>
      <w:r w:rsidRPr="00414FCC">
        <w:rPr>
          <w:sz w:val="28"/>
          <w:szCs w:val="28"/>
        </w:rPr>
        <w:t>нормативтік</w:t>
      </w:r>
      <w:proofErr w:type="spellEnd"/>
      <w:r w:rsidRPr="00414FCC">
        <w:rPr>
          <w:sz w:val="28"/>
          <w:szCs w:val="28"/>
        </w:rPr>
        <w:t xml:space="preserve"> құқықтық </w:t>
      </w:r>
      <w:proofErr w:type="spellStart"/>
      <w:r w:rsidRPr="00414FCC">
        <w:rPr>
          <w:sz w:val="28"/>
          <w:szCs w:val="28"/>
        </w:rPr>
        <w:t>актілерді</w:t>
      </w:r>
      <w:proofErr w:type="spellEnd"/>
      <w:r w:rsidRPr="00414FCC">
        <w:rPr>
          <w:sz w:val="28"/>
          <w:szCs w:val="28"/>
        </w:rPr>
        <w:t xml:space="preserve">, </w:t>
      </w:r>
      <w:proofErr w:type="spellStart"/>
      <w:r w:rsidRPr="00414FCC">
        <w:rPr>
          <w:sz w:val="28"/>
          <w:szCs w:val="28"/>
        </w:rPr>
        <w:t>ішкі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құжаттарды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басшылыққа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алады</w:t>
      </w:r>
      <w:proofErr w:type="spellEnd"/>
      <w:r w:rsidRPr="00414FCC">
        <w:rPr>
          <w:sz w:val="28"/>
          <w:szCs w:val="28"/>
        </w:rPr>
        <w:t>.</w:t>
      </w:r>
    </w:p>
    <w:p w14:paraId="1B517E84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4.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қызметі </w:t>
      </w:r>
      <w:proofErr w:type="spellStart"/>
      <w:r w:rsidRPr="00414FCC">
        <w:rPr>
          <w:sz w:val="28"/>
          <w:szCs w:val="28"/>
        </w:rPr>
        <w:t>тиімділік</w:t>
      </w:r>
      <w:proofErr w:type="spellEnd"/>
      <w:r w:rsidRPr="00414FCC">
        <w:rPr>
          <w:sz w:val="28"/>
          <w:szCs w:val="28"/>
        </w:rPr>
        <w:t xml:space="preserve">, </w:t>
      </w:r>
      <w:proofErr w:type="spellStart"/>
      <w:r w:rsidRPr="00414FCC">
        <w:rPr>
          <w:sz w:val="28"/>
          <w:szCs w:val="28"/>
        </w:rPr>
        <w:t>белсенділік</w:t>
      </w:r>
      <w:proofErr w:type="spellEnd"/>
      <w:r w:rsidRPr="00414FCC">
        <w:rPr>
          <w:sz w:val="28"/>
          <w:szCs w:val="28"/>
        </w:rPr>
        <w:t xml:space="preserve">, </w:t>
      </w:r>
      <w:proofErr w:type="spellStart"/>
      <w:r w:rsidRPr="00414FCC">
        <w:rPr>
          <w:sz w:val="28"/>
          <w:szCs w:val="28"/>
        </w:rPr>
        <w:t>адалдық</w:t>
      </w:r>
      <w:proofErr w:type="spellEnd"/>
      <w:r w:rsidRPr="00414FCC">
        <w:rPr>
          <w:sz w:val="28"/>
          <w:szCs w:val="28"/>
        </w:rPr>
        <w:t xml:space="preserve">, </w:t>
      </w:r>
      <w:proofErr w:type="spellStart"/>
      <w:r w:rsidRPr="00414FCC">
        <w:rPr>
          <w:sz w:val="28"/>
          <w:szCs w:val="28"/>
        </w:rPr>
        <w:t>адалдық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жауапкершілік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қағидаттарына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негізделеді</w:t>
      </w:r>
      <w:proofErr w:type="spellEnd"/>
      <w:r w:rsidRPr="00414FCC">
        <w:rPr>
          <w:sz w:val="28"/>
          <w:szCs w:val="28"/>
        </w:rPr>
        <w:t>.</w:t>
      </w:r>
    </w:p>
    <w:p w14:paraId="206F59DC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5.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төрағасы</w:t>
      </w:r>
      <w:proofErr w:type="spellEnd"/>
      <w:r w:rsidRPr="00414FCC">
        <w:rPr>
          <w:sz w:val="28"/>
          <w:szCs w:val="28"/>
        </w:rPr>
        <w:t>:</w:t>
      </w:r>
    </w:p>
    <w:p w14:paraId="6AD70078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1)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жұмысын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ұйымдастырады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шешімдерінің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іске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асырылуына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жалпы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бақылауды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жүзеге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асырады</w:t>
      </w:r>
      <w:proofErr w:type="spellEnd"/>
      <w:r w:rsidRPr="00414FCC">
        <w:rPr>
          <w:sz w:val="28"/>
          <w:szCs w:val="28"/>
        </w:rPr>
        <w:t>;</w:t>
      </w:r>
    </w:p>
    <w:p w14:paraId="5539FA99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2)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отырыстарының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күн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тәртібін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қалыптастырады</w:t>
      </w:r>
      <w:proofErr w:type="spellEnd"/>
      <w:r w:rsidRPr="00414FCC">
        <w:rPr>
          <w:sz w:val="28"/>
          <w:szCs w:val="28"/>
        </w:rPr>
        <w:t>;</w:t>
      </w:r>
    </w:p>
    <w:p w14:paraId="2C4F94ED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3)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отырыстарын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шақырады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оларға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төрағалық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етеді</w:t>
      </w:r>
      <w:proofErr w:type="spellEnd"/>
      <w:r w:rsidRPr="00414FCC">
        <w:rPr>
          <w:sz w:val="28"/>
          <w:szCs w:val="28"/>
        </w:rPr>
        <w:t>;</w:t>
      </w:r>
    </w:p>
    <w:p w14:paraId="04111DAB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4)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атынан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шығатын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құжаттарға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қол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қояды</w:t>
      </w:r>
      <w:proofErr w:type="spellEnd"/>
      <w:r w:rsidRPr="00414FCC">
        <w:rPr>
          <w:sz w:val="28"/>
          <w:szCs w:val="28"/>
        </w:rPr>
        <w:t>;</w:t>
      </w:r>
    </w:p>
    <w:p w14:paraId="1FABED3C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5)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ұстанымын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ұсынады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Уәкілетті</w:t>
      </w:r>
      <w:proofErr w:type="spellEnd"/>
      <w:r w:rsidRPr="00414FCC">
        <w:rPr>
          <w:sz w:val="28"/>
          <w:szCs w:val="28"/>
        </w:rPr>
        <w:t xml:space="preserve"> орган </w:t>
      </w:r>
      <w:proofErr w:type="spellStart"/>
      <w:r w:rsidRPr="00414FCC">
        <w:rPr>
          <w:sz w:val="28"/>
          <w:szCs w:val="28"/>
        </w:rPr>
        <w:t>алдында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қызметі </w:t>
      </w:r>
      <w:proofErr w:type="spellStart"/>
      <w:r w:rsidRPr="00414FCC">
        <w:rPr>
          <w:sz w:val="28"/>
          <w:szCs w:val="28"/>
        </w:rPr>
        <w:t>туралы</w:t>
      </w:r>
      <w:proofErr w:type="spellEnd"/>
      <w:r w:rsidRPr="00414FCC">
        <w:rPr>
          <w:sz w:val="28"/>
          <w:szCs w:val="28"/>
        </w:rPr>
        <w:t xml:space="preserve">, </w:t>
      </w:r>
      <w:proofErr w:type="spellStart"/>
      <w:r w:rsidRPr="00414FCC">
        <w:rPr>
          <w:sz w:val="28"/>
          <w:szCs w:val="28"/>
        </w:rPr>
        <w:t>Кәсіпорынның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жалпы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жай-күйі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Кәсіпорынның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мақсаттарына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қол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жеткізуге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бағытталған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қабылданған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шаралар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туралы</w:t>
      </w:r>
      <w:proofErr w:type="spellEnd"/>
      <w:r w:rsidRPr="00414FCC">
        <w:rPr>
          <w:sz w:val="28"/>
          <w:szCs w:val="28"/>
        </w:rPr>
        <w:t xml:space="preserve"> есеп </w:t>
      </w:r>
      <w:proofErr w:type="spellStart"/>
      <w:r w:rsidRPr="00414FCC">
        <w:rPr>
          <w:sz w:val="28"/>
          <w:szCs w:val="28"/>
        </w:rPr>
        <w:t>береді</w:t>
      </w:r>
      <w:proofErr w:type="spellEnd"/>
    </w:p>
    <w:p w14:paraId="21B8CE8C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6) </w:t>
      </w:r>
      <w:proofErr w:type="spellStart"/>
      <w:r w:rsidRPr="00414FCC">
        <w:rPr>
          <w:sz w:val="28"/>
          <w:szCs w:val="28"/>
        </w:rPr>
        <w:t>қолданыстағы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заңнамада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шешімдерінде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айқындалған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өзге</w:t>
      </w:r>
      <w:proofErr w:type="spellEnd"/>
      <w:r w:rsidRPr="00414FCC">
        <w:rPr>
          <w:sz w:val="28"/>
          <w:szCs w:val="28"/>
        </w:rPr>
        <w:t xml:space="preserve"> де </w:t>
      </w:r>
      <w:proofErr w:type="spellStart"/>
      <w:r w:rsidRPr="00414FCC">
        <w:rPr>
          <w:sz w:val="28"/>
          <w:szCs w:val="28"/>
        </w:rPr>
        <w:t>функцияларды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жүзеге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асырады</w:t>
      </w:r>
      <w:proofErr w:type="spellEnd"/>
      <w:r w:rsidRPr="00414FCC">
        <w:rPr>
          <w:sz w:val="28"/>
          <w:szCs w:val="28"/>
        </w:rPr>
        <w:t>.</w:t>
      </w:r>
    </w:p>
    <w:p w14:paraId="49D889BB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6.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төрағасының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орынбасарын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сайлауға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құқылы</w:t>
      </w:r>
      <w:proofErr w:type="spellEnd"/>
      <w:r w:rsidRPr="00414FCC">
        <w:rPr>
          <w:sz w:val="28"/>
          <w:szCs w:val="28"/>
        </w:rPr>
        <w:t>.</w:t>
      </w:r>
    </w:p>
    <w:p w14:paraId="13289F9B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7.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хатшысы</w:t>
      </w:r>
      <w:proofErr w:type="spellEnd"/>
      <w:r w:rsidRPr="00414FCC">
        <w:rPr>
          <w:sz w:val="28"/>
          <w:szCs w:val="28"/>
        </w:rPr>
        <w:t>:</w:t>
      </w:r>
    </w:p>
    <w:p w14:paraId="187FBA87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1)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кеңесіне</w:t>
      </w:r>
      <w:proofErr w:type="spellEnd"/>
      <w:r w:rsidRPr="00414FCC">
        <w:rPr>
          <w:sz w:val="28"/>
          <w:szCs w:val="28"/>
        </w:rPr>
        <w:t xml:space="preserve"> есеп </w:t>
      </w:r>
      <w:proofErr w:type="spellStart"/>
      <w:r w:rsidRPr="00414FCC">
        <w:rPr>
          <w:sz w:val="28"/>
          <w:szCs w:val="28"/>
        </w:rPr>
        <w:t>береді</w:t>
      </w:r>
      <w:proofErr w:type="spellEnd"/>
      <w:r w:rsidRPr="00414FCC">
        <w:rPr>
          <w:sz w:val="28"/>
          <w:szCs w:val="28"/>
        </w:rPr>
        <w:t>;</w:t>
      </w:r>
    </w:p>
    <w:p w14:paraId="77238FE0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lastRenderedPageBreak/>
        <w:t xml:space="preserve">2)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төрағасының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тапсырмасы</w:t>
      </w:r>
      <w:proofErr w:type="spellEnd"/>
      <w:r w:rsidRPr="00414FCC">
        <w:rPr>
          <w:sz w:val="28"/>
          <w:szCs w:val="28"/>
        </w:rPr>
        <w:t xml:space="preserve"> бойынша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кезекті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кезектен</w:t>
      </w:r>
      <w:proofErr w:type="spellEnd"/>
      <w:r w:rsidRPr="00414FCC">
        <w:rPr>
          <w:sz w:val="28"/>
          <w:szCs w:val="28"/>
        </w:rPr>
        <w:t xml:space="preserve"> тыс </w:t>
      </w:r>
      <w:proofErr w:type="spellStart"/>
      <w:r w:rsidRPr="00414FCC">
        <w:rPr>
          <w:sz w:val="28"/>
          <w:szCs w:val="28"/>
        </w:rPr>
        <w:t>отырыстарын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өткізу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туралы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мүшелерін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хабардар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етеді</w:t>
      </w:r>
      <w:proofErr w:type="spellEnd"/>
      <w:r w:rsidRPr="00414FCC">
        <w:rPr>
          <w:sz w:val="28"/>
          <w:szCs w:val="28"/>
        </w:rPr>
        <w:t>;</w:t>
      </w:r>
    </w:p>
    <w:p w14:paraId="2A53857A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3)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төрағасы</w:t>
      </w:r>
      <w:proofErr w:type="spellEnd"/>
      <w:r w:rsidRPr="00414FCC">
        <w:rPr>
          <w:sz w:val="28"/>
          <w:szCs w:val="28"/>
        </w:rPr>
        <w:t xml:space="preserve"> мен </w:t>
      </w:r>
      <w:proofErr w:type="spellStart"/>
      <w:r w:rsidRPr="00414FCC">
        <w:rPr>
          <w:sz w:val="28"/>
          <w:szCs w:val="28"/>
        </w:rPr>
        <w:t>мүшелерін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мүшелерінің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өз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міндеттерін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тиісінше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орындауы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үшін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маңызы</w:t>
      </w:r>
      <w:proofErr w:type="spellEnd"/>
      <w:r w:rsidRPr="00414FCC">
        <w:rPr>
          <w:sz w:val="28"/>
          <w:szCs w:val="28"/>
        </w:rPr>
        <w:t xml:space="preserve"> бар </w:t>
      </w:r>
      <w:proofErr w:type="spellStart"/>
      <w:r w:rsidRPr="00414FCC">
        <w:rPr>
          <w:sz w:val="28"/>
          <w:szCs w:val="28"/>
        </w:rPr>
        <w:t>қажетті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ақпаратпен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құжаттамамен</w:t>
      </w:r>
      <w:proofErr w:type="spellEnd"/>
      <w:r w:rsidRPr="00414FCC">
        <w:rPr>
          <w:sz w:val="28"/>
          <w:szCs w:val="28"/>
        </w:rPr>
        <w:t xml:space="preserve"> қамтамасыз </w:t>
      </w:r>
      <w:proofErr w:type="spellStart"/>
      <w:r w:rsidRPr="00414FCC">
        <w:rPr>
          <w:sz w:val="28"/>
          <w:szCs w:val="28"/>
        </w:rPr>
        <w:t>етеді</w:t>
      </w:r>
      <w:proofErr w:type="spellEnd"/>
      <w:r w:rsidRPr="00414FCC">
        <w:rPr>
          <w:sz w:val="28"/>
          <w:szCs w:val="28"/>
        </w:rPr>
        <w:t>;</w:t>
      </w:r>
    </w:p>
    <w:p w14:paraId="613471F5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4)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жолданған</w:t>
      </w:r>
      <w:proofErr w:type="spellEnd"/>
      <w:r w:rsidRPr="00414FCC">
        <w:rPr>
          <w:sz w:val="28"/>
          <w:szCs w:val="28"/>
        </w:rPr>
        <w:t xml:space="preserve"> хат-</w:t>
      </w:r>
      <w:proofErr w:type="spellStart"/>
      <w:r w:rsidRPr="00414FCC">
        <w:rPr>
          <w:sz w:val="28"/>
          <w:szCs w:val="28"/>
        </w:rPr>
        <w:t>хабарларды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есепке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алуды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жүзеге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асырады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тиісті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жауаптар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дайындауды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ұйымдастырады</w:t>
      </w:r>
      <w:proofErr w:type="spellEnd"/>
      <w:r w:rsidRPr="00414FCC">
        <w:rPr>
          <w:sz w:val="28"/>
          <w:szCs w:val="28"/>
        </w:rPr>
        <w:t>;</w:t>
      </w:r>
    </w:p>
    <w:p w14:paraId="3404BFA3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5)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</w:t>
      </w:r>
      <w:proofErr w:type="spellEnd"/>
      <w:r w:rsidRPr="00414FCC">
        <w:rPr>
          <w:sz w:val="28"/>
          <w:szCs w:val="28"/>
        </w:rPr>
        <w:t xml:space="preserve"> мен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төрағасы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берген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құжаттарды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ресімдейді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оларды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мүшелеріне</w:t>
      </w:r>
      <w:proofErr w:type="spellEnd"/>
      <w:r w:rsidRPr="00414FCC">
        <w:rPr>
          <w:sz w:val="28"/>
          <w:szCs w:val="28"/>
        </w:rPr>
        <w:t xml:space="preserve"> және Мемлекеттік </w:t>
      </w:r>
      <w:proofErr w:type="spellStart"/>
      <w:r w:rsidRPr="00414FCC">
        <w:rPr>
          <w:sz w:val="28"/>
          <w:szCs w:val="28"/>
        </w:rPr>
        <w:t>кәсіпорынды</w:t>
      </w:r>
      <w:proofErr w:type="spellEnd"/>
      <w:r w:rsidRPr="00414FCC">
        <w:rPr>
          <w:sz w:val="28"/>
          <w:szCs w:val="28"/>
        </w:rPr>
        <w:t xml:space="preserve"> басқару </w:t>
      </w:r>
      <w:proofErr w:type="spellStart"/>
      <w:r w:rsidRPr="00414FCC">
        <w:rPr>
          <w:sz w:val="28"/>
          <w:szCs w:val="28"/>
        </w:rPr>
        <w:t>органдарының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басқа</w:t>
      </w:r>
      <w:proofErr w:type="spellEnd"/>
      <w:r w:rsidRPr="00414FCC">
        <w:rPr>
          <w:sz w:val="28"/>
          <w:szCs w:val="28"/>
        </w:rPr>
        <w:t xml:space="preserve"> да </w:t>
      </w:r>
      <w:proofErr w:type="spellStart"/>
      <w:r w:rsidRPr="00414FCC">
        <w:rPr>
          <w:sz w:val="28"/>
          <w:szCs w:val="28"/>
        </w:rPr>
        <w:t>лауазымды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адамдарына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беруді</w:t>
      </w:r>
      <w:proofErr w:type="spellEnd"/>
      <w:r w:rsidRPr="00414FCC">
        <w:rPr>
          <w:sz w:val="28"/>
          <w:szCs w:val="28"/>
        </w:rPr>
        <w:t xml:space="preserve"> қамтамасыз </w:t>
      </w:r>
      <w:proofErr w:type="spellStart"/>
      <w:r w:rsidRPr="00414FCC">
        <w:rPr>
          <w:sz w:val="28"/>
          <w:szCs w:val="28"/>
        </w:rPr>
        <w:t>етеді</w:t>
      </w:r>
      <w:proofErr w:type="spellEnd"/>
      <w:r w:rsidRPr="00414FCC">
        <w:rPr>
          <w:sz w:val="28"/>
          <w:szCs w:val="28"/>
        </w:rPr>
        <w:t>;</w:t>
      </w:r>
    </w:p>
    <w:p w14:paraId="35389ED1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6)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отырыстарының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хаттамаларын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жүргізеді</w:t>
      </w:r>
      <w:proofErr w:type="spellEnd"/>
      <w:r w:rsidRPr="00414FCC">
        <w:rPr>
          <w:sz w:val="28"/>
          <w:szCs w:val="28"/>
        </w:rPr>
        <w:t>;</w:t>
      </w:r>
    </w:p>
    <w:p w14:paraId="58318028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7)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барлық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мүшелерін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сырттай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дауыс</w:t>
      </w:r>
      <w:proofErr w:type="spellEnd"/>
      <w:r w:rsidRPr="00414FCC">
        <w:rPr>
          <w:sz w:val="28"/>
          <w:szCs w:val="28"/>
        </w:rPr>
        <w:t xml:space="preserve"> беру </w:t>
      </w:r>
      <w:proofErr w:type="spellStart"/>
      <w:r w:rsidRPr="00414FCC">
        <w:rPr>
          <w:sz w:val="28"/>
          <w:szCs w:val="28"/>
        </w:rPr>
        <w:t>арқылы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қабылдаған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шешімдер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туралы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хабардар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етеді</w:t>
      </w:r>
      <w:proofErr w:type="spellEnd"/>
      <w:r w:rsidRPr="00414FCC">
        <w:rPr>
          <w:sz w:val="28"/>
          <w:szCs w:val="28"/>
        </w:rPr>
        <w:t>;</w:t>
      </w:r>
    </w:p>
    <w:p w14:paraId="7E0E5C43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8) </w:t>
      </w:r>
      <w:proofErr w:type="spellStart"/>
      <w:r w:rsidRPr="00414FCC">
        <w:rPr>
          <w:sz w:val="28"/>
          <w:szCs w:val="28"/>
        </w:rPr>
        <w:t>күн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тәртібіндегі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мәселелер</w:t>
      </w:r>
      <w:proofErr w:type="spellEnd"/>
      <w:r w:rsidRPr="00414FCC">
        <w:rPr>
          <w:sz w:val="28"/>
          <w:szCs w:val="28"/>
        </w:rPr>
        <w:t xml:space="preserve"> бойынша </w:t>
      </w:r>
      <w:proofErr w:type="spellStart"/>
      <w:r w:rsidRPr="00414FCC">
        <w:rPr>
          <w:sz w:val="28"/>
          <w:szCs w:val="28"/>
        </w:rPr>
        <w:t>шешімдер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қабылдау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үшін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қажетті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ақпаратты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мүшелеріне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уақтылы</w:t>
      </w:r>
      <w:proofErr w:type="spellEnd"/>
      <w:r w:rsidRPr="00414FCC">
        <w:rPr>
          <w:sz w:val="28"/>
          <w:szCs w:val="28"/>
        </w:rPr>
        <w:t xml:space="preserve"> беру </w:t>
      </w:r>
      <w:proofErr w:type="spellStart"/>
      <w:r w:rsidRPr="00414FCC">
        <w:rPr>
          <w:sz w:val="28"/>
          <w:szCs w:val="28"/>
        </w:rPr>
        <w:t>үшін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қажетті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шаралар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қабылдайды</w:t>
      </w:r>
      <w:proofErr w:type="spellEnd"/>
      <w:r w:rsidRPr="00414FCC">
        <w:rPr>
          <w:sz w:val="28"/>
          <w:szCs w:val="28"/>
        </w:rPr>
        <w:t>;</w:t>
      </w:r>
    </w:p>
    <w:p w14:paraId="07F67F76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9)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қызметінің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есебін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жасайды</w:t>
      </w:r>
      <w:proofErr w:type="spellEnd"/>
      <w:r w:rsidRPr="00414FCC">
        <w:rPr>
          <w:sz w:val="28"/>
          <w:szCs w:val="28"/>
        </w:rPr>
        <w:t>.</w:t>
      </w:r>
    </w:p>
    <w:p w14:paraId="168494EE" w14:textId="77777777" w:rsidR="00414FCC" w:rsidRPr="00414FCC" w:rsidRDefault="00414FCC" w:rsidP="00414FCC">
      <w:pPr>
        <w:jc w:val="both"/>
        <w:rPr>
          <w:sz w:val="28"/>
          <w:szCs w:val="28"/>
        </w:rPr>
      </w:pP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хатшысы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Кәсіпорынның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қызметкері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болып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табылады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мүшесі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болып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табылмайды</w:t>
      </w:r>
      <w:proofErr w:type="spellEnd"/>
      <w:r w:rsidRPr="00414FCC">
        <w:rPr>
          <w:sz w:val="28"/>
          <w:szCs w:val="28"/>
        </w:rPr>
        <w:t>.</w:t>
      </w:r>
    </w:p>
    <w:p w14:paraId="775237BD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8.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мүшелері</w:t>
      </w:r>
      <w:proofErr w:type="spellEnd"/>
      <w:r w:rsidRPr="00414FCC">
        <w:rPr>
          <w:sz w:val="28"/>
          <w:szCs w:val="28"/>
        </w:rPr>
        <w:t>:</w:t>
      </w:r>
    </w:p>
    <w:p w14:paraId="2831403A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1) </w:t>
      </w:r>
      <w:proofErr w:type="spellStart"/>
      <w:r w:rsidRPr="00414FCC">
        <w:rPr>
          <w:sz w:val="28"/>
          <w:szCs w:val="28"/>
        </w:rPr>
        <w:t>отырыстарға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қатысады</w:t>
      </w:r>
      <w:proofErr w:type="spellEnd"/>
      <w:r w:rsidRPr="00414FCC">
        <w:rPr>
          <w:sz w:val="28"/>
          <w:szCs w:val="28"/>
        </w:rPr>
        <w:t>;</w:t>
      </w:r>
    </w:p>
    <w:p w14:paraId="0479C093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2) </w:t>
      </w:r>
      <w:proofErr w:type="spellStart"/>
      <w:r w:rsidRPr="00414FCC">
        <w:rPr>
          <w:sz w:val="28"/>
          <w:szCs w:val="28"/>
        </w:rPr>
        <w:t>өз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функцияларын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орындау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үшін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қажетті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Кәсіпорынның</w:t>
      </w:r>
      <w:proofErr w:type="spellEnd"/>
      <w:r w:rsidRPr="00414FCC">
        <w:rPr>
          <w:sz w:val="28"/>
          <w:szCs w:val="28"/>
        </w:rPr>
        <w:t xml:space="preserve"> қызметі </w:t>
      </w:r>
      <w:proofErr w:type="spellStart"/>
      <w:r w:rsidRPr="00414FCC">
        <w:rPr>
          <w:sz w:val="28"/>
          <w:szCs w:val="28"/>
        </w:rPr>
        <w:t>туралы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толық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дұрыс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ақпарат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алады</w:t>
      </w:r>
      <w:proofErr w:type="spellEnd"/>
      <w:r w:rsidRPr="00414FCC">
        <w:rPr>
          <w:sz w:val="28"/>
          <w:szCs w:val="28"/>
        </w:rPr>
        <w:t xml:space="preserve">. </w:t>
      </w:r>
      <w:proofErr w:type="spellStart"/>
      <w:r w:rsidRPr="00414FCC">
        <w:rPr>
          <w:sz w:val="28"/>
          <w:szCs w:val="28"/>
        </w:rPr>
        <w:t>Кәсіпорынның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құжаттарымен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танысады</w:t>
      </w:r>
      <w:proofErr w:type="spellEnd"/>
      <w:r w:rsidRPr="00414FCC">
        <w:rPr>
          <w:sz w:val="28"/>
          <w:szCs w:val="28"/>
        </w:rPr>
        <w:t xml:space="preserve">, </w:t>
      </w:r>
      <w:proofErr w:type="spellStart"/>
      <w:r w:rsidRPr="00414FCC">
        <w:rPr>
          <w:sz w:val="28"/>
          <w:szCs w:val="28"/>
        </w:rPr>
        <w:t>олардың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көшірмелерін</w:t>
      </w:r>
      <w:proofErr w:type="spellEnd"/>
      <w:r w:rsidRPr="00414FCC">
        <w:rPr>
          <w:sz w:val="28"/>
          <w:szCs w:val="28"/>
        </w:rPr>
        <w:t xml:space="preserve">, </w:t>
      </w:r>
      <w:proofErr w:type="spellStart"/>
      <w:r w:rsidRPr="00414FCC">
        <w:rPr>
          <w:sz w:val="28"/>
          <w:szCs w:val="28"/>
        </w:rPr>
        <w:t>сондай-ақ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құрылымдық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бөлімшелер</w:t>
      </w:r>
      <w:proofErr w:type="spellEnd"/>
      <w:r w:rsidRPr="00414FCC">
        <w:rPr>
          <w:sz w:val="28"/>
          <w:szCs w:val="28"/>
        </w:rPr>
        <w:t xml:space="preserve"> мен </w:t>
      </w:r>
      <w:proofErr w:type="spellStart"/>
      <w:r w:rsidRPr="00414FCC">
        <w:rPr>
          <w:sz w:val="28"/>
          <w:szCs w:val="28"/>
        </w:rPr>
        <w:t>өңірлік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филиалдар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құжаттарының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көшірмелерін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алады</w:t>
      </w:r>
      <w:proofErr w:type="spellEnd"/>
      <w:r w:rsidRPr="00414FCC">
        <w:rPr>
          <w:sz w:val="28"/>
          <w:szCs w:val="28"/>
        </w:rPr>
        <w:t>;</w:t>
      </w:r>
    </w:p>
    <w:p w14:paraId="4DDD702A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3) </w:t>
      </w:r>
      <w:proofErr w:type="spellStart"/>
      <w:r w:rsidRPr="00414FCC">
        <w:rPr>
          <w:sz w:val="28"/>
          <w:szCs w:val="28"/>
        </w:rPr>
        <w:t>Кәсіпорынның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кезектен</w:t>
      </w:r>
      <w:proofErr w:type="spellEnd"/>
      <w:r w:rsidRPr="00414FCC">
        <w:rPr>
          <w:sz w:val="28"/>
          <w:szCs w:val="28"/>
        </w:rPr>
        <w:t xml:space="preserve"> тыс </w:t>
      </w:r>
      <w:proofErr w:type="spellStart"/>
      <w:r w:rsidRPr="00414FCC">
        <w:rPr>
          <w:sz w:val="28"/>
          <w:szCs w:val="28"/>
        </w:rPr>
        <w:t>отырысын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шақырады</w:t>
      </w:r>
      <w:proofErr w:type="spellEnd"/>
      <w:r w:rsidRPr="00414FCC">
        <w:rPr>
          <w:sz w:val="28"/>
          <w:szCs w:val="28"/>
        </w:rPr>
        <w:t>;</w:t>
      </w:r>
    </w:p>
    <w:p w14:paraId="4324CDE7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4) </w:t>
      </w:r>
      <w:proofErr w:type="spellStart"/>
      <w:r w:rsidRPr="00414FCC">
        <w:rPr>
          <w:sz w:val="28"/>
          <w:szCs w:val="28"/>
        </w:rPr>
        <w:t>Кәсіпорынның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шешіміне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жазбаша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нысанда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ескертулер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береді</w:t>
      </w:r>
      <w:proofErr w:type="spellEnd"/>
      <w:r w:rsidRPr="00414FCC">
        <w:rPr>
          <w:sz w:val="28"/>
          <w:szCs w:val="28"/>
        </w:rPr>
        <w:t>;</w:t>
      </w:r>
    </w:p>
    <w:p w14:paraId="75FBFE2B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5) </w:t>
      </w:r>
      <w:proofErr w:type="spellStart"/>
      <w:r w:rsidRPr="00414FCC">
        <w:rPr>
          <w:sz w:val="28"/>
          <w:szCs w:val="28"/>
        </w:rPr>
        <w:t>Қазақстан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Республикасының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заңнамасында</w:t>
      </w:r>
      <w:proofErr w:type="spellEnd"/>
      <w:r w:rsidRPr="00414FCC">
        <w:rPr>
          <w:sz w:val="28"/>
          <w:szCs w:val="28"/>
        </w:rPr>
        <w:t xml:space="preserve">, </w:t>
      </w:r>
      <w:proofErr w:type="spellStart"/>
      <w:r w:rsidRPr="00414FCC">
        <w:rPr>
          <w:sz w:val="28"/>
          <w:szCs w:val="28"/>
        </w:rPr>
        <w:t>Кәсіпорынның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Жарғысында</w:t>
      </w:r>
      <w:proofErr w:type="spellEnd"/>
      <w:r w:rsidRPr="00414FCC">
        <w:rPr>
          <w:sz w:val="28"/>
          <w:szCs w:val="28"/>
        </w:rPr>
        <w:t xml:space="preserve"> және осы </w:t>
      </w:r>
      <w:proofErr w:type="spellStart"/>
      <w:r w:rsidRPr="00414FCC">
        <w:rPr>
          <w:sz w:val="28"/>
          <w:szCs w:val="28"/>
        </w:rPr>
        <w:t>Ережеде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көзделген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өзге</w:t>
      </w:r>
      <w:proofErr w:type="spellEnd"/>
      <w:r w:rsidRPr="00414FCC">
        <w:rPr>
          <w:sz w:val="28"/>
          <w:szCs w:val="28"/>
        </w:rPr>
        <w:t xml:space="preserve"> де </w:t>
      </w:r>
      <w:proofErr w:type="spellStart"/>
      <w:r w:rsidRPr="00414FCC">
        <w:rPr>
          <w:sz w:val="28"/>
          <w:szCs w:val="28"/>
        </w:rPr>
        <w:t>құқықтарды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жүзеге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асырады</w:t>
      </w:r>
      <w:proofErr w:type="spellEnd"/>
      <w:r w:rsidRPr="00414FCC">
        <w:rPr>
          <w:sz w:val="28"/>
          <w:szCs w:val="28"/>
        </w:rPr>
        <w:t>.</w:t>
      </w:r>
    </w:p>
    <w:p w14:paraId="5F529CFF" w14:textId="77777777" w:rsidR="00414FCC" w:rsidRPr="00414FCC" w:rsidRDefault="00414FCC" w:rsidP="00414FCC">
      <w:pPr>
        <w:rPr>
          <w:sz w:val="28"/>
          <w:szCs w:val="28"/>
        </w:rPr>
      </w:pPr>
    </w:p>
    <w:p w14:paraId="7F5DD9B2" w14:textId="77777777" w:rsidR="00414FCC" w:rsidRPr="00414FCC" w:rsidRDefault="00414FCC" w:rsidP="00414FCC">
      <w:pPr>
        <w:jc w:val="center"/>
        <w:rPr>
          <w:b/>
          <w:bCs/>
          <w:sz w:val="28"/>
          <w:szCs w:val="28"/>
        </w:rPr>
      </w:pPr>
      <w:r w:rsidRPr="00414FCC">
        <w:rPr>
          <w:b/>
          <w:bCs/>
          <w:sz w:val="28"/>
          <w:szCs w:val="28"/>
        </w:rPr>
        <w:t xml:space="preserve">2. </w:t>
      </w:r>
      <w:proofErr w:type="spellStart"/>
      <w:r w:rsidRPr="00414FCC">
        <w:rPr>
          <w:b/>
          <w:bCs/>
          <w:sz w:val="28"/>
          <w:szCs w:val="28"/>
        </w:rPr>
        <w:t>Байқау</w:t>
      </w:r>
      <w:proofErr w:type="spellEnd"/>
      <w:r w:rsidRPr="00414FCC">
        <w:rPr>
          <w:b/>
          <w:bCs/>
          <w:sz w:val="28"/>
          <w:szCs w:val="28"/>
        </w:rPr>
        <w:t xml:space="preserve"> </w:t>
      </w:r>
      <w:proofErr w:type="spellStart"/>
      <w:r w:rsidRPr="00414FCC">
        <w:rPr>
          <w:b/>
          <w:bCs/>
          <w:sz w:val="28"/>
          <w:szCs w:val="28"/>
        </w:rPr>
        <w:t>кеңесінің</w:t>
      </w:r>
      <w:proofErr w:type="spellEnd"/>
      <w:r w:rsidRPr="00414FCC">
        <w:rPr>
          <w:b/>
          <w:bCs/>
          <w:sz w:val="28"/>
          <w:szCs w:val="28"/>
        </w:rPr>
        <w:t xml:space="preserve"> </w:t>
      </w:r>
      <w:proofErr w:type="spellStart"/>
      <w:r w:rsidRPr="00414FCC">
        <w:rPr>
          <w:b/>
          <w:bCs/>
          <w:sz w:val="28"/>
          <w:szCs w:val="28"/>
        </w:rPr>
        <w:t>өкілеттіктері</w:t>
      </w:r>
      <w:proofErr w:type="spellEnd"/>
    </w:p>
    <w:p w14:paraId="4E75738E" w14:textId="77777777" w:rsidR="00414FCC" w:rsidRPr="00414FCC" w:rsidRDefault="00414FCC" w:rsidP="00414FCC">
      <w:pPr>
        <w:rPr>
          <w:sz w:val="28"/>
          <w:szCs w:val="28"/>
        </w:rPr>
      </w:pPr>
    </w:p>
    <w:p w14:paraId="0ADEEC06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9.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</w:t>
      </w:r>
      <w:proofErr w:type="spellEnd"/>
      <w:r w:rsidRPr="00414FCC">
        <w:rPr>
          <w:sz w:val="28"/>
          <w:szCs w:val="28"/>
        </w:rPr>
        <w:t>:</w:t>
      </w:r>
    </w:p>
    <w:p w14:paraId="25116910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1) даму </w:t>
      </w:r>
      <w:proofErr w:type="spellStart"/>
      <w:r w:rsidRPr="00414FCC">
        <w:rPr>
          <w:sz w:val="28"/>
          <w:szCs w:val="28"/>
        </w:rPr>
        <w:t>жоспарында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белгіленген</w:t>
      </w:r>
      <w:proofErr w:type="spellEnd"/>
      <w:r w:rsidRPr="00414FCC">
        <w:rPr>
          <w:sz w:val="28"/>
          <w:szCs w:val="28"/>
        </w:rPr>
        <w:t xml:space="preserve"> СРК </w:t>
      </w:r>
      <w:proofErr w:type="spellStart"/>
      <w:r w:rsidRPr="00414FCC">
        <w:rPr>
          <w:sz w:val="28"/>
          <w:szCs w:val="28"/>
        </w:rPr>
        <w:t>қою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мониторингі</w:t>
      </w:r>
      <w:proofErr w:type="spellEnd"/>
      <w:r w:rsidRPr="00414FCC">
        <w:rPr>
          <w:sz w:val="28"/>
          <w:szCs w:val="28"/>
        </w:rPr>
        <w:t>;</w:t>
      </w:r>
    </w:p>
    <w:p w14:paraId="649FF034" w14:textId="27F85E36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2) </w:t>
      </w:r>
      <w:proofErr w:type="spellStart"/>
      <w:r w:rsidRPr="00414FCC">
        <w:rPr>
          <w:sz w:val="28"/>
          <w:szCs w:val="28"/>
        </w:rPr>
        <w:t>ішкі</w:t>
      </w:r>
      <w:proofErr w:type="spellEnd"/>
      <w:r w:rsidRPr="00414FCC">
        <w:rPr>
          <w:sz w:val="28"/>
          <w:szCs w:val="28"/>
        </w:rPr>
        <w:t xml:space="preserve"> бақылау </w:t>
      </w:r>
      <w:proofErr w:type="spellStart"/>
      <w:r w:rsidRPr="00414FCC">
        <w:rPr>
          <w:sz w:val="28"/>
          <w:szCs w:val="28"/>
        </w:rPr>
        <w:t>тәуекелдерін</w:t>
      </w:r>
      <w:proofErr w:type="spellEnd"/>
      <w:r w:rsidRPr="00414FCC">
        <w:rPr>
          <w:sz w:val="28"/>
          <w:szCs w:val="28"/>
        </w:rPr>
        <w:t xml:space="preserve"> басқару </w:t>
      </w:r>
      <w:proofErr w:type="spellStart"/>
      <w:r w:rsidRPr="00414FCC">
        <w:rPr>
          <w:sz w:val="28"/>
          <w:szCs w:val="28"/>
        </w:rPr>
        <w:t>жүйесінің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тиімді</w:t>
      </w:r>
      <w:proofErr w:type="spellEnd"/>
      <w:r w:rsidRPr="00414FCC">
        <w:rPr>
          <w:sz w:val="28"/>
          <w:szCs w:val="28"/>
        </w:rPr>
        <w:t xml:space="preserve"> жұмыс </w:t>
      </w:r>
      <w:proofErr w:type="spellStart"/>
      <w:r w:rsidRPr="00414FCC">
        <w:rPr>
          <w:sz w:val="28"/>
          <w:szCs w:val="28"/>
        </w:rPr>
        <w:t>істеуін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ұйымдастыру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қадағалау</w:t>
      </w:r>
      <w:proofErr w:type="spellEnd"/>
      <w:r w:rsidRPr="00414FCC">
        <w:rPr>
          <w:sz w:val="28"/>
          <w:szCs w:val="28"/>
        </w:rPr>
        <w:t>;</w:t>
      </w:r>
    </w:p>
    <w:p w14:paraId="07EF6265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3)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құзыреті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шеңберінде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ірі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инвестициялық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жобалар</w:t>
      </w:r>
      <w:proofErr w:type="spellEnd"/>
      <w:r w:rsidRPr="00414FCC">
        <w:rPr>
          <w:sz w:val="28"/>
          <w:szCs w:val="28"/>
        </w:rPr>
        <w:t xml:space="preserve"> мен </w:t>
      </w:r>
      <w:proofErr w:type="spellStart"/>
      <w:r w:rsidRPr="00414FCC">
        <w:rPr>
          <w:sz w:val="28"/>
          <w:szCs w:val="28"/>
        </w:rPr>
        <w:t>басқа</w:t>
      </w:r>
      <w:proofErr w:type="spellEnd"/>
      <w:r w:rsidRPr="00414FCC">
        <w:rPr>
          <w:sz w:val="28"/>
          <w:szCs w:val="28"/>
        </w:rPr>
        <w:t xml:space="preserve"> да </w:t>
      </w:r>
      <w:proofErr w:type="spellStart"/>
      <w:r w:rsidRPr="00414FCC">
        <w:rPr>
          <w:sz w:val="28"/>
          <w:szCs w:val="28"/>
        </w:rPr>
        <w:t>стратегиялық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жобаларды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бекіту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тиімді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іске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асырылуын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мониторингілеу</w:t>
      </w:r>
      <w:proofErr w:type="spellEnd"/>
      <w:r w:rsidRPr="00414FCC">
        <w:rPr>
          <w:sz w:val="28"/>
          <w:szCs w:val="28"/>
        </w:rPr>
        <w:t>.</w:t>
      </w:r>
    </w:p>
    <w:p w14:paraId="059E756B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4) </w:t>
      </w:r>
      <w:proofErr w:type="spellStart"/>
      <w:r w:rsidRPr="00414FCC">
        <w:rPr>
          <w:sz w:val="28"/>
          <w:szCs w:val="28"/>
        </w:rPr>
        <w:t>атқарушы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органның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қызметін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қадағалауды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сайлауға</w:t>
      </w:r>
      <w:proofErr w:type="spellEnd"/>
      <w:r w:rsidRPr="00414FCC">
        <w:rPr>
          <w:sz w:val="28"/>
          <w:szCs w:val="28"/>
        </w:rPr>
        <w:t xml:space="preserve"> (</w:t>
      </w:r>
      <w:proofErr w:type="spellStart"/>
      <w:r w:rsidRPr="00414FCC">
        <w:rPr>
          <w:sz w:val="28"/>
          <w:szCs w:val="28"/>
        </w:rPr>
        <w:t>қайта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сайлауға</w:t>
      </w:r>
      <w:proofErr w:type="spellEnd"/>
      <w:r w:rsidRPr="00414FCC">
        <w:rPr>
          <w:sz w:val="28"/>
          <w:szCs w:val="28"/>
        </w:rPr>
        <w:t xml:space="preserve">), </w:t>
      </w:r>
      <w:proofErr w:type="spellStart"/>
      <w:r w:rsidRPr="00414FCC">
        <w:rPr>
          <w:sz w:val="28"/>
          <w:szCs w:val="28"/>
        </w:rPr>
        <w:t>сыйақыға</w:t>
      </w:r>
      <w:proofErr w:type="spellEnd"/>
      <w:r w:rsidRPr="00414FCC">
        <w:rPr>
          <w:sz w:val="28"/>
          <w:szCs w:val="28"/>
        </w:rPr>
        <w:t xml:space="preserve">, </w:t>
      </w:r>
      <w:proofErr w:type="spellStart"/>
      <w:r w:rsidRPr="00414FCC">
        <w:rPr>
          <w:sz w:val="28"/>
          <w:szCs w:val="28"/>
        </w:rPr>
        <w:t>сабақтастықты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жоспарлауға</w:t>
      </w:r>
      <w:proofErr w:type="spellEnd"/>
      <w:r w:rsidRPr="00414FCC">
        <w:rPr>
          <w:sz w:val="28"/>
          <w:szCs w:val="28"/>
        </w:rPr>
        <w:t>;</w:t>
      </w:r>
    </w:p>
    <w:p w14:paraId="2B0B2A3E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5) </w:t>
      </w:r>
      <w:proofErr w:type="spellStart"/>
      <w:r w:rsidRPr="00414FCC">
        <w:rPr>
          <w:sz w:val="28"/>
          <w:szCs w:val="28"/>
        </w:rPr>
        <w:t>корпоративтік</w:t>
      </w:r>
      <w:proofErr w:type="spellEnd"/>
      <w:r w:rsidRPr="00414FCC">
        <w:rPr>
          <w:sz w:val="28"/>
          <w:szCs w:val="28"/>
        </w:rPr>
        <w:t xml:space="preserve"> басқару және </w:t>
      </w:r>
      <w:proofErr w:type="spellStart"/>
      <w:r w:rsidRPr="00414FCC">
        <w:rPr>
          <w:sz w:val="28"/>
          <w:szCs w:val="28"/>
        </w:rPr>
        <w:t>әдеп</w:t>
      </w:r>
      <w:proofErr w:type="spellEnd"/>
      <w:r w:rsidRPr="00414FCC">
        <w:rPr>
          <w:sz w:val="28"/>
          <w:szCs w:val="28"/>
        </w:rPr>
        <w:t>;</w:t>
      </w:r>
    </w:p>
    <w:p w14:paraId="666051FB" w14:textId="77777777" w:rsidR="00414FCC" w:rsidRPr="00414FCC" w:rsidRDefault="00414FCC" w:rsidP="00414FCC">
      <w:pPr>
        <w:jc w:val="both"/>
        <w:rPr>
          <w:sz w:val="28"/>
          <w:szCs w:val="28"/>
        </w:rPr>
      </w:pP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</w:t>
      </w:r>
      <w:proofErr w:type="spellEnd"/>
      <w:r w:rsidRPr="00414FCC">
        <w:rPr>
          <w:sz w:val="28"/>
          <w:szCs w:val="28"/>
        </w:rPr>
        <w:t>:</w:t>
      </w:r>
    </w:p>
    <w:p w14:paraId="1835F2A3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1) </w:t>
      </w:r>
      <w:proofErr w:type="spellStart"/>
      <w:r w:rsidRPr="00414FCC">
        <w:rPr>
          <w:sz w:val="28"/>
          <w:szCs w:val="28"/>
        </w:rPr>
        <w:t>Уәкілетті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органға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Кәсіпорынның</w:t>
      </w:r>
      <w:proofErr w:type="spellEnd"/>
      <w:r w:rsidRPr="00414FCC">
        <w:rPr>
          <w:sz w:val="28"/>
          <w:szCs w:val="28"/>
        </w:rPr>
        <w:t xml:space="preserve"> даму </w:t>
      </w:r>
      <w:proofErr w:type="spellStart"/>
      <w:r w:rsidRPr="00414FCC">
        <w:rPr>
          <w:sz w:val="28"/>
          <w:szCs w:val="28"/>
        </w:rPr>
        <w:t>жоспарының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жобасы</w:t>
      </w:r>
      <w:proofErr w:type="spellEnd"/>
      <w:r w:rsidRPr="00414FCC">
        <w:rPr>
          <w:sz w:val="28"/>
          <w:szCs w:val="28"/>
        </w:rPr>
        <w:t xml:space="preserve"> бойынша, </w:t>
      </w:r>
      <w:proofErr w:type="spellStart"/>
      <w:r w:rsidRPr="00414FCC">
        <w:rPr>
          <w:sz w:val="28"/>
          <w:szCs w:val="28"/>
        </w:rPr>
        <w:t>оған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өзгерістер</w:t>
      </w:r>
      <w:proofErr w:type="spellEnd"/>
      <w:r w:rsidRPr="00414FCC">
        <w:rPr>
          <w:sz w:val="28"/>
          <w:szCs w:val="28"/>
        </w:rPr>
        <w:t xml:space="preserve"> мен </w:t>
      </w:r>
      <w:proofErr w:type="spellStart"/>
      <w:r w:rsidRPr="00414FCC">
        <w:rPr>
          <w:sz w:val="28"/>
          <w:szCs w:val="28"/>
        </w:rPr>
        <w:t>толықтырулар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енгізу</w:t>
      </w:r>
      <w:proofErr w:type="spellEnd"/>
      <w:r w:rsidRPr="00414FCC">
        <w:rPr>
          <w:sz w:val="28"/>
          <w:szCs w:val="28"/>
        </w:rPr>
        <w:t xml:space="preserve"> бойынша </w:t>
      </w:r>
      <w:proofErr w:type="spellStart"/>
      <w:r w:rsidRPr="00414FCC">
        <w:rPr>
          <w:sz w:val="28"/>
          <w:szCs w:val="28"/>
        </w:rPr>
        <w:t>қорытынды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береді</w:t>
      </w:r>
      <w:proofErr w:type="spellEnd"/>
      <w:r w:rsidRPr="00414FCC">
        <w:rPr>
          <w:sz w:val="28"/>
          <w:szCs w:val="28"/>
        </w:rPr>
        <w:t>;</w:t>
      </w:r>
    </w:p>
    <w:p w14:paraId="68AA12A1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2) </w:t>
      </w:r>
      <w:proofErr w:type="spellStart"/>
      <w:r w:rsidRPr="00414FCC">
        <w:rPr>
          <w:sz w:val="28"/>
          <w:szCs w:val="28"/>
        </w:rPr>
        <w:t>Кәсіпорынның</w:t>
      </w:r>
      <w:proofErr w:type="spellEnd"/>
      <w:r w:rsidRPr="00414FCC">
        <w:rPr>
          <w:sz w:val="28"/>
          <w:szCs w:val="28"/>
        </w:rPr>
        <w:t xml:space="preserve"> даму </w:t>
      </w:r>
      <w:proofErr w:type="spellStart"/>
      <w:r w:rsidRPr="00414FCC">
        <w:rPr>
          <w:sz w:val="28"/>
          <w:szCs w:val="28"/>
        </w:rPr>
        <w:t>жоспарының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орындалуы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туралы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есептің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жобасын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келіседі</w:t>
      </w:r>
      <w:proofErr w:type="spellEnd"/>
      <w:r w:rsidRPr="00414FCC">
        <w:rPr>
          <w:sz w:val="28"/>
          <w:szCs w:val="28"/>
        </w:rPr>
        <w:t>;</w:t>
      </w:r>
    </w:p>
    <w:p w14:paraId="5F99AC43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lastRenderedPageBreak/>
        <w:t xml:space="preserve">3) </w:t>
      </w:r>
      <w:proofErr w:type="spellStart"/>
      <w:r w:rsidRPr="00414FCC">
        <w:rPr>
          <w:sz w:val="28"/>
          <w:szCs w:val="28"/>
        </w:rPr>
        <w:t>демеушілік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қайырымдылық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көмекті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қосымша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көздерден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алынған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қаражатты</w:t>
      </w:r>
      <w:proofErr w:type="spellEnd"/>
      <w:r w:rsidRPr="00414FCC">
        <w:rPr>
          <w:sz w:val="28"/>
          <w:szCs w:val="28"/>
        </w:rPr>
        <w:t xml:space="preserve">, </w:t>
      </w:r>
      <w:proofErr w:type="spellStart"/>
      <w:r w:rsidRPr="00414FCC">
        <w:rPr>
          <w:sz w:val="28"/>
          <w:szCs w:val="28"/>
        </w:rPr>
        <w:t>оның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ішінде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Кәсіпорынның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иелігінде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қалған</w:t>
      </w:r>
      <w:proofErr w:type="spellEnd"/>
      <w:r w:rsidRPr="00414FCC">
        <w:rPr>
          <w:sz w:val="28"/>
          <w:szCs w:val="28"/>
        </w:rPr>
        <w:t xml:space="preserve"> таза </w:t>
      </w:r>
      <w:proofErr w:type="spellStart"/>
      <w:r w:rsidRPr="00414FCC">
        <w:rPr>
          <w:sz w:val="28"/>
          <w:szCs w:val="28"/>
        </w:rPr>
        <w:t>табыстың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бір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бөлігін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бөлу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туралы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шешім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қабылдайды</w:t>
      </w:r>
      <w:proofErr w:type="spellEnd"/>
      <w:r w:rsidRPr="00414FCC">
        <w:rPr>
          <w:sz w:val="28"/>
          <w:szCs w:val="28"/>
        </w:rPr>
        <w:t>;</w:t>
      </w:r>
    </w:p>
    <w:p w14:paraId="25727742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4) бюджет </w:t>
      </w:r>
      <w:proofErr w:type="spellStart"/>
      <w:r w:rsidRPr="00414FCC">
        <w:rPr>
          <w:sz w:val="28"/>
          <w:szCs w:val="28"/>
        </w:rPr>
        <w:t>қаражатының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қосымша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көздерден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алынған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қаражаттың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мақсатты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пайдаланылуын</w:t>
      </w:r>
      <w:proofErr w:type="spellEnd"/>
      <w:r w:rsidRPr="00414FCC">
        <w:rPr>
          <w:sz w:val="28"/>
          <w:szCs w:val="28"/>
        </w:rPr>
        <w:t xml:space="preserve"> бақылау </w:t>
      </w:r>
      <w:proofErr w:type="spellStart"/>
      <w:r w:rsidRPr="00414FCC">
        <w:rPr>
          <w:sz w:val="28"/>
          <w:szCs w:val="28"/>
        </w:rPr>
        <w:t>үшін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Кәсіпорынның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оның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құрылымдық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бөлімшелерінің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құжаттамасымен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кедергісіз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танысады</w:t>
      </w:r>
      <w:proofErr w:type="spellEnd"/>
      <w:r w:rsidRPr="00414FCC">
        <w:rPr>
          <w:sz w:val="28"/>
          <w:szCs w:val="28"/>
        </w:rPr>
        <w:t>;</w:t>
      </w:r>
    </w:p>
    <w:p w14:paraId="3355EE8D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5) </w:t>
      </w:r>
      <w:proofErr w:type="spellStart"/>
      <w:r w:rsidRPr="00414FCC">
        <w:rPr>
          <w:sz w:val="28"/>
          <w:szCs w:val="28"/>
        </w:rPr>
        <w:t>Кәсіпорын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басшысын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тағайындау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онымен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еңбек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шартын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бұзу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мәселелері</w:t>
      </w:r>
      <w:proofErr w:type="spellEnd"/>
      <w:r w:rsidRPr="00414FCC">
        <w:rPr>
          <w:sz w:val="28"/>
          <w:szCs w:val="28"/>
        </w:rPr>
        <w:t xml:space="preserve"> бойынша </w:t>
      </w:r>
      <w:proofErr w:type="spellStart"/>
      <w:r w:rsidRPr="00414FCC">
        <w:rPr>
          <w:sz w:val="28"/>
          <w:szCs w:val="28"/>
        </w:rPr>
        <w:t>Уәкілетті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органның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ұсыныстарын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келіседі</w:t>
      </w:r>
      <w:proofErr w:type="spellEnd"/>
      <w:r w:rsidRPr="00414FCC">
        <w:rPr>
          <w:sz w:val="28"/>
          <w:szCs w:val="28"/>
        </w:rPr>
        <w:t>;</w:t>
      </w:r>
    </w:p>
    <w:p w14:paraId="02AD6D52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6) </w:t>
      </w:r>
      <w:proofErr w:type="spellStart"/>
      <w:r w:rsidRPr="00414FCC">
        <w:rPr>
          <w:sz w:val="28"/>
          <w:szCs w:val="28"/>
        </w:rPr>
        <w:t>ұжымдық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шартты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әзiрлеуге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қатысады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қызметкерлерге</w:t>
      </w:r>
      <w:proofErr w:type="spellEnd"/>
      <w:r w:rsidRPr="00414FCC">
        <w:rPr>
          <w:sz w:val="28"/>
          <w:szCs w:val="28"/>
        </w:rPr>
        <w:t xml:space="preserve">, </w:t>
      </w:r>
      <w:proofErr w:type="spellStart"/>
      <w:r w:rsidRPr="00414FCC">
        <w:rPr>
          <w:sz w:val="28"/>
          <w:szCs w:val="28"/>
        </w:rPr>
        <w:t>Кәсiпорын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басшысына</w:t>
      </w:r>
      <w:proofErr w:type="spellEnd"/>
      <w:r w:rsidRPr="00414FCC">
        <w:rPr>
          <w:sz w:val="28"/>
          <w:szCs w:val="28"/>
        </w:rPr>
        <w:t xml:space="preserve">, </w:t>
      </w:r>
      <w:proofErr w:type="spellStart"/>
      <w:r w:rsidRPr="00414FCC">
        <w:rPr>
          <w:sz w:val="28"/>
          <w:szCs w:val="28"/>
        </w:rPr>
        <w:t>оның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орынбасарларына</w:t>
      </w:r>
      <w:proofErr w:type="spellEnd"/>
      <w:r w:rsidRPr="00414FCC">
        <w:rPr>
          <w:sz w:val="28"/>
          <w:szCs w:val="28"/>
        </w:rPr>
        <w:t xml:space="preserve">, бас </w:t>
      </w:r>
      <w:proofErr w:type="spellStart"/>
      <w:r w:rsidRPr="00414FCC">
        <w:rPr>
          <w:sz w:val="28"/>
          <w:szCs w:val="28"/>
        </w:rPr>
        <w:t>бухгалтерге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лауазымдық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жалақыларына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үстемеақы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белгiлеу</w:t>
      </w:r>
      <w:proofErr w:type="spellEnd"/>
      <w:r w:rsidRPr="00414FCC">
        <w:rPr>
          <w:sz w:val="28"/>
          <w:szCs w:val="28"/>
        </w:rPr>
        <w:t xml:space="preserve">, даму </w:t>
      </w:r>
      <w:proofErr w:type="spellStart"/>
      <w:r w:rsidRPr="00414FCC">
        <w:rPr>
          <w:sz w:val="28"/>
          <w:szCs w:val="28"/>
        </w:rPr>
        <w:t>жоспарында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бекiтiлген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қаражат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шегiнде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қосымша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қаржы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көздерiнен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сыйақы</w:t>
      </w:r>
      <w:proofErr w:type="spellEnd"/>
      <w:r w:rsidRPr="00414FCC">
        <w:rPr>
          <w:sz w:val="28"/>
          <w:szCs w:val="28"/>
        </w:rPr>
        <w:t xml:space="preserve"> беру және </w:t>
      </w:r>
      <w:proofErr w:type="spellStart"/>
      <w:r w:rsidRPr="00414FCC">
        <w:rPr>
          <w:sz w:val="28"/>
          <w:szCs w:val="28"/>
        </w:rPr>
        <w:t>материалдық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көмек</w:t>
      </w:r>
      <w:proofErr w:type="spellEnd"/>
      <w:r w:rsidRPr="00414FCC">
        <w:rPr>
          <w:sz w:val="28"/>
          <w:szCs w:val="28"/>
        </w:rPr>
        <w:t xml:space="preserve"> көрсету </w:t>
      </w:r>
      <w:proofErr w:type="spellStart"/>
      <w:r w:rsidRPr="00414FCC">
        <w:rPr>
          <w:sz w:val="28"/>
          <w:szCs w:val="28"/>
        </w:rPr>
        <w:t>бөлiгiнде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шешiмдер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қабылдайды</w:t>
      </w:r>
      <w:proofErr w:type="spellEnd"/>
      <w:r w:rsidRPr="00414FCC">
        <w:rPr>
          <w:sz w:val="28"/>
          <w:szCs w:val="28"/>
        </w:rPr>
        <w:t>;</w:t>
      </w:r>
    </w:p>
    <w:p w14:paraId="52478AF3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7)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хатшысының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өкілеттік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мерзімін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жалақысының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мөлшерін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тағайындайды</w:t>
      </w:r>
      <w:proofErr w:type="spellEnd"/>
      <w:r w:rsidRPr="00414FCC">
        <w:rPr>
          <w:sz w:val="28"/>
          <w:szCs w:val="28"/>
        </w:rPr>
        <w:t xml:space="preserve">, </w:t>
      </w:r>
      <w:proofErr w:type="spellStart"/>
      <w:r w:rsidRPr="00414FCC">
        <w:rPr>
          <w:sz w:val="28"/>
          <w:szCs w:val="28"/>
        </w:rPr>
        <w:t>айқындайды</w:t>
      </w:r>
      <w:proofErr w:type="spellEnd"/>
      <w:r w:rsidRPr="00414FCC">
        <w:rPr>
          <w:sz w:val="28"/>
          <w:szCs w:val="28"/>
        </w:rPr>
        <w:t xml:space="preserve">, </w:t>
      </w:r>
      <w:proofErr w:type="spellStart"/>
      <w:r w:rsidRPr="00414FCC">
        <w:rPr>
          <w:sz w:val="28"/>
          <w:szCs w:val="28"/>
        </w:rPr>
        <w:t>оның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өкілеттігін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мерзімінен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бұрын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тоқтатады</w:t>
      </w:r>
      <w:proofErr w:type="spellEnd"/>
      <w:r w:rsidRPr="00414FCC">
        <w:rPr>
          <w:sz w:val="28"/>
          <w:szCs w:val="28"/>
        </w:rPr>
        <w:t>;</w:t>
      </w:r>
    </w:p>
    <w:p w14:paraId="1DAA73E8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8) </w:t>
      </w:r>
      <w:proofErr w:type="spellStart"/>
      <w:r w:rsidRPr="00414FCC">
        <w:rPr>
          <w:sz w:val="28"/>
          <w:szCs w:val="28"/>
        </w:rPr>
        <w:t>Уәкілетті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органға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Кәсіпорынның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Жарғысына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өзгерістер</w:t>
      </w:r>
      <w:proofErr w:type="spellEnd"/>
      <w:r w:rsidRPr="00414FCC">
        <w:rPr>
          <w:sz w:val="28"/>
          <w:szCs w:val="28"/>
        </w:rPr>
        <w:t xml:space="preserve"> мен </w:t>
      </w:r>
      <w:proofErr w:type="spellStart"/>
      <w:r w:rsidRPr="00414FCC">
        <w:rPr>
          <w:sz w:val="28"/>
          <w:szCs w:val="28"/>
        </w:rPr>
        <w:t>толықтырулар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енгізу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туралы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ұсыныстар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енгізеді</w:t>
      </w:r>
      <w:proofErr w:type="spellEnd"/>
      <w:r w:rsidRPr="00414FCC">
        <w:rPr>
          <w:sz w:val="28"/>
          <w:szCs w:val="28"/>
        </w:rPr>
        <w:t>;</w:t>
      </w:r>
    </w:p>
    <w:p w14:paraId="2F2D5DC7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9) </w:t>
      </w:r>
      <w:proofErr w:type="spellStart"/>
      <w:r w:rsidRPr="00414FCC">
        <w:rPr>
          <w:sz w:val="28"/>
          <w:szCs w:val="28"/>
        </w:rPr>
        <w:t>Кәсіпорын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қызметінің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басым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бағыттары</w:t>
      </w:r>
      <w:proofErr w:type="spellEnd"/>
      <w:r w:rsidRPr="00414FCC">
        <w:rPr>
          <w:sz w:val="28"/>
          <w:szCs w:val="28"/>
        </w:rPr>
        <w:t xml:space="preserve"> бойынша </w:t>
      </w:r>
      <w:proofErr w:type="spellStart"/>
      <w:r w:rsidRPr="00414FCC">
        <w:rPr>
          <w:sz w:val="28"/>
          <w:szCs w:val="28"/>
        </w:rPr>
        <w:t>ұсыныстар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әзірлейді</w:t>
      </w:r>
      <w:proofErr w:type="spellEnd"/>
      <w:r w:rsidRPr="00414FCC">
        <w:rPr>
          <w:sz w:val="28"/>
          <w:szCs w:val="28"/>
        </w:rPr>
        <w:t>;</w:t>
      </w:r>
    </w:p>
    <w:p w14:paraId="7A73749B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10) </w:t>
      </w:r>
      <w:proofErr w:type="spellStart"/>
      <w:r w:rsidRPr="00414FCC">
        <w:rPr>
          <w:sz w:val="28"/>
          <w:szCs w:val="28"/>
        </w:rPr>
        <w:t>Уәкілетті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органға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Кәсіпорынның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басқа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заңды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тұлғаларға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қатысуы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туралы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ұсыныстар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енгізеді</w:t>
      </w:r>
      <w:proofErr w:type="spellEnd"/>
      <w:r w:rsidRPr="00414FCC">
        <w:rPr>
          <w:sz w:val="28"/>
          <w:szCs w:val="28"/>
        </w:rPr>
        <w:t>;</w:t>
      </w:r>
    </w:p>
    <w:p w14:paraId="3A4D4BEE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11) </w:t>
      </w:r>
      <w:proofErr w:type="spellStart"/>
      <w:r w:rsidRPr="00414FCC">
        <w:rPr>
          <w:sz w:val="28"/>
          <w:szCs w:val="28"/>
        </w:rPr>
        <w:t>Уәкілетті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органға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Кәсіпорынның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филиалдарын</w:t>
      </w:r>
      <w:proofErr w:type="spellEnd"/>
      <w:r w:rsidRPr="00414FCC">
        <w:rPr>
          <w:sz w:val="28"/>
          <w:szCs w:val="28"/>
        </w:rPr>
        <w:t xml:space="preserve">, </w:t>
      </w:r>
      <w:proofErr w:type="spellStart"/>
      <w:r w:rsidRPr="00414FCC">
        <w:rPr>
          <w:sz w:val="28"/>
          <w:szCs w:val="28"/>
        </w:rPr>
        <w:t>өкілдіктерін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құру</w:t>
      </w:r>
      <w:proofErr w:type="spellEnd"/>
      <w:r w:rsidRPr="00414FCC">
        <w:rPr>
          <w:sz w:val="28"/>
          <w:szCs w:val="28"/>
        </w:rPr>
        <w:t xml:space="preserve"> және жабу </w:t>
      </w:r>
      <w:proofErr w:type="spellStart"/>
      <w:r w:rsidRPr="00414FCC">
        <w:rPr>
          <w:sz w:val="28"/>
          <w:szCs w:val="28"/>
        </w:rPr>
        <w:t>жөнінде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ұсыныстар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енгізеді</w:t>
      </w:r>
      <w:proofErr w:type="spellEnd"/>
      <w:r w:rsidRPr="00414FCC">
        <w:rPr>
          <w:sz w:val="28"/>
          <w:szCs w:val="28"/>
        </w:rPr>
        <w:t>.</w:t>
      </w:r>
    </w:p>
    <w:p w14:paraId="4266B969" w14:textId="77777777" w:rsidR="00414FCC" w:rsidRPr="00414FCC" w:rsidRDefault="00414FCC" w:rsidP="00414FCC">
      <w:pPr>
        <w:jc w:val="both"/>
        <w:rPr>
          <w:sz w:val="28"/>
          <w:szCs w:val="28"/>
        </w:rPr>
      </w:pPr>
    </w:p>
    <w:p w14:paraId="79E3C3B6" w14:textId="77777777" w:rsidR="00414FCC" w:rsidRPr="00414FCC" w:rsidRDefault="00414FCC" w:rsidP="00414FCC">
      <w:pPr>
        <w:jc w:val="center"/>
        <w:rPr>
          <w:b/>
          <w:bCs/>
          <w:sz w:val="28"/>
          <w:szCs w:val="28"/>
        </w:rPr>
      </w:pPr>
      <w:r w:rsidRPr="00414FCC">
        <w:rPr>
          <w:b/>
          <w:bCs/>
          <w:sz w:val="28"/>
          <w:szCs w:val="28"/>
        </w:rPr>
        <w:t xml:space="preserve">3. </w:t>
      </w:r>
      <w:proofErr w:type="spellStart"/>
      <w:r w:rsidRPr="00414FCC">
        <w:rPr>
          <w:b/>
          <w:bCs/>
          <w:sz w:val="28"/>
          <w:szCs w:val="28"/>
        </w:rPr>
        <w:t>Мүшелерге</w:t>
      </w:r>
      <w:proofErr w:type="spellEnd"/>
      <w:r w:rsidRPr="00414FCC">
        <w:rPr>
          <w:b/>
          <w:bCs/>
          <w:sz w:val="28"/>
          <w:szCs w:val="28"/>
        </w:rPr>
        <w:t xml:space="preserve"> </w:t>
      </w:r>
      <w:proofErr w:type="spellStart"/>
      <w:r w:rsidRPr="00414FCC">
        <w:rPr>
          <w:b/>
          <w:bCs/>
          <w:sz w:val="28"/>
          <w:szCs w:val="28"/>
        </w:rPr>
        <w:t>ақпарат</w:t>
      </w:r>
      <w:proofErr w:type="spellEnd"/>
      <w:r w:rsidRPr="00414FCC">
        <w:rPr>
          <w:b/>
          <w:bCs/>
          <w:sz w:val="28"/>
          <w:szCs w:val="28"/>
        </w:rPr>
        <w:t xml:space="preserve"> беру </w:t>
      </w:r>
      <w:proofErr w:type="spellStart"/>
      <w:r w:rsidRPr="00414FCC">
        <w:rPr>
          <w:b/>
          <w:bCs/>
          <w:sz w:val="28"/>
          <w:szCs w:val="28"/>
        </w:rPr>
        <w:t>тәртібі</w:t>
      </w:r>
      <w:proofErr w:type="spellEnd"/>
    </w:p>
    <w:p w14:paraId="31D823C4" w14:textId="77777777" w:rsidR="00414FCC" w:rsidRPr="00414FCC" w:rsidRDefault="00414FCC" w:rsidP="00414FCC">
      <w:pPr>
        <w:jc w:val="center"/>
        <w:rPr>
          <w:b/>
          <w:bCs/>
          <w:sz w:val="28"/>
          <w:szCs w:val="28"/>
        </w:rPr>
      </w:pPr>
      <w:r w:rsidRPr="00414FCC">
        <w:rPr>
          <w:b/>
          <w:bCs/>
          <w:sz w:val="28"/>
          <w:szCs w:val="28"/>
        </w:rPr>
        <w:t xml:space="preserve">Бақылау </w:t>
      </w:r>
      <w:proofErr w:type="spellStart"/>
      <w:r w:rsidRPr="00414FCC">
        <w:rPr>
          <w:b/>
          <w:bCs/>
          <w:sz w:val="28"/>
          <w:szCs w:val="28"/>
        </w:rPr>
        <w:t>кеңесінің</w:t>
      </w:r>
      <w:proofErr w:type="spellEnd"/>
    </w:p>
    <w:p w14:paraId="4BE0D96A" w14:textId="77777777" w:rsidR="00414FCC" w:rsidRPr="00414FCC" w:rsidRDefault="00414FCC" w:rsidP="00414FCC">
      <w:pPr>
        <w:rPr>
          <w:sz w:val="28"/>
          <w:szCs w:val="28"/>
        </w:rPr>
      </w:pPr>
    </w:p>
    <w:p w14:paraId="0C018EBA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10. </w:t>
      </w:r>
      <w:proofErr w:type="spellStart"/>
      <w:r w:rsidRPr="00414FCC">
        <w:rPr>
          <w:sz w:val="28"/>
          <w:szCs w:val="28"/>
        </w:rPr>
        <w:t>Кәсіпорынның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Байқаушы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мүшелерінің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талап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етуі</w:t>
      </w:r>
      <w:proofErr w:type="spellEnd"/>
      <w:r w:rsidRPr="00414FCC">
        <w:rPr>
          <w:sz w:val="28"/>
          <w:szCs w:val="28"/>
        </w:rPr>
        <w:t xml:space="preserve"> бойынша </w:t>
      </w:r>
      <w:proofErr w:type="spellStart"/>
      <w:r w:rsidRPr="00414FCC">
        <w:rPr>
          <w:sz w:val="28"/>
          <w:szCs w:val="28"/>
        </w:rPr>
        <w:t>Кәсіпорынның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құрылымдық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бөлімшелері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Кәсіпорынның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Байқаушы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құзыретіне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жататын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мәселелер</w:t>
      </w:r>
      <w:proofErr w:type="spellEnd"/>
      <w:r w:rsidRPr="00414FCC">
        <w:rPr>
          <w:sz w:val="28"/>
          <w:szCs w:val="28"/>
        </w:rPr>
        <w:t xml:space="preserve"> бойынша </w:t>
      </w:r>
      <w:proofErr w:type="spellStart"/>
      <w:r w:rsidRPr="00414FCC">
        <w:rPr>
          <w:sz w:val="28"/>
          <w:szCs w:val="28"/>
        </w:rPr>
        <w:t>ақпарат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береді</w:t>
      </w:r>
      <w:proofErr w:type="spellEnd"/>
      <w:r w:rsidRPr="00414FCC">
        <w:rPr>
          <w:sz w:val="28"/>
          <w:szCs w:val="28"/>
        </w:rPr>
        <w:t>.</w:t>
      </w:r>
    </w:p>
    <w:p w14:paraId="32CD3988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11. </w:t>
      </w:r>
      <w:proofErr w:type="spellStart"/>
      <w:r w:rsidRPr="00414FCC">
        <w:rPr>
          <w:sz w:val="28"/>
          <w:szCs w:val="28"/>
        </w:rPr>
        <w:t>Ақпарат</w:t>
      </w:r>
      <w:proofErr w:type="spellEnd"/>
      <w:r w:rsidRPr="00414FCC">
        <w:rPr>
          <w:sz w:val="28"/>
          <w:szCs w:val="28"/>
        </w:rPr>
        <w:t xml:space="preserve"> беру </w:t>
      </w:r>
      <w:proofErr w:type="spellStart"/>
      <w:r w:rsidRPr="00414FCC">
        <w:rPr>
          <w:sz w:val="28"/>
          <w:szCs w:val="28"/>
        </w:rPr>
        <w:t>туралы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талап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Кәсіпорын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басшысына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Кәсіпорынның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орналасқан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жері</w:t>
      </w:r>
      <w:proofErr w:type="spellEnd"/>
      <w:r w:rsidRPr="00414FCC">
        <w:rPr>
          <w:sz w:val="28"/>
          <w:szCs w:val="28"/>
        </w:rPr>
        <w:t xml:space="preserve"> бойынша </w:t>
      </w:r>
      <w:proofErr w:type="spellStart"/>
      <w:r w:rsidRPr="00414FCC">
        <w:rPr>
          <w:sz w:val="28"/>
          <w:szCs w:val="28"/>
        </w:rPr>
        <w:t>тиісті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жазбаша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хабарлама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жіберу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арқылы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қойылады</w:t>
      </w:r>
      <w:proofErr w:type="spellEnd"/>
      <w:r w:rsidRPr="00414FCC">
        <w:rPr>
          <w:sz w:val="28"/>
          <w:szCs w:val="28"/>
        </w:rPr>
        <w:t xml:space="preserve">. </w:t>
      </w:r>
      <w:proofErr w:type="spellStart"/>
      <w:r w:rsidRPr="00414FCC">
        <w:rPr>
          <w:sz w:val="28"/>
          <w:szCs w:val="28"/>
        </w:rPr>
        <w:t>Жазбаша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хабарламада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талап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етілетін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ақпарат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немесе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талап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етілетін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құжаттар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көрсетілуі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тиіс</w:t>
      </w:r>
      <w:proofErr w:type="spellEnd"/>
      <w:r w:rsidRPr="00414FCC">
        <w:rPr>
          <w:sz w:val="28"/>
          <w:szCs w:val="28"/>
        </w:rPr>
        <w:t>.</w:t>
      </w:r>
    </w:p>
    <w:p w14:paraId="0624E695" w14:textId="77777777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12. </w:t>
      </w:r>
      <w:proofErr w:type="spellStart"/>
      <w:r w:rsidRPr="00414FCC">
        <w:rPr>
          <w:sz w:val="28"/>
          <w:szCs w:val="28"/>
        </w:rPr>
        <w:t>Кәсіпорын</w:t>
      </w:r>
      <w:proofErr w:type="spellEnd"/>
      <w:r w:rsidRPr="00414FCC">
        <w:rPr>
          <w:sz w:val="28"/>
          <w:szCs w:val="28"/>
        </w:rPr>
        <w:t xml:space="preserve"> басшысы </w:t>
      </w:r>
      <w:proofErr w:type="spellStart"/>
      <w:r w:rsidRPr="00414FCC">
        <w:rPr>
          <w:sz w:val="28"/>
          <w:szCs w:val="28"/>
        </w:rPr>
        <w:t>үш</w:t>
      </w:r>
      <w:proofErr w:type="spellEnd"/>
      <w:r w:rsidRPr="00414FCC">
        <w:rPr>
          <w:sz w:val="28"/>
          <w:szCs w:val="28"/>
        </w:rPr>
        <w:t xml:space="preserve"> жұмыс </w:t>
      </w:r>
      <w:proofErr w:type="spellStart"/>
      <w:r w:rsidRPr="00414FCC">
        <w:rPr>
          <w:sz w:val="28"/>
          <w:szCs w:val="28"/>
        </w:rPr>
        <w:t>күнінен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аспайтын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мерзімде</w:t>
      </w:r>
      <w:proofErr w:type="spellEnd"/>
      <w:r w:rsidRPr="00414FCC">
        <w:rPr>
          <w:sz w:val="28"/>
          <w:szCs w:val="28"/>
        </w:rPr>
        <w:t xml:space="preserve">, </w:t>
      </w:r>
      <w:proofErr w:type="spellStart"/>
      <w:r w:rsidRPr="00414FCC">
        <w:rPr>
          <w:sz w:val="28"/>
          <w:szCs w:val="28"/>
        </w:rPr>
        <w:t>егер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сұратылған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ақпарат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құпия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болып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табылмаса</w:t>
      </w:r>
      <w:proofErr w:type="spellEnd"/>
      <w:r w:rsidRPr="00414FCC">
        <w:rPr>
          <w:sz w:val="28"/>
          <w:szCs w:val="28"/>
        </w:rPr>
        <w:t xml:space="preserve">,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мүшелерінің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тізімінде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көрсетілген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мекенжай</w:t>
      </w:r>
      <w:proofErr w:type="spellEnd"/>
      <w:r w:rsidRPr="00414FCC">
        <w:rPr>
          <w:sz w:val="28"/>
          <w:szCs w:val="28"/>
        </w:rPr>
        <w:t xml:space="preserve"> бойынша </w:t>
      </w:r>
      <w:proofErr w:type="spellStart"/>
      <w:r w:rsidRPr="00414FCC">
        <w:rPr>
          <w:sz w:val="28"/>
          <w:szCs w:val="28"/>
        </w:rPr>
        <w:t>сұратылған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құжаттар</w:t>
      </w:r>
      <w:proofErr w:type="spellEnd"/>
      <w:r w:rsidRPr="00414FCC">
        <w:rPr>
          <w:sz w:val="28"/>
          <w:szCs w:val="28"/>
        </w:rPr>
        <w:t xml:space="preserve"> мен </w:t>
      </w:r>
      <w:proofErr w:type="spellStart"/>
      <w:r w:rsidRPr="00414FCC">
        <w:rPr>
          <w:sz w:val="28"/>
          <w:szCs w:val="28"/>
        </w:rPr>
        <w:t>ақпаратты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мүшелеріне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ұсынады</w:t>
      </w:r>
      <w:proofErr w:type="spellEnd"/>
      <w:r w:rsidRPr="00414FCC">
        <w:rPr>
          <w:sz w:val="28"/>
          <w:szCs w:val="28"/>
        </w:rPr>
        <w:t>.</w:t>
      </w:r>
    </w:p>
    <w:p w14:paraId="27B85C20" w14:textId="50AEA33E" w:rsidR="00414FCC" w:rsidRPr="00414FCC" w:rsidRDefault="00414FCC" w:rsidP="00414FCC">
      <w:pPr>
        <w:jc w:val="both"/>
        <w:rPr>
          <w:sz w:val="28"/>
          <w:szCs w:val="28"/>
        </w:rPr>
      </w:pPr>
      <w:r w:rsidRPr="00414FCC">
        <w:rPr>
          <w:sz w:val="28"/>
          <w:szCs w:val="28"/>
        </w:rPr>
        <w:t xml:space="preserve">13. </w:t>
      </w:r>
      <w:proofErr w:type="spellStart"/>
      <w:r w:rsidRPr="00414FCC">
        <w:rPr>
          <w:sz w:val="28"/>
          <w:szCs w:val="28"/>
        </w:rPr>
        <w:t>Байқау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кеңесінің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мүшелері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бұл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туралы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Кәсіпорынның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Уәкілетті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органын</w:t>
      </w:r>
      <w:proofErr w:type="spellEnd"/>
      <w:r w:rsidRPr="00414FCC">
        <w:rPr>
          <w:sz w:val="28"/>
          <w:szCs w:val="28"/>
        </w:rPr>
        <w:t xml:space="preserve"> бес жұмыс </w:t>
      </w:r>
      <w:proofErr w:type="spellStart"/>
      <w:r w:rsidRPr="00414FCC">
        <w:rPr>
          <w:sz w:val="28"/>
          <w:szCs w:val="28"/>
        </w:rPr>
        <w:t>күні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бұрын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жазбаша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хабардар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ете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отырып</w:t>
      </w:r>
      <w:proofErr w:type="spellEnd"/>
      <w:r w:rsidRPr="00414FCC">
        <w:rPr>
          <w:sz w:val="28"/>
          <w:szCs w:val="28"/>
        </w:rPr>
        <w:t xml:space="preserve">, </w:t>
      </w:r>
      <w:proofErr w:type="spellStart"/>
      <w:r w:rsidRPr="00414FCC">
        <w:rPr>
          <w:sz w:val="28"/>
          <w:szCs w:val="28"/>
        </w:rPr>
        <w:t>Кәсіпорынның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орналасқан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жерінде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бухгалтерлік</w:t>
      </w:r>
      <w:proofErr w:type="spellEnd"/>
      <w:r w:rsidRPr="00414FCC">
        <w:rPr>
          <w:sz w:val="28"/>
          <w:szCs w:val="28"/>
        </w:rPr>
        <w:t xml:space="preserve"> және </w:t>
      </w:r>
      <w:proofErr w:type="spellStart"/>
      <w:r w:rsidRPr="00414FCC">
        <w:rPr>
          <w:sz w:val="28"/>
          <w:szCs w:val="28"/>
        </w:rPr>
        <w:t>өзге</w:t>
      </w:r>
      <w:proofErr w:type="spellEnd"/>
      <w:r w:rsidRPr="00414FCC">
        <w:rPr>
          <w:sz w:val="28"/>
          <w:szCs w:val="28"/>
        </w:rPr>
        <w:t xml:space="preserve"> де </w:t>
      </w:r>
      <w:proofErr w:type="spellStart"/>
      <w:r w:rsidRPr="00414FCC">
        <w:rPr>
          <w:sz w:val="28"/>
          <w:szCs w:val="28"/>
        </w:rPr>
        <w:t>құпия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сипаттағы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ақпаратпен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танысуға</w:t>
      </w:r>
      <w:proofErr w:type="spellEnd"/>
      <w:r w:rsidRPr="00414FCC">
        <w:rPr>
          <w:sz w:val="28"/>
          <w:szCs w:val="28"/>
        </w:rPr>
        <w:t xml:space="preserve"> </w:t>
      </w:r>
      <w:proofErr w:type="spellStart"/>
      <w:r w:rsidRPr="00414FCC">
        <w:rPr>
          <w:sz w:val="28"/>
          <w:szCs w:val="28"/>
        </w:rPr>
        <w:t>құқылы</w:t>
      </w:r>
      <w:proofErr w:type="spellEnd"/>
      <w:r w:rsidRPr="00414FCC">
        <w:rPr>
          <w:sz w:val="28"/>
          <w:szCs w:val="28"/>
        </w:rPr>
        <w:t>.</w:t>
      </w:r>
    </w:p>
    <w:p w14:paraId="7B593A70" w14:textId="2923DAE4" w:rsidR="00414FCC" w:rsidRDefault="00414FCC" w:rsidP="00414FCC">
      <w:pPr>
        <w:jc w:val="both"/>
      </w:pPr>
    </w:p>
    <w:p w14:paraId="5F912E93" w14:textId="5FB49DC2" w:rsidR="00414FCC" w:rsidRDefault="00414FCC"/>
    <w:p w14:paraId="2F150BF2" w14:textId="77777777" w:rsidR="00414FCC" w:rsidRDefault="00414FCC">
      <w:bookmarkStart w:id="0" w:name="_GoBack"/>
      <w:bookmarkEnd w:id="0"/>
    </w:p>
    <w:sectPr w:rsidR="00414FCC">
      <w:pgSz w:w="11906" w:h="16838"/>
      <w:pgMar w:top="1134" w:right="567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40A"/>
    <w:rsid w:val="00414FCC"/>
    <w:rsid w:val="0091040A"/>
    <w:rsid w:val="00D5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F7BE"/>
  <w15:docId w15:val="{4C7E6866-178F-40CC-BA1D-EB93C1C3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E3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A84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2187</Words>
  <Characters>12466</Characters>
  <Application>Microsoft Office Word</Application>
  <DocSecurity>0</DocSecurity>
  <Lines>103</Lines>
  <Paragraphs>29</Paragraphs>
  <ScaleCrop>false</ScaleCrop>
  <Company/>
  <LinksUpToDate>false</LinksUpToDate>
  <CharactersWithSpaces>14624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duman.maxx@outlook.com</cp:lastModifiedBy>
  <cp:revision>5</cp:revision>
  <cp:lastPrinted>2020-09-22T04:23:00Z</cp:lastPrinted>
  <dcterms:created xsi:type="dcterms:W3CDTF">2021-08-31T07:42:00Z</dcterms:created>
  <dcterms:modified xsi:type="dcterms:W3CDTF">2024-10-21T06:28:00Z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