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13</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14.</w:t>
      </w:r>
      <w:r>
        <w:rPr>
          <w:rFonts w:cs="Times New Roman"/>
          <w:lang w:val="en-US"/>
        </w:rPr>
        <w:t>04</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3" w:type="dxa"/>
        <w:jc w:val="left"/>
        <w:tblInd w:w="-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6502"/>
        <w:gridCol w:w="1201"/>
        <w:gridCol w:w="1361"/>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Краткое описание товара</w:t>
            </w:r>
          </w:p>
        </w:tc>
        <w:tc>
          <w:tcPr>
            <w:tcW w:w="12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Цена закупаемых товаров</w:t>
            </w:r>
          </w:p>
        </w:tc>
        <w:tc>
          <w:tcPr>
            <w:tcW w:w="1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rFonts w:cs="Times New Roman"/>
              </w:rPr>
            </w:pPr>
            <w:r>
              <w:rPr>
                <w:rFonts w:cs="Times New Roman"/>
                <w:sz w:val="24"/>
                <w:szCs w:val="24"/>
              </w:rPr>
              <w:t>1</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rFonts w:eastAsia="Times New Roman" w:cs="Times New Roman"/>
                <w:sz w:val="24"/>
                <w:szCs w:val="24"/>
              </w:rPr>
              <w:t xml:space="preserve">Перезаряжаемый эндоскопический аппарат линейного анастомоза с длиной штока 160 мм. .Инструмент хирургический эндоскопический сшивающий универсальный с механизмом поворота и изгиба рабочей части, для прямых и изгибаемых кассет с длиной шва 60 мм, с высотой открытой скрепки от 2,0 до 5,0 мм. Предназначен для эндоскопического наложения двух тройных рядов титановых скобок с одновременным рассечением ткани между парными рядами скобочного шва. Инструмент рассчитан на прошивание 25 кассет для обычных кассет и кассет с перезарядкой. Механизм поворота позволяет вращать рабочую часть кассеты на 360 градусов, угол поворота фиксируется. Изгиб кассет возможен в двух направлениях, угол изгиба фиксируется в 5 положениях в каждую сторону. Механизмы изгиба и поворота размещены на рукоятке аппарата. Аппарат без ножа и без упорной бранши (нож и упорная бранша вынесены в кассету). Единый двухсторонний механизм открытия аппарата и индикатор глубины прошивания на рукоятке аппарата. Аппарат обладает грасперным механизмом, позволяющим закрывать и открывать кассету нажатием и отталкиванием кольцевой ручки. Кольцевая ручка, предназначенная как для закрытия аппарата, так и для прошивания и рассечения тканей. Имеются противоскользящие прорезиненные накладки на рукояти и ручке изгиба. Диаметр штока - 12 мм. Длина штока - 16 см/26 см. Блокирование аппарата при отсутствии, неправильно вставленной или использованной кассеты. Клавиша разблокировки и снятия кассеты находится на самой рукоятке. Кнопка «нажать перед прошиванием»  зеленого цвета. Узел артикуляции интегрирован в ствол аппарата. Ресурс: 25 прошиваний. Материалы аппарата: титановый сплав, медицинская сталь, ABS пластик.  Поставляется в одной упаковке, стерильный, одноразовый. </w:t>
            </w:r>
          </w:p>
        </w:tc>
        <w:tc>
          <w:tcPr>
            <w:tcW w:w="12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78 000,00</w:t>
            </w:r>
          </w:p>
        </w:tc>
        <w:tc>
          <w:tcPr>
            <w:tcW w:w="1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cs="Times New Roman"/>
                <w:color w:val="000000"/>
                <w:sz w:val="24"/>
                <w:szCs w:val="24"/>
              </w:rPr>
              <w:t>Эндоскопический степлер</w:t>
            </w:r>
            <w:r>
              <w:rPr>
                <w:rFonts w:eastAsia="Times New Roman" w:cs="Times New Roman"/>
                <w:sz w:val="24"/>
                <w:szCs w:val="24"/>
              </w:rPr>
              <w:t xml:space="preserve"> с перезарядкой</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lang w:val="ru-RU"/>
              </w:rPr>
            </w:pPr>
            <w:r>
              <w:rPr>
                <w:sz w:val="24"/>
                <w:szCs w:val="24"/>
                <w:lang w:val="ru-RU"/>
              </w:rPr>
              <w:t>2</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Times New Roman" w:cs="Times New Roman"/>
                <w:color w:val="000000"/>
                <w:sz w:val="24"/>
                <w:szCs w:val="24"/>
              </w:rPr>
              <w:t xml:space="preserve">Кассеты для универсального аппарата линейного анастомоза,  налагающего два трёхрядных линейных шва с пересечением ткани между ними ножом, пересекающие и сшивающие, изгибаемые, длина шва - 60 мм, высота незакрытой скрепки - 4,8 мм, закрытой - 2,0 мм, диаметр скрепки - 0,24 мм, для утолщенной ткани  (главный бронх, привратник, поджелудочная железа). Диаметр кассеты - 12 мм. Цветовая маркировка (зеленая). Нож включён в конструкцию кассеты, что обеспечивает каждое пересечение/прошивание новым ножом и снижает риск переноса инфекции. В кассету включена система сведения браншей кассеты, ножом при прошивании/пересечении, что повышает качество прошивания. Кассета изгибаема за счёт узла артикуляции. Узел  артикуляции включён в конструкцию кассеты, что снижает риск поломки при эндоскопических операциях (возможность вращения (на 360 градусов) и фиксированного изгиба кассеты (угол до 45 градусов), непосредственно позади прошивающей части (обеспечивает наиболее удобное наложение аппарата в труднодоступных местах). Скрепки созданы из МРТ-совместимой титановой проволоки, расположены в шахматном порядке. Поставляется в одной упаковке, стерильная, одноразовая. </w:t>
            </w:r>
          </w:p>
        </w:tc>
        <w:tc>
          <w:tcPr>
            <w:tcW w:w="12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65 000,00</w:t>
            </w:r>
          </w:p>
        </w:tc>
        <w:tc>
          <w:tcPr>
            <w:tcW w:w="1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cs="Times New Roman"/>
                <w:color w:val="000000"/>
                <w:sz w:val="24"/>
                <w:szCs w:val="24"/>
              </w:rPr>
              <w:t>Кассета сменная изгибаемая –60 мм – Зеленая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3</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Times New Roman" w:cs="Times New Roman"/>
                <w:color w:val="000000"/>
                <w:sz w:val="24"/>
                <w:szCs w:val="24"/>
              </w:rPr>
              <w:t xml:space="preserve">Кассеты для универсального аппарата линейного анастомоза, налагающего два трёхрядных линейных шва с пересечением ткани между ними ножом, пересекающие и сшивающие, изгибаемые, длина шва - 60 мм, высота незакрытой скрепки - 2,0 мм, закрытой –2,5 мм, диаметр скрепки –3,0 мм, для сосудистой и ткани нормальной толщины. Кассета с изогнутым кончиком и интродьюсером для заведения и визуального контроля зоны прошивания к перезаряжаемому пересекающему и сшивающему универсальному эндоскопическому аппарату, налагающему два трёхрядных линейных шва с пересечением ткани между ними ножом. Нож включён в конструкцию кассеты, что обеспечивает каждое пересечение/прошивание новым ножом и снижает риск переноса инфекции. Цветовая маркировка (золотая). В кассету включена  система сведения браншей кассеты ножом при прошивании/пересечении, что повышает качество прошивания. Кассета изгибаемая за счёт узла артикуляции. Узел включён в конструкцию кассеты, что снижает риск поломки при эндоскопических операциях. Наличие ступенчатой бранши улучшает компрессию тканей. Две трёхрядных ступенчатых линии скрепок высотой 2,0, 2,5 и 3,0 мм увеличивает прочность шва, улучшает капиллярное питание шва. Скрепки созданы из титановой проволоки, расположены в шахматном порядке. Поставляется в одной упаковке, стерильная, одноразовая. </w:t>
            </w:r>
          </w:p>
        </w:tc>
        <w:tc>
          <w:tcPr>
            <w:tcW w:w="12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76 000,00</w:t>
            </w:r>
          </w:p>
        </w:tc>
        <w:tc>
          <w:tcPr>
            <w:tcW w:w="1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cs="Times New Roman"/>
                <w:color w:val="000000"/>
                <w:sz w:val="24"/>
                <w:szCs w:val="24"/>
              </w:rPr>
              <w:t>Кассета изгибаемая с направляющей с клювом - 60мм - Золотая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4</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Times New Roman" w:cs="Times New Roman"/>
                <w:color w:val="000000"/>
                <w:sz w:val="24"/>
                <w:szCs w:val="24"/>
              </w:rPr>
              <w:t>Сшивающий аппарат для открытой хирургии - аппарат линейного анастомоза и резекции и/или пересечения органов для наложения двухрядного скрепочного шва длиной 60 мм  высота скобок 3,8 мм, цвет голубой. Специальное рифленое «прорезиненное» покрытие ручек предотвращает выскальзывание аппарата даже при работе в мокрых перчатках. Предназначены для многократного использования во время операции, перезаряжаются одноразовыми кассетами, для тканей разной толщины. Аппараты</w:t>
            </w:r>
            <w:r>
              <w:rPr>
                <w:rFonts w:eastAsia="Times New Roman" w:cs="Times New Roman"/>
                <w:color w:val="000000"/>
                <w:sz w:val="24"/>
                <w:szCs w:val="24"/>
                <w:lang w:val="en-US"/>
              </w:rPr>
              <w:t xml:space="preserve"> </w:t>
            </w:r>
            <w:r>
              <w:rPr>
                <w:rFonts w:eastAsia="Times New Roman" w:cs="Times New Roman"/>
                <w:color w:val="000000"/>
                <w:sz w:val="24"/>
                <w:szCs w:val="24"/>
              </w:rPr>
              <w:t xml:space="preserve">накладывают два двойных скрепочных шва (титановые скрепки в шве расположены в шахматном порядке) и пересекают ткани между ними. Механизм контроля толщины тканей обеспечивают надежное получение В-образной формы всех скрепок в шве, что особенно важно при прошивании измененной и/или уплотненной ткани. Нож в составе кассеты. В кассетах для аппаратов одноразовый нож изготовлен из более твердой марки стали. Кнопка ножа перекидывается на необходимую сторону, прошивание возможно как слева, так и справа, степлеры можно перезаряжать не менее 7 раз. степлер упакован с заряженной кассетой. Поставляется стерильным. </w:t>
            </w:r>
          </w:p>
        </w:tc>
        <w:tc>
          <w:tcPr>
            <w:tcW w:w="12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74 000,00</w:t>
            </w:r>
          </w:p>
        </w:tc>
        <w:tc>
          <w:tcPr>
            <w:tcW w:w="1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cs="Times New Roman"/>
                <w:color w:val="000000"/>
                <w:sz w:val="24"/>
                <w:szCs w:val="24"/>
              </w:rPr>
              <w:t>Линейный режущий степлер –Зеленый 4,5  мм</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5</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eastAsia="Times New Roman" w:cs="Times New Roman"/>
                <w:color w:val="000000"/>
                <w:sz w:val="24"/>
                <w:szCs w:val="24"/>
              </w:rPr>
              <w:t xml:space="preserve">Кассета с длиной шва 60мм, с ножом, высота скрепки 4,5 мм, к аппаратам линейного анастомоза </w:t>
            </w:r>
            <w:r>
              <w:rPr>
                <w:rFonts w:eastAsia="Times New Roman" w:cs="Times New Roman"/>
                <w:color w:val="000000"/>
                <w:sz w:val="24"/>
                <w:szCs w:val="24"/>
                <w:lang w:val="en-US"/>
              </w:rPr>
              <w:t>BL</w:t>
            </w:r>
            <w:r>
              <w:rPr>
                <w:rFonts w:eastAsia="Times New Roman" w:cs="Times New Roman"/>
                <w:color w:val="000000"/>
                <w:sz w:val="24"/>
                <w:szCs w:val="24"/>
              </w:rPr>
              <w:t xml:space="preserve">. Сменные пластиковые одноразовые кассеты для перезаряжаемого сшивающего аппарата с длиной шва 100 мм для наложения линейных анастомозов и пересечения полых органов с одновременным закрытием просвета обеих культей, накладывающего два двойных ряда скрепок с одномоментным пересечением ножом посередине. Кассеты синего цвета для прошивания тканей нормальной плотности (кишка, желудок, легкое и т.д.) с 4 рядами титановых скрепок, расположенными в шахматном порядке. Кассета содержит 104 скрепки с высотой ножки 4,5 мм в открытом состоянии, в закрытом состоянии 1,5 мм. Скрепки кассеты созданы из титановой проволоки прямоугольного сечения 0,19 х 0,30 мм. Кассета включает одноразовый нож из стали 400 серии с защитой. Поставляются в стерильных удобно открываемых упаковках с крупной маркировкой для быстрого подбора. </w:t>
            </w:r>
          </w:p>
        </w:tc>
        <w:tc>
          <w:tcPr>
            <w:tcW w:w="12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30 000,00</w:t>
            </w:r>
          </w:p>
        </w:tc>
        <w:tc>
          <w:tcPr>
            <w:tcW w:w="1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cs="Times New Roman"/>
                <w:color w:val="000000"/>
                <w:sz w:val="24"/>
                <w:szCs w:val="24"/>
              </w:rPr>
              <w:t>Сменный картридж –Зеленый 4,5  мм</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ru-RU"/>
        </w:rPr>
        <w:t>06.04.2023г. 13:00ч. ТОО «Круана»</w:t>
      </w:r>
    </w:p>
    <w:p>
      <w:pPr>
        <w:pStyle w:val="Standard"/>
        <w:spacing w:before="0" w:after="29"/>
        <w:jc w:val="both"/>
        <w:rPr/>
      </w:pPr>
      <w:r>
        <w:rPr>
          <w:rFonts w:cs="Times New Roman"/>
          <w:b w:val="false"/>
          <w:bCs w:val="false"/>
          <w:color w:val="00000A"/>
          <w:sz w:val="24"/>
          <w:szCs w:val="24"/>
          <w:lang w:val="ru-RU"/>
        </w:rPr>
        <w:t xml:space="preserve">06.04.2023г. 14:19ч. ТОО «ЖанаМедТех» </w:t>
      </w:r>
    </w:p>
    <w:p>
      <w:pPr>
        <w:pStyle w:val="Standard"/>
        <w:spacing w:before="0" w:after="29"/>
        <w:jc w:val="both"/>
        <w:rPr>
          <w:rStyle w:val="S1"/>
          <w:rFonts w:cs="Times New Roman"/>
          <w:b w:val="false"/>
          <w:b w:val="false"/>
          <w:bCs w:val="false"/>
          <w:color w:val="00000A"/>
          <w:sz w:val="24"/>
          <w:szCs w:val="24"/>
        </w:rPr>
      </w:pPr>
      <w:r>
        <w:rPr>
          <w:rFonts w:cs="Times New Roman"/>
          <w:b w:val="false"/>
          <w:bCs w:val="false"/>
          <w:color w:val="00000A"/>
          <w:sz w:val="24"/>
          <w:szCs w:val="24"/>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pPr>
      <w:r>
        <w:rPr>
          <w:rStyle w:val="S1"/>
          <w:rFonts w:eastAsia="Times New Roman" w:cs="Times New Roman"/>
          <w:b w:val="false"/>
          <w:bCs w:val="false"/>
          <w:color w:val="00000A"/>
          <w:sz w:val="24"/>
          <w:szCs w:val="24"/>
          <w:lang w:val="ru-RU"/>
        </w:rPr>
        <w:t xml:space="preserve"> </w:t>
      </w:r>
    </w:p>
    <w:p>
      <w:pPr>
        <w:pStyle w:val="Standard"/>
        <w:spacing w:before="0" w:after="29"/>
        <w:jc w:val="both"/>
        <w:rPr/>
      </w:pPr>
      <w:r>
        <w:rPr>
          <w:rStyle w:val="S1"/>
          <w:rFonts w:eastAsia="Times New Roman" w:cs="Times New Roman"/>
          <w:b w:val="false"/>
          <w:bCs w:val="false"/>
          <w:color w:val="00000A"/>
          <w:sz w:val="24"/>
          <w:szCs w:val="24"/>
          <w:lang w:val="ru-RU"/>
        </w:rPr>
        <w:t>лот № 2, 4, 5 - ТОО «ЖанаМедТех»</w:t>
      </w:r>
      <w:r>
        <w:rPr>
          <w:rStyle w:val="S1"/>
          <w:rFonts w:eastAsia="Times New Roman"/>
          <w:bCs w:val="false"/>
          <w:sz w:val="24"/>
          <w:szCs w:val="24"/>
          <w:lang w:val="ru-RU"/>
        </w:rPr>
        <w:t xml:space="preserve"> </w:t>
      </w:r>
      <w:r>
        <w:rPr>
          <w:rStyle w:val="S1"/>
          <w:rFonts w:eastAsia="Times New Roman"/>
          <w:b w:val="false"/>
          <w:bCs w:val="false"/>
          <w:sz w:val="24"/>
          <w:szCs w:val="24"/>
          <w:lang w:val="ru-RU"/>
        </w:rPr>
        <w:t>г.Алматы, ул.Тимирязева, 42, корпус №15, блок 108, офис 406</w:t>
      </w:r>
      <w:r>
        <w:rPr>
          <w:rStyle w:val="S1"/>
          <w:rFonts w:eastAsia="Times New Roman"/>
          <w:b w:val="false"/>
          <w:bCs w:val="false"/>
          <w:sz w:val="24"/>
          <w:szCs w:val="24"/>
          <w:lang w:val="kk-KZ"/>
        </w:rPr>
        <w:t>.</w:t>
      </w:r>
      <w:r>
        <w:rPr>
          <w:rStyle w:val="S1"/>
          <w:rFonts w:eastAsia="Times New Roman"/>
          <w:b w:val="false"/>
          <w:bCs w:val="false"/>
          <w:sz w:val="24"/>
          <w:szCs w:val="24"/>
          <w:lang w:val="ru-RU"/>
        </w:rPr>
        <w:t xml:space="preserve"> Цена договора —  2 331 060,</w:t>
      </w:r>
      <w:bookmarkStart w:id="1" w:name="__DdeLink__606_136384062"/>
      <w:bookmarkStart w:id="2" w:name="__DdeLink__3455_248438084"/>
      <w:r>
        <w:rPr>
          <w:rStyle w:val="S1"/>
          <w:rFonts w:eastAsia="Times New Roman" w:cs="Times New Roman"/>
          <w:b w:val="false"/>
          <w:bCs w:val="false"/>
          <w:sz w:val="24"/>
          <w:szCs w:val="24"/>
          <w:lang w:val="en-US"/>
        </w:rPr>
        <w:t>00</w:t>
      </w:r>
      <w:bookmarkEnd w:id="1"/>
      <w:bookmarkEnd w:id="2"/>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sz w:val="24"/>
          <w:szCs w:val="24"/>
          <w:lang w:val="ru-RU"/>
        </w:rPr>
        <w:t xml:space="preserve">лот № 1, 3 - </w:t>
      </w:r>
      <w:r>
        <w:rPr>
          <w:rStyle w:val="S1"/>
          <w:rFonts w:eastAsia="Times New Roman" w:cs="Times New Roman"/>
          <w:b w:val="false"/>
          <w:bCs w:val="false"/>
          <w:color w:val="00000A"/>
          <w:sz w:val="24"/>
          <w:szCs w:val="24"/>
          <w:lang w:val="ru-RU"/>
        </w:rPr>
        <w:t xml:space="preserve">ТОО «Круана» </w:t>
      </w:r>
      <w:r>
        <w:rPr>
          <w:rStyle w:val="S1"/>
          <w:rFonts w:eastAsia="Times New Roman"/>
          <w:b w:val="false"/>
          <w:bCs w:val="false"/>
          <w:sz w:val="24"/>
          <w:szCs w:val="24"/>
          <w:lang w:val="ru-RU"/>
        </w:rPr>
        <w:t>г.Алматы, ул.Тимирязева, 42, корпус №15. Цена договора —  2 182 000,</w:t>
      </w:r>
      <w:bookmarkStart w:id="3" w:name="__DdeLink__3455_2484380841"/>
      <w:bookmarkStart w:id="4" w:name="__DdeLink__606_1363840621"/>
      <w:r>
        <w:rPr>
          <w:rStyle w:val="S1"/>
          <w:rFonts w:eastAsia="Times New Roman" w:cs="Times New Roman"/>
          <w:b w:val="false"/>
          <w:bCs w:val="false"/>
          <w:sz w:val="24"/>
          <w:szCs w:val="24"/>
          <w:lang w:val="en-US"/>
        </w:rPr>
        <w:t>00</w:t>
      </w:r>
      <w:bookmarkEnd w:id="3"/>
      <w:bookmarkEnd w:id="4"/>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sz w:val="24"/>
          <w:szCs w:val="24"/>
          <w:lang w:val="ru-RU"/>
        </w:rPr>
      </w:pPr>
      <w:r>
        <w:rPr>
          <w:rFonts w:eastAsia="Times New Roman"/>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5" w:name="__DdeLink__339_274108119"/>
      <w:r>
        <w:rPr>
          <w:rStyle w:val="S1"/>
          <w:b w:val="false"/>
          <w:lang w:val="ru-RU"/>
        </w:rPr>
        <w:t xml:space="preserve"> </w:t>
      </w:r>
      <w:bookmarkStart w:id="6" w:name="__DdeLink__1899_1884759452"/>
      <w:bookmarkStart w:id="7" w:name="__DdeLink__509_43780538"/>
      <w:bookmarkEnd w:id="5"/>
      <w:r>
        <w:rPr>
          <w:rStyle w:val="S1"/>
          <w:b w:val="false"/>
          <w:lang w:val="kk-KZ"/>
        </w:rPr>
        <w:t xml:space="preserve"> </w:t>
      </w:r>
      <w:bookmarkEnd w:id="6"/>
      <w:bookmarkEnd w:id="7"/>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w:t>
      </w:r>
      <w:bookmarkStart w:id="8" w:name="_GoBack"/>
      <w:bookmarkEnd w:id="8"/>
      <w:r>
        <w:rPr>
          <w:rFonts w:cs="Times New Roman"/>
          <w:lang w:val="ru-RU"/>
        </w:rPr>
        <w:t xml:space="preserve">у қорытындыларының № </w:t>
      </w:r>
      <w:r>
        <w:rPr>
          <w:rFonts w:cs="Times New Roman"/>
          <w:lang w:val="en-US"/>
        </w:rPr>
        <w:t>13</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14.</w:t>
      </w:r>
      <w:r>
        <w:rPr>
          <w:rStyle w:val="S1"/>
          <w:b w:val="false"/>
          <w:lang w:val="en-US"/>
        </w:rPr>
        <w:t>04</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756"/>
        <w:gridCol w:w="1125"/>
        <w:gridCol w:w="1199"/>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Қысқаша тауардың атауы</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Алатын сатып тауарлардың бағасы</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rFonts w:cs="Times New Roman"/>
              </w:rPr>
            </w:pPr>
            <w:r>
              <w:rPr>
                <w:rFonts w:cs="Times New Roman"/>
                <w:sz w:val="24"/>
                <w:szCs w:val="24"/>
              </w:rPr>
              <w:t>1</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color w:val="000000"/>
                <w:sz w:val="22"/>
                <w:szCs w:val="22"/>
              </w:rPr>
              <w:t>Штанганың ұзындығы 160 мм болатын сызықтық анастомоздың қайта зарядталатын эндоскопиялық аппараты ..Жұмыс бөлігінің бұрылу және иілу механизмі бар әмбебап хирургиялық эндоскопиялық тігу құралы, тігіс ұзындығы 60 мм, ашық қапсырманың биіктігі 2,0-ден 5,0 мм-ге дейінгі тік және иілгіш кассеталарға арналған.жақша тігісінің жұптасқан қатарлары арасындағы матаны бір уақытта бөле отырып, титан жақшалардың екі үш қатарын эндоскопиялық қабаттастыруға арналған. Құрал кәдімгі кассеталар мен қайта зарядталатын кассеталар үшін 25 кассетаны жыпылықтауға арналған. Айналу механизмі кассетаның жұмыс бөлігін 360 градусқа бұруға мүмкіндік береді, айналу бұрышы бекітіледі. Кассеталардың иілісі екі бағытта мүмкін, иілу бұрышы әр бағытта 5 позицияда бекітіледі. Иілу және бұрылу механизмдері құрылғының тұтқасына орналастырылған. Пышақсыз және қыңыр браншасыз Аппарат (пышақ пен қыңыр бранша кассетаға шығарылады). Аппаратты ашудың бірыңғай екі жақты механизмі және аппарат тұтқасындағы жыпылықтау тереңдігінің индикаторы. Құрылғыда сақина тұтқасын басу және итеру арқылы кассетаны жабуға және ашуға мүмкіндік беретін граспер механизмі бар. Құрылғыны жабуға, сондай-ақ маталарды тігуге және бөлуге арналған сақина тұтқасы. Иілу тұтқасы мен тұтқасында сырғанауға қарсы резеңкеленген төсемдер бар. Сабақтың диаметрі - 12 мм. Сабақтың Ұзындығы-16 см/26 см. кассета дұрыс салынбаған немесе пайдаланылмаған кезде аппаратты бұғаттау. Таспаның құлпын ашу және алу пернесі тұтқаның өзінде орналасқан. "Жыпылықтамас бұрын басу" түймесі жасыл түсті. Артикуляция түйіні аппарат бөшкесіне біріктірілген. Ресурс: 25 микробағдарлама. Аппарат материалдары: титан қорытпасы, медициналық Болат, ABS пластик.  Бір пакетте келеді, стерильді, бір реттік.</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78 000,00</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color w:val="000000" w:themeColor="text1"/>
                <w:sz w:val="22"/>
                <w:szCs w:val="22"/>
              </w:rPr>
              <w:t>Қайта зарядталатын эндоскопиялық степлер</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lang w:val="ru-RU"/>
              </w:rPr>
            </w:pPr>
            <w:r>
              <w:rPr>
                <w:sz w:val="24"/>
                <w:szCs w:val="24"/>
                <w:lang w:val="ru-RU"/>
              </w:rPr>
              <w:t>2</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t>Пышақпен олардың арасындағы матаның қиылысуымен екі үш қатарлы сызықтық тігіс салатын, қиылысатын және тігетін, иілетін, тігістің ұзындығы - 60 мм, жабылмаған қағаз қыстырғыштың биіктігі - 4,8 мм, жабық - 2,0 мм, қағаз қыстырғыштың диаметрі - 0,24 мм, қалыңдатылған матаға арналған кассеталар (негізгі бронх, пилорус, ұйқы безі). Кассетаның диаметрі-12 мм. түсті таңбалау (жасыл). Пышақ кассета дизайнына енгізілген, бұл әр қиылысты/тігісті жаңа пышақпен қамтамасыз етеді және инфекцияның таралу қаупін азайтады. Кассетаға жыпылықтау/қиылысу кезінде пышақпен бранш кассетасын араластыру жүйесі енгізілген, бұл жыпылықтау сапасын арттырады. Кассета артикуляция Түйініне байланысты иіледі. Артикуляция жинағы кассета дизайнына енгізілген, бұл эндоскопиялық операцияларда сыну қаупін азайтады (айналу мүмкіндігі (360 градусқа) және кассетаның бекітілген иілісі (бұрышы 45 градусқа дейін), тігу бөлігінің артында (қол жетпейтін жерлерде аппараттың ең ыңғайлы қабаттасуын қамтамасыз етеді). Қағаз қыстырғыштар МРТ үйлесімді титан сымынан жасалған және шахмат түрінде орналастырылған. Бір пакетте келеді, стерильді, бір реттік.</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65 000,00</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t>Ауыстырылатын иілгіш Кассета -60 мм-Жасыл</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3</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t>Пышақпен олардың арасындағы матаның қиылысуымен екі үш қатарлы сызықтық тігіс салатын, қиылысатын және тігетін, иілетін, тігістің ұзындығы - 60 мм, жабылмаған қыстырғыштың биіктігі - 2,0 мм, жабық -2,5 мм, қыстырғыштың диаметрі -3,0 мм, қан тамырлары мен қалыпты қалыңдықтағы матаға арналған әмбебап аппаратқа арналған кассеталар. Тігіс аймағын қайта зарядталатын қиылысатын және тігетін әмбебап эндоскопиялық аппаратқа орналастыруға және көзбен бақылауға арналған қисық ұшы және интродьюсері бар Кассета, олардың арасында пышақпен матаның қиылысуымен екі үш қатарлы сызықтық тігіс салады. Пышақ кассета дизайнына енгізілген, бұл әр қиылысты/тігісті жаңа пышақпен қамтамасыз етеді және инфекцияның таралу қаупін азайтады. Түсті таңбалау (алтын). Кассетаға жыпылықтау/қиылысу кезінде кассетаның браншасын пышақпен араластыру жүйесі енгізілген, бұл жыпылықтау сапасын арттырады. Артикуляция Түйініне байланысты иілген Кассета. Түйін кассета дизайнына енгізілген, бұл эндоскопиялық операциялар кезінде сыну қаупін азайтады. Баспалдақтың болуы тіндердің қысылуын жақсартады. Биіктігі 2,0, 2,5 және 3,0 мм екі үш қатарлы қағаз қыстырғыш сызықтары тігістің беріктігін арттырады, тігістің капиллярлық қоректенуін жақсартады. Қағаз қыстырғыштар титан сымынан жасалған және шахмат түрінде орналастырылған. Бір пакетте келеді, стерильді, бір реттік.</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76 000,00</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t>Тұмсығы бар бағыттағышпен иілетін Кассета - 60 мм-алтын</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4</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pPr>
            <w:r>
              <w:rPr/>
              <w:t>Ашық хирургияға арналған тігу аппараты-ұзындығы 60 мм екі қатарлы қапсырма тігісін салуға арналған сызықтық анастомоз және резекция және/немесе органдардың қиылысу аппараты жақшаның биіктігі 3,8 мм, Түсі Көк. Тұтқалардың арнайы гофрленген "резеңкеленген" жабыны дымқыл қолғаппен жұмыс істегенде де құрылғының сырғып кетуіне жол бермейді. Операция кезінде бірнеше рет қолдануға арналған, әр түрлі қалыңдықтағы маталарға арналған бір реттік кассеталармен қайта зарядталады. Аппараттар екі қос қапсырма тігісін салады (тігістегі титан қапсырмалары шахмат түрінде орналасқан) және олардың арасындағы маталарды кесіп өтеді. Матаның қалыңдығын бақылау механизмі тігістегі барлық қағаз қыстырғыштардың В пішінін сенімді түрде алуды қамтамасыз етеді, бұл әсіресе өзгертілген және/немесе тығыздалған матаны тігу кезінде маңызды. Кассета құрамындағы пышақ. Аппараттарға арналған кассеталарда бір реттік пышақ Болаттың қатты маркасынан жасалған. Пышақ түймесі қажетті жағына лақтырылады, тігу солға да, оңға да мүмкін, степлерлерді кем дегенде 7 рет қайта жүктеуге болады. степлер зарядталған кассетамен оралған. Стерильді түрде жеткізіледі.</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74 000,00</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t>Сызықтық кескіш қапсырма-Жасыл 4,5 мм</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5</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t>Тігіс ұзындығы 60 мм, пышағы бар Кассета, қағаз қыстырғыштың биіктігі 4,5 мм, BL сызықтық анастомоз аппараттарына. Сызықтық анастомоздарды салуға және қуыс мүшелерді қиып өтуге арналған, тігіс ұзындығы 100 мм қайта зарядталатын тігіс аппаратына арналған ауыстырылатын пластикалық бір реттік кассеталар, екі діңгектің саңылауын бір мезгілде жауып, ортасында пышақпен бір мезгілде қиылысатын қағаз қыстырғыштардың екі қатарын салады. Қалыпты тығыздықтағы тіндерді (ішек, асқазан, өкпе және т.б.) тігуге арналған көк түсті кассеталар, 4 қатар титан қағаз қыстырғыштары шахмат тәртібінде орналасқан. Кассета ашық күйінде 4,5 мм аяқтың биіктігі бар 104 қапсырмадан тұрады, жабық күйінде 1,5 мм.кассета қапсырмалары 0,19 х 0,30 мм тікбұрышты қималы титан сымынан жасалған. кассета қорғанысы бар 400 сериялы болаттан жасалған бір реттік пышақты қамтиды. Олар тез сәйкестендіру үшін үлкен таңбаланған стерильді, ыңғайлы ашылатын пакеттерде келеді.</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30 000,00</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t>Ауыстырылатын картридж-Жасыл 4,5 мм</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b w:val="false"/>
          <w:b w:val="false"/>
          <w:lang w:val="kk-KZ"/>
        </w:rPr>
      </w:pPr>
      <w:r>
        <w:rPr>
          <w:b w:val="false"/>
          <w:lang w:val="kk-KZ"/>
        </w:rPr>
      </w:r>
    </w:p>
    <w:p>
      <w:pPr>
        <w:pStyle w:val="Standard"/>
        <w:spacing w:before="0" w:after="29"/>
        <w:jc w:val="both"/>
        <w:rPr/>
      </w:pPr>
      <w:r>
        <w:rPr>
          <w:rFonts w:cs="Times New Roman"/>
          <w:b w:val="false"/>
          <w:bCs w:val="false"/>
          <w:color w:val="00000A"/>
          <w:sz w:val="24"/>
          <w:szCs w:val="24"/>
          <w:lang w:val="ru-RU"/>
        </w:rPr>
        <w:t xml:space="preserve">06.04.2023ж. 13:00с.  «Круана» </w:t>
      </w:r>
      <w:r>
        <w:rPr>
          <w:rStyle w:val="S1"/>
          <w:rFonts w:eastAsia="Times New Roman"/>
          <w:b w:val="false"/>
          <w:sz w:val="24"/>
          <w:szCs w:val="24"/>
          <w:lang w:val="kk-KZ"/>
        </w:rPr>
        <w:t>ЖШС</w:t>
      </w:r>
    </w:p>
    <w:p>
      <w:pPr>
        <w:pStyle w:val="Standard"/>
        <w:spacing w:before="0" w:after="29"/>
        <w:jc w:val="both"/>
        <w:rPr>
          <w:b w:val="false"/>
          <w:b w:val="false"/>
          <w:lang w:val="kk-KZ"/>
        </w:rPr>
      </w:pPr>
      <w:r>
        <w:rPr>
          <w:rStyle w:val="S1"/>
          <w:rFonts w:cs="Times New Roman"/>
          <w:b w:val="false"/>
          <w:bCs w:val="false"/>
          <w:color w:val="00000A"/>
          <w:sz w:val="24"/>
          <w:szCs w:val="24"/>
          <w:lang w:val="ru-RU"/>
        </w:rPr>
        <w:t xml:space="preserve">06.04.2023ж. 14:19с. «ЖанаМедТех»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color w:val="00000A"/>
          <w:sz w:val="24"/>
          <w:szCs w:val="24"/>
          <w:lang w:val="ru-RU"/>
        </w:rPr>
        <w:t xml:space="preserve">лот № 2, 4, 5 - «ЖанаМедТех» </w:t>
      </w:r>
      <w:r>
        <w:rPr>
          <w:rStyle w:val="S1"/>
          <w:rFonts w:eastAsia="Times New Roman"/>
          <w:b w:val="false"/>
          <w:sz w:val="24"/>
          <w:szCs w:val="24"/>
          <w:lang w:val="kk-KZ"/>
        </w:rPr>
        <w:t xml:space="preserve">ЖШС </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Алматы </w:t>
      </w:r>
      <w:r>
        <w:rPr>
          <w:rStyle w:val="S1"/>
          <w:rFonts w:eastAsia="Times New Roman"/>
          <w:b w:val="false"/>
          <w:bCs w:val="false"/>
          <w:sz w:val="24"/>
          <w:szCs w:val="24"/>
          <w:lang w:val="kk-KZ"/>
        </w:rPr>
        <w:t>қ.</w:t>
      </w:r>
      <w:r>
        <w:rPr>
          <w:rStyle w:val="S1"/>
          <w:rFonts w:eastAsia="Times New Roman"/>
          <w:b w:val="false"/>
          <w:bCs w:val="false"/>
          <w:sz w:val="24"/>
          <w:szCs w:val="24"/>
          <w:lang w:val="ru-RU"/>
        </w:rPr>
        <w:t>, Тимирязев к., 42, №15 корпус, блок 108, офис 406</w:t>
      </w:r>
      <w:r>
        <w:rPr>
          <w:rStyle w:val="S1"/>
          <w:rFonts w:eastAsia="Times New Roman"/>
          <w:b w:val="false"/>
          <w:bCs w:val="false"/>
          <w:sz w:val="24"/>
          <w:szCs w:val="24"/>
          <w:lang w:val="kk-KZ"/>
        </w:rPr>
        <w:t>.</w:t>
      </w:r>
      <w:r>
        <w:rPr>
          <w:rStyle w:val="S1"/>
          <w:rFonts w:eastAsia="Times New Roman"/>
          <w:b w:val="false"/>
          <w:bCs w:val="false"/>
          <w:sz w:val="24"/>
          <w:szCs w:val="24"/>
          <w:lang w:val="ru-RU"/>
        </w:rPr>
        <w:t xml:space="preserve"> </w:t>
      </w:r>
      <w:bookmarkStart w:id="9" w:name="__DdeLink__1482_161657143"/>
      <w:r>
        <w:rPr>
          <w:rStyle w:val="S1"/>
          <w:rFonts w:eastAsia="Times New Roman"/>
          <w:b w:val="false"/>
          <w:bCs w:val="false"/>
          <w:sz w:val="24"/>
          <w:szCs w:val="24"/>
          <w:lang w:val="kk-KZ"/>
        </w:rPr>
        <w:t>Шарттың бағасы</w:t>
      </w:r>
      <w:bookmarkEnd w:id="9"/>
      <w:r>
        <w:rPr>
          <w:rStyle w:val="S1"/>
          <w:rFonts w:eastAsia="Times New Roman"/>
          <w:b w:val="false"/>
          <w:bCs w:val="false"/>
          <w:sz w:val="24"/>
          <w:szCs w:val="24"/>
          <w:lang w:val="ru-RU"/>
        </w:rPr>
        <w:t xml:space="preserve"> —  2 331 060,</w:t>
      </w:r>
      <w:bookmarkStart w:id="10" w:name="__DdeLink__606_1363840622"/>
      <w:bookmarkStart w:id="11" w:name="__DdeLink__3455_2484380842"/>
      <w:r>
        <w:rPr>
          <w:rStyle w:val="S1"/>
          <w:rFonts w:eastAsia="Times New Roman" w:cs="Times New Roman"/>
          <w:b w:val="false"/>
          <w:bCs w:val="false"/>
          <w:sz w:val="24"/>
          <w:szCs w:val="24"/>
          <w:lang w:val="en-US"/>
        </w:rPr>
        <w:t>00</w:t>
      </w:r>
      <w:bookmarkEnd w:id="10"/>
      <w:bookmarkEnd w:id="11"/>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rFonts w:eastAsia="Times New Roman"/>
          <w:b w:val="false"/>
          <w:b w:val="false"/>
          <w:bCs w:val="false"/>
          <w:lang w:val="ru-RU"/>
        </w:rPr>
      </w:pPr>
      <w:r>
        <w:rPr>
          <w:rStyle w:val="S1"/>
          <w:rFonts w:eastAsia="Times New Roman"/>
          <w:b w:val="false"/>
          <w:bCs w:val="false"/>
          <w:sz w:val="24"/>
          <w:szCs w:val="24"/>
          <w:lang w:val="ru-RU"/>
        </w:rPr>
        <w:t xml:space="preserve">лот № 1, 3 - </w:t>
      </w:r>
      <w:r>
        <w:rPr>
          <w:rStyle w:val="S1"/>
          <w:rFonts w:eastAsia="Times New Roman" w:cs="Times New Roman"/>
          <w:b w:val="false"/>
          <w:bCs w:val="false"/>
          <w:color w:val="00000A"/>
          <w:sz w:val="24"/>
          <w:szCs w:val="24"/>
          <w:lang w:val="ru-RU"/>
        </w:rPr>
        <w:t xml:space="preserve">«Круана» </w:t>
      </w:r>
      <w:r>
        <w:rPr>
          <w:rStyle w:val="S1"/>
          <w:rFonts w:eastAsia="Times New Roman"/>
          <w:b w:val="false"/>
          <w:sz w:val="24"/>
          <w:szCs w:val="24"/>
          <w:lang w:val="kk-KZ"/>
        </w:rPr>
        <w:t xml:space="preserve">ЖШС </w:t>
      </w:r>
      <w:r>
        <w:rPr>
          <w:rStyle w:val="S1"/>
          <w:rFonts w:eastAsia="Times New Roman"/>
          <w:b w:val="false"/>
          <w:bCs w:val="false"/>
          <w:sz w:val="24"/>
          <w:szCs w:val="24"/>
          <w:lang w:val="ru-RU"/>
        </w:rPr>
        <w:t xml:space="preserve">Алматы </w:t>
      </w:r>
      <w:r>
        <w:rPr>
          <w:rStyle w:val="S1"/>
          <w:rFonts w:eastAsia="Times New Roman"/>
          <w:b w:val="false"/>
          <w:bCs w:val="false"/>
          <w:sz w:val="24"/>
          <w:szCs w:val="24"/>
          <w:lang w:val="kk-KZ"/>
        </w:rPr>
        <w:t>қ.</w:t>
      </w:r>
      <w:r>
        <w:rPr>
          <w:rStyle w:val="S1"/>
          <w:rFonts w:eastAsia="Times New Roman"/>
          <w:b w:val="false"/>
          <w:bCs w:val="false"/>
          <w:sz w:val="24"/>
          <w:szCs w:val="24"/>
          <w:lang w:val="ru-RU"/>
        </w:rPr>
        <w:t xml:space="preserve">, Тимирязев к., 42, корпус №15.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2 182 000,</w:t>
      </w:r>
      <w:bookmarkStart w:id="12" w:name="__DdeLink__3455_24843808411"/>
      <w:bookmarkStart w:id="13" w:name="__DdeLink__606_13638406211"/>
      <w:r>
        <w:rPr>
          <w:rStyle w:val="S1"/>
          <w:rFonts w:eastAsia="Times New Roman" w:cs="Times New Roman"/>
          <w:b w:val="false"/>
          <w:bCs w:val="false"/>
          <w:sz w:val="24"/>
          <w:szCs w:val="24"/>
          <w:lang w:val="en-US"/>
        </w:rPr>
        <w:t>00</w:t>
      </w:r>
      <w:bookmarkEnd w:id="12"/>
      <w:bookmarkEnd w:id="13"/>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rStyle w:val="S1"/>
          <w:rFonts w:eastAsia="Times New Roman" w:cs="Times New Roman"/>
          <w:bCs w:val="false"/>
          <w:sz w:val="24"/>
          <w:szCs w:val="24"/>
          <w:lang w:val="ru-RU"/>
        </w:rPr>
      </w:pPr>
      <w:r>
        <w:rPr>
          <w:rFonts w:eastAsia="Times New Roman" w:cs="Times New Roman"/>
          <w:bCs w:val="false"/>
          <w:sz w:val="24"/>
          <w:szCs w:val="24"/>
          <w:lang w:val="ru-RU"/>
        </w:rPr>
      </w:r>
    </w:p>
    <w:p>
      <w:pPr>
        <w:pStyle w:val="Standard"/>
        <w:spacing w:before="0" w:after="29"/>
        <w:jc w:val="both"/>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14" w:name="__DdeLink__1899_18847594521"/>
      <w:r>
        <w:rPr>
          <w:rStyle w:val="S1"/>
          <w:b w:val="false"/>
          <w:lang w:val="kk-KZ"/>
        </w:rPr>
        <w:t xml:space="preserve"> </w:t>
      </w:r>
      <w:bookmarkEnd w:id="14"/>
      <w:r>
        <w:rPr>
          <w:rStyle w:val="S1"/>
          <w:b w:val="false"/>
          <w:lang w:val="ru-RU"/>
        </w:rPr>
        <w:t>Мукиева Б.С.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LibreOffice/5.2.2.2$Windows_X86_64 LibreOffice_project/8f96e87c890bf8fa77463cd4b640a2312823f3ad</Application>
  <Pages>6</Pages>
  <Words>2017</Words>
  <Characters>13609</Characters>
  <CharactersWithSpaces>15680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2023-04-06T16:51:47Z</cp:lastPrinted>
  <dcterms:modified xsi:type="dcterms:W3CDTF">2023-04-14T15:20:12Z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