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  <w:r>
        <w:rPr>
          <w:rFonts w:cs="Times New Roman"/>
          <w:lang w:val="ru-RU"/>
        </w:rPr>
        <w:t>8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30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4882"/>
        <w:gridCol w:w="1305"/>
        <w:gridCol w:w="287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Тест-экспресс полоска для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раннего определения беременности  (в моче)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100,00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>Экспресс-тест для определения беременности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4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Экспресс-тест полоски для определения параметров мочи в комбинации DAC-5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11 530,00</w:t>
            </w:r>
          </w:p>
        </w:tc>
        <w:tc>
          <w:tcPr>
            <w:tcW w:w="28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 xml:space="preserve">Экспресс-тест для определения глюкозы, кетонов, белка, РН и крови в моче экспресс-методом. 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48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sz w:val="22"/>
                <w:szCs w:val="22"/>
              </w:rPr>
              <w:t>Набор реагентов для анализа спинномозговой жидкости.  Цитоз (Реактив Самсона)  не менее 200 определений. Белок общий: Качественная реакция Панди не менее 200 определений. Количественное опр. (сульфосалицил. к-та и сульфат натрия) 200 определений. Глобулины не менее 200 определений</w:t>
            </w:r>
          </w:p>
        </w:tc>
        <w:tc>
          <w:tcPr>
            <w:tcW w:w="1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53 100,</w:t>
            </w:r>
            <w:r>
              <w:rPr>
                <w:rFonts w:cs="Times New Roman"/>
                <w:sz w:val="22"/>
                <w:szCs w:val="22"/>
                <w:lang w:val="kk-KZ"/>
              </w:rPr>
              <w:t>00</w:t>
            </w:r>
          </w:p>
        </w:tc>
        <w:tc>
          <w:tcPr>
            <w:tcW w:w="28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Краситель для окраски клеток в спинно-мозговой жидкости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48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Spacing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 xml:space="preserve">Набор реагентов для клинического анализа мочи </w:t>
            </w:r>
          </w:p>
          <w:p>
            <w:pPr>
              <w:pStyle w:val="NoSpacing"/>
              <w:spacing w:before="0" w:after="0"/>
              <w:rPr/>
            </w:pPr>
            <w:r>
              <w:rPr>
                <w:rFonts w:cs="Times New Roman" w:ascii="Times New Roman" w:hAnsi="Times New Roman"/>
              </w:rPr>
              <w:t>Комплект № 3. Определение содержания белка в моче с с</w:t>
            </w:r>
            <w:r>
              <w:rPr>
                <w:rFonts w:cs="Times New Roman" w:ascii="Times New Roman" w:hAnsi="Times New Roman"/>
                <w:i w:val="false"/>
                <w:iCs w:val="false"/>
              </w:rPr>
              <w:t>ульфосалициловой кислотой - качественное опр. не менее 1000 определений.  количественное опр. не менее 330 определений</w:t>
            </w:r>
          </w:p>
        </w:tc>
        <w:tc>
          <w:tcPr>
            <w:tcW w:w="1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39 600,</w:t>
            </w:r>
            <w:r>
              <w:rPr>
                <w:rFonts w:cs="Times New Roman"/>
                <w:sz w:val="22"/>
                <w:szCs w:val="22"/>
                <w:lang w:val="kk-KZ"/>
              </w:rPr>
              <w:t>00</w:t>
            </w:r>
          </w:p>
        </w:tc>
        <w:tc>
          <w:tcPr>
            <w:tcW w:w="287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Реактив для определения количественного белка в моче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01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 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ИП </w:t>
      </w:r>
      <w:r>
        <w:rPr>
          <w:rFonts w:cs="Times New Roman"/>
          <w:b w:val="false"/>
          <w:bCs w:val="false"/>
          <w:color w:val="00000A"/>
          <w:sz w:val="24"/>
          <w:szCs w:val="24"/>
          <w:lang w:val="kk-KZ"/>
        </w:rPr>
        <w:t>Ақберді Уалихан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ВКО, г.Усть-Каменогорск, ул.Добролюбова, 39/2.</w:t>
      </w:r>
      <w:bookmarkStart w:id="1" w:name="__DdeLink__1855_818716355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bookmarkEnd w:id="1"/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301 480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End w:id="3"/>
      <w:bookmarkEnd w:id="4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>у қорытындыларының № 2</w:t>
      </w:r>
      <w:r>
        <w:rPr>
          <w:rFonts w:cs="Times New Roman"/>
          <w:lang w:val="ru-RU"/>
        </w:rPr>
        <w:t>8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30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106"/>
        <w:gridCol w:w="1245"/>
        <w:gridCol w:w="2729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2"/>
                <w:szCs w:val="22"/>
              </w:rPr>
              <w:t>Тест-экспресс жолағы үшін</w:t>
              <w:br/>
              <w:t> жүктілікті ерте анықтау (зәрде)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100,00</w:t>
            </w:r>
          </w:p>
        </w:tc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Жүктілікті анықтауға арналған жедел тест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DAC-5 комбинациясындағы зәр параметрлерін анықтауға арналған жылдам сынақ жолақтары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11 530,00</w:t>
            </w:r>
          </w:p>
        </w:tc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Зәрдегі глюкозаны, кетондарды, ақуызды, РН мен қанды экспресс әдісімен анықтауға арналған жедел тест.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Цереброспинальды сұйықтықты талдауға арналған реагенттер жиынтығы.  Цитоз (Самсон реактиві) кем дегенде 200 анықтама. Ақуыз жалпы: Пандидің сапалық реакциясы кем дегенде 200 анықтама. Сандық опр. (сульфосалицил. к-та және натрий сульфаты) 200 анықтама. Глобулиндер кем дегенде 200 анықтама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53 100,</w:t>
            </w:r>
            <w:r>
              <w:rPr>
                <w:rFonts w:cs="Times New Roman"/>
                <w:sz w:val="22"/>
                <w:szCs w:val="22"/>
                <w:lang w:val="kk-KZ"/>
              </w:rPr>
              <w:t>00</w:t>
            </w:r>
          </w:p>
        </w:tc>
        <w:tc>
          <w:tcPr>
            <w:tcW w:w="27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Цереброспинальды сұйықтықтағы жасушаларды бояуға арналған бояу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510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Клиникалық зәр анализіне арналған реагенттер жиынтығы </w:t>
              <w:br/>
              <w:t>№ 3 жинақ. Сульфосалицил қышқылымен зәрдегі ақуыздың мөлшерін анықтау-сапалы опр. 1000 анықтамадан кем емес.  сандық опр. 330 анықтамадан кем емес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39 600,</w:t>
            </w:r>
            <w:r>
              <w:rPr>
                <w:rFonts w:cs="Times New Roman"/>
                <w:sz w:val="22"/>
                <w:szCs w:val="22"/>
                <w:lang w:val="kk-KZ"/>
              </w:rPr>
              <w:t>00</w:t>
            </w:r>
          </w:p>
        </w:tc>
        <w:tc>
          <w:tcPr>
            <w:tcW w:w="27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Зәрдегі ақуыздың мөлшерін анықтауға арналған Реактив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01с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 </w:t>
      </w:r>
      <w:r>
        <w:rPr>
          <w:rFonts w:cs="Times New Roman"/>
          <w:b w:val="false"/>
          <w:bCs w:val="false"/>
          <w:color w:val="00000A"/>
          <w:sz w:val="24"/>
          <w:szCs w:val="24"/>
          <w:lang w:val="kk-KZ"/>
        </w:rPr>
        <w:t>Ақберді Уалихан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Ж</w:t>
      </w:r>
      <w:r>
        <w:rPr>
          <w:rFonts w:cs="Times New Roman"/>
          <w:b w:val="false"/>
          <w:bCs w:val="false"/>
          <w:color w:val="00000A"/>
          <w:sz w:val="24"/>
          <w:szCs w:val="24"/>
          <w:lang w:val="kk-KZ"/>
        </w:rPr>
        <w:t>Қ</w:t>
      </w:r>
    </w:p>
    <w:p>
      <w:pPr>
        <w:pStyle w:val="Standard"/>
        <w:spacing w:before="0" w:after="29"/>
        <w:jc w:val="both"/>
        <w:rPr>
          <w:b w:val="false"/>
          <w:b w:val="false"/>
          <w:lang w:val="kk-KZ"/>
        </w:rPr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23с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ЖШС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ШҚО Өскемен қ, Добролюбов к., 39/2.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301 480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6" w:name="__DdeLink__1899_18847594521"/>
      <w:r>
        <w:rPr>
          <w:rStyle w:val="S1"/>
          <w:b w:val="false"/>
          <w:lang w:val="kk-KZ"/>
        </w:rPr>
        <w:t xml:space="preserve"> </w:t>
      </w:r>
      <w:bookmarkEnd w:id="6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eastAsiaTheme="minorHAnsi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LibreOffice/5.2.2.2$Windows_X86_64 LibreOffice_project/8f96e87c890bf8fa77463cd4b640a2312823f3ad</Application>
  <Pages>2</Pages>
  <Words>529</Words>
  <Characters>3706</Characters>
  <CharactersWithSpaces>4290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2023-05-30T14:30:30Z</cp:lastPrinted>
  <dcterms:modified xsi:type="dcterms:W3CDTF">2023-05-30T14:31:05Z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