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716C0" w14:textId="4498975E" w:rsidR="0046747B" w:rsidRPr="00C02509" w:rsidRDefault="00000000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>Протокол итогов закупа МИ способом запроса ценовых предложений № 1</w:t>
      </w:r>
      <w:r w:rsidR="00BB3F17">
        <w:rPr>
          <w:rFonts w:cs="Times New Roman"/>
          <w:lang w:val="ru-RU"/>
        </w:rPr>
        <w:t>8</w:t>
      </w:r>
    </w:p>
    <w:p w14:paraId="4EA0A12F" w14:textId="77777777" w:rsidR="0046747B" w:rsidRDefault="0046747B">
      <w:pPr>
        <w:pStyle w:val="Standard"/>
        <w:jc w:val="center"/>
        <w:rPr>
          <w:rFonts w:cs="Times New Roman"/>
          <w:lang w:val="ru-RU"/>
        </w:rPr>
      </w:pPr>
    </w:p>
    <w:p w14:paraId="03547553" w14:textId="6288D711" w:rsidR="0046747B" w:rsidRPr="00C02509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C02509">
        <w:rPr>
          <w:rFonts w:cs="Times New Roman"/>
          <w:lang w:val="ru-RU"/>
        </w:rPr>
        <w:t>02</w:t>
      </w:r>
      <w:r>
        <w:rPr>
          <w:rFonts w:cs="Times New Roman"/>
          <w:lang w:val="ru-RU"/>
        </w:rPr>
        <w:t>.0</w:t>
      </w:r>
      <w:r w:rsidR="00C02509">
        <w:rPr>
          <w:rFonts w:cs="Times New Roman"/>
          <w:lang w:val="ru-RU"/>
        </w:rPr>
        <w:t>5</w:t>
      </w:r>
      <w:r>
        <w:rPr>
          <w:rFonts w:cs="Times New Roman"/>
          <w:lang w:val="ru-RU"/>
        </w:rPr>
        <w:t>.2024 года</w:t>
      </w:r>
    </w:p>
    <w:p w14:paraId="5A259E2F" w14:textId="77777777" w:rsidR="0046747B" w:rsidRDefault="0046747B">
      <w:pPr>
        <w:pStyle w:val="Standard"/>
        <w:rPr>
          <w:rFonts w:cs="Times New Roman"/>
          <w:lang w:val="ru-RU"/>
        </w:rPr>
      </w:pPr>
    </w:p>
    <w:p w14:paraId="70325148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 xml:space="preserve">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556530B0" w14:textId="77777777" w:rsidR="0046747B" w:rsidRDefault="00000000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90" w:type="dxa"/>
        <w:tblInd w:w="-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0"/>
        <w:gridCol w:w="6387"/>
        <w:gridCol w:w="1266"/>
        <w:gridCol w:w="1507"/>
      </w:tblGrid>
      <w:tr w:rsidR="0046747B" w14:paraId="1EF4313E" w14:textId="77777777" w:rsidTr="00C02509"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09C1C1" w14:textId="77777777" w:rsidR="0046747B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5ADF94" w14:textId="77777777" w:rsidR="0046747B" w:rsidRDefault="00000000">
            <w:pPr>
              <w:pStyle w:val="a8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402222" w14:textId="77777777" w:rsidR="0046747B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6A4560" w14:textId="77777777" w:rsidR="0046747B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6C500D" w:rsidRPr="006C500D" w14:paraId="4030FAFA" w14:textId="77777777" w:rsidTr="00397431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11E84D" w14:textId="77777777" w:rsidR="006C500D" w:rsidRDefault="006C500D" w:rsidP="006C500D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097E1B" w14:textId="75860CAD" w:rsidR="006C500D" w:rsidRPr="00C02509" w:rsidRDefault="006C500D" w:rsidP="006C500D">
            <w:pPr>
              <w:jc w:val="both"/>
              <w:rPr>
                <w:lang w:val="ru-RU"/>
              </w:rPr>
            </w:pP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Специальные тест-карты модели </w:t>
            </w:r>
            <w:r>
              <w:rPr>
                <w:rFonts w:cs="Times New Roman"/>
                <w:sz w:val="22"/>
                <w:szCs w:val="22"/>
              </w:rPr>
              <w:t>BGEM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для автоматического портативного анализатора газов, электролитов и метаболитов крови </w:t>
            </w:r>
            <w:proofErr w:type="spellStart"/>
            <w:r>
              <w:rPr>
                <w:rFonts w:cs="Times New Roman"/>
                <w:sz w:val="22"/>
                <w:szCs w:val="22"/>
              </w:rPr>
              <w:t>Epoc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. Определяемые параметры: измеряемые </w:t>
            </w:r>
            <w:r>
              <w:rPr>
                <w:rFonts w:cs="Times New Roman"/>
                <w:sz w:val="22"/>
                <w:szCs w:val="22"/>
              </w:rPr>
              <w:t>pH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рСО2, рО2, </w:t>
            </w:r>
            <w:r>
              <w:rPr>
                <w:rFonts w:cs="Times New Roman"/>
                <w:sz w:val="22"/>
                <w:szCs w:val="22"/>
              </w:rPr>
              <w:t>Na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</w:t>
            </w:r>
            <w:r>
              <w:rPr>
                <w:rFonts w:cs="Times New Roman"/>
                <w:sz w:val="22"/>
                <w:szCs w:val="22"/>
              </w:rPr>
              <w:t>K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</w:t>
            </w:r>
            <w:r>
              <w:rPr>
                <w:rFonts w:cs="Times New Roman"/>
                <w:sz w:val="22"/>
                <w:szCs w:val="22"/>
              </w:rPr>
              <w:t>Ca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</w:t>
            </w:r>
            <w:r>
              <w:rPr>
                <w:rFonts w:cs="Times New Roman"/>
                <w:sz w:val="22"/>
                <w:szCs w:val="22"/>
              </w:rPr>
              <w:t>Hct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</w:t>
            </w:r>
            <w:r>
              <w:rPr>
                <w:rFonts w:cs="Times New Roman"/>
                <w:sz w:val="22"/>
                <w:szCs w:val="22"/>
              </w:rPr>
              <w:t>Glu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</w:t>
            </w:r>
            <w:r>
              <w:rPr>
                <w:rFonts w:cs="Times New Roman"/>
                <w:sz w:val="22"/>
                <w:szCs w:val="22"/>
              </w:rPr>
              <w:t>Lac</w:t>
            </w:r>
            <w:r>
              <w:rPr>
                <w:rFonts w:cs="Times New Roman"/>
                <w:sz w:val="22"/>
                <w:szCs w:val="22"/>
                <w:lang w:val="kk-KZ"/>
              </w:rPr>
              <w:t>,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Crea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расчетные </w:t>
            </w:r>
            <w:proofErr w:type="spellStart"/>
            <w:r>
              <w:rPr>
                <w:rFonts w:cs="Times New Roman"/>
                <w:sz w:val="22"/>
                <w:szCs w:val="22"/>
              </w:rPr>
              <w:t>cHCO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3-, </w:t>
            </w:r>
            <w:r>
              <w:rPr>
                <w:rFonts w:cs="Times New Roman"/>
                <w:sz w:val="22"/>
                <w:szCs w:val="22"/>
              </w:rPr>
              <w:t>BE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(</w:t>
            </w:r>
            <w:proofErr w:type="spellStart"/>
            <w:r>
              <w:rPr>
                <w:rFonts w:cs="Times New Roman"/>
                <w:sz w:val="22"/>
                <w:szCs w:val="22"/>
              </w:rPr>
              <w:t>ecf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), </w:t>
            </w:r>
            <w:proofErr w:type="spellStart"/>
            <w:r>
              <w:rPr>
                <w:rFonts w:cs="Times New Roman"/>
                <w:sz w:val="22"/>
                <w:szCs w:val="22"/>
              </w:rPr>
              <w:t>cSO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2, </w:t>
            </w:r>
            <w:r>
              <w:rPr>
                <w:rFonts w:cs="Times New Roman"/>
                <w:sz w:val="22"/>
                <w:szCs w:val="22"/>
              </w:rPr>
              <w:t>A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</w:t>
            </w:r>
            <w:r>
              <w:rPr>
                <w:rFonts w:cs="Times New Roman"/>
                <w:sz w:val="22"/>
                <w:szCs w:val="22"/>
              </w:rPr>
              <w:t>A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>-</w:t>
            </w:r>
            <w:r>
              <w:rPr>
                <w:rFonts w:cs="Times New Roman"/>
                <w:sz w:val="22"/>
                <w:szCs w:val="22"/>
              </w:rPr>
              <w:t>a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</w:t>
            </w:r>
            <w:r>
              <w:rPr>
                <w:rFonts w:cs="Times New Roman"/>
                <w:sz w:val="22"/>
                <w:szCs w:val="22"/>
              </w:rPr>
              <w:t>a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>/</w:t>
            </w:r>
            <w:r>
              <w:rPr>
                <w:rFonts w:cs="Times New Roman"/>
                <w:sz w:val="22"/>
                <w:szCs w:val="22"/>
              </w:rPr>
              <w:t>A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</w:t>
            </w:r>
            <w:r>
              <w:rPr>
                <w:rFonts w:cs="Times New Roman"/>
                <w:sz w:val="22"/>
                <w:szCs w:val="22"/>
              </w:rPr>
              <w:t>A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(</w:t>
            </w:r>
            <w:r>
              <w:rPr>
                <w:rFonts w:cs="Times New Roman"/>
                <w:sz w:val="22"/>
                <w:szCs w:val="22"/>
              </w:rPr>
              <w:t>T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), </w:t>
            </w:r>
            <w:r>
              <w:rPr>
                <w:rFonts w:cs="Times New Roman"/>
                <w:sz w:val="22"/>
                <w:szCs w:val="22"/>
              </w:rPr>
              <w:t>A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>-</w:t>
            </w:r>
            <w:r>
              <w:rPr>
                <w:rFonts w:cs="Times New Roman"/>
                <w:sz w:val="22"/>
                <w:szCs w:val="22"/>
              </w:rPr>
              <w:t>a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(</w:t>
            </w:r>
            <w:r>
              <w:rPr>
                <w:rFonts w:cs="Times New Roman"/>
                <w:sz w:val="22"/>
                <w:szCs w:val="22"/>
              </w:rPr>
              <w:t>T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), </w:t>
            </w:r>
            <w:r>
              <w:rPr>
                <w:rFonts w:cs="Times New Roman"/>
                <w:sz w:val="22"/>
                <w:szCs w:val="22"/>
              </w:rPr>
              <w:t>a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>/</w:t>
            </w:r>
            <w:r>
              <w:rPr>
                <w:rFonts w:cs="Times New Roman"/>
                <w:sz w:val="22"/>
                <w:szCs w:val="22"/>
              </w:rPr>
              <w:t>A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(</w:t>
            </w:r>
            <w:r>
              <w:rPr>
                <w:rFonts w:cs="Times New Roman"/>
                <w:sz w:val="22"/>
                <w:szCs w:val="22"/>
              </w:rPr>
              <w:t>T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), </w:t>
            </w:r>
            <w:proofErr w:type="spellStart"/>
            <w:r>
              <w:rPr>
                <w:rFonts w:cs="Times New Roman"/>
                <w:sz w:val="22"/>
                <w:szCs w:val="22"/>
              </w:rPr>
              <w:t>ClcTCO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2, </w:t>
            </w:r>
            <w:r>
              <w:rPr>
                <w:rFonts w:cs="Times New Roman"/>
                <w:sz w:val="22"/>
                <w:szCs w:val="22"/>
              </w:rPr>
              <w:t>AGap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</w:t>
            </w:r>
            <w:proofErr w:type="spellStart"/>
            <w:r>
              <w:rPr>
                <w:rFonts w:cs="Times New Roman"/>
                <w:sz w:val="22"/>
                <w:szCs w:val="22"/>
              </w:rPr>
              <w:t>AGapK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</w:t>
            </w:r>
            <w:proofErr w:type="spellStart"/>
            <w:r>
              <w:rPr>
                <w:rFonts w:cs="Times New Roman"/>
                <w:sz w:val="22"/>
                <w:szCs w:val="22"/>
              </w:rPr>
              <w:t>cHgb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</w:t>
            </w:r>
            <w:r>
              <w:rPr>
                <w:rFonts w:cs="Times New Roman"/>
                <w:sz w:val="22"/>
                <w:szCs w:val="22"/>
              </w:rPr>
              <w:t>BE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(</w:t>
            </w:r>
            <w:r>
              <w:rPr>
                <w:rFonts w:cs="Times New Roman"/>
                <w:sz w:val="22"/>
                <w:szCs w:val="22"/>
              </w:rPr>
              <w:t>b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), </w:t>
            </w:r>
            <w:r>
              <w:rPr>
                <w:rFonts w:cs="Times New Roman"/>
                <w:sz w:val="22"/>
                <w:szCs w:val="22"/>
              </w:rPr>
              <w:t>eGFR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, </w:t>
            </w:r>
            <w:r>
              <w:rPr>
                <w:rFonts w:cs="Times New Roman"/>
                <w:sz w:val="22"/>
                <w:szCs w:val="22"/>
              </w:rPr>
              <w:t>eGFR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>-</w:t>
            </w:r>
            <w:r>
              <w:rPr>
                <w:rFonts w:cs="Times New Roman"/>
                <w:sz w:val="22"/>
                <w:szCs w:val="22"/>
              </w:rPr>
              <w:t>a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. </w:t>
            </w:r>
            <w:proofErr w:type="spellStart"/>
            <w:r>
              <w:rPr>
                <w:rFonts w:cs="Times New Roman"/>
                <w:sz w:val="22"/>
                <w:szCs w:val="22"/>
              </w:rPr>
              <w:t>Упаковка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25 </w:t>
            </w:r>
            <w:proofErr w:type="spellStart"/>
            <w:r>
              <w:rPr>
                <w:rFonts w:cs="Times New Roman"/>
                <w:sz w:val="22"/>
                <w:szCs w:val="22"/>
              </w:rPr>
              <w:t>тест-карт</w:t>
            </w:r>
            <w:proofErr w:type="spellEnd"/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37AB20" w14:textId="2B69A029" w:rsidR="006C500D" w:rsidRDefault="006C500D" w:rsidP="006C500D">
            <w:pPr>
              <w:jc w:val="center"/>
            </w:pPr>
            <w:r>
              <w:rPr>
                <w:rFonts w:cs="Times New Roman"/>
                <w:sz w:val="22"/>
                <w:szCs w:val="22"/>
              </w:rPr>
              <w:t>190 000,00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4ACB1E3" w14:textId="7B415ABA" w:rsidR="006C500D" w:rsidRPr="006C500D" w:rsidRDefault="006C500D" w:rsidP="006C500D">
            <w:pPr>
              <w:jc w:val="center"/>
              <w:rPr>
                <w:lang w:val="ru-RU"/>
              </w:rPr>
            </w:pP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Тест-карты для портативного анализатора критических состояний </w:t>
            </w:r>
          </w:p>
        </w:tc>
      </w:tr>
      <w:tr w:rsidR="006C500D" w:rsidRPr="006C500D" w14:paraId="3A0BC190" w14:textId="77777777" w:rsidTr="00397431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19146D" w14:textId="77777777" w:rsidR="006C500D" w:rsidRDefault="006C500D" w:rsidP="006C500D">
            <w:pPr>
              <w:pStyle w:val="a8"/>
              <w:jc w:val="center"/>
            </w:pPr>
            <w:r>
              <w:t>2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73157A4" w14:textId="32A14E12" w:rsidR="006C500D" w:rsidRPr="00C02509" w:rsidRDefault="006C500D" w:rsidP="006C500D">
            <w:pPr>
              <w:jc w:val="both"/>
              <w:rPr>
                <w:lang w:val="ru-RU"/>
              </w:rPr>
            </w:pPr>
            <w:proofErr w:type="spellStart"/>
            <w:r w:rsidRPr="006C500D">
              <w:rPr>
                <w:rFonts w:cs="Times New Roman"/>
                <w:sz w:val="22"/>
                <w:szCs w:val="22"/>
                <w:lang w:val="ru-RU"/>
              </w:rPr>
              <w:t>Гепариновые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шприцы для забора венозной или артериальной крови предназначенные для переноса биоматериалов в портативный анализатор критический состояний. </w:t>
            </w:r>
            <w:r>
              <w:rPr>
                <w:rFonts w:cs="Times New Roman"/>
                <w:sz w:val="22"/>
                <w:szCs w:val="22"/>
              </w:rPr>
              <w:t xml:space="preserve">В </w:t>
            </w:r>
            <w:proofErr w:type="spellStart"/>
            <w:r>
              <w:rPr>
                <w:rFonts w:cs="Times New Roman"/>
                <w:sz w:val="22"/>
                <w:szCs w:val="22"/>
              </w:rPr>
              <w:t>упаковке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50 </w:t>
            </w:r>
            <w:proofErr w:type="spellStart"/>
            <w:r>
              <w:rPr>
                <w:rFonts w:cs="Times New Roman"/>
                <w:sz w:val="22"/>
                <w:szCs w:val="22"/>
              </w:rPr>
              <w:t>шт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Times New Roman"/>
                <w:sz w:val="22"/>
                <w:szCs w:val="22"/>
              </w:rPr>
              <w:t>Объем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cs="Times New Roman"/>
                <w:sz w:val="22"/>
                <w:szCs w:val="22"/>
              </w:rPr>
              <w:t>мл</w:t>
            </w:r>
            <w:proofErr w:type="spellEnd"/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FBF158" w14:textId="0E3218F8" w:rsidR="006C500D" w:rsidRDefault="006C500D" w:rsidP="006C500D">
            <w:pPr>
              <w:jc w:val="center"/>
            </w:pPr>
            <w:r>
              <w:rPr>
                <w:rFonts w:cs="Times New Roman"/>
                <w:sz w:val="22"/>
                <w:szCs w:val="22"/>
              </w:rPr>
              <w:t>34 500,00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666A5F" w14:textId="15428B55" w:rsidR="006C500D" w:rsidRPr="006C500D" w:rsidRDefault="006C500D" w:rsidP="006C500D">
            <w:pPr>
              <w:jc w:val="center"/>
              <w:rPr>
                <w:lang w:val="ru-RU"/>
              </w:rPr>
            </w:pP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Шприцы с сухим гепарином для анализатора газов </w:t>
            </w:r>
          </w:p>
        </w:tc>
      </w:tr>
      <w:tr w:rsidR="006C500D" w:rsidRPr="006C500D" w14:paraId="177AAE3D" w14:textId="77777777" w:rsidTr="00397431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00D7F4F" w14:textId="77777777" w:rsidR="006C500D" w:rsidRDefault="006C500D" w:rsidP="006C500D">
            <w:pPr>
              <w:pStyle w:val="a8"/>
              <w:jc w:val="center"/>
            </w:pPr>
            <w:r>
              <w:t>3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0D9FD46" w14:textId="713CE0E0" w:rsidR="006C500D" w:rsidRPr="00C02509" w:rsidRDefault="006C500D" w:rsidP="006C500D">
            <w:pPr>
              <w:jc w:val="both"/>
              <w:rPr>
                <w:lang w:val="ru-RU"/>
              </w:rPr>
            </w:pP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Набор контрольных материалов </w:t>
            </w:r>
            <w:r>
              <w:rPr>
                <w:rFonts w:cs="Times New Roman"/>
                <w:sz w:val="22"/>
                <w:szCs w:val="22"/>
              </w:rPr>
              <w:t>EUROTROL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GAS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>-</w:t>
            </w:r>
            <w:r>
              <w:rPr>
                <w:rFonts w:cs="Times New Roman"/>
                <w:sz w:val="22"/>
                <w:szCs w:val="22"/>
              </w:rPr>
              <w:t>ISE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CTRL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LVL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  <w:proofErr w:type="gramStart"/>
            <w:r>
              <w:rPr>
                <w:rFonts w:cs="Times New Roman"/>
                <w:sz w:val="22"/>
                <w:szCs w:val="22"/>
              </w:rPr>
              <w:t>I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>(</w:t>
            </w:r>
            <w:proofErr w:type="gram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10 </w:t>
            </w:r>
            <w:r>
              <w:rPr>
                <w:rFonts w:cs="Times New Roman"/>
                <w:sz w:val="22"/>
                <w:szCs w:val="22"/>
              </w:rPr>
              <w:t>X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2.5</w:t>
            </w:r>
            <w:r>
              <w:rPr>
                <w:rFonts w:cs="Times New Roman"/>
                <w:sz w:val="22"/>
                <w:szCs w:val="22"/>
              </w:rPr>
              <w:t>ML</w:t>
            </w:r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), для проведения контроля качества на автоматическом портативном анализаторе газов, электролитов и метаболитов крови </w:t>
            </w:r>
            <w:proofErr w:type="spellStart"/>
            <w:r>
              <w:rPr>
                <w:rFonts w:cs="Times New Roman"/>
                <w:sz w:val="22"/>
                <w:szCs w:val="22"/>
              </w:rPr>
              <w:t>Epoc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. 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D63EC5" w14:textId="32F48DEE" w:rsidR="006C500D" w:rsidRPr="006C500D" w:rsidRDefault="006C500D" w:rsidP="006C500D">
            <w:pPr>
              <w:jc w:val="center"/>
              <w:rPr>
                <w:lang w:val="ru-RU"/>
              </w:rPr>
            </w:pPr>
            <w:r>
              <w:rPr>
                <w:rFonts w:cs="Times New Roman"/>
                <w:sz w:val="22"/>
                <w:szCs w:val="22"/>
              </w:rPr>
              <w:t>180 000,00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32EB54" w14:textId="34E7F5CD" w:rsidR="006C500D" w:rsidRPr="006C500D" w:rsidRDefault="006C500D" w:rsidP="006C500D">
            <w:pPr>
              <w:jc w:val="center"/>
              <w:rPr>
                <w:lang w:val="ru-RU"/>
              </w:rPr>
            </w:pPr>
            <w:r w:rsidRPr="006C500D">
              <w:rPr>
                <w:rFonts w:cs="Times New Roman"/>
                <w:sz w:val="22"/>
                <w:szCs w:val="22"/>
                <w:lang w:val="ru-RU"/>
              </w:rPr>
              <w:t>Набор для контроля качества для портативного анализатора критических состояний</w:t>
            </w:r>
          </w:p>
        </w:tc>
      </w:tr>
    </w:tbl>
    <w:p w14:paraId="73FA96AC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F73462F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2. </w:t>
      </w:r>
      <w:proofErr w:type="gramStart"/>
      <w:r>
        <w:rPr>
          <w:rStyle w:val="s1"/>
          <w:b w:val="0"/>
          <w:lang w:val="ru-RU"/>
        </w:rPr>
        <w:t>Дата  и</w:t>
      </w:r>
      <w:proofErr w:type="gramEnd"/>
      <w:r>
        <w:rPr>
          <w:rStyle w:val="s1"/>
          <w:b w:val="0"/>
          <w:lang w:val="ru-RU"/>
        </w:rPr>
        <w:t xml:space="preserve"> время представления ценового предложения:</w:t>
      </w:r>
    </w:p>
    <w:p w14:paraId="34586319" w14:textId="77777777" w:rsidR="0046747B" w:rsidRDefault="0046747B">
      <w:pPr>
        <w:pStyle w:val="Standard"/>
        <w:spacing w:after="29"/>
        <w:jc w:val="both"/>
        <w:rPr>
          <w:rFonts w:cs="Times New Roman"/>
          <w:lang w:val="ru-RU"/>
        </w:rPr>
      </w:pPr>
    </w:p>
    <w:p w14:paraId="3DDE90D2" w14:textId="447D3CBC" w:rsidR="0046747B" w:rsidRDefault="00C02509">
      <w:pPr>
        <w:pStyle w:val="Standard"/>
        <w:spacing w:after="29"/>
        <w:jc w:val="both"/>
        <w:rPr>
          <w:rFonts w:cs="Times New Roman"/>
          <w:lang w:val="ru-RU"/>
        </w:rPr>
      </w:pPr>
      <w:r w:rsidRPr="00BB3F17">
        <w:rPr>
          <w:rStyle w:val="s1"/>
          <w:b w:val="0"/>
          <w:bCs w:val="0"/>
          <w:color w:val="00000A"/>
        </w:rPr>
        <w:t>26</w:t>
      </w:r>
      <w:r w:rsidRPr="00C02509">
        <w:rPr>
          <w:rStyle w:val="s1"/>
          <w:b w:val="0"/>
          <w:bCs w:val="0"/>
          <w:color w:val="00000A"/>
        </w:rPr>
        <w:t>.04.2024</w:t>
      </w:r>
      <w:r>
        <w:rPr>
          <w:rStyle w:val="s1"/>
          <w:b w:val="0"/>
          <w:bCs w:val="0"/>
          <w:color w:val="00000A"/>
          <w:lang w:val="ru-RU"/>
        </w:rPr>
        <w:t>г</w:t>
      </w:r>
      <w:r w:rsidRPr="00C02509">
        <w:rPr>
          <w:rStyle w:val="s1"/>
          <w:b w:val="0"/>
          <w:bCs w:val="0"/>
          <w:color w:val="00000A"/>
        </w:rPr>
        <w:t>. 1</w:t>
      </w:r>
      <w:r w:rsidRPr="00BB3F17">
        <w:rPr>
          <w:rStyle w:val="s1"/>
          <w:b w:val="0"/>
          <w:bCs w:val="0"/>
          <w:color w:val="00000A"/>
        </w:rPr>
        <w:t>1</w:t>
      </w:r>
      <w:r w:rsidRPr="00C02509">
        <w:rPr>
          <w:rStyle w:val="s1"/>
          <w:b w:val="0"/>
          <w:bCs w:val="0"/>
          <w:color w:val="00000A"/>
        </w:rPr>
        <w:t>:</w:t>
      </w:r>
      <w:r w:rsidRPr="00BB3F17">
        <w:rPr>
          <w:rStyle w:val="s1"/>
          <w:b w:val="0"/>
          <w:bCs w:val="0"/>
          <w:color w:val="00000A"/>
        </w:rPr>
        <w:t>0</w:t>
      </w:r>
      <w:r w:rsidRPr="00C02509">
        <w:rPr>
          <w:rStyle w:val="s1"/>
          <w:b w:val="0"/>
          <w:bCs w:val="0"/>
          <w:color w:val="00000A"/>
        </w:rPr>
        <w:t>0</w:t>
      </w:r>
      <w:r>
        <w:rPr>
          <w:rStyle w:val="s1"/>
          <w:b w:val="0"/>
          <w:bCs w:val="0"/>
          <w:color w:val="00000A"/>
          <w:lang w:val="ru-RU"/>
        </w:rPr>
        <w:t>ч</w:t>
      </w:r>
      <w:r w:rsidRPr="00C02509">
        <w:rPr>
          <w:rStyle w:val="s1"/>
          <w:b w:val="0"/>
          <w:bCs w:val="0"/>
          <w:color w:val="00000A"/>
        </w:rPr>
        <w:t>.</w:t>
      </w:r>
      <w:r w:rsidRPr="00C02509">
        <w:rPr>
          <w:rFonts w:cs="Times New Roman"/>
        </w:rPr>
        <w:t xml:space="preserve"> </w:t>
      </w:r>
      <w:r>
        <w:rPr>
          <w:rFonts w:cs="Times New Roman"/>
          <w:lang w:val="ru-RU"/>
        </w:rPr>
        <w:t>ТОО</w:t>
      </w:r>
      <w:r w:rsidRPr="00C02509">
        <w:rPr>
          <w:rFonts w:cs="Times New Roman"/>
        </w:rPr>
        <w:t xml:space="preserve"> «</w:t>
      </w:r>
      <w:r>
        <w:rPr>
          <w:rFonts w:cs="Times New Roman"/>
        </w:rPr>
        <w:t>NUR MEDICAL COMPANY</w:t>
      </w:r>
      <w:r w:rsidRPr="00C02509">
        <w:rPr>
          <w:rFonts w:cs="Times New Roman"/>
        </w:rPr>
        <w:t>»</w:t>
      </w:r>
    </w:p>
    <w:p w14:paraId="6C2A95A8" w14:textId="6280D7EC" w:rsidR="006C500D" w:rsidRPr="006C500D" w:rsidRDefault="006C500D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26.04.2024г. 14:49ч. </w:t>
      </w:r>
      <w:r w:rsidRPr="006C500D">
        <w:rPr>
          <w:rFonts w:cs="Times New Roman"/>
        </w:rPr>
        <w:t>ТОО «</w:t>
      </w:r>
      <w:proofErr w:type="spellStart"/>
      <w:r w:rsidRPr="006C500D">
        <w:rPr>
          <w:rFonts w:cs="Times New Roman"/>
        </w:rPr>
        <w:t>Медлюкс</w:t>
      </w:r>
      <w:proofErr w:type="spellEnd"/>
      <w:r w:rsidRPr="006C500D">
        <w:rPr>
          <w:rFonts w:cs="Times New Roman"/>
        </w:rPr>
        <w:t>»</w:t>
      </w:r>
    </w:p>
    <w:p w14:paraId="1E66A0DB" w14:textId="77777777" w:rsidR="0046747B" w:rsidRPr="00C02509" w:rsidRDefault="0046747B">
      <w:pPr>
        <w:pStyle w:val="Standard"/>
        <w:spacing w:after="29"/>
        <w:jc w:val="both"/>
        <w:rPr>
          <w:rStyle w:val="s1"/>
          <w:b w:val="0"/>
          <w:bCs w:val="0"/>
          <w:color w:val="00000A"/>
        </w:rPr>
      </w:pPr>
    </w:p>
    <w:p w14:paraId="6235BFDB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430E2DA5" w14:textId="77777777" w:rsidR="0046747B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14:paraId="11F9DACD" w14:textId="6CF3790E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ТОО</w:t>
      </w:r>
      <w:r w:rsidRPr="00C02509">
        <w:rPr>
          <w:rStyle w:val="s1"/>
          <w:rFonts w:eastAsia="Times New Roman"/>
          <w:b w:val="0"/>
          <w:bCs w:val="0"/>
        </w:rPr>
        <w:t xml:space="preserve"> «</w:t>
      </w:r>
      <w:r>
        <w:rPr>
          <w:rStyle w:val="s1"/>
          <w:rFonts w:eastAsia="Times New Roman"/>
          <w:b w:val="0"/>
          <w:bCs w:val="0"/>
        </w:rPr>
        <w:t>NUR MEDICAL COMPANY</w:t>
      </w:r>
      <w:r w:rsidRPr="00C02509">
        <w:rPr>
          <w:rStyle w:val="s1"/>
          <w:rFonts w:eastAsia="Times New Roman"/>
          <w:b w:val="0"/>
          <w:bCs w:val="0"/>
        </w:rPr>
        <w:t>»</w:t>
      </w:r>
      <w:r w:rsidRPr="00C02509">
        <w:rPr>
          <w:rStyle w:val="s1"/>
          <w:rFonts w:eastAsia="Times New Roman"/>
          <w:bCs w:val="0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г</w:t>
      </w:r>
      <w:r w:rsidRPr="00C02509">
        <w:rPr>
          <w:rStyle w:val="s1"/>
          <w:rFonts w:eastAsia="Times New Roman"/>
          <w:b w:val="0"/>
          <w:bCs w:val="0"/>
        </w:rPr>
        <w:t>.</w:t>
      </w:r>
      <w:r>
        <w:rPr>
          <w:rStyle w:val="s1"/>
          <w:rFonts w:eastAsia="Times New Roman"/>
          <w:b w:val="0"/>
          <w:bCs w:val="0"/>
          <w:lang w:val="ru-RU"/>
        </w:rPr>
        <w:t>Семей</w:t>
      </w:r>
      <w:r w:rsidRPr="00C02509">
        <w:rPr>
          <w:rStyle w:val="s1"/>
          <w:rFonts w:eastAsia="Times New Roman"/>
          <w:b w:val="0"/>
          <w:bCs w:val="0"/>
        </w:rPr>
        <w:t xml:space="preserve"> </w:t>
      </w:r>
      <w:r>
        <w:rPr>
          <w:rStyle w:val="s1"/>
          <w:rFonts w:eastAsia="Times New Roman"/>
          <w:b w:val="0"/>
          <w:bCs w:val="0"/>
          <w:lang w:val="kk-KZ"/>
        </w:rPr>
        <w:t>ул.Т.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Уранхаева</w:t>
      </w:r>
      <w:proofErr w:type="spellEnd"/>
      <w:r w:rsidRPr="00C02509">
        <w:rPr>
          <w:rStyle w:val="s1"/>
          <w:rFonts w:eastAsia="Times New Roman"/>
          <w:b w:val="0"/>
          <w:bCs w:val="0"/>
        </w:rPr>
        <w:t xml:space="preserve">, 6. </w:t>
      </w:r>
      <w:r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>
        <w:rPr>
          <w:rStyle w:val="s1"/>
          <w:rFonts w:eastAsia="Times New Roman"/>
          <w:lang w:val="kk-KZ"/>
        </w:rPr>
        <w:t xml:space="preserve"> </w:t>
      </w:r>
      <w:r w:rsidR="006C500D" w:rsidRPr="006C500D">
        <w:rPr>
          <w:lang w:val="kk-KZ"/>
        </w:rPr>
        <w:t>5 081 000,00</w:t>
      </w:r>
      <w:r w:rsidR="006C500D">
        <w:rPr>
          <w:b/>
          <w:bCs/>
          <w:lang w:val="kk-KZ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394BA55E" w14:textId="77777777" w:rsidR="0046747B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2613D826" w14:textId="77777777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6257EAD7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1D92D6B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</w:t>
      </w:r>
      <w:proofErr w:type="gramStart"/>
      <w:r>
        <w:rPr>
          <w:rStyle w:val="s1"/>
          <w:b w:val="0"/>
          <w:lang w:val="ru-RU"/>
        </w:rPr>
        <w:t>комиссии  -</w:t>
      </w:r>
      <w:bookmarkStart w:id="1" w:name="__DdeLink__3425_1127196399"/>
      <w:proofErr w:type="gramEnd"/>
      <w:r>
        <w:rPr>
          <w:rStyle w:val="s1"/>
          <w:b w:val="0"/>
          <w:lang w:val="ru-RU"/>
        </w:rPr>
        <w:t xml:space="preserve"> </w:t>
      </w:r>
      <w:bookmarkEnd w:id="1"/>
      <w:r>
        <w:rPr>
          <w:rStyle w:val="s1"/>
          <w:b w:val="0"/>
          <w:bCs w:val="0"/>
          <w:lang w:val="kk-KZ"/>
        </w:rPr>
        <w:t>Елшибеков Б.Е.</w:t>
      </w:r>
    </w:p>
    <w:p w14:paraId="63B0509D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7E1182B4" w14:textId="77777777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0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0"/>
          <w:lang w:val="kk-KZ"/>
        </w:rPr>
        <w:t xml:space="preserve"> </w:t>
      </w:r>
      <w:bookmarkStart w:id="5" w:name="__DdeLink__1051_534180775"/>
      <w:bookmarkEnd w:id="3"/>
      <w:bookmarkEnd w:id="4"/>
      <w:bookmarkEnd w:id="5"/>
      <w:proofErr w:type="spellStart"/>
      <w:r>
        <w:rPr>
          <w:rStyle w:val="s1"/>
          <w:b w:val="0"/>
          <w:lang w:val="ru-RU"/>
        </w:rPr>
        <w:t>Мукиева</w:t>
      </w:r>
      <w:proofErr w:type="spellEnd"/>
      <w:r>
        <w:rPr>
          <w:rStyle w:val="s1"/>
          <w:b w:val="0"/>
          <w:lang w:val="ru-RU"/>
        </w:rPr>
        <w:t xml:space="preserve"> Б.С.</w:t>
      </w:r>
    </w:p>
    <w:p w14:paraId="00D03445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E71FEBA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646003D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1CE68F6" w14:textId="3BACEDF7" w:rsidR="0046747B" w:rsidRPr="00C02509" w:rsidRDefault="00000000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МБ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1</w:t>
      </w:r>
      <w:r w:rsidR="006C500D">
        <w:rPr>
          <w:rFonts w:cs="Times New Roman"/>
          <w:lang w:val="ru-RU"/>
        </w:rPr>
        <w:t>8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69D4F8D" w14:textId="77777777" w:rsidR="0046747B" w:rsidRDefault="0046747B">
      <w:pPr>
        <w:pStyle w:val="Textbody"/>
        <w:spacing w:after="29"/>
        <w:jc w:val="both"/>
        <w:rPr>
          <w:rFonts w:cs="Times New Roman"/>
          <w:lang w:val="ru-RU"/>
        </w:rPr>
      </w:pPr>
    </w:p>
    <w:p w14:paraId="4C01B82D" w14:textId="758EF1FA" w:rsidR="0046747B" w:rsidRPr="00C02509" w:rsidRDefault="00000000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қаласы</w:t>
      </w:r>
      <w:proofErr w:type="spellEnd"/>
      <w:r>
        <w:rPr>
          <w:rStyle w:val="s1"/>
          <w:b w:val="0"/>
          <w:lang w:val="ru-RU"/>
        </w:rPr>
        <w:t xml:space="preserve">                                                                                    </w:t>
      </w:r>
      <w:r w:rsidR="00C02509">
        <w:rPr>
          <w:rStyle w:val="s1"/>
          <w:b w:val="0"/>
          <w:lang w:val="ru-RU"/>
        </w:rPr>
        <w:t>02</w:t>
      </w:r>
      <w:r>
        <w:rPr>
          <w:rStyle w:val="s1"/>
          <w:b w:val="0"/>
          <w:lang w:val="ru-RU"/>
        </w:rPr>
        <w:t>.0</w:t>
      </w:r>
      <w:r w:rsidR="00C02509">
        <w:rPr>
          <w:rStyle w:val="s1"/>
          <w:b w:val="0"/>
          <w:lang w:val="ru-RU"/>
        </w:rPr>
        <w:t>5</w:t>
      </w:r>
      <w:r>
        <w:rPr>
          <w:rStyle w:val="s1"/>
          <w:b w:val="0"/>
          <w:lang w:val="ru-RU"/>
        </w:rPr>
        <w:t xml:space="preserve">.2024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79037C06" w14:textId="77777777" w:rsidR="0046747B" w:rsidRDefault="0046747B">
      <w:pPr>
        <w:pStyle w:val="Textbody"/>
        <w:spacing w:after="29"/>
        <w:jc w:val="both"/>
        <w:rPr>
          <w:rFonts w:cs="Times New Roman"/>
          <w:lang w:val="ru-RU"/>
        </w:rPr>
      </w:pPr>
    </w:p>
    <w:p w14:paraId="15B9DEAE" w14:textId="77777777" w:rsidR="0046747B" w:rsidRDefault="00000000">
      <w:pPr>
        <w:pStyle w:val="Textbody"/>
        <w:spacing w:after="0"/>
        <w:jc w:val="both"/>
        <w:rPr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16A06D4A" w14:textId="77777777" w:rsidR="0046747B" w:rsidRDefault="00000000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704" w:type="dxa"/>
        <w:tblInd w:w="-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2"/>
        <w:gridCol w:w="5193"/>
        <w:gridCol w:w="1370"/>
        <w:gridCol w:w="2599"/>
      </w:tblGrid>
      <w:tr w:rsidR="0046747B" w14:paraId="7283EB31" w14:textId="77777777" w:rsidTr="006C500D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8D6C94" w14:textId="77777777" w:rsidR="0046747B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8B2231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AB5CAA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80E9556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6C500D" w:rsidRPr="006C500D" w14:paraId="01020748" w14:textId="77777777" w:rsidTr="006C500D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E2A6AB" w14:textId="77777777" w:rsidR="006C500D" w:rsidRDefault="006C500D" w:rsidP="006C500D">
            <w:pPr>
              <w:pStyle w:val="a8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20CF4E" w14:textId="776756F9" w:rsidR="006C500D" w:rsidRDefault="006C500D" w:rsidP="006C500D"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Миннесота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Миннесота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Миннесота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Анықталатын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параметрлер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өлшенетін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рн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, pco2, ro2, Na, K, Ca, Hct, Glu, Lac,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Crea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есептелген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cHCO3-, BE (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ecf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), cSO2, The, The-the, a/a, A (T), A-(T)/a (t), ClcTCO2, AGap, Agap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және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chg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оңайырақ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, IN (b), eGFR, eGFR-the.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Упаковка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25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тест-карт</w:t>
            </w:r>
            <w:proofErr w:type="spellEnd"/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BDAD5D" w14:textId="796B085C" w:rsidR="006C500D" w:rsidRDefault="006C500D" w:rsidP="006C500D">
            <w:pPr>
              <w:jc w:val="center"/>
            </w:pPr>
            <w:r>
              <w:rPr>
                <w:rFonts w:cs="Times New Roman"/>
                <w:sz w:val="22"/>
                <w:szCs w:val="22"/>
              </w:rPr>
              <w:t>190 000,00</w:t>
            </w:r>
          </w:p>
        </w:tc>
        <w:tc>
          <w:tcPr>
            <w:tcW w:w="2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0B44E" w14:textId="3DF3567F" w:rsidR="006C500D" w:rsidRPr="006C500D" w:rsidRDefault="006C500D" w:rsidP="006C500D">
            <w:pPr>
              <w:rPr>
                <w:lang w:val="ru-RU"/>
              </w:rPr>
            </w:pPr>
            <w:proofErr w:type="spellStart"/>
            <w:r w:rsidRPr="006C500D">
              <w:rPr>
                <w:rFonts w:cs="Times New Roman"/>
                <w:sz w:val="22"/>
                <w:szCs w:val="22"/>
                <w:lang w:val="ru-RU"/>
              </w:rPr>
              <w:t>Портативті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6C500D">
              <w:rPr>
                <w:rFonts w:cs="Times New Roman"/>
                <w:sz w:val="22"/>
                <w:szCs w:val="22"/>
                <w:lang w:val="ru-RU"/>
              </w:rPr>
              <w:t>критикалық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6C500D">
              <w:rPr>
                <w:rFonts w:cs="Times New Roman"/>
                <w:sz w:val="22"/>
                <w:szCs w:val="22"/>
                <w:lang w:val="ru-RU"/>
              </w:rPr>
              <w:t>күй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6C500D">
              <w:rPr>
                <w:rFonts w:cs="Times New Roman"/>
                <w:sz w:val="22"/>
                <w:szCs w:val="22"/>
                <w:lang w:val="ru-RU"/>
              </w:rPr>
              <w:t>анализаторына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6C500D">
              <w:rPr>
                <w:rFonts w:cs="Times New Roman"/>
                <w:sz w:val="22"/>
                <w:szCs w:val="22"/>
                <w:lang w:val="ru-RU"/>
              </w:rPr>
              <w:t>арналған</w:t>
            </w:r>
            <w:proofErr w:type="spellEnd"/>
            <w:r w:rsidRPr="006C500D">
              <w:rPr>
                <w:rFonts w:cs="Times New Roman"/>
                <w:sz w:val="22"/>
                <w:szCs w:val="22"/>
                <w:lang w:val="ru-RU"/>
              </w:rPr>
              <w:t xml:space="preserve"> тест </w:t>
            </w:r>
            <w:proofErr w:type="spellStart"/>
            <w:r w:rsidRPr="006C500D">
              <w:rPr>
                <w:rFonts w:cs="Times New Roman"/>
                <w:sz w:val="22"/>
                <w:szCs w:val="22"/>
                <w:lang w:val="ru-RU"/>
              </w:rPr>
              <w:t>карталары</w:t>
            </w:r>
            <w:proofErr w:type="spellEnd"/>
          </w:p>
        </w:tc>
      </w:tr>
      <w:tr w:rsidR="006C500D" w:rsidRPr="006C500D" w14:paraId="2C8B5798" w14:textId="77777777" w:rsidTr="006C500D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DDFAB2" w14:textId="77777777" w:rsidR="006C500D" w:rsidRDefault="006C500D" w:rsidP="006C500D">
            <w:pPr>
              <w:pStyle w:val="a8"/>
            </w:pPr>
            <w:r>
              <w:t>2</w:t>
            </w:r>
          </w:p>
        </w:tc>
        <w:tc>
          <w:tcPr>
            <w:tcW w:w="5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E75894" w14:textId="52808152" w:rsidR="006C500D" w:rsidRDefault="006C500D" w:rsidP="006C500D"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Биоматериалдарды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портативті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анализаторға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тасымалдауға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арналған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веноздық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немесе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артериялық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қан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алуға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арналған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гепариндік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шприцтер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критикалық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жағдайлар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Қаптамада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50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дана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көлемі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мл</w:t>
            </w:r>
            <w:proofErr w:type="spellEnd"/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3E09DF" w14:textId="1A2CA869" w:rsidR="006C500D" w:rsidRDefault="006C500D" w:rsidP="006C500D">
            <w:pPr>
              <w:jc w:val="center"/>
            </w:pPr>
            <w:r>
              <w:rPr>
                <w:rFonts w:cs="Times New Roman"/>
                <w:sz w:val="22"/>
                <w:szCs w:val="22"/>
              </w:rPr>
              <w:t>34 500,00</w:t>
            </w:r>
          </w:p>
        </w:tc>
        <w:tc>
          <w:tcPr>
            <w:tcW w:w="2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0D7D42" w14:textId="3B4A0AFF" w:rsidR="006C500D" w:rsidRPr="006C500D" w:rsidRDefault="006C500D" w:rsidP="006C500D">
            <w:pPr>
              <w:rPr>
                <w:lang w:val="ru-RU"/>
              </w:rPr>
            </w:pPr>
            <w:r w:rsidRPr="00355FB3">
              <w:rPr>
                <w:rFonts w:eastAsia="Calibri" w:cs="Times New Roman"/>
                <w:sz w:val="22"/>
                <w:szCs w:val="22"/>
                <w:lang w:val="ru-RU"/>
              </w:rPr>
              <w:t xml:space="preserve">Газ </w:t>
            </w:r>
            <w:proofErr w:type="spellStart"/>
            <w:r w:rsidRPr="00355FB3">
              <w:rPr>
                <w:rFonts w:eastAsia="Calibri" w:cs="Times New Roman"/>
                <w:sz w:val="22"/>
                <w:szCs w:val="22"/>
                <w:lang w:val="ru-RU"/>
              </w:rPr>
              <w:t>анализаторына</w:t>
            </w:r>
            <w:proofErr w:type="spellEnd"/>
            <w:r w:rsidRPr="00355FB3">
              <w:rPr>
                <w:rFonts w:eastAsia="Calibri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355FB3">
              <w:rPr>
                <w:rFonts w:eastAsia="Calibri" w:cs="Times New Roman"/>
                <w:sz w:val="22"/>
                <w:szCs w:val="22"/>
                <w:lang w:val="ru-RU"/>
              </w:rPr>
              <w:t>арналған</w:t>
            </w:r>
            <w:proofErr w:type="spellEnd"/>
            <w:r w:rsidRPr="00355FB3">
              <w:rPr>
                <w:rFonts w:eastAsia="Calibri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355FB3">
              <w:rPr>
                <w:rFonts w:eastAsia="Calibri" w:cs="Times New Roman"/>
                <w:sz w:val="22"/>
                <w:szCs w:val="22"/>
                <w:lang w:val="ru-RU"/>
              </w:rPr>
              <w:t>құрғақ</w:t>
            </w:r>
            <w:proofErr w:type="spellEnd"/>
            <w:r w:rsidRPr="00355FB3">
              <w:rPr>
                <w:rFonts w:eastAsia="Calibri" w:cs="Times New Roman"/>
                <w:sz w:val="22"/>
                <w:szCs w:val="22"/>
                <w:lang w:val="ru-RU"/>
              </w:rPr>
              <w:t xml:space="preserve"> гепарин </w:t>
            </w:r>
            <w:proofErr w:type="spellStart"/>
            <w:r w:rsidRPr="00355FB3">
              <w:rPr>
                <w:rFonts w:eastAsia="Calibri" w:cs="Times New Roman"/>
                <w:sz w:val="22"/>
                <w:szCs w:val="22"/>
                <w:lang w:val="ru-RU"/>
              </w:rPr>
              <w:t>шприцтері</w:t>
            </w:r>
            <w:proofErr w:type="spellEnd"/>
          </w:p>
        </w:tc>
      </w:tr>
      <w:tr w:rsidR="006C500D" w:rsidRPr="006C500D" w14:paraId="43991E2F" w14:textId="77777777" w:rsidTr="006C500D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8AC3D8E" w14:textId="77777777" w:rsidR="006C500D" w:rsidRDefault="006C500D" w:rsidP="006C500D">
            <w:pPr>
              <w:pStyle w:val="a8"/>
            </w:pPr>
            <w:r>
              <w:t>3</w:t>
            </w:r>
          </w:p>
        </w:tc>
        <w:tc>
          <w:tcPr>
            <w:tcW w:w="5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2C25A8A" w14:textId="26EE122A" w:rsidR="006C500D" w:rsidRDefault="006C500D" w:rsidP="006C500D">
            <w:r>
              <w:rPr>
                <w:rFonts w:cs="Times New Roman"/>
                <w:color w:val="000000"/>
              </w:rPr>
              <w:t xml:space="preserve">Europol </w:t>
            </w:r>
            <w:proofErr w:type="spellStart"/>
            <w:r>
              <w:rPr>
                <w:rFonts w:cs="Times New Roman"/>
                <w:color w:val="000000"/>
              </w:rPr>
              <w:t>gaz</w:t>
            </w:r>
            <w:proofErr w:type="spellEnd"/>
            <w:r>
              <w:rPr>
                <w:rFonts w:cs="Times New Roman"/>
                <w:color w:val="000000"/>
              </w:rPr>
              <w:t xml:space="preserve">-ICE Ctrl LVL </w:t>
            </w:r>
            <w:proofErr w:type="spellStart"/>
            <w:proofErr w:type="gramStart"/>
            <w:r>
              <w:rPr>
                <w:rFonts w:cs="Times New Roman"/>
                <w:color w:val="000000"/>
              </w:rPr>
              <w:t>i</w:t>
            </w:r>
            <w:proofErr w:type="spellEnd"/>
            <w:r>
              <w:rPr>
                <w:rFonts w:cs="Times New Roman"/>
                <w:color w:val="000000"/>
              </w:rPr>
              <w:t>(</w:t>
            </w:r>
            <w:proofErr w:type="gramEnd"/>
            <w:r>
              <w:rPr>
                <w:rFonts w:cs="Times New Roman"/>
                <w:color w:val="000000"/>
              </w:rPr>
              <w:t xml:space="preserve">10 X 2.5 ML) </w:t>
            </w:r>
            <w:proofErr w:type="spellStart"/>
            <w:r>
              <w:rPr>
                <w:rFonts w:cs="Times New Roman"/>
                <w:color w:val="000000"/>
              </w:rPr>
              <w:t>бақылау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материалдарының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жиынтығы</w:t>
            </w:r>
            <w:proofErr w:type="spellEnd"/>
            <w:r>
              <w:rPr>
                <w:rFonts w:cs="Times New Roman"/>
                <w:color w:val="000000"/>
              </w:rPr>
              <w:t xml:space="preserve">, EPOC </w:t>
            </w:r>
            <w:proofErr w:type="spellStart"/>
            <w:r>
              <w:rPr>
                <w:rFonts w:cs="Times New Roman"/>
                <w:color w:val="000000"/>
              </w:rPr>
              <w:t>Автоматты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портативті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газ</w:t>
            </w:r>
            <w:proofErr w:type="spellEnd"/>
            <w:r>
              <w:rPr>
                <w:rFonts w:cs="Times New Roman"/>
                <w:color w:val="000000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</w:rPr>
              <w:t>электролит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және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қан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метаболит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анализаторында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сапаны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бақылауды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жүзеге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асыруға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арналған</w:t>
            </w:r>
            <w:proofErr w:type="spellEnd"/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5180D9D" w14:textId="3E4588B4" w:rsidR="006C500D" w:rsidRDefault="006C500D" w:rsidP="006C500D">
            <w:pPr>
              <w:jc w:val="center"/>
            </w:pPr>
            <w:r>
              <w:rPr>
                <w:rFonts w:cs="Times New Roman"/>
                <w:sz w:val="22"/>
                <w:szCs w:val="22"/>
              </w:rPr>
              <w:t>180 000,00</w:t>
            </w:r>
          </w:p>
        </w:tc>
        <w:tc>
          <w:tcPr>
            <w:tcW w:w="2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CF23B1" w14:textId="2294AFB5" w:rsidR="006C500D" w:rsidRPr="006C500D" w:rsidRDefault="006C500D" w:rsidP="006C500D">
            <w:pPr>
              <w:rPr>
                <w:lang w:val="ru-RU"/>
              </w:rPr>
            </w:pPr>
            <w:proofErr w:type="spellStart"/>
            <w:r w:rsidRPr="006C500D">
              <w:rPr>
                <w:lang w:val="ru-RU"/>
              </w:rPr>
              <w:t>Портативті</w:t>
            </w:r>
            <w:proofErr w:type="spellEnd"/>
            <w:r w:rsidRPr="006C500D">
              <w:rPr>
                <w:lang w:val="ru-RU"/>
              </w:rPr>
              <w:t xml:space="preserve"> </w:t>
            </w:r>
            <w:proofErr w:type="spellStart"/>
            <w:r w:rsidRPr="006C500D">
              <w:rPr>
                <w:lang w:val="ru-RU"/>
              </w:rPr>
              <w:t>критикалық</w:t>
            </w:r>
            <w:proofErr w:type="spellEnd"/>
            <w:r w:rsidRPr="006C500D">
              <w:rPr>
                <w:lang w:val="ru-RU"/>
              </w:rPr>
              <w:t xml:space="preserve"> </w:t>
            </w:r>
            <w:proofErr w:type="spellStart"/>
            <w:r w:rsidRPr="006C500D">
              <w:rPr>
                <w:lang w:val="ru-RU"/>
              </w:rPr>
              <w:t>күй</w:t>
            </w:r>
            <w:proofErr w:type="spellEnd"/>
            <w:r w:rsidRPr="006C500D">
              <w:rPr>
                <w:lang w:val="ru-RU"/>
              </w:rPr>
              <w:t xml:space="preserve"> </w:t>
            </w:r>
            <w:proofErr w:type="spellStart"/>
            <w:r w:rsidRPr="006C500D">
              <w:rPr>
                <w:lang w:val="ru-RU"/>
              </w:rPr>
              <w:t>анализаторына</w:t>
            </w:r>
            <w:proofErr w:type="spellEnd"/>
            <w:r w:rsidRPr="006C500D">
              <w:rPr>
                <w:lang w:val="ru-RU"/>
              </w:rPr>
              <w:t xml:space="preserve"> </w:t>
            </w:r>
            <w:proofErr w:type="spellStart"/>
            <w:r w:rsidRPr="006C500D">
              <w:rPr>
                <w:lang w:val="ru-RU"/>
              </w:rPr>
              <w:t>арналған</w:t>
            </w:r>
            <w:proofErr w:type="spellEnd"/>
            <w:r w:rsidRPr="006C500D">
              <w:rPr>
                <w:lang w:val="ru-RU"/>
              </w:rPr>
              <w:t xml:space="preserve"> </w:t>
            </w:r>
            <w:proofErr w:type="spellStart"/>
            <w:r w:rsidRPr="006C500D">
              <w:rPr>
                <w:lang w:val="ru-RU"/>
              </w:rPr>
              <w:t>сапаны</w:t>
            </w:r>
            <w:proofErr w:type="spellEnd"/>
            <w:r w:rsidRPr="006C500D">
              <w:rPr>
                <w:lang w:val="ru-RU"/>
              </w:rPr>
              <w:t xml:space="preserve"> </w:t>
            </w:r>
            <w:proofErr w:type="spellStart"/>
            <w:r w:rsidRPr="006C500D">
              <w:rPr>
                <w:lang w:val="ru-RU"/>
              </w:rPr>
              <w:t>бақылау</w:t>
            </w:r>
            <w:proofErr w:type="spellEnd"/>
            <w:r w:rsidRPr="006C500D">
              <w:rPr>
                <w:lang w:val="ru-RU"/>
              </w:rPr>
              <w:t xml:space="preserve"> </w:t>
            </w:r>
            <w:proofErr w:type="spellStart"/>
            <w:r w:rsidRPr="006C500D">
              <w:rPr>
                <w:lang w:val="ru-RU"/>
              </w:rPr>
              <w:t>жинағы</w:t>
            </w:r>
            <w:proofErr w:type="spellEnd"/>
          </w:p>
        </w:tc>
      </w:tr>
    </w:tbl>
    <w:p w14:paraId="1843F361" w14:textId="77777777" w:rsidR="0046747B" w:rsidRPr="006C500D" w:rsidRDefault="0046747B">
      <w:pPr>
        <w:pStyle w:val="Standard"/>
        <w:rPr>
          <w:rFonts w:cs="Times New Roman"/>
          <w:lang w:val="ru-RU"/>
        </w:rPr>
      </w:pPr>
    </w:p>
    <w:p w14:paraId="01DC97A6" w14:textId="77777777" w:rsidR="0046747B" w:rsidRDefault="00000000">
      <w:pPr>
        <w:pStyle w:val="Standard"/>
      </w:pPr>
      <w:r>
        <w:rPr>
          <w:rFonts w:cs="Times New Roman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06B272C1" w14:textId="77777777" w:rsidR="0046747B" w:rsidRDefault="0046747B">
      <w:pPr>
        <w:pStyle w:val="Standard"/>
        <w:spacing w:after="29"/>
        <w:jc w:val="both"/>
        <w:rPr>
          <w:rFonts w:cs="Times New Roman"/>
        </w:rPr>
      </w:pPr>
    </w:p>
    <w:p w14:paraId="06E9197B" w14:textId="75A6AC5C" w:rsidR="0046747B" w:rsidRDefault="00C02509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  <w:r w:rsidRPr="00BB3F17">
        <w:rPr>
          <w:rStyle w:val="s1"/>
          <w:b w:val="0"/>
          <w:bCs w:val="0"/>
          <w:color w:val="00000A"/>
        </w:rPr>
        <w:t>26</w:t>
      </w:r>
      <w:r w:rsidRPr="00C02509">
        <w:rPr>
          <w:rStyle w:val="s1"/>
          <w:b w:val="0"/>
          <w:bCs w:val="0"/>
          <w:color w:val="00000A"/>
        </w:rPr>
        <w:t>.04.2024</w:t>
      </w:r>
      <w:r>
        <w:rPr>
          <w:rStyle w:val="s1"/>
          <w:b w:val="0"/>
          <w:bCs w:val="0"/>
          <w:color w:val="00000A"/>
          <w:lang w:val="ru-RU"/>
        </w:rPr>
        <w:t>ж</w:t>
      </w:r>
      <w:r w:rsidRPr="00C02509">
        <w:rPr>
          <w:rStyle w:val="s1"/>
          <w:b w:val="0"/>
          <w:bCs w:val="0"/>
          <w:color w:val="00000A"/>
        </w:rPr>
        <w:t>. 1</w:t>
      </w:r>
      <w:r w:rsidRPr="00BB3F17">
        <w:rPr>
          <w:rStyle w:val="s1"/>
          <w:b w:val="0"/>
          <w:bCs w:val="0"/>
          <w:color w:val="00000A"/>
        </w:rPr>
        <w:t>1</w:t>
      </w:r>
      <w:r w:rsidRPr="00C02509">
        <w:rPr>
          <w:rStyle w:val="s1"/>
          <w:b w:val="0"/>
          <w:bCs w:val="0"/>
          <w:color w:val="00000A"/>
        </w:rPr>
        <w:t>:</w:t>
      </w:r>
      <w:r w:rsidRPr="00BB3F17">
        <w:rPr>
          <w:rStyle w:val="s1"/>
          <w:b w:val="0"/>
          <w:bCs w:val="0"/>
          <w:color w:val="00000A"/>
        </w:rPr>
        <w:t>0</w:t>
      </w:r>
      <w:r w:rsidRPr="00C02509">
        <w:rPr>
          <w:rStyle w:val="s1"/>
          <w:b w:val="0"/>
          <w:bCs w:val="0"/>
          <w:color w:val="00000A"/>
        </w:rPr>
        <w:t>0</w:t>
      </w:r>
      <w:r>
        <w:rPr>
          <w:rStyle w:val="s1"/>
          <w:b w:val="0"/>
          <w:bCs w:val="0"/>
          <w:color w:val="00000A"/>
          <w:lang w:val="ru-RU"/>
        </w:rPr>
        <w:t>с</w:t>
      </w:r>
      <w:r w:rsidRPr="00C02509">
        <w:rPr>
          <w:rStyle w:val="s1"/>
          <w:b w:val="0"/>
          <w:bCs w:val="0"/>
          <w:color w:val="00000A"/>
        </w:rPr>
        <w:t>.</w:t>
      </w:r>
      <w:r w:rsidRPr="00C02509">
        <w:rPr>
          <w:rStyle w:val="s1"/>
        </w:rPr>
        <w:t xml:space="preserve"> </w:t>
      </w:r>
      <w:r w:rsidRPr="00C02509">
        <w:rPr>
          <w:rStyle w:val="s1"/>
          <w:rFonts w:eastAsia="Times New Roman"/>
          <w:b w:val="0"/>
          <w:bCs w:val="0"/>
        </w:rPr>
        <w:t xml:space="preserve"> «</w:t>
      </w:r>
      <w:r>
        <w:rPr>
          <w:rStyle w:val="s1"/>
          <w:rFonts w:eastAsia="Times New Roman"/>
          <w:b w:val="0"/>
          <w:bCs w:val="0"/>
        </w:rPr>
        <w:t>NUR MEDICAL COMPANY</w:t>
      </w:r>
      <w:r w:rsidRPr="00C02509">
        <w:rPr>
          <w:rStyle w:val="s1"/>
          <w:rFonts w:eastAsia="Times New Roman"/>
          <w:b w:val="0"/>
          <w:bCs w:val="0"/>
        </w:rPr>
        <w:t>»</w:t>
      </w:r>
      <w:r w:rsidRPr="00C02509">
        <w:rPr>
          <w:rStyle w:val="s1"/>
          <w:b w:val="0"/>
          <w:bCs w:val="0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062B1302" w14:textId="7B92A25E" w:rsidR="006C500D" w:rsidRDefault="006C500D">
      <w:pPr>
        <w:pStyle w:val="Standard"/>
        <w:spacing w:after="29"/>
        <w:jc w:val="both"/>
      </w:pPr>
      <w:r w:rsidRPr="00BB3F17">
        <w:rPr>
          <w:rStyle w:val="s1"/>
          <w:b w:val="0"/>
          <w:bCs w:val="0"/>
          <w:color w:val="00000A"/>
        </w:rPr>
        <w:t>26</w:t>
      </w:r>
      <w:r w:rsidRPr="00C02509">
        <w:rPr>
          <w:rStyle w:val="s1"/>
          <w:b w:val="0"/>
          <w:bCs w:val="0"/>
          <w:color w:val="00000A"/>
        </w:rPr>
        <w:t>.04.2024</w:t>
      </w:r>
      <w:r>
        <w:rPr>
          <w:rStyle w:val="s1"/>
          <w:b w:val="0"/>
          <w:bCs w:val="0"/>
          <w:color w:val="00000A"/>
          <w:lang w:val="ru-RU"/>
        </w:rPr>
        <w:t>ж</w:t>
      </w:r>
      <w:r w:rsidRPr="00C02509">
        <w:rPr>
          <w:rStyle w:val="s1"/>
          <w:b w:val="0"/>
          <w:bCs w:val="0"/>
          <w:color w:val="00000A"/>
        </w:rPr>
        <w:t>. 1</w:t>
      </w:r>
      <w:r>
        <w:rPr>
          <w:rStyle w:val="s1"/>
          <w:b w:val="0"/>
          <w:bCs w:val="0"/>
          <w:color w:val="00000A"/>
          <w:lang w:val="ru-RU"/>
        </w:rPr>
        <w:t>4</w:t>
      </w:r>
      <w:r w:rsidRPr="00C02509">
        <w:rPr>
          <w:rStyle w:val="s1"/>
          <w:b w:val="0"/>
          <w:bCs w:val="0"/>
          <w:color w:val="00000A"/>
        </w:rPr>
        <w:t>:</w:t>
      </w:r>
      <w:r>
        <w:rPr>
          <w:rStyle w:val="s1"/>
          <w:b w:val="0"/>
          <w:bCs w:val="0"/>
          <w:color w:val="00000A"/>
          <w:lang w:val="ru-RU"/>
        </w:rPr>
        <w:t>49</w:t>
      </w:r>
      <w:r>
        <w:rPr>
          <w:rStyle w:val="s1"/>
          <w:b w:val="0"/>
          <w:bCs w:val="0"/>
          <w:color w:val="00000A"/>
          <w:lang w:val="ru-RU"/>
        </w:rPr>
        <w:t>с</w:t>
      </w:r>
      <w:r>
        <w:rPr>
          <w:rStyle w:val="s1"/>
          <w:b w:val="0"/>
          <w:bCs w:val="0"/>
          <w:color w:val="00000A"/>
          <w:lang w:val="ru-RU"/>
        </w:rPr>
        <w:t xml:space="preserve">.  </w:t>
      </w:r>
      <w:proofErr w:type="gramStart"/>
      <w:r w:rsidRPr="006C500D">
        <w:rPr>
          <w:rFonts w:cs="Times New Roman"/>
        </w:rPr>
        <w:t>«</w:t>
      </w:r>
      <w:proofErr w:type="spellStart"/>
      <w:proofErr w:type="gramEnd"/>
      <w:r w:rsidRPr="006C500D">
        <w:rPr>
          <w:rFonts w:cs="Times New Roman"/>
        </w:rPr>
        <w:t>Медлюкс</w:t>
      </w:r>
      <w:proofErr w:type="spellEnd"/>
      <w:r w:rsidRPr="006C500D">
        <w:rPr>
          <w:rFonts w:cs="Times New Roman"/>
        </w:rPr>
        <w:t>»</w:t>
      </w:r>
      <w:r w:rsidRPr="006C500D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3783331B" w14:textId="77777777" w:rsidR="0046747B" w:rsidRDefault="0046747B">
      <w:pPr>
        <w:pStyle w:val="Standard"/>
        <w:rPr>
          <w:rStyle w:val="s1"/>
          <w:b w:val="0"/>
          <w:lang w:val="kk-KZ"/>
        </w:rPr>
      </w:pPr>
    </w:p>
    <w:p w14:paraId="3F4C5C91" w14:textId="77777777" w:rsidR="0046747B" w:rsidRPr="00C02509" w:rsidRDefault="00000000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6F87FDBD" w14:textId="77777777" w:rsidR="0046747B" w:rsidRPr="00C02509" w:rsidRDefault="00000000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4F1E3E69" w14:textId="5BADADDE" w:rsidR="0046747B" w:rsidRDefault="00000000">
      <w:pPr>
        <w:pStyle w:val="Standard"/>
        <w:spacing w:after="29"/>
        <w:jc w:val="both"/>
      </w:pPr>
      <w:r w:rsidRPr="00C02509">
        <w:rPr>
          <w:rStyle w:val="s1"/>
          <w:rFonts w:eastAsia="Times New Roman"/>
          <w:b w:val="0"/>
          <w:bCs w:val="0"/>
        </w:rPr>
        <w:t>«</w:t>
      </w:r>
      <w:r>
        <w:rPr>
          <w:rStyle w:val="s1"/>
          <w:rFonts w:eastAsia="Times New Roman"/>
          <w:b w:val="0"/>
          <w:bCs w:val="0"/>
        </w:rPr>
        <w:t>NUR MEDICAL COMPANY</w:t>
      </w:r>
      <w:r w:rsidRPr="00C02509">
        <w:rPr>
          <w:rStyle w:val="s1"/>
          <w:rFonts w:eastAsia="Times New Roman"/>
          <w:b w:val="0"/>
          <w:bCs w:val="0"/>
        </w:rPr>
        <w:t>»</w:t>
      </w:r>
      <w:r w:rsidRPr="00C02509">
        <w:rPr>
          <w:rStyle w:val="s1"/>
          <w:rFonts w:eastAsia="Times New Roman"/>
          <w:bCs w:val="0"/>
        </w:rPr>
        <w:t xml:space="preserve"> </w:t>
      </w:r>
      <w:r>
        <w:rPr>
          <w:rStyle w:val="s1"/>
          <w:rFonts w:eastAsia="Times New Roman"/>
          <w:b w:val="0"/>
          <w:lang w:val="kk-KZ"/>
        </w:rPr>
        <w:t xml:space="preserve">ЖШС </w:t>
      </w:r>
      <w:r>
        <w:rPr>
          <w:rStyle w:val="s1"/>
          <w:rFonts w:eastAsia="Times New Roman"/>
          <w:b w:val="0"/>
          <w:bCs w:val="0"/>
          <w:lang w:val="ru-RU"/>
        </w:rPr>
        <w:t>Семей</w:t>
      </w:r>
      <w:r>
        <w:rPr>
          <w:rStyle w:val="s1"/>
          <w:rFonts w:eastAsia="Times New Roman"/>
          <w:b w:val="0"/>
          <w:bCs w:val="0"/>
          <w:lang w:val="kk-KZ"/>
        </w:rPr>
        <w:t>н қ.,</w:t>
      </w:r>
      <w:r w:rsidRPr="00C02509">
        <w:rPr>
          <w:rStyle w:val="s1"/>
          <w:rFonts w:eastAsia="Times New Roman"/>
          <w:b w:val="0"/>
          <w:bCs w:val="0"/>
        </w:rPr>
        <w:t xml:space="preserve"> </w:t>
      </w:r>
      <w:r>
        <w:rPr>
          <w:rStyle w:val="s1"/>
          <w:rFonts w:eastAsia="Times New Roman"/>
          <w:b w:val="0"/>
          <w:bCs w:val="0"/>
          <w:lang w:val="kk-KZ"/>
        </w:rPr>
        <w:t>Т.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Уранхаев</w:t>
      </w:r>
      <w:proofErr w:type="spellEnd"/>
      <w:r w:rsidRPr="00C02509">
        <w:rPr>
          <w:rStyle w:val="s1"/>
          <w:rFonts w:eastAsia="Times New Roman"/>
          <w:b w:val="0"/>
          <w:bCs w:val="0"/>
        </w:rPr>
        <w:t xml:space="preserve">, </w:t>
      </w:r>
      <w:r>
        <w:rPr>
          <w:rStyle w:val="s1"/>
          <w:rFonts w:eastAsia="Times New Roman"/>
          <w:b w:val="0"/>
          <w:bCs w:val="0"/>
          <w:lang w:val="kk-KZ"/>
        </w:rPr>
        <w:t>к.</w:t>
      </w:r>
      <w:r w:rsidRPr="00C02509">
        <w:rPr>
          <w:rStyle w:val="s1"/>
          <w:rFonts w:eastAsia="Times New Roman"/>
          <w:b w:val="0"/>
          <w:bCs w:val="0"/>
        </w:rPr>
        <w:t>, 6</w:t>
      </w:r>
      <w:r>
        <w:rPr>
          <w:rStyle w:val="s1"/>
          <w:rFonts w:eastAsia="Times New Roman"/>
          <w:b w:val="0"/>
          <w:bCs w:val="0"/>
          <w:lang w:val="kk-KZ"/>
        </w:rPr>
        <w:t>.</w:t>
      </w:r>
      <w:r w:rsidRPr="00C02509">
        <w:rPr>
          <w:rStyle w:val="s1"/>
          <w:rFonts w:eastAsia="Times New Roman"/>
          <w:b w:val="0"/>
          <w:bCs w:val="0"/>
        </w:rPr>
        <w:t xml:space="preserve">  </w:t>
      </w:r>
      <w:bookmarkStart w:id="6" w:name="__DdeLink__3465_382502718"/>
      <w:bookmarkStart w:id="7" w:name="__DdeLink__2513_1995399862"/>
      <w:r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6"/>
      <w:r w:rsidRPr="00C02509">
        <w:rPr>
          <w:rStyle w:val="s1"/>
          <w:rFonts w:eastAsia="Times New Roman"/>
          <w:b w:val="0"/>
          <w:bCs w:val="0"/>
        </w:rPr>
        <w:t xml:space="preserve"> </w:t>
      </w:r>
      <w:proofErr w:type="gramStart"/>
      <w:r w:rsidRPr="00C02509">
        <w:rPr>
          <w:rStyle w:val="s1"/>
          <w:rFonts w:eastAsia="Times New Roman"/>
          <w:b w:val="0"/>
          <w:bCs w:val="0"/>
        </w:rPr>
        <w:t xml:space="preserve">—  </w:t>
      </w:r>
      <w:r w:rsidR="00303FC8" w:rsidRPr="006C500D">
        <w:rPr>
          <w:lang w:val="kk-KZ"/>
        </w:rPr>
        <w:t>5</w:t>
      </w:r>
      <w:proofErr w:type="gramEnd"/>
      <w:r w:rsidR="00303FC8" w:rsidRPr="006C500D">
        <w:rPr>
          <w:lang w:val="kk-KZ"/>
        </w:rPr>
        <w:t> 081 000,00</w:t>
      </w:r>
      <w:r w:rsidR="00303FC8">
        <w:rPr>
          <w:b/>
          <w:bCs/>
          <w:lang w:val="kk-KZ"/>
        </w:rPr>
        <w:t xml:space="preserve"> </w:t>
      </w:r>
      <w:r w:rsidRPr="00C02509">
        <w:rPr>
          <w:rStyle w:val="s1"/>
          <w:rFonts w:eastAsia="Times New Roman"/>
          <w:bCs w:val="0"/>
        </w:rPr>
        <w:t xml:space="preserve"> </w:t>
      </w:r>
      <w:bookmarkEnd w:id="7"/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564D1AA2" w14:textId="77777777" w:rsidR="0046747B" w:rsidRPr="00C02509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</w:rPr>
      </w:pPr>
    </w:p>
    <w:p w14:paraId="6703A68B" w14:textId="77777777" w:rsidR="0046747B" w:rsidRDefault="00000000">
      <w:pPr>
        <w:pStyle w:val="Standard"/>
        <w:spacing w:after="29"/>
        <w:jc w:val="both"/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12191FB4" w14:textId="77777777" w:rsidR="0046747B" w:rsidRPr="00C02509" w:rsidRDefault="0046747B">
      <w:pPr>
        <w:pStyle w:val="Standard"/>
        <w:rPr>
          <w:rFonts w:cs="Times New Roman"/>
        </w:rPr>
      </w:pPr>
    </w:p>
    <w:p w14:paraId="68E203DF" w14:textId="77777777" w:rsidR="0046747B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bCs w:val="0"/>
          <w:lang w:val="kk-KZ"/>
        </w:rPr>
        <w:t>Елшибеков Б.Е.</w:t>
      </w:r>
    </w:p>
    <w:p w14:paraId="41BB66CA" w14:textId="77777777" w:rsidR="0046747B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14:paraId="4D6338FC" w14:textId="77777777" w:rsidR="0046747B" w:rsidRPr="00C02509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proofErr w:type="spellStart"/>
      <w:r>
        <w:rPr>
          <w:rStyle w:val="s1"/>
          <w:b w:val="0"/>
          <w:lang w:val="ru-RU"/>
        </w:rPr>
        <w:t>Мукиева</w:t>
      </w:r>
      <w:proofErr w:type="spellEnd"/>
      <w:r>
        <w:rPr>
          <w:rStyle w:val="s1"/>
          <w:b w:val="0"/>
          <w:lang w:val="ru-RU"/>
        </w:rPr>
        <w:t xml:space="preserve"> Б.С.</w:t>
      </w:r>
    </w:p>
    <w:p w14:paraId="728E0112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4CCC1476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4C39D5B2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61C7FDE8" w14:textId="77777777" w:rsidR="0046747B" w:rsidRPr="00C02509" w:rsidRDefault="0046747B">
      <w:pPr>
        <w:pStyle w:val="Standard"/>
        <w:spacing w:after="29"/>
        <w:jc w:val="both"/>
        <w:rPr>
          <w:lang w:val="ru-RU"/>
        </w:rPr>
      </w:pPr>
    </w:p>
    <w:sectPr w:rsidR="0046747B" w:rsidRPr="00C02509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47B"/>
    <w:rsid w:val="00303FC8"/>
    <w:rsid w:val="0046747B"/>
    <w:rsid w:val="006C500D"/>
    <w:rsid w:val="00BB3F17"/>
    <w:rsid w:val="00C0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35C0"/>
  <w15:docId w15:val="{1F7D7EF2-2D86-48B9-AAE3-581C3E09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character" w:styleId="a3">
    <w:name w:val="Emphasis"/>
    <w:qFormat/>
    <w:rPr>
      <w:i/>
      <w:iCs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8">
    <w:name w:val="Содержимое таблицы"/>
    <w:basedOn w:val="Standard"/>
    <w:qFormat/>
    <w:rsid w:val="00B3253A"/>
    <w:pPr>
      <w:suppressLineNumbers/>
    </w:pPr>
  </w:style>
  <w:style w:type="paragraph" w:customStyle="1" w:styleId="a9">
    <w:name w:val="Заголовок таблицы"/>
    <w:basedOn w:val="a8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a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b">
    <w:name w:val="List Paragraph"/>
    <w:basedOn w:val="a"/>
    <w:qFormat/>
    <w:pPr>
      <w:spacing w:after="200"/>
      <w:ind w:left="720"/>
      <w:contextualSpacing/>
    </w:pPr>
  </w:style>
  <w:style w:type="paragraph" w:customStyle="1" w:styleId="Default">
    <w:name w:val="Default"/>
    <w:qFormat/>
    <w:rsid w:val="002543D1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59"/>
    <w:rsid w:val="00C02509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77</cp:revision>
  <cp:lastPrinted>2024-04-16T17:24:00Z</cp:lastPrinted>
  <dcterms:created xsi:type="dcterms:W3CDTF">2021-06-01T05:00:00Z</dcterms:created>
  <dcterms:modified xsi:type="dcterms:W3CDTF">2024-05-02T10:26:00Z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