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75E7E" w14:textId="5B1B8D43" w:rsidR="00A82957" w:rsidRDefault="008E54FE" w:rsidP="00A82957">
      <w:pPr>
        <w:spacing w:after="0" w:line="240" w:lineRule="auto"/>
        <w:rPr>
          <w:rFonts w:eastAsia="Times New Roman" w:cstheme="minorHAnsi"/>
          <w:sz w:val="24"/>
          <w:szCs w:val="24"/>
        </w:rPr>
      </w:pPr>
      <w:r w:rsidRPr="00186157">
        <w:rPr>
          <w:rFonts w:ascii="Aptos" w:eastAsia="Aptos" w:hAnsi="Aptos" w:cs="Aptos"/>
          <w:noProof/>
        </w:rPr>
        <w:drawing>
          <wp:anchor distT="0" distB="0" distL="114300" distR="114300" simplePos="0" relativeHeight="251659776" behindDoc="0" locked="0" layoutInCell="1" hidden="0" allowOverlap="1" wp14:anchorId="070011B5" wp14:editId="6F414DFA">
            <wp:simplePos x="3398520" y="464820"/>
            <wp:positionH relativeFrom="margin">
              <wp:align>center</wp:align>
            </wp:positionH>
            <wp:positionV relativeFrom="margin">
              <wp:align>top</wp:align>
            </wp:positionV>
            <wp:extent cx="942975" cy="890954"/>
            <wp:effectExtent l="0" t="0" r="0" b="4445"/>
            <wp:wrapSquare wrapText="bothSides"/>
            <wp:docPr id="27" name="Picture 1" descr="A white circle with a red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1" descr="A white circle with a red and black logo&#10;&#10;AI-generated content may be incorrect."/>
                    <pic:cNvPicPr preferRelativeResize="0"/>
                  </pic:nvPicPr>
                  <pic:blipFill>
                    <a:blip r:embed="rId8"/>
                    <a:srcRect/>
                    <a:stretch>
                      <a:fillRect/>
                    </a:stretch>
                  </pic:blipFill>
                  <pic:spPr>
                    <a:xfrm>
                      <a:off x="0" y="0"/>
                      <a:ext cx="942975" cy="890954"/>
                    </a:xfrm>
                    <a:prstGeom prst="rect">
                      <a:avLst/>
                    </a:prstGeom>
                    <a:ln/>
                  </pic:spPr>
                </pic:pic>
              </a:graphicData>
            </a:graphic>
            <wp14:sizeRelV relativeFrom="margin">
              <wp14:pctHeight>0</wp14:pctHeight>
            </wp14:sizeRelV>
          </wp:anchor>
        </w:drawing>
      </w:r>
    </w:p>
    <w:p w14:paraId="7328535B" w14:textId="122A1C89" w:rsidR="002565F8" w:rsidRDefault="002565F8" w:rsidP="00A82957">
      <w:pPr>
        <w:spacing w:after="0" w:line="240" w:lineRule="auto"/>
        <w:rPr>
          <w:rFonts w:eastAsia="Times New Roman" w:cstheme="minorHAnsi"/>
          <w:sz w:val="24"/>
          <w:szCs w:val="24"/>
        </w:rPr>
      </w:pPr>
    </w:p>
    <w:p w14:paraId="0495C1B6" w14:textId="42E1C6E0" w:rsidR="002565F8" w:rsidRDefault="002565F8" w:rsidP="00A82957">
      <w:pPr>
        <w:spacing w:after="0" w:line="240" w:lineRule="auto"/>
        <w:rPr>
          <w:rFonts w:eastAsia="Times New Roman" w:cstheme="minorHAnsi"/>
          <w:sz w:val="24"/>
          <w:szCs w:val="24"/>
        </w:rPr>
      </w:pPr>
    </w:p>
    <w:p w14:paraId="4AEDCFE6" w14:textId="27DAFFDD" w:rsidR="00396893" w:rsidRPr="00186157" w:rsidRDefault="00396893" w:rsidP="00396893">
      <w:pPr>
        <w:ind w:left="720" w:hanging="360"/>
        <w:rPr>
          <w:rFonts w:ascii="Aptos" w:eastAsia="Aptos" w:hAnsi="Aptos" w:cs="Aptos"/>
          <w:sz w:val="28"/>
          <w:szCs w:val="28"/>
        </w:rPr>
      </w:pPr>
    </w:p>
    <w:p w14:paraId="58E587F9" w14:textId="1796979B" w:rsidR="00396893" w:rsidRPr="00186157" w:rsidRDefault="008E54FE" w:rsidP="008E54FE">
      <w:pPr>
        <w:rPr>
          <w:rFonts w:ascii="Aptos" w:eastAsia="Aptos" w:hAnsi="Aptos" w:cs="Aptos"/>
          <w:sz w:val="28"/>
          <w:szCs w:val="28"/>
        </w:rPr>
      </w:pPr>
      <w:bookmarkStart w:id="0" w:name="_gjdgxs" w:colFirst="0" w:colLast="0"/>
      <w:bookmarkEnd w:id="0"/>
      <w:r w:rsidRPr="00AF67CC">
        <w:rPr>
          <w:rFonts w:ascii="Aptos" w:eastAsia="Aptos" w:hAnsi="Aptos" w:cs="Aptos"/>
          <w:b/>
          <w:i/>
          <w:noProof/>
          <w:color w:val="C00000"/>
          <w:sz w:val="36"/>
          <w:szCs w:val="36"/>
          <w:u w:val="single"/>
        </w:rPr>
        <w:drawing>
          <wp:anchor distT="0" distB="0" distL="114300" distR="114300" simplePos="0" relativeHeight="251657728" behindDoc="1" locked="0" layoutInCell="1" allowOverlap="1" wp14:anchorId="29E782F4" wp14:editId="6EC58073">
            <wp:simplePos x="0" y="0"/>
            <wp:positionH relativeFrom="margin">
              <wp:posOffset>2573655</wp:posOffset>
            </wp:positionH>
            <wp:positionV relativeFrom="margin">
              <wp:posOffset>1158240</wp:posOffset>
            </wp:positionV>
            <wp:extent cx="1711325" cy="553085"/>
            <wp:effectExtent l="0" t="0" r="0" b="0"/>
            <wp:wrapSquare wrapText="bothSides"/>
            <wp:docPr id="1628303818" name="Picture 2" descr="A blue and green logo">
              <a:extLst xmlns:a="http://schemas.openxmlformats.org/drawingml/2006/main">
                <a:ext uri="{FF2B5EF4-FFF2-40B4-BE49-F238E27FC236}">
                  <a16:creationId xmlns:a16="http://schemas.microsoft.com/office/drawing/2014/main" id="{67AC3CEC-0553-8F89-BB9A-BB604B440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and green logo">
                      <a:extLst>
                        <a:ext uri="{FF2B5EF4-FFF2-40B4-BE49-F238E27FC236}">
                          <a16:creationId xmlns:a16="http://schemas.microsoft.com/office/drawing/2014/main" id="{67AC3CEC-0553-8F89-BB9A-BB604B44059E}"/>
                        </a:ext>
                      </a:extLst>
                    </pic:cNvPr>
                    <pic:cNvPicPr>
                      <a:picLocks noChangeAspect="1"/>
                    </pic:cNvPicPr>
                  </pic:nvPicPr>
                  <pic:blipFill rotWithShape="1">
                    <a:blip r:embed="rId9" cstate="print">
                      <a:extLst>
                        <a:ext uri="{BEBA8EAE-BF5A-486C-A8C5-ECC9F3942E4B}">
                          <a14:imgProps xmlns:a14="http://schemas.microsoft.com/office/drawing/2010/main">
                            <a14:imgLayer r:embed="rId10">
                              <a14:imgEffect>
                                <a14:backgroundRemoval t="10000" b="90000" l="10000" r="90000">
                                  <a14:foregroundMark x1="12444" y1="33742" x2="12444" y2="33742"/>
                                  <a14:foregroundMark x1="24444" y1="40184" x2="24444" y2="40184"/>
                                  <a14:foregroundMark x1="29444" y1="43252" x2="29444" y2="43252"/>
                                  <a14:foregroundMark x1="57778" y1="49693" x2="57778" y2="49693"/>
                                  <a14:foregroundMark x1="69444" y1="48773" x2="69444" y2="48773"/>
                                  <a14:foregroundMark x1="86667" y1="50307" x2="86667" y2="50307"/>
                                </a14:backgroundRemoval>
                              </a14:imgEffect>
                            </a14:imgLayer>
                          </a14:imgProps>
                        </a:ext>
                        <a:ext uri="{28A0092B-C50C-407E-A947-70E740481C1C}">
                          <a14:useLocalDpi xmlns:a14="http://schemas.microsoft.com/office/drawing/2010/main" val="0"/>
                        </a:ext>
                      </a:extLst>
                    </a:blip>
                    <a:srcRect b="10783"/>
                    <a:stretch/>
                  </pic:blipFill>
                  <pic:spPr bwMode="auto">
                    <a:xfrm>
                      <a:off x="0" y="0"/>
                      <a:ext cx="1711325" cy="553085"/>
                    </a:xfrm>
                    <a:prstGeom prst="rect">
                      <a:avLst/>
                    </a:prstGeom>
                    <a:ln>
                      <a:noFill/>
                    </a:ln>
                    <a:extLst>
                      <a:ext uri="{53640926-AAD7-44D8-BBD7-CCE9431645EC}">
                        <a14:shadowObscured xmlns:a14="http://schemas.microsoft.com/office/drawing/2010/main"/>
                      </a:ext>
                    </a:extLst>
                  </pic:spPr>
                </pic:pic>
              </a:graphicData>
            </a:graphic>
          </wp:anchor>
        </w:drawing>
      </w:r>
    </w:p>
    <w:p w14:paraId="789E4ED8" w14:textId="77777777" w:rsidR="00396893" w:rsidRPr="00186157" w:rsidRDefault="00396893" w:rsidP="00396893">
      <w:pPr>
        <w:ind w:left="720" w:hanging="360"/>
        <w:jc w:val="center"/>
        <w:rPr>
          <w:rFonts w:ascii="Aptos" w:eastAsia="Aptos" w:hAnsi="Aptos" w:cs="Aptos"/>
          <w:b/>
          <w:i/>
          <w:color w:val="C00000"/>
          <w:sz w:val="36"/>
          <w:szCs w:val="36"/>
          <w:u w:val="single"/>
        </w:rPr>
      </w:pPr>
      <w:bookmarkStart w:id="1" w:name="_30j0zll" w:colFirst="0" w:colLast="0"/>
      <w:bookmarkEnd w:id="1"/>
    </w:p>
    <w:p w14:paraId="6C43AA2E" w14:textId="22A7F590" w:rsidR="00396893" w:rsidRPr="00186157" w:rsidRDefault="008E54FE" w:rsidP="00396893">
      <w:pPr>
        <w:ind w:left="720" w:hanging="360"/>
        <w:jc w:val="center"/>
        <w:rPr>
          <w:rFonts w:ascii="Aptos" w:eastAsia="Aptos" w:hAnsi="Aptos" w:cs="Aptos"/>
          <w:b/>
          <w:i/>
          <w:color w:val="C00000"/>
          <w:sz w:val="36"/>
          <w:szCs w:val="36"/>
          <w:u w:val="single"/>
        </w:rPr>
      </w:pPr>
      <w:r w:rsidRPr="00186157">
        <w:rPr>
          <w:rFonts w:ascii="Aptos" w:eastAsia="Aptos" w:hAnsi="Aptos" w:cs="Aptos"/>
          <w:noProof/>
        </w:rPr>
        <mc:AlternateContent>
          <mc:Choice Requires="wps">
            <w:drawing>
              <wp:anchor distT="45720" distB="45720" distL="114300" distR="114300" simplePos="0" relativeHeight="251655680" behindDoc="0" locked="0" layoutInCell="1" hidden="0" allowOverlap="1" wp14:anchorId="1C55307F" wp14:editId="39C5C330">
                <wp:simplePos x="0" y="0"/>
                <wp:positionH relativeFrom="margin">
                  <wp:posOffset>1366520</wp:posOffset>
                </wp:positionH>
                <wp:positionV relativeFrom="paragraph">
                  <wp:posOffset>409575</wp:posOffset>
                </wp:positionV>
                <wp:extent cx="4314825" cy="727075"/>
                <wp:effectExtent l="0" t="0" r="9525" b="0"/>
                <wp:wrapSquare wrapText="bothSides" distT="45720" distB="45720" distL="114300" distR="114300"/>
                <wp:docPr id="26" name="Rectangle 3"/>
                <wp:cNvGraphicFramePr/>
                <a:graphic xmlns:a="http://schemas.openxmlformats.org/drawingml/2006/main">
                  <a:graphicData uri="http://schemas.microsoft.com/office/word/2010/wordprocessingShape">
                    <wps:wsp>
                      <wps:cNvSpPr/>
                      <wps:spPr>
                        <a:xfrm>
                          <a:off x="0" y="0"/>
                          <a:ext cx="4314825" cy="727075"/>
                        </a:xfrm>
                        <a:prstGeom prst="rect">
                          <a:avLst/>
                        </a:prstGeom>
                        <a:solidFill>
                          <a:srgbClr val="FFFFFF"/>
                        </a:solidFill>
                        <a:ln>
                          <a:noFill/>
                        </a:ln>
                      </wps:spPr>
                      <wps:txbx>
                        <w:txbxContent>
                          <w:p w14:paraId="28C784D0" w14:textId="77777777" w:rsidR="00396893" w:rsidRDefault="00396893" w:rsidP="00396893">
                            <w:pPr>
                              <w:spacing w:line="258" w:lineRule="auto"/>
                              <w:jc w:val="center"/>
                              <w:textDirection w:val="btLr"/>
                            </w:pPr>
                            <w:r>
                              <w:rPr>
                                <w:rFonts w:ascii="Candara" w:eastAsia="Candara" w:hAnsi="Candara" w:cs="Candara"/>
                                <w:color w:val="000000"/>
                                <w:sz w:val="24"/>
                              </w:rPr>
                              <w:t>Faculty of Engineering, Cairo University</w:t>
                            </w:r>
                          </w:p>
                          <w:p w14:paraId="093ED7EA" w14:textId="77777777" w:rsidR="00396893" w:rsidRDefault="00396893" w:rsidP="00396893">
                            <w:pPr>
                              <w:spacing w:line="258" w:lineRule="auto"/>
                              <w:jc w:val="center"/>
                              <w:textDirection w:val="btLr"/>
                            </w:pPr>
                            <w:r>
                              <w:rPr>
                                <w:rFonts w:ascii="Candara" w:eastAsia="Candara" w:hAnsi="Candara" w:cs="Candara"/>
                                <w:color w:val="000000"/>
                                <w:sz w:val="24"/>
                              </w:rPr>
                              <w:t>Department of Electronics and Electrical Communications</w:t>
                            </w:r>
                          </w:p>
                        </w:txbxContent>
                      </wps:txbx>
                      <wps:bodyPr spcFirstLastPara="1" wrap="square" lIns="91425" tIns="45700" rIns="91425" bIns="45700" anchor="t" anchorCtr="0">
                        <a:noAutofit/>
                      </wps:bodyPr>
                    </wps:wsp>
                  </a:graphicData>
                </a:graphic>
              </wp:anchor>
            </w:drawing>
          </mc:Choice>
          <mc:Fallback>
            <w:pict>
              <v:rect w14:anchorId="1C55307F" id="Rectangle 3" o:spid="_x0000_s1026" style="position:absolute;left:0;text-align:left;margin-left:107.6pt;margin-top:32.25pt;width:339.75pt;height:57.25pt;z-index:25165568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" stroked="f">
                <v:textbox inset="2.53958mm,1.2694mm,2.53958mm,1.2694mm">
                  <w:txbxContent>
                    <w:p w14:paraId="28C784D0" w14:textId="77777777" w:rsidR="00396893" w:rsidRDefault="00396893" w:rsidP="00396893">
                      <w:pPr>
                        <w:spacing w:line="258" w:lineRule="auto"/>
                        <w:jc w:val="center"/>
                        <w:textDirection w:val="btLr"/>
                      </w:pPr>
                      <w:r>
                        <w:rPr>
                          <w:rFonts w:ascii="Candara" w:eastAsia="Candara" w:hAnsi="Candara" w:cs="Candara"/>
                          <w:color w:val="000000"/>
                          <w:sz w:val="24"/>
                        </w:rPr>
                        <w:t>Faculty of Engineering, Cairo University</w:t>
                      </w:r>
                    </w:p>
                    <w:p w14:paraId="093ED7EA" w14:textId="77777777" w:rsidR="00396893" w:rsidRDefault="00396893" w:rsidP="00396893">
                      <w:pPr>
                        <w:spacing w:line="258" w:lineRule="auto"/>
                        <w:jc w:val="center"/>
                        <w:textDirection w:val="btLr"/>
                      </w:pPr>
                      <w:r>
                        <w:rPr>
                          <w:rFonts w:ascii="Candara" w:eastAsia="Candara" w:hAnsi="Candara" w:cs="Candara"/>
                          <w:color w:val="000000"/>
                          <w:sz w:val="24"/>
                        </w:rPr>
                        <w:t>Department of Electronics and Electrical Communications</w:t>
                      </w:r>
                    </w:p>
                  </w:txbxContent>
                </v:textbox>
                <w10:wrap type="square" anchorx="margin"/>
              </v:rect>
            </w:pict>
          </mc:Fallback>
        </mc:AlternateContent>
      </w:r>
    </w:p>
    <w:p w14:paraId="7AE48E55" w14:textId="58DFF432" w:rsidR="00396893" w:rsidRPr="00186157" w:rsidRDefault="00396893" w:rsidP="008E54FE">
      <w:pPr>
        <w:ind w:left="720" w:hanging="360"/>
        <w:rPr>
          <w:rFonts w:ascii="Aptos" w:eastAsia="Aptos" w:hAnsi="Aptos" w:cs="Aptos"/>
          <w:b/>
          <w:i/>
          <w:color w:val="C00000"/>
          <w:sz w:val="36"/>
          <w:szCs w:val="36"/>
          <w:u w:val="single"/>
        </w:rPr>
      </w:pPr>
    </w:p>
    <w:p w14:paraId="72F79068" w14:textId="77777777" w:rsidR="00396893" w:rsidRPr="00186157" w:rsidRDefault="00396893" w:rsidP="00396893">
      <w:pPr>
        <w:rPr>
          <w:rFonts w:ascii="Aptos" w:eastAsia="Aptos" w:hAnsi="Aptos" w:cs="Aptos"/>
          <w:b/>
          <w:i/>
          <w:color w:val="C00000"/>
          <w:sz w:val="36"/>
          <w:szCs w:val="36"/>
          <w:u w:val="single"/>
        </w:rPr>
      </w:pPr>
    </w:p>
    <w:p w14:paraId="1C68139F" w14:textId="2AF38F5A" w:rsidR="002565F8" w:rsidRPr="00396893" w:rsidRDefault="00396893" w:rsidP="00396893">
      <w:pPr>
        <w:jc w:val="center"/>
        <w:rPr>
          <w:rFonts w:ascii="Aptos" w:eastAsia="Aptos" w:hAnsi="Aptos"/>
          <w:b/>
          <w:i/>
          <w:color w:val="299297"/>
          <w:sz w:val="60"/>
          <w:szCs w:val="60"/>
          <w:rtl/>
          <w:lang w:bidi="ar-EG"/>
        </w:rPr>
      </w:pPr>
      <w:r w:rsidRPr="00364A4E">
        <w:rPr>
          <w:rFonts w:ascii="Aptos" w:eastAsia="Aptos" w:hAnsi="Aptos" w:cs="Aptos"/>
          <w:b/>
          <w:i/>
          <w:color w:val="299297"/>
          <w:sz w:val="60"/>
          <w:szCs w:val="60"/>
        </w:rPr>
        <w:t>DisplayPort Link Layer</w:t>
      </w:r>
    </w:p>
    <w:p w14:paraId="35B279DB" w14:textId="77777777" w:rsidR="002565F8" w:rsidRDefault="002565F8" w:rsidP="00A82957">
      <w:pPr>
        <w:spacing w:after="0" w:line="240" w:lineRule="auto"/>
        <w:rPr>
          <w:rFonts w:eastAsia="Times New Roman" w:cstheme="minorHAnsi"/>
          <w:sz w:val="24"/>
          <w:szCs w:val="24"/>
        </w:rPr>
      </w:pPr>
    </w:p>
    <w:p w14:paraId="681DD2F1" w14:textId="43CD7208" w:rsidR="002565F8" w:rsidRPr="00396893" w:rsidRDefault="002565F8" w:rsidP="00187615">
      <w:pPr>
        <w:spacing w:after="0" w:line="240" w:lineRule="auto"/>
        <w:jc w:val="center"/>
        <w:rPr>
          <w:rFonts w:ascii="Aptos" w:eastAsia="Times New Roman" w:hAnsi="Aptos" w:cstheme="majorBidi"/>
          <w:b/>
          <w:bCs/>
          <w:sz w:val="44"/>
          <w:szCs w:val="44"/>
        </w:rPr>
      </w:pPr>
      <w:r w:rsidRPr="00396893">
        <w:rPr>
          <w:rFonts w:ascii="Aptos" w:eastAsia="Times New Roman" w:hAnsi="Aptos" w:cstheme="majorBidi"/>
          <w:b/>
          <w:bCs/>
          <w:sz w:val="44"/>
          <w:szCs w:val="44"/>
        </w:rPr>
        <w:t>Verification Plan</w:t>
      </w:r>
      <w:r w:rsidR="00187615">
        <w:rPr>
          <w:rFonts w:ascii="Aptos" w:eastAsia="Times New Roman" w:hAnsi="Aptos" w:cstheme="majorBidi" w:hint="cs"/>
          <w:b/>
          <w:bCs/>
          <w:sz w:val="44"/>
          <w:szCs w:val="44"/>
          <w:rtl/>
        </w:rPr>
        <w:t xml:space="preserve">) </w:t>
      </w:r>
      <w:r w:rsidR="00454E0A" w:rsidRPr="00396893">
        <w:rPr>
          <w:rFonts w:ascii="Aptos" w:eastAsia="Times New Roman" w:hAnsi="Aptos" w:cstheme="majorBidi"/>
          <w:b/>
          <w:bCs/>
          <w:sz w:val="44"/>
          <w:szCs w:val="44"/>
        </w:rPr>
        <w:t xml:space="preserve">Version </w:t>
      </w:r>
      <w:r w:rsidR="00DF3A46" w:rsidRPr="00396893">
        <w:rPr>
          <w:rFonts w:ascii="Aptos" w:eastAsia="Times New Roman" w:hAnsi="Aptos" w:cstheme="majorBidi"/>
          <w:b/>
          <w:bCs/>
          <w:sz w:val="44"/>
          <w:szCs w:val="44"/>
          <w:rtl/>
        </w:rPr>
        <w:t xml:space="preserve">5 </w:t>
      </w:r>
      <w:r w:rsidR="00454E0A" w:rsidRPr="00396893">
        <w:rPr>
          <w:rFonts w:ascii="Aptos" w:eastAsia="Times New Roman" w:hAnsi="Aptos" w:cstheme="majorBidi"/>
          <w:b/>
          <w:bCs/>
          <w:sz w:val="44"/>
          <w:szCs w:val="44"/>
        </w:rPr>
        <w:t>.0.0</w:t>
      </w:r>
      <w:r w:rsidR="00187615">
        <w:rPr>
          <w:rFonts w:ascii="Aptos" w:eastAsia="Times New Roman" w:hAnsi="Aptos" w:cstheme="majorBidi"/>
          <w:b/>
          <w:bCs/>
          <w:sz w:val="44"/>
          <w:szCs w:val="44"/>
        </w:rPr>
        <w:t>)</w:t>
      </w:r>
    </w:p>
    <w:p w14:paraId="20EF8852" w14:textId="77777777" w:rsidR="00EA10EB" w:rsidRDefault="00EA10EB" w:rsidP="00EA10EB">
      <w:pPr>
        <w:rPr>
          <w:rFonts w:asciiTheme="majorBidi" w:eastAsia="Times New Roman" w:hAnsiTheme="majorBidi" w:cstheme="majorBidi"/>
          <w:sz w:val="32"/>
          <w:szCs w:val="32"/>
        </w:rPr>
      </w:pPr>
    </w:p>
    <w:p w14:paraId="56747961" w14:textId="31313D95" w:rsidR="00EA10EB" w:rsidRDefault="00EA10EB" w:rsidP="00EA10EB">
      <w:pPr>
        <w:jc w:val="center"/>
        <w:rPr>
          <w:rFonts w:asciiTheme="majorBidi" w:eastAsia="Times New Roman" w:hAnsiTheme="majorBidi" w:cstheme="majorBidi"/>
          <w:i/>
          <w:iCs/>
          <w:sz w:val="44"/>
          <w:szCs w:val="44"/>
        </w:rPr>
      </w:pPr>
      <w:r w:rsidRPr="00EA10EB">
        <w:rPr>
          <w:rFonts w:asciiTheme="majorBidi" w:eastAsia="Times New Roman" w:hAnsiTheme="majorBidi" w:cstheme="majorBidi"/>
          <w:b/>
          <w:bCs/>
          <w:i/>
          <w:iCs/>
          <w:sz w:val="44"/>
          <w:szCs w:val="44"/>
        </w:rPr>
        <w:t>A</w:t>
      </w:r>
      <w:r w:rsidRPr="00EA10EB">
        <w:rPr>
          <w:rFonts w:asciiTheme="majorBidi" w:eastAsia="Times New Roman" w:hAnsiTheme="majorBidi" w:cstheme="majorBidi"/>
          <w:i/>
          <w:iCs/>
          <w:sz w:val="44"/>
          <w:szCs w:val="44"/>
        </w:rPr>
        <w:t>uthors:</w:t>
      </w:r>
    </w:p>
    <w:p w14:paraId="136094C9" w14:textId="1C2953A9" w:rsidR="00EA10EB" w:rsidRDefault="00EA10EB" w:rsidP="00EA10EB">
      <w:pPr>
        <w:jc w:val="center"/>
        <w:rPr>
          <w:rFonts w:asciiTheme="majorBidi" w:eastAsia="Times New Roman" w:hAnsiTheme="majorBidi" w:cstheme="majorBidi"/>
          <w:sz w:val="44"/>
          <w:szCs w:val="44"/>
        </w:rPr>
      </w:pPr>
      <w:r>
        <w:rPr>
          <w:rFonts w:asciiTheme="majorBidi" w:eastAsia="Times New Roman" w:hAnsiTheme="majorBidi" w:cstheme="majorBidi"/>
          <w:sz w:val="44"/>
          <w:szCs w:val="44"/>
        </w:rPr>
        <w:t>Amira Atef Ismaeil El Komy</w:t>
      </w:r>
    </w:p>
    <w:p w14:paraId="2D80DD4D" w14:textId="3578B465" w:rsidR="00EA10EB" w:rsidRDefault="00EA10EB" w:rsidP="00EA10EB">
      <w:pPr>
        <w:jc w:val="center"/>
        <w:rPr>
          <w:rFonts w:asciiTheme="majorBidi" w:eastAsia="Times New Roman" w:hAnsiTheme="majorBidi" w:cstheme="majorBidi"/>
          <w:sz w:val="44"/>
          <w:szCs w:val="44"/>
        </w:rPr>
      </w:pPr>
      <w:r>
        <w:rPr>
          <w:rFonts w:asciiTheme="majorBidi" w:eastAsia="Times New Roman" w:hAnsiTheme="majorBidi" w:cstheme="majorBidi"/>
          <w:sz w:val="44"/>
          <w:szCs w:val="44"/>
        </w:rPr>
        <w:t>Aya Abduallah El</w:t>
      </w:r>
      <w:r w:rsidR="008E54FE">
        <w:rPr>
          <w:rFonts w:asciiTheme="majorBidi" w:eastAsia="Times New Roman" w:hAnsiTheme="majorBidi" w:cstheme="majorBidi"/>
          <w:sz w:val="44"/>
          <w:szCs w:val="44"/>
        </w:rPr>
        <w:t>d</w:t>
      </w:r>
      <w:r>
        <w:rPr>
          <w:rFonts w:asciiTheme="majorBidi" w:eastAsia="Times New Roman" w:hAnsiTheme="majorBidi" w:cstheme="majorBidi"/>
          <w:sz w:val="44"/>
          <w:szCs w:val="44"/>
        </w:rPr>
        <w:t>esokey Mohamed</w:t>
      </w:r>
    </w:p>
    <w:p w14:paraId="27AB1916" w14:textId="57F42EA6" w:rsidR="008E54FE" w:rsidRPr="008E54FE" w:rsidRDefault="00EA10EB" w:rsidP="008E54FE">
      <w:pPr>
        <w:jc w:val="center"/>
        <w:rPr>
          <w:rFonts w:asciiTheme="majorBidi" w:eastAsia="Times New Roman" w:hAnsiTheme="majorBidi" w:cstheme="majorBidi"/>
          <w:sz w:val="44"/>
          <w:szCs w:val="44"/>
        </w:rPr>
      </w:pPr>
      <w:r>
        <w:rPr>
          <w:rFonts w:asciiTheme="majorBidi" w:eastAsia="Times New Roman" w:hAnsiTheme="majorBidi" w:cstheme="majorBidi"/>
          <w:sz w:val="44"/>
          <w:szCs w:val="44"/>
        </w:rPr>
        <w:t>Mohamed Ayman Farouk Sayed</w:t>
      </w:r>
    </w:p>
    <w:p w14:paraId="3BB74315" w14:textId="3A787E9E" w:rsidR="008E54FE" w:rsidRDefault="008E54FE" w:rsidP="008E54FE">
      <w:pPr>
        <w:rPr>
          <w:rFonts w:asciiTheme="majorBidi" w:eastAsia="Times New Roman" w:hAnsiTheme="majorBidi" w:cstheme="majorBidi"/>
          <w:sz w:val="32"/>
          <w:szCs w:val="32"/>
          <w:lang w:val="en-GB"/>
        </w:rPr>
      </w:pPr>
    </w:p>
    <w:p w14:paraId="69EE3177" w14:textId="6FB13687" w:rsidR="008E54FE" w:rsidRPr="008E54FE" w:rsidRDefault="008E54FE" w:rsidP="008E54FE">
      <w:pPr>
        <w:jc w:val="center"/>
        <w:rPr>
          <w:rFonts w:asciiTheme="majorBidi" w:eastAsia="Times New Roman" w:hAnsiTheme="majorBidi" w:cstheme="majorBidi"/>
          <w:sz w:val="44"/>
          <w:szCs w:val="44"/>
          <w:lang w:val="en-GB"/>
        </w:rPr>
      </w:pPr>
      <w:r w:rsidRPr="008E54FE">
        <w:rPr>
          <w:rFonts w:asciiTheme="majorBidi" w:eastAsia="Times New Roman" w:hAnsiTheme="majorBidi" w:cstheme="majorBidi"/>
          <w:b/>
          <w:bCs/>
          <w:i/>
          <w:iCs/>
          <w:sz w:val="44"/>
          <w:szCs w:val="44"/>
          <w:lang w:val="en-GB"/>
        </w:rPr>
        <w:t>S</w:t>
      </w:r>
      <w:r w:rsidRPr="008E54FE">
        <w:rPr>
          <w:rFonts w:asciiTheme="majorBidi" w:eastAsia="Times New Roman" w:hAnsiTheme="majorBidi" w:cstheme="majorBidi"/>
          <w:i/>
          <w:iCs/>
          <w:sz w:val="44"/>
          <w:szCs w:val="44"/>
          <w:lang w:val="en-GB"/>
        </w:rPr>
        <w:t>upervised by:</w:t>
      </w:r>
    </w:p>
    <w:p w14:paraId="6F6ECEE8" w14:textId="4F20DAD8" w:rsidR="001A5D4F" w:rsidRDefault="008E54FE" w:rsidP="008E54FE">
      <w:pPr>
        <w:jc w:val="center"/>
        <w:rPr>
          <w:rFonts w:asciiTheme="majorBidi" w:eastAsia="Times New Roman" w:hAnsiTheme="majorBidi" w:cstheme="majorBidi"/>
          <w:sz w:val="32"/>
          <w:szCs w:val="32"/>
          <w:lang w:val="en-GB"/>
        </w:rPr>
      </w:pPr>
      <w:r w:rsidRPr="008E54FE">
        <w:rPr>
          <w:rFonts w:asciiTheme="majorBidi" w:eastAsia="Times New Roman" w:hAnsiTheme="majorBidi" w:cstheme="majorBidi"/>
          <w:sz w:val="32"/>
          <w:szCs w:val="32"/>
          <w:lang w:val="en-GB"/>
        </w:rPr>
        <w:t xml:space="preserve">Dr. Kareem Osama - Dr. Abdelrahman Abutaleb - Eng. </w:t>
      </w:r>
      <w:r>
        <w:rPr>
          <w:rFonts w:asciiTheme="majorBidi" w:eastAsia="Times New Roman" w:hAnsiTheme="majorBidi" w:cstheme="majorBidi"/>
          <w:sz w:val="32"/>
          <w:szCs w:val="32"/>
          <w:lang w:val="en-GB"/>
        </w:rPr>
        <w:t>Nour Eldeen Elhout</w:t>
      </w:r>
    </w:p>
    <w:p w14:paraId="7FFABFCC" w14:textId="77777777" w:rsidR="007559B2" w:rsidRDefault="007559B2" w:rsidP="007559B2">
      <w:pPr>
        <w:pStyle w:val="Caption"/>
        <w:keepNext/>
        <w:rPr>
          <w:b/>
          <w:bCs/>
          <w:color w:val="000000" w:themeColor="text1"/>
          <w:sz w:val="40"/>
          <w:szCs w:val="40"/>
        </w:rPr>
      </w:pPr>
    </w:p>
    <w:p w14:paraId="0BB5A43F" w14:textId="77777777" w:rsidR="007A09A5" w:rsidRDefault="007A09A5" w:rsidP="007A09A5"/>
    <w:p w14:paraId="64017004" w14:textId="77777777" w:rsidR="007A09A5" w:rsidRDefault="007A09A5" w:rsidP="007A09A5"/>
    <w:p w14:paraId="13B55C39" w14:textId="77777777" w:rsidR="007A09A5" w:rsidRDefault="007A09A5" w:rsidP="007A09A5"/>
    <w:sdt>
      <w:sdtPr>
        <w:rPr>
          <w:rFonts w:asciiTheme="minorHAnsi" w:eastAsiaTheme="minorHAnsi" w:hAnsiTheme="minorHAnsi" w:cstheme="minorBidi"/>
          <w:color w:val="auto"/>
          <w:sz w:val="22"/>
          <w:szCs w:val="22"/>
        </w:rPr>
        <w:id w:val="-154305186"/>
        <w:docPartObj>
          <w:docPartGallery w:val="Table of Contents"/>
          <w:docPartUnique/>
        </w:docPartObj>
      </w:sdtPr>
      <w:sdtEndPr>
        <w:rPr>
          <w:b/>
          <w:bCs/>
          <w:noProof/>
        </w:rPr>
      </w:sdtEndPr>
      <w:sdtContent>
        <w:p w14:paraId="2FA9DB96" w14:textId="669BA072" w:rsidR="007A09A5" w:rsidRDefault="007A09A5">
          <w:pPr>
            <w:pStyle w:val="TOCHeading"/>
          </w:pPr>
          <w:r>
            <w:t>Contents</w:t>
          </w:r>
        </w:p>
        <w:p w14:paraId="02784ACB" w14:textId="59091A3C" w:rsidR="007F48E8" w:rsidRDefault="007A09A5">
          <w:pPr>
            <w:pStyle w:val="TOC1"/>
            <w:tabs>
              <w:tab w:val="right" w:leader="dot" w:pos="10790"/>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92801121" w:history="1">
            <w:r w:rsidR="007F48E8" w:rsidRPr="00AE2575">
              <w:rPr>
                <w:rStyle w:val="Hyperlink"/>
                <w:b/>
                <w:bCs/>
                <w:noProof/>
              </w:rPr>
              <w:t>Revision Documents</w:t>
            </w:r>
            <w:r w:rsidR="007F48E8">
              <w:rPr>
                <w:noProof/>
                <w:webHidden/>
              </w:rPr>
              <w:tab/>
            </w:r>
            <w:r w:rsidR="007F48E8">
              <w:rPr>
                <w:noProof/>
                <w:webHidden/>
              </w:rPr>
              <w:fldChar w:fldCharType="begin"/>
            </w:r>
            <w:r w:rsidR="007F48E8">
              <w:rPr>
                <w:noProof/>
                <w:webHidden/>
              </w:rPr>
              <w:instrText xml:space="preserve"> PAGEREF _Toc192801121 \h </w:instrText>
            </w:r>
            <w:r w:rsidR="007F48E8">
              <w:rPr>
                <w:noProof/>
                <w:webHidden/>
              </w:rPr>
            </w:r>
            <w:r w:rsidR="007F48E8">
              <w:rPr>
                <w:noProof/>
                <w:webHidden/>
              </w:rPr>
              <w:fldChar w:fldCharType="separate"/>
            </w:r>
            <w:r w:rsidR="007F48E8">
              <w:rPr>
                <w:noProof/>
                <w:webHidden/>
              </w:rPr>
              <w:t>3</w:t>
            </w:r>
            <w:r w:rsidR="007F48E8">
              <w:rPr>
                <w:noProof/>
                <w:webHidden/>
              </w:rPr>
              <w:fldChar w:fldCharType="end"/>
            </w:r>
          </w:hyperlink>
        </w:p>
        <w:p w14:paraId="5BDA0019" w14:textId="36204F8A"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22" w:history="1">
            <w:r w:rsidRPr="00AE2575">
              <w:rPr>
                <w:rStyle w:val="Hyperlink"/>
                <w:b/>
                <w:bCs/>
                <w:noProof/>
              </w:rPr>
              <w:t>AUX Services Overview</w:t>
            </w:r>
            <w:r>
              <w:rPr>
                <w:noProof/>
                <w:webHidden/>
              </w:rPr>
              <w:tab/>
            </w:r>
            <w:r>
              <w:rPr>
                <w:noProof/>
                <w:webHidden/>
              </w:rPr>
              <w:fldChar w:fldCharType="begin"/>
            </w:r>
            <w:r>
              <w:rPr>
                <w:noProof/>
                <w:webHidden/>
              </w:rPr>
              <w:instrText xml:space="preserve"> PAGEREF _Toc192801122 \h </w:instrText>
            </w:r>
            <w:r>
              <w:rPr>
                <w:noProof/>
                <w:webHidden/>
              </w:rPr>
            </w:r>
            <w:r>
              <w:rPr>
                <w:noProof/>
                <w:webHidden/>
              </w:rPr>
              <w:fldChar w:fldCharType="separate"/>
            </w:r>
            <w:r>
              <w:rPr>
                <w:noProof/>
                <w:webHidden/>
              </w:rPr>
              <w:t>4</w:t>
            </w:r>
            <w:r>
              <w:rPr>
                <w:noProof/>
                <w:webHidden/>
              </w:rPr>
              <w:fldChar w:fldCharType="end"/>
            </w:r>
          </w:hyperlink>
        </w:p>
        <w:p w14:paraId="55429B52" w14:textId="60C43FB0"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23" w:history="1">
            <w:r w:rsidRPr="00AE2575">
              <w:rPr>
                <w:rStyle w:val="Hyperlink"/>
                <w:rFonts w:cstheme="minorHAnsi"/>
                <w:noProof/>
              </w:rPr>
              <w:t>High-Level Block Diagram:</w:t>
            </w:r>
            <w:r>
              <w:rPr>
                <w:noProof/>
                <w:webHidden/>
              </w:rPr>
              <w:tab/>
            </w:r>
            <w:r>
              <w:rPr>
                <w:noProof/>
                <w:webHidden/>
              </w:rPr>
              <w:fldChar w:fldCharType="begin"/>
            </w:r>
            <w:r>
              <w:rPr>
                <w:noProof/>
                <w:webHidden/>
              </w:rPr>
              <w:instrText xml:space="preserve"> PAGEREF _Toc192801123 \h </w:instrText>
            </w:r>
            <w:r>
              <w:rPr>
                <w:noProof/>
                <w:webHidden/>
              </w:rPr>
            </w:r>
            <w:r>
              <w:rPr>
                <w:noProof/>
                <w:webHidden/>
              </w:rPr>
              <w:fldChar w:fldCharType="separate"/>
            </w:r>
            <w:r>
              <w:rPr>
                <w:noProof/>
                <w:webHidden/>
              </w:rPr>
              <w:t>4</w:t>
            </w:r>
            <w:r>
              <w:rPr>
                <w:noProof/>
                <w:webHidden/>
              </w:rPr>
              <w:fldChar w:fldCharType="end"/>
            </w:r>
          </w:hyperlink>
        </w:p>
        <w:p w14:paraId="774D7A45" w14:textId="557B8CA2"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24" w:history="1">
            <w:r w:rsidRPr="00AE2575">
              <w:rPr>
                <w:rStyle w:val="Hyperlink"/>
                <w:noProof/>
              </w:rPr>
              <w:t>Interface Signal Description</w:t>
            </w:r>
            <w:r w:rsidRPr="00AE2575">
              <w:rPr>
                <w:rStyle w:val="Hyperlink"/>
                <w:noProof/>
                <w:rtl/>
              </w:rPr>
              <w:t>:</w:t>
            </w:r>
            <w:r>
              <w:rPr>
                <w:noProof/>
                <w:webHidden/>
              </w:rPr>
              <w:tab/>
            </w:r>
            <w:r>
              <w:rPr>
                <w:noProof/>
                <w:webHidden/>
              </w:rPr>
              <w:fldChar w:fldCharType="begin"/>
            </w:r>
            <w:r>
              <w:rPr>
                <w:noProof/>
                <w:webHidden/>
              </w:rPr>
              <w:instrText xml:space="preserve"> PAGEREF _Toc192801124 \h </w:instrText>
            </w:r>
            <w:r>
              <w:rPr>
                <w:noProof/>
                <w:webHidden/>
              </w:rPr>
            </w:r>
            <w:r>
              <w:rPr>
                <w:noProof/>
                <w:webHidden/>
              </w:rPr>
              <w:fldChar w:fldCharType="separate"/>
            </w:r>
            <w:r>
              <w:rPr>
                <w:noProof/>
                <w:webHidden/>
              </w:rPr>
              <w:t>5</w:t>
            </w:r>
            <w:r>
              <w:rPr>
                <w:noProof/>
                <w:webHidden/>
              </w:rPr>
              <w:fldChar w:fldCharType="end"/>
            </w:r>
          </w:hyperlink>
        </w:p>
        <w:p w14:paraId="72588EF7" w14:textId="3B86BA63"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25" w:history="1">
            <w:r w:rsidRPr="00AE2575">
              <w:rPr>
                <w:rStyle w:val="Hyperlink"/>
                <w:b/>
                <w:bCs/>
                <w:noProof/>
              </w:rPr>
              <w:t>Features in SST Mode (8b/10b Encoding Only)</w:t>
            </w:r>
            <w:r>
              <w:rPr>
                <w:noProof/>
                <w:webHidden/>
              </w:rPr>
              <w:tab/>
            </w:r>
            <w:r>
              <w:rPr>
                <w:noProof/>
                <w:webHidden/>
              </w:rPr>
              <w:fldChar w:fldCharType="begin"/>
            </w:r>
            <w:r>
              <w:rPr>
                <w:noProof/>
                <w:webHidden/>
              </w:rPr>
              <w:instrText xml:space="preserve"> PAGEREF _Toc192801125 \h </w:instrText>
            </w:r>
            <w:r>
              <w:rPr>
                <w:noProof/>
                <w:webHidden/>
              </w:rPr>
            </w:r>
            <w:r>
              <w:rPr>
                <w:noProof/>
                <w:webHidden/>
              </w:rPr>
              <w:fldChar w:fldCharType="separate"/>
            </w:r>
            <w:r>
              <w:rPr>
                <w:noProof/>
                <w:webHidden/>
              </w:rPr>
              <w:t>9</w:t>
            </w:r>
            <w:r>
              <w:rPr>
                <w:noProof/>
                <w:webHidden/>
              </w:rPr>
              <w:fldChar w:fldCharType="end"/>
            </w:r>
          </w:hyperlink>
        </w:p>
        <w:p w14:paraId="4A719B22" w14:textId="5387203A"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26" w:history="1">
            <w:r w:rsidRPr="00AE2575">
              <w:rPr>
                <w:rStyle w:val="Hyperlink"/>
                <w:rFonts w:eastAsia="Times New Roman"/>
                <w:i/>
                <w:iCs/>
                <w:noProof/>
              </w:rPr>
              <w:t>Necessary Features:</w:t>
            </w:r>
            <w:r>
              <w:rPr>
                <w:noProof/>
                <w:webHidden/>
              </w:rPr>
              <w:tab/>
            </w:r>
            <w:r>
              <w:rPr>
                <w:noProof/>
                <w:webHidden/>
              </w:rPr>
              <w:fldChar w:fldCharType="begin"/>
            </w:r>
            <w:r>
              <w:rPr>
                <w:noProof/>
                <w:webHidden/>
              </w:rPr>
              <w:instrText xml:space="preserve"> PAGEREF _Toc192801126 \h </w:instrText>
            </w:r>
            <w:r>
              <w:rPr>
                <w:noProof/>
                <w:webHidden/>
              </w:rPr>
            </w:r>
            <w:r>
              <w:rPr>
                <w:noProof/>
                <w:webHidden/>
              </w:rPr>
              <w:fldChar w:fldCharType="separate"/>
            </w:r>
            <w:r>
              <w:rPr>
                <w:noProof/>
                <w:webHidden/>
              </w:rPr>
              <w:t>9</w:t>
            </w:r>
            <w:r>
              <w:rPr>
                <w:noProof/>
                <w:webHidden/>
              </w:rPr>
              <w:fldChar w:fldCharType="end"/>
            </w:r>
          </w:hyperlink>
        </w:p>
        <w:p w14:paraId="03593581" w14:textId="44C742D1"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27" w:history="1">
            <w:r w:rsidRPr="00AE2575">
              <w:rPr>
                <w:rStyle w:val="Hyperlink"/>
                <w:i/>
                <w:iCs/>
                <w:noProof/>
              </w:rPr>
              <w:t>Optional Features:</w:t>
            </w:r>
            <w:r>
              <w:rPr>
                <w:noProof/>
                <w:webHidden/>
              </w:rPr>
              <w:tab/>
            </w:r>
            <w:r>
              <w:rPr>
                <w:noProof/>
                <w:webHidden/>
              </w:rPr>
              <w:fldChar w:fldCharType="begin"/>
            </w:r>
            <w:r>
              <w:rPr>
                <w:noProof/>
                <w:webHidden/>
              </w:rPr>
              <w:instrText xml:space="preserve"> PAGEREF _Toc192801127 \h </w:instrText>
            </w:r>
            <w:r>
              <w:rPr>
                <w:noProof/>
                <w:webHidden/>
              </w:rPr>
            </w:r>
            <w:r>
              <w:rPr>
                <w:noProof/>
                <w:webHidden/>
              </w:rPr>
              <w:fldChar w:fldCharType="separate"/>
            </w:r>
            <w:r>
              <w:rPr>
                <w:noProof/>
                <w:webHidden/>
              </w:rPr>
              <w:t>9</w:t>
            </w:r>
            <w:r>
              <w:rPr>
                <w:noProof/>
                <w:webHidden/>
              </w:rPr>
              <w:fldChar w:fldCharType="end"/>
            </w:r>
          </w:hyperlink>
        </w:p>
        <w:p w14:paraId="10665AA7" w14:textId="2651C726"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28" w:history="1">
            <w:r w:rsidRPr="00AE2575">
              <w:rPr>
                <w:rStyle w:val="Hyperlink"/>
                <w:b/>
                <w:bCs/>
                <w:noProof/>
              </w:rPr>
              <w:t>Table of Attributes / Configuration (How to Change Them, Effects, and What Can Be Changed):</w:t>
            </w:r>
            <w:r>
              <w:rPr>
                <w:noProof/>
                <w:webHidden/>
              </w:rPr>
              <w:tab/>
            </w:r>
            <w:r>
              <w:rPr>
                <w:noProof/>
                <w:webHidden/>
              </w:rPr>
              <w:fldChar w:fldCharType="begin"/>
            </w:r>
            <w:r>
              <w:rPr>
                <w:noProof/>
                <w:webHidden/>
              </w:rPr>
              <w:instrText xml:space="preserve"> PAGEREF _Toc192801128 \h </w:instrText>
            </w:r>
            <w:r>
              <w:rPr>
                <w:noProof/>
                <w:webHidden/>
              </w:rPr>
            </w:r>
            <w:r>
              <w:rPr>
                <w:noProof/>
                <w:webHidden/>
              </w:rPr>
              <w:fldChar w:fldCharType="separate"/>
            </w:r>
            <w:r>
              <w:rPr>
                <w:noProof/>
                <w:webHidden/>
              </w:rPr>
              <w:t>10</w:t>
            </w:r>
            <w:r>
              <w:rPr>
                <w:noProof/>
                <w:webHidden/>
              </w:rPr>
              <w:fldChar w:fldCharType="end"/>
            </w:r>
          </w:hyperlink>
        </w:p>
        <w:p w14:paraId="41B06267" w14:textId="5C69953C"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29" w:history="1">
            <w:r w:rsidRPr="00AE2575">
              <w:rPr>
                <w:rStyle w:val="Hyperlink"/>
                <w:b/>
                <w:bCs/>
                <w:noProof/>
              </w:rPr>
              <w:t>Limitations:</w:t>
            </w:r>
            <w:r>
              <w:rPr>
                <w:noProof/>
                <w:webHidden/>
              </w:rPr>
              <w:tab/>
            </w:r>
            <w:r>
              <w:rPr>
                <w:noProof/>
                <w:webHidden/>
              </w:rPr>
              <w:fldChar w:fldCharType="begin"/>
            </w:r>
            <w:r>
              <w:rPr>
                <w:noProof/>
                <w:webHidden/>
              </w:rPr>
              <w:instrText xml:space="preserve"> PAGEREF _Toc192801129 \h </w:instrText>
            </w:r>
            <w:r>
              <w:rPr>
                <w:noProof/>
                <w:webHidden/>
              </w:rPr>
            </w:r>
            <w:r>
              <w:rPr>
                <w:noProof/>
                <w:webHidden/>
              </w:rPr>
              <w:fldChar w:fldCharType="separate"/>
            </w:r>
            <w:r>
              <w:rPr>
                <w:noProof/>
                <w:webHidden/>
              </w:rPr>
              <w:t>11</w:t>
            </w:r>
            <w:r>
              <w:rPr>
                <w:noProof/>
                <w:webHidden/>
              </w:rPr>
              <w:fldChar w:fldCharType="end"/>
            </w:r>
          </w:hyperlink>
        </w:p>
        <w:p w14:paraId="26BBE9ED" w14:textId="6E8755F5"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30" w:history="1">
            <w:r w:rsidRPr="00AE2575">
              <w:rPr>
                <w:rStyle w:val="Hyperlink"/>
                <w:b/>
                <w:bCs/>
                <w:noProof/>
              </w:rPr>
              <w:t>Table of Test Cases/Scenarios (Basic, More Complex, Advanced - Including Negative Testing)</w:t>
            </w:r>
            <w:r>
              <w:rPr>
                <w:noProof/>
                <w:webHidden/>
              </w:rPr>
              <w:tab/>
            </w:r>
            <w:r>
              <w:rPr>
                <w:noProof/>
                <w:webHidden/>
              </w:rPr>
              <w:fldChar w:fldCharType="begin"/>
            </w:r>
            <w:r>
              <w:rPr>
                <w:noProof/>
                <w:webHidden/>
              </w:rPr>
              <w:instrText xml:space="preserve"> PAGEREF _Toc192801130 \h </w:instrText>
            </w:r>
            <w:r>
              <w:rPr>
                <w:noProof/>
                <w:webHidden/>
              </w:rPr>
            </w:r>
            <w:r>
              <w:rPr>
                <w:noProof/>
                <w:webHidden/>
              </w:rPr>
              <w:fldChar w:fldCharType="separate"/>
            </w:r>
            <w:r>
              <w:rPr>
                <w:noProof/>
                <w:webHidden/>
              </w:rPr>
              <w:t>12</w:t>
            </w:r>
            <w:r>
              <w:rPr>
                <w:noProof/>
                <w:webHidden/>
              </w:rPr>
              <w:fldChar w:fldCharType="end"/>
            </w:r>
          </w:hyperlink>
        </w:p>
        <w:p w14:paraId="120A0124" w14:textId="52F49CA5"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31" w:history="1">
            <w:r w:rsidRPr="00AE2575">
              <w:rPr>
                <w:rStyle w:val="Hyperlink"/>
                <w:rFonts w:asciiTheme="majorBidi" w:eastAsia="Times New Roman" w:hAnsiTheme="majorBidi"/>
                <w:i/>
                <w:iCs/>
                <w:noProof/>
              </w:rPr>
              <w:t>Basic Tests:</w:t>
            </w:r>
            <w:r>
              <w:rPr>
                <w:noProof/>
                <w:webHidden/>
              </w:rPr>
              <w:tab/>
            </w:r>
            <w:r>
              <w:rPr>
                <w:noProof/>
                <w:webHidden/>
              </w:rPr>
              <w:fldChar w:fldCharType="begin"/>
            </w:r>
            <w:r>
              <w:rPr>
                <w:noProof/>
                <w:webHidden/>
              </w:rPr>
              <w:instrText xml:space="preserve"> PAGEREF _Toc192801131 \h </w:instrText>
            </w:r>
            <w:r>
              <w:rPr>
                <w:noProof/>
                <w:webHidden/>
              </w:rPr>
            </w:r>
            <w:r>
              <w:rPr>
                <w:noProof/>
                <w:webHidden/>
              </w:rPr>
              <w:fldChar w:fldCharType="separate"/>
            </w:r>
            <w:r>
              <w:rPr>
                <w:noProof/>
                <w:webHidden/>
              </w:rPr>
              <w:t>12</w:t>
            </w:r>
            <w:r>
              <w:rPr>
                <w:noProof/>
                <w:webHidden/>
              </w:rPr>
              <w:fldChar w:fldCharType="end"/>
            </w:r>
          </w:hyperlink>
        </w:p>
        <w:p w14:paraId="24DA85F7" w14:textId="7AB672C7"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32" w:history="1">
            <w:r w:rsidRPr="00AE2575">
              <w:rPr>
                <w:rStyle w:val="Hyperlink"/>
                <w:rFonts w:asciiTheme="majorBidi" w:eastAsia="Times New Roman" w:hAnsiTheme="majorBidi"/>
                <w:i/>
                <w:iCs/>
                <w:noProof/>
              </w:rPr>
              <w:t>More Complex Tests:</w:t>
            </w:r>
            <w:r>
              <w:rPr>
                <w:noProof/>
                <w:webHidden/>
              </w:rPr>
              <w:tab/>
            </w:r>
            <w:r>
              <w:rPr>
                <w:noProof/>
                <w:webHidden/>
              </w:rPr>
              <w:fldChar w:fldCharType="begin"/>
            </w:r>
            <w:r>
              <w:rPr>
                <w:noProof/>
                <w:webHidden/>
              </w:rPr>
              <w:instrText xml:space="preserve"> PAGEREF _Toc192801132 \h </w:instrText>
            </w:r>
            <w:r>
              <w:rPr>
                <w:noProof/>
                <w:webHidden/>
              </w:rPr>
            </w:r>
            <w:r>
              <w:rPr>
                <w:noProof/>
                <w:webHidden/>
              </w:rPr>
              <w:fldChar w:fldCharType="separate"/>
            </w:r>
            <w:r>
              <w:rPr>
                <w:noProof/>
                <w:webHidden/>
              </w:rPr>
              <w:t>29</w:t>
            </w:r>
            <w:r>
              <w:rPr>
                <w:noProof/>
                <w:webHidden/>
              </w:rPr>
              <w:fldChar w:fldCharType="end"/>
            </w:r>
          </w:hyperlink>
        </w:p>
        <w:p w14:paraId="6E521DEF" w14:textId="0C9E83ED" w:rsidR="007F48E8" w:rsidRDefault="007F48E8">
          <w:pPr>
            <w:pStyle w:val="TOC2"/>
            <w:tabs>
              <w:tab w:val="right" w:leader="dot" w:pos="10790"/>
            </w:tabs>
            <w:rPr>
              <w:rFonts w:eastAsiaTheme="minorEastAsia"/>
              <w:noProof/>
              <w:kern w:val="2"/>
              <w:sz w:val="24"/>
              <w:szCs w:val="24"/>
              <w:lang w:val="en-GB" w:eastAsia="en-GB"/>
              <w14:ligatures w14:val="standardContextual"/>
            </w:rPr>
          </w:pPr>
          <w:hyperlink w:anchor="_Toc192801133" w:history="1">
            <w:r w:rsidRPr="00AE2575">
              <w:rPr>
                <w:rStyle w:val="Hyperlink"/>
                <w:rFonts w:asciiTheme="majorBidi" w:eastAsia="Times New Roman" w:hAnsiTheme="majorBidi"/>
                <w:i/>
                <w:iCs/>
                <w:noProof/>
              </w:rPr>
              <w:t>Advanced / Negative Testing:</w:t>
            </w:r>
            <w:r>
              <w:rPr>
                <w:noProof/>
                <w:webHidden/>
              </w:rPr>
              <w:tab/>
            </w:r>
            <w:r>
              <w:rPr>
                <w:noProof/>
                <w:webHidden/>
              </w:rPr>
              <w:fldChar w:fldCharType="begin"/>
            </w:r>
            <w:r>
              <w:rPr>
                <w:noProof/>
                <w:webHidden/>
              </w:rPr>
              <w:instrText xml:space="preserve"> PAGEREF _Toc192801133 \h </w:instrText>
            </w:r>
            <w:r>
              <w:rPr>
                <w:noProof/>
                <w:webHidden/>
              </w:rPr>
            </w:r>
            <w:r>
              <w:rPr>
                <w:noProof/>
                <w:webHidden/>
              </w:rPr>
              <w:fldChar w:fldCharType="separate"/>
            </w:r>
            <w:r>
              <w:rPr>
                <w:noProof/>
                <w:webHidden/>
              </w:rPr>
              <w:t>29</w:t>
            </w:r>
            <w:r>
              <w:rPr>
                <w:noProof/>
                <w:webHidden/>
              </w:rPr>
              <w:fldChar w:fldCharType="end"/>
            </w:r>
          </w:hyperlink>
        </w:p>
        <w:p w14:paraId="5F53456B" w14:textId="70D4B9AA" w:rsidR="007F48E8" w:rsidRDefault="007F48E8">
          <w:pPr>
            <w:pStyle w:val="TOC1"/>
            <w:tabs>
              <w:tab w:val="right" w:leader="dot" w:pos="10790"/>
            </w:tabs>
            <w:rPr>
              <w:rFonts w:eastAsiaTheme="minorEastAsia"/>
              <w:noProof/>
              <w:kern w:val="2"/>
              <w:sz w:val="24"/>
              <w:szCs w:val="24"/>
              <w:lang w:val="en-GB" w:eastAsia="en-GB"/>
              <w14:ligatures w14:val="standardContextual"/>
            </w:rPr>
          </w:pPr>
          <w:hyperlink w:anchor="_Toc192801134" w:history="1">
            <w:r w:rsidRPr="00AE2575">
              <w:rPr>
                <w:rStyle w:val="Hyperlink"/>
                <w:rFonts w:eastAsia="Times New Roman"/>
                <w:b/>
                <w:bCs/>
                <w:noProof/>
              </w:rPr>
              <w:t>Verification Environment:</w:t>
            </w:r>
            <w:r>
              <w:rPr>
                <w:noProof/>
                <w:webHidden/>
              </w:rPr>
              <w:tab/>
            </w:r>
            <w:r>
              <w:rPr>
                <w:noProof/>
                <w:webHidden/>
              </w:rPr>
              <w:fldChar w:fldCharType="begin"/>
            </w:r>
            <w:r>
              <w:rPr>
                <w:noProof/>
                <w:webHidden/>
              </w:rPr>
              <w:instrText xml:space="preserve"> PAGEREF _Toc192801134 \h </w:instrText>
            </w:r>
            <w:r>
              <w:rPr>
                <w:noProof/>
                <w:webHidden/>
              </w:rPr>
            </w:r>
            <w:r>
              <w:rPr>
                <w:noProof/>
                <w:webHidden/>
              </w:rPr>
              <w:fldChar w:fldCharType="separate"/>
            </w:r>
            <w:r>
              <w:rPr>
                <w:noProof/>
                <w:webHidden/>
              </w:rPr>
              <w:t>30</w:t>
            </w:r>
            <w:r>
              <w:rPr>
                <w:noProof/>
                <w:webHidden/>
              </w:rPr>
              <w:fldChar w:fldCharType="end"/>
            </w:r>
          </w:hyperlink>
        </w:p>
        <w:p w14:paraId="2259E38F" w14:textId="189B13C8" w:rsidR="007A09A5" w:rsidRDefault="007A09A5">
          <w:r>
            <w:rPr>
              <w:b/>
              <w:bCs/>
              <w:noProof/>
            </w:rPr>
            <w:fldChar w:fldCharType="end"/>
          </w:r>
        </w:p>
      </w:sdtContent>
    </w:sdt>
    <w:p w14:paraId="78A21DC9" w14:textId="77777777" w:rsidR="007A09A5" w:rsidRPr="007A09A5" w:rsidRDefault="007A09A5" w:rsidP="007A09A5">
      <w:pPr>
        <w:sectPr w:rsidR="007A09A5" w:rsidRPr="007A09A5" w:rsidSect="008E54FE">
          <w:headerReference w:type="default" r:id="rId11"/>
          <w:footerReference w:type="default" r:id="rId12"/>
          <w:pgSz w:w="12240" w:h="15840"/>
          <w:pgMar w:top="720" w:right="720" w:bottom="720" w:left="720" w:header="288" w:footer="144" w:gutter="0"/>
          <w:cols w:space="720"/>
          <w:titlePg/>
          <w:docGrid w:linePitch="360"/>
        </w:sectPr>
      </w:pPr>
    </w:p>
    <w:p w14:paraId="2067EFA9" w14:textId="644B7972" w:rsidR="001A5D4F" w:rsidRPr="007A09A5" w:rsidRDefault="007A09A5" w:rsidP="007A09A5">
      <w:pPr>
        <w:pStyle w:val="Heading1"/>
        <w:jc w:val="center"/>
        <w:rPr>
          <w:b/>
          <w:bCs/>
          <w:color w:val="000000" w:themeColor="text1"/>
          <w:sz w:val="44"/>
          <w:szCs w:val="44"/>
        </w:rPr>
      </w:pPr>
      <w:bookmarkStart w:id="2" w:name="_Toc192801121"/>
      <w:r w:rsidRPr="007A09A5">
        <w:rPr>
          <w:b/>
          <w:bCs/>
          <w:color w:val="000000" w:themeColor="text1"/>
          <w:sz w:val="44"/>
          <w:szCs w:val="44"/>
        </w:rPr>
        <w:t>Revision Documents</w:t>
      </w:r>
      <w:bookmarkEnd w:id="2"/>
    </w:p>
    <w:tbl>
      <w:tblPr>
        <w:tblStyle w:val="TableGrid"/>
        <w:tblW w:w="11075" w:type="dxa"/>
        <w:jc w:val="center"/>
        <w:tblLook w:val="04A0" w:firstRow="1" w:lastRow="0" w:firstColumn="1" w:lastColumn="0" w:noHBand="0" w:noVBand="1"/>
      </w:tblPr>
      <w:tblGrid>
        <w:gridCol w:w="1548"/>
        <w:gridCol w:w="3330"/>
        <w:gridCol w:w="6197"/>
      </w:tblGrid>
      <w:tr w:rsidR="002565F8" w14:paraId="379EE351" w14:textId="77777777" w:rsidTr="00414EB4">
        <w:trPr>
          <w:jc w:val="center"/>
        </w:trPr>
        <w:tc>
          <w:tcPr>
            <w:tcW w:w="1548" w:type="dxa"/>
          </w:tcPr>
          <w:p w14:paraId="404CB04B" w14:textId="2E1E69EE" w:rsidR="002565F8" w:rsidRPr="002565F8" w:rsidRDefault="002565F8" w:rsidP="002565F8">
            <w:pPr>
              <w:jc w:val="center"/>
              <w:rPr>
                <w:rFonts w:asciiTheme="majorBidi" w:eastAsia="Times New Roman" w:hAnsiTheme="majorBidi" w:cstheme="majorBidi"/>
                <w:b/>
                <w:bCs/>
                <w:sz w:val="36"/>
                <w:szCs w:val="36"/>
              </w:rPr>
            </w:pPr>
            <w:r w:rsidRPr="002565F8">
              <w:rPr>
                <w:rFonts w:asciiTheme="majorBidi" w:eastAsia="Times New Roman" w:hAnsiTheme="majorBidi" w:cstheme="majorBidi"/>
                <w:b/>
                <w:bCs/>
                <w:sz w:val="36"/>
                <w:szCs w:val="36"/>
              </w:rPr>
              <w:t>Revision</w:t>
            </w:r>
          </w:p>
        </w:tc>
        <w:tc>
          <w:tcPr>
            <w:tcW w:w="3330" w:type="dxa"/>
          </w:tcPr>
          <w:p w14:paraId="5914001E" w14:textId="022D7D9B" w:rsidR="002565F8" w:rsidRPr="002565F8" w:rsidRDefault="002565F8" w:rsidP="002565F8">
            <w:pPr>
              <w:jc w:val="center"/>
              <w:rPr>
                <w:rFonts w:asciiTheme="majorBidi" w:eastAsia="Times New Roman" w:hAnsiTheme="majorBidi" w:cstheme="majorBidi"/>
                <w:b/>
                <w:bCs/>
                <w:sz w:val="36"/>
                <w:szCs w:val="36"/>
              </w:rPr>
            </w:pPr>
            <w:r w:rsidRPr="002565F8">
              <w:rPr>
                <w:rFonts w:asciiTheme="majorBidi" w:eastAsia="Times New Roman" w:hAnsiTheme="majorBidi" w:cstheme="majorBidi"/>
                <w:b/>
                <w:bCs/>
                <w:sz w:val="36"/>
                <w:szCs w:val="36"/>
              </w:rPr>
              <w:t>Who worked on it</w:t>
            </w:r>
          </w:p>
        </w:tc>
        <w:tc>
          <w:tcPr>
            <w:tcW w:w="6197" w:type="dxa"/>
          </w:tcPr>
          <w:p w14:paraId="6F5554B0" w14:textId="57F2C70B" w:rsidR="002565F8" w:rsidRPr="002565F8" w:rsidRDefault="002565F8" w:rsidP="002565F8">
            <w:pPr>
              <w:jc w:val="center"/>
              <w:rPr>
                <w:rFonts w:asciiTheme="majorBidi" w:eastAsia="Times New Roman" w:hAnsiTheme="majorBidi" w:cstheme="majorBidi"/>
                <w:b/>
                <w:bCs/>
                <w:sz w:val="36"/>
                <w:szCs w:val="36"/>
              </w:rPr>
            </w:pPr>
            <w:r w:rsidRPr="002565F8">
              <w:rPr>
                <w:rFonts w:asciiTheme="majorBidi" w:eastAsia="Times New Roman" w:hAnsiTheme="majorBidi" w:cstheme="majorBidi"/>
                <w:b/>
                <w:bCs/>
                <w:sz w:val="36"/>
                <w:szCs w:val="36"/>
              </w:rPr>
              <w:t>Updates</w:t>
            </w:r>
          </w:p>
        </w:tc>
      </w:tr>
      <w:tr w:rsidR="002565F8" w14:paraId="246DCB1B" w14:textId="77777777" w:rsidTr="00414EB4">
        <w:trPr>
          <w:jc w:val="center"/>
        </w:trPr>
        <w:tc>
          <w:tcPr>
            <w:tcW w:w="1548" w:type="dxa"/>
          </w:tcPr>
          <w:p w14:paraId="65836C2C" w14:textId="33A1A831" w:rsidR="002565F8" w:rsidRDefault="002565F8"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1.0.0</w:t>
            </w:r>
          </w:p>
        </w:tc>
        <w:tc>
          <w:tcPr>
            <w:tcW w:w="3330" w:type="dxa"/>
          </w:tcPr>
          <w:p w14:paraId="7DD9B457" w14:textId="77D7EFD8" w:rsidR="002565F8" w:rsidRDefault="002565F8"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Aya, Amira, M.Ayman</w:t>
            </w:r>
          </w:p>
        </w:tc>
        <w:tc>
          <w:tcPr>
            <w:tcW w:w="6197" w:type="dxa"/>
          </w:tcPr>
          <w:p w14:paraId="23E85E13" w14:textId="0A191832" w:rsidR="002565F8" w:rsidRDefault="00454E0A"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SST mode: </w:t>
            </w:r>
            <w:r w:rsidR="00414EB4">
              <w:rPr>
                <w:rFonts w:asciiTheme="majorBidi" w:eastAsia="Times New Roman" w:hAnsiTheme="majorBidi" w:cstheme="majorBidi"/>
                <w:sz w:val="32"/>
                <w:szCs w:val="32"/>
              </w:rPr>
              <w:t xml:space="preserve">Optional and necessary features, </w:t>
            </w:r>
            <w:r w:rsidR="00414EB4" w:rsidRPr="00414EB4">
              <w:rPr>
                <w:rFonts w:asciiTheme="majorBidi" w:eastAsia="Times New Roman" w:hAnsiTheme="majorBidi" w:cstheme="majorBidi"/>
                <w:sz w:val="32"/>
                <w:szCs w:val="32"/>
              </w:rPr>
              <w:t>Attributes</w:t>
            </w:r>
            <w:r w:rsidR="00414EB4">
              <w:rPr>
                <w:rFonts w:asciiTheme="majorBidi" w:eastAsia="Times New Roman" w:hAnsiTheme="majorBidi" w:cstheme="majorBidi"/>
                <w:sz w:val="32"/>
                <w:szCs w:val="32"/>
              </w:rPr>
              <w:t>, Limitations, Test cases</w:t>
            </w:r>
            <w:r w:rsidR="00DA107A">
              <w:rPr>
                <w:rFonts w:asciiTheme="majorBidi" w:eastAsia="Times New Roman" w:hAnsiTheme="majorBidi" w:cstheme="majorBidi"/>
                <w:sz w:val="32"/>
                <w:szCs w:val="32"/>
              </w:rPr>
              <w:t>, and Verification Architecture</w:t>
            </w:r>
          </w:p>
        </w:tc>
      </w:tr>
      <w:tr w:rsidR="00A130D1" w14:paraId="086D88E1" w14:textId="77777777" w:rsidTr="00414EB4">
        <w:trPr>
          <w:jc w:val="center"/>
        </w:trPr>
        <w:tc>
          <w:tcPr>
            <w:tcW w:w="1548" w:type="dxa"/>
          </w:tcPr>
          <w:p w14:paraId="0B744E1A" w14:textId="71AAE7D8" w:rsidR="00A130D1" w:rsidRDefault="00A130D1"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2.0.0</w:t>
            </w:r>
          </w:p>
        </w:tc>
        <w:tc>
          <w:tcPr>
            <w:tcW w:w="3330" w:type="dxa"/>
          </w:tcPr>
          <w:p w14:paraId="07E4F54B" w14:textId="6DC8697A" w:rsidR="00A130D1" w:rsidRDefault="00A130D1"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Aya, Amira, M.Ayman</w:t>
            </w:r>
          </w:p>
        </w:tc>
        <w:tc>
          <w:tcPr>
            <w:tcW w:w="6197" w:type="dxa"/>
          </w:tcPr>
          <w:p w14:paraId="75A2FA69" w14:textId="499BAC4F" w:rsidR="00A130D1" w:rsidRDefault="00083B05"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Q1. I/p&amp; O/P signals with the DUT?</w:t>
            </w:r>
            <w:r>
              <w:rPr>
                <w:rFonts w:asciiTheme="majorBidi" w:eastAsia="Times New Roman" w:hAnsiTheme="majorBidi" w:cstheme="majorBidi"/>
                <w:sz w:val="32"/>
                <w:szCs w:val="32"/>
              </w:rPr>
              <w:br/>
              <w:t>Q2. Link Training Clarification?</w:t>
            </w:r>
            <w:r>
              <w:rPr>
                <w:rFonts w:asciiTheme="majorBidi" w:eastAsia="Times New Roman" w:hAnsiTheme="majorBidi" w:cstheme="majorBidi"/>
                <w:sz w:val="32"/>
                <w:szCs w:val="32"/>
              </w:rPr>
              <w:br/>
              <w:t xml:space="preserve">Q3. Does the source adjust the lane count and rates and when? </w:t>
            </w:r>
          </w:p>
        </w:tc>
      </w:tr>
      <w:tr w:rsidR="00D3590A" w14:paraId="79828602" w14:textId="77777777" w:rsidTr="00414EB4">
        <w:trPr>
          <w:jc w:val="center"/>
        </w:trPr>
        <w:tc>
          <w:tcPr>
            <w:tcW w:w="1548" w:type="dxa"/>
          </w:tcPr>
          <w:p w14:paraId="5B949777" w14:textId="7E201039" w:rsidR="00D3590A" w:rsidRDefault="00D3590A" w:rsidP="002565F8">
            <w:pPr>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rtl/>
              </w:rPr>
              <w:t>3.0.0</w:t>
            </w:r>
          </w:p>
        </w:tc>
        <w:tc>
          <w:tcPr>
            <w:tcW w:w="3330" w:type="dxa"/>
          </w:tcPr>
          <w:p w14:paraId="6E8399E0" w14:textId="77777777" w:rsidR="00D3590A" w:rsidRDefault="00D3590A" w:rsidP="002565F8">
            <w:pPr>
              <w:jc w:val="center"/>
              <w:rPr>
                <w:rFonts w:asciiTheme="majorBidi" w:eastAsia="Times New Roman" w:hAnsiTheme="majorBidi" w:cstheme="majorBidi"/>
                <w:sz w:val="32"/>
                <w:szCs w:val="32"/>
              </w:rPr>
            </w:pPr>
          </w:p>
        </w:tc>
        <w:tc>
          <w:tcPr>
            <w:tcW w:w="6197" w:type="dxa"/>
          </w:tcPr>
          <w:p w14:paraId="49B32AEC" w14:textId="6C2EB85E" w:rsidR="00D3590A" w:rsidRDefault="00D3590A"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Set the plan for DP Source device only</w:t>
            </w:r>
            <w:r>
              <w:rPr>
                <w:rFonts w:asciiTheme="majorBidi" w:eastAsia="Times New Roman" w:hAnsiTheme="majorBidi" w:cstheme="majorBidi"/>
                <w:sz w:val="32"/>
                <w:szCs w:val="32"/>
              </w:rPr>
              <w:br/>
              <w:t xml:space="preserve">choose the essential features only </w:t>
            </w:r>
          </w:p>
        </w:tc>
      </w:tr>
      <w:tr w:rsidR="00D3590A" w14:paraId="62EF5BF6" w14:textId="77777777" w:rsidTr="00414EB4">
        <w:trPr>
          <w:jc w:val="center"/>
        </w:trPr>
        <w:tc>
          <w:tcPr>
            <w:tcW w:w="1548" w:type="dxa"/>
          </w:tcPr>
          <w:p w14:paraId="1F5BF89C" w14:textId="121A189A" w:rsidR="00D3590A" w:rsidRDefault="005573C4"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4.0.0</w:t>
            </w:r>
          </w:p>
        </w:tc>
        <w:tc>
          <w:tcPr>
            <w:tcW w:w="3330" w:type="dxa"/>
          </w:tcPr>
          <w:p w14:paraId="265D3225" w14:textId="45EBD09C" w:rsidR="00D3590A" w:rsidRDefault="005573C4" w:rsidP="002565F8">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Aya, Amira, M. Ayman</w:t>
            </w:r>
          </w:p>
        </w:tc>
        <w:tc>
          <w:tcPr>
            <w:tcW w:w="6197" w:type="dxa"/>
          </w:tcPr>
          <w:p w14:paraId="7B9DD9DF" w14:textId="54A01CDF" w:rsidR="00D3590A" w:rsidRPr="00320CBE" w:rsidRDefault="005573C4" w:rsidP="00320CBE">
            <w:pPr>
              <w:pStyle w:val="ListParagraph"/>
              <w:numPr>
                <w:ilvl w:val="0"/>
                <w:numId w:val="63"/>
              </w:numPr>
              <w:rPr>
                <w:rFonts w:asciiTheme="majorBidi" w:eastAsia="Times New Roman" w:hAnsiTheme="majorBidi" w:cstheme="majorBidi"/>
                <w:sz w:val="32"/>
                <w:szCs w:val="32"/>
              </w:rPr>
            </w:pPr>
            <w:r w:rsidRPr="00320CBE">
              <w:rPr>
                <w:rFonts w:asciiTheme="majorBidi" w:eastAsia="Times New Roman" w:hAnsiTheme="majorBidi" w:cstheme="majorBidi"/>
                <w:sz w:val="32"/>
                <w:szCs w:val="32"/>
              </w:rPr>
              <w:t xml:space="preserve">Added more to the </w:t>
            </w:r>
            <w:r w:rsidR="00320CBE" w:rsidRPr="00320CBE">
              <w:rPr>
                <w:rFonts w:asciiTheme="majorBidi" w:eastAsia="Times New Roman" w:hAnsiTheme="majorBidi" w:cstheme="majorBidi"/>
                <w:sz w:val="32"/>
                <w:szCs w:val="32"/>
              </w:rPr>
              <w:t xml:space="preserve">necessary and </w:t>
            </w:r>
            <w:r w:rsidRPr="00320CBE">
              <w:rPr>
                <w:rFonts w:asciiTheme="majorBidi" w:eastAsia="Times New Roman" w:hAnsiTheme="majorBidi" w:cstheme="majorBidi"/>
                <w:sz w:val="32"/>
                <w:szCs w:val="32"/>
              </w:rPr>
              <w:t>optional</w:t>
            </w:r>
            <w:r w:rsidR="00320CBE" w:rsidRPr="00320CBE">
              <w:rPr>
                <w:rFonts w:asciiTheme="majorBidi" w:eastAsia="Times New Roman" w:hAnsiTheme="majorBidi" w:cstheme="majorBidi"/>
                <w:sz w:val="32"/>
                <w:szCs w:val="32"/>
              </w:rPr>
              <w:t xml:space="preserve"> f</w:t>
            </w:r>
            <w:r w:rsidRPr="00320CBE">
              <w:rPr>
                <w:rFonts w:asciiTheme="majorBidi" w:eastAsia="Times New Roman" w:hAnsiTheme="majorBidi" w:cstheme="majorBidi"/>
                <w:sz w:val="32"/>
                <w:szCs w:val="32"/>
              </w:rPr>
              <w:t>eatures</w:t>
            </w:r>
          </w:p>
          <w:p w14:paraId="022D410D" w14:textId="77777777" w:rsidR="005573C4" w:rsidRPr="00320CBE" w:rsidRDefault="005573C4" w:rsidP="00320CBE">
            <w:pPr>
              <w:pStyle w:val="ListParagraph"/>
              <w:numPr>
                <w:ilvl w:val="0"/>
                <w:numId w:val="63"/>
              </w:numPr>
              <w:rPr>
                <w:rFonts w:asciiTheme="majorBidi" w:eastAsia="Times New Roman" w:hAnsiTheme="majorBidi" w:cstheme="majorBidi"/>
                <w:sz w:val="32"/>
                <w:szCs w:val="32"/>
              </w:rPr>
            </w:pPr>
            <w:r w:rsidRPr="00320CBE">
              <w:rPr>
                <w:rFonts w:asciiTheme="majorBidi" w:eastAsia="Times New Roman" w:hAnsiTheme="majorBidi" w:cstheme="majorBidi"/>
                <w:sz w:val="32"/>
                <w:szCs w:val="32"/>
              </w:rPr>
              <w:t>Set clearer test cases for the Link Training Sequence, Link Rates, Lane Count and ordering.</w:t>
            </w:r>
          </w:p>
          <w:p w14:paraId="16E75C9B" w14:textId="4E15108A" w:rsidR="0004704B" w:rsidRPr="00320CBE" w:rsidRDefault="0004704B" w:rsidP="00320CBE">
            <w:pPr>
              <w:pStyle w:val="ListParagraph"/>
              <w:numPr>
                <w:ilvl w:val="0"/>
                <w:numId w:val="63"/>
              </w:numPr>
              <w:rPr>
                <w:rFonts w:asciiTheme="majorBidi" w:eastAsia="Times New Roman" w:hAnsiTheme="majorBidi" w:cstheme="majorBidi"/>
                <w:sz w:val="32"/>
                <w:szCs w:val="32"/>
              </w:rPr>
            </w:pPr>
            <w:r w:rsidRPr="00320CBE">
              <w:rPr>
                <w:rFonts w:asciiTheme="majorBidi" w:eastAsia="Times New Roman" w:hAnsiTheme="majorBidi" w:cstheme="majorBidi"/>
                <w:sz w:val="32"/>
                <w:szCs w:val="32"/>
              </w:rPr>
              <w:t>Included tests for the HPD and AUX.</w:t>
            </w:r>
          </w:p>
          <w:p w14:paraId="60597521" w14:textId="35BF4427" w:rsidR="005573C4" w:rsidRPr="00320CBE" w:rsidRDefault="005573C4" w:rsidP="00320CBE">
            <w:pPr>
              <w:pStyle w:val="ListParagraph"/>
              <w:numPr>
                <w:ilvl w:val="0"/>
                <w:numId w:val="63"/>
              </w:numPr>
              <w:rPr>
                <w:rFonts w:asciiTheme="majorBidi" w:eastAsia="Times New Roman" w:hAnsiTheme="majorBidi" w:cstheme="majorBidi"/>
                <w:sz w:val="32"/>
                <w:szCs w:val="32"/>
              </w:rPr>
            </w:pPr>
            <w:r w:rsidRPr="00320CBE">
              <w:rPr>
                <w:rFonts w:asciiTheme="majorBidi" w:eastAsia="Times New Roman" w:hAnsiTheme="majorBidi" w:cstheme="majorBidi"/>
                <w:sz w:val="32"/>
                <w:szCs w:val="32"/>
              </w:rPr>
              <w:t xml:space="preserve">Updated Verification Plan to verify the Source only. </w:t>
            </w:r>
          </w:p>
        </w:tc>
      </w:tr>
      <w:tr w:rsidR="00187615" w14:paraId="4D054450" w14:textId="77777777" w:rsidTr="00187615">
        <w:trPr>
          <w:trHeight w:val="665"/>
          <w:jc w:val="center"/>
        </w:trPr>
        <w:tc>
          <w:tcPr>
            <w:tcW w:w="1548" w:type="dxa"/>
          </w:tcPr>
          <w:p w14:paraId="13A7D891" w14:textId="545E90D4" w:rsidR="00187615" w:rsidRDefault="00187615" w:rsidP="00187615">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5.0.0</w:t>
            </w:r>
          </w:p>
        </w:tc>
        <w:tc>
          <w:tcPr>
            <w:tcW w:w="3330" w:type="dxa"/>
          </w:tcPr>
          <w:p w14:paraId="292BF13E" w14:textId="3CC9356B" w:rsidR="00187615" w:rsidRDefault="00187615" w:rsidP="00187615">
            <w:pPr>
              <w:jc w:val="center"/>
              <w:rPr>
                <w:rFonts w:asciiTheme="majorBidi" w:eastAsia="Times New Roman" w:hAnsiTheme="majorBidi" w:cstheme="majorBidi"/>
                <w:sz w:val="32"/>
                <w:szCs w:val="32"/>
              </w:rPr>
            </w:pPr>
            <w:r>
              <w:rPr>
                <w:rFonts w:asciiTheme="majorBidi" w:eastAsia="Times New Roman" w:hAnsiTheme="majorBidi" w:cstheme="majorBidi"/>
                <w:sz w:val="32"/>
                <w:szCs w:val="32"/>
              </w:rPr>
              <w:t>Aya, Amira, M. Ayman</w:t>
            </w:r>
          </w:p>
        </w:tc>
        <w:tc>
          <w:tcPr>
            <w:tcW w:w="6197" w:type="dxa"/>
          </w:tcPr>
          <w:p w14:paraId="09F02ED4" w14:textId="5F0C507B" w:rsidR="001A5D4F" w:rsidRPr="001A5D4F" w:rsidRDefault="00EA10EB" w:rsidP="001A5D4F">
            <w:pPr>
              <w:pStyle w:val="ListParagraph"/>
              <w:numPr>
                <w:ilvl w:val="0"/>
                <w:numId w:val="63"/>
              </w:numPr>
              <w:rPr>
                <w:rFonts w:asciiTheme="majorBidi" w:eastAsia="Times New Roman" w:hAnsiTheme="majorBidi" w:cstheme="majorBidi"/>
                <w:sz w:val="32"/>
                <w:szCs w:val="32"/>
              </w:rPr>
            </w:pPr>
            <w:r w:rsidRPr="001A5D4F">
              <w:rPr>
                <w:rFonts w:asciiTheme="majorBidi" w:eastAsia="Times New Roman" w:hAnsiTheme="majorBidi" w:cstheme="majorBidi"/>
                <w:sz w:val="32"/>
                <w:szCs w:val="32"/>
              </w:rPr>
              <w:t>Updated the Ver</w:t>
            </w:r>
            <w:r w:rsidR="001A5D4F">
              <w:rPr>
                <w:rFonts w:asciiTheme="majorBidi" w:eastAsia="Times New Roman" w:hAnsiTheme="majorBidi" w:cstheme="majorBidi"/>
                <w:sz w:val="32"/>
                <w:szCs w:val="32"/>
              </w:rPr>
              <w:t>i</w:t>
            </w:r>
            <w:r w:rsidRPr="001A5D4F">
              <w:rPr>
                <w:rFonts w:asciiTheme="majorBidi" w:eastAsia="Times New Roman" w:hAnsiTheme="majorBidi" w:cstheme="majorBidi"/>
                <w:sz w:val="32"/>
                <w:szCs w:val="32"/>
              </w:rPr>
              <w:t>f</w:t>
            </w:r>
            <w:r w:rsidR="001A5D4F">
              <w:rPr>
                <w:rFonts w:asciiTheme="majorBidi" w:eastAsia="Times New Roman" w:hAnsiTheme="majorBidi" w:cstheme="majorBidi"/>
                <w:sz w:val="32"/>
                <w:szCs w:val="32"/>
              </w:rPr>
              <w:t>ication</w:t>
            </w:r>
            <w:r w:rsidRPr="001A5D4F">
              <w:rPr>
                <w:rFonts w:asciiTheme="majorBidi" w:eastAsia="Times New Roman" w:hAnsiTheme="majorBidi" w:cstheme="majorBidi"/>
                <w:sz w:val="32"/>
                <w:szCs w:val="32"/>
              </w:rPr>
              <w:t xml:space="preserve"> Architecture</w:t>
            </w:r>
            <w:r w:rsidR="001A5D4F">
              <w:rPr>
                <w:rFonts w:asciiTheme="majorBidi" w:eastAsia="Times New Roman" w:hAnsiTheme="majorBidi" w:cstheme="majorBidi"/>
                <w:sz w:val="32"/>
                <w:szCs w:val="32"/>
              </w:rPr>
              <w:t>.</w:t>
            </w:r>
          </w:p>
          <w:p w14:paraId="3883976D" w14:textId="105DC0DD" w:rsidR="00187615" w:rsidRDefault="001A5D4F" w:rsidP="001A5D4F">
            <w:pPr>
              <w:pStyle w:val="ListParagraph"/>
              <w:numPr>
                <w:ilvl w:val="0"/>
                <w:numId w:val="63"/>
              </w:numPr>
              <w:rPr>
                <w:rFonts w:asciiTheme="majorBidi" w:eastAsia="Times New Roman" w:hAnsiTheme="majorBidi" w:cstheme="majorBidi"/>
                <w:sz w:val="32"/>
                <w:szCs w:val="32"/>
              </w:rPr>
            </w:pPr>
            <w:r w:rsidRPr="001A5D4F">
              <w:rPr>
                <w:rFonts w:asciiTheme="majorBidi" w:eastAsia="Times New Roman" w:hAnsiTheme="majorBidi" w:cstheme="majorBidi"/>
                <w:sz w:val="32"/>
                <w:szCs w:val="32"/>
              </w:rPr>
              <w:t>A</w:t>
            </w:r>
            <w:r w:rsidR="00EA10EB" w:rsidRPr="001A5D4F">
              <w:rPr>
                <w:rFonts w:asciiTheme="majorBidi" w:eastAsia="Times New Roman" w:hAnsiTheme="majorBidi" w:cstheme="majorBidi"/>
                <w:sz w:val="32"/>
                <w:szCs w:val="32"/>
              </w:rPr>
              <w:t>dded the AUX Services high</w:t>
            </w:r>
            <w:r>
              <w:rPr>
                <w:rFonts w:asciiTheme="majorBidi" w:eastAsia="Times New Roman" w:hAnsiTheme="majorBidi" w:cstheme="majorBidi"/>
                <w:sz w:val="32"/>
                <w:szCs w:val="32"/>
              </w:rPr>
              <w:t>-</w:t>
            </w:r>
            <w:r w:rsidR="00EA10EB" w:rsidRPr="001A5D4F">
              <w:rPr>
                <w:rFonts w:asciiTheme="majorBidi" w:eastAsia="Times New Roman" w:hAnsiTheme="majorBidi" w:cstheme="majorBidi"/>
                <w:sz w:val="32"/>
                <w:szCs w:val="32"/>
              </w:rPr>
              <w:t>level block diagram</w:t>
            </w:r>
            <w:r>
              <w:rPr>
                <w:rFonts w:asciiTheme="majorBidi" w:eastAsia="Times New Roman" w:hAnsiTheme="majorBidi" w:cstheme="majorBidi"/>
                <w:sz w:val="32"/>
                <w:szCs w:val="32"/>
              </w:rPr>
              <w:t>.</w:t>
            </w:r>
          </w:p>
          <w:p w14:paraId="0494FF93" w14:textId="77777777" w:rsidR="001A5D4F" w:rsidRDefault="001A5D4F" w:rsidP="001A5D4F">
            <w:pPr>
              <w:pStyle w:val="ListParagraph"/>
              <w:numPr>
                <w:ilvl w:val="0"/>
                <w:numId w:val="63"/>
              </w:numPr>
              <w:rPr>
                <w:rFonts w:asciiTheme="majorBidi" w:eastAsia="Times New Roman" w:hAnsiTheme="majorBidi" w:cstheme="majorBidi"/>
                <w:sz w:val="32"/>
                <w:szCs w:val="32"/>
              </w:rPr>
            </w:pPr>
            <w:r w:rsidRPr="001A5D4F">
              <w:rPr>
                <w:rFonts w:asciiTheme="majorBidi" w:eastAsia="Times New Roman" w:hAnsiTheme="majorBidi" w:cstheme="majorBidi"/>
                <w:sz w:val="32"/>
                <w:szCs w:val="32"/>
              </w:rPr>
              <w:t>Added the AUX Services</w:t>
            </w:r>
            <w:r>
              <w:rPr>
                <w:rFonts w:asciiTheme="majorBidi" w:eastAsia="Times New Roman" w:hAnsiTheme="majorBidi" w:cstheme="majorBidi"/>
                <w:sz w:val="32"/>
                <w:szCs w:val="32"/>
              </w:rPr>
              <w:t xml:space="preserve"> interface signal description.</w:t>
            </w:r>
          </w:p>
          <w:p w14:paraId="406C1C0E" w14:textId="77777777" w:rsidR="001A5D4F" w:rsidRDefault="001A5D4F" w:rsidP="001A5D4F">
            <w:pPr>
              <w:pStyle w:val="ListParagraph"/>
              <w:numPr>
                <w:ilvl w:val="0"/>
                <w:numId w:val="63"/>
              </w:numPr>
              <w:rPr>
                <w:rFonts w:asciiTheme="majorBidi" w:eastAsia="Times New Roman" w:hAnsiTheme="majorBidi" w:cstheme="majorBidi"/>
                <w:sz w:val="32"/>
                <w:szCs w:val="32"/>
              </w:rPr>
            </w:pPr>
            <w:r>
              <w:rPr>
                <w:rFonts w:asciiTheme="majorBidi" w:eastAsia="Times New Roman" w:hAnsiTheme="majorBidi" w:cstheme="majorBidi"/>
                <w:sz w:val="32"/>
                <w:szCs w:val="32"/>
              </w:rPr>
              <w:t>Added full details for the AUX flow.</w:t>
            </w:r>
          </w:p>
          <w:p w14:paraId="56C46377" w14:textId="77777777" w:rsidR="001A5D4F" w:rsidRDefault="00320CBE" w:rsidP="001A5D4F">
            <w:pPr>
              <w:pStyle w:val="ListParagraph"/>
              <w:numPr>
                <w:ilvl w:val="0"/>
                <w:numId w:val="63"/>
              </w:numPr>
              <w:rPr>
                <w:rFonts w:asciiTheme="majorBidi" w:eastAsia="Times New Roman" w:hAnsiTheme="majorBidi" w:cstheme="majorBidi"/>
                <w:sz w:val="32"/>
                <w:szCs w:val="32"/>
              </w:rPr>
            </w:pPr>
            <w:r>
              <w:rPr>
                <w:rFonts w:asciiTheme="majorBidi" w:eastAsia="Times New Roman" w:hAnsiTheme="majorBidi" w:cstheme="majorBidi"/>
                <w:sz w:val="32"/>
                <w:szCs w:val="32"/>
              </w:rPr>
              <w:t>Updated Optional features, limitations and attributes.</w:t>
            </w:r>
          </w:p>
          <w:p w14:paraId="15D2A4B4" w14:textId="767110ED" w:rsidR="00B66EA7" w:rsidRPr="001A5D4F" w:rsidRDefault="00B66EA7" w:rsidP="001A5D4F">
            <w:pPr>
              <w:pStyle w:val="ListParagraph"/>
              <w:numPr>
                <w:ilvl w:val="0"/>
                <w:numId w:val="63"/>
              </w:numPr>
              <w:rPr>
                <w:rFonts w:asciiTheme="majorBidi" w:eastAsia="Times New Roman" w:hAnsiTheme="majorBidi" w:cstheme="majorBidi"/>
                <w:sz w:val="32"/>
                <w:szCs w:val="32"/>
              </w:rPr>
            </w:pPr>
            <w:r>
              <w:rPr>
                <w:rFonts w:asciiTheme="majorBidi" w:eastAsia="Times New Roman" w:hAnsiTheme="majorBidi" w:cstheme="majorBidi"/>
                <w:sz w:val="32"/>
                <w:szCs w:val="32"/>
              </w:rPr>
              <w:t>Updated Link Training.</w:t>
            </w:r>
          </w:p>
        </w:tc>
      </w:tr>
    </w:tbl>
    <w:p w14:paraId="711E248F" w14:textId="42F0FEE8" w:rsidR="00414EB4" w:rsidRDefault="00414EB4" w:rsidP="002565F8">
      <w:pPr>
        <w:spacing w:after="0" w:line="240" w:lineRule="auto"/>
        <w:rPr>
          <w:rFonts w:asciiTheme="majorBidi" w:eastAsia="Times New Roman" w:hAnsiTheme="majorBidi" w:cstheme="majorBidi"/>
          <w:sz w:val="32"/>
          <w:szCs w:val="32"/>
        </w:rPr>
      </w:pPr>
    </w:p>
    <w:p w14:paraId="326FE65F" w14:textId="77777777" w:rsidR="00414EB4" w:rsidRDefault="00414EB4">
      <w:pPr>
        <w:rPr>
          <w:rFonts w:asciiTheme="majorBidi" w:eastAsia="Times New Roman" w:hAnsiTheme="majorBidi" w:cstheme="majorBidi"/>
          <w:sz w:val="32"/>
          <w:szCs w:val="32"/>
        </w:rPr>
      </w:pPr>
      <w:r>
        <w:rPr>
          <w:rFonts w:asciiTheme="majorBidi" w:eastAsia="Times New Roman" w:hAnsiTheme="majorBidi" w:cstheme="majorBidi"/>
          <w:sz w:val="32"/>
          <w:szCs w:val="32"/>
        </w:rPr>
        <w:br w:type="page"/>
      </w:r>
    </w:p>
    <w:p w14:paraId="7104487A" w14:textId="550DDD5C" w:rsidR="00187615" w:rsidRPr="00187615" w:rsidRDefault="00D82C2E" w:rsidP="00187615">
      <w:pPr>
        <w:pStyle w:val="Heading1"/>
        <w:rPr>
          <w:b/>
          <w:bCs/>
          <w:color w:val="auto"/>
        </w:rPr>
      </w:pPr>
      <w:bookmarkStart w:id="3" w:name="_Toc190395932"/>
      <w:bookmarkStart w:id="4" w:name="_Toc192801122"/>
      <w:r>
        <w:rPr>
          <w:b/>
          <w:bCs/>
          <w:color w:val="auto"/>
        </w:rPr>
        <w:t>AUX Services</w:t>
      </w:r>
      <w:r w:rsidR="00187615" w:rsidRPr="00187615">
        <w:rPr>
          <w:b/>
          <w:bCs/>
          <w:color w:val="auto"/>
        </w:rPr>
        <w:t xml:space="preserve"> Overview</w:t>
      </w:r>
      <w:bookmarkEnd w:id="3"/>
      <w:bookmarkEnd w:id="4"/>
    </w:p>
    <w:p w14:paraId="4C5D5506" w14:textId="77777777" w:rsidR="00187615" w:rsidRPr="001E02F5" w:rsidRDefault="00187615" w:rsidP="007A09A5">
      <w:pPr>
        <w:pStyle w:val="Heading2"/>
        <w:ind w:left="720"/>
        <w:rPr>
          <w:rFonts w:cstheme="minorHAnsi"/>
          <w:color w:val="244061" w:themeColor="accent1" w:themeShade="80"/>
        </w:rPr>
      </w:pPr>
      <w:bookmarkStart w:id="5" w:name="_Toc190395933"/>
      <w:bookmarkStart w:id="6" w:name="_Toc192801123"/>
      <w:r w:rsidRPr="001E02F5">
        <w:rPr>
          <w:rFonts w:cstheme="minorHAnsi"/>
          <w:color w:val="244061" w:themeColor="accent1" w:themeShade="80"/>
        </w:rPr>
        <w:t>High-Level Block Diagram:</w:t>
      </w:r>
      <w:bookmarkEnd w:id="5"/>
      <w:bookmarkEnd w:id="6"/>
      <w:r w:rsidRPr="001E02F5">
        <w:rPr>
          <w:rFonts w:cstheme="minorHAnsi"/>
          <w:color w:val="244061" w:themeColor="accent1" w:themeShade="80"/>
        </w:rPr>
        <w:t xml:space="preserve"> </w:t>
      </w:r>
    </w:p>
    <w:p w14:paraId="3393A5D1" w14:textId="77777777" w:rsidR="00187615" w:rsidRDefault="00187615" w:rsidP="00187615">
      <w:pPr>
        <w:jc w:val="center"/>
        <w:rPr>
          <w:b/>
          <w:bCs/>
          <w:i/>
          <w:iCs/>
          <w:color w:val="C00000"/>
          <w:sz w:val="10"/>
          <w:szCs w:val="10"/>
        </w:rPr>
      </w:pPr>
    </w:p>
    <w:p w14:paraId="424D0636" w14:textId="77777777" w:rsidR="00187615" w:rsidRDefault="00187615" w:rsidP="00187615">
      <w:pPr>
        <w:jc w:val="center"/>
        <w:rPr>
          <w:b/>
          <w:bCs/>
          <w:i/>
          <w:iCs/>
          <w:color w:val="C00000"/>
          <w:sz w:val="10"/>
          <w:szCs w:val="10"/>
        </w:rPr>
      </w:pPr>
      <w:r>
        <w:rPr>
          <w:b/>
          <w:bCs/>
          <w:i/>
          <w:iCs/>
          <w:noProof/>
          <w:color w:val="C00000"/>
          <w:sz w:val="10"/>
          <w:szCs w:val="10"/>
        </w:rPr>
        <w:drawing>
          <wp:inline distT="0" distB="0" distL="0" distR="0" wp14:anchorId="1FF423CE" wp14:editId="740E55AC">
            <wp:extent cx="6238883" cy="4150995"/>
            <wp:effectExtent l="0" t="0" r="9525" b="1905"/>
            <wp:docPr id="563445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5646" name="Picture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238883" cy="4150995"/>
                    </a:xfrm>
                    <a:prstGeom prst="rect">
                      <a:avLst/>
                    </a:prstGeom>
                  </pic:spPr>
                </pic:pic>
              </a:graphicData>
            </a:graphic>
          </wp:inline>
        </w:drawing>
      </w:r>
    </w:p>
    <w:p w14:paraId="7DE0C523" w14:textId="1D913480" w:rsidR="00187615" w:rsidRDefault="00187615">
      <w:pPr>
        <w:rPr>
          <w:rFonts w:eastAsia="Times New Roman" w:cstheme="minorHAnsi"/>
          <w:sz w:val="24"/>
          <w:szCs w:val="24"/>
        </w:rPr>
      </w:pPr>
      <w:r>
        <w:rPr>
          <w:rFonts w:eastAsia="Times New Roman" w:cstheme="minorHAnsi"/>
          <w:sz w:val="24"/>
          <w:szCs w:val="24"/>
        </w:rPr>
        <w:br w:type="page"/>
      </w:r>
    </w:p>
    <w:p w14:paraId="453A01EB" w14:textId="6065964B" w:rsidR="00187615" w:rsidRPr="001E02F5" w:rsidRDefault="00187615" w:rsidP="007A09A5">
      <w:pPr>
        <w:pStyle w:val="Heading2"/>
        <w:ind w:left="720"/>
        <w:rPr>
          <w:color w:val="244061" w:themeColor="accent1" w:themeShade="80"/>
        </w:rPr>
      </w:pPr>
      <w:bookmarkStart w:id="7" w:name="_Toc190395935"/>
      <w:bookmarkStart w:id="8" w:name="_Toc192801124"/>
      <w:r w:rsidRPr="001E02F5">
        <w:rPr>
          <w:color w:val="244061" w:themeColor="accent1" w:themeShade="80"/>
        </w:rPr>
        <w:t>Interface Signal Description</w:t>
      </w:r>
      <w:r w:rsidRPr="001E02F5">
        <w:rPr>
          <w:rFonts w:hint="cs"/>
          <w:color w:val="244061" w:themeColor="accent1" w:themeShade="80"/>
          <w:rtl/>
        </w:rPr>
        <w:t>:</w:t>
      </w:r>
      <w:bookmarkEnd w:id="7"/>
      <w:bookmarkEnd w:id="8"/>
    </w:p>
    <w:tbl>
      <w:tblPr>
        <w:tblStyle w:val="TableGrid"/>
        <w:tblW w:w="9895" w:type="dxa"/>
        <w:jc w:val="center"/>
        <w:tblLook w:val="04A0" w:firstRow="1" w:lastRow="0" w:firstColumn="1" w:lastColumn="0" w:noHBand="0" w:noVBand="1"/>
      </w:tblPr>
      <w:tblGrid>
        <w:gridCol w:w="2289"/>
        <w:gridCol w:w="1397"/>
        <w:gridCol w:w="1019"/>
        <w:gridCol w:w="937"/>
        <w:gridCol w:w="4253"/>
      </w:tblGrid>
      <w:tr w:rsidR="00187615" w14:paraId="712C2B46" w14:textId="77777777" w:rsidTr="008E54FE">
        <w:trPr>
          <w:trHeight w:val="827"/>
          <w:jc w:val="center"/>
        </w:trPr>
        <w:tc>
          <w:tcPr>
            <w:tcW w:w="2289" w:type="dxa"/>
            <w:vAlign w:val="center"/>
          </w:tcPr>
          <w:p w14:paraId="5D68612C" w14:textId="77777777" w:rsidR="00187615" w:rsidRPr="0048369D" w:rsidRDefault="00187615" w:rsidP="00B34844">
            <w:pPr>
              <w:jc w:val="center"/>
              <w:rPr>
                <w:b/>
                <w:bCs/>
                <w:color w:val="0F243E" w:themeColor="text2" w:themeShade="80"/>
                <w:sz w:val="28"/>
                <w:szCs w:val="28"/>
              </w:rPr>
            </w:pPr>
            <w:r w:rsidRPr="0048369D">
              <w:rPr>
                <w:b/>
                <w:bCs/>
                <w:color w:val="0F243E" w:themeColor="text2" w:themeShade="80"/>
                <w:sz w:val="28"/>
                <w:szCs w:val="28"/>
              </w:rPr>
              <w:t>Signals</w:t>
            </w:r>
          </w:p>
        </w:tc>
        <w:tc>
          <w:tcPr>
            <w:tcW w:w="1397" w:type="dxa"/>
            <w:vAlign w:val="center"/>
          </w:tcPr>
          <w:p w14:paraId="0864B5CC" w14:textId="77777777" w:rsidR="00187615" w:rsidRPr="0048369D" w:rsidRDefault="00187615" w:rsidP="00B34844">
            <w:pPr>
              <w:jc w:val="center"/>
              <w:rPr>
                <w:b/>
                <w:bCs/>
                <w:color w:val="0F243E" w:themeColor="text2" w:themeShade="80"/>
                <w:sz w:val="28"/>
                <w:szCs w:val="28"/>
              </w:rPr>
            </w:pPr>
            <w:r w:rsidRPr="0048369D">
              <w:rPr>
                <w:b/>
                <w:bCs/>
                <w:color w:val="0F243E" w:themeColor="text2" w:themeShade="80"/>
                <w:sz w:val="28"/>
                <w:szCs w:val="28"/>
              </w:rPr>
              <w:t>Interface</w:t>
            </w:r>
          </w:p>
        </w:tc>
        <w:tc>
          <w:tcPr>
            <w:tcW w:w="1019" w:type="dxa"/>
            <w:vAlign w:val="center"/>
          </w:tcPr>
          <w:p w14:paraId="1A9EFA4D" w14:textId="77777777" w:rsidR="00187615" w:rsidRPr="0048369D" w:rsidRDefault="00187615" w:rsidP="00B34844">
            <w:pPr>
              <w:jc w:val="center"/>
              <w:rPr>
                <w:b/>
                <w:bCs/>
                <w:color w:val="0F243E" w:themeColor="text2" w:themeShade="80"/>
                <w:sz w:val="28"/>
                <w:szCs w:val="28"/>
              </w:rPr>
            </w:pPr>
            <w:r w:rsidRPr="0048369D">
              <w:rPr>
                <w:b/>
                <w:bCs/>
                <w:color w:val="0F243E" w:themeColor="text2" w:themeShade="80"/>
                <w:sz w:val="28"/>
                <w:szCs w:val="28"/>
              </w:rPr>
              <w:t>Type</w:t>
            </w:r>
          </w:p>
        </w:tc>
        <w:tc>
          <w:tcPr>
            <w:tcW w:w="937" w:type="dxa"/>
            <w:vAlign w:val="center"/>
          </w:tcPr>
          <w:p w14:paraId="5FF50F5F" w14:textId="77777777" w:rsidR="00187615" w:rsidRPr="0048369D" w:rsidRDefault="00187615" w:rsidP="00B34844">
            <w:pPr>
              <w:jc w:val="center"/>
              <w:rPr>
                <w:b/>
                <w:bCs/>
                <w:color w:val="0F243E" w:themeColor="text2" w:themeShade="80"/>
                <w:sz w:val="28"/>
                <w:szCs w:val="28"/>
              </w:rPr>
            </w:pPr>
            <w:r w:rsidRPr="0048369D">
              <w:rPr>
                <w:b/>
                <w:bCs/>
                <w:color w:val="0F243E" w:themeColor="text2" w:themeShade="80"/>
                <w:sz w:val="28"/>
                <w:szCs w:val="28"/>
              </w:rPr>
              <w:t xml:space="preserve">Width </w:t>
            </w:r>
            <w:r w:rsidRPr="0048369D">
              <w:rPr>
                <w:b/>
                <w:bCs/>
                <w:i/>
                <w:iCs/>
                <w:color w:val="0F243E" w:themeColor="text2" w:themeShade="80"/>
                <w:sz w:val="28"/>
                <w:szCs w:val="28"/>
              </w:rPr>
              <w:t>(Bits)</w:t>
            </w:r>
          </w:p>
        </w:tc>
        <w:tc>
          <w:tcPr>
            <w:tcW w:w="4253" w:type="dxa"/>
            <w:vAlign w:val="center"/>
          </w:tcPr>
          <w:p w14:paraId="575BA094" w14:textId="77777777" w:rsidR="00187615" w:rsidRPr="0048369D" w:rsidRDefault="00187615" w:rsidP="00B34844">
            <w:pPr>
              <w:jc w:val="center"/>
              <w:rPr>
                <w:b/>
                <w:bCs/>
                <w:color w:val="0F243E" w:themeColor="text2" w:themeShade="80"/>
                <w:sz w:val="28"/>
                <w:szCs w:val="28"/>
              </w:rPr>
            </w:pPr>
            <w:r w:rsidRPr="0048369D">
              <w:rPr>
                <w:b/>
                <w:bCs/>
                <w:color w:val="0F243E" w:themeColor="text2" w:themeShade="80"/>
                <w:sz w:val="28"/>
                <w:szCs w:val="28"/>
              </w:rPr>
              <w:t>Description</w:t>
            </w:r>
          </w:p>
        </w:tc>
      </w:tr>
      <w:tr w:rsidR="00187615" w14:paraId="22FE491A" w14:textId="77777777" w:rsidTr="008E54FE">
        <w:trPr>
          <w:jc w:val="center"/>
        </w:trPr>
        <w:tc>
          <w:tcPr>
            <w:tcW w:w="2289" w:type="dxa"/>
            <w:vAlign w:val="center"/>
          </w:tcPr>
          <w:p w14:paraId="468510A5" w14:textId="77777777" w:rsidR="00187615" w:rsidRPr="00326FE1" w:rsidRDefault="00187615" w:rsidP="00B34844">
            <w:pPr>
              <w:jc w:val="center"/>
            </w:pPr>
            <w:r>
              <w:t>SPM_Reply_Data</w:t>
            </w:r>
          </w:p>
        </w:tc>
        <w:tc>
          <w:tcPr>
            <w:tcW w:w="1397" w:type="dxa"/>
            <w:vMerge w:val="restart"/>
            <w:vAlign w:val="center"/>
          </w:tcPr>
          <w:p w14:paraId="79DC594A" w14:textId="77777777" w:rsidR="00187615" w:rsidRPr="00662142" w:rsidRDefault="00187615" w:rsidP="00B34844">
            <w:pPr>
              <w:jc w:val="center"/>
              <w:rPr>
                <w:i/>
                <w:iCs/>
                <w:sz w:val="36"/>
                <w:szCs w:val="36"/>
              </w:rPr>
            </w:pPr>
            <w:r w:rsidRPr="00662142">
              <w:rPr>
                <w:i/>
                <w:iCs/>
                <w:sz w:val="36"/>
                <w:szCs w:val="36"/>
              </w:rPr>
              <w:t>Stream Policy Maker</w:t>
            </w:r>
          </w:p>
        </w:tc>
        <w:tc>
          <w:tcPr>
            <w:tcW w:w="1019" w:type="dxa"/>
            <w:vMerge w:val="restart"/>
            <w:vAlign w:val="center"/>
          </w:tcPr>
          <w:p w14:paraId="155A5370" w14:textId="77777777" w:rsidR="00187615" w:rsidRPr="003E3A1A" w:rsidRDefault="00187615" w:rsidP="00B34844">
            <w:pPr>
              <w:jc w:val="center"/>
              <w:rPr>
                <w:i/>
                <w:iCs/>
                <w:sz w:val="28"/>
                <w:szCs w:val="28"/>
              </w:rPr>
            </w:pPr>
            <w:r w:rsidRPr="003E3A1A">
              <w:rPr>
                <w:i/>
                <w:iCs/>
                <w:sz w:val="28"/>
                <w:szCs w:val="28"/>
              </w:rPr>
              <w:t>Output</w:t>
            </w:r>
          </w:p>
        </w:tc>
        <w:tc>
          <w:tcPr>
            <w:tcW w:w="937" w:type="dxa"/>
            <w:vAlign w:val="center"/>
          </w:tcPr>
          <w:p w14:paraId="453FA45D" w14:textId="77777777" w:rsidR="00187615" w:rsidRDefault="00187615" w:rsidP="00B34844">
            <w:pPr>
              <w:jc w:val="center"/>
            </w:pPr>
            <w:r>
              <w:t>8</w:t>
            </w:r>
          </w:p>
        </w:tc>
        <w:tc>
          <w:tcPr>
            <w:tcW w:w="4253" w:type="dxa"/>
            <w:vAlign w:val="center"/>
          </w:tcPr>
          <w:p w14:paraId="359151DD" w14:textId="77777777" w:rsidR="00187615" w:rsidRDefault="00187615" w:rsidP="00B34844">
            <w:pPr>
              <w:jc w:val="both"/>
            </w:pPr>
            <w:r>
              <w:t>I2C-over-AUX Reply Transaction (Data Part) for I2C-over-AUX Request Read Transaction, using I2C Transaction Method 1 (transfer 1 byte per transaction)</w:t>
            </w:r>
          </w:p>
        </w:tc>
      </w:tr>
      <w:tr w:rsidR="00187615" w14:paraId="02242E9C" w14:textId="77777777" w:rsidTr="008E54FE">
        <w:trPr>
          <w:jc w:val="center"/>
        </w:trPr>
        <w:tc>
          <w:tcPr>
            <w:tcW w:w="2289" w:type="dxa"/>
            <w:vAlign w:val="center"/>
          </w:tcPr>
          <w:p w14:paraId="10473EAB" w14:textId="77777777" w:rsidR="00187615" w:rsidRDefault="00187615" w:rsidP="00B34844">
            <w:pPr>
              <w:jc w:val="center"/>
            </w:pPr>
            <w:r>
              <w:t>SPM_Reply_ACK</w:t>
            </w:r>
          </w:p>
        </w:tc>
        <w:tc>
          <w:tcPr>
            <w:tcW w:w="1397" w:type="dxa"/>
            <w:vMerge/>
            <w:vAlign w:val="center"/>
          </w:tcPr>
          <w:p w14:paraId="183BDFE5" w14:textId="77777777" w:rsidR="00187615" w:rsidRPr="00662142" w:rsidRDefault="00187615" w:rsidP="00B34844">
            <w:pPr>
              <w:jc w:val="center"/>
              <w:rPr>
                <w:i/>
                <w:iCs/>
                <w:sz w:val="36"/>
                <w:szCs w:val="36"/>
              </w:rPr>
            </w:pPr>
          </w:p>
        </w:tc>
        <w:tc>
          <w:tcPr>
            <w:tcW w:w="1019" w:type="dxa"/>
            <w:vMerge/>
            <w:vAlign w:val="center"/>
          </w:tcPr>
          <w:p w14:paraId="4C090964" w14:textId="77777777" w:rsidR="00187615" w:rsidRPr="003E3A1A" w:rsidRDefault="00187615" w:rsidP="00B34844">
            <w:pPr>
              <w:jc w:val="center"/>
              <w:rPr>
                <w:i/>
                <w:iCs/>
                <w:sz w:val="28"/>
                <w:szCs w:val="28"/>
              </w:rPr>
            </w:pPr>
          </w:p>
        </w:tc>
        <w:tc>
          <w:tcPr>
            <w:tcW w:w="937" w:type="dxa"/>
            <w:vAlign w:val="center"/>
          </w:tcPr>
          <w:p w14:paraId="11BA19D2" w14:textId="77777777" w:rsidR="00187615" w:rsidRDefault="00187615" w:rsidP="00B34844">
            <w:pPr>
              <w:jc w:val="center"/>
            </w:pPr>
            <w:r>
              <w:t>2</w:t>
            </w:r>
          </w:p>
        </w:tc>
        <w:tc>
          <w:tcPr>
            <w:tcW w:w="4253" w:type="dxa"/>
            <w:vAlign w:val="center"/>
          </w:tcPr>
          <w:p w14:paraId="2B7D549F" w14:textId="77777777" w:rsidR="00187615" w:rsidRDefault="00187615" w:rsidP="00B34844">
            <w:pPr>
              <w:jc w:val="both"/>
            </w:pPr>
            <w:r>
              <w:t>This signal represents the status of the reply transaction whether ACK, NACK or DEFER.</w:t>
            </w:r>
          </w:p>
        </w:tc>
      </w:tr>
      <w:tr w:rsidR="00187615" w14:paraId="7FF1285A" w14:textId="77777777" w:rsidTr="008E54FE">
        <w:trPr>
          <w:jc w:val="center"/>
        </w:trPr>
        <w:tc>
          <w:tcPr>
            <w:tcW w:w="2289" w:type="dxa"/>
            <w:vAlign w:val="center"/>
          </w:tcPr>
          <w:p w14:paraId="411CB7CA" w14:textId="77777777" w:rsidR="00187615" w:rsidRDefault="00187615" w:rsidP="00B34844">
            <w:pPr>
              <w:jc w:val="center"/>
            </w:pPr>
            <w:r>
              <w:t>SPM_Reply_ACK_VLD</w:t>
            </w:r>
          </w:p>
        </w:tc>
        <w:tc>
          <w:tcPr>
            <w:tcW w:w="1397" w:type="dxa"/>
            <w:vMerge/>
            <w:vAlign w:val="center"/>
          </w:tcPr>
          <w:p w14:paraId="05C3A52B" w14:textId="77777777" w:rsidR="00187615" w:rsidRPr="00662142" w:rsidRDefault="00187615" w:rsidP="00B34844">
            <w:pPr>
              <w:jc w:val="center"/>
              <w:rPr>
                <w:i/>
                <w:iCs/>
                <w:sz w:val="36"/>
                <w:szCs w:val="36"/>
              </w:rPr>
            </w:pPr>
          </w:p>
        </w:tc>
        <w:tc>
          <w:tcPr>
            <w:tcW w:w="1019" w:type="dxa"/>
            <w:vMerge/>
            <w:vAlign w:val="center"/>
          </w:tcPr>
          <w:p w14:paraId="3DA41280" w14:textId="77777777" w:rsidR="00187615" w:rsidRPr="003E3A1A" w:rsidRDefault="00187615" w:rsidP="00B34844">
            <w:pPr>
              <w:jc w:val="center"/>
              <w:rPr>
                <w:i/>
                <w:iCs/>
                <w:sz w:val="28"/>
                <w:szCs w:val="28"/>
              </w:rPr>
            </w:pPr>
          </w:p>
        </w:tc>
        <w:tc>
          <w:tcPr>
            <w:tcW w:w="937" w:type="dxa"/>
            <w:vAlign w:val="center"/>
          </w:tcPr>
          <w:p w14:paraId="5A6694F6" w14:textId="77777777" w:rsidR="00187615" w:rsidRDefault="00187615" w:rsidP="00B34844">
            <w:pPr>
              <w:jc w:val="center"/>
            </w:pPr>
            <w:r>
              <w:t>1</w:t>
            </w:r>
          </w:p>
        </w:tc>
        <w:tc>
          <w:tcPr>
            <w:tcW w:w="4253" w:type="dxa"/>
            <w:vAlign w:val="center"/>
          </w:tcPr>
          <w:p w14:paraId="2C6D80C1" w14:textId="77777777" w:rsidR="00187615" w:rsidRDefault="00187615" w:rsidP="00B34844">
            <w:pPr>
              <w:jc w:val="both"/>
            </w:pPr>
            <w:r>
              <w:t>A valid signal indicating that the status of the reply transaction is ready.</w:t>
            </w:r>
          </w:p>
        </w:tc>
      </w:tr>
      <w:tr w:rsidR="00187615" w14:paraId="1899776F" w14:textId="77777777" w:rsidTr="008E54FE">
        <w:trPr>
          <w:jc w:val="center"/>
        </w:trPr>
        <w:tc>
          <w:tcPr>
            <w:tcW w:w="2289" w:type="dxa"/>
            <w:vAlign w:val="center"/>
          </w:tcPr>
          <w:p w14:paraId="61A60665" w14:textId="77777777" w:rsidR="00187615" w:rsidRPr="00326FE1" w:rsidRDefault="00187615" w:rsidP="00B34844">
            <w:pPr>
              <w:jc w:val="center"/>
            </w:pPr>
            <w:r>
              <w:t>SPM_Reply_Data_VLD</w:t>
            </w:r>
          </w:p>
        </w:tc>
        <w:tc>
          <w:tcPr>
            <w:tcW w:w="1397" w:type="dxa"/>
            <w:vMerge/>
            <w:vAlign w:val="center"/>
          </w:tcPr>
          <w:p w14:paraId="39503AB7" w14:textId="77777777" w:rsidR="00187615" w:rsidRDefault="00187615" w:rsidP="00B34844">
            <w:pPr>
              <w:jc w:val="center"/>
            </w:pPr>
          </w:p>
        </w:tc>
        <w:tc>
          <w:tcPr>
            <w:tcW w:w="1019" w:type="dxa"/>
            <w:vMerge/>
            <w:vAlign w:val="center"/>
          </w:tcPr>
          <w:p w14:paraId="55E95925" w14:textId="77777777" w:rsidR="00187615" w:rsidRDefault="00187615" w:rsidP="00B34844">
            <w:pPr>
              <w:jc w:val="center"/>
            </w:pPr>
          </w:p>
        </w:tc>
        <w:tc>
          <w:tcPr>
            <w:tcW w:w="937" w:type="dxa"/>
            <w:tcBorders>
              <w:bottom w:val="single" w:sz="4" w:space="0" w:color="auto"/>
            </w:tcBorders>
            <w:vAlign w:val="center"/>
          </w:tcPr>
          <w:p w14:paraId="740DB209" w14:textId="77777777" w:rsidR="00187615" w:rsidRDefault="00187615" w:rsidP="00B34844">
            <w:pPr>
              <w:jc w:val="center"/>
            </w:pPr>
            <w:r>
              <w:t>1</w:t>
            </w:r>
          </w:p>
        </w:tc>
        <w:tc>
          <w:tcPr>
            <w:tcW w:w="4253" w:type="dxa"/>
            <w:tcBorders>
              <w:bottom w:val="single" w:sz="4" w:space="0" w:color="auto"/>
            </w:tcBorders>
            <w:vAlign w:val="center"/>
          </w:tcPr>
          <w:p w14:paraId="4C73FC0E" w14:textId="77777777" w:rsidR="00187615" w:rsidRDefault="00187615" w:rsidP="00B34844">
            <w:pPr>
              <w:jc w:val="both"/>
            </w:pPr>
            <w:r>
              <w:t>A valid signal indicating that the data is ready (set to one when receiving data from an I2C-over-AUX reply transaction).</w:t>
            </w:r>
          </w:p>
        </w:tc>
      </w:tr>
      <w:tr w:rsidR="00187615" w14:paraId="02F6EE19" w14:textId="77777777" w:rsidTr="008E54FE">
        <w:trPr>
          <w:jc w:val="center"/>
        </w:trPr>
        <w:tc>
          <w:tcPr>
            <w:tcW w:w="2289" w:type="dxa"/>
            <w:vAlign w:val="center"/>
          </w:tcPr>
          <w:p w14:paraId="5287A8B4" w14:textId="77777777" w:rsidR="00187615" w:rsidRDefault="00187615" w:rsidP="00B34844">
            <w:pPr>
              <w:jc w:val="center"/>
            </w:pPr>
            <w:r>
              <w:t>SPM_Native_I2C</w:t>
            </w:r>
          </w:p>
        </w:tc>
        <w:tc>
          <w:tcPr>
            <w:tcW w:w="1397" w:type="dxa"/>
            <w:vMerge/>
            <w:vAlign w:val="center"/>
          </w:tcPr>
          <w:p w14:paraId="395FD0E4" w14:textId="77777777" w:rsidR="00187615" w:rsidRDefault="00187615" w:rsidP="00B34844">
            <w:pPr>
              <w:jc w:val="center"/>
            </w:pPr>
          </w:p>
        </w:tc>
        <w:tc>
          <w:tcPr>
            <w:tcW w:w="1019" w:type="dxa"/>
            <w:vMerge/>
            <w:tcBorders>
              <w:bottom w:val="double" w:sz="4" w:space="0" w:color="auto"/>
            </w:tcBorders>
            <w:vAlign w:val="center"/>
          </w:tcPr>
          <w:p w14:paraId="2BDD89F4" w14:textId="77777777" w:rsidR="00187615" w:rsidRDefault="00187615" w:rsidP="00B34844">
            <w:pPr>
              <w:jc w:val="center"/>
            </w:pPr>
          </w:p>
        </w:tc>
        <w:tc>
          <w:tcPr>
            <w:tcW w:w="937" w:type="dxa"/>
            <w:tcBorders>
              <w:bottom w:val="double" w:sz="4" w:space="0" w:color="auto"/>
            </w:tcBorders>
            <w:vAlign w:val="center"/>
          </w:tcPr>
          <w:p w14:paraId="6D022849" w14:textId="77777777" w:rsidR="00187615" w:rsidRDefault="00187615" w:rsidP="00B34844">
            <w:pPr>
              <w:jc w:val="center"/>
            </w:pPr>
            <w:r>
              <w:t>1</w:t>
            </w:r>
          </w:p>
        </w:tc>
        <w:tc>
          <w:tcPr>
            <w:tcW w:w="4253" w:type="dxa"/>
            <w:tcBorders>
              <w:bottom w:val="double" w:sz="4" w:space="0" w:color="auto"/>
            </w:tcBorders>
            <w:vAlign w:val="center"/>
          </w:tcPr>
          <w:p w14:paraId="06D05FC6" w14:textId="77777777" w:rsidR="00187615" w:rsidRDefault="00187615" w:rsidP="00B34844">
            <w:pPr>
              <w:jc w:val="both"/>
            </w:pPr>
            <w:r>
              <w:t>Signal representing the most significant bit in the command field to determine the type of transaction whether I2C or Native</w:t>
            </w:r>
          </w:p>
        </w:tc>
      </w:tr>
      <w:tr w:rsidR="00187615" w14:paraId="0314EAC0" w14:textId="77777777" w:rsidTr="008E54FE">
        <w:trPr>
          <w:jc w:val="center"/>
        </w:trPr>
        <w:tc>
          <w:tcPr>
            <w:tcW w:w="2289" w:type="dxa"/>
            <w:vAlign w:val="center"/>
          </w:tcPr>
          <w:p w14:paraId="5618ED47" w14:textId="77777777" w:rsidR="00187615" w:rsidRDefault="00187615" w:rsidP="00B34844">
            <w:pPr>
              <w:jc w:val="center"/>
            </w:pPr>
            <w:r>
              <w:t>S</w:t>
            </w:r>
            <w:r w:rsidRPr="00042D47">
              <w:t>PM_Data</w:t>
            </w:r>
          </w:p>
        </w:tc>
        <w:tc>
          <w:tcPr>
            <w:tcW w:w="1397" w:type="dxa"/>
            <w:vMerge/>
            <w:vAlign w:val="center"/>
          </w:tcPr>
          <w:p w14:paraId="15539F7B" w14:textId="77777777" w:rsidR="00187615" w:rsidRDefault="00187615" w:rsidP="00B34844">
            <w:pPr>
              <w:jc w:val="center"/>
            </w:pPr>
          </w:p>
        </w:tc>
        <w:tc>
          <w:tcPr>
            <w:tcW w:w="1019" w:type="dxa"/>
            <w:vMerge w:val="restart"/>
            <w:tcBorders>
              <w:top w:val="double" w:sz="4" w:space="0" w:color="auto"/>
            </w:tcBorders>
            <w:vAlign w:val="center"/>
          </w:tcPr>
          <w:p w14:paraId="4419DE44" w14:textId="77777777" w:rsidR="00187615" w:rsidRDefault="00187615" w:rsidP="00B34844">
            <w:pPr>
              <w:jc w:val="center"/>
            </w:pPr>
            <w:r w:rsidRPr="003E3A1A">
              <w:rPr>
                <w:i/>
                <w:iCs/>
                <w:sz w:val="28"/>
                <w:szCs w:val="28"/>
              </w:rPr>
              <w:t>Input</w:t>
            </w:r>
          </w:p>
        </w:tc>
        <w:tc>
          <w:tcPr>
            <w:tcW w:w="937" w:type="dxa"/>
            <w:tcBorders>
              <w:top w:val="double" w:sz="4" w:space="0" w:color="auto"/>
            </w:tcBorders>
            <w:vAlign w:val="center"/>
          </w:tcPr>
          <w:p w14:paraId="2F70B377" w14:textId="77777777" w:rsidR="00187615" w:rsidRDefault="00187615" w:rsidP="00B34844">
            <w:pPr>
              <w:jc w:val="center"/>
            </w:pPr>
            <w:r>
              <w:t>8</w:t>
            </w:r>
          </w:p>
        </w:tc>
        <w:tc>
          <w:tcPr>
            <w:tcW w:w="4253" w:type="dxa"/>
            <w:tcBorders>
              <w:top w:val="double" w:sz="4" w:space="0" w:color="auto"/>
            </w:tcBorders>
            <w:vAlign w:val="center"/>
          </w:tcPr>
          <w:p w14:paraId="11A1B121" w14:textId="77777777" w:rsidR="00187615" w:rsidRDefault="00187615" w:rsidP="00B34844">
            <w:pPr>
              <w:jc w:val="both"/>
            </w:pPr>
            <w:r>
              <w:t>Data written by Stream Policy Maker when initiating a write transaction (byte-by-byte)</w:t>
            </w:r>
          </w:p>
        </w:tc>
      </w:tr>
      <w:tr w:rsidR="00187615" w14:paraId="38DD4435" w14:textId="77777777" w:rsidTr="008E54FE">
        <w:trPr>
          <w:jc w:val="center"/>
        </w:trPr>
        <w:tc>
          <w:tcPr>
            <w:tcW w:w="2289" w:type="dxa"/>
            <w:vAlign w:val="center"/>
          </w:tcPr>
          <w:p w14:paraId="547E7E39" w14:textId="77777777" w:rsidR="00187615" w:rsidRDefault="00187615" w:rsidP="00B34844">
            <w:pPr>
              <w:jc w:val="center"/>
            </w:pPr>
            <w:r>
              <w:t>S</w:t>
            </w:r>
            <w:r w:rsidRPr="00042D47">
              <w:t>PM_Address</w:t>
            </w:r>
          </w:p>
        </w:tc>
        <w:tc>
          <w:tcPr>
            <w:tcW w:w="1397" w:type="dxa"/>
            <w:vMerge/>
            <w:vAlign w:val="center"/>
          </w:tcPr>
          <w:p w14:paraId="13BD2C93" w14:textId="77777777" w:rsidR="00187615" w:rsidRDefault="00187615" w:rsidP="00B34844">
            <w:pPr>
              <w:jc w:val="center"/>
            </w:pPr>
          </w:p>
        </w:tc>
        <w:tc>
          <w:tcPr>
            <w:tcW w:w="1019" w:type="dxa"/>
            <w:vMerge/>
            <w:vAlign w:val="center"/>
          </w:tcPr>
          <w:p w14:paraId="5B63C20B" w14:textId="77777777" w:rsidR="00187615" w:rsidRDefault="00187615" w:rsidP="00B34844">
            <w:pPr>
              <w:jc w:val="center"/>
            </w:pPr>
          </w:p>
        </w:tc>
        <w:tc>
          <w:tcPr>
            <w:tcW w:w="937" w:type="dxa"/>
            <w:vAlign w:val="center"/>
          </w:tcPr>
          <w:p w14:paraId="1D17F425" w14:textId="77777777" w:rsidR="00187615" w:rsidRDefault="00187615" w:rsidP="00B34844">
            <w:pPr>
              <w:jc w:val="center"/>
            </w:pPr>
            <w:r>
              <w:t>20</w:t>
            </w:r>
          </w:p>
        </w:tc>
        <w:tc>
          <w:tcPr>
            <w:tcW w:w="4253" w:type="dxa"/>
            <w:vAlign w:val="center"/>
          </w:tcPr>
          <w:p w14:paraId="3AFDE23E" w14:textId="77777777" w:rsidR="00187615" w:rsidRDefault="00187615" w:rsidP="00B34844">
            <w:pPr>
              <w:jc w:val="both"/>
            </w:pPr>
            <w:r>
              <w:t>Address sent by Stream Policy Maker to indicate register to be written to or read from when initiating a transaction</w:t>
            </w:r>
          </w:p>
        </w:tc>
      </w:tr>
      <w:tr w:rsidR="00187615" w14:paraId="7EBD3B5F" w14:textId="77777777" w:rsidTr="008E54FE">
        <w:trPr>
          <w:jc w:val="center"/>
        </w:trPr>
        <w:tc>
          <w:tcPr>
            <w:tcW w:w="2289" w:type="dxa"/>
            <w:vAlign w:val="center"/>
          </w:tcPr>
          <w:p w14:paraId="1B8E7D5F" w14:textId="77777777" w:rsidR="00187615" w:rsidRDefault="00187615" w:rsidP="00B34844">
            <w:pPr>
              <w:jc w:val="center"/>
            </w:pPr>
            <w:r>
              <w:t>S</w:t>
            </w:r>
            <w:r w:rsidRPr="00042D47">
              <w:t>PM_LEN</w:t>
            </w:r>
          </w:p>
        </w:tc>
        <w:tc>
          <w:tcPr>
            <w:tcW w:w="1397" w:type="dxa"/>
            <w:vMerge/>
            <w:vAlign w:val="center"/>
          </w:tcPr>
          <w:p w14:paraId="446C705D" w14:textId="77777777" w:rsidR="00187615" w:rsidRDefault="00187615" w:rsidP="00B34844">
            <w:pPr>
              <w:jc w:val="center"/>
            </w:pPr>
          </w:p>
        </w:tc>
        <w:tc>
          <w:tcPr>
            <w:tcW w:w="1019" w:type="dxa"/>
            <w:vMerge/>
            <w:vAlign w:val="center"/>
          </w:tcPr>
          <w:p w14:paraId="0F1F8B3C" w14:textId="77777777" w:rsidR="00187615" w:rsidRDefault="00187615" w:rsidP="00B34844">
            <w:pPr>
              <w:jc w:val="center"/>
            </w:pPr>
          </w:p>
        </w:tc>
        <w:tc>
          <w:tcPr>
            <w:tcW w:w="937" w:type="dxa"/>
            <w:vAlign w:val="center"/>
          </w:tcPr>
          <w:p w14:paraId="482D4268" w14:textId="77777777" w:rsidR="00187615" w:rsidRDefault="00187615" w:rsidP="00B34844">
            <w:pPr>
              <w:jc w:val="center"/>
            </w:pPr>
            <w:r>
              <w:t>8</w:t>
            </w:r>
          </w:p>
        </w:tc>
        <w:tc>
          <w:tcPr>
            <w:tcW w:w="4253" w:type="dxa"/>
            <w:vAlign w:val="center"/>
          </w:tcPr>
          <w:p w14:paraId="0B595FCF" w14:textId="77777777" w:rsidR="00187615" w:rsidRDefault="00187615" w:rsidP="00B34844">
            <w:pPr>
              <w:jc w:val="both"/>
            </w:pPr>
            <w:r>
              <w:t>Length of data, in bytes, send by Stream Policy Maker to be written or read for request transaction</w:t>
            </w:r>
          </w:p>
        </w:tc>
      </w:tr>
      <w:tr w:rsidR="00187615" w14:paraId="4A9A1A43" w14:textId="77777777" w:rsidTr="008E54FE">
        <w:trPr>
          <w:jc w:val="center"/>
        </w:trPr>
        <w:tc>
          <w:tcPr>
            <w:tcW w:w="2289" w:type="dxa"/>
            <w:vAlign w:val="center"/>
          </w:tcPr>
          <w:p w14:paraId="3C9BAE0A" w14:textId="77777777" w:rsidR="00187615" w:rsidRDefault="00187615" w:rsidP="00B34844">
            <w:pPr>
              <w:jc w:val="center"/>
            </w:pPr>
            <w:r>
              <w:t>S</w:t>
            </w:r>
            <w:r w:rsidRPr="00042D47">
              <w:t>PM_CMD</w:t>
            </w:r>
          </w:p>
        </w:tc>
        <w:tc>
          <w:tcPr>
            <w:tcW w:w="1397" w:type="dxa"/>
            <w:vMerge/>
            <w:vAlign w:val="center"/>
          </w:tcPr>
          <w:p w14:paraId="3B70794B" w14:textId="77777777" w:rsidR="00187615" w:rsidRDefault="00187615" w:rsidP="00B34844">
            <w:pPr>
              <w:jc w:val="center"/>
            </w:pPr>
          </w:p>
        </w:tc>
        <w:tc>
          <w:tcPr>
            <w:tcW w:w="1019" w:type="dxa"/>
            <w:vMerge/>
            <w:vAlign w:val="center"/>
          </w:tcPr>
          <w:p w14:paraId="64EA0CE8" w14:textId="77777777" w:rsidR="00187615" w:rsidRDefault="00187615" w:rsidP="00B34844">
            <w:pPr>
              <w:jc w:val="center"/>
            </w:pPr>
          </w:p>
        </w:tc>
        <w:tc>
          <w:tcPr>
            <w:tcW w:w="937" w:type="dxa"/>
            <w:vAlign w:val="center"/>
          </w:tcPr>
          <w:p w14:paraId="01FE183F" w14:textId="77777777" w:rsidR="00187615" w:rsidRDefault="00187615" w:rsidP="00B34844">
            <w:pPr>
              <w:jc w:val="center"/>
            </w:pPr>
            <w:r>
              <w:t>2</w:t>
            </w:r>
          </w:p>
        </w:tc>
        <w:tc>
          <w:tcPr>
            <w:tcW w:w="4253" w:type="dxa"/>
            <w:vAlign w:val="center"/>
          </w:tcPr>
          <w:p w14:paraId="0BF4D4F3" w14:textId="77777777" w:rsidR="00187615" w:rsidRDefault="00187615" w:rsidP="00B34844">
            <w:pPr>
              <w:jc w:val="both"/>
            </w:pPr>
            <w:r>
              <w:t>The command field sent to specify the transaction type (Read or Write).</w:t>
            </w:r>
          </w:p>
        </w:tc>
      </w:tr>
      <w:tr w:rsidR="00187615" w14:paraId="7895F789" w14:textId="77777777" w:rsidTr="008E54FE">
        <w:trPr>
          <w:jc w:val="center"/>
        </w:trPr>
        <w:tc>
          <w:tcPr>
            <w:tcW w:w="2289" w:type="dxa"/>
            <w:tcBorders>
              <w:bottom w:val="single" w:sz="12" w:space="0" w:color="auto"/>
            </w:tcBorders>
            <w:vAlign w:val="center"/>
          </w:tcPr>
          <w:p w14:paraId="14EE5EB7" w14:textId="77777777" w:rsidR="00187615" w:rsidRDefault="00187615" w:rsidP="00B34844">
            <w:pPr>
              <w:jc w:val="center"/>
            </w:pPr>
            <w:r>
              <w:t>S</w:t>
            </w:r>
            <w:r w:rsidRPr="00042D47">
              <w:t>PM_Transaction_V</w:t>
            </w:r>
            <w:r>
              <w:t>LD</w:t>
            </w:r>
          </w:p>
        </w:tc>
        <w:tc>
          <w:tcPr>
            <w:tcW w:w="1397" w:type="dxa"/>
            <w:vMerge/>
            <w:tcBorders>
              <w:bottom w:val="single" w:sz="12" w:space="0" w:color="auto"/>
            </w:tcBorders>
            <w:vAlign w:val="center"/>
          </w:tcPr>
          <w:p w14:paraId="17B449A1" w14:textId="77777777" w:rsidR="00187615" w:rsidRDefault="00187615" w:rsidP="00B34844">
            <w:pPr>
              <w:jc w:val="center"/>
            </w:pPr>
          </w:p>
        </w:tc>
        <w:tc>
          <w:tcPr>
            <w:tcW w:w="1019" w:type="dxa"/>
            <w:vMerge/>
            <w:tcBorders>
              <w:bottom w:val="single" w:sz="12" w:space="0" w:color="auto"/>
            </w:tcBorders>
            <w:vAlign w:val="center"/>
          </w:tcPr>
          <w:p w14:paraId="7A797356" w14:textId="77777777" w:rsidR="00187615" w:rsidRDefault="00187615" w:rsidP="00B34844">
            <w:pPr>
              <w:jc w:val="center"/>
            </w:pPr>
          </w:p>
        </w:tc>
        <w:tc>
          <w:tcPr>
            <w:tcW w:w="937" w:type="dxa"/>
            <w:tcBorders>
              <w:bottom w:val="single" w:sz="12" w:space="0" w:color="auto"/>
            </w:tcBorders>
            <w:vAlign w:val="center"/>
          </w:tcPr>
          <w:p w14:paraId="204A9FE2" w14:textId="77777777" w:rsidR="00187615" w:rsidRDefault="00187615" w:rsidP="00B34844">
            <w:pPr>
              <w:jc w:val="center"/>
            </w:pPr>
            <w:r>
              <w:t>1</w:t>
            </w:r>
          </w:p>
        </w:tc>
        <w:tc>
          <w:tcPr>
            <w:tcW w:w="4253" w:type="dxa"/>
            <w:tcBorders>
              <w:bottom w:val="single" w:sz="12" w:space="0" w:color="auto"/>
            </w:tcBorders>
            <w:vAlign w:val="center"/>
          </w:tcPr>
          <w:p w14:paraId="69E45B78" w14:textId="77777777" w:rsidR="00187615" w:rsidRDefault="00187615" w:rsidP="00B34844">
            <w:pPr>
              <w:jc w:val="both"/>
            </w:pPr>
            <w:r>
              <w:t>A valid signal activated by the Stream Policy Maker during a request transaction.</w:t>
            </w:r>
          </w:p>
        </w:tc>
      </w:tr>
      <w:tr w:rsidR="00187615" w14:paraId="0B3DADD0" w14:textId="77777777" w:rsidTr="008E54FE">
        <w:trPr>
          <w:jc w:val="center"/>
        </w:trPr>
        <w:tc>
          <w:tcPr>
            <w:tcW w:w="2289" w:type="dxa"/>
            <w:tcBorders>
              <w:top w:val="single" w:sz="12" w:space="0" w:color="auto"/>
            </w:tcBorders>
            <w:vAlign w:val="center"/>
          </w:tcPr>
          <w:p w14:paraId="2C464705" w14:textId="77777777" w:rsidR="00187615" w:rsidRPr="00326FE1" w:rsidRDefault="00187615" w:rsidP="00B34844">
            <w:pPr>
              <w:jc w:val="center"/>
            </w:pPr>
            <w:r w:rsidRPr="00042D47">
              <w:t>HPD</w:t>
            </w:r>
            <w:r>
              <w:t>_</w:t>
            </w:r>
            <w:r w:rsidRPr="00042D47">
              <w:t>Detect</w:t>
            </w:r>
          </w:p>
        </w:tc>
        <w:tc>
          <w:tcPr>
            <w:tcW w:w="1397" w:type="dxa"/>
            <w:vMerge w:val="restart"/>
            <w:tcBorders>
              <w:top w:val="single" w:sz="12" w:space="0" w:color="auto"/>
            </w:tcBorders>
            <w:vAlign w:val="center"/>
          </w:tcPr>
          <w:p w14:paraId="1F1F5539" w14:textId="77777777" w:rsidR="00187615" w:rsidRDefault="00187615" w:rsidP="00B34844">
            <w:pPr>
              <w:jc w:val="center"/>
            </w:pPr>
            <w:r w:rsidRPr="00DB63EE">
              <w:rPr>
                <w:i/>
                <w:iCs/>
                <w:sz w:val="36"/>
                <w:szCs w:val="36"/>
              </w:rPr>
              <w:t>Link Policy Maker</w:t>
            </w:r>
          </w:p>
          <w:p w14:paraId="10152D59" w14:textId="77777777" w:rsidR="00187615" w:rsidRDefault="00187615" w:rsidP="00B34844">
            <w:pPr>
              <w:jc w:val="center"/>
            </w:pPr>
          </w:p>
        </w:tc>
        <w:tc>
          <w:tcPr>
            <w:tcW w:w="1019" w:type="dxa"/>
            <w:vMerge w:val="restart"/>
            <w:tcBorders>
              <w:top w:val="single" w:sz="12" w:space="0" w:color="auto"/>
            </w:tcBorders>
            <w:vAlign w:val="center"/>
          </w:tcPr>
          <w:p w14:paraId="1779674E" w14:textId="77777777" w:rsidR="00187615" w:rsidRDefault="00187615" w:rsidP="00B34844">
            <w:pPr>
              <w:jc w:val="center"/>
            </w:pPr>
            <w:r w:rsidRPr="003E3A1A">
              <w:rPr>
                <w:i/>
                <w:iCs/>
                <w:sz w:val="28"/>
                <w:szCs w:val="28"/>
              </w:rPr>
              <w:t>Output</w:t>
            </w:r>
          </w:p>
        </w:tc>
        <w:tc>
          <w:tcPr>
            <w:tcW w:w="937" w:type="dxa"/>
            <w:tcBorders>
              <w:top w:val="single" w:sz="12" w:space="0" w:color="auto"/>
            </w:tcBorders>
            <w:vAlign w:val="center"/>
          </w:tcPr>
          <w:p w14:paraId="277CE91D" w14:textId="77777777" w:rsidR="00187615" w:rsidRDefault="00187615" w:rsidP="00B34844">
            <w:pPr>
              <w:jc w:val="center"/>
            </w:pPr>
            <w:r>
              <w:t>1</w:t>
            </w:r>
          </w:p>
        </w:tc>
        <w:tc>
          <w:tcPr>
            <w:tcW w:w="4253" w:type="dxa"/>
            <w:tcBorders>
              <w:top w:val="single" w:sz="12" w:space="0" w:color="auto"/>
            </w:tcBorders>
            <w:vAlign w:val="center"/>
          </w:tcPr>
          <w:p w14:paraId="7E07C5D6" w14:textId="77777777" w:rsidR="00187615" w:rsidRDefault="00187615" w:rsidP="00B34844">
            <w:pPr>
              <w:jc w:val="both"/>
            </w:pPr>
            <w:r>
              <w:t>The signal is activated when the HPD (Hot Plug Detection) signal remains asserted for a period exceeding 2ms, which indicates that a sink device has been successfully connected.</w:t>
            </w:r>
          </w:p>
        </w:tc>
      </w:tr>
      <w:tr w:rsidR="00187615" w14:paraId="7DFDD229" w14:textId="77777777" w:rsidTr="008E54FE">
        <w:trPr>
          <w:jc w:val="center"/>
        </w:trPr>
        <w:tc>
          <w:tcPr>
            <w:tcW w:w="2289" w:type="dxa"/>
            <w:tcBorders>
              <w:top w:val="single" w:sz="4" w:space="0" w:color="auto"/>
            </w:tcBorders>
            <w:vAlign w:val="center"/>
          </w:tcPr>
          <w:p w14:paraId="5841BCD5" w14:textId="77777777" w:rsidR="00187615" w:rsidRPr="00326FE1" w:rsidRDefault="00187615" w:rsidP="00B34844">
            <w:pPr>
              <w:jc w:val="center"/>
            </w:pPr>
            <w:r>
              <w:t>HPD_</w:t>
            </w:r>
            <w:r w:rsidRPr="00042D47">
              <w:t>IRQ</w:t>
            </w:r>
          </w:p>
        </w:tc>
        <w:tc>
          <w:tcPr>
            <w:tcW w:w="1397" w:type="dxa"/>
            <w:vMerge/>
            <w:vAlign w:val="center"/>
          </w:tcPr>
          <w:p w14:paraId="6CF62106" w14:textId="77777777" w:rsidR="00187615" w:rsidRDefault="00187615" w:rsidP="00B34844">
            <w:pPr>
              <w:jc w:val="center"/>
            </w:pPr>
          </w:p>
        </w:tc>
        <w:tc>
          <w:tcPr>
            <w:tcW w:w="1019" w:type="dxa"/>
            <w:vMerge/>
            <w:vAlign w:val="center"/>
          </w:tcPr>
          <w:p w14:paraId="395DE7BB" w14:textId="77777777" w:rsidR="00187615" w:rsidRDefault="00187615" w:rsidP="00B34844">
            <w:pPr>
              <w:jc w:val="center"/>
            </w:pPr>
          </w:p>
        </w:tc>
        <w:tc>
          <w:tcPr>
            <w:tcW w:w="937" w:type="dxa"/>
            <w:tcBorders>
              <w:top w:val="single" w:sz="4" w:space="0" w:color="auto"/>
            </w:tcBorders>
            <w:vAlign w:val="center"/>
          </w:tcPr>
          <w:p w14:paraId="628FB0D8" w14:textId="77777777" w:rsidR="00187615" w:rsidRDefault="00187615" w:rsidP="00B34844">
            <w:pPr>
              <w:jc w:val="center"/>
            </w:pPr>
            <w:r>
              <w:t>1</w:t>
            </w:r>
          </w:p>
        </w:tc>
        <w:tc>
          <w:tcPr>
            <w:tcW w:w="4253" w:type="dxa"/>
            <w:tcBorders>
              <w:top w:val="single" w:sz="4" w:space="0" w:color="auto"/>
            </w:tcBorders>
            <w:vAlign w:val="center"/>
          </w:tcPr>
          <w:p w14:paraId="3D804C59" w14:textId="77777777" w:rsidR="00187615" w:rsidRDefault="00187615" w:rsidP="00B34844">
            <w:pPr>
              <w:jc w:val="both"/>
            </w:pPr>
            <w:r>
              <w:t>The signal is active when the HPD (Hot Plug Detection) signal is set to low for a duration of     0.5ms to 1ms before returning to high, indicating an interrupt request from the sink.</w:t>
            </w:r>
          </w:p>
        </w:tc>
      </w:tr>
      <w:tr w:rsidR="00187615" w14:paraId="561C5382" w14:textId="77777777" w:rsidTr="008E54FE">
        <w:trPr>
          <w:jc w:val="center"/>
        </w:trPr>
        <w:tc>
          <w:tcPr>
            <w:tcW w:w="2289" w:type="dxa"/>
            <w:tcBorders>
              <w:top w:val="single" w:sz="4" w:space="0" w:color="auto"/>
            </w:tcBorders>
            <w:vAlign w:val="center"/>
          </w:tcPr>
          <w:p w14:paraId="0D747B50" w14:textId="77777777" w:rsidR="00187615" w:rsidRPr="00326FE1" w:rsidRDefault="00187615" w:rsidP="00B34844">
            <w:pPr>
              <w:jc w:val="center"/>
            </w:pPr>
            <w:r>
              <w:rPr>
                <w:noProof/>
              </w:rPr>
              <w:t>LPM_Reply_Data</w:t>
            </w:r>
          </w:p>
        </w:tc>
        <w:tc>
          <w:tcPr>
            <w:tcW w:w="1397" w:type="dxa"/>
            <w:vMerge/>
            <w:vAlign w:val="center"/>
          </w:tcPr>
          <w:p w14:paraId="48AB6ED3" w14:textId="77777777" w:rsidR="00187615" w:rsidRDefault="00187615" w:rsidP="00B34844">
            <w:pPr>
              <w:jc w:val="center"/>
            </w:pPr>
          </w:p>
        </w:tc>
        <w:tc>
          <w:tcPr>
            <w:tcW w:w="1019" w:type="dxa"/>
            <w:vMerge/>
            <w:vAlign w:val="center"/>
          </w:tcPr>
          <w:p w14:paraId="73C7686B" w14:textId="77777777" w:rsidR="00187615" w:rsidRDefault="00187615" w:rsidP="00B34844">
            <w:pPr>
              <w:jc w:val="center"/>
            </w:pPr>
          </w:p>
        </w:tc>
        <w:tc>
          <w:tcPr>
            <w:tcW w:w="937" w:type="dxa"/>
            <w:tcBorders>
              <w:top w:val="single" w:sz="4" w:space="0" w:color="auto"/>
            </w:tcBorders>
            <w:vAlign w:val="center"/>
          </w:tcPr>
          <w:p w14:paraId="43FDD3EC" w14:textId="77777777" w:rsidR="00187615" w:rsidRDefault="00187615" w:rsidP="00B34844">
            <w:pPr>
              <w:jc w:val="center"/>
            </w:pPr>
            <w:r>
              <w:t>8</w:t>
            </w:r>
          </w:p>
        </w:tc>
        <w:tc>
          <w:tcPr>
            <w:tcW w:w="4253" w:type="dxa"/>
            <w:tcBorders>
              <w:top w:val="single" w:sz="4" w:space="0" w:color="auto"/>
            </w:tcBorders>
            <w:vAlign w:val="center"/>
          </w:tcPr>
          <w:p w14:paraId="7BB7D2BB" w14:textId="77777777" w:rsidR="00187615" w:rsidRDefault="00187615" w:rsidP="00B34844">
            <w:pPr>
              <w:jc w:val="both"/>
            </w:pPr>
            <w:r>
              <w:t>Native Reply Transaction (Data Part) for a Native Request Read Transaction.</w:t>
            </w:r>
          </w:p>
        </w:tc>
      </w:tr>
      <w:tr w:rsidR="00187615" w14:paraId="3E88129D" w14:textId="77777777" w:rsidTr="008E54FE">
        <w:trPr>
          <w:jc w:val="center"/>
        </w:trPr>
        <w:tc>
          <w:tcPr>
            <w:tcW w:w="2289" w:type="dxa"/>
            <w:tcBorders>
              <w:top w:val="single" w:sz="4" w:space="0" w:color="auto"/>
            </w:tcBorders>
            <w:vAlign w:val="center"/>
          </w:tcPr>
          <w:p w14:paraId="17BC7A92" w14:textId="77777777" w:rsidR="00187615" w:rsidRPr="00326FE1" w:rsidRDefault="00187615" w:rsidP="00B34844">
            <w:pPr>
              <w:jc w:val="center"/>
            </w:pPr>
            <w:r>
              <w:rPr>
                <w:noProof/>
              </w:rPr>
              <w:t>LPM_Reply_Data_VLD</w:t>
            </w:r>
          </w:p>
        </w:tc>
        <w:tc>
          <w:tcPr>
            <w:tcW w:w="1397" w:type="dxa"/>
            <w:vMerge/>
            <w:vAlign w:val="center"/>
          </w:tcPr>
          <w:p w14:paraId="34B6EC6F" w14:textId="77777777" w:rsidR="00187615" w:rsidRDefault="00187615" w:rsidP="00B34844">
            <w:pPr>
              <w:jc w:val="center"/>
            </w:pPr>
          </w:p>
        </w:tc>
        <w:tc>
          <w:tcPr>
            <w:tcW w:w="1019" w:type="dxa"/>
            <w:vMerge/>
            <w:vAlign w:val="center"/>
          </w:tcPr>
          <w:p w14:paraId="68993D68" w14:textId="77777777" w:rsidR="00187615" w:rsidRDefault="00187615" w:rsidP="00B34844">
            <w:pPr>
              <w:jc w:val="center"/>
            </w:pPr>
          </w:p>
        </w:tc>
        <w:tc>
          <w:tcPr>
            <w:tcW w:w="937" w:type="dxa"/>
            <w:tcBorders>
              <w:top w:val="single" w:sz="4" w:space="0" w:color="auto"/>
            </w:tcBorders>
            <w:vAlign w:val="center"/>
          </w:tcPr>
          <w:p w14:paraId="59D5ABE0" w14:textId="77777777" w:rsidR="00187615" w:rsidRDefault="00187615" w:rsidP="00B34844">
            <w:pPr>
              <w:jc w:val="center"/>
            </w:pPr>
            <w:r>
              <w:t>1</w:t>
            </w:r>
          </w:p>
        </w:tc>
        <w:tc>
          <w:tcPr>
            <w:tcW w:w="4253" w:type="dxa"/>
            <w:tcBorders>
              <w:top w:val="single" w:sz="4" w:space="0" w:color="auto"/>
            </w:tcBorders>
            <w:vAlign w:val="center"/>
          </w:tcPr>
          <w:p w14:paraId="752F9C32" w14:textId="77777777" w:rsidR="00187615" w:rsidRDefault="00187615" w:rsidP="00B34844">
            <w:pPr>
              <w:jc w:val="both"/>
            </w:pPr>
            <w:r>
              <w:t>A valid signal indicating that the data is ready (set to one when receiving data from a Native reply transaction).</w:t>
            </w:r>
          </w:p>
        </w:tc>
      </w:tr>
      <w:tr w:rsidR="00187615" w14:paraId="7C7C2046" w14:textId="77777777" w:rsidTr="008E54FE">
        <w:trPr>
          <w:jc w:val="center"/>
        </w:trPr>
        <w:tc>
          <w:tcPr>
            <w:tcW w:w="2289" w:type="dxa"/>
            <w:tcBorders>
              <w:top w:val="single" w:sz="4" w:space="0" w:color="auto"/>
            </w:tcBorders>
            <w:vAlign w:val="center"/>
          </w:tcPr>
          <w:p w14:paraId="053EF2F8" w14:textId="77777777" w:rsidR="00187615" w:rsidRDefault="00187615" w:rsidP="00B34844">
            <w:pPr>
              <w:jc w:val="center"/>
              <w:rPr>
                <w:noProof/>
              </w:rPr>
            </w:pPr>
            <w:r>
              <w:t>LPM_Reply_ACK</w:t>
            </w:r>
          </w:p>
        </w:tc>
        <w:tc>
          <w:tcPr>
            <w:tcW w:w="1397" w:type="dxa"/>
            <w:vMerge/>
            <w:vAlign w:val="center"/>
          </w:tcPr>
          <w:p w14:paraId="5AFBD714" w14:textId="77777777" w:rsidR="00187615" w:rsidRDefault="00187615" w:rsidP="00B34844">
            <w:pPr>
              <w:jc w:val="center"/>
            </w:pPr>
          </w:p>
        </w:tc>
        <w:tc>
          <w:tcPr>
            <w:tcW w:w="1019" w:type="dxa"/>
            <w:vMerge/>
            <w:vAlign w:val="center"/>
          </w:tcPr>
          <w:p w14:paraId="0A7702F2" w14:textId="77777777" w:rsidR="00187615" w:rsidRDefault="00187615" w:rsidP="00B34844">
            <w:pPr>
              <w:jc w:val="center"/>
            </w:pPr>
          </w:p>
        </w:tc>
        <w:tc>
          <w:tcPr>
            <w:tcW w:w="937" w:type="dxa"/>
            <w:tcBorders>
              <w:top w:val="single" w:sz="4" w:space="0" w:color="auto"/>
            </w:tcBorders>
            <w:vAlign w:val="center"/>
          </w:tcPr>
          <w:p w14:paraId="12B8A7E1" w14:textId="77777777" w:rsidR="00187615" w:rsidRDefault="00187615" w:rsidP="00B34844">
            <w:pPr>
              <w:jc w:val="center"/>
            </w:pPr>
            <w:r>
              <w:t>2</w:t>
            </w:r>
          </w:p>
        </w:tc>
        <w:tc>
          <w:tcPr>
            <w:tcW w:w="4253" w:type="dxa"/>
            <w:tcBorders>
              <w:top w:val="single" w:sz="4" w:space="0" w:color="auto"/>
            </w:tcBorders>
            <w:vAlign w:val="center"/>
          </w:tcPr>
          <w:p w14:paraId="510D0B6C" w14:textId="77777777" w:rsidR="00187615" w:rsidRDefault="00187615" w:rsidP="00B34844">
            <w:pPr>
              <w:jc w:val="both"/>
            </w:pPr>
            <w:r>
              <w:t>Native Reply Transaction (Command Part) for a Native Request Transaction.</w:t>
            </w:r>
          </w:p>
        </w:tc>
      </w:tr>
      <w:tr w:rsidR="00187615" w14:paraId="422D8B5C" w14:textId="77777777" w:rsidTr="008E54FE">
        <w:trPr>
          <w:jc w:val="center"/>
        </w:trPr>
        <w:tc>
          <w:tcPr>
            <w:tcW w:w="2289" w:type="dxa"/>
            <w:tcBorders>
              <w:top w:val="single" w:sz="4" w:space="0" w:color="auto"/>
            </w:tcBorders>
            <w:vAlign w:val="center"/>
          </w:tcPr>
          <w:p w14:paraId="40EF08CD" w14:textId="77777777" w:rsidR="00187615" w:rsidRDefault="00187615" w:rsidP="00B34844">
            <w:pPr>
              <w:jc w:val="center"/>
            </w:pPr>
            <w:r>
              <w:t>LPM_Reply_ACK_VLD</w:t>
            </w:r>
          </w:p>
        </w:tc>
        <w:tc>
          <w:tcPr>
            <w:tcW w:w="1397" w:type="dxa"/>
            <w:vMerge/>
            <w:vAlign w:val="center"/>
          </w:tcPr>
          <w:p w14:paraId="2D31858D" w14:textId="77777777" w:rsidR="00187615" w:rsidRDefault="00187615" w:rsidP="00B34844">
            <w:pPr>
              <w:jc w:val="center"/>
            </w:pPr>
          </w:p>
        </w:tc>
        <w:tc>
          <w:tcPr>
            <w:tcW w:w="1019" w:type="dxa"/>
            <w:vMerge/>
            <w:vAlign w:val="center"/>
          </w:tcPr>
          <w:p w14:paraId="5FDD4D55" w14:textId="77777777" w:rsidR="00187615" w:rsidRDefault="00187615" w:rsidP="00B34844">
            <w:pPr>
              <w:jc w:val="center"/>
            </w:pPr>
          </w:p>
        </w:tc>
        <w:tc>
          <w:tcPr>
            <w:tcW w:w="937" w:type="dxa"/>
            <w:tcBorders>
              <w:top w:val="single" w:sz="4" w:space="0" w:color="auto"/>
            </w:tcBorders>
            <w:vAlign w:val="center"/>
          </w:tcPr>
          <w:p w14:paraId="47ECB149" w14:textId="77777777" w:rsidR="00187615" w:rsidRDefault="00187615" w:rsidP="00B34844">
            <w:pPr>
              <w:jc w:val="center"/>
            </w:pPr>
            <w:r>
              <w:t>1</w:t>
            </w:r>
          </w:p>
        </w:tc>
        <w:tc>
          <w:tcPr>
            <w:tcW w:w="4253" w:type="dxa"/>
            <w:tcBorders>
              <w:top w:val="single" w:sz="4" w:space="0" w:color="auto"/>
            </w:tcBorders>
            <w:vAlign w:val="center"/>
          </w:tcPr>
          <w:p w14:paraId="5E5A1D93" w14:textId="77777777" w:rsidR="00187615" w:rsidRDefault="00187615" w:rsidP="00B34844">
            <w:pPr>
              <w:jc w:val="both"/>
            </w:pPr>
            <w:r>
              <w:t>A valid signal indicating that the acknowledge data is ready (set to one when receiving reply acknowledge data from a Native reply transaction).</w:t>
            </w:r>
          </w:p>
        </w:tc>
      </w:tr>
      <w:tr w:rsidR="00187615" w14:paraId="249E8C93" w14:textId="77777777" w:rsidTr="008E54FE">
        <w:trPr>
          <w:jc w:val="center"/>
        </w:trPr>
        <w:tc>
          <w:tcPr>
            <w:tcW w:w="2289" w:type="dxa"/>
            <w:tcBorders>
              <w:top w:val="single" w:sz="4" w:space="0" w:color="auto"/>
            </w:tcBorders>
            <w:vAlign w:val="center"/>
          </w:tcPr>
          <w:p w14:paraId="68482508" w14:textId="77777777" w:rsidR="00187615" w:rsidRDefault="00187615" w:rsidP="00B34844">
            <w:pPr>
              <w:jc w:val="center"/>
            </w:pPr>
            <w:r>
              <w:t>LPM_Native_I2C</w:t>
            </w:r>
          </w:p>
        </w:tc>
        <w:tc>
          <w:tcPr>
            <w:tcW w:w="1397" w:type="dxa"/>
            <w:vMerge/>
            <w:vAlign w:val="center"/>
          </w:tcPr>
          <w:p w14:paraId="32C1913A" w14:textId="77777777" w:rsidR="00187615" w:rsidRDefault="00187615" w:rsidP="00B34844">
            <w:pPr>
              <w:jc w:val="center"/>
            </w:pPr>
          </w:p>
        </w:tc>
        <w:tc>
          <w:tcPr>
            <w:tcW w:w="1019" w:type="dxa"/>
            <w:vMerge/>
            <w:vAlign w:val="center"/>
          </w:tcPr>
          <w:p w14:paraId="46ED386F" w14:textId="77777777" w:rsidR="00187615" w:rsidRDefault="00187615" w:rsidP="00B34844">
            <w:pPr>
              <w:jc w:val="center"/>
            </w:pPr>
          </w:p>
        </w:tc>
        <w:tc>
          <w:tcPr>
            <w:tcW w:w="937" w:type="dxa"/>
            <w:tcBorders>
              <w:top w:val="single" w:sz="4" w:space="0" w:color="auto"/>
            </w:tcBorders>
            <w:vAlign w:val="center"/>
          </w:tcPr>
          <w:p w14:paraId="159AD66A" w14:textId="77777777" w:rsidR="00187615" w:rsidRDefault="00187615" w:rsidP="00B34844">
            <w:pPr>
              <w:jc w:val="center"/>
            </w:pPr>
            <w:r>
              <w:t>1</w:t>
            </w:r>
          </w:p>
        </w:tc>
        <w:tc>
          <w:tcPr>
            <w:tcW w:w="4253" w:type="dxa"/>
            <w:tcBorders>
              <w:top w:val="single" w:sz="4" w:space="0" w:color="auto"/>
            </w:tcBorders>
            <w:vAlign w:val="center"/>
          </w:tcPr>
          <w:p w14:paraId="70205D0C" w14:textId="77777777" w:rsidR="00187615" w:rsidRDefault="00187615" w:rsidP="00B34844">
            <w:pPr>
              <w:jc w:val="both"/>
            </w:pPr>
            <w:r>
              <w:t>Signal representing the most significant bit in the command field to determine the type of transaction whether I2C or Native</w:t>
            </w:r>
          </w:p>
        </w:tc>
      </w:tr>
      <w:tr w:rsidR="00187615" w14:paraId="7C174256" w14:textId="77777777" w:rsidTr="008E54FE">
        <w:trPr>
          <w:jc w:val="center"/>
        </w:trPr>
        <w:tc>
          <w:tcPr>
            <w:tcW w:w="2289" w:type="dxa"/>
            <w:tcBorders>
              <w:top w:val="single" w:sz="4" w:space="0" w:color="auto"/>
            </w:tcBorders>
            <w:vAlign w:val="center"/>
          </w:tcPr>
          <w:p w14:paraId="71839693" w14:textId="77777777" w:rsidR="00187615" w:rsidRDefault="00187615" w:rsidP="00B34844">
            <w:pPr>
              <w:jc w:val="center"/>
              <w:rPr>
                <w:noProof/>
              </w:rPr>
            </w:pPr>
            <w:r>
              <w:rPr>
                <w:noProof/>
              </w:rPr>
              <w:t>FSM_</w:t>
            </w:r>
            <w:r w:rsidRPr="00042D47">
              <w:rPr>
                <w:noProof/>
              </w:rPr>
              <w:t>CR_Failed</w:t>
            </w:r>
          </w:p>
        </w:tc>
        <w:tc>
          <w:tcPr>
            <w:tcW w:w="1397" w:type="dxa"/>
            <w:vMerge w:val="restart"/>
            <w:vAlign w:val="center"/>
          </w:tcPr>
          <w:p w14:paraId="603487ED" w14:textId="77777777" w:rsidR="00187615" w:rsidRDefault="00187615" w:rsidP="00B34844">
            <w:pPr>
              <w:jc w:val="center"/>
            </w:pPr>
            <w:r w:rsidRPr="00DB63EE">
              <w:rPr>
                <w:i/>
                <w:iCs/>
                <w:sz w:val="36"/>
                <w:szCs w:val="36"/>
              </w:rPr>
              <w:t>Link Policy Maker</w:t>
            </w:r>
          </w:p>
          <w:p w14:paraId="5A4F791F" w14:textId="77777777" w:rsidR="00187615" w:rsidRDefault="00187615" w:rsidP="00B34844">
            <w:pPr>
              <w:jc w:val="center"/>
            </w:pPr>
          </w:p>
        </w:tc>
        <w:tc>
          <w:tcPr>
            <w:tcW w:w="1019" w:type="dxa"/>
            <w:vMerge w:val="restart"/>
            <w:vAlign w:val="center"/>
          </w:tcPr>
          <w:p w14:paraId="35E674ED" w14:textId="77777777" w:rsidR="00187615" w:rsidRDefault="00187615" w:rsidP="00B34844">
            <w:pPr>
              <w:jc w:val="center"/>
            </w:pPr>
            <w:r w:rsidRPr="003E3A1A">
              <w:rPr>
                <w:i/>
                <w:iCs/>
                <w:sz w:val="28"/>
                <w:szCs w:val="28"/>
              </w:rPr>
              <w:t>Output</w:t>
            </w:r>
          </w:p>
        </w:tc>
        <w:tc>
          <w:tcPr>
            <w:tcW w:w="937" w:type="dxa"/>
            <w:tcBorders>
              <w:top w:val="single" w:sz="4" w:space="0" w:color="auto"/>
            </w:tcBorders>
            <w:vAlign w:val="center"/>
          </w:tcPr>
          <w:p w14:paraId="652079B1" w14:textId="77777777" w:rsidR="00187615" w:rsidRDefault="00187615" w:rsidP="00B34844">
            <w:pPr>
              <w:jc w:val="center"/>
            </w:pPr>
            <w:r>
              <w:t>1</w:t>
            </w:r>
          </w:p>
        </w:tc>
        <w:tc>
          <w:tcPr>
            <w:tcW w:w="4253" w:type="dxa"/>
            <w:tcBorders>
              <w:top w:val="single" w:sz="4" w:space="0" w:color="auto"/>
            </w:tcBorders>
            <w:vAlign w:val="center"/>
          </w:tcPr>
          <w:p w14:paraId="29E97416" w14:textId="77777777" w:rsidR="00187615" w:rsidRDefault="00187615" w:rsidP="00B34844">
            <w:pPr>
              <w:jc w:val="both"/>
            </w:pPr>
            <w:r>
              <w:t>A Signal indicating the failure of the Clock Recovery phase during link training, meaning the sink failed to acquire the clock frequency during the training process</w:t>
            </w:r>
          </w:p>
        </w:tc>
      </w:tr>
      <w:tr w:rsidR="00187615" w14:paraId="46E5F8D7" w14:textId="77777777" w:rsidTr="008E54FE">
        <w:trPr>
          <w:jc w:val="center"/>
        </w:trPr>
        <w:tc>
          <w:tcPr>
            <w:tcW w:w="2289" w:type="dxa"/>
            <w:tcBorders>
              <w:top w:val="single" w:sz="4" w:space="0" w:color="auto"/>
            </w:tcBorders>
            <w:vAlign w:val="center"/>
          </w:tcPr>
          <w:p w14:paraId="2358CEFC" w14:textId="77777777" w:rsidR="00187615" w:rsidRDefault="00187615" w:rsidP="00B34844">
            <w:pPr>
              <w:jc w:val="center"/>
              <w:rPr>
                <w:noProof/>
              </w:rPr>
            </w:pPr>
            <w:r w:rsidRPr="00042D47">
              <w:t>EQ_Failed</w:t>
            </w:r>
          </w:p>
        </w:tc>
        <w:tc>
          <w:tcPr>
            <w:tcW w:w="1397" w:type="dxa"/>
            <w:vMerge/>
            <w:vAlign w:val="center"/>
          </w:tcPr>
          <w:p w14:paraId="21096933" w14:textId="77777777" w:rsidR="00187615" w:rsidRDefault="00187615" w:rsidP="00B34844">
            <w:pPr>
              <w:jc w:val="center"/>
            </w:pPr>
          </w:p>
        </w:tc>
        <w:tc>
          <w:tcPr>
            <w:tcW w:w="1019" w:type="dxa"/>
            <w:vMerge/>
            <w:vAlign w:val="center"/>
          </w:tcPr>
          <w:p w14:paraId="0115803B" w14:textId="77777777" w:rsidR="00187615" w:rsidRDefault="00187615" w:rsidP="00B34844">
            <w:pPr>
              <w:jc w:val="center"/>
            </w:pPr>
          </w:p>
        </w:tc>
        <w:tc>
          <w:tcPr>
            <w:tcW w:w="937" w:type="dxa"/>
            <w:tcBorders>
              <w:top w:val="single" w:sz="4" w:space="0" w:color="auto"/>
              <w:bottom w:val="single" w:sz="4" w:space="0" w:color="auto"/>
            </w:tcBorders>
            <w:vAlign w:val="center"/>
          </w:tcPr>
          <w:p w14:paraId="30E4FB7A" w14:textId="77777777" w:rsidR="00187615" w:rsidRDefault="00187615" w:rsidP="00B34844">
            <w:pPr>
              <w:jc w:val="center"/>
            </w:pPr>
            <w:r>
              <w:t>1</w:t>
            </w:r>
          </w:p>
        </w:tc>
        <w:tc>
          <w:tcPr>
            <w:tcW w:w="4253" w:type="dxa"/>
            <w:tcBorders>
              <w:top w:val="single" w:sz="4" w:space="0" w:color="auto"/>
              <w:bottom w:val="single" w:sz="4" w:space="0" w:color="auto"/>
            </w:tcBorders>
            <w:vAlign w:val="center"/>
          </w:tcPr>
          <w:p w14:paraId="5B9038F5" w14:textId="77777777" w:rsidR="00187615" w:rsidRDefault="00187615" w:rsidP="00B34844">
            <w:pPr>
              <w:jc w:val="both"/>
            </w:pPr>
            <w:r>
              <w:t xml:space="preserve">Signal indicating the failure of the Channel Equalization phase during link training. </w:t>
            </w:r>
          </w:p>
        </w:tc>
      </w:tr>
      <w:tr w:rsidR="00187615" w14:paraId="4AFBF7F9" w14:textId="77777777" w:rsidTr="008E54FE">
        <w:trPr>
          <w:jc w:val="center"/>
        </w:trPr>
        <w:tc>
          <w:tcPr>
            <w:tcW w:w="2289" w:type="dxa"/>
            <w:tcBorders>
              <w:top w:val="single" w:sz="4" w:space="0" w:color="auto"/>
            </w:tcBorders>
            <w:vAlign w:val="center"/>
          </w:tcPr>
          <w:p w14:paraId="7F882C90" w14:textId="77777777" w:rsidR="00187615" w:rsidRPr="00042D47" w:rsidRDefault="00187615" w:rsidP="00B34844">
            <w:pPr>
              <w:jc w:val="center"/>
            </w:pPr>
            <w:r>
              <w:t xml:space="preserve">EQ_LT_Pass </w:t>
            </w:r>
          </w:p>
        </w:tc>
        <w:tc>
          <w:tcPr>
            <w:tcW w:w="1397" w:type="dxa"/>
            <w:vMerge/>
            <w:vAlign w:val="center"/>
          </w:tcPr>
          <w:p w14:paraId="26229610" w14:textId="77777777" w:rsidR="00187615" w:rsidRDefault="00187615" w:rsidP="00B34844">
            <w:pPr>
              <w:jc w:val="center"/>
            </w:pPr>
          </w:p>
        </w:tc>
        <w:tc>
          <w:tcPr>
            <w:tcW w:w="1019" w:type="dxa"/>
            <w:vMerge/>
            <w:vAlign w:val="center"/>
          </w:tcPr>
          <w:p w14:paraId="17E3A022" w14:textId="77777777" w:rsidR="00187615" w:rsidRDefault="00187615" w:rsidP="00B34844">
            <w:pPr>
              <w:jc w:val="center"/>
            </w:pPr>
          </w:p>
        </w:tc>
        <w:tc>
          <w:tcPr>
            <w:tcW w:w="937" w:type="dxa"/>
            <w:tcBorders>
              <w:top w:val="single" w:sz="4" w:space="0" w:color="auto"/>
              <w:bottom w:val="single" w:sz="4" w:space="0" w:color="auto"/>
            </w:tcBorders>
            <w:vAlign w:val="center"/>
          </w:tcPr>
          <w:p w14:paraId="1282F44C" w14:textId="77777777" w:rsidR="00187615" w:rsidRDefault="00187615" w:rsidP="00B34844">
            <w:pPr>
              <w:jc w:val="center"/>
            </w:pPr>
            <w:r>
              <w:t>1</w:t>
            </w:r>
          </w:p>
        </w:tc>
        <w:tc>
          <w:tcPr>
            <w:tcW w:w="4253" w:type="dxa"/>
            <w:tcBorders>
              <w:top w:val="single" w:sz="4" w:space="0" w:color="auto"/>
              <w:bottom w:val="single" w:sz="4" w:space="0" w:color="auto"/>
            </w:tcBorders>
            <w:vAlign w:val="center"/>
          </w:tcPr>
          <w:p w14:paraId="44E2C713" w14:textId="77777777" w:rsidR="00187615" w:rsidRDefault="00187615" w:rsidP="00B34844">
            <w:pPr>
              <w:jc w:val="both"/>
            </w:pPr>
            <w:r>
              <w:t>This signal represents a successful channel equalization phase which indicates successful link training process</w:t>
            </w:r>
          </w:p>
        </w:tc>
      </w:tr>
      <w:tr w:rsidR="00187615" w14:paraId="731163E7" w14:textId="77777777" w:rsidTr="008E54FE">
        <w:trPr>
          <w:jc w:val="center"/>
        </w:trPr>
        <w:tc>
          <w:tcPr>
            <w:tcW w:w="2289" w:type="dxa"/>
            <w:tcBorders>
              <w:top w:val="single" w:sz="4" w:space="0" w:color="auto"/>
            </w:tcBorders>
            <w:vAlign w:val="center"/>
          </w:tcPr>
          <w:p w14:paraId="3F64DDA7" w14:textId="77777777" w:rsidR="00187615" w:rsidRPr="00042D47" w:rsidRDefault="00187615" w:rsidP="00B34844">
            <w:pPr>
              <w:jc w:val="center"/>
            </w:pPr>
            <w:r>
              <w:t>EQ_Final_ADJ_BW</w:t>
            </w:r>
          </w:p>
        </w:tc>
        <w:tc>
          <w:tcPr>
            <w:tcW w:w="1397" w:type="dxa"/>
            <w:vMerge/>
            <w:vAlign w:val="center"/>
          </w:tcPr>
          <w:p w14:paraId="1B98337A" w14:textId="77777777" w:rsidR="00187615" w:rsidRDefault="00187615" w:rsidP="00B34844">
            <w:pPr>
              <w:jc w:val="center"/>
            </w:pPr>
          </w:p>
        </w:tc>
        <w:tc>
          <w:tcPr>
            <w:tcW w:w="1019" w:type="dxa"/>
            <w:vMerge/>
            <w:vAlign w:val="center"/>
          </w:tcPr>
          <w:p w14:paraId="38FB80B3" w14:textId="77777777" w:rsidR="00187615" w:rsidRDefault="00187615" w:rsidP="00B34844">
            <w:pPr>
              <w:jc w:val="center"/>
            </w:pPr>
          </w:p>
        </w:tc>
        <w:tc>
          <w:tcPr>
            <w:tcW w:w="937" w:type="dxa"/>
            <w:tcBorders>
              <w:top w:val="single" w:sz="4" w:space="0" w:color="auto"/>
              <w:bottom w:val="single" w:sz="4" w:space="0" w:color="auto"/>
            </w:tcBorders>
            <w:vAlign w:val="center"/>
          </w:tcPr>
          <w:p w14:paraId="23852168" w14:textId="77777777" w:rsidR="00187615" w:rsidRDefault="00187615" w:rsidP="00B34844">
            <w:pPr>
              <w:jc w:val="center"/>
            </w:pPr>
            <w:r>
              <w:t>8</w:t>
            </w:r>
          </w:p>
        </w:tc>
        <w:tc>
          <w:tcPr>
            <w:tcW w:w="4253" w:type="dxa"/>
            <w:tcBorders>
              <w:top w:val="single" w:sz="4" w:space="0" w:color="auto"/>
              <w:bottom w:val="single" w:sz="4" w:space="0" w:color="auto"/>
            </w:tcBorders>
            <w:vAlign w:val="center"/>
          </w:tcPr>
          <w:p w14:paraId="455F461B" w14:textId="77777777" w:rsidR="00187615" w:rsidRDefault="00187615" w:rsidP="00B34844">
            <w:pPr>
              <w:jc w:val="both"/>
            </w:pPr>
            <w:r>
              <w:t>The adjusted link BW after successful link training used for sending main video stream.</w:t>
            </w:r>
          </w:p>
        </w:tc>
      </w:tr>
      <w:tr w:rsidR="00187615" w14:paraId="183D1CA0" w14:textId="77777777" w:rsidTr="008E54FE">
        <w:trPr>
          <w:jc w:val="center"/>
        </w:trPr>
        <w:tc>
          <w:tcPr>
            <w:tcW w:w="2289" w:type="dxa"/>
            <w:tcBorders>
              <w:top w:val="single" w:sz="4" w:space="0" w:color="auto"/>
            </w:tcBorders>
            <w:vAlign w:val="center"/>
          </w:tcPr>
          <w:p w14:paraId="7D329CE9" w14:textId="77777777" w:rsidR="00187615" w:rsidRPr="00042D47" w:rsidRDefault="00187615" w:rsidP="00B34844">
            <w:pPr>
              <w:jc w:val="center"/>
            </w:pPr>
            <w:r>
              <w:t>EQ_Final_ADJ_LC</w:t>
            </w:r>
          </w:p>
        </w:tc>
        <w:tc>
          <w:tcPr>
            <w:tcW w:w="1397" w:type="dxa"/>
            <w:vMerge/>
            <w:vAlign w:val="center"/>
          </w:tcPr>
          <w:p w14:paraId="19BA8A90" w14:textId="77777777" w:rsidR="00187615" w:rsidRDefault="00187615" w:rsidP="00B34844">
            <w:pPr>
              <w:jc w:val="center"/>
            </w:pPr>
          </w:p>
        </w:tc>
        <w:tc>
          <w:tcPr>
            <w:tcW w:w="1019" w:type="dxa"/>
            <w:vMerge/>
            <w:tcBorders>
              <w:bottom w:val="double" w:sz="4" w:space="0" w:color="auto"/>
            </w:tcBorders>
            <w:vAlign w:val="center"/>
          </w:tcPr>
          <w:p w14:paraId="246269CA" w14:textId="77777777" w:rsidR="00187615" w:rsidRDefault="00187615" w:rsidP="00B34844">
            <w:pPr>
              <w:jc w:val="center"/>
            </w:pPr>
          </w:p>
        </w:tc>
        <w:tc>
          <w:tcPr>
            <w:tcW w:w="937" w:type="dxa"/>
            <w:tcBorders>
              <w:top w:val="single" w:sz="4" w:space="0" w:color="auto"/>
              <w:bottom w:val="double" w:sz="4" w:space="0" w:color="auto"/>
            </w:tcBorders>
            <w:vAlign w:val="center"/>
          </w:tcPr>
          <w:p w14:paraId="6E813C0D" w14:textId="77777777" w:rsidR="00187615" w:rsidRDefault="00187615" w:rsidP="00B34844">
            <w:pPr>
              <w:jc w:val="center"/>
            </w:pPr>
            <w:r>
              <w:t>2</w:t>
            </w:r>
          </w:p>
        </w:tc>
        <w:tc>
          <w:tcPr>
            <w:tcW w:w="4253" w:type="dxa"/>
            <w:tcBorders>
              <w:top w:val="single" w:sz="4" w:space="0" w:color="auto"/>
              <w:bottom w:val="double" w:sz="4" w:space="0" w:color="auto"/>
            </w:tcBorders>
            <w:vAlign w:val="center"/>
          </w:tcPr>
          <w:p w14:paraId="6EE9BE79" w14:textId="77777777" w:rsidR="00187615" w:rsidRDefault="00187615" w:rsidP="00B34844">
            <w:pPr>
              <w:jc w:val="both"/>
            </w:pPr>
            <w:r>
              <w:t>The adjusted number of lanes after successful link training, used for sending main video stream.</w:t>
            </w:r>
          </w:p>
        </w:tc>
      </w:tr>
      <w:tr w:rsidR="00187615" w14:paraId="32D1E9B6" w14:textId="77777777" w:rsidTr="008E54FE">
        <w:trPr>
          <w:jc w:val="center"/>
        </w:trPr>
        <w:tc>
          <w:tcPr>
            <w:tcW w:w="2289" w:type="dxa"/>
            <w:tcBorders>
              <w:top w:val="single" w:sz="4" w:space="0" w:color="auto"/>
            </w:tcBorders>
            <w:vAlign w:val="center"/>
          </w:tcPr>
          <w:p w14:paraId="7B7FD28E" w14:textId="77777777" w:rsidR="00187615" w:rsidRDefault="00187615" w:rsidP="00B34844">
            <w:pPr>
              <w:jc w:val="center"/>
            </w:pPr>
            <w:r>
              <w:t>LPM_</w:t>
            </w:r>
            <w:r w:rsidRPr="00326FE1">
              <w:t>Start</w:t>
            </w:r>
            <w:r>
              <w:t>_</w:t>
            </w:r>
            <w:r w:rsidRPr="00326FE1">
              <w:t>CR</w:t>
            </w:r>
          </w:p>
        </w:tc>
        <w:tc>
          <w:tcPr>
            <w:tcW w:w="1397" w:type="dxa"/>
            <w:vMerge/>
            <w:vAlign w:val="center"/>
          </w:tcPr>
          <w:p w14:paraId="71BD86C5" w14:textId="77777777" w:rsidR="00187615" w:rsidRDefault="00187615" w:rsidP="00B34844">
            <w:pPr>
              <w:jc w:val="center"/>
            </w:pPr>
          </w:p>
        </w:tc>
        <w:tc>
          <w:tcPr>
            <w:tcW w:w="1019" w:type="dxa"/>
            <w:vMerge w:val="restart"/>
            <w:tcBorders>
              <w:top w:val="double" w:sz="4" w:space="0" w:color="auto"/>
            </w:tcBorders>
            <w:vAlign w:val="center"/>
          </w:tcPr>
          <w:p w14:paraId="0EE83712" w14:textId="77777777" w:rsidR="00187615" w:rsidRDefault="00187615" w:rsidP="00B34844">
            <w:pPr>
              <w:jc w:val="center"/>
            </w:pPr>
            <w:r w:rsidRPr="003E3A1A">
              <w:rPr>
                <w:i/>
                <w:iCs/>
                <w:sz w:val="28"/>
                <w:szCs w:val="28"/>
              </w:rPr>
              <w:t>Input</w:t>
            </w:r>
          </w:p>
          <w:p w14:paraId="7D95589F" w14:textId="77777777" w:rsidR="00187615" w:rsidRDefault="00187615" w:rsidP="00B34844">
            <w:pPr>
              <w:jc w:val="center"/>
            </w:pPr>
          </w:p>
        </w:tc>
        <w:tc>
          <w:tcPr>
            <w:tcW w:w="937" w:type="dxa"/>
            <w:tcBorders>
              <w:top w:val="double" w:sz="4" w:space="0" w:color="auto"/>
            </w:tcBorders>
            <w:vAlign w:val="center"/>
          </w:tcPr>
          <w:p w14:paraId="6575B69C" w14:textId="77777777" w:rsidR="00187615" w:rsidRDefault="00187615" w:rsidP="00B34844">
            <w:pPr>
              <w:jc w:val="center"/>
            </w:pPr>
            <w:r>
              <w:t>1</w:t>
            </w:r>
          </w:p>
        </w:tc>
        <w:tc>
          <w:tcPr>
            <w:tcW w:w="4253" w:type="dxa"/>
            <w:tcBorders>
              <w:top w:val="double" w:sz="4" w:space="0" w:color="auto"/>
            </w:tcBorders>
            <w:vAlign w:val="center"/>
          </w:tcPr>
          <w:p w14:paraId="6FEB5968" w14:textId="77777777" w:rsidR="00187615" w:rsidRDefault="00187615" w:rsidP="00B34844">
            <w:pPr>
              <w:jc w:val="both"/>
            </w:pPr>
            <w:r>
              <w:t>After reading the DBCD capability register of the sink, the Link Policy Maker starts link training by asserting this signal, which marks the beginning of the Clock Recovery phase.</w:t>
            </w:r>
          </w:p>
        </w:tc>
      </w:tr>
      <w:tr w:rsidR="00187615" w14:paraId="7A977E0A" w14:textId="77777777" w:rsidTr="008E54FE">
        <w:trPr>
          <w:jc w:val="center"/>
        </w:trPr>
        <w:tc>
          <w:tcPr>
            <w:tcW w:w="2289" w:type="dxa"/>
            <w:vAlign w:val="center"/>
          </w:tcPr>
          <w:p w14:paraId="39FFB991" w14:textId="77777777" w:rsidR="00187615" w:rsidRDefault="00187615" w:rsidP="00B34844">
            <w:pPr>
              <w:jc w:val="center"/>
            </w:pPr>
            <w:r w:rsidRPr="00326FE1">
              <w:t>CR</w:t>
            </w:r>
            <w:r>
              <w:t>_Done</w:t>
            </w:r>
          </w:p>
        </w:tc>
        <w:tc>
          <w:tcPr>
            <w:tcW w:w="1397" w:type="dxa"/>
            <w:vMerge/>
            <w:vAlign w:val="center"/>
          </w:tcPr>
          <w:p w14:paraId="227ED056" w14:textId="77777777" w:rsidR="00187615" w:rsidRDefault="00187615" w:rsidP="00B34844">
            <w:pPr>
              <w:jc w:val="center"/>
            </w:pPr>
          </w:p>
        </w:tc>
        <w:tc>
          <w:tcPr>
            <w:tcW w:w="1019" w:type="dxa"/>
            <w:vMerge/>
            <w:vAlign w:val="center"/>
          </w:tcPr>
          <w:p w14:paraId="760B32DA" w14:textId="77777777" w:rsidR="00187615" w:rsidRDefault="00187615" w:rsidP="00B34844">
            <w:pPr>
              <w:jc w:val="center"/>
            </w:pPr>
          </w:p>
        </w:tc>
        <w:tc>
          <w:tcPr>
            <w:tcW w:w="937" w:type="dxa"/>
            <w:vAlign w:val="center"/>
          </w:tcPr>
          <w:p w14:paraId="26AADD91" w14:textId="77777777" w:rsidR="00187615" w:rsidRDefault="00187615" w:rsidP="00B34844">
            <w:pPr>
              <w:jc w:val="center"/>
            </w:pPr>
            <w:r>
              <w:t>4</w:t>
            </w:r>
          </w:p>
        </w:tc>
        <w:tc>
          <w:tcPr>
            <w:tcW w:w="4253" w:type="dxa"/>
            <w:vAlign w:val="center"/>
          </w:tcPr>
          <w:p w14:paraId="0402CDA2" w14:textId="77777777" w:rsidR="00187615" w:rsidRDefault="00187615" w:rsidP="00B34844">
            <w:pPr>
              <w:jc w:val="both"/>
            </w:pPr>
            <w:r>
              <w:t>Four bits indicating whether clock recovery has been completed for the four lanes (with the least significant bit representing Lane 0). These bits are read from registers 00202h and 00203h in the DBCD registers of the sink device.</w:t>
            </w:r>
          </w:p>
        </w:tc>
      </w:tr>
      <w:tr w:rsidR="00187615" w14:paraId="542DB8E7" w14:textId="77777777" w:rsidTr="008E54FE">
        <w:trPr>
          <w:jc w:val="center"/>
        </w:trPr>
        <w:tc>
          <w:tcPr>
            <w:tcW w:w="2289" w:type="dxa"/>
            <w:vAlign w:val="center"/>
          </w:tcPr>
          <w:p w14:paraId="20CB3CB2" w14:textId="77777777" w:rsidR="00187615" w:rsidRDefault="00187615" w:rsidP="00B34844">
            <w:pPr>
              <w:ind w:left="720" w:hanging="720"/>
              <w:jc w:val="center"/>
            </w:pPr>
            <w:r w:rsidRPr="00326FE1">
              <w:rPr>
                <w:noProof/>
              </w:rPr>
              <w:t>Link_LC_CR</w:t>
            </w:r>
          </w:p>
        </w:tc>
        <w:tc>
          <w:tcPr>
            <w:tcW w:w="1397" w:type="dxa"/>
            <w:vMerge/>
            <w:vAlign w:val="center"/>
          </w:tcPr>
          <w:p w14:paraId="2FE44445" w14:textId="77777777" w:rsidR="00187615" w:rsidRDefault="00187615" w:rsidP="00B34844">
            <w:pPr>
              <w:jc w:val="center"/>
            </w:pPr>
          </w:p>
        </w:tc>
        <w:tc>
          <w:tcPr>
            <w:tcW w:w="1019" w:type="dxa"/>
            <w:vMerge/>
            <w:vAlign w:val="center"/>
          </w:tcPr>
          <w:p w14:paraId="631BC91B" w14:textId="77777777" w:rsidR="00187615" w:rsidRDefault="00187615" w:rsidP="00B34844">
            <w:pPr>
              <w:jc w:val="center"/>
            </w:pPr>
          </w:p>
        </w:tc>
        <w:tc>
          <w:tcPr>
            <w:tcW w:w="937" w:type="dxa"/>
            <w:vAlign w:val="center"/>
          </w:tcPr>
          <w:p w14:paraId="3BFEF9EF" w14:textId="77777777" w:rsidR="00187615" w:rsidRDefault="00187615" w:rsidP="00B34844">
            <w:pPr>
              <w:jc w:val="center"/>
            </w:pPr>
            <w:r>
              <w:t>8</w:t>
            </w:r>
          </w:p>
        </w:tc>
        <w:tc>
          <w:tcPr>
            <w:tcW w:w="4253" w:type="dxa"/>
            <w:vAlign w:val="center"/>
          </w:tcPr>
          <w:p w14:paraId="3FC71998" w14:textId="77777777" w:rsidR="00187615" w:rsidRDefault="00187615" w:rsidP="00B34844">
            <w:pPr>
              <w:jc w:val="both"/>
            </w:pPr>
            <w:r>
              <w:t>The maximum number of lanes that the sink can support, based on its capability, which are specified in the sink DPCD capability registers.</w:t>
            </w:r>
          </w:p>
        </w:tc>
      </w:tr>
      <w:tr w:rsidR="00187615" w14:paraId="5A679599" w14:textId="77777777" w:rsidTr="008E54FE">
        <w:trPr>
          <w:jc w:val="center"/>
        </w:trPr>
        <w:tc>
          <w:tcPr>
            <w:tcW w:w="2289" w:type="dxa"/>
            <w:vAlign w:val="center"/>
          </w:tcPr>
          <w:p w14:paraId="791B6A34" w14:textId="77777777" w:rsidR="00187615" w:rsidRDefault="00187615" w:rsidP="00B34844">
            <w:pPr>
              <w:jc w:val="center"/>
            </w:pPr>
            <w:r w:rsidRPr="00326FE1">
              <w:rPr>
                <w:noProof/>
              </w:rPr>
              <w:t>Link_BW_CR</w:t>
            </w:r>
          </w:p>
        </w:tc>
        <w:tc>
          <w:tcPr>
            <w:tcW w:w="1397" w:type="dxa"/>
            <w:vMerge/>
            <w:vAlign w:val="center"/>
          </w:tcPr>
          <w:p w14:paraId="2BC6497F" w14:textId="77777777" w:rsidR="00187615" w:rsidRDefault="00187615" w:rsidP="00B34844">
            <w:pPr>
              <w:jc w:val="center"/>
            </w:pPr>
          </w:p>
        </w:tc>
        <w:tc>
          <w:tcPr>
            <w:tcW w:w="1019" w:type="dxa"/>
            <w:vMerge/>
            <w:vAlign w:val="center"/>
          </w:tcPr>
          <w:p w14:paraId="70FE69AC" w14:textId="77777777" w:rsidR="00187615" w:rsidRDefault="00187615" w:rsidP="00B34844">
            <w:pPr>
              <w:jc w:val="center"/>
            </w:pPr>
          </w:p>
        </w:tc>
        <w:tc>
          <w:tcPr>
            <w:tcW w:w="937" w:type="dxa"/>
            <w:vAlign w:val="center"/>
          </w:tcPr>
          <w:p w14:paraId="6B28D1D6" w14:textId="77777777" w:rsidR="00187615" w:rsidRDefault="00187615" w:rsidP="00B34844">
            <w:pPr>
              <w:jc w:val="center"/>
            </w:pPr>
            <w:r>
              <w:t>8</w:t>
            </w:r>
          </w:p>
        </w:tc>
        <w:tc>
          <w:tcPr>
            <w:tcW w:w="4253" w:type="dxa"/>
            <w:vAlign w:val="center"/>
          </w:tcPr>
          <w:p w14:paraId="1806DD61" w14:textId="77777777" w:rsidR="00187615" w:rsidRDefault="00187615" w:rsidP="00B34844">
            <w:pPr>
              <w:jc w:val="both"/>
            </w:pPr>
            <w:r>
              <w:t>Maximum Bandwidth that the sink can support, based on its capability, which are specified in the sink DPCD capability registers.</w:t>
            </w:r>
          </w:p>
        </w:tc>
      </w:tr>
      <w:tr w:rsidR="00187615" w14:paraId="55D8C7BB" w14:textId="77777777" w:rsidTr="008E54FE">
        <w:trPr>
          <w:jc w:val="center"/>
        </w:trPr>
        <w:tc>
          <w:tcPr>
            <w:tcW w:w="2289" w:type="dxa"/>
            <w:vAlign w:val="center"/>
          </w:tcPr>
          <w:p w14:paraId="52E2F3BC" w14:textId="77777777" w:rsidR="00187615" w:rsidRDefault="00187615" w:rsidP="00B34844">
            <w:pPr>
              <w:jc w:val="center"/>
            </w:pPr>
            <w:r w:rsidRPr="00326FE1">
              <w:t>PRE</w:t>
            </w:r>
          </w:p>
        </w:tc>
        <w:tc>
          <w:tcPr>
            <w:tcW w:w="1397" w:type="dxa"/>
            <w:vMerge/>
            <w:vAlign w:val="center"/>
          </w:tcPr>
          <w:p w14:paraId="67AD5560" w14:textId="77777777" w:rsidR="00187615" w:rsidRDefault="00187615" w:rsidP="00B34844">
            <w:pPr>
              <w:jc w:val="center"/>
            </w:pPr>
          </w:p>
        </w:tc>
        <w:tc>
          <w:tcPr>
            <w:tcW w:w="1019" w:type="dxa"/>
            <w:vMerge/>
            <w:vAlign w:val="center"/>
          </w:tcPr>
          <w:p w14:paraId="7FB13B28" w14:textId="77777777" w:rsidR="00187615" w:rsidRDefault="00187615" w:rsidP="00B34844">
            <w:pPr>
              <w:jc w:val="center"/>
            </w:pPr>
          </w:p>
        </w:tc>
        <w:tc>
          <w:tcPr>
            <w:tcW w:w="937" w:type="dxa"/>
            <w:vAlign w:val="center"/>
          </w:tcPr>
          <w:p w14:paraId="4D377454" w14:textId="77777777" w:rsidR="00187615" w:rsidRDefault="00187615" w:rsidP="00B34844">
            <w:pPr>
              <w:jc w:val="center"/>
            </w:pPr>
            <w:r>
              <w:t>8</w:t>
            </w:r>
          </w:p>
        </w:tc>
        <w:tc>
          <w:tcPr>
            <w:tcW w:w="4253" w:type="dxa"/>
            <w:vAlign w:val="center"/>
          </w:tcPr>
          <w:p w14:paraId="63768BA9" w14:textId="77777777" w:rsidR="00187615" w:rsidRDefault="00187615" w:rsidP="00B34844">
            <w:pPr>
              <w:jc w:val="both"/>
            </w:pPr>
            <w:r>
              <w:t>The minimum pre-emphasis level, which is either retrieved from the sink DPCD capability registers at the beginning of the link training process or adjusted during the link training</w:t>
            </w:r>
          </w:p>
        </w:tc>
      </w:tr>
      <w:tr w:rsidR="00187615" w14:paraId="461E7CAE" w14:textId="77777777" w:rsidTr="008E54FE">
        <w:trPr>
          <w:jc w:val="center"/>
        </w:trPr>
        <w:tc>
          <w:tcPr>
            <w:tcW w:w="2289" w:type="dxa"/>
            <w:vAlign w:val="center"/>
          </w:tcPr>
          <w:p w14:paraId="78733C01" w14:textId="77777777" w:rsidR="00187615" w:rsidRDefault="00187615" w:rsidP="00B34844">
            <w:pPr>
              <w:jc w:val="center"/>
            </w:pPr>
            <w:r w:rsidRPr="00326FE1">
              <w:t>VTG</w:t>
            </w:r>
          </w:p>
        </w:tc>
        <w:tc>
          <w:tcPr>
            <w:tcW w:w="1397" w:type="dxa"/>
            <w:vMerge/>
            <w:vAlign w:val="center"/>
          </w:tcPr>
          <w:p w14:paraId="77D1E1DA" w14:textId="77777777" w:rsidR="00187615" w:rsidRDefault="00187615" w:rsidP="00B34844">
            <w:pPr>
              <w:jc w:val="center"/>
            </w:pPr>
          </w:p>
        </w:tc>
        <w:tc>
          <w:tcPr>
            <w:tcW w:w="1019" w:type="dxa"/>
            <w:vMerge/>
            <w:vAlign w:val="center"/>
          </w:tcPr>
          <w:p w14:paraId="49D27330" w14:textId="77777777" w:rsidR="00187615" w:rsidRDefault="00187615" w:rsidP="00B34844">
            <w:pPr>
              <w:jc w:val="center"/>
            </w:pPr>
          </w:p>
        </w:tc>
        <w:tc>
          <w:tcPr>
            <w:tcW w:w="937" w:type="dxa"/>
            <w:vAlign w:val="center"/>
          </w:tcPr>
          <w:p w14:paraId="2999D02E" w14:textId="77777777" w:rsidR="00187615" w:rsidRDefault="00187615" w:rsidP="00B34844">
            <w:pPr>
              <w:jc w:val="center"/>
            </w:pPr>
            <w:r>
              <w:t>8</w:t>
            </w:r>
          </w:p>
        </w:tc>
        <w:tc>
          <w:tcPr>
            <w:tcW w:w="4253" w:type="dxa"/>
            <w:vAlign w:val="center"/>
          </w:tcPr>
          <w:p w14:paraId="0CD44317" w14:textId="77777777" w:rsidR="00187615" w:rsidRDefault="00187615" w:rsidP="00B34844">
            <w:pPr>
              <w:jc w:val="both"/>
            </w:pPr>
            <w:r>
              <w:t>The minimum voltage swing level, which is either retrieved from the sink DPCD capability registers at the beginning of the link training process or adjusted during the link training</w:t>
            </w:r>
          </w:p>
        </w:tc>
      </w:tr>
      <w:tr w:rsidR="00187615" w14:paraId="6AB9C8BC" w14:textId="77777777" w:rsidTr="008E54FE">
        <w:trPr>
          <w:jc w:val="center"/>
        </w:trPr>
        <w:tc>
          <w:tcPr>
            <w:tcW w:w="2289" w:type="dxa"/>
            <w:vAlign w:val="center"/>
          </w:tcPr>
          <w:p w14:paraId="1AA20950" w14:textId="77777777" w:rsidR="00187615" w:rsidRPr="00326FE1" w:rsidRDefault="00187615" w:rsidP="00B34844">
            <w:pPr>
              <w:jc w:val="center"/>
            </w:pPr>
            <w:r>
              <w:t>Driving_Param_VLD</w:t>
            </w:r>
          </w:p>
        </w:tc>
        <w:tc>
          <w:tcPr>
            <w:tcW w:w="1397" w:type="dxa"/>
            <w:vMerge/>
            <w:vAlign w:val="center"/>
          </w:tcPr>
          <w:p w14:paraId="554BFD54" w14:textId="77777777" w:rsidR="00187615" w:rsidRDefault="00187615" w:rsidP="00B34844">
            <w:pPr>
              <w:jc w:val="center"/>
            </w:pPr>
          </w:p>
        </w:tc>
        <w:tc>
          <w:tcPr>
            <w:tcW w:w="1019" w:type="dxa"/>
            <w:vMerge/>
            <w:vAlign w:val="center"/>
          </w:tcPr>
          <w:p w14:paraId="5F42735A" w14:textId="77777777" w:rsidR="00187615" w:rsidRDefault="00187615" w:rsidP="00B34844">
            <w:pPr>
              <w:jc w:val="center"/>
            </w:pPr>
          </w:p>
        </w:tc>
        <w:tc>
          <w:tcPr>
            <w:tcW w:w="937" w:type="dxa"/>
            <w:vAlign w:val="center"/>
          </w:tcPr>
          <w:p w14:paraId="13503CDB" w14:textId="77777777" w:rsidR="00187615" w:rsidRDefault="00187615" w:rsidP="00B34844">
            <w:pPr>
              <w:jc w:val="center"/>
            </w:pPr>
            <w:r>
              <w:t>1</w:t>
            </w:r>
          </w:p>
        </w:tc>
        <w:tc>
          <w:tcPr>
            <w:tcW w:w="4253" w:type="dxa"/>
            <w:vAlign w:val="center"/>
          </w:tcPr>
          <w:p w14:paraId="083B6C63" w14:textId="77777777" w:rsidR="00187615" w:rsidRDefault="00187615" w:rsidP="00B34844">
            <w:pPr>
              <w:jc w:val="both"/>
            </w:pPr>
            <w:r>
              <w:t>Flag signal asserted by link policy maker indicating the arrival of voltage swing and pre-emphasis data.</w:t>
            </w:r>
          </w:p>
        </w:tc>
      </w:tr>
      <w:tr w:rsidR="00187615" w14:paraId="52F57747" w14:textId="77777777" w:rsidTr="008E54FE">
        <w:trPr>
          <w:jc w:val="center"/>
        </w:trPr>
        <w:tc>
          <w:tcPr>
            <w:tcW w:w="2289" w:type="dxa"/>
            <w:vAlign w:val="center"/>
          </w:tcPr>
          <w:p w14:paraId="7456CC08" w14:textId="77777777" w:rsidR="00187615" w:rsidRDefault="00187615" w:rsidP="00B34844">
            <w:pPr>
              <w:jc w:val="center"/>
            </w:pPr>
            <w:r w:rsidRPr="00326FE1">
              <w:t>EQ_RD_Value</w:t>
            </w:r>
          </w:p>
        </w:tc>
        <w:tc>
          <w:tcPr>
            <w:tcW w:w="1397" w:type="dxa"/>
            <w:vMerge/>
            <w:vAlign w:val="center"/>
          </w:tcPr>
          <w:p w14:paraId="40DE32C9" w14:textId="77777777" w:rsidR="00187615" w:rsidRDefault="00187615" w:rsidP="00B34844">
            <w:pPr>
              <w:jc w:val="center"/>
            </w:pPr>
          </w:p>
        </w:tc>
        <w:tc>
          <w:tcPr>
            <w:tcW w:w="1019" w:type="dxa"/>
            <w:vMerge/>
            <w:vAlign w:val="center"/>
          </w:tcPr>
          <w:p w14:paraId="274F27CE" w14:textId="77777777" w:rsidR="00187615" w:rsidRDefault="00187615" w:rsidP="00B34844">
            <w:pPr>
              <w:jc w:val="center"/>
            </w:pPr>
          </w:p>
        </w:tc>
        <w:tc>
          <w:tcPr>
            <w:tcW w:w="937" w:type="dxa"/>
            <w:vAlign w:val="center"/>
          </w:tcPr>
          <w:p w14:paraId="22B6DB0F" w14:textId="77777777" w:rsidR="00187615" w:rsidRDefault="00187615" w:rsidP="00B34844">
            <w:pPr>
              <w:jc w:val="center"/>
            </w:pPr>
            <w:r>
              <w:t>8</w:t>
            </w:r>
          </w:p>
        </w:tc>
        <w:tc>
          <w:tcPr>
            <w:tcW w:w="4253" w:type="dxa"/>
            <w:vAlign w:val="center"/>
          </w:tcPr>
          <w:p w14:paraId="5BFEA464" w14:textId="77777777" w:rsidR="00187615" w:rsidRDefault="00187615" w:rsidP="00B34844">
            <w:pPr>
              <w:jc w:val="both"/>
            </w:pPr>
            <w:r>
              <w:t>The time the source waits during the link training process before checking the status update registers, which are read from the Capability Register (0000Eh).</w:t>
            </w:r>
          </w:p>
        </w:tc>
      </w:tr>
      <w:tr w:rsidR="00187615" w14:paraId="674F8FEE" w14:textId="77777777" w:rsidTr="008E54FE">
        <w:trPr>
          <w:jc w:val="center"/>
        </w:trPr>
        <w:tc>
          <w:tcPr>
            <w:tcW w:w="2289" w:type="dxa"/>
            <w:vAlign w:val="center"/>
          </w:tcPr>
          <w:p w14:paraId="2DEDCEAA" w14:textId="77777777" w:rsidR="00187615" w:rsidRPr="00326FE1" w:rsidRDefault="00187615" w:rsidP="00B34844">
            <w:pPr>
              <w:jc w:val="center"/>
            </w:pPr>
            <w:r>
              <w:t>EQ_CR_DN</w:t>
            </w:r>
          </w:p>
        </w:tc>
        <w:tc>
          <w:tcPr>
            <w:tcW w:w="1397" w:type="dxa"/>
            <w:vMerge/>
            <w:vAlign w:val="center"/>
          </w:tcPr>
          <w:p w14:paraId="171E0A81" w14:textId="77777777" w:rsidR="00187615" w:rsidRDefault="00187615" w:rsidP="00B34844">
            <w:pPr>
              <w:jc w:val="center"/>
            </w:pPr>
          </w:p>
        </w:tc>
        <w:tc>
          <w:tcPr>
            <w:tcW w:w="1019" w:type="dxa"/>
            <w:vMerge/>
            <w:vAlign w:val="center"/>
          </w:tcPr>
          <w:p w14:paraId="7685B9EC" w14:textId="77777777" w:rsidR="00187615" w:rsidRDefault="00187615" w:rsidP="00B34844">
            <w:pPr>
              <w:jc w:val="center"/>
            </w:pPr>
          </w:p>
        </w:tc>
        <w:tc>
          <w:tcPr>
            <w:tcW w:w="937" w:type="dxa"/>
            <w:vAlign w:val="center"/>
          </w:tcPr>
          <w:p w14:paraId="033A8262" w14:textId="77777777" w:rsidR="00187615" w:rsidRDefault="00187615" w:rsidP="00B34844">
            <w:pPr>
              <w:jc w:val="center"/>
            </w:pPr>
            <w:r>
              <w:t>4</w:t>
            </w:r>
          </w:p>
        </w:tc>
        <w:tc>
          <w:tcPr>
            <w:tcW w:w="4253" w:type="dxa"/>
            <w:vAlign w:val="center"/>
          </w:tcPr>
          <w:p w14:paraId="76A88F96" w14:textId="77777777" w:rsidR="00187615" w:rsidRDefault="00187615" w:rsidP="00B34844">
            <w:pPr>
              <w:jc w:val="both"/>
            </w:pPr>
            <w:r>
              <w:t>Clock recovery done bits that read from register 202h-203h and sent to link layer via link policy maker through this signal, if all ones indicating the successful clock recovery from different lanes</w:t>
            </w:r>
          </w:p>
          <w:p w14:paraId="3B997138" w14:textId="77777777" w:rsidR="00187615" w:rsidRDefault="00187615" w:rsidP="00B34844">
            <w:pPr>
              <w:jc w:val="both"/>
            </w:pPr>
          </w:p>
          <w:p w14:paraId="08994857" w14:textId="77777777" w:rsidR="00187615" w:rsidRDefault="00187615" w:rsidP="00B34844">
            <w:pPr>
              <w:jc w:val="both"/>
            </w:pPr>
          </w:p>
          <w:p w14:paraId="7B78E0A8" w14:textId="77777777" w:rsidR="00187615" w:rsidRDefault="00187615" w:rsidP="00B34844">
            <w:pPr>
              <w:jc w:val="both"/>
            </w:pPr>
          </w:p>
        </w:tc>
      </w:tr>
      <w:tr w:rsidR="00187615" w14:paraId="336E7BFA" w14:textId="77777777" w:rsidTr="008E54FE">
        <w:trPr>
          <w:jc w:val="center"/>
        </w:trPr>
        <w:tc>
          <w:tcPr>
            <w:tcW w:w="2289" w:type="dxa"/>
            <w:vAlign w:val="center"/>
          </w:tcPr>
          <w:p w14:paraId="725183E3" w14:textId="77777777" w:rsidR="00187615" w:rsidRPr="00326FE1" w:rsidRDefault="00187615" w:rsidP="00B34844">
            <w:pPr>
              <w:jc w:val="center"/>
            </w:pPr>
            <w:r>
              <w:t>Channel_EQ</w:t>
            </w:r>
          </w:p>
        </w:tc>
        <w:tc>
          <w:tcPr>
            <w:tcW w:w="1397" w:type="dxa"/>
            <w:vMerge w:val="restart"/>
            <w:vAlign w:val="center"/>
          </w:tcPr>
          <w:p w14:paraId="3C3D80EB" w14:textId="77777777" w:rsidR="00187615" w:rsidRDefault="00187615" w:rsidP="00B34844">
            <w:pPr>
              <w:jc w:val="center"/>
            </w:pPr>
            <w:r w:rsidRPr="00DB63EE">
              <w:rPr>
                <w:i/>
                <w:iCs/>
                <w:sz w:val="36"/>
                <w:szCs w:val="36"/>
              </w:rPr>
              <w:t>Link Policy Maker</w:t>
            </w:r>
          </w:p>
        </w:tc>
        <w:tc>
          <w:tcPr>
            <w:tcW w:w="1019" w:type="dxa"/>
            <w:vMerge w:val="restart"/>
            <w:vAlign w:val="center"/>
          </w:tcPr>
          <w:p w14:paraId="1E878F1D" w14:textId="77777777" w:rsidR="00187615" w:rsidRDefault="00187615" w:rsidP="00B34844">
            <w:pPr>
              <w:jc w:val="center"/>
            </w:pPr>
            <w:r w:rsidRPr="003E3A1A">
              <w:rPr>
                <w:i/>
                <w:iCs/>
                <w:sz w:val="28"/>
                <w:szCs w:val="28"/>
              </w:rPr>
              <w:t>Input</w:t>
            </w:r>
          </w:p>
        </w:tc>
        <w:tc>
          <w:tcPr>
            <w:tcW w:w="937" w:type="dxa"/>
            <w:vAlign w:val="center"/>
          </w:tcPr>
          <w:p w14:paraId="518A19E9" w14:textId="77777777" w:rsidR="00187615" w:rsidRDefault="00187615" w:rsidP="00B34844">
            <w:pPr>
              <w:jc w:val="center"/>
            </w:pPr>
            <w:r>
              <w:t>4</w:t>
            </w:r>
          </w:p>
        </w:tc>
        <w:tc>
          <w:tcPr>
            <w:tcW w:w="4253" w:type="dxa"/>
            <w:vAlign w:val="center"/>
          </w:tcPr>
          <w:p w14:paraId="3A10D956" w14:textId="77777777" w:rsidR="00187615" w:rsidRDefault="00187615" w:rsidP="00B34844">
            <w:pPr>
              <w:jc w:val="both"/>
            </w:pPr>
            <w:r>
              <w:t>Channel Equalization bits read from register 202h-203h and sent to link layer via Link Policy Maker through this signal, if all ones indicating the successful channel equalization of different lanes</w:t>
            </w:r>
          </w:p>
        </w:tc>
      </w:tr>
      <w:tr w:rsidR="00187615" w14:paraId="544FEEBB" w14:textId="77777777" w:rsidTr="008E54FE">
        <w:trPr>
          <w:jc w:val="center"/>
        </w:trPr>
        <w:tc>
          <w:tcPr>
            <w:tcW w:w="2289" w:type="dxa"/>
            <w:vAlign w:val="center"/>
          </w:tcPr>
          <w:p w14:paraId="30970774" w14:textId="77777777" w:rsidR="00187615" w:rsidRDefault="00187615" w:rsidP="00B34844">
            <w:pPr>
              <w:jc w:val="center"/>
            </w:pPr>
            <w:r>
              <w:t>Symbol_Lock</w:t>
            </w:r>
          </w:p>
        </w:tc>
        <w:tc>
          <w:tcPr>
            <w:tcW w:w="1397" w:type="dxa"/>
            <w:vMerge/>
            <w:vAlign w:val="center"/>
          </w:tcPr>
          <w:p w14:paraId="2D05BA9E" w14:textId="77777777" w:rsidR="00187615" w:rsidRDefault="00187615" w:rsidP="00B34844">
            <w:pPr>
              <w:jc w:val="center"/>
            </w:pPr>
          </w:p>
        </w:tc>
        <w:tc>
          <w:tcPr>
            <w:tcW w:w="1019" w:type="dxa"/>
            <w:vMerge/>
            <w:vAlign w:val="center"/>
          </w:tcPr>
          <w:p w14:paraId="4FD51232" w14:textId="77777777" w:rsidR="00187615" w:rsidRDefault="00187615" w:rsidP="00B34844">
            <w:pPr>
              <w:jc w:val="center"/>
            </w:pPr>
          </w:p>
        </w:tc>
        <w:tc>
          <w:tcPr>
            <w:tcW w:w="937" w:type="dxa"/>
            <w:vAlign w:val="center"/>
          </w:tcPr>
          <w:p w14:paraId="3C27D6FD" w14:textId="77777777" w:rsidR="00187615" w:rsidRDefault="00187615" w:rsidP="00B34844">
            <w:pPr>
              <w:jc w:val="center"/>
            </w:pPr>
            <w:r>
              <w:t>4</w:t>
            </w:r>
          </w:p>
        </w:tc>
        <w:tc>
          <w:tcPr>
            <w:tcW w:w="4253" w:type="dxa"/>
            <w:vAlign w:val="center"/>
          </w:tcPr>
          <w:p w14:paraId="5F6F850B" w14:textId="77777777" w:rsidR="00187615" w:rsidRDefault="00187615" w:rsidP="00B34844">
            <w:pPr>
              <w:jc w:val="both"/>
            </w:pPr>
            <w:r>
              <w:t>Same concept as the both signals EQ_CR_DN and Channel_EQ</w:t>
            </w:r>
          </w:p>
        </w:tc>
      </w:tr>
      <w:tr w:rsidR="00187615" w14:paraId="1DD1CADA" w14:textId="77777777" w:rsidTr="008E54FE">
        <w:trPr>
          <w:jc w:val="center"/>
        </w:trPr>
        <w:tc>
          <w:tcPr>
            <w:tcW w:w="2289" w:type="dxa"/>
            <w:vAlign w:val="center"/>
          </w:tcPr>
          <w:p w14:paraId="19865FD1" w14:textId="77777777" w:rsidR="00187615" w:rsidRPr="00326FE1" w:rsidRDefault="00187615" w:rsidP="00B34844">
            <w:pPr>
              <w:jc w:val="center"/>
            </w:pPr>
            <w:r>
              <w:t>Lane_Align</w:t>
            </w:r>
          </w:p>
        </w:tc>
        <w:tc>
          <w:tcPr>
            <w:tcW w:w="1397" w:type="dxa"/>
            <w:vMerge/>
            <w:vAlign w:val="center"/>
          </w:tcPr>
          <w:p w14:paraId="53168D45" w14:textId="77777777" w:rsidR="00187615" w:rsidRDefault="00187615" w:rsidP="00B34844">
            <w:pPr>
              <w:jc w:val="center"/>
            </w:pPr>
          </w:p>
        </w:tc>
        <w:tc>
          <w:tcPr>
            <w:tcW w:w="1019" w:type="dxa"/>
            <w:vMerge/>
            <w:vAlign w:val="center"/>
          </w:tcPr>
          <w:p w14:paraId="233680B0" w14:textId="77777777" w:rsidR="00187615" w:rsidRDefault="00187615" w:rsidP="00B34844">
            <w:pPr>
              <w:jc w:val="center"/>
            </w:pPr>
          </w:p>
        </w:tc>
        <w:tc>
          <w:tcPr>
            <w:tcW w:w="937" w:type="dxa"/>
            <w:vAlign w:val="center"/>
          </w:tcPr>
          <w:p w14:paraId="7CF393A2" w14:textId="77777777" w:rsidR="00187615" w:rsidRDefault="00187615" w:rsidP="00B34844">
            <w:pPr>
              <w:jc w:val="center"/>
            </w:pPr>
            <w:r>
              <w:t>8</w:t>
            </w:r>
          </w:p>
        </w:tc>
        <w:tc>
          <w:tcPr>
            <w:tcW w:w="4253" w:type="dxa"/>
            <w:vAlign w:val="center"/>
          </w:tcPr>
          <w:p w14:paraId="2773BACB" w14:textId="77777777" w:rsidR="00187615" w:rsidRDefault="00187615" w:rsidP="00B34844">
            <w:pPr>
              <w:jc w:val="both"/>
            </w:pPr>
            <w:r>
              <w:t>The result of the Equalization phase during link training for the four lanes, found in the Status Update registers (00204h), indicating whether Lane Align achieved.</w:t>
            </w:r>
          </w:p>
        </w:tc>
      </w:tr>
      <w:tr w:rsidR="00187615" w14:paraId="61A15BA2" w14:textId="77777777" w:rsidTr="008E54FE">
        <w:trPr>
          <w:jc w:val="center"/>
        </w:trPr>
        <w:tc>
          <w:tcPr>
            <w:tcW w:w="2289" w:type="dxa"/>
            <w:vAlign w:val="center"/>
          </w:tcPr>
          <w:p w14:paraId="145FBD27" w14:textId="77777777" w:rsidR="00187615" w:rsidRDefault="00187615" w:rsidP="00B34844">
            <w:pPr>
              <w:jc w:val="center"/>
            </w:pPr>
            <w:r>
              <w:t>EQ_Data_VLD</w:t>
            </w:r>
          </w:p>
        </w:tc>
        <w:tc>
          <w:tcPr>
            <w:tcW w:w="1397" w:type="dxa"/>
            <w:vMerge/>
            <w:vAlign w:val="center"/>
          </w:tcPr>
          <w:p w14:paraId="37E83E3C" w14:textId="77777777" w:rsidR="00187615" w:rsidRDefault="00187615" w:rsidP="00B34844">
            <w:pPr>
              <w:jc w:val="center"/>
            </w:pPr>
          </w:p>
        </w:tc>
        <w:tc>
          <w:tcPr>
            <w:tcW w:w="1019" w:type="dxa"/>
            <w:vMerge/>
            <w:vAlign w:val="center"/>
          </w:tcPr>
          <w:p w14:paraId="63A85F0F" w14:textId="77777777" w:rsidR="00187615" w:rsidRDefault="00187615" w:rsidP="00B34844">
            <w:pPr>
              <w:jc w:val="center"/>
            </w:pPr>
          </w:p>
        </w:tc>
        <w:tc>
          <w:tcPr>
            <w:tcW w:w="937" w:type="dxa"/>
            <w:vAlign w:val="center"/>
          </w:tcPr>
          <w:p w14:paraId="4D53A56E" w14:textId="77777777" w:rsidR="00187615" w:rsidRDefault="00187615" w:rsidP="00B34844">
            <w:pPr>
              <w:jc w:val="center"/>
            </w:pPr>
            <w:r>
              <w:t>1</w:t>
            </w:r>
          </w:p>
        </w:tc>
        <w:tc>
          <w:tcPr>
            <w:tcW w:w="4253" w:type="dxa"/>
            <w:vAlign w:val="center"/>
          </w:tcPr>
          <w:p w14:paraId="1CFE44C8" w14:textId="77777777" w:rsidR="00187615" w:rsidRDefault="00187615" w:rsidP="00B34844">
            <w:pPr>
              <w:jc w:val="both"/>
            </w:pPr>
            <w:r>
              <w:t>Valid signal indicating the arrival of these data from link policy maker</w:t>
            </w:r>
          </w:p>
        </w:tc>
      </w:tr>
      <w:tr w:rsidR="00187615" w14:paraId="037E0274" w14:textId="77777777" w:rsidTr="008E54FE">
        <w:trPr>
          <w:jc w:val="center"/>
        </w:trPr>
        <w:tc>
          <w:tcPr>
            <w:tcW w:w="2289" w:type="dxa"/>
            <w:tcBorders>
              <w:bottom w:val="single" w:sz="12" w:space="0" w:color="auto"/>
            </w:tcBorders>
            <w:vAlign w:val="center"/>
          </w:tcPr>
          <w:p w14:paraId="064551C9" w14:textId="77777777" w:rsidR="00187615" w:rsidRDefault="00187615" w:rsidP="00B34844">
            <w:pPr>
              <w:jc w:val="center"/>
            </w:pPr>
            <w:r>
              <w:t>MAX_VTG</w:t>
            </w:r>
          </w:p>
        </w:tc>
        <w:tc>
          <w:tcPr>
            <w:tcW w:w="1397" w:type="dxa"/>
            <w:vMerge/>
            <w:vAlign w:val="center"/>
          </w:tcPr>
          <w:p w14:paraId="2C5F5022" w14:textId="77777777" w:rsidR="00187615" w:rsidRDefault="00187615" w:rsidP="00B34844">
            <w:pPr>
              <w:jc w:val="center"/>
            </w:pPr>
          </w:p>
        </w:tc>
        <w:tc>
          <w:tcPr>
            <w:tcW w:w="1019" w:type="dxa"/>
            <w:vMerge/>
            <w:vAlign w:val="center"/>
          </w:tcPr>
          <w:p w14:paraId="5F91E019" w14:textId="77777777" w:rsidR="00187615" w:rsidRDefault="00187615" w:rsidP="00B34844">
            <w:pPr>
              <w:jc w:val="center"/>
            </w:pPr>
          </w:p>
        </w:tc>
        <w:tc>
          <w:tcPr>
            <w:tcW w:w="937" w:type="dxa"/>
            <w:tcBorders>
              <w:bottom w:val="single" w:sz="12" w:space="0" w:color="auto"/>
            </w:tcBorders>
            <w:vAlign w:val="center"/>
          </w:tcPr>
          <w:p w14:paraId="7A4EFE50" w14:textId="77777777" w:rsidR="00187615" w:rsidRDefault="00187615" w:rsidP="00B34844">
            <w:pPr>
              <w:jc w:val="center"/>
            </w:pPr>
            <w:r>
              <w:t>8</w:t>
            </w:r>
          </w:p>
        </w:tc>
        <w:tc>
          <w:tcPr>
            <w:tcW w:w="4253" w:type="dxa"/>
            <w:tcBorders>
              <w:bottom w:val="single" w:sz="12" w:space="0" w:color="auto"/>
            </w:tcBorders>
            <w:vAlign w:val="center"/>
          </w:tcPr>
          <w:p w14:paraId="437F3E18" w14:textId="77777777" w:rsidR="00187615" w:rsidRDefault="00187615" w:rsidP="00B34844">
            <w:pPr>
              <w:jc w:val="both"/>
            </w:pPr>
            <w:r>
              <w:t>Maximum voltage swing supported by the sink capability</w:t>
            </w:r>
          </w:p>
        </w:tc>
      </w:tr>
      <w:tr w:rsidR="00187615" w14:paraId="6A129299" w14:textId="77777777" w:rsidTr="008E54FE">
        <w:trPr>
          <w:jc w:val="center"/>
        </w:trPr>
        <w:tc>
          <w:tcPr>
            <w:tcW w:w="2289" w:type="dxa"/>
            <w:tcBorders>
              <w:top w:val="single" w:sz="12" w:space="0" w:color="auto"/>
            </w:tcBorders>
            <w:vAlign w:val="center"/>
          </w:tcPr>
          <w:p w14:paraId="1430C68E" w14:textId="77777777" w:rsidR="00187615" w:rsidRPr="00326FE1" w:rsidRDefault="00187615" w:rsidP="00B34844">
            <w:pPr>
              <w:jc w:val="center"/>
            </w:pPr>
            <w:r>
              <w:t>L</w:t>
            </w:r>
            <w:r w:rsidRPr="00042D47">
              <w:t>PM_Data</w:t>
            </w:r>
          </w:p>
        </w:tc>
        <w:tc>
          <w:tcPr>
            <w:tcW w:w="1397" w:type="dxa"/>
            <w:vMerge/>
            <w:vAlign w:val="center"/>
          </w:tcPr>
          <w:p w14:paraId="2E3DE1B8" w14:textId="77777777" w:rsidR="00187615" w:rsidRDefault="00187615" w:rsidP="00B34844"/>
        </w:tc>
        <w:tc>
          <w:tcPr>
            <w:tcW w:w="1019" w:type="dxa"/>
            <w:vMerge/>
            <w:vAlign w:val="center"/>
          </w:tcPr>
          <w:p w14:paraId="17092929" w14:textId="77777777" w:rsidR="00187615" w:rsidRDefault="00187615" w:rsidP="00B34844"/>
        </w:tc>
        <w:tc>
          <w:tcPr>
            <w:tcW w:w="937" w:type="dxa"/>
            <w:tcBorders>
              <w:top w:val="single" w:sz="12" w:space="0" w:color="auto"/>
            </w:tcBorders>
            <w:vAlign w:val="center"/>
          </w:tcPr>
          <w:p w14:paraId="557CD126" w14:textId="77777777" w:rsidR="00187615" w:rsidRDefault="00187615" w:rsidP="00B34844">
            <w:pPr>
              <w:jc w:val="center"/>
            </w:pPr>
            <w:r>
              <w:t>8</w:t>
            </w:r>
          </w:p>
        </w:tc>
        <w:tc>
          <w:tcPr>
            <w:tcW w:w="4253" w:type="dxa"/>
            <w:tcBorders>
              <w:top w:val="single" w:sz="12" w:space="0" w:color="auto"/>
            </w:tcBorders>
            <w:vAlign w:val="center"/>
          </w:tcPr>
          <w:p w14:paraId="3070950B" w14:textId="77777777" w:rsidR="00187615" w:rsidRDefault="00187615" w:rsidP="00B34844">
            <w:pPr>
              <w:jc w:val="both"/>
            </w:pPr>
            <w:r>
              <w:t>Data written by Link Policy Maker when initiating a write transaction</w:t>
            </w:r>
          </w:p>
        </w:tc>
      </w:tr>
      <w:tr w:rsidR="00187615" w14:paraId="6819FFCC" w14:textId="77777777" w:rsidTr="008E54FE">
        <w:trPr>
          <w:jc w:val="center"/>
        </w:trPr>
        <w:tc>
          <w:tcPr>
            <w:tcW w:w="2289" w:type="dxa"/>
            <w:vAlign w:val="center"/>
          </w:tcPr>
          <w:p w14:paraId="658EDBFC" w14:textId="77777777" w:rsidR="00187615" w:rsidRPr="00326FE1" w:rsidRDefault="00187615" w:rsidP="00B34844">
            <w:pPr>
              <w:jc w:val="center"/>
            </w:pPr>
            <w:r>
              <w:t>L</w:t>
            </w:r>
            <w:r w:rsidRPr="00042D47">
              <w:t>PM_Address</w:t>
            </w:r>
          </w:p>
        </w:tc>
        <w:tc>
          <w:tcPr>
            <w:tcW w:w="1397" w:type="dxa"/>
            <w:vMerge/>
            <w:vAlign w:val="center"/>
          </w:tcPr>
          <w:p w14:paraId="349A3BAC" w14:textId="77777777" w:rsidR="00187615" w:rsidRDefault="00187615" w:rsidP="00B34844">
            <w:pPr>
              <w:jc w:val="center"/>
            </w:pPr>
          </w:p>
        </w:tc>
        <w:tc>
          <w:tcPr>
            <w:tcW w:w="1019" w:type="dxa"/>
            <w:vMerge/>
            <w:vAlign w:val="center"/>
          </w:tcPr>
          <w:p w14:paraId="1BF00942" w14:textId="77777777" w:rsidR="00187615" w:rsidRDefault="00187615" w:rsidP="00B34844"/>
        </w:tc>
        <w:tc>
          <w:tcPr>
            <w:tcW w:w="937" w:type="dxa"/>
            <w:vAlign w:val="center"/>
          </w:tcPr>
          <w:p w14:paraId="629FDF4C" w14:textId="77777777" w:rsidR="00187615" w:rsidRDefault="00187615" w:rsidP="00B34844">
            <w:pPr>
              <w:jc w:val="center"/>
            </w:pPr>
            <w:r>
              <w:t>20</w:t>
            </w:r>
          </w:p>
        </w:tc>
        <w:tc>
          <w:tcPr>
            <w:tcW w:w="4253" w:type="dxa"/>
            <w:vAlign w:val="center"/>
          </w:tcPr>
          <w:p w14:paraId="2A465AE6" w14:textId="77777777" w:rsidR="00187615" w:rsidRDefault="00187615" w:rsidP="00B34844">
            <w:pPr>
              <w:jc w:val="both"/>
            </w:pPr>
            <w:r>
              <w:t>Address sent by Link Policy Maker to indicate register to be written to or read from when initiating a transaction</w:t>
            </w:r>
          </w:p>
        </w:tc>
      </w:tr>
      <w:tr w:rsidR="00187615" w14:paraId="24B465D9" w14:textId="77777777" w:rsidTr="008E54FE">
        <w:trPr>
          <w:jc w:val="center"/>
        </w:trPr>
        <w:tc>
          <w:tcPr>
            <w:tcW w:w="2289" w:type="dxa"/>
            <w:vAlign w:val="center"/>
          </w:tcPr>
          <w:p w14:paraId="48771192" w14:textId="77777777" w:rsidR="00187615" w:rsidRPr="00326FE1" w:rsidRDefault="00187615" w:rsidP="00B34844">
            <w:pPr>
              <w:jc w:val="center"/>
            </w:pPr>
            <w:r>
              <w:t>L</w:t>
            </w:r>
            <w:r w:rsidRPr="00042D47">
              <w:t>PM_LEN</w:t>
            </w:r>
          </w:p>
        </w:tc>
        <w:tc>
          <w:tcPr>
            <w:tcW w:w="1397" w:type="dxa"/>
            <w:vMerge/>
            <w:vAlign w:val="center"/>
          </w:tcPr>
          <w:p w14:paraId="1AE9ED6D" w14:textId="77777777" w:rsidR="00187615" w:rsidRDefault="00187615" w:rsidP="00B34844">
            <w:pPr>
              <w:jc w:val="center"/>
            </w:pPr>
          </w:p>
        </w:tc>
        <w:tc>
          <w:tcPr>
            <w:tcW w:w="1019" w:type="dxa"/>
            <w:vMerge/>
            <w:vAlign w:val="center"/>
          </w:tcPr>
          <w:p w14:paraId="1B462AD8" w14:textId="77777777" w:rsidR="00187615" w:rsidRDefault="00187615" w:rsidP="00B34844">
            <w:pPr>
              <w:jc w:val="center"/>
            </w:pPr>
          </w:p>
        </w:tc>
        <w:tc>
          <w:tcPr>
            <w:tcW w:w="937" w:type="dxa"/>
            <w:vAlign w:val="center"/>
          </w:tcPr>
          <w:p w14:paraId="6DE65571" w14:textId="77777777" w:rsidR="00187615" w:rsidRDefault="00187615" w:rsidP="00B34844">
            <w:pPr>
              <w:jc w:val="center"/>
            </w:pPr>
            <w:r>
              <w:t>8</w:t>
            </w:r>
          </w:p>
        </w:tc>
        <w:tc>
          <w:tcPr>
            <w:tcW w:w="4253" w:type="dxa"/>
            <w:vAlign w:val="center"/>
          </w:tcPr>
          <w:p w14:paraId="3868BA00" w14:textId="77777777" w:rsidR="00187615" w:rsidRDefault="00187615" w:rsidP="00B34844">
            <w:pPr>
              <w:jc w:val="both"/>
            </w:pPr>
            <w:r>
              <w:t>Length of data, in bytes, send by Link Policy Maker to be written or read for request transaction</w:t>
            </w:r>
          </w:p>
        </w:tc>
      </w:tr>
      <w:tr w:rsidR="00187615" w14:paraId="3D4A13C2" w14:textId="77777777" w:rsidTr="008E54FE">
        <w:trPr>
          <w:jc w:val="center"/>
        </w:trPr>
        <w:tc>
          <w:tcPr>
            <w:tcW w:w="2289" w:type="dxa"/>
            <w:vAlign w:val="center"/>
          </w:tcPr>
          <w:p w14:paraId="37B3F320" w14:textId="77777777" w:rsidR="00187615" w:rsidRPr="00326FE1" w:rsidRDefault="00187615" w:rsidP="00B34844">
            <w:pPr>
              <w:jc w:val="center"/>
            </w:pPr>
            <w:r>
              <w:t>L</w:t>
            </w:r>
            <w:r w:rsidRPr="00042D47">
              <w:t>PM_CMD</w:t>
            </w:r>
          </w:p>
        </w:tc>
        <w:tc>
          <w:tcPr>
            <w:tcW w:w="1397" w:type="dxa"/>
            <w:vMerge/>
            <w:vAlign w:val="center"/>
          </w:tcPr>
          <w:p w14:paraId="0D82DC6F" w14:textId="77777777" w:rsidR="00187615" w:rsidRDefault="00187615" w:rsidP="00B34844">
            <w:pPr>
              <w:jc w:val="center"/>
            </w:pPr>
          </w:p>
        </w:tc>
        <w:tc>
          <w:tcPr>
            <w:tcW w:w="1019" w:type="dxa"/>
            <w:vMerge/>
            <w:vAlign w:val="center"/>
          </w:tcPr>
          <w:p w14:paraId="704F3E93" w14:textId="77777777" w:rsidR="00187615" w:rsidRDefault="00187615" w:rsidP="00B34844">
            <w:pPr>
              <w:jc w:val="center"/>
            </w:pPr>
          </w:p>
        </w:tc>
        <w:tc>
          <w:tcPr>
            <w:tcW w:w="937" w:type="dxa"/>
            <w:vAlign w:val="center"/>
          </w:tcPr>
          <w:p w14:paraId="2B208CB5" w14:textId="77777777" w:rsidR="00187615" w:rsidRDefault="00187615" w:rsidP="00B34844">
            <w:pPr>
              <w:jc w:val="center"/>
            </w:pPr>
            <w:r>
              <w:t>2</w:t>
            </w:r>
          </w:p>
        </w:tc>
        <w:tc>
          <w:tcPr>
            <w:tcW w:w="4253" w:type="dxa"/>
            <w:vAlign w:val="center"/>
          </w:tcPr>
          <w:p w14:paraId="1AC2C69C" w14:textId="77777777" w:rsidR="00187615" w:rsidRDefault="00187615" w:rsidP="00B34844">
            <w:pPr>
              <w:jc w:val="both"/>
            </w:pPr>
            <w:r>
              <w:t>The command field sent to specify the transaction type (I2C-over-AUX or Native) and operation (Read or Write).</w:t>
            </w:r>
          </w:p>
        </w:tc>
      </w:tr>
      <w:tr w:rsidR="00187615" w14:paraId="2B9C4212" w14:textId="77777777" w:rsidTr="008E54FE">
        <w:trPr>
          <w:jc w:val="center"/>
        </w:trPr>
        <w:tc>
          <w:tcPr>
            <w:tcW w:w="2289" w:type="dxa"/>
            <w:tcBorders>
              <w:bottom w:val="single" w:sz="4" w:space="0" w:color="auto"/>
            </w:tcBorders>
            <w:vAlign w:val="center"/>
          </w:tcPr>
          <w:p w14:paraId="5DE4BF15" w14:textId="77777777" w:rsidR="00187615" w:rsidRPr="00326FE1" w:rsidRDefault="00187615" w:rsidP="00B34844">
            <w:pPr>
              <w:jc w:val="center"/>
            </w:pPr>
            <w:r>
              <w:t>L</w:t>
            </w:r>
            <w:r w:rsidRPr="00042D47">
              <w:t>PM_Transaction_V</w:t>
            </w:r>
            <w:r>
              <w:t>LD</w:t>
            </w:r>
          </w:p>
        </w:tc>
        <w:tc>
          <w:tcPr>
            <w:tcW w:w="1397" w:type="dxa"/>
            <w:vMerge/>
            <w:vAlign w:val="center"/>
          </w:tcPr>
          <w:p w14:paraId="2B837F04" w14:textId="77777777" w:rsidR="00187615" w:rsidRDefault="00187615" w:rsidP="00B34844">
            <w:pPr>
              <w:jc w:val="center"/>
            </w:pPr>
          </w:p>
        </w:tc>
        <w:tc>
          <w:tcPr>
            <w:tcW w:w="1019" w:type="dxa"/>
            <w:vMerge/>
            <w:tcBorders>
              <w:bottom w:val="single" w:sz="4" w:space="0" w:color="auto"/>
            </w:tcBorders>
            <w:vAlign w:val="center"/>
          </w:tcPr>
          <w:p w14:paraId="6EAC95FD" w14:textId="77777777" w:rsidR="00187615" w:rsidRDefault="00187615" w:rsidP="00B34844">
            <w:pPr>
              <w:jc w:val="center"/>
            </w:pPr>
          </w:p>
        </w:tc>
        <w:tc>
          <w:tcPr>
            <w:tcW w:w="937" w:type="dxa"/>
            <w:tcBorders>
              <w:bottom w:val="single" w:sz="4" w:space="0" w:color="auto"/>
            </w:tcBorders>
            <w:vAlign w:val="center"/>
          </w:tcPr>
          <w:p w14:paraId="6E030D6F" w14:textId="77777777" w:rsidR="00187615" w:rsidRDefault="00187615" w:rsidP="00B34844">
            <w:pPr>
              <w:jc w:val="center"/>
            </w:pPr>
            <w:r>
              <w:t>1</w:t>
            </w:r>
          </w:p>
        </w:tc>
        <w:tc>
          <w:tcPr>
            <w:tcW w:w="4253" w:type="dxa"/>
            <w:tcBorders>
              <w:bottom w:val="single" w:sz="4" w:space="0" w:color="auto"/>
            </w:tcBorders>
            <w:vAlign w:val="center"/>
          </w:tcPr>
          <w:p w14:paraId="0627455A" w14:textId="77777777" w:rsidR="00187615" w:rsidRDefault="00187615" w:rsidP="00B34844">
            <w:pPr>
              <w:jc w:val="both"/>
            </w:pPr>
            <w:r>
              <w:t>A valid signal activated by the Stream Policy Maker during a request transaction.</w:t>
            </w:r>
          </w:p>
        </w:tc>
      </w:tr>
      <w:tr w:rsidR="00187615" w14:paraId="13DE2766" w14:textId="77777777" w:rsidTr="008E54FE">
        <w:trPr>
          <w:jc w:val="center"/>
        </w:trPr>
        <w:tc>
          <w:tcPr>
            <w:tcW w:w="2289" w:type="dxa"/>
            <w:tcBorders>
              <w:top w:val="single" w:sz="12" w:space="0" w:color="auto"/>
            </w:tcBorders>
            <w:vAlign w:val="center"/>
          </w:tcPr>
          <w:p w14:paraId="249F851B" w14:textId="77777777" w:rsidR="00187615" w:rsidRDefault="00187615" w:rsidP="00B34844">
            <w:pPr>
              <w:jc w:val="center"/>
            </w:pPr>
            <w:r>
              <w:t>AUX_IN_OUT</w:t>
            </w:r>
          </w:p>
        </w:tc>
        <w:tc>
          <w:tcPr>
            <w:tcW w:w="1397" w:type="dxa"/>
            <w:vMerge w:val="restart"/>
            <w:tcBorders>
              <w:top w:val="single" w:sz="12" w:space="0" w:color="auto"/>
            </w:tcBorders>
            <w:vAlign w:val="center"/>
          </w:tcPr>
          <w:p w14:paraId="16C22B1D" w14:textId="77777777" w:rsidR="00187615" w:rsidRDefault="00187615" w:rsidP="00B34844">
            <w:pPr>
              <w:jc w:val="center"/>
            </w:pPr>
            <w:r w:rsidRPr="006A7C48">
              <w:rPr>
                <w:i/>
                <w:iCs/>
                <w:sz w:val="36"/>
                <w:szCs w:val="36"/>
              </w:rPr>
              <w:t>PHY Layer</w:t>
            </w:r>
          </w:p>
        </w:tc>
        <w:tc>
          <w:tcPr>
            <w:tcW w:w="1019" w:type="dxa"/>
            <w:vMerge w:val="restart"/>
            <w:tcBorders>
              <w:top w:val="single" w:sz="12" w:space="0" w:color="auto"/>
            </w:tcBorders>
            <w:vAlign w:val="center"/>
          </w:tcPr>
          <w:p w14:paraId="31FCA3E5" w14:textId="77777777" w:rsidR="00187615" w:rsidRDefault="00187615" w:rsidP="00B34844">
            <w:pPr>
              <w:jc w:val="center"/>
            </w:pPr>
            <w:r w:rsidRPr="006A7C48">
              <w:rPr>
                <w:i/>
                <w:iCs/>
                <w:sz w:val="28"/>
                <w:szCs w:val="28"/>
              </w:rPr>
              <w:t>In</w:t>
            </w:r>
            <w:r>
              <w:rPr>
                <w:i/>
                <w:iCs/>
                <w:sz w:val="28"/>
                <w:szCs w:val="28"/>
              </w:rPr>
              <w:t>o</w:t>
            </w:r>
            <w:r w:rsidRPr="006A7C48">
              <w:rPr>
                <w:i/>
                <w:iCs/>
                <w:sz w:val="28"/>
                <w:szCs w:val="28"/>
              </w:rPr>
              <w:t>ut</w:t>
            </w:r>
          </w:p>
        </w:tc>
        <w:tc>
          <w:tcPr>
            <w:tcW w:w="937" w:type="dxa"/>
            <w:tcBorders>
              <w:top w:val="single" w:sz="12" w:space="0" w:color="auto"/>
            </w:tcBorders>
            <w:vAlign w:val="center"/>
          </w:tcPr>
          <w:p w14:paraId="4428500C" w14:textId="77777777" w:rsidR="00187615" w:rsidRDefault="00187615" w:rsidP="00B34844">
            <w:pPr>
              <w:jc w:val="center"/>
            </w:pPr>
            <w:r>
              <w:t>8</w:t>
            </w:r>
          </w:p>
        </w:tc>
        <w:tc>
          <w:tcPr>
            <w:tcW w:w="4253" w:type="dxa"/>
            <w:tcBorders>
              <w:top w:val="single" w:sz="12" w:space="0" w:color="auto"/>
            </w:tcBorders>
            <w:vAlign w:val="center"/>
          </w:tcPr>
          <w:p w14:paraId="5993BD9D" w14:textId="77777777" w:rsidR="00187615" w:rsidRDefault="00187615" w:rsidP="00B34844">
            <w:pPr>
              <w:jc w:val="both"/>
            </w:pPr>
            <w:r>
              <w:t>A request/reply transaction where each byte is transmitted or received during every individual clock cycle, ensuring that the data transfer occurs sequentially, one byte at a time, ensuring a continuous, byte-by-byte data exchange.</w:t>
            </w:r>
          </w:p>
        </w:tc>
      </w:tr>
      <w:tr w:rsidR="00187615" w14:paraId="13D7BBFB" w14:textId="77777777" w:rsidTr="008E54FE">
        <w:trPr>
          <w:jc w:val="center"/>
        </w:trPr>
        <w:tc>
          <w:tcPr>
            <w:tcW w:w="2289" w:type="dxa"/>
            <w:vAlign w:val="center"/>
          </w:tcPr>
          <w:p w14:paraId="4C9A3518" w14:textId="77777777" w:rsidR="00187615" w:rsidRDefault="00187615" w:rsidP="00B34844">
            <w:pPr>
              <w:jc w:val="center"/>
            </w:pPr>
            <w:r>
              <w:t>START_STOP</w:t>
            </w:r>
          </w:p>
        </w:tc>
        <w:tc>
          <w:tcPr>
            <w:tcW w:w="1397" w:type="dxa"/>
            <w:vMerge/>
            <w:vAlign w:val="center"/>
          </w:tcPr>
          <w:p w14:paraId="52F3A6AB" w14:textId="77777777" w:rsidR="00187615" w:rsidRDefault="00187615" w:rsidP="00B34844">
            <w:pPr>
              <w:jc w:val="center"/>
            </w:pPr>
          </w:p>
        </w:tc>
        <w:tc>
          <w:tcPr>
            <w:tcW w:w="1019" w:type="dxa"/>
            <w:vMerge/>
            <w:tcBorders>
              <w:bottom w:val="double" w:sz="4" w:space="0" w:color="auto"/>
            </w:tcBorders>
            <w:vAlign w:val="center"/>
          </w:tcPr>
          <w:p w14:paraId="684DDCDD" w14:textId="77777777" w:rsidR="00187615" w:rsidRDefault="00187615" w:rsidP="00B34844">
            <w:pPr>
              <w:jc w:val="center"/>
            </w:pPr>
          </w:p>
        </w:tc>
        <w:tc>
          <w:tcPr>
            <w:tcW w:w="937" w:type="dxa"/>
            <w:tcBorders>
              <w:bottom w:val="double" w:sz="4" w:space="0" w:color="auto"/>
            </w:tcBorders>
            <w:vAlign w:val="center"/>
          </w:tcPr>
          <w:p w14:paraId="0E1EF5F6" w14:textId="77777777" w:rsidR="00187615" w:rsidRDefault="00187615" w:rsidP="00B34844">
            <w:pPr>
              <w:jc w:val="center"/>
            </w:pPr>
            <w:r>
              <w:t>1</w:t>
            </w:r>
          </w:p>
        </w:tc>
        <w:tc>
          <w:tcPr>
            <w:tcW w:w="4253" w:type="dxa"/>
            <w:tcBorders>
              <w:bottom w:val="double" w:sz="4" w:space="0" w:color="auto"/>
            </w:tcBorders>
            <w:vAlign w:val="center"/>
          </w:tcPr>
          <w:p w14:paraId="54CE9284" w14:textId="77777777" w:rsidR="00187615" w:rsidRDefault="00187615" w:rsidP="00B34844">
            <w:pPr>
              <w:jc w:val="both"/>
            </w:pPr>
            <w:r>
              <w:t>A single bit indicating the beginning and end of a transaction. It is set to one during the transmission or reception of the transaction and set to zero when no transaction is occurring.</w:t>
            </w:r>
          </w:p>
        </w:tc>
      </w:tr>
      <w:tr w:rsidR="00187615" w14:paraId="3570E06F" w14:textId="77777777" w:rsidTr="008E54FE">
        <w:trPr>
          <w:jc w:val="center"/>
        </w:trPr>
        <w:tc>
          <w:tcPr>
            <w:tcW w:w="2289" w:type="dxa"/>
            <w:vAlign w:val="center"/>
          </w:tcPr>
          <w:p w14:paraId="5653407C" w14:textId="77777777" w:rsidR="00187615" w:rsidRDefault="00187615" w:rsidP="00B34844">
            <w:pPr>
              <w:jc w:val="center"/>
            </w:pPr>
            <w:r>
              <w:t>CR_PHY_Instruct</w:t>
            </w:r>
          </w:p>
        </w:tc>
        <w:tc>
          <w:tcPr>
            <w:tcW w:w="1397" w:type="dxa"/>
            <w:vMerge/>
            <w:vAlign w:val="center"/>
          </w:tcPr>
          <w:p w14:paraId="52DDA6A5" w14:textId="77777777" w:rsidR="00187615" w:rsidRDefault="00187615" w:rsidP="00B34844">
            <w:pPr>
              <w:jc w:val="center"/>
            </w:pPr>
          </w:p>
        </w:tc>
        <w:tc>
          <w:tcPr>
            <w:tcW w:w="1019" w:type="dxa"/>
            <w:vMerge w:val="restart"/>
            <w:tcBorders>
              <w:top w:val="double" w:sz="4" w:space="0" w:color="auto"/>
            </w:tcBorders>
            <w:vAlign w:val="center"/>
          </w:tcPr>
          <w:p w14:paraId="1C4EDA5D" w14:textId="77777777" w:rsidR="00187615" w:rsidRDefault="00187615" w:rsidP="00B34844">
            <w:pPr>
              <w:jc w:val="center"/>
            </w:pPr>
            <w:r w:rsidRPr="00B06A95">
              <w:rPr>
                <w:i/>
                <w:iCs/>
                <w:sz w:val="28"/>
                <w:szCs w:val="28"/>
              </w:rPr>
              <w:t>Output</w:t>
            </w:r>
          </w:p>
        </w:tc>
        <w:tc>
          <w:tcPr>
            <w:tcW w:w="937" w:type="dxa"/>
            <w:tcBorders>
              <w:top w:val="double" w:sz="4" w:space="0" w:color="auto"/>
              <w:bottom w:val="single" w:sz="4" w:space="0" w:color="000000"/>
            </w:tcBorders>
            <w:vAlign w:val="center"/>
          </w:tcPr>
          <w:p w14:paraId="181BF422" w14:textId="77777777" w:rsidR="00187615" w:rsidRDefault="00187615" w:rsidP="00B34844">
            <w:pPr>
              <w:jc w:val="center"/>
            </w:pPr>
            <w:r>
              <w:t>2</w:t>
            </w:r>
          </w:p>
        </w:tc>
        <w:tc>
          <w:tcPr>
            <w:tcW w:w="4253" w:type="dxa"/>
            <w:tcBorders>
              <w:top w:val="double" w:sz="4" w:space="0" w:color="auto"/>
              <w:bottom w:val="single" w:sz="4" w:space="0" w:color="000000"/>
            </w:tcBorders>
            <w:vAlign w:val="center"/>
          </w:tcPr>
          <w:p w14:paraId="037187BC" w14:textId="77777777" w:rsidR="00187615" w:rsidRDefault="00187615" w:rsidP="00B34844">
            <w:pPr>
              <w:jc w:val="both"/>
            </w:pPr>
            <w:r>
              <w:t>A signal sent by CR FSM block which instructs the physical layer to begin sending a specific link training pattern (TPS1, 2, 3, 4) during the link training process.</w:t>
            </w:r>
          </w:p>
        </w:tc>
      </w:tr>
      <w:tr w:rsidR="00187615" w14:paraId="44AF8D33" w14:textId="77777777" w:rsidTr="008E54FE">
        <w:trPr>
          <w:jc w:val="center"/>
        </w:trPr>
        <w:tc>
          <w:tcPr>
            <w:tcW w:w="2289" w:type="dxa"/>
            <w:tcBorders>
              <w:top w:val="single" w:sz="4" w:space="0" w:color="auto"/>
            </w:tcBorders>
            <w:vAlign w:val="center"/>
          </w:tcPr>
          <w:p w14:paraId="465ED173" w14:textId="77777777" w:rsidR="00187615" w:rsidRDefault="00187615" w:rsidP="00B34844">
            <w:pPr>
              <w:jc w:val="center"/>
            </w:pPr>
            <w:r>
              <w:rPr>
                <w:color w:val="000000"/>
              </w:rPr>
              <w:t>CR</w:t>
            </w:r>
            <w:r w:rsidRPr="00755CB0">
              <w:rPr>
                <w:color w:val="000000"/>
              </w:rPr>
              <w:t>_ADJ_BW</w:t>
            </w:r>
          </w:p>
        </w:tc>
        <w:tc>
          <w:tcPr>
            <w:tcW w:w="1397" w:type="dxa"/>
            <w:vMerge/>
            <w:vAlign w:val="center"/>
          </w:tcPr>
          <w:p w14:paraId="3E95FB6C" w14:textId="77777777" w:rsidR="00187615" w:rsidRDefault="00187615" w:rsidP="00B34844">
            <w:pPr>
              <w:jc w:val="center"/>
            </w:pPr>
          </w:p>
        </w:tc>
        <w:tc>
          <w:tcPr>
            <w:tcW w:w="1019" w:type="dxa"/>
            <w:vMerge/>
            <w:vAlign w:val="center"/>
          </w:tcPr>
          <w:p w14:paraId="1ADB457D" w14:textId="77777777" w:rsidR="00187615" w:rsidRDefault="00187615" w:rsidP="00B34844">
            <w:pPr>
              <w:jc w:val="center"/>
            </w:pPr>
          </w:p>
        </w:tc>
        <w:tc>
          <w:tcPr>
            <w:tcW w:w="937" w:type="dxa"/>
            <w:tcBorders>
              <w:top w:val="single" w:sz="4" w:space="0" w:color="000000"/>
              <w:bottom w:val="single" w:sz="4" w:space="0" w:color="auto"/>
            </w:tcBorders>
            <w:vAlign w:val="center"/>
          </w:tcPr>
          <w:p w14:paraId="69058B6C" w14:textId="77777777" w:rsidR="00187615" w:rsidRDefault="00187615" w:rsidP="00B34844">
            <w:pPr>
              <w:jc w:val="center"/>
            </w:pPr>
            <w:r>
              <w:t>8</w:t>
            </w:r>
          </w:p>
        </w:tc>
        <w:tc>
          <w:tcPr>
            <w:tcW w:w="4253" w:type="dxa"/>
            <w:tcBorders>
              <w:top w:val="single" w:sz="4" w:space="0" w:color="000000"/>
              <w:bottom w:val="single" w:sz="4" w:space="0" w:color="auto"/>
            </w:tcBorders>
            <w:vAlign w:val="center"/>
          </w:tcPr>
          <w:p w14:paraId="14C2A539" w14:textId="77777777" w:rsidR="00187615" w:rsidRDefault="00187615" w:rsidP="00B34844">
            <w:pPr>
              <w:jc w:val="both"/>
            </w:pPr>
            <w:r>
              <w:t>Maximum Bandwidth that the sink can support, based on its capability, which are specified in the sink DPCD capability registers in the beginning of the link training or the adjusted value of the BW during the link training. It is sent by CR FSM.</w:t>
            </w:r>
          </w:p>
          <w:p w14:paraId="0A494045" w14:textId="77777777" w:rsidR="00187615" w:rsidRDefault="00187615" w:rsidP="00B34844">
            <w:pPr>
              <w:jc w:val="both"/>
            </w:pPr>
          </w:p>
          <w:p w14:paraId="37335243" w14:textId="77777777" w:rsidR="00187615" w:rsidRDefault="00187615" w:rsidP="00B34844">
            <w:pPr>
              <w:jc w:val="both"/>
            </w:pPr>
          </w:p>
          <w:p w14:paraId="46E79AD9" w14:textId="77777777" w:rsidR="00187615" w:rsidRDefault="00187615" w:rsidP="00B34844">
            <w:pPr>
              <w:jc w:val="both"/>
            </w:pPr>
          </w:p>
          <w:p w14:paraId="3E2C4DC0" w14:textId="77777777" w:rsidR="00187615" w:rsidRDefault="00187615" w:rsidP="00B34844">
            <w:pPr>
              <w:jc w:val="both"/>
            </w:pPr>
          </w:p>
        </w:tc>
      </w:tr>
      <w:tr w:rsidR="00187615" w14:paraId="131487AB" w14:textId="77777777" w:rsidTr="008E54FE">
        <w:trPr>
          <w:jc w:val="center"/>
        </w:trPr>
        <w:tc>
          <w:tcPr>
            <w:tcW w:w="2289" w:type="dxa"/>
            <w:vAlign w:val="center"/>
          </w:tcPr>
          <w:p w14:paraId="1DC8BE30" w14:textId="77777777" w:rsidR="00187615" w:rsidRPr="00B06A95" w:rsidRDefault="00187615" w:rsidP="00B34844">
            <w:pPr>
              <w:jc w:val="center"/>
              <w:rPr>
                <w:color w:val="000000"/>
              </w:rPr>
            </w:pPr>
            <w:r>
              <w:rPr>
                <w:color w:val="000000"/>
              </w:rPr>
              <w:t>CR</w:t>
            </w:r>
            <w:r w:rsidRPr="00755CB0">
              <w:rPr>
                <w:color w:val="000000"/>
              </w:rPr>
              <w:t>_ADJ_LC</w:t>
            </w:r>
          </w:p>
        </w:tc>
        <w:tc>
          <w:tcPr>
            <w:tcW w:w="1397" w:type="dxa"/>
            <w:vMerge w:val="restart"/>
            <w:vAlign w:val="center"/>
          </w:tcPr>
          <w:p w14:paraId="3934F70D" w14:textId="77777777" w:rsidR="00187615" w:rsidRDefault="00187615" w:rsidP="00B34844">
            <w:pPr>
              <w:jc w:val="center"/>
            </w:pPr>
            <w:r w:rsidRPr="006A7C48">
              <w:rPr>
                <w:i/>
                <w:iCs/>
                <w:sz w:val="36"/>
                <w:szCs w:val="36"/>
              </w:rPr>
              <w:t>PHY Layer</w:t>
            </w:r>
          </w:p>
        </w:tc>
        <w:tc>
          <w:tcPr>
            <w:tcW w:w="1019" w:type="dxa"/>
            <w:vMerge w:val="restart"/>
            <w:vAlign w:val="center"/>
          </w:tcPr>
          <w:p w14:paraId="3FF68FBB" w14:textId="77777777" w:rsidR="00187615" w:rsidRDefault="00187615" w:rsidP="00B34844">
            <w:pPr>
              <w:jc w:val="center"/>
            </w:pPr>
            <w:r w:rsidRPr="00B06A95">
              <w:rPr>
                <w:i/>
                <w:iCs/>
                <w:sz w:val="28"/>
                <w:szCs w:val="28"/>
              </w:rPr>
              <w:t>Output</w:t>
            </w:r>
          </w:p>
        </w:tc>
        <w:tc>
          <w:tcPr>
            <w:tcW w:w="937" w:type="dxa"/>
            <w:tcBorders>
              <w:top w:val="single" w:sz="4" w:space="0" w:color="auto"/>
              <w:bottom w:val="single" w:sz="4" w:space="0" w:color="auto"/>
            </w:tcBorders>
            <w:vAlign w:val="center"/>
          </w:tcPr>
          <w:p w14:paraId="70F4C2E3" w14:textId="77777777" w:rsidR="00187615" w:rsidRDefault="00187615" w:rsidP="00B34844">
            <w:pPr>
              <w:jc w:val="center"/>
            </w:pPr>
            <w:r>
              <w:t>2</w:t>
            </w:r>
          </w:p>
        </w:tc>
        <w:tc>
          <w:tcPr>
            <w:tcW w:w="4253" w:type="dxa"/>
            <w:tcBorders>
              <w:top w:val="single" w:sz="4" w:space="0" w:color="auto"/>
              <w:bottom w:val="single" w:sz="4" w:space="0" w:color="auto"/>
            </w:tcBorders>
            <w:vAlign w:val="center"/>
          </w:tcPr>
          <w:p w14:paraId="78E56304" w14:textId="77777777" w:rsidR="00187615" w:rsidRDefault="00187615" w:rsidP="00B34844">
            <w:pPr>
              <w:jc w:val="both"/>
            </w:pPr>
            <w:r>
              <w:t>Maximum Lane Count that the sink can support, based on its capability, which are specified in the sink's DPCD capability registers in the beginning of the link training or the adjusted value of the Lane Count during the link training. It is sent by CR FSM block</w:t>
            </w:r>
          </w:p>
        </w:tc>
      </w:tr>
      <w:tr w:rsidR="00187615" w14:paraId="5C51D906" w14:textId="77777777" w:rsidTr="008E54FE">
        <w:trPr>
          <w:jc w:val="center"/>
        </w:trPr>
        <w:tc>
          <w:tcPr>
            <w:tcW w:w="2289" w:type="dxa"/>
            <w:vAlign w:val="center"/>
          </w:tcPr>
          <w:p w14:paraId="15A55E4D" w14:textId="77777777" w:rsidR="00187615" w:rsidRPr="00755CB0" w:rsidRDefault="00187615" w:rsidP="00B34844">
            <w:pPr>
              <w:jc w:val="center"/>
              <w:rPr>
                <w:color w:val="000000"/>
              </w:rPr>
            </w:pPr>
            <w:r>
              <w:t>EQ_PHY_Instruct</w:t>
            </w:r>
          </w:p>
        </w:tc>
        <w:tc>
          <w:tcPr>
            <w:tcW w:w="1397" w:type="dxa"/>
            <w:vMerge/>
            <w:vAlign w:val="center"/>
          </w:tcPr>
          <w:p w14:paraId="041F65C6" w14:textId="77777777" w:rsidR="00187615" w:rsidRDefault="00187615" w:rsidP="00B34844">
            <w:pPr>
              <w:jc w:val="center"/>
            </w:pPr>
          </w:p>
        </w:tc>
        <w:tc>
          <w:tcPr>
            <w:tcW w:w="1019" w:type="dxa"/>
            <w:vMerge/>
            <w:vAlign w:val="center"/>
          </w:tcPr>
          <w:p w14:paraId="43902071" w14:textId="77777777" w:rsidR="00187615" w:rsidRDefault="00187615" w:rsidP="00B34844">
            <w:pPr>
              <w:jc w:val="center"/>
            </w:pPr>
          </w:p>
        </w:tc>
        <w:tc>
          <w:tcPr>
            <w:tcW w:w="937" w:type="dxa"/>
            <w:tcBorders>
              <w:top w:val="single" w:sz="4" w:space="0" w:color="auto"/>
              <w:bottom w:val="single" w:sz="4" w:space="0" w:color="auto"/>
            </w:tcBorders>
            <w:vAlign w:val="center"/>
          </w:tcPr>
          <w:p w14:paraId="0B395BC8" w14:textId="77777777" w:rsidR="00187615" w:rsidRDefault="00187615" w:rsidP="00B34844">
            <w:pPr>
              <w:jc w:val="center"/>
            </w:pPr>
            <w:r>
              <w:t>2</w:t>
            </w:r>
          </w:p>
        </w:tc>
        <w:tc>
          <w:tcPr>
            <w:tcW w:w="4253" w:type="dxa"/>
            <w:vMerge w:val="restart"/>
            <w:tcBorders>
              <w:top w:val="single" w:sz="4" w:space="0" w:color="auto"/>
            </w:tcBorders>
            <w:vAlign w:val="center"/>
          </w:tcPr>
          <w:p w14:paraId="3282BB22" w14:textId="77777777" w:rsidR="00187615" w:rsidRDefault="00187615" w:rsidP="00B34844">
            <w:pPr>
              <w:jc w:val="both"/>
            </w:pPr>
            <w:r>
              <w:t>Same description of the above 3 signals but they are sent by the EQ FSM Block in the channel equalization phase</w:t>
            </w:r>
          </w:p>
        </w:tc>
      </w:tr>
      <w:tr w:rsidR="00187615" w14:paraId="59690545" w14:textId="77777777" w:rsidTr="008E54FE">
        <w:trPr>
          <w:jc w:val="center"/>
        </w:trPr>
        <w:tc>
          <w:tcPr>
            <w:tcW w:w="2289" w:type="dxa"/>
            <w:vAlign w:val="center"/>
          </w:tcPr>
          <w:p w14:paraId="4AFF9492" w14:textId="77777777" w:rsidR="00187615" w:rsidRPr="00755CB0" w:rsidRDefault="00187615" w:rsidP="00B34844">
            <w:pPr>
              <w:jc w:val="center"/>
              <w:rPr>
                <w:color w:val="000000"/>
              </w:rPr>
            </w:pPr>
            <w:r>
              <w:rPr>
                <w:color w:val="000000"/>
              </w:rPr>
              <w:t>EQ</w:t>
            </w:r>
            <w:r w:rsidRPr="00755CB0">
              <w:rPr>
                <w:color w:val="000000"/>
              </w:rPr>
              <w:t>_ADJ_BW</w:t>
            </w:r>
          </w:p>
        </w:tc>
        <w:tc>
          <w:tcPr>
            <w:tcW w:w="1397" w:type="dxa"/>
            <w:vMerge/>
            <w:vAlign w:val="center"/>
          </w:tcPr>
          <w:p w14:paraId="49F37344" w14:textId="77777777" w:rsidR="00187615" w:rsidRDefault="00187615" w:rsidP="00B34844">
            <w:pPr>
              <w:jc w:val="center"/>
            </w:pPr>
          </w:p>
        </w:tc>
        <w:tc>
          <w:tcPr>
            <w:tcW w:w="1019" w:type="dxa"/>
            <w:vMerge/>
            <w:vAlign w:val="center"/>
          </w:tcPr>
          <w:p w14:paraId="1B99C375" w14:textId="77777777" w:rsidR="00187615" w:rsidRDefault="00187615" w:rsidP="00B34844">
            <w:pPr>
              <w:jc w:val="center"/>
            </w:pPr>
          </w:p>
        </w:tc>
        <w:tc>
          <w:tcPr>
            <w:tcW w:w="937" w:type="dxa"/>
            <w:tcBorders>
              <w:top w:val="single" w:sz="4" w:space="0" w:color="auto"/>
              <w:bottom w:val="single" w:sz="4" w:space="0" w:color="auto"/>
            </w:tcBorders>
            <w:vAlign w:val="center"/>
          </w:tcPr>
          <w:p w14:paraId="74EC2B7A" w14:textId="77777777" w:rsidR="00187615" w:rsidRDefault="00187615" w:rsidP="00B34844">
            <w:pPr>
              <w:jc w:val="center"/>
            </w:pPr>
            <w:r>
              <w:t>8</w:t>
            </w:r>
          </w:p>
        </w:tc>
        <w:tc>
          <w:tcPr>
            <w:tcW w:w="4253" w:type="dxa"/>
            <w:vMerge/>
            <w:vAlign w:val="center"/>
          </w:tcPr>
          <w:p w14:paraId="234CEE91" w14:textId="77777777" w:rsidR="00187615" w:rsidRDefault="00187615" w:rsidP="00B34844">
            <w:pPr>
              <w:jc w:val="both"/>
            </w:pPr>
          </w:p>
        </w:tc>
      </w:tr>
      <w:tr w:rsidR="00187615" w14:paraId="3E87C453" w14:textId="77777777" w:rsidTr="008E54FE">
        <w:trPr>
          <w:jc w:val="center"/>
        </w:trPr>
        <w:tc>
          <w:tcPr>
            <w:tcW w:w="2289" w:type="dxa"/>
            <w:vAlign w:val="center"/>
          </w:tcPr>
          <w:p w14:paraId="2CFC04AE" w14:textId="77777777" w:rsidR="00187615" w:rsidRPr="00755CB0" w:rsidRDefault="00187615" w:rsidP="00B34844">
            <w:pPr>
              <w:jc w:val="center"/>
              <w:rPr>
                <w:color w:val="000000"/>
              </w:rPr>
            </w:pPr>
            <w:r>
              <w:rPr>
                <w:color w:val="000000"/>
              </w:rPr>
              <w:t>EQ</w:t>
            </w:r>
            <w:r w:rsidRPr="00755CB0">
              <w:rPr>
                <w:color w:val="000000"/>
              </w:rPr>
              <w:t>_ADJ_LC</w:t>
            </w:r>
          </w:p>
        </w:tc>
        <w:tc>
          <w:tcPr>
            <w:tcW w:w="1397" w:type="dxa"/>
            <w:vMerge/>
            <w:vAlign w:val="center"/>
          </w:tcPr>
          <w:p w14:paraId="5B4C4E2B" w14:textId="77777777" w:rsidR="00187615" w:rsidRDefault="00187615" w:rsidP="00B34844">
            <w:pPr>
              <w:jc w:val="center"/>
            </w:pPr>
          </w:p>
        </w:tc>
        <w:tc>
          <w:tcPr>
            <w:tcW w:w="1019" w:type="dxa"/>
            <w:vMerge/>
            <w:tcBorders>
              <w:bottom w:val="double" w:sz="4" w:space="0" w:color="auto"/>
            </w:tcBorders>
            <w:vAlign w:val="center"/>
          </w:tcPr>
          <w:p w14:paraId="195FA1FD" w14:textId="77777777" w:rsidR="00187615" w:rsidRDefault="00187615" w:rsidP="00B34844">
            <w:pPr>
              <w:jc w:val="center"/>
            </w:pPr>
          </w:p>
        </w:tc>
        <w:tc>
          <w:tcPr>
            <w:tcW w:w="937" w:type="dxa"/>
            <w:tcBorders>
              <w:top w:val="single" w:sz="4" w:space="0" w:color="auto"/>
              <w:bottom w:val="double" w:sz="4" w:space="0" w:color="auto"/>
            </w:tcBorders>
            <w:vAlign w:val="center"/>
          </w:tcPr>
          <w:p w14:paraId="04D61CA3" w14:textId="77777777" w:rsidR="00187615" w:rsidRDefault="00187615" w:rsidP="00B34844">
            <w:pPr>
              <w:jc w:val="center"/>
            </w:pPr>
            <w:r>
              <w:t>2</w:t>
            </w:r>
          </w:p>
        </w:tc>
        <w:tc>
          <w:tcPr>
            <w:tcW w:w="4253" w:type="dxa"/>
            <w:vMerge/>
            <w:tcBorders>
              <w:bottom w:val="double" w:sz="4" w:space="0" w:color="auto"/>
            </w:tcBorders>
            <w:vAlign w:val="center"/>
          </w:tcPr>
          <w:p w14:paraId="251555C2" w14:textId="77777777" w:rsidR="00187615" w:rsidRDefault="00187615" w:rsidP="00B34844">
            <w:pPr>
              <w:jc w:val="both"/>
            </w:pPr>
          </w:p>
        </w:tc>
      </w:tr>
      <w:tr w:rsidR="00187615" w14:paraId="268F22D3" w14:textId="77777777" w:rsidTr="008E54FE">
        <w:trPr>
          <w:jc w:val="center"/>
        </w:trPr>
        <w:tc>
          <w:tcPr>
            <w:tcW w:w="2289" w:type="dxa"/>
            <w:vAlign w:val="center"/>
          </w:tcPr>
          <w:p w14:paraId="79837D9D" w14:textId="77777777" w:rsidR="00187615" w:rsidRDefault="00187615" w:rsidP="00B34844">
            <w:pPr>
              <w:jc w:val="center"/>
            </w:pPr>
            <w:r>
              <w:t>HPD_Signal</w:t>
            </w:r>
          </w:p>
        </w:tc>
        <w:tc>
          <w:tcPr>
            <w:tcW w:w="1397" w:type="dxa"/>
            <w:vMerge/>
            <w:vAlign w:val="center"/>
          </w:tcPr>
          <w:p w14:paraId="4476EB98" w14:textId="77777777" w:rsidR="00187615" w:rsidRDefault="00187615" w:rsidP="00B34844">
            <w:pPr>
              <w:jc w:val="center"/>
            </w:pPr>
          </w:p>
        </w:tc>
        <w:tc>
          <w:tcPr>
            <w:tcW w:w="1019" w:type="dxa"/>
            <w:tcBorders>
              <w:top w:val="double" w:sz="4" w:space="0" w:color="auto"/>
            </w:tcBorders>
            <w:vAlign w:val="center"/>
          </w:tcPr>
          <w:p w14:paraId="2138EDED" w14:textId="77777777" w:rsidR="00187615" w:rsidRDefault="00187615" w:rsidP="00B34844">
            <w:pPr>
              <w:jc w:val="center"/>
            </w:pPr>
            <w:r w:rsidRPr="00B06A95">
              <w:rPr>
                <w:i/>
                <w:iCs/>
                <w:sz w:val="28"/>
                <w:szCs w:val="28"/>
              </w:rPr>
              <w:t>Input</w:t>
            </w:r>
          </w:p>
        </w:tc>
        <w:tc>
          <w:tcPr>
            <w:tcW w:w="937" w:type="dxa"/>
            <w:tcBorders>
              <w:top w:val="double" w:sz="4" w:space="0" w:color="auto"/>
            </w:tcBorders>
            <w:vAlign w:val="center"/>
          </w:tcPr>
          <w:p w14:paraId="200C706C" w14:textId="77777777" w:rsidR="00187615" w:rsidRDefault="00187615" w:rsidP="00B34844">
            <w:pPr>
              <w:jc w:val="center"/>
            </w:pPr>
            <w:r>
              <w:t>1</w:t>
            </w:r>
          </w:p>
        </w:tc>
        <w:tc>
          <w:tcPr>
            <w:tcW w:w="4253" w:type="dxa"/>
            <w:tcBorders>
              <w:top w:val="double" w:sz="4" w:space="0" w:color="auto"/>
            </w:tcBorders>
            <w:vAlign w:val="center"/>
          </w:tcPr>
          <w:p w14:paraId="1841921D" w14:textId="77777777" w:rsidR="00187615" w:rsidRDefault="00187615" w:rsidP="00B34844">
            <w:pPr>
              <w:spacing w:before="100" w:beforeAutospacing="1" w:after="100" w:afterAutospacing="1"/>
              <w:jc w:val="both"/>
            </w:pPr>
            <w:r>
              <w:t xml:space="preserve">The </w:t>
            </w:r>
            <w:r w:rsidRPr="005E0380">
              <w:t>HPD signal indicates the connection status based on its duration, If set to one for more than 2ms, it indicates the start of a connection, If set to zero for more than 2ms, it indicates the end of a connection, If it toggles between high and low for 0.5 to 1ms it represents interrupt request IR</w:t>
            </w:r>
            <w:r>
              <w:t>Q</w:t>
            </w:r>
          </w:p>
        </w:tc>
      </w:tr>
    </w:tbl>
    <w:p w14:paraId="26075F73" w14:textId="77777777" w:rsidR="004D5CEB" w:rsidRDefault="004D5CEB" w:rsidP="00C91AF0">
      <w:pPr>
        <w:spacing w:after="0" w:line="240" w:lineRule="auto"/>
        <w:rPr>
          <w:rFonts w:eastAsia="Times New Roman" w:cstheme="minorHAnsi"/>
          <w:sz w:val="24"/>
          <w:szCs w:val="24"/>
          <w:lang w:val="en-GB"/>
        </w:rPr>
      </w:pPr>
    </w:p>
    <w:p w14:paraId="38F40229" w14:textId="77777777" w:rsidR="007559B2" w:rsidRDefault="007559B2" w:rsidP="00C91AF0">
      <w:pPr>
        <w:spacing w:after="0" w:line="240" w:lineRule="auto"/>
        <w:rPr>
          <w:rFonts w:eastAsia="Times New Roman" w:cstheme="minorHAnsi"/>
          <w:sz w:val="24"/>
          <w:szCs w:val="24"/>
          <w:lang w:val="en-GB"/>
        </w:rPr>
      </w:pPr>
    </w:p>
    <w:p w14:paraId="1BFE4B0D" w14:textId="77777777" w:rsidR="007559B2" w:rsidRDefault="007559B2" w:rsidP="00C91AF0">
      <w:pPr>
        <w:spacing w:after="0" w:line="240" w:lineRule="auto"/>
        <w:rPr>
          <w:rFonts w:eastAsia="Times New Roman" w:cstheme="minorHAnsi"/>
          <w:sz w:val="24"/>
          <w:szCs w:val="24"/>
          <w:lang w:val="en-GB"/>
        </w:rPr>
      </w:pPr>
    </w:p>
    <w:p w14:paraId="4BEFA638" w14:textId="77777777" w:rsidR="007559B2" w:rsidRDefault="007559B2" w:rsidP="00C91AF0">
      <w:pPr>
        <w:spacing w:after="0" w:line="240" w:lineRule="auto"/>
        <w:rPr>
          <w:rFonts w:eastAsia="Times New Roman" w:cstheme="minorHAnsi"/>
          <w:sz w:val="24"/>
          <w:szCs w:val="24"/>
          <w:lang w:val="en-GB"/>
        </w:rPr>
      </w:pPr>
    </w:p>
    <w:p w14:paraId="0323714E" w14:textId="77777777" w:rsidR="007559B2" w:rsidRDefault="007559B2" w:rsidP="00C91AF0">
      <w:pPr>
        <w:spacing w:after="0" w:line="240" w:lineRule="auto"/>
        <w:rPr>
          <w:rFonts w:eastAsia="Times New Roman" w:cstheme="minorHAnsi"/>
          <w:sz w:val="24"/>
          <w:szCs w:val="24"/>
          <w:lang w:val="en-GB"/>
        </w:rPr>
      </w:pPr>
    </w:p>
    <w:p w14:paraId="03453E5E" w14:textId="77777777" w:rsidR="007559B2" w:rsidRDefault="007559B2" w:rsidP="00C91AF0">
      <w:pPr>
        <w:spacing w:after="0" w:line="240" w:lineRule="auto"/>
        <w:rPr>
          <w:rFonts w:eastAsia="Times New Roman" w:cstheme="minorHAnsi"/>
          <w:sz w:val="24"/>
          <w:szCs w:val="24"/>
          <w:lang w:val="en-GB"/>
        </w:rPr>
      </w:pPr>
    </w:p>
    <w:p w14:paraId="61324149" w14:textId="77777777" w:rsidR="007559B2" w:rsidRPr="001A5D4F" w:rsidRDefault="007559B2" w:rsidP="00C91AF0">
      <w:pPr>
        <w:spacing w:after="0" w:line="240" w:lineRule="auto"/>
        <w:rPr>
          <w:rFonts w:eastAsia="Times New Roman" w:cstheme="minorHAnsi"/>
          <w:sz w:val="24"/>
          <w:szCs w:val="24"/>
          <w:lang w:val="en-GB"/>
        </w:rPr>
      </w:pPr>
    </w:p>
    <w:p w14:paraId="25B0E28B" w14:textId="261FF441" w:rsidR="005573C4" w:rsidRPr="007A09A5" w:rsidRDefault="005573C4" w:rsidP="007A09A5">
      <w:pPr>
        <w:pStyle w:val="Heading1"/>
        <w:rPr>
          <w:rFonts w:eastAsia="Times New Roman" w:cs="Calibri"/>
          <w:b/>
          <w:bCs/>
          <w:color w:val="000000" w:themeColor="text1"/>
          <w:sz w:val="27"/>
          <w:szCs w:val="27"/>
        </w:rPr>
      </w:pPr>
      <w:bookmarkStart w:id="9" w:name="_Toc192801125"/>
      <w:r w:rsidRPr="007A09A5">
        <w:rPr>
          <w:b/>
          <w:bCs/>
          <w:color w:val="000000" w:themeColor="text1"/>
        </w:rPr>
        <w:t>Features in SST Mode (8b/10b Encoding Only)</w:t>
      </w:r>
      <w:bookmarkEnd w:id="9"/>
    </w:p>
    <w:p w14:paraId="0DEFAA84" w14:textId="59E4EE04" w:rsidR="005573C4" w:rsidRPr="007A09A5" w:rsidRDefault="005573C4" w:rsidP="007A09A5">
      <w:pPr>
        <w:pStyle w:val="Heading2"/>
        <w:ind w:left="720"/>
        <w:rPr>
          <w:rFonts w:eastAsia="Times New Roman"/>
          <w:i/>
          <w:iCs/>
          <w:color w:val="000000" w:themeColor="text1"/>
          <w:sz w:val="28"/>
          <w:szCs w:val="28"/>
        </w:rPr>
      </w:pPr>
      <w:bookmarkStart w:id="10" w:name="_Toc192801126"/>
      <w:r w:rsidRPr="007A09A5">
        <w:rPr>
          <w:rFonts w:eastAsia="Times New Roman"/>
          <w:i/>
          <w:iCs/>
          <w:color w:val="000000" w:themeColor="text1"/>
          <w:sz w:val="28"/>
          <w:szCs w:val="28"/>
        </w:rPr>
        <w:t>Necessary Features:</w:t>
      </w:r>
      <w:bookmarkEnd w:id="10"/>
    </w:p>
    <w:p w14:paraId="25681AEC" w14:textId="77777777" w:rsidR="00C91AF0" w:rsidRPr="00C91AF0" w:rsidRDefault="00C91AF0" w:rsidP="00C91AF0">
      <w:pPr>
        <w:numPr>
          <w:ilvl w:val="0"/>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Lane and Data Rate Selection:</w:t>
      </w:r>
    </w:p>
    <w:p w14:paraId="25DD92CC" w14:textId="77777777" w:rsidR="00C91AF0" w:rsidRPr="00C91AF0" w:rsidRDefault="00C91AF0" w:rsidP="00C91AF0">
      <w:pPr>
        <w:numPr>
          <w:ilvl w:val="1"/>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SST mode supports </w:t>
      </w:r>
      <w:r w:rsidRPr="00C91AF0">
        <w:rPr>
          <w:rFonts w:eastAsia="Times New Roman" w:cstheme="minorHAnsi"/>
          <w:b/>
          <w:bCs/>
          <w:sz w:val="24"/>
          <w:szCs w:val="24"/>
        </w:rPr>
        <w:t>1, 2, or 4 lanes</w:t>
      </w:r>
      <w:r w:rsidRPr="00C91AF0">
        <w:rPr>
          <w:rFonts w:eastAsia="Times New Roman" w:cstheme="minorHAnsi"/>
          <w:sz w:val="24"/>
          <w:szCs w:val="24"/>
        </w:rPr>
        <w:t xml:space="preserve">, with data rates of </w:t>
      </w:r>
      <w:r w:rsidRPr="00C91AF0">
        <w:rPr>
          <w:rFonts w:eastAsia="Times New Roman" w:cstheme="minorHAnsi"/>
          <w:b/>
          <w:bCs/>
          <w:sz w:val="24"/>
          <w:szCs w:val="24"/>
        </w:rPr>
        <w:t>1.62, 2.7, 5.4, or 8.1 Gbps per lane</w:t>
      </w:r>
      <w:r w:rsidRPr="00C91AF0">
        <w:rPr>
          <w:rFonts w:eastAsia="Times New Roman" w:cstheme="minorHAnsi"/>
          <w:sz w:val="24"/>
          <w:szCs w:val="24"/>
        </w:rPr>
        <w:t>.</w:t>
      </w:r>
    </w:p>
    <w:p w14:paraId="40556564" w14:textId="4407A27A" w:rsidR="00C91AF0" w:rsidRPr="00C91AF0" w:rsidRDefault="00C91AF0" w:rsidP="00C91AF0">
      <w:pPr>
        <w:numPr>
          <w:ilvl w:val="1"/>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The DP device negotiates the best lane count and </w:t>
      </w:r>
      <w:r w:rsidR="001E2653">
        <w:rPr>
          <w:rFonts w:eastAsia="Times New Roman" w:cstheme="minorHAnsi"/>
          <w:sz w:val="24"/>
          <w:szCs w:val="24"/>
        </w:rPr>
        <w:t>rates</w:t>
      </w:r>
      <w:r w:rsidRPr="00C91AF0">
        <w:rPr>
          <w:rFonts w:eastAsia="Times New Roman" w:cstheme="minorHAnsi"/>
          <w:sz w:val="24"/>
          <w:szCs w:val="24"/>
        </w:rPr>
        <w:t xml:space="preserve"> through </w:t>
      </w:r>
      <w:r w:rsidRPr="00C91AF0">
        <w:rPr>
          <w:rFonts w:eastAsia="Times New Roman" w:cstheme="minorHAnsi"/>
          <w:b/>
          <w:bCs/>
          <w:sz w:val="24"/>
          <w:szCs w:val="24"/>
        </w:rPr>
        <w:t>Link Training</w:t>
      </w:r>
      <w:r w:rsidRPr="00C91AF0">
        <w:rPr>
          <w:rFonts w:eastAsia="Times New Roman" w:cstheme="minorHAnsi"/>
          <w:sz w:val="24"/>
          <w:szCs w:val="24"/>
        </w:rPr>
        <w:t>.</w:t>
      </w:r>
    </w:p>
    <w:p w14:paraId="271F7988" w14:textId="77777777" w:rsidR="00C91AF0" w:rsidRPr="00C91AF0" w:rsidRDefault="00C91AF0" w:rsidP="00C91AF0">
      <w:pPr>
        <w:numPr>
          <w:ilvl w:val="0"/>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Main-Link Transport &amp; Stream Synchronization:</w:t>
      </w:r>
    </w:p>
    <w:p w14:paraId="7D8625D4" w14:textId="77777777" w:rsidR="00C91AF0" w:rsidRPr="00C91AF0" w:rsidRDefault="00C91AF0" w:rsidP="00C91AF0">
      <w:pPr>
        <w:numPr>
          <w:ilvl w:val="1"/>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Uses </w:t>
      </w:r>
      <w:r w:rsidRPr="00C91AF0">
        <w:rPr>
          <w:rFonts w:eastAsia="Times New Roman" w:cstheme="minorHAnsi"/>
          <w:b/>
          <w:bCs/>
          <w:sz w:val="24"/>
          <w:szCs w:val="24"/>
        </w:rPr>
        <w:t>8b/10b encoding</w:t>
      </w:r>
      <w:r w:rsidRPr="00C91AF0">
        <w:rPr>
          <w:rFonts w:eastAsia="Times New Roman" w:cstheme="minorHAnsi"/>
          <w:sz w:val="24"/>
          <w:szCs w:val="24"/>
        </w:rPr>
        <w:t xml:space="preserve"> to transport video and audio streams.</w:t>
      </w:r>
    </w:p>
    <w:p w14:paraId="0E842240" w14:textId="0E5C66D2" w:rsidR="000F2A99" w:rsidRPr="000F2A99" w:rsidRDefault="00C91AF0" w:rsidP="000F2A99">
      <w:pPr>
        <w:numPr>
          <w:ilvl w:val="1"/>
          <w:numId w:val="2"/>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The Link Layer manages the </w:t>
      </w:r>
      <w:r w:rsidRPr="00C91AF0">
        <w:rPr>
          <w:rFonts w:eastAsia="Times New Roman" w:cstheme="minorHAnsi"/>
          <w:b/>
          <w:bCs/>
          <w:sz w:val="24"/>
          <w:szCs w:val="24"/>
        </w:rPr>
        <w:t>stream clock regeneration</w:t>
      </w:r>
      <w:r w:rsidRPr="00C91AF0">
        <w:rPr>
          <w:rFonts w:eastAsia="Times New Roman" w:cstheme="minorHAnsi"/>
          <w:sz w:val="24"/>
          <w:szCs w:val="24"/>
        </w:rPr>
        <w:t xml:space="preserve"> and </w:t>
      </w:r>
      <w:r w:rsidRPr="00C91AF0">
        <w:rPr>
          <w:rFonts w:eastAsia="Times New Roman" w:cstheme="minorHAnsi"/>
          <w:b/>
          <w:bCs/>
          <w:sz w:val="24"/>
          <w:szCs w:val="24"/>
        </w:rPr>
        <w:t>error correction</w:t>
      </w:r>
      <w:r w:rsidRPr="00C91AF0">
        <w:rPr>
          <w:rFonts w:eastAsia="Times New Roman" w:cstheme="minorHAnsi"/>
          <w:sz w:val="24"/>
          <w:szCs w:val="24"/>
        </w:rPr>
        <w:t>.</w:t>
      </w:r>
    </w:p>
    <w:p w14:paraId="0CFDB885" w14:textId="37C12DD8" w:rsidR="00C91AF0" w:rsidRDefault="00C91AF0" w:rsidP="00F0785E">
      <w:pPr>
        <w:numPr>
          <w:ilvl w:val="0"/>
          <w:numId w:val="3"/>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Forward Error Correction (FEC) for SST mode</w:t>
      </w:r>
      <w:r w:rsidR="00CF396E">
        <w:rPr>
          <w:rFonts w:eastAsia="Times New Roman" w:cstheme="minorHAnsi"/>
          <w:sz w:val="24"/>
          <w:szCs w:val="24"/>
        </w:rPr>
        <w:t xml:space="preserve">: Can only be used after </w:t>
      </w:r>
      <w:r w:rsidR="00051DAD">
        <w:rPr>
          <w:rFonts w:eastAsia="Times New Roman" w:cstheme="minorHAnsi"/>
          <w:sz w:val="24"/>
          <w:szCs w:val="24"/>
        </w:rPr>
        <w:t>complete link training</w:t>
      </w:r>
      <w:r w:rsidR="00CF396E">
        <w:rPr>
          <w:rFonts w:eastAsia="Times New Roman" w:cstheme="minorHAnsi"/>
          <w:sz w:val="24"/>
          <w:szCs w:val="24"/>
        </w:rPr>
        <w:t>.</w:t>
      </w:r>
      <w:r w:rsidR="00CD763A">
        <w:rPr>
          <w:rFonts w:eastAsia="Times New Roman" w:cstheme="minorHAnsi"/>
          <w:sz w:val="24"/>
          <w:szCs w:val="24"/>
        </w:rPr>
        <w:t xml:space="preserve"> Necessary for UHBR for 128b/132b. </w:t>
      </w:r>
    </w:p>
    <w:p w14:paraId="5298D3D1" w14:textId="606171DA" w:rsidR="00CF396E" w:rsidRDefault="00CF396E" w:rsidP="00F0785E">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Error Correction Codes (ECC)</w:t>
      </w:r>
      <w:r w:rsidRPr="00CF396E">
        <w:rPr>
          <w:rFonts w:eastAsia="Times New Roman" w:cstheme="minorHAnsi"/>
          <w:sz w:val="24"/>
          <w:szCs w:val="24"/>
        </w:rPr>
        <w:t>:</w:t>
      </w:r>
      <w:r>
        <w:rPr>
          <w:rFonts w:eastAsia="Times New Roman" w:cstheme="minorHAnsi"/>
          <w:sz w:val="24"/>
          <w:szCs w:val="24"/>
        </w:rPr>
        <w:t xml:space="preserve"> Optional unless SDPs are used, they become mandatory.</w:t>
      </w:r>
    </w:p>
    <w:p w14:paraId="31912B57" w14:textId="08FC9A20" w:rsidR="00425751" w:rsidRDefault="00425751" w:rsidP="00F0785E">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 xml:space="preserve">TPS3 </w:t>
      </w:r>
      <w:r>
        <w:rPr>
          <w:rFonts w:eastAsia="Times New Roman" w:cstheme="minorHAnsi"/>
          <w:sz w:val="24"/>
          <w:szCs w:val="24"/>
        </w:rPr>
        <w:t>is required for HBR2.</w:t>
      </w:r>
    </w:p>
    <w:p w14:paraId="7DF045B9" w14:textId="1D43417A" w:rsidR="00425751" w:rsidRDefault="00425751" w:rsidP="00425751">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 xml:space="preserve">TPS4 </w:t>
      </w:r>
      <w:r>
        <w:rPr>
          <w:rFonts w:eastAsia="Times New Roman" w:cstheme="minorHAnsi"/>
          <w:sz w:val="24"/>
          <w:szCs w:val="24"/>
        </w:rPr>
        <w:t>is required for HBR3. However, TBS4 is recommended to be used even if HBR3 is not present as it is better than TPS2 and TPS3.</w:t>
      </w:r>
    </w:p>
    <w:p w14:paraId="3B59A637" w14:textId="0C97E591" w:rsidR="00791A36" w:rsidRPr="00425751" w:rsidRDefault="00791A36" w:rsidP="00425751">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 xml:space="preserve">Link establishment </w:t>
      </w:r>
      <w:r>
        <w:rPr>
          <w:rFonts w:eastAsia="Times New Roman" w:cstheme="minorHAnsi"/>
          <w:sz w:val="24"/>
          <w:szCs w:val="24"/>
        </w:rPr>
        <w:t>includes both Link Discovery and Link Initialization. Link initialization includes the Link Training sequence, which can be skipped if certain registers are set.</w:t>
      </w:r>
    </w:p>
    <w:p w14:paraId="209037F7" w14:textId="52591BC2" w:rsidR="005573C4" w:rsidRPr="007A09A5" w:rsidRDefault="005573C4" w:rsidP="007A09A5">
      <w:pPr>
        <w:pStyle w:val="Heading2"/>
        <w:ind w:left="720"/>
        <w:rPr>
          <w:i/>
          <w:iCs/>
          <w:color w:val="000000" w:themeColor="text1"/>
          <w:sz w:val="28"/>
          <w:szCs w:val="28"/>
        </w:rPr>
      </w:pPr>
      <w:bookmarkStart w:id="11" w:name="_Toc192801127"/>
      <w:r w:rsidRPr="007A09A5">
        <w:rPr>
          <w:i/>
          <w:iCs/>
          <w:color w:val="000000" w:themeColor="text1"/>
          <w:sz w:val="28"/>
          <w:szCs w:val="28"/>
        </w:rPr>
        <w:t>Optional Features:</w:t>
      </w:r>
      <w:bookmarkEnd w:id="11"/>
    </w:p>
    <w:p w14:paraId="57BFBF64" w14:textId="6A036CB6"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Forward Error Correction (FEC) for SST mode</w:t>
      </w:r>
      <w:r w:rsidRPr="005573C4">
        <w:rPr>
          <w:rFonts w:cstheme="minorHAnsi"/>
        </w:rPr>
        <w:t>: Can only be used after link training is complete.</w:t>
      </w:r>
      <w:r w:rsidR="000F2A99">
        <w:rPr>
          <w:rFonts w:cstheme="minorHAnsi"/>
        </w:rPr>
        <w:t xml:space="preserve"> FEC is done </w:t>
      </w:r>
      <w:r w:rsidR="00CD763A">
        <w:rPr>
          <w:rFonts w:cstheme="minorHAnsi"/>
        </w:rPr>
        <w:t xml:space="preserve">in </w:t>
      </w:r>
      <w:r w:rsidR="000F2A99">
        <w:rPr>
          <w:rFonts w:cstheme="minorHAnsi"/>
        </w:rPr>
        <w:t>the physical layer.</w:t>
      </w:r>
      <w:r w:rsidR="00CD763A">
        <w:rPr>
          <w:rFonts w:cstheme="minorHAnsi"/>
        </w:rPr>
        <w:t xml:space="preserve"> Optional for HBR3 and lower.</w:t>
      </w:r>
    </w:p>
    <w:p w14:paraId="721E5629"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Error Correction Codes (ECC)</w:t>
      </w:r>
      <w:r w:rsidRPr="005573C4">
        <w:rPr>
          <w:rFonts w:cstheme="minorHAnsi"/>
        </w:rPr>
        <w:t>: Optional unless SDPs are used, they become mandatory.</w:t>
      </w:r>
    </w:p>
    <w:p w14:paraId="10DC663F"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Secondary Data Packets (SDPs)</w:t>
      </w:r>
      <w:r w:rsidRPr="005573C4">
        <w:rPr>
          <w:rFonts w:cstheme="minorHAnsi"/>
        </w:rPr>
        <w:t>: Used to transmit audio data, audio is optional in DP, while video is mandatory.</w:t>
      </w:r>
    </w:p>
    <w:p w14:paraId="724B4265"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Content Protection via HDCP</w:t>
      </w:r>
      <w:r w:rsidRPr="005573C4">
        <w:rPr>
          <w:rFonts w:cstheme="minorHAnsi"/>
        </w:rPr>
        <w:t xml:space="preserve"> through AUX transactions.</w:t>
      </w:r>
    </w:p>
    <w:p w14:paraId="4C3F0FC8"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Display Stream Compression (DSC) is optional in SST mode.</w:t>
      </w:r>
    </w:p>
    <w:p w14:paraId="2A4D457F"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 xml:space="preserve">Panel Replay function: </w:t>
      </w:r>
      <w:r w:rsidRPr="005573C4">
        <w:rPr>
          <w:rFonts w:cstheme="minorHAnsi"/>
        </w:rPr>
        <w:t>Optional function. Subset of the optional Panel Self Refresh2 function, which enables system-level power conservation for devices that have embedded displays (see eDPStandard). Panel Replay is a subset because it eliminates various Panel SelfRefresh function options</w:t>
      </w:r>
    </w:p>
    <w:p w14:paraId="716FEACE" w14:textId="77777777" w:rsidR="005573C4" w:rsidRPr="005573C4" w:rsidRDefault="005573C4" w:rsidP="005573C4">
      <w:pPr>
        <w:numPr>
          <w:ilvl w:val="0"/>
          <w:numId w:val="3"/>
        </w:numPr>
        <w:spacing w:before="100" w:beforeAutospacing="1" w:after="100" w:afterAutospacing="1" w:line="240" w:lineRule="auto"/>
        <w:rPr>
          <w:rFonts w:cstheme="minorHAnsi"/>
        </w:rPr>
      </w:pPr>
      <w:r w:rsidRPr="005573C4">
        <w:rPr>
          <w:rFonts w:cstheme="minorHAnsi"/>
          <w:b/>
          <w:bCs/>
        </w:rPr>
        <w:t>Adaptive-Sync:</w:t>
      </w:r>
      <w:r w:rsidRPr="005573C4">
        <w:rPr>
          <w:rFonts w:cstheme="minorHAnsi"/>
        </w:rPr>
        <w:t xml:space="preserve"> Optional feature that allows the DP Source device to vary the video refresh rate by adjusting thenumber of VBlank video scan lines within a given video frame. Also used to synchronize the timing of the DP Sink device to the DP Source device during Panel Replay when the Main-Link is turned OFF while video data is not being transmitted (see Section2.17).</w:t>
      </w:r>
    </w:p>
    <w:p w14:paraId="6D8FE096" w14:textId="77777777" w:rsidR="005573C4" w:rsidRPr="005573C4" w:rsidRDefault="005573C4" w:rsidP="005573C4">
      <w:pPr>
        <w:numPr>
          <w:ilvl w:val="0"/>
          <w:numId w:val="3"/>
        </w:numPr>
        <w:spacing w:before="100" w:beforeAutospacing="1" w:after="100" w:afterAutospacing="1" w:line="240" w:lineRule="auto"/>
        <w:rPr>
          <w:rFonts w:cstheme="minorHAnsi"/>
          <w:b/>
          <w:bCs/>
        </w:rPr>
      </w:pPr>
      <w:r w:rsidRPr="005573C4">
        <w:rPr>
          <w:rFonts w:cstheme="minorHAnsi"/>
          <w:b/>
          <w:bCs/>
        </w:rPr>
        <w:t xml:space="preserve">AUX-less Advanced Link Power Management: </w:t>
      </w:r>
      <w:r w:rsidRPr="005573C4">
        <w:rPr>
          <w:rFonts w:cstheme="minorHAnsi"/>
        </w:rPr>
        <w:t>Optional feature (DPv2.1 and higher) that may be used to power-off the Main Link during Live Frame mode and the optional Panel Replay (PR) function.</w:t>
      </w:r>
    </w:p>
    <w:p w14:paraId="0EB6B521" w14:textId="77777777" w:rsidR="000F2A99" w:rsidRPr="000F2A99" w:rsidRDefault="005573C4" w:rsidP="005573C4">
      <w:pPr>
        <w:numPr>
          <w:ilvl w:val="0"/>
          <w:numId w:val="3"/>
        </w:numPr>
        <w:spacing w:before="100" w:beforeAutospacing="1" w:after="100" w:afterAutospacing="1" w:line="240" w:lineRule="auto"/>
        <w:rPr>
          <w:rFonts w:cstheme="minorHAnsi"/>
          <w:b/>
          <w:bCs/>
        </w:rPr>
      </w:pPr>
      <w:r w:rsidRPr="005573C4">
        <w:rPr>
          <w:rFonts w:cstheme="minorHAnsi"/>
          <w:b/>
          <w:bCs/>
        </w:rPr>
        <w:t xml:space="preserve">High-Bandwidth Digital Content Protection (HDCP): </w:t>
      </w:r>
      <w:r w:rsidRPr="005573C4">
        <w:rPr>
          <w:rFonts w:cstheme="minorHAnsi"/>
        </w:rPr>
        <w:t>is not part of the DP standard.</w:t>
      </w:r>
    </w:p>
    <w:p w14:paraId="0F7F5362" w14:textId="7D887641" w:rsidR="000F2A99" w:rsidRPr="00563E13" w:rsidRDefault="000F2A99" w:rsidP="000F2A99">
      <w:pPr>
        <w:numPr>
          <w:ilvl w:val="0"/>
          <w:numId w:val="3"/>
        </w:numPr>
        <w:spacing w:before="100" w:beforeAutospacing="1" w:after="100" w:afterAutospacing="1" w:line="240" w:lineRule="auto"/>
        <w:rPr>
          <w:rFonts w:cstheme="minorHAnsi"/>
        </w:rPr>
      </w:pPr>
      <w:r w:rsidRPr="000F2A99">
        <w:rPr>
          <w:rFonts w:asciiTheme="majorBidi" w:hAnsiTheme="majorBidi" w:cstheme="majorBidi"/>
          <w:b/>
          <w:bCs/>
          <w:sz w:val="24"/>
          <w:szCs w:val="24"/>
          <w:lang w:bidi="ar-EG"/>
        </w:rPr>
        <w:t>LTTPR</w:t>
      </w:r>
      <w:r w:rsidR="00563E13">
        <w:rPr>
          <w:rFonts w:asciiTheme="majorBidi" w:hAnsiTheme="majorBidi" w:cstheme="majorBidi"/>
          <w:b/>
          <w:bCs/>
          <w:sz w:val="24"/>
          <w:szCs w:val="24"/>
          <w:lang w:bidi="ar-EG"/>
        </w:rPr>
        <w:t xml:space="preserve"> Non-transparent Mode: </w:t>
      </w:r>
      <w:r w:rsidR="00FE52C7">
        <w:rPr>
          <w:rFonts w:cstheme="minorHAnsi"/>
        </w:rPr>
        <w:t>the usage of LTTPRs i</w:t>
      </w:r>
      <w:r w:rsidR="00563E13" w:rsidRPr="00563E13">
        <w:rPr>
          <w:rFonts w:cstheme="minorHAnsi"/>
        </w:rPr>
        <w:t>s optional in 8b/10b Link Layer</w:t>
      </w:r>
      <w:r w:rsidR="00563E13">
        <w:rPr>
          <w:rFonts w:cstheme="minorHAnsi"/>
        </w:rPr>
        <w:t>.</w:t>
      </w:r>
    </w:p>
    <w:p w14:paraId="785AE38B" w14:textId="45263F4F" w:rsidR="00C91AF0" w:rsidRDefault="000F2A99" w:rsidP="00D82C2E">
      <w:pPr>
        <w:pStyle w:val="ListParagraph"/>
        <w:numPr>
          <w:ilvl w:val="0"/>
          <w:numId w:val="3"/>
        </w:numPr>
        <w:spacing w:after="160" w:line="259" w:lineRule="auto"/>
        <w:rPr>
          <w:rFonts w:asciiTheme="majorBidi" w:hAnsiTheme="majorBidi" w:cstheme="majorBidi"/>
          <w:sz w:val="24"/>
          <w:szCs w:val="24"/>
          <w:lang w:bidi="ar-EG"/>
        </w:rPr>
      </w:pPr>
      <w:r w:rsidRPr="000F2A99">
        <w:rPr>
          <w:rFonts w:asciiTheme="majorBidi" w:hAnsiTheme="majorBidi" w:cstheme="majorBidi"/>
          <w:sz w:val="24"/>
          <w:szCs w:val="24"/>
          <w:lang w:bidi="ar-EG"/>
        </w:rPr>
        <w:t xml:space="preserve">A per-lane drive setting adjustability is an </w:t>
      </w:r>
      <w:r w:rsidRPr="000F2A99">
        <w:rPr>
          <w:rFonts w:asciiTheme="majorBidi" w:hAnsiTheme="majorBidi" w:cstheme="majorBidi"/>
          <w:b/>
          <w:bCs/>
          <w:sz w:val="24"/>
          <w:szCs w:val="24"/>
          <w:lang w:bidi="ar-EG"/>
        </w:rPr>
        <w:t xml:space="preserve">optional </w:t>
      </w:r>
      <w:r w:rsidRPr="000F2A99">
        <w:rPr>
          <w:rFonts w:asciiTheme="majorBidi" w:hAnsiTheme="majorBidi" w:cstheme="majorBidi"/>
          <w:sz w:val="24"/>
          <w:szCs w:val="24"/>
          <w:lang w:bidi="ar-EG"/>
        </w:rPr>
        <w:t>feature of a DPTX of an upstream device.</w:t>
      </w:r>
    </w:p>
    <w:p w14:paraId="30A08632" w14:textId="7C60936F" w:rsidR="009B148B" w:rsidRPr="009B148B" w:rsidRDefault="009B148B" w:rsidP="009B148B">
      <w:pPr>
        <w:pStyle w:val="ListParagraph"/>
        <w:numPr>
          <w:ilvl w:val="0"/>
          <w:numId w:val="3"/>
        </w:numPr>
        <w:rPr>
          <w:rFonts w:ascii="Aptos Narrow" w:eastAsia="Times New Roman" w:hAnsi="Aptos Narrow" w:cs="Times New Roman"/>
          <w:color w:val="000000"/>
          <w:lang w:val="en-GB" w:eastAsia="en-GB"/>
        </w:rPr>
      </w:pPr>
      <w:r w:rsidRPr="009B148B">
        <w:rPr>
          <w:rFonts w:asciiTheme="majorBidi" w:hAnsiTheme="majorBidi" w:cstheme="majorBidi"/>
          <w:b/>
          <w:bCs/>
          <w:sz w:val="24"/>
          <w:szCs w:val="24"/>
          <w:lang w:bidi="ar-EG"/>
        </w:rPr>
        <w:t>Upstream Device Detection:</w:t>
      </w:r>
      <w:r w:rsidRPr="009B148B">
        <w:rPr>
          <w:rFonts w:ascii="Aptos Narrow" w:hAnsi="Aptos Narrow"/>
          <w:color w:val="000000"/>
        </w:rPr>
        <w:t xml:space="preserve"> </w:t>
      </w:r>
      <w:r w:rsidRPr="009B148B">
        <w:rPr>
          <w:rFonts w:asciiTheme="majorBidi" w:hAnsiTheme="majorBidi" w:cstheme="majorBidi"/>
          <w:sz w:val="24"/>
          <w:szCs w:val="24"/>
          <w:lang w:bidi="ar-EG"/>
        </w:rPr>
        <w:t>A downstream device that supports the optional upstream device detection feature shall monitor the DC voltage of the AUX_CH lines between the AC-coupling capacitors and its upstream connector. Has optional state D0' in the DPRX AUX_CH state diagram.</w:t>
      </w:r>
    </w:p>
    <w:p w14:paraId="39CA28BF" w14:textId="61D3C35F" w:rsidR="009B148B" w:rsidRDefault="009B148B" w:rsidP="009B148B">
      <w:pPr>
        <w:pStyle w:val="ListParagraph"/>
        <w:numPr>
          <w:ilvl w:val="0"/>
          <w:numId w:val="3"/>
        </w:numPr>
        <w:spacing w:after="0" w:line="240" w:lineRule="auto"/>
        <w:rPr>
          <w:rFonts w:asciiTheme="majorBidi" w:hAnsiTheme="majorBidi" w:cstheme="majorBidi"/>
          <w:b/>
          <w:bCs/>
          <w:sz w:val="24"/>
          <w:szCs w:val="24"/>
          <w:lang w:bidi="ar-EG"/>
        </w:rPr>
      </w:pPr>
      <w:r w:rsidRPr="009B148B">
        <w:rPr>
          <w:rFonts w:asciiTheme="majorBidi" w:hAnsiTheme="majorBidi" w:cstheme="majorBidi"/>
          <w:b/>
          <w:bCs/>
          <w:sz w:val="24"/>
          <w:szCs w:val="24"/>
          <w:lang w:bidi="ar-EG"/>
        </w:rPr>
        <w:t>Power Saving/Conservation mode</w:t>
      </w:r>
    </w:p>
    <w:p w14:paraId="7F111502" w14:textId="1FE1D523" w:rsidR="009B148B" w:rsidRPr="00320CBE" w:rsidRDefault="009B148B" w:rsidP="009B148B">
      <w:pPr>
        <w:pStyle w:val="ListParagraph"/>
        <w:numPr>
          <w:ilvl w:val="0"/>
          <w:numId w:val="3"/>
        </w:numPr>
        <w:rPr>
          <w:rFonts w:ascii="Aptos Narrow" w:eastAsia="Times New Roman" w:hAnsi="Aptos Narrow" w:cs="Times New Roman"/>
          <w:color w:val="000000"/>
          <w:lang w:val="en-GB" w:eastAsia="en-GB"/>
        </w:rPr>
      </w:pPr>
      <w:r w:rsidRPr="009B148B">
        <w:rPr>
          <w:rFonts w:asciiTheme="majorBidi" w:hAnsiTheme="majorBidi" w:cstheme="majorBidi"/>
          <w:b/>
          <w:bCs/>
          <w:sz w:val="24"/>
          <w:szCs w:val="24"/>
          <w:lang w:bidi="ar-EG"/>
        </w:rPr>
        <w:t xml:space="preserve">A DP-aware Source Stream Policy Maker: </w:t>
      </w:r>
      <w:r w:rsidRPr="009B148B">
        <w:rPr>
          <w:rFonts w:asciiTheme="majorBidi" w:hAnsiTheme="majorBidi" w:cstheme="majorBidi"/>
          <w:sz w:val="24"/>
          <w:szCs w:val="24"/>
          <w:lang w:bidi="ar-EG"/>
        </w:rPr>
        <w:t>The Source Stream Policy Maker may incorporate the receiver capability information for the stream source management.</w:t>
      </w:r>
    </w:p>
    <w:p w14:paraId="5D2694C6" w14:textId="05D9ACBE" w:rsidR="009B148B" w:rsidRPr="00A209C7" w:rsidRDefault="00320CBE" w:rsidP="00320CBE">
      <w:pPr>
        <w:pStyle w:val="ListParagraph"/>
        <w:numPr>
          <w:ilvl w:val="0"/>
          <w:numId w:val="3"/>
        </w:numPr>
        <w:rPr>
          <w:rFonts w:ascii="Aptos Narrow" w:eastAsia="Times New Roman" w:hAnsi="Aptos Narrow" w:cs="Times New Roman"/>
          <w:color w:val="000000"/>
          <w:lang w:val="en-GB" w:eastAsia="en-GB"/>
        </w:rPr>
      </w:pPr>
      <w:r w:rsidRPr="00320CBE">
        <w:rPr>
          <w:rFonts w:asciiTheme="majorBidi" w:hAnsiTheme="majorBidi" w:cstheme="majorBidi"/>
          <w:b/>
          <w:bCs/>
          <w:sz w:val="24"/>
          <w:szCs w:val="24"/>
          <w:lang w:bidi="ar-EG"/>
        </w:rPr>
        <w:t xml:space="preserve">MCCS over DDC/CI: </w:t>
      </w:r>
      <w:r w:rsidRPr="00320CBE">
        <w:rPr>
          <w:rFonts w:asciiTheme="majorBidi" w:hAnsiTheme="majorBidi" w:cstheme="majorBidi"/>
          <w:sz w:val="24"/>
          <w:szCs w:val="24"/>
          <w:lang w:bidi="ar-EG"/>
        </w:rPr>
        <w:t>DDC/CI is an I²C Secondary device inside the DP Sink which takes the info from DPRX and extracts the data in the format that the MCCS can read and then sends the data to the MCCS. MCCS presence is not necessary and hence is the DDC/CI.</w:t>
      </w:r>
    </w:p>
    <w:p w14:paraId="31646A7C" w14:textId="484FFFF2" w:rsidR="00A209C7" w:rsidRDefault="00A209C7" w:rsidP="00A209C7">
      <w:pPr>
        <w:pStyle w:val="ListParagraph"/>
        <w:numPr>
          <w:ilvl w:val="0"/>
          <w:numId w:val="3"/>
        </w:numPr>
        <w:rPr>
          <w:rFonts w:asciiTheme="majorBidi" w:hAnsiTheme="majorBidi" w:cstheme="majorBidi"/>
          <w:sz w:val="24"/>
          <w:szCs w:val="24"/>
          <w:lang w:bidi="ar-EG"/>
        </w:rPr>
      </w:pPr>
      <w:r w:rsidRPr="00A209C7">
        <w:rPr>
          <w:rFonts w:asciiTheme="majorBidi" w:hAnsiTheme="majorBidi" w:cstheme="majorBidi"/>
          <w:sz w:val="24"/>
          <w:szCs w:val="24"/>
          <w:lang w:bidi="ar-EG"/>
        </w:rPr>
        <w:t>The format change in the transported stream does not necessarily result in a Link Status change, as long as the link remains stable.</w:t>
      </w:r>
    </w:p>
    <w:p w14:paraId="476D1B24" w14:textId="0BCCC5AC" w:rsidR="00791A36" w:rsidRDefault="00791A36" w:rsidP="00A209C7">
      <w:pPr>
        <w:pStyle w:val="ListParagraph"/>
        <w:numPr>
          <w:ilvl w:val="0"/>
          <w:numId w:val="3"/>
        </w:numPr>
        <w:rPr>
          <w:rFonts w:asciiTheme="majorBidi" w:hAnsiTheme="majorBidi" w:cstheme="majorBidi"/>
          <w:sz w:val="24"/>
          <w:szCs w:val="24"/>
          <w:lang w:bidi="ar-EG"/>
        </w:rPr>
      </w:pPr>
      <w:r w:rsidRPr="00791A36">
        <w:rPr>
          <w:rFonts w:asciiTheme="majorBidi" w:hAnsiTheme="majorBidi" w:cstheme="majorBidi"/>
          <w:b/>
          <w:bCs/>
          <w:sz w:val="24"/>
          <w:szCs w:val="24"/>
          <w:lang w:bidi="ar-EG"/>
        </w:rPr>
        <w:t>TPS4</w:t>
      </w:r>
      <w:r>
        <w:rPr>
          <w:rFonts w:asciiTheme="majorBidi" w:hAnsiTheme="majorBidi" w:cstheme="majorBidi"/>
          <w:sz w:val="24"/>
          <w:szCs w:val="24"/>
          <w:lang w:bidi="ar-EG"/>
        </w:rPr>
        <w:t xml:space="preserve"> is optional if HBR3 is not supported but highly recommended.</w:t>
      </w:r>
    </w:p>
    <w:p w14:paraId="1BBDC101" w14:textId="2ECD24C1" w:rsidR="00791A36" w:rsidRDefault="00791A36" w:rsidP="00A209C7">
      <w:pPr>
        <w:pStyle w:val="ListParagraph"/>
        <w:numPr>
          <w:ilvl w:val="0"/>
          <w:numId w:val="3"/>
        </w:numPr>
        <w:rPr>
          <w:rFonts w:asciiTheme="majorBidi" w:hAnsiTheme="majorBidi" w:cstheme="majorBidi"/>
          <w:sz w:val="24"/>
          <w:szCs w:val="24"/>
          <w:lang w:bidi="ar-EG"/>
        </w:rPr>
      </w:pPr>
      <w:r>
        <w:rPr>
          <w:rFonts w:asciiTheme="majorBidi" w:hAnsiTheme="majorBidi" w:cstheme="majorBidi"/>
          <w:b/>
          <w:bCs/>
          <w:sz w:val="24"/>
          <w:szCs w:val="24"/>
          <w:lang w:bidi="ar-EG"/>
        </w:rPr>
        <w:t xml:space="preserve">TPS3 </w:t>
      </w:r>
      <w:r>
        <w:rPr>
          <w:rFonts w:asciiTheme="majorBidi" w:hAnsiTheme="majorBidi" w:cstheme="majorBidi"/>
          <w:sz w:val="24"/>
          <w:szCs w:val="24"/>
          <w:lang w:bidi="ar-EG"/>
        </w:rPr>
        <w:t>is optional if HBR2 is not supported.</w:t>
      </w:r>
    </w:p>
    <w:p w14:paraId="23BBFA8C" w14:textId="3240F867" w:rsidR="00304453" w:rsidRPr="00304453" w:rsidRDefault="00304453" w:rsidP="00304453">
      <w:pPr>
        <w:pStyle w:val="ListParagraph"/>
        <w:numPr>
          <w:ilvl w:val="0"/>
          <w:numId w:val="3"/>
        </w:numPr>
        <w:rPr>
          <w:rFonts w:asciiTheme="majorBidi" w:hAnsiTheme="majorBidi" w:cstheme="majorBidi"/>
          <w:sz w:val="24"/>
          <w:szCs w:val="24"/>
          <w:lang w:val="en-GB" w:bidi="ar-EG"/>
        </w:rPr>
      </w:pPr>
      <w:r>
        <w:rPr>
          <w:rFonts w:asciiTheme="majorBidi" w:hAnsiTheme="majorBidi" w:cstheme="majorBidi"/>
          <w:b/>
          <w:bCs/>
          <w:sz w:val="24"/>
          <w:szCs w:val="24"/>
          <w:lang w:bidi="ar-EG"/>
        </w:rPr>
        <w:t xml:space="preserve">A </w:t>
      </w:r>
      <w:r w:rsidRPr="00304453">
        <w:rPr>
          <w:rFonts w:asciiTheme="majorBidi" w:hAnsiTheme="majorBidi" w:cstheme="majorBidi"/>
          <w:b/>
          <w:bCs/>
          <w:sz w:val="24"/>
          <w:szCs w:val="24"/>
          <w:lang w:val="en-GB" w:bidi="ar-EG"/>
        </w:rPr>
        <w:t>DPRX, with its own equalizer,</w:t>
      </w:r>
      <w:r>
        <w:rPr>
          <w:rFonts w:asciiTheme="majorBidi" w:hAnsiTheme="majorBidi" w:cstheme="majorBidi"/>
          <w:sz w:val="24"/>
          <w:szCs w:val="24"/>
          <w:lang w:val="en-GB" w:bidi="ar-EG"/>
        </w:rPr>
        <w:t xml:space="preserve"> </w:t>
      </w:r>
      <w:r w:rsidRPr="00304453">
        <w:rPr>
          <w:rFonts w:asciiTheme="majorBidi" w:hAnsiTheme="majorBidi" w:cstheme="majorBidi"/>
          <w:sz w:val="24"/>
          <w:szCs w:val="24"/>
          <w:lang w:val="en-GB" w:bidi="ar-EG"/>
        </w:rPr>
        <w:t>may adjust its equalizer setting(s) in each link</w:t>
      </w:r>
      <w:r>
        <w:rPr>
          <w:rFonts w:asciiTheme="majorBidi" w:hAnsiTheme="majorBidi" w:cstheme="majorBidi"/>
          <w:sz w:val="24"/>
          <w:szCs w:val="24"/>
          <w:lang w:val="en-GB" w:bidi="ar-EG"/>
        </w:rPr>
        <w:t xml:space="preserve"> </w:t>
      </w:r>
      <w:r w:rsidRPr="00304453">
        <w:rPr>
          <w:rFonts w:asciiTheme="majorBidi" w:hAnsiTheme="majorBidi" w:cstheme="majorBidi"/>
          <w:sz w:val="24"/>
          <w:szCs w:val="24"/>
          <w:lang w:val="en-GB" w:bidi="ar-EG"/>
        </w:rPr>
        <w:t>training loop.</w:t>
      </w:r>
    </w:p>
    <w:p w14:paraId="184D5F17" w14:textId="772D8A0E" w:rsidR="00D82C2E" w:rsidRPr="00FE52C7" w:rsidRDefault="00374729" w:rsidP="00FE52C7">
      <w:pPr>
        <w:pStyle w:val="Heading1"/>
        <w:rPr>
          <w:b/>
          <w:bCs/>
          <w:color w:val="auto"/>
        </w:rPr>
      </w:pPr>
      <w:bookmarkStart w:id="12" w:name="_Toc192801128"/>
      <w:r w:rsidRPr="00D82C2E">
        <w:rPr>
          <w:b/>
          <w:bCs/>
          <w:color w:val="auto"/>
        </w:rPr>
        <w:t>Table of Attributes / Configuration (How to Change Them, Effects, and What Can Be Changed)</w:t>
      </w:r>
      <w:r w:rsidR="00D82C2E">
        <w:rPr>
          <w:b/>
          <w:bCs/>
          <w:color w:val="auto"/>
        </w:rPr>
        <w:t>:</w:t>
      </w:r>
      <w:bookmarkEnd w:id="12"/>
    </w:p>
    <w:tbl>
      <w:tblPr>
        <w:tblStyle w:val="TableGridLight"/>
        <w:tblW w:w="11118" w:type="dxa"/>
        <w:jc w:val="center"/>
        <w:tblLook w:val="04A0" w:firstRow="1" w:lastRow="0" w:firstColumn="1" w:lastColumn="0" w:noHBand="0" w:noVBand="1"/>
      </w:tblPr>
      <w:tblGrid>
        <w:gridCol w:w="1769"/>
        <w:gridCol w:w="3646"/>
        <w:gridCol w:w="2868"/>
        <w:gridCol w:w="2835"/>
      </w:tblGrid>
      <w:tr w:rsidR="00374729" w:rsidRPr="00374729" w14:paraId="5778EF72" w14:textId="77777777" w:rsidTr="00FE52C7">
        <w:trPr>
          <w:jc w:val="center"/>
        </w:trPr>
        <w:tc>
          <w:tcPr>
            <w:tcW w:w="1769" w:type="dxa"/>
            <w:hideMark/>
          </w:tcPr>
          <w:p w14:paraId="1A91B45A" w14:textId="77777777" w:rsidR="00374729" w:rsidRPr="00374729" w:rsidRDefault="00374729" w:rsidP="00374729">
            <w:pPr>
              <w:jc w:val="center"/>
              <w:rPr>
                <w:rFonts w:eastAsia="Times New Roman" w:cstheme="minorHAnsi"/>
                <w:b/>
                <w:bCs/>
                <w:sz w:val="24"/>
                <w:szCs w:val="24"/>
              </w:rPr>
            </w:pPr>
            <w:r w:rsidRPr="00374729">
              <w:rPr>
                <w:rFonts w:eastAsia="Times New Roman" w:cstheme="minorHAnsi"/>
                <w:b/>
                <w:bCs/>
                <w:sz w:val="24"/>
                <w:szCs w:val="24"/>
              </w:rPr>
              <w:t>Attribute</w:t>
            </w:r>
          </w:p>
        </w:tc>
        <w:tc>
          <w:tcPr>
            <w:tcW w:w="3646" w:type="dxa"/>
            <w:hideMark/>
          </w:tcPr>
          <w:p w14:paraId="62C093CB" w14:textId="77777777" w:rsidR="00374729" w:rsidRPr="00374729" w:rsidRDefault="00374729" w:rsidP="00374729">
            <w:pPr>
              <w:jc w:val="center"/>
              <w:rPr>
                <w:rFonts w:eastAsia="Times New Roman" w:cstheme="minorHAnsi"/>
                <w:b/>
                <w:bCs/>
                <w:sz w:val="24"/>
                <w:szCs w:val="24"/>
              </w:rPr>
            </w:pPr>
            <w:r w:rsidRPr="00374729">
              <w:rPr>
                <w:rFonts w:eastAsia="Times New Roman" w:cstheme="minorHAnsi"/>
                <w:b/>
                <w:bCs/>
                <w:sz w:val="24"/>
                <w:szCs w:val="24"/>
              </w:rPr>
              <w:t>Description</w:t>
            </w:r>
          </w:p>
        </w:tc>
        <w:tc>
          <w:tcPr>
            <w:tcW w:w="2868" w:type="dxa"/>
            <w:hideMark/>
          </w:tcPr>
          <w:p w14:paraId="10F2CE4E" w14:textId="77777777" w:rsidR="00374729" w:rsidRPr="00374729" w:rsidRDefault="00374729" w:rsidP="00374729">
            <w:pPr>
              <w:jc w:val="center"/>
              <w:rPr>
                <w:rFonts w:eastAsia="Times New Roman" w:cstheme="minorHAnsi"/>
                <w:b/>
                <w:bCs/>
                <w:sz w:val="24"/>
                <w:szCs w:val="24"/>
              </w:rPr>
            </w:pPr>
            <w:r w:rsidRPr="00374729">
              <w:rPr>
                <w:rFonts w:eastAsia="Times New Roman" w:cstheme="minorHAnsi"/>
                <w:b/>
                <w:bCs/>
                <w:sz w:val="24"/>
                <w:szCs w:val="24"/>
              </w:rPr>
              <w:t>How to Change</w:t>
            </w:r>
          </w:p>
        </w:tc>
        <w:tc>
          <w:tcPr>
            <w:tcW w:w="2835" w:type="dxa"/>
            <w:hideMark/>
          </w:tcPr>
          <w:p w14:paraId="4DE14DF8" w14:textId="77777777" w:rsidR="00374729" w:rsidRPr="00374729" w:rsidRDefault="00374729" w:rsidP="00374729">
            <w:pPr>
              <w:jc w:val="center"/>
              <w:rPr>
                <w:rFonts w:eastAsia="Times New Roman" w:cstheme="minorHAnsi"/>
                <w:b/>
                <w:bCs/>
                <w:sz w:val="24"/>
                <w:szCs w:val="24"/>
              </w:rPr>
            </w:pPr>
            <w:r w:rsidRPr="00374729">
              <w:rPr>
                <w:rFonts w:eastAsia="Times New Roman" w:cstheme="minorHAnsi"/>
                <w:b/>
                <w:bCs/>
                <w:sz w:val="24"/>
                <w:szCs w:val="24"/>
              </w:rPr>
              <w:t>Effects</w:t>
            </w:r>
          </w:p>
        </w:tc>
      </w:tr>
      <w:tr w:rsidR="00374729" w:rsidRPr="00374729" w14:paraId="63A8972E" w14:textId="77777777" w:rsidTr="00FE52C7">
        <w:trPr>
          <w:jc w:val="center"/>
        </w:trPr>
        <w:tc>
          <w:tcPr>
            <w:tcW w:w="1769" w:type="dxa"/>
            <w:hideMark/>
          </w:tcPr>
          <w:p w14:paraId="5586C5C6" w14:textId="77777777" w:rsidR="00374729" w:rsidRPr="00374729" w:rsidRDefault="00374729" w:rsidP="00374729">
            <w:pPr>
              <w:rPr>
                <w:rFonts w:eastAsia="Times New Roman" w:cstheme="minorHAnsi"/>
                <w:sz w:val="24"/>
                <w:szCs w:val="24"/>
              </w:rPr>
            </w:pPr>
            <w:r w:rsidRPr="00374729">
              <w:rPr>
                <w:rFonts w:eastAsia="Times New Roman" w:cstheme="minorHAnsi"/>
                <w:b/>
                <w:bCs/>
                <w:sz w:val="24"/>
                <w:szCs w:val="24"/>
              </w:rPr>
              <w:t>Lane Count</w:t>
            </w:r>
          </w:p>
        </w:tc>
        <w:tc>
          <w:tcPr>
            <w:tcW w:w="3646" w:type="dxa"/>
            <w:hideMark/>
          </w:tcPr>
          <w:p w14:paraId="2E5E2335"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Number of active lanes (1, 2, 4)</w:t>
            </w:r>
          </w:p>
        </w:tc>
        <w:tc>
          <w:tcPr>
            <w:tcW w:w="2868" w:type="dxa"/>
            <w:hideMark/>
          </w:tcPr>
          <w:p w14:paraId="6C797FC5"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Set in DPCD registers via AUX transactions</w:t>
            </w:r>
          </w:p>
        </w:tc>
        <w:tc>
          <w:tcPr>
            <w:tcW w:w="2835" w:type="dxa"/>
            <w:hideMark/>
          </w:tcPr>
          <w:p w14:paraId="0C278867"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Affects bandwidth and error rates</w:t>
            </w:r>
          </w:p>
        </w:tc>
      </w:tr>
      <w:tr w:rsidR="00374729" w:rsidRPr="00374729" w14:paraId="548D93AA" w14:textId="77777777" w:rsidTr="00FE52C7">
        <w:trPr>
          <w:jc w:val="center"/>
        </w:trPr>
        <w:tc>
          <w:tcPr>
            <w:tcW w:w="1769" w:type="dxa"/>
            <w:hideMark/>
          </w:tcPr>
          <w:p w14:paraId="55BCAFA7" w14:textId="6A00345F" w:rsidR="00374729" w:rsidRPr="00374729" w:rsidRDefault="00374729" w:rsidP="00374729">
            <w:pPr>
              <w:rPr>
                <w:rFonts w:eastAsia="Times New Roman" w:cstheme="minorHAnsi"/>
                <w:sz w:val="24"/>
                <w:szCs w:val="24"/>
              </w:rPr>
            </w:pPr>
            <w:r w:rsidRPr="00374729">
              <w:rPr>
                <w:rFonts w:eastAsia="Times New Roman" w:cstheme="minorHAnsi"/>
                <w:b/>
                <w:bCs/>
                <w:sz w:val="24"/>
                <w:szCs w:val="24"/>
              </w:rPr>
              <w:t>Per-lane Data Rate</w:t>
            </w:r>
            <w:r w:rsidR="00AB54A6">
              <w:rPr>
                <w:rFonts w:eastAsia="Times New Roman" w:cstheme="minorHAnsi"/>
                <w:b/>
                <w:bCs/>
                <w:sz w:val="24"/>
                <w:szCs w:val="24"/>
              </w:rPr>
              <w:t xml:space="preserve"> in 8b/10b DP</w:t>
            </w:r>
          </w:p>
        </w:tc>
        <w:tc>
          <w:tcPr>
            <w:tcW w:w="3646" w:type="dxa"/>
            <w:hideMark/>
          </w:tcPr>
          <w:p w14:paraId="42AB81BE"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Link speed per lane (1.62-8.1 Gbps)</w:t>
            </w:r>
          </w:p>
        </w:tc>
        <w:tc>
          <w:tcPr>
            <w:tcW w:w="2868" w:type="dxa"/>
            <w:hideMark/>
          </w:tcPr>
          <w:p w14:paraId="489D3B54"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Adjusted during link training</w:t>
            </w:r>
          </w:p>
        </w:tc>
        <w:tc>
          <w:tcPr>
            <w:tcW w:w="2835" w:type="dxa"/>
            <w:hideMark/>
          </w:tcPr>
          <w:p w14:paraId="52F9CF2B"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Higher rates improve quality but require better channel conditions</w:t>
            </w:r>
          </w:p>
        </w:tc>
      </w:tr>
      <w:tr w:rsidR="000E00A1" w:rsidRPr="00374729" w14:paraId="23C38B90" w14:textId="77777777" w:rsidTr="00FE52C7">
        <w:trPr>
          <w:jc w:val="center"/>
        </w:trPr>
        <w:tc>
          <w:tcPr>
            <w:tcW w:w="1769" w:type="dxa"/>
          </w:tcPr>
          <w:p w14:paraId="1556158A" w14:textId="3C93BAE5" w:rsidR="000E00A1" w:rsidRPr="00374729" w:rsidRDefault="000E00A1" w:rsidP="00374729">
            <w:pPr>
              <w:rPr>
                <w:rFonts w:eastAsia="Times New Roman" w:cstheme="minorHAnsi"/>
                <w:b/>
                <w:bCs/>
                <w:sz w:val="24"/>
                <w:szCs w:val="24"/>
              </w:rPr>
            </w:pPr>
            <w:r w:rsidRPr="000E00A1">
              <w:rPr>
                <w:rFonts w:eastAsia="Times New Roman" w:cstheme="minorHAnsi"/>
                <w:b/>
                <w:bCs/>
                <w:sz w:val="24"/>
                <w:szCs w:val="24"/>
              </w:rPr>
              <w:t>Forward Error Correction</w:t>
            </w:r>
            <w:r>
              <w:rPr>
                <w:rFonts w:eastAsia="Times New Roman" w:cstheme="minorHAnsi"/>
                <w:b/>
                <w:bCs/>
                <w:sz w:val="24"/>
                <w:szCs w:val="24"/>
              </w:rPr>
              <w:t>(FEC)</w:t>
            </w:r>
          </w:p>
        </w:tc>
        <w:tc>
          <w:tcPr>
            <w:tcW w:w="3646" w:type="dxa"/>
          </w:tcPr>
          <w:p w14:paraId="22851B56" w14:textId="7408721A" w:rsidR="000E00A1" w:rsidRPr="00374729" w:rsidRDefault="000E00A1" w:rsidP="00374729">
            <w:pPr>
              <w:rPr>
                <w:rFonts w:eastAsia="Times New Roman" w:cstheme="minorHAnsi"/>
                <w:sz w:val="24"/>
                <w:szCs w:val="24"/>
              </w:rPr>
            </w:pPr>
            <w:r w:rsidRPr="000E00A1">
              <w:rPr>
                <w:rFonts w:eastAsia="Times New Roman" w:cstheme="minorHAnsi"/>
                <w:sz w:val="24"/>
                <w:szCs w:val="24"/>
              </w:rPr>
              <w:t>Can be enabled or disabled</w:t>
            </w:r>
            <w:r w:rsidRPr="000E00A1">
              <w:rPr>
                <w:rFonts w:eastAsia="Times New Roman" w:cstheme="minorHAnsi"/>
                <w:sz w:val="24"/>
                <w:szCs w:val="24"/>
              </w:rPr>
              <w:tab/>
            </w:r>
            <w:r w:rsidRPr="000E00A1">
              <w:rPr>
                <w:rFonts w:eastAsia="Times New Roman" w:cstheme="minorHAnsi"/>
                <w:sz w:val="24"/>
                <w:szCs w:val="24"/>
              </w:rPr>
              <w:tab/>
            </w:r>
          </w:p>
        </w:tc>
        <w:tc>
          <w:tcPr>
            <w:tcW w:w="2868" w:type="dxa"/>
          </w:tcPr>
          <w:p w14:paraId="677681AA" w14:textId="64BB32C6" w:rsidR="000E00A1" w:rsidRPr="00374729" w:rsidRDefault="000E00A1" w:rsidP="00374729">
            <w:pPr>
              <w:rPr>
                <w:rFonts w:eastAsia="Times New Roman" w:cstheme="minorHAnsi"/>
                <w:sz w:val="24"/>
                <w:szCs w:val="24"/>
              </w:rPr>
            </w:pPr>
            <w:r w:rsidRPr="00374729">
              <w:rPr>
                <w:rFonts w:eastAsia="Times New Roman" w:cstheme="minorHAnsi"/>
                <w:sz w:val="24"/>
                <w:szCs w:val="24"/>
              </w:rPr>
              <w:t>Enabled in Main-Link</w:t>
            </w:r>
          </w:p>
        </w:tc>
        <w:tc>
          <w:tcPr>
            <w:tcW w:w="2835" w:type="dxa"/>
          </w:tcPr>
          <w:p w14:paraId="48594547" w14:textId="6CA67179" w:rsidR="000E00A1" w:rsidRPr="00374729" w:rsidRDefault="000E00A1" w:rsidP="00374729">
            <w:pPr>
              <w:rPr>
                <w:rFonts w:eastAsia="Times New Roman" w:cstheme="minorHAnsi"/>
                <w:sz w:val="24"/>
                <w:szCs w:val="24"/>
              </w:rPr>
            </w:pPr>
            <w:r w:rsidRPr="00374729">
              <w:rPr>
                <w:rFonts w:eastAsia="Times New Roman" w:cstheme="minorHAnsi"/>
                <w:sz w:val="24"/>
                <w:szCs w:val="24"/>
              </w:rPr>
              <w:t>Reduces errors but adds processing latency</w:t>
            </w:r>
          </w:p>
        </w:tc>
      </w:tr>
      <w:tr w:rsidR="00374729" w:rsidRPr="00374729" w14:paraId="0078A6EC" w14:textId="77777777" w:rsidTr="00FE52C7">
        <w:trPr>
          <w:jc w:val="center"/>
        </w:trPr>
        <w:tc>
          <w:tcPr>
            <w:tcW w:w="1769" w:type="dxa"/>
            <w:hideMark/>
          </w:tcPr>
          <w:p w14:paraId="5DF2914B" w14:textId="77777777" w:rsidR="000E00A1" w:rsidRPr="000E00A1" w:rsidRDefault="000E00A1" w:rsidP="000E00A1">
            <w:pPr>
              <w:rPr>
                <w:rFonts w:eastAsia="Times New Roman" w:cstheme="minorHAnsi"/>
                <w:b/>
                <w:bCs/>
                <w:sz w:val="24"/>
                <w:szCs w:val="24"/>
              </w:rPr>
            </w:pPr>
            <w:r w:rsidRPr="000E00A1">
              <w:rPr>
                <w:rFonts w:eastAsia="Times New Roman" w:cstheme="minorHAnsi"/>
                <w:b/>
                <w:bCs/>
                <w:sz w:val="24"/>
                <w:szCs w:val="24"/>
              </w:rPr>
              <w:t>Current Disparity Adjust</w:t>
            </w:r>
          </w:p>
          <w:p w14:paraId="5666C1F0" w14:textId="3DBCD971" w:rsidR="00374729" w:rsidRPr="00374729" w:rsidRDefault="000E00A1" w:rsidP="000E00A1">
            <w:pPr>
              <w:rPr>
                <w:rFonts w:eastAsia="Times New Roman" w:cstheme="minorHAnsi"/>
                <w:sz w:val="24"/>
                <w:szCs w:val="24"/>
              </w:rPr>
            </w:pPr>
            <w:r w:rsidRPr="000E00A1">
              <w:rPr>
                <w:rFonts w:eastAsia="Times New Roman" w:cstheme="minorHAnsi"/>
                <w:b/>
                <w:bCs/>
                <w:sz w:val="24"/>
                <w:szCs w:val="24"/>
              </w:rPr>
              <w:t>(CD_ADJ)</w:t>
            </w:r>
          </w:p>
        </w:tc>
        <w:tc>
          <w:tcPr>
            <w:tcW w:w="3646" w:type="dxa"/>
            <w:hideMark/>
          </w:tcPr>
          <w:p w14:paraId="6E1CD0AD" w14:textId="289BD88A" w:rsidR="000E00A1" w:rsidRPr="000E00A1" w:rsidRDefault="000E00A1" w:rsidP="000E00A1">
            <w:pPr>
              <w:rPr>
                <w:rFonts w:eastAsia="Times New Roman" w:cstheme="minorHAnsi"/>
                <w:sz w:val="24"/>
                <w:szCs w:val="24"/>
              </w:rPr>
            </w:pPr>
            <w:r w:rsidRPr="000E00A1">
              <w:rPr>
                <w:rFonts w:eastAsia="Times New Roman" w:cstheme="minorHAnsi"/>
                <w:sz w:val="24"/>
                <w:szCs w:val="24"/>
              </w:rPr>
              <w:t>10</w:t>
            </w:r>
            <w:r>
              <w:rPr>
                <w:rFonts w:eastAsia="Times New Roman" w:cstheme="minorHAnsi"/>
                <w:sz w:val="24"/>
                <w:szCs w:val="24"/>
              </w:rPr>
              <w:t>-</w:t>
            </w:r>
            <w:r w:rsidRPr="000E00A1">
              <w:rPr>
                <w:rFonts w:eastAsia="Times New Roman" w:cstheme="minorHAnsi"/>
                <w:sz w:val="24"/>
                <w:szCs w:val="24"/>
              </w:rPr>
              <w:t>bit code</w:t>
            </w:r>
            <w:r>
              <w:rPr>
                <w:rFonts w:eastAsia="Times New Roman" w:cstheme="minorHAnsi"/>
                <w:sz w:val="24"/>
                <w:szCs w:val="24"/>
              </w:rPr>
              <w:t xml:space="preserve"> </w:t>
            </w:r>
            <w:r w:rsidRPr="000E00A1">
              <w:rPr>
                <w:rFonts w:eastAsia="Times New Roman" w:cstheme="minorHAnsi"/>
                <w:sz w:val="24"/>
                <w:szCs w:val="24"/>
              </w:rPr>
              <w:t>transmitted at the end of parity codes when FEC is enabled to carry the final</w:t>
            </w:r>
            <w:r>
              <w:rPr>
                <w:rFonts w:eastAsia="Times New Roman" w:cstheme="minorHAnsi"/>
                <w:sz w:val="24"/>
                <w:szCs w:val="24"/>
              </w:rPr>
              <w:t xml:space="preserve"> </w:t>
            </w:r>
            <w:r w:rsidRPr="000E00A1">
              <w:rPr>
                <w:rFonts w:eastAsia="Times New Roman" w:cstheme="minorHAnsi"/>
                <w:sz w:val="24"/>
                <w:szCs w:val="24"/>
              </w:rPr>
              <w:t>four bits of the parity symbols and to ensure that the correct running disparity is maintained</w:t>
            </w:r>
          </w:p>
          <w:p w14:paraId="3F2B0495" w14:textId="627E76AE" w:rsidR="00374729" w:rsidRPr="00374729" w:rsidRDefault="000E00A1" w:rsidP="000E00A1">
            <w:pPr>
              <w:rPr>
                <w:rFonts w:eastAsia="Times New Roman" w:cstheme="minorHAnsi"/>
                <w:sz w:val="24"/>
                <w:szCs w:val="24"/>
              </w:rPr>
            </w:pPr>
            <w:r w:rsidRPr="000E00A1">
              <w:rPr>
                <w:rFonts w:eastAsia="Times New Roman" w:cstheme="minorHAnsi"/>
                <w:sz w:val="24"/>
                <w:szCs w:val="24"/>
              </w:rPr>
              <w:t>on the DP Main-Link lanes.</w:t>
            </w:r>
          </w:p>
        </w:tc>
        <w:tc>
          <w:tcPr>
            <w:tcW w:w="2868" w:type="dxa"/>
            <w:hideMark/>
          </w:tcPr>
          <w:p w14:paraId="705B8D49"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Enabled in Main-Link PHY config</w:t>
            </w:r>
          </w:p>
        </w:tc>
        <w:tc>
          <w:tcPr>
            <w:tcW w:w="2835" w:type="dxa"/>
            <w:hideMark/>
          </w:tcPr>
          <w:p w14:paraId="03481C77"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Reduces errors but adds processing latency</w:t>
            </w:r>
          </w:p>
        </w:tc>
      </w:tr>
      <w:tr w:rsidR="00374729" w:rsidRPr="00374729" w14:paraId="08C13CE4" w14:textId="77777777" w:rsidTr="00FE52C7">
        <w:trPr>
          <w:jc w:val="center"/>
        </w:trPr>
        <w:tc>
          <w:tcPr>
            <w:tcW w:w="1769" w:type="dxa"/>
            <w:hideMark/>
          </w:tcPr>
          <w:p w14:paraId="2FA86D3A" w14:textId="77777777" w:rsidR="00374729" w:rsidRPr="00374729" w:rsidRDefault="00374729" w:rsidP="00374729">
            <w:pPr>
              <w:rPr>
                <w:rFonts w:eastAsia="Times New Roman" w:cstheme="minorHAnsi"/>
                <w:sz w:val="24"/>
                <w:szCs w:val="24"/>
              </w:rPr>
            </w:pPr>
            <w:r w:rsidRPr="00374729">
              <w:rPr>
                <w:rFonts w:eastAsia="Times New Roman" w:cstheme="minorHAnsi"/>
                <w:b/>
                <w:bCs/>
                <w:sz w:val="24"/>
                <w:szCs w:val="24"/>
              </w:rPr>
              <w:t>Stream Clock Regeneration</w:t>
            </w:r>
          </w:p>
        </w:tc>
        <w:tc>
          <w:tcPr>
            <w:tcW w:w="3646" w:type="dxa"/>
            <w:hideMark/>
          </w:tcPr>
          <w:p w14:paraId="6B730B1A"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Maintains synchronization of video/audio</w:t>
            </w:r>
          </w:p>
        </w:tc>
        <w:tc>
          <w:tcPr>
            <w:tcW w:w="2868" w:type="dxa"/>
            <w:hideMark/>
          </w:tcPr>
          <w:p w14:paraId="377DC49E"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Controlled through MSA fields in Main-Link</w:t>
            </w:r>
          </w:p>
        </w:tc>
        <w:tc>
          <w:tcPr>
            <w:tcW w:w="2835" w:type="dxa"/>
            <w:hideMark/>
          </w:tcPr>
          <w:p w14:paraId="6EECAD4C" w14:textId="77777777" w:rsidR="00374729" w:rsidRPr="00374729" w:rsidRDefault="00374729" w:rsidP="00374729">
            <w:pPr>
              <w:rPr>
                <w:rFonts w:eastAsia="Times New Roman" w:cstheme="minorHAnsi"/>
                <w:sz w:val="24"/>
                <w:szCs w:val="24"/>
              </w:rPr>
            </w:pPr>
            <w:r w:rsidRPr="00374729">
              <w:rPr>
                <w:rFonts w:eastAsia="Times New Roman" w:cstheme="minorHAnsi"/>
                <w:sz w:val="24"/>
                <w:szCs w:val="24"/>
              </w:rPr>
              <w:t>Improves timing accuracy and reduces jitter</w:t>
            </w:r>
          </w:p>
        </w:tc>
      </w:tr>
      <w:tr w:rsidR="00AB54A6" w:rsidRPr="00374729" w14:paraId="130B1132" w14:textId="77777777" w:rsidTr="00FE52C7">
        <w:trPr>
          <w:jc w:val="center"/>
        </w:trPr>
        <w:tc>
          <w:tcPr>
            <w:tcW w:w="1769" w:type="dxa"/>
          </w:tcPr>
          <w:p w14:paraId="23D72C00" w14:textId="41F16924" w:rsidR="00AB54A6" w:rsidRPr="00374729" w:rsidRDefault="00AB54A6" w:rsidP="00374729">
            <w:pPr>
              <w:rPr>
                <w:rFonts w:eastAsia="Times New Roman" w:cstheme="minorHAnsi"/>
                <w:b/>
                <w:bCs/>
                <w:sz w:val="24"/>
                <w:szCs w:val="24"/>
              </w:rPr>
            </w:pPr>
            <w:r>
              <w:rPr>
                <w:rFonts w:eastAsia="Times New Roman" w:cstheme="minorHAnsi"/>
                <w:b/>
                <w:bCs/>
                <w:sz w:val="24"/>
                <w:szCs w:val="24"/>
              </w:rPr>
              <w:t xml:space="preserve">Parity Codes </w:t>
            </w:r>
          </w:p>
        </w:tc>
        <w:tc>
          <w:tcPr>
            <w:tcW w:w="3646" w:type="dxa"/>
          </w:tcPr>
          <w:p w14:paraId="10BFC4E9" w14:textId="171E447A" w:rsidR="00AB54A6" w:rsidRPr="00374729" w:rsidRDefault="00AB54A6" w:rsidP="00374729">
            <w:pPr>
              <w:rPr>
                <w:rFonts w:eastAsia="Times New Roman" w:cstheme="minorHAnsi"/>
                <w:sz w:val="24"/>
                <w:szCs w:val="24"/>
              </w:rPr>
            </w:pPr>
            <w:r w:rsidRPr="00AB54A6">
              <w:rPr>
                <w:rFonts w:eastAsia="Times New Roman" w:cstheme="minorHAnsi"/>
                <w:sz w:val="24"/>
                <w:szCs w:val="24"/>
              </w:rPr>
              <w:t xml:space="preserve">Five 10-bit (4- and 2-lane configurations) or eleven 10-bit (1-lane configuration) codes </w:t>
            </w:r>
          </w:p>
        </w:tc>
        <w:tc>
          <w:tcPr>
            <w:tcW w:w="2868" w:type="dxa"/>
          </w:tcPr>
          <w:p w14:paraId="27F1D382" w14:textId="0D22AB44" w:rsidR="00AB54A6" w:rsidRPr="00374729" w:rsidRDefault="00AB54A6" w:rsidP="000E00A1">
            <w:pPr>
              <w:rPr>
                <w:rFonts w:eastAsia="Times New Roman" w:cstheme="minorHAnsi"/>
                <w:sz w:val="24"/>
                <w:szCs w:val="24"/>
              </w:rPr>
            </w:pPr>
            <w:r w:rsidRPr="00AB54A6">
              <w:rPr>
                <w:rFonts w:eastAsia="Times New Roman" w:cstheme="minorHAnsi"/>
                <w:sz w:val="24"/>
                <w:szCs w:val="24"/>
              </w:rPr>
              <w:t>carried on the DP Main-Link lanes which, along with the CD_ADJ code, carry the parity</w:t>
            </w:r>
            <w:r w:rsidR="000E00A1">
              <w:rPr>
                <w:rFonts w:eastAsia="Times New Roman" w:cstheme="minorHAnsi"/>
                <w:sz w:val="24"/>
                <w:szCs w:val="24"/>
              </w:rPr>
              <w:t xml:space="preserve"> </w:t>
            </w:r>
            <w:r w:rsidRPr="00AB54A6">
              <w:rPr>
                <w:rFonts w:eastAsia="Times New Roman" w:cstheme="minorHAnsi"/>
                <w:sz w:val="24"/>
                <w:szCs w:val="24"/>
              </w:rPr>
              <w:t>symbols for the FEC block when FEC is enabled.</w:t>
            </w:r>
          </w:p>
        </w:tc>
        <w:tc>
          <w:tcPr>
            <w:tcW w:w="2835" w:type="dxa"/>
          </w:tcPr>
          <w:p w14:paraId="034BEE8C" w14:textId="77777777" w:rsidR="00AB54A6" w:rsidRPr="00374729" w:rsidRDefault="00AB54A6" w:rsidP="00374729">
            <w:pPr>
              <w:rPr>
                <w:rFonts w:eastAsia="Times New Roman" w:cstheme="minorHAnsi"/>
                <w:sz w:val="24"/>
                <w:szCs w:val="24"/>
              </w:rPr>
            </w:pPr>
          </w:p>
        </w:tc>
      </w:tr>
      <w:tr w:rsidR="000E00A1" w:rsidRPr="00374729" w14:paraId="6842B857" w14:textId="77777777" w:rsidTr="00FE52C7">
        <w:trPr>
          <w:jc w:val="center"/>
        </w:trPr>
        <w:tc>
          <w:tcPr>
            <w:tcW w:w="1769" w:type="dxa"/>
          </w:tcPr>
          <w:p w14:paraId="2A9F59F6" w14:textId="4E1356AD" w:rsidR="000E00A1" w:rsidRPr="00374729" w:rsidRDefault="000E00A1" w:rsidP="000E00A1">
            <w:pPr>
              <w:rPr>
                <w:rFonts w:eastAsia="Times New Roman" w:cstheme="minorHAnsi"/>
                <w:b/>
                <w:bCs/>
                <w:sz w:val="24"/>
                <w:szCs w:val="24"/>
              </w:rPr>
            </w:pPr>
            <w:r>
              <w:rPr>
                <w:rFonts w:eastAsia="Times New Roman" w:cstheme="minorHAnsi"/>
                <w:b/>
                <w:bCs/>
                <w:sz w:val="24"/>
                <w:szCs w:val="24"/>
              </w:rPr>
              <w:t>Pixel encoding formats</w:t>
            </w:r>
          </w:p>
        </w:tc>
        <w:tc>
          <w:tcPr>
            <w:tcW w:w="3646" w:type="dxa"/>
          </w:tcPr>
          <w:p w14:paraId="3E4AFA56" w14:textId="49E2C699" w:rsidR="000E00A1" w:rsidRPr="00374729" w:rsidRDefault="000E00A1" w:rsidP="000E00A1">
            <w:pPr>
              <w:rPr>
                <w:rFonts w:eastAsia="Times New Roman" w:cstheme="minorHAnsi"/>
                <w:sz w:val="24"/>
                <w:szCs w:val="24"/>
              </w:rPr>
            </w:pPr>
            <w:r>
              <w:rPr>
                <w:rFonts w:eastAsia="Times New Roman" w:cstheme="minorHAnsi"/>
                <w:sz w:val="24"/>
                <w:szCs w:val="24"/>
              </w:rPr>
              <w:t>RGB, YCbCr 4:4:4, YCbCr 4:2:2, YCbCr 4:2:0</w:t>
            </w:r>
          </w:p>
        </w:tc>
        <w:tc>
          <w:tcPr>
            <w:tcW w:w="2868" w:type="dxa"/>
          </w:tcPr>
          <w:p w14:paraId="5D728DC5" w14:textId="62EAA166" w:rsidR="000E00A1" w:rsidRPr="00374729" w:rsidRDefault="000E00A1" w:rsidP="000E00A1">
            <w:pPr>
              <w:rPr>
                <w:rFonts w:eastAsia="Times New Roman" w:cstheme="minorHAnsi"/>
                <w:sz w:val="24"/>
                <w:szCs w:val="24"/>
              </w:rPr>
            </w:pPr>
            <w:r w:rsidRPr="00374729">
              <w:rPr>
                <w:rFonts w:eastAsia="Times New Roman" w:cstheme="minorHAnsi"/>
                <w:sz w:val="24"/>
                <w:szCs w:val="24"/>
              </w:rPr>
              <w:t>Set in DPCD registers via AUX transactions</w:t>
            </w:r>
          </w:p>
        </w:tc>
        <w:tc>
          <w:tcPr>
            <w:tcW w:w="2835" w:type="dxa"/>
          </w:tcPr>
          <w:p w14:paraId="0EB59C88" w14:textId="322A6CB7" w:rsidR="000E00A1" w:rsidRPr="00374729" w:rsidRDefault="000E00A1" w:rsidP="000E00A1">
            <w:pPr>
              <w:rPr>
                <w:rFonts w:eastAsia="Times New Roman" w:cstheme="minorHAnsi"/>
                <w:sz w:val="24"/>
                <w:szCs w:val="24"/>
              </w:rPr>
            </w:pPr>
            <w:r>
              <w:rPr>
                <w:rFonts w:eastAsia="Times New Roman" w:cstheme="minorHAnsi"/>
                <w:sz w:val="24"/>
                <w:szCs w:val="24"/>
              </w:rPr>
              <w:t>Affect the number of bits of each pixel</w:t>
            </w:r>
          </w:p>
        </w:tc>
      </w:tr>
      <w:tr w:rsidR="00AB54A6" w:rsidRPr="00374729" w14:paraId="26E0B2E6" w14:textId="77777777" w:rsidTr="00FE52C7">
        <w:trPr>
          <w:jc w:val="center"/>
        </w:trPr>
        <w:tc>
          <w:tcPr>
            <w:tcW w:w="1769" w:type="dxa"/>
          </w:tcPr>
          <w:p w14:paraId="62A6BE84" w14:textId="60DCED0D" w:rsidR="00AB54A6" w:rsidRPr="00374729" w:rsidRDefault="000E00A1" w:rsidP="00374729">
            <w:pPr>
              <w:rPr>
                <w:rFonts w:eastAsia="Times New Roman" w:cstheme="minorHAnsi"/>
                <w:b/>
                <w:bCs/>
                <w:sz w:val="24"/>
                <w:szCs w:val="24"/>
              </w:rPr>
            </w:pPr>
            <w:r>
              <w:rPr>
                <w:rFonts w:eastAsia="Times New Roman" w:cstheme="minorHAnsi"/>
                <w:b/>
                <w:bCs/>
                <w:sz w:val="24"/>
                <w:szCs w:val="24"/>
              </w:rPr>
              <w:t>Bits per pixel (bpp)</w:t>
            </w:r>
          </w:p>
        </w:tc>
        <w:tc>
          <w:tcPr>
            <w:tcW w:w="3646" w:type="dxa"/>
          </w:tcPr>
          <w:p w14:paraId="62949469" w14:textId="6D2D1176" w:rsidR="000E00A1" w:rsidRDefault="000E00A1" w:rsidP="000E00A1">
            <w:pPr>
              <w:rPr>
                <w:rFonts w:eastAsia="Times New Roman" w:cstheme="minorHAnsi"/>
                <w:sz w:val="24"/>
                <w:szCs w:val="24"/>
              </w:rPr>
            </w:pPr>
            <w:r>
              <w:rPr>
                <w:rFonts w:eastAsia="Times New Roman" w:cstheme="minorHAnsi"/>
                <w:sz w:val="24"/>
                <w:szCs w:val="24"/>
              </w:rPr>
              <w:t>RGB and YCbCr 4:4:4 (</w:t>
            </w:r>
            <w:r w:rsidRPr="000E00A1">
              <w:rPr>
                <w:rFonts w:eastAsia="Times New Roman" w:cstheme="minorHAnsi"/>
                <w:sz w:val="24"/>
                <w:szCs w:val="24"/>
              </w:rPr>
              <w:t>3x the bpc value</w:t>
            </w:r>
            <w:r>
              <w:rPr>
                <w:rFonts w:eastAsia="Times New Roman" w:cstheme="minorHAnsi"/>
                <w:sz w:val="24"/>
                <w:szCs w:val="24"/>
              </w:rPr>
              <w:t>)</w:t>
            </w:r>
          </w:p>
          <w:p w14:paraId="36C72869" w14:textId="1BE9C708" w:rsidR="000E00A1" w:rsidRDefault="000E00A1" w:rsidP="000E00A1">
            <w:pPr>
              <w:rPr>
                <w:rFonts w:eastAsia="Times New Roman" w:cstheme="minorHAnsi"/>
                <w:sz w:val="24"/>
                <w:szCs w:val="24"/>
              </w:rPr>
            </w:pPr>
            <w:r>
              <w:rPr>
                <w:rFonts w:eastAsia="Times New Roman" w:cstheme="minorHAnsi"/>
                <w:sz w:val="24"/>
                <w:szCs w:val="24"/>
              </w:rPr>
              <w:t>YCbCr 4:2:2 (</w:t>
            </w:r>
            <w:r w:rsidRPr="000E00A1">
              <w:rPr>
                <w:rFonts w:eastAsia="Times New Roman" w:cstheme="minorHAnsi"/>
                <w:sz w:val="24"/>
                <w:szCs w:val="24"/>
              </w:rPr>
              <w:t>3x the bpc value</w:t>
            </w:r>
            <w:r>
              <w:rPr>
                <w:rFonts w:eastAsia="Times New Roman" w:cstheme="minorHAnsi"/>
                <w:sz w:val="24"/>
                <w:szCs w:val="24"/>
              </w:rPr>
              <w:t>)</w:t>
            </w:r>
          </w:p>
          <w:p w14:paraId="31E7B0C9" w14:textId="2099895D" w:rsidR="00AB54A6" w:rsidRPr="00374729" w:rsidRDefault="000E00A1" w:rsidP="000E00A1">
            <w:pPr>
              <w:rPr>
                <w:rFonts w:eastAsia="Times New Roman" w:cstheme="minorHAnsi"/>
                <w:sz w:val="24"/>
                <w:szCs w:val="24"/>
              </w:rPr>
            </w:pPr>
            <w:r>
              <w:rPr>
                <w:rFonts w:eastAsia="Times New Roman" w:cstheme="minorHAnsi"/>
                <w:sz w:val="24"/>
                <w:szCs w:val="24"/>
              </w:rPr>
              <w:t>YCbCr 4:2:0 (1.5</w:t>
            </w:r>
            <w:r w:rsidRPr="000E00A1">
              <w:rPr>
                <w:rFonts w:eastAsia="Times New Roman" w:cstheme="minorHAnsi"/>
                <w:sz w:val="24"/>
                <w:szCs w:val="24"/>
              </w:rPr>
              <w:t>x the bpc value</w:t>
            </w:r>
            <w:r>
              <w:rPr>
                <w:rFonts w:eastAsia="Times New Roman" w:cstheme="minorHAnsi"/>
                <w:sz w:val="24"/>
                <w:szCs w:val="24"/>
              </w:rPr>
              <w:t>)</w:t>
            </w:r>
          </w:p>
        </w:tc>
        <w:tc>
          <w:tcPr>
            <w:tcW w:w="2868" w:type="dxa"/>
          </w:tcPr>
          <w:p w14:paraId="2075D8E7" w14:textId="168BC65D" w:rsidR="00AB54A6" w:rsidRPr="00374729" w:rsidRDefault="000E00A1" w:rsidP="00374729">
            <w:pPr>
              <w:rPr>
                <w:rFonts w:eastAsia="Times New Roman" w:cstheme="minorHAnsi"/>
                <w:sz w:val="24"/>
                <w:szCs w:val="24"/>
              </w:rPr>
            </w:pPr>
            <w:r w:rsidRPr="00374729">
              <w:rPr>
                <w:rFonts w:eastAsia="Times New Roman" w:cstheme="minorHAnsi"/>
                <w:sz w:val="24"/>
                <w:szCs w:val="24"/>
              </w:rPr>
              <w:t>Set in DPCD registers via AUX transactions</w:t>
            </w:r>
          </w:p>
        </w:tc>
        <w:tc>
          <w:tcPr>
            <w:tcW w:w="2835" w:type="dxa"/>
          </w:tcPr>
          <w:p w14:paraId="640ECD23" w14:textId="77777777" w:rsidR="00AB54A6" w:rsidRPr="00374729" w:rsidRDefault="00AB54A6" w:rsidP="00374729">
            <w:pPr>
              <w:rPr>
                <w:rFonts w:eastAsia="Times New Roman" w:cstheme="minorHAnsi"/>
                <w:sz w:val="24"/>
                <w:szCs w:val="24"/>
              </w:rPr>
            </w:pPr>
          </w:p>
        </w:tc>
      </w:tr>
      <w:tr w:rsidR="009B148B" w:rsidRPr="00374729" w14:paraId="727D15F0" w14:textId="77777777" w:rsidTr="00FE52C7">
        <w:trPr>
          <w:trHeight w:val="949"/>
          <w:jc w:val="center"/>
        </w:trPr>
        <w:tc>
          <w:tcPr>
            <w:tcW w:w="1769" w:type="dxa"/>
          </w:tcPr>
          <w:p w14:paraId="366F3359" w14:textId="67F74B4B" w:rsidR="009B148B" w:rsidRPr="009B148B" w:rsidRDefault="009B148B" w:rsidP="009B148B">
            <w:pPr>
              <w:rPr>
                <w:rFonts w:ascii="Aptos Narrow" w:hAnsi="Aptos Narrow"/>
                <w:color w:val="000000"/>
              </w:rPr>
            </w:pPr>
            <w:r w:rsidRPr="009B148B">
              <w:rPr>
                <w:rFonts w:eastAsia="Times New Roman" w:cstheme="minorHAnsi"/>
                <w:b/>
                <w:bCs/>
                <w:sz w:val="24"/>
                <w:szCs w:val="24"/>
              </w:rPr>
              <w:t xml:space="preserve">Source SPM </w:t>
            </w:r>
            <w:r>
              <w:rPr>
                <w:rFonts w:eastAsia="Times New Roman" w:cstheme="minorHAnsi"/>
                <w:b/>
                <w:bCs/>
                <w:sz w:val="24"/>
                <w:szCs w:val="24"/>
              </w:rPr>
              <w:t>R</w:t>
            </w:r>
            <w:r w:rsidRPr="009B148B">
              <w:rPr>
                <w:rFonts w:eastAsia="Times New Roman" w:cstheme="minorHAnsi"/>
                <w:b/>
                <w:bCs/>
                <w:sz w:val="24"/>
                <w:szCs w:val="24"/>
              </w:rPr>
              <w:t>equirements</w:t>
            </w:r>
          </w:p>
        </w:tc>
        <w:tc>
          <w:tcPr>
            <w:tcW w:w="3646" w:type="dxa"/>
          </w:tcPr>
          <w:p w14:paraId="63119D52" w14:textId="624580F8" w:rsidR="009B148B" w:rsidRDefault="009B148B" w:rsidP="00333D8B">
            <w:pPr>
              <w:rPr>
                <w:rFonts w:eastAsia="Times New Roman" w:cstheme="minorHAnsi"/>
                <w:sz w:val="24"/>
                <w:szCs w:val="24"/>
              </w:rPr>
            </w:pPr>
            <w:r w:rsidRPr="009B148B">
              <w:rPr>
                <w:rFonts w:eastAsia="Times New Roman" w:cstheme="minorHAnsi"/>
                <w:sz w:val="24"/>
                <w:szCs w:val="24"/>
              </w:rPr>
              <w:t>A DisplayID or legacy EDID Read preceding a DPCD read,</w:t>
            </w:r>
            <w:r>
              <w:rPr>
                <w:rFonts w:eastAsia="Times New Roman" w:cstheme="minorHAnsi"/>
                <w:sz w:val="24"/>
                <w:szCs w:val="24"/>
              </w:rPr>
              <w:t xml:space="preserve"> </w:t>
            </w:r>
            <w:r w:rsidRPr="009B148B">
              <w:rPr>
                <w:rFonts w:eastAsia="Times New Roman" w:cstheme="minorHAnsi"/>
                <w:sz w:val="24"/>
                <w:szCs w:val="24"/>
              </w:rPr>
              <w:t>it is not necessary to occur in that</w:t>
            </w:r>
            <w:r w:rsidR="00333D8B">
              <w:rPr>
                <w:rFonts w:eastAsia="Times New Roman" w:cstheme="minorHAnsi"/>
                <w:sz w:val="24"/>
                <w:szCs w:val="24"/>
              </w:rPr>
              <w:t xml:space="preserve"> </w:t>
            </w:r>
            <w:r w:rsidRPr="009B148B">
              <w:rPr>
                <w:rFonts w:eastAsia="Times New Roman" w:cstheme="minorHAnsi"/>
                <w:sz w:val="24"/>
                <w:szCs w:val="24"/>
              </w:rPr>
              <w:t>sequence.</w:t>
            </w:r>
          </w:p>
        </w:tc>
        <w:tc>
          <w:tcPr>
            <w:tcW w:w="2868" w:type="dxa"/>
          </w:tcPr>
          <w:p w14:paraId="35CD4847" w14:textId="7C3EA36D" w:rsidR="009B148B" w:rsidRPr="00374729" w:rsidRDefault="009B148B" w:rsidP="00374729">
            <w:pPr>
              <w:rPr>
                <w:rFonts w:eastAsia="Times New Roman" w:cstheme="minorHAnsi"/>
                <w:sz w:val="24"/>
                <w:szCs w:val="24"/>
              </w:rPr>
            </w:pPr>
            <w:r>
              <w:rPr>
                <w:rFonts w:eastAsia="Times New Roman" w:cstheme="minorHAnsi"/>
                <w:sz w:val="24"/>
                <w:szCs w:val="24"/>
              </w:rPr>
              <w:t>N/A</w:t>
            </w:r>
          </w:p>
        </w:tc>
        <w:tc>
          <w:tcPr>
            <w:tcW w:w="2835" w:type="dxa"/>
          </w:tcPr>
          <w:p w14:paraId="1F5A9E71" w14:textId="57EBD071" w:rsidR="009B148B" w:rsidRPr="00374729" w:rsidRDefault="009B148B" w:rsidP="00374729">
            <w:pPr>
              <w:rPr>
                <w:rFonts w:eastAsia="Times New Roman" w:cstheme="minorHAnsi"/>
                <w:sz w:val="24"/>
                <w:szCs w:val="24"/>
              </w:rPr>
            </w:pPr>
            <w:r>
              <w:rPr>
                <w:rFonts w:eastAsia="Times New Roman" w:cstheme="minorHAnsi"/>
                <w:sz w:val="24"/>
                <w:szCs w:val="24"/>
              </w:rPr>
              <w:t>N/A</w:t>
            </w:r>
          </w:p>
        </w:tc>
      </w:tr>
      <w:tr w:rsidR="00563E13" w:rsidRPr="00374729" w14:paraId="5D0158A0" w14:textId="77777777" w:rsidTr="00FE52C7">
        <w:trPr>
          <w:jc w:val="center"/>
        </w:trPr>
        <w:tc>
          <w:tcPr>
            <w:tcW w:w="1769" w:type="dxa"/>
          </w:tcPr>
          <w:p w14:paraId="1EE58F91" w14:textId="5682DE38" w:rsidR="00563E13" w:rsidRPr="009B148B" w:rsidRDefault="00563E13" w:rsidP="00563E13">
            <w:pPr>
              <w:rPr>
                <w:rFonts w:eastAsia="Times New Roman" w:cstheme="minorHAnsi"/>
                <w:b/>
                <w:bCs/>
                <w:sz w:val="24"/>
                <w:szCs w:val="24"/>
              </w:rPr>
            </w:pPr>
            <w:r>
              <w:rPr>
                <w:rFonts w:eastAsia="Times New Roman" w:cstheme="minorHAnsi"/>
                <w:b/>
                <w:bCs/>
                <w:sz w:val="24"/>
                <w:szCs w:val="24"/>
              </w:rPr>
              <w:t>LTTPR modes</w:t>
            </w:r>
          </w:p>
        </w:tc>
        <w:tc>
          <w:tcPr>
            <w:tcW w:w="3646" w:type="dxa"/>
          </w:tcPr>
          <w:p w14:paraId="7593F4F7" w14:textId="77777777" w:rsidR="00563E13" w:rsidRPr="00B53EB0" w:rsidRDefault="00563E13" w:rsidP="00B53EB0">
            <w:pPr>
              <w:pStyle w:val="ListParagraph"/>
              <w:numPr>
                <w:ilvl w:val="0"/>
                <w:numId w:val="74"/>
              </w:numPr>
              <w:rPr>
                <w:rFonts w:asciiTheme="majorBidi" w:hAnsiTheme="majorBidi" w:cstheme="majorBidi"/>
                <w:sz w:val="24"/>
                <w:szCs w:val="24"/>
                <w:lang w:bidi="ar-EG"/>
              </w:rPr>
            </w:pPr>
            <w:r w:rsidRPr="00B53EB0">
              <w:rPr>
                <w:rFonts w:asciiTheme="majorBidi" w:hAnsiTheme="majorBidi" w:cstheme="majorBidi"/>
                <w:sz w:val="24"/>
                <w:szCs w:val="24"/>
                <w:lang w:bidi="ar-EG"/>
              </w:rPr>
              <w:t>LTTPR Non-transparent Mode</w:t>
            </w:r>
          </w:p>
          <w:p w14:paraId="67C17887" w14:textId="17178E18" w:rsidR="00563E13" w:rsidRPr="00B53EB0" w:rsidRDefault="00563E13" w:rsidP="00B53EB0">
            <w:pPr>
              <w:pStyle w:val="ListParagraph"/>
              <w:numPr>
                <w:ilvl w:val="0"/>
                <w:numId w:val="73"/>
              </w:numPr>
              <w:rPr>
                <w:rFonts w:eastAsia="Times New Roman" w:cstheme="minorHAnsi"/>
                <w:sz w:val="24"/>
                <w:szCs w:val="24"/>
              </w:rPr>
            </w:pPr>
            <w:r w:rsidRPr="00B53EB0">
              <w:rPr>
                <w:rFonts w:asciiTheme="majorBidi" w:hAnsiTheme="majorBidi" w:cstheme="majorBidi"/>
                <w:sz w:val="24"/>
                <w:szCs w:val="24"/>
                <w:lang w:bidi="ar-EG"/>
              </w:rPr>
              <w:t>LTTPR transparent Mode (default</w:t>
            </w:r>
            <w:r w:rsidR="00333D8B" w:rsidRPr="00B53EB0">
              <w:rPr>
                <w:rFonts w:asciiTheme="majorBidi" w:hAnsiTheme="majorBidi" w:cstheme="majorBidi"/>
                <w:sz w:val="24"/>
                <w:szCs w:val="24"/>
                <w:lang w:bidi="ar-EG"/>
              </w:rPr>
              <w:t xml:space="preserve"> </w:t>
            </w:r>
            <w:r w:rsidRPr="00B53EB0">
              <w:rPr>
                <w:rFonts w:asciiTheme="majorBidi" w:hAnsiTheme="majorBidi" w:cstheme="majorBidi"/>
                <w:sz w:val="24"/>
                <w:szCs w:val="24"/>
                <w:lang w:bidi="ar-EG"/>
              </w:rPr>
              <w:t>mode)</w:t>
            </w:r>
          </w:p>
        </w:tc>
        <w:tc>
          <w:tcPr>
            <w:tcW w:w="2868" w:type="dxa"/>
          </w:tcPr>
          <w:p w14:paraId="0439BE7E" w14:textId="3130C306" w:rsidR="00563E13" w:rsidRDefault="00563E13" w:rsidP="00563E13">
            <w:pPr>
              <w:rPr>
                <w:rFonts w:eastAsia="Times New Roman" w:cstheme="minorHAnsi"/>
                <w:sz w:val="24"/>
                <w:szCs w:val="24"/>
              </w:rPr>
            </w:pPr>
            <w:r w:rsidRPr="00374729">
              <w:rPr>
                <w:rFonts w:eastAsia="Times New Roman" w:cstheme="minorHAnsi"/>
                <w:sz w:val="24"/>
                <w:szCs w:val="24"/>
              </w:rPr>
              <w:t>Set in DPCD registers via AUX transactions</w:t>
            </w:r>
            <w:r w:rsidR="00B53EB0">
              <w:rPr>
                <w:rFonts w:eastAsia="Times New Roman" w:cstheme="minorHAnsi"/>
                <w:sz w:val="24"/>
                <w:szCs w:val="24"/>
              </w:rPr>
              <w:t>.</w:t>
            </w:r>
          </w:p>
        </w:tc>
        <w:tc>
          <w:tcPr>
            <w:tcW w:w="2835" w:type="dxa"/>
          </w:tcPr>
          <w:p w14:paraId="364DAD62" w14:textId="55246F04" w:rsidR="00563E13" w:rsidRDefault="00B53EB0" w:rsidP="00563E13">
            <w:pPr>
              <w:rPr>
                <w:rFonts w:eastAsia="Times New Roman" w:cstheme="minorHAnsi"/>
                <w:sz w:val="24"/>
                <w:szCs w:val="24"/>
              </w:rPr>
            </w:pPr>
            <w:r w:rsidRPr="00B53EB0">
              <w:rPr>
                <w:rFonts w:eastAsia="Times New Roman" w:cstheme="minorHAnsi"/>
                <w:sz w:val="24"/>
                <w:szCs w:val="24"/>
              </w:rPr>
              <w:t>Whether or not there is/are LTTPR device(s).</w:t>
            </w:r>
          </w:p>
        </w:tc>
      </w:tr>
      <w:tr w:rsidR="00B53EB0" w:rsidRPr="00374729" w14:paraId="6733F3D9" w14:textId="77777777" w:rsidTr="00FE52C7">
        <w:trPr>
          <w:jc w:val="center"/>
        </w:trPr>
        <w:tc>
          <w:tcPr>
            <w:tcW w:w="1769" w:type="dxa"/>
          </w:tcPr>
          <w:p w14:paraId="6CB1B3CD" w14:textId="7AC41971" w:rsidR="00B53EB0" w:rsidRDefault="00B53EB0" w:rsidP="00B53EB0">
            <w:pPr>
              <w:rPr>
                <w:rFonts w:eastAsia="Times New Roman" w:cstheme="minorHAnsi"/>
                <w:b/>
                <w:bCs/>
                <w:sz w:val="24"/>
                <w:szCs w:val="24"/>
              </w:rPr>
            </w:pPr>
            <w:r>
              <w:rPr>
                <w:rFonts w:eastAsia="Times New Roman" w:cstheme="minorHAnsi"/>
                <w:b/>
                <w:bCs/>
                <w:sz w:val="24"/>
                <w:szCs w:val="24"/>
              </w:rPr>
              <w:t>AUX Reply Timeout Timer</w:t>
            </w:r>
          </w:p>
        </w:tc>
        <w:tc>
          <w:tcPr>
            <w:tcW w:w="3646" w:type="dxa"/>
          </w:tcPr>
          <w:p w14:paraId="784BC2AB" w14:textId="5B56082E" w:rsidR="00B53EB0" w:rsidRPr="00563E13" w:rsidRDefault="00B53EB0" w:rsidP="00563E13">
            <w:pPr>
              <w:rPr>
                <w:rFonts w:asciiTheme="majorBidi" w:hAnsiTheme="majorBidi" w:cstheme="majorBidi"/>
                <w:sz w:val="24"/>
                <w:szCs w:val="24"/>
                <w:lang w:bidi="ar-EG"/>
              </w:rPr>
            </w:pPr>
            <w:r>
              <w:rPr>
                <w:rFonts w:asciiTheme="majorBidi" w:hAnsiTheme="majorBidi" w:cstheme="majorBidi"/>
                <w:sz w:val="24"/>
                <w:szCs w:val="24"/>
                <w:lang w:bidi="ar-EG"/>
              </w:rPr>
              <w:t>Can be &gt;= 3.2ms or &gt;= 400us</w:t>
            </w:r>
          </w:p>
        </w:tc>
        <w:tc>
          <w:tcPr>
            <w:tcW w:w="2868" w:type="dxa"/>
          </w:tcPr>
          <w:p w14:paraId="0D781C6D" w14:textId="7A12506E" w:rsidR="00B53EB0" w:rsidRPr="00374729" w:rsidRDefault="00B53EB0" w:rsidP="00563E13">
            <w:pPr>
              <w:rPr>
                <w:rFonts w:eastAsia="Times New Roman" w:cstheme="minorHAnsi"/>
                <w:sz w:val="24"/>
                <w:szCs w:val="24"/>
              </w:rPr>
            </w:pPr>
            <w:r>
              <w:rPr>
                <w:rFonts w:eastAsia="Times New Roman" w:cstheme="minorHAnsi"/>
                <w:sz w:val="24"/>
                <w:szCs w:val="24"/>
              </w:rPr>
              <w:t>Minimum value can be reduced if we find out that LTTPR is not being used, but the reduction is not necessary.</w:t>
            </w:r>
          </w:p>
        </w:tc>
        <w:tc>
          <w:tcPr>
            <w:tcW w:w="2835" w:type="dxa"/>
          </w:tcPr>
          <w:p w14:paraId="53E73047" w14:textId="0B095704" w:rsidR="00B53EB0" w:rsidRPr="000F2A99" w:rsidRDefault="00B53EB0" w:rsidP="00563E13">
            <w:pPr>
              <w:rPr>
                <w:rFonts w:asciiTheme="majorBidi" w:hAnsiTheme="majorBidi" w:cstheme="majorBidi"/>
                <w:b/>
                <w:bCs/>
                <w:sz w:val="24"/>
                <w:szCs w:val="24"/>
                <w:lang w:bidi="ar-EG"/>
              </w:rPr>
            </w:pPr>
            <w:r>
              <w:rPr>
                <w:rFonts w:eastAsia="Times New Roman" w:cstheme="minorHAnsi"/>
                <w:sz w:val="24"/>
                <w:szCs w:val="24"/>
              </w:rPr>
              <w:t>Affects w</w:t>
            </w:r>
            <w:r w:rsidRPr="00B53EB0">
              <w:rPr>
                <w:rFonts w:eastAsia="Times New Roman" w:cstheme="minorHAnsi"/>
                <w:sz w:val="24"/>
                <w:szCs w:val="24"/>
              </w:rPr>
              <w:t>ait time.</w:t>
            </w:r>
          </w:p>
        </w:tc>
      </w:tr>
    </w:tbl>
    <w:p w14:paraId="382485FB" w14:textId="77777777" w:rsidR="00D82C2E" w:rsidRPr="00C91AF0" w:rsidRDefault="00D82C2E" w:rsidP="00173FE2">
      <w:pPr>
        <w:spacing w:after="0" w:line="240" w:lineRule="auto"/>
        <w:rPr>
          <w:rFonts w:ascii="Times New Roman" w:eastAsia="Times New Roman" w:hAnsi="Times New Roman" w:cs="Times New Roman"/>
          <w:sz w:val="24"/>
          <w:szCs w:val="24"/>
        </w:rPr>
      </w:pPr>
    </w:p>
    <w:p w14:paraId="12F38631" w14:textId="4E4D4B45" w:rsidR="00173FE2" w:rsidRPr="00D82C2E" w:rsidRDefault="00173FE2" w:rsidP="00D82C2E">
      <w:pPr>
        <w:pStyle w:val="Heading1"/>
        <w:rPr>
          <w:b/>
          <w:bCs/>
          <w:color w:val="auto"/>
        </w:rPr>
      </w:pPr>
      <w:bookmarkStart w:id="13" w:name="_Toc192801129"/>
      <w:r w:rsidRPr="00D82C2E">
        <w:rPr>
          <w:b/>
          <w:bCs/>
          <w:color w:val="auto"/>
        </w:rPr>
        <w:t>Limitations</w:t>
      </w:r>
      <w:r w:rsidR="00D82C2E">
        <w:rPr>
          <w:b/>
          <w:bCs/>
          <w:color w:val="auto"/>
        </w:rPr>
        <w:t>:</w:t>
      </w:r>
      <w:bookmarkEnd w:id="13"/>
    </w:p>
    <w:p w14:paraId="200C480E" w14:textId="632FAFEF" w:rsidR="00173FE2" w:rsidRPr="00D82C2E" w:rsidRDefault="00173FE2" w:rsidP="007559B2">
      <w:pPr>
        <w:pStyle w:val="ListParagraph"/>
        <w:numPr>
          <w:ilvl w:val="0"/>
          <w:numId w:val="47"/>
        </w:numPr>
        <w:spacing w:before="100" w:beforeAutospacing="1" w:after="100" w:afterAutospacing="1" w:line="240" w:lineRule="auto"/>
        <w:rPr>
          <w:rFonts w:eastAsia="Times New Roman" w:cstheme="minorHAnsi"/>
          <w:sz w:val="24"/>
          <w:szCs w:val="24"/>
        </w:rPr>
      </w:pPr>
      <w:r w:rsidRPr="00D82C2E">
        <w:rPr>
          <w:rFonts w:eastAsia="Times New Roman" w:cstheme="minorHAnsi"/>
          <w:b/>
          <w:bCs/>
          <w:sz w:val="24"/>
          <w:szCs w:val="24"/>
        </w:rPr>
        <w:t>Main</w:t>
      </w:r>
      <w:r w:rsidR="00D82C2E" w:rsidRPr="00D82C2E">
        <w:rPr>
          <w:rFonts w:eastAsia="Times New Roman" w:cstheme="minorHAnsi"/>
          <w:b/>
          <w:bCs/>
          <w:sz w:val="24"/>
          <w:szCs w:val="24"/>
        </w:rPr>
        <w:t>-</w:t>
      </w:r>
      <w:r w:rsidRPr="00D82C2E">
        <w:rPr>
          <w:rFonts w:eastAsia="Times New Roman" w:cstheme="minorHAnsi"/>
          <w:b/>
          <w:bCs/>
          <w:sz w:val="24"/>
          <w:szCs w:val="24"/>
        </w:rPr>
        <w:t>Stream Attributes (MSA):</w:t>
      </w:r>
    </w:p>
    <w:p w14:paraId="1DE71735" w14:textId="41D4E970" w:rsidR="00173FE2" w:rsidRPr="00173FE2" w:rsidRDefault="00173FE2" w:rsidP="00173FE2">
      <w:pPr>
        <w:pStyle w:val="ListParagraph"/>
        <w:numPr>
          <w:ilvl w:val="0"/>
          <w:numId w:val="20"/>
        </w:numPr>
        <w:spacing w:before="100" w:beforeAutospacing="1" w:after="100" w:afterAutospacing="1" w:line="240" w:lineRule="auto"/>
        <w:rPr>
          <w:rFonts w:eastAsia="Times New Roman" w:cstheme="minorHAnsi"/>
          <w:sz w:val="24"/>
          <w:szCs w:val="24"/>
        </w:rPr>
      </w:pPr>
      <w:r w:rsidRPr="00173FE2">
        <w:rPr>
          <w:rFonts w:eastAsia="Times New Roman" w:cstheme="minorHAnsi"/>
          <w:sz w:val="24"/>
          <w:szCs w:val="24"/>
        </w:rPr>
        <w:t>MSA packet video timing information is designed for video modes in which the parameters are static.</w:t>
      </w:r>
    </w:p>
    <w:p w14:paraId="1BD5BCD4" w14:textId="32DEDACC" w:rsidR="00173FE2" w:rsidRPr="007559B2" w:rsidRDefault="00173FE2" w:rsidP="007559B2">
      <w:pPr>
        <w:pStyle w:val="ListParagraph"/>
        <w:numPr>
          <w:ilvl w:val="0"/>
          <w:numId w:val="20"/>
        </w:numPr>
        <w:spacing w:before="100" w:beforeAutospacing="1" w:after="100" w:afterAutospacing="1" w:line="240" w:lineRule="auto"/>
        <w:rPr>
          <w:rFonts w:eastAsia="Times New Roman" w:cstheme="minorHAnsi"/>
          <w:sz w:val="24"/>
          <w:szCs w:val="24"/>
        </w:rPr>
      </w:pPr>
      <w:r w:rsidRPr="00173FE2">
        <w:rPr>
          <w:rFonts w:eastAsia="Times New Roman" w:cstheme="minorHAnsi"/>
          <w:sz w:val="24"/>
          <w:szCs w:val="24"/>
        </w:rPr>
        <w:t xml:space="preserve"> For modes that dynamically change the video timing, the MSA fields cannot be used.</w:t>
      </w:r>
    </w:p>
    <w:p w14:paraId="00370BEA" w14:textId="47B1403B" w:rsidR="00173FE2" w:rsidRPr="009B148B" w:rsidRDefault="00173FE2" w:rsidP="009B148B">
      <w:pPr>
        <w:pStyle w:val="ListParagraph"/>
        <w:numPr>
          <w:ilvl w:val="0"/>
          <w:numId w:val="21"/>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Nested transactions in AUX_CH</w:t>
      </w:r>
      <w:r w:rsidRPr="00173FE2">
        <w:rPr>
          <w:rFonts w:eastAsia="Times New Roman" w:cstheme="minorHAnsi"/>
          <w:b/>
          <w:bCs/>
          <w:sz w:val="24"/>
          <w:szCs w:val="24"/>
        </w:rPr>
        <w:t>:</w:t>
      </w:r>
    </w:p>
    <w:p w14:paraId="053F7358" w14:textId="70640D00" w:rsidR="00173FE2" w:rsidRPr="007559B2" w:rsidRDefault="00173FE2" w:rsidP="007559B2">
      <w:pPr>
        <w:pStyle w:val="ListParagraph"/>
        <w:numPr>
          <w:ilvl w:val="0"/>
          <w:numId w:val="22"/>
        </w:numPr>
        <w:shd w:val="clear" w:color="auto" w:fill="FFFFFF"/>
        <w:spacing w:after="0" w:line="240" w:lineRule="auto"/>
        <w:rPr>
          <w:rFonts w:eastAsia="Times New Roman" w:cstheme="minorHAnsi"/>
          <w:sz w:val="24"/>
          <w:szCs w:val="24"/>
        </w:rPr>
      </w:pPr>
      <w:r w:rsidRPr="00173FE2">
        <w:rPr>
          <w:rFonts w:eastAsia="Times New Roman" w:cstheme="minorHAnsi"/>
          <w:sz w:val="24"/>
          <w:szCs w:val="24"/>
        </w:rPr>
        <w:t>The AUX_CH shall not support nested transactions (i.e., one transaction shall end before another transaction can be initiated).</w:t>
      </w:r>
    </w:p>
    <w:p w14:paraId="57710609" w14:textId="00C7F95C" w:rsidR="007559B2" w:rsidRPr="009B148B" w:rsidRDefault="00173FE2" w:rsidP="009B148B">
      <w:pPr>
        <w:pStyle w:val="ListParagraph"/>
        <w:numPr>
          <w:ilvl w:val="0"/>
          <w:numId w:val="21"/>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SDP Splitting</w:t>
      </w:r>
      <w:r w:rsidRPr="00173FE2">
        <w:rPr>
          <w:rFonts w:eastAsia="Times New Roman" w:cstheme="minorHAnsi"/>
          <w:b/>
          <w:bCs/>
          <w:sz w:val="24"/>
          <w:szCs w:val="24"/>
        </w:rPr>
        <w:t>:</w:t>
      </w:r>
    </w:p>
    <w:p w14:paraId="2D04E1A1" w14:textId="6F0512BD" w:rsidR="00173FE2" w:rsidRPr="00173FE2" w:rsidRDefault="00173FE2" w:rsidP="00173FE2">
      <w:pPr>
        <w:pStyle w:val="ListParagraph"/>
        <w:numPr>
          <w:ilvl w:val="0"/>
          <w:numId w:val="22"/>
        </w:numPr>
        <w:shd w:val="clear" w:color="auto" w:fill="FFFFFF"/>
        <w:spacing w:after="0" w:line="240" w:lineRule="auto"/>
        <w:rPr>
          <w:rFonts w:eastAsia="Times New Roman" w:cstheme="minorHAnsi"/>
          <w:sz w:val="24"/>
          <w:szCs w:val="24"/>
        </w:rPr>
      </w:pPr>
      <w:r w:rsidRPr="00173FE2">
        <w:rPr>
          <w:rFonts w:eastAsia="Times New Roman" w:cstheme="minorHAnsi"/>
          <w:sz w:val="24"/>
          <w:szCs w:val="24"/>
        </w:rPr>
        <w:t>Only one level of splitting is allowed. An SDP cannot split another SDP; it must maintain its structure.</w:t>
      </w:r>
    </w:p>
    <w:p w14:paraId="10641A52" w14:textId="2A073B21" w:rsidR="00173FE2" w:rsidRDefault="00173FE2" w:rsidP="00173FE2">
      <w:pPr>
        <w:pStyle w:val="ListParagraph"/>
        <w:numPr>
          <w:ilvl w:val="0"/>
          <w:numId w:val="22"/>
        </w:numPr>
        <w:shd w:val="clear" w:color="auto" w:fill="FFFFFF"/>
        <w:spacing w:after="0" w:line="240" w:lineRule="auto"/>
        <w:rPr>
          <w:rFonts w:eastAsia="Times New Roman" w:cstheme="minorHAnsi"/>
          <w:sz w:val="24"/>
          <w:szCs w:val="24"/>
        </w:rPr>
      </w:pPr>
      <w:r w:rsidRPr="00173FE2">
        <w:rPr>
          <w:rFonts w:eastAsia="Times New Roman" w:cstheme="minorHAnsi"/>
          <w:sz w:val="24"/>
          <w:szCs w:val="24"/>
        </w:rPr>
        <w:t xml:space="preserve">SDP splitting involves dividing the SDP along with its associated control symbols, metadata, and the Main-Stream Attributes (MSA) packet. </w:t>
      </w:r>
    </w:p>
    <w:p w14:paraId="4D93C778" w14:textId="3F85AD2B" w:rsidR="00CF396E" w:rsidRPr="007559B2" w:rsidRDefault="007559B2" w:rsidP="007559B2">
      <w:pPr>
        <w:pStyle w:val="ListParagraph"/>
        <w:numPr>
          <w:ilvl w:val="0"/>
          <w:numId w:val="65"/>
        </w:numPr>
        <w:rPr>
          <w:rFonts w:eastAsia="Times New Roman" w:cstheme="minorHAnsi"/>
          <w:b/>
          <w:bCs/>
          <w:sz w:val="24"/>
          <w:szCs w:val="24"/>
        </w:rPr>
      </w:pPr>
      <w:r w:rsidRPr="007559B2">
        <w:rPr>
          <w:rFonts w:eastAsia="Times New Roman" w:cstheme="minorHAnsi"/>
          <w:b/>
          <w:bCs/>
          <w:sz w:val="24"/>
          <w:szCs w:val="24"/>
        </w:rPr>
        <w:t>Topology Management Layer</w:t>
      </w:r>
      <w:r>
        <w:rPr>
          <w:rFonts w:eastAsia="Times New Roman" w:cstheme="minorHAnsi"/>
          <w:b/>
          <w:bCs/>
          <w:sz w:val="24"/>
          <w:szCs w:val="24"/>
        </w:rPr>
        <w:t>:</w:t>
      </w:r>
    </w:p>
    <w:p w14:paraId="1A41C065" w14:textId="77777777" w:rsidR="007559B2" w:rsidRDefault="007559B2" w:rsidP="007559B2">
      <w:pPr>
        <w:pStyle w:val="ListParagraph"/>
        <w:numPr>
          <w:ilvl w:val="1"/>
          <w:numId w:val="65"/>
        </w:numPr>
        <w:spacing w:after="0" w:line="240" w:lineRule="auto"/>
        <w:rPr>
          <w:rFonts w:eastAsia="Times New Roman" w:cstheme="minorHAnsi"/>
          <w:sz w:val="24"/>
          <w:szCs w:val="24"/>
        </w:rPr>
      </w:pPr>
      <w:r w:rsidRPr="007559B2">
        <w:rPr>
          <w:rFonts w:eastAsia="Times New Roman" w:cstheme="minorHAnsi"/>
          <w:sz w:val="24"/>
          <w:szCs w:val="24"/>
        </w:rPr>
        <w:t>Present in MST capable DP devices. Not present in SST-only capable DP devices.</w:t>
      </w:r>
    </w:p>
    <w:p w14:paraId="3D8DBA91" w14:textId="4F311F07" w:rsidR="007559B2" w:rsidRDefault="007559B2" w:rsidP="007559B2">
      <w:pPr>
        <w:pStyle w:val="ListParagraph"/>
        <w:numPr>
          <w:ilvl w:val="0"/>
          <w:numId w:val="65"/>
        </w:numPr>
        <w:rPr>
          <w:rFonts w:eastAsia="Times New Roman" w:cstheme="minorHAnsi"/>
          <w:b/>
          <w:bCs/>
          <w:sz w:val="24"/>
          <w:szCs w:val="24"/>
        </w:rPr>
      </w:pPr>
      <w:r w:rsidRPr="007559B2">
        <w:rPr>
          <w:rFonts w:eastAsia="Times New Roman" w:cstheme="minorHAnsi"/>
          <w:b/>
          <w:bCs/>
          <w:sz w:val="24"/>
          <w:szCs w:val="24"/>
        </w:rPr>
        <w:t xml:space="preserve">I2C-Over-AUX </w:t>
      </w:r>
      <w:r>
        <w:rPr>
          <w:rFonts w:eastAsia="Times New Roman" w:cstheme="minorHAnsi"/>
          <w:b/>
          <w:bCs/>
          <w:sz w:val="24"/>
          <w:szCs w:val="24"/>
        </w:rPr>
        <w:t>Transactions:</w:t>
      </w:r>
    </w:p>
    <w:p w14:paraId="10B5124E" w14:textId="7BDFA054" w:rsidR="007559B2" w:rsidRPr="007559B2" w:rsidRDefault="007559B2" w:rsidP="007559B2">
      <w:pPr>
        <w:pStyle w:val="ListParagraph"/>
        <w:numPr>
          <w:ilvl w:val="0"/>
          <w:numId w:val="66"/>
        </w:numPr>
        <w:spacing w:after="0" w:line="240" w:lineRule="auto"/>
        <w:rPr>
          <w:rFonts w:eastAsia="Times New Roman" w:cstheme="minorHAnsi"/>
          <w:sz w:val="24"/>
          <w:szCs w:val="24"/>
        </w:rPr>
      </w:pPr>
      <w:r w:rsidRPr="007559B2">
        <w:rPr>
          <w:rFonts w:eastAsia="Times New Roman" w:cstheme="minorHAnsi"/>
          <w:sz w:val="24"/>
          <w:szCs w:val="24"/>
        </w:rPr>
        <w:t>Neither the DPTX nor DPRX shall be aware of how each of the data bytes in the I2C transaction is used for a specific I2C application.</w:t>
      </w:r>
    </w:p>
    <w:p w14:paraId="1F50DCDD" w14:textId="77777777" w:rsidR="00E63806" w:rsidRDefault="00E63806" w:rsidP="00E63806">
      <w:pPr>
        <w:pStyle w:val="ListParagraph"/>
        <w:numPr>
          <w:ilvl w:val="0"/>
          <w:numId w:val="72"/>
        </w:numPr>
        <w:rPr>
          <w:rFonts w:eastAsia="Times New Roman" w:cstheme="minorHAnsi"/>
          <w:b/>
          <w:bCs/>
          <w:sz w:val="24"/>
          <w:szCs w:val="24"/>
        </w:rPr>
      </w:pPr>
      <w:r w:rsidRPr="00E63806">
        <w:rPr>
          <w:rFonts w:eastAsia="Times New Roman" w:cstheme="minorHAnsi"/>
          <w:b/>
          <w:bCs/>
          <w:sz w:val="24"/>
          <w:szCs w:val="24"/>
        </w:rPr>
        <w:t>DisplayID</w:t>
      </w:r>
      <w:r>
        <w:rPr>
          <w:rFonts w:eastAsia="Times New Roman" w:cstheme="minorHAnsi"/>
          <w:b/>
          <w:bCs/>
          <w:sz w:val="24"/>
          <w:szCs w:val="24"/>
        </w:rPr>
        <w:t xml:space="preserve">: </w:t>
      </w:r>
    </w:p>
    <w:p w14:paraId="1B89D766" w14:textId="596DC134" w:rsidR="007559B2" w:rsidRPr="00E63806" w:rsidRDefault="00E63806" w:rsidP="00E63806">
      <w:pPr>
        <w:pStyle w:val="ListParagraph"/>
        <w:numPr>
          <w:ilvl w:val="1"/>
          <w:numId w:val="72"/>
        </w:numPr>
        <w:rPr>
          <w:rFonts w:eastAsia="Times New Roman" w:cstheme="minorHAnsi"/>
          <w:b/>
          <w:bCs/>
          <w:sz w:val="24"/>
          <w:szCs w:val="24"/>
        </w:rPr>
      </w:pPr>
      <w:r w:rsidRPr="00E63806">
        <w:rPr>
          <w:rFonts w:eastAsia="Times New Roman" w:cstheme="minorHAnsi"/>
          <w:sz w:val="24"/>
          <w:szCs w:val="24"/>
        </w:rPr>
        <w:t>This implementation of the D</w:t>
      </w:r>
      <w:r>
        <w:rPr>
          <w:rFonts w:eastAsia="Times New Roman" w:cstheme="minorHAnsi"/>
          <w:sz w:val="24"/>
          <w:szCs w:val="24"/>
        </w:rPr>
        <w:t>isplayPort (v2.1) does not implement the mandatory DisplayID but implements the legacy EDID -128 bytes- register file instead.</w:t>
      </w:r>
    </w:p>
    <w:p w14:paraId="395829CD" w14:textId="1E9289CC" w:rsidR="00CF396E" w:rsidRPr="00D82C2E" w:rsidRDefault="00CF396E" w:rsidP="00D82C2E">
      <w:pPr>
        <w:pStyle w:val="Heading1"/>
        <w:rPr>
          <w:b/>
          <w:bCs/>
          <w:color w:val="auto"/>
        </w:rPr>
      </w:pPr>
      <w:bookmarkStart w:id="14" w:name="_Toc192801130"/>
      <w:r w:rsidRPr="00D82C2E">
        <w:rPr>
          <w:b/>
          <w:bCs/>
          <w:color w:val="auto"/>
        </w:rPr>
        <w:t>Table of Test Cases/Scenarios (Basic, More Complex, Advanced - Including Negative Testing)</w:t>
      </w:r>
      <w:bookmarkEnd w:id="14"/>
    </w:p>
    <w:p w14:paraId="064863D6" w14:textId="27FEEC42" w:rsidR="00CF396E" w:rsidRPr="00116A56" w:rsidRDefault="00CF396E" w:rsidP="007A09A5">
      <w:pPr>
        <w:pStyle w:val="Heading2"/>
        <w:ind w:left="720"/>
        <w:rPr>
          <w:rFonts w:asciiTheme="majorBidi" w:eastAsia="Times New Roman" w:hAnsiTheme="majorBidi"/>
          <w:i/>
          <w:iCs/>
          <w:color w:val="000000" w:themeColor="text1"/>
          <w:sz w:val="28"/>
          <w:szCs w:val="28"/>
        </w:rPr>
      </w:pPr>
      <w:bookmarkStart w:id="15" w:name="_Toc192801131"/>
      <w:r w:rsidRPr="00116A56">
        <w:rPr>
          <w:rFonts w:asciiTheme="majorBidi" w:eastAsia="Times New Roman" w:hAnsiTheme="majorBidi"/>
          <w:i/>
          <w:iCs/>
          <w:color w:val="000000" w:themeColor="text1"/>
          <w:sz w:val="28"/>
          <w:szCs w:val="28"/>
        </w:rPr>
        <w:t>Basic Tests:</w:t>
      </w:r>
      <w:bookmarkEnd w:id="15"/>
    </w:p>
    <w:p w14:paraId="0257962A" w14:textId="7CB19DEA" w:rsidR="00E76820" w:rsidRPr="00D82C2E" w:rsidRDefault="00CF396E" w:rsidP="00D82C2E">
      <w:pPr>
        <w:spacing w:before="100" w:beforeAutospacing="1" w:after="100" w:afterAutospacing="1" w:line="240" w:lineRule="auto"/>
        <w:ind w:left="360"/>
        <w:rPr>
          <w:rFonts w:eastAsia="Times New Roman" w:cstheme="minorHAnsi"/>
          <w:color w:val="E36C0A" w:themeColor="accent6" w:themeShade="BF"/>
          <w:sz w:val="28"/>
          <w:szCs w:val="28"/>
        </w:rPr>
      </w:pPr>
      <w:r w:rsidRPr="00D82C2E">
        <w:rPr>
          <w:rFonts w:eastAsia="Times New Roman" w:cstheme="minorHAnsi"/>
          <w:b/>
          <w:bCs/>
          <w:color w:val="E36C0A" w:themeColor="accent6" w:themeShade="BF"/>
          <w:sz w:val="28"/>
          <w:szCs w:val="28"/>
        </w:rPr>
        <w:t>Verification of Lane Training and Initialization:</w:t>
      </w:r>
    </w:p>
    <w:p w14:paraId="67B3653B" w14:textId="6D6E663A" w:rsidR="00425751" w:rsidRDefault="005837C8" w:rsidP="00BA5B0C">
      <w:pPr>
        <w:pStyle w:val="ListParagraph"/>
        <w:spacing w:after="160" w:line="259" w:lineRule="auto"/>
        <w:ind w:left="0"/>
        <w:rPr>
          <w:lang w:val="en-GB"/>
        </w:rPr>
      </w:pPr>
      <w:r>
        <w:rPr>
          <w:lang w:val="en-GB"/>
        </w:rPr>
        <w:object w:dxaOrig="15826" w:dyaOrig="6919" w14:anchorId="1925E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6.2pt;height:253.1pt" o:ole="">
            <v:imagedata r:id="rId15" o:title=""/>
          </v:shape>
          <o:OLEObject Type="Embed" ProgID="Excel.Sheet.12" ShapeID="_x0000_i1025" DrawAspect="Content" ObjectID="_1803500861" r:id="rId16"/>
        </w:object>
      </w:r>
    </w:p>
    <w:p w14:paraId="5D2608A2" w14:textId="77777777" w:rsidR="00416EA5" w:rsidRDefault="00416EA5" w:rsidP="00416EA5">
      <w:pPr>
        <w:pStyle w:val="ListParagraph"/>
        <w:numPr>
          <w:ilvl w:val="0"/>
          <w:numId w:val="38"/>
        </w:numPr>
        <w:spacing w:after="160" w:line="259" w:lineRule="auto"/>
      </w:pPr>
      <w:r>
        <w:t>Ensure all bps supported by RGB are working correctly.</w:t>
      </w:r>
    </w:p>
    <w:p w14:paraId="17261163" w14:textId="77777777" w:rsidR="00416EA5" w:rsidRDefault="00416EA5" w:rsidP="00416EA5">
      <w:pPr>
        <w:pStyle w:val="ListParagraph"/>
        <w:numPr>
          <w:ilvl w:val="0"/>
          <w:numId w:val="38"/>
        </w:numPr>
        <w:spacing w:after="160" w:line="259" w:lineRule="auto"/>
      </w:pPr>
      <w:r>
        <w:t>Ensure the embedded clock was received correctly in both main &amp; aux</w:t>
      </w:r>
    </w:p>
    <w:p w14:paraId="2A75B0F9" w14:textId="77777777" w:rsidR="00416EA5" w:rsidRDefault="00416EA5" w:rsidP="00416EA5">
      <w:pPr>
        <w:pStyle w:val="ListParagraph"/>
        <w:numPr>
          <w:ilvl w:val="0"/>
          <w:numId w:val="38"/>
        </w:numPr>
        <w:spacing w:after="160" w:line="259" w:lineRule="auto"/>
      </w:pPr>
      <w:r>
        <w:t>Ensure that the packed stream data rate is less than or equal to the main link's symbol rate.</w:t>
      </w:r>
    </w:p>
    <w:p w14:paraId="0B39D5BB" w14:textId="77777777" w:rsidR="00416EA5" w:rsidRDefault="00416EA5" w:rsidP="00416EA5">
      <w:pPr>
        <w:pStyle w:val="ListParagraph"/>
        <w:numPr>
          <w:ilvl w:val="0"/>
          <w:numId w:val="38"/>
        </w:numPr>
        <w:spacing w:after="160" w:line="259" w:lineRule="auto"/>
      </w:pPr>
      <w:r>
        <w:t>Ensure pixel data mapping over the 4 lanes is done correclty.</w:t>
      </w:r>
    </w:p>
    <w:p w14:paraId="75289713" w14:textId="0B605F6F" w:rsidR="00416EA5" w:rsidRPr="00416EA5" w:rsidRDefault="00416EA5" w:rsidP="00416EA5">
      <w:pPr>
        <w:pStyle w:val="ListParagraph"/>
        <w:numPr>
          <w:ilvl w:val="0"/>
          <w:numId w:val="38"/>
        </w:numPr>
        <w:spacing w:after="160" w:line="259" w:lineRule="auto"/>
      </w:pPr>
      <w:r>
        <w:t xml:space="preserve">Test that a Sink device may toggle the HPD signal to </w:t>
      </w:r>
      <w:r w:rsidRPr="00416EA5">
        <w:t xml:space="preserve">prompt the Source device to initiate an AUX request transaction to read DPCD Link/Sink status register bits, including the IRQ_HPD Vector register bits. </w:t>
      </w:r>
      <w:r w:rsidRPr="00416EA5">
        <w:rPr>
          <w:color w:val="FF0000"/>
          <w:highlight w:val="yellow"/>
        </w:rPr>
        <w:t>(TEST THE INTERRUPT REQ)</w:t>
      </w:r>
      <w:r w:rsidRPr="00416EA5">
        <w:rPr>
          <w:color w:val="FF0000"/>
        </w:rPr>
        <w:t>.</w:t>
      </w:r>
    </w:p>
    <w:p w14:paraId="2872DA3B" w14:textId="77777777" w:rsidR="00416EA5" w:rsidRDefault="00416EA5" w:rsidP="00416EA5">
      <w:pPr>
        <w:pStyle w:val="ListParagraph"/>
        <w:numPr>
          <w:ilvl w:val="0"/>
          <w:numId w:val="38"/>
        </w:numPr>
        <w:spacing w:after="160" w:line="259" w:lineRule="auto"/>
      </w:pPr>
      <w:r>
        <w:t>Ensure that AUX_CH transactions take no more than 500us each.</w:t>
      </w:r>
    </w:p>
    <w:p w14:paraId="592AC869" w14:textId="77777777" w:rsidR="00416EA5" w:rsidRDefault="00416EA5" w:rsidP="00416EA5">
      <w:pPr>
        <w:pStyle w:val="ListParagraph"/>
        <w:numPr>
          <w:ilvl w:val="0"/>
          <w:numId w:val="38"/>
        </w:numPr>
        <w:spacing w:after="160" w:line="259" w:lineRule="auto"/>
      </w:pPr>
      <w:r>
        <w:t>Ensure that the AUX_CH provides a data rate of 1Mbps.</w:t>
      </w:r>
    </w:p>
    <w:p w14:paraId="08AFC52A" w14:textId="77777777" w:rsidR="00416EA5" w:rsidRDefault="00416EA5" w:rsidP="00416EA5">
      <w:pPr>
        <w:pStyle w:val="ListParagraph"/>
        <w:numPr>
          <w:ilvl w:val="0"/>
          <w:numId w:val="38"/>
        </w:numPr>
        <w:autoSpaceDE w:val="0"/>
        <w:autoSpaceDN w:val="0"/>
        <w:adjustRightInd w:val="0"/>
        <w:spacing w:after="0" w:line="240" w:lineRule="auto"/>
        <w:rPr>
          <w:rFonts w:ascii="TimesNewRoman" w:hAnsi="TimesNewRoman" w:cs="TimesNewRoman"/>
          <w:color w:val="000000"/>
        </w:rPr>
      </w:pPr>
      <w:r>
        <w:rPr>
          <w:rFonts w:ascii="TimesNewRoman" w:hAnsi="TimesNewRoman" w:cs="TimesNewRoman"/>
          <w:color w:val="000000"/>
        </w:rPr>
        <w:t>Ensure that any reserved bit in the DPCD register is really reserved.</w:t>
      </w:r>
    </w:p>
    <w:p w14:paraId="7D1AF4EB" w14:textId="0F392EB3" w:rsidR="00416EA5" w:rsidRDefault="00416EA5" w:rsidP="00416EA5">
      <w:pPr>
        <w:pStyle w:val="ListParagraph"/>
        <w:numPr>
          <w:ilvl w:val="0"/>
          <w:numId w:val="38"/>
        </w:numPr>
        <w:spacing w:after="160" w:line="259" w:lineRule="auto"/>
      </w:pPr>
      <w:r>
        <w:t>Test the bit and byte ordering in main-link and AUX_CH</w:t>
      </w:r>
    </w:p>
    <w:p w14:paraId="745ED544" w14:textId="0E32D80E" w:rsidR="00416EA5" w:rsidRDefault="00416EA5" w:rsidP="00416EA5">
      <w:pPr>
        <w:pStyle w:val="ListParagraph"/>
        <w:numPr>
          <w:ilvl w:val="0"/>
          <w:numId w:val="38"/>
        </w:numPr>
        <w:spacing w:after="160" w:line="259" w:lineRule="auto"/>
      </w:pPr>
    </w:p>
    <w:p w14:paraId="1F540E3E" w14:textId="77777777" w:rsidR="00887011" w:rsidRPr="00887011" w:rsidRDefault="00887011" w:rsidP="00887011">
      <w:pPr>
        <w:pStyle w:val="ListParagraph"/>
        <w:numPr>
          <w:ilvl w:val="0"/>
          <w:numId w:val="38"/>
        </w:numPr>
        <w:spacing w:after="160" w:line="259" w:lineRule="auto"/>
        <w:rPr>
          <w:color w:val="943634" w:themeColor="accent2" w:themeShade="BF"/>
        </w:rPr>
      </w:pPr>
      <w:r w:rsidRPr="00887011">
        <w:rPr>
          <w:color w:val="943634" w:themeColor="accent2" w:themeShade="BF"/>
        </w:rPr>
        <w:t>Can it support all lanes and rates less than the maximum?</w:t>
      </w:r>
    </w:p>
    <w:p w14:paraId="76B324B5" w14:textId="77777777" w:rsidR="00887011" w:rsidRPr="00887011" w:rsidRDefault="00887011" w:rsidP="00887011">
      <w:pPr>
        <w:pStyle w:val="ListParagraph"/>
        <w:numPr>
          <w:ilvl w:val="0"/>
          <w:numId w:val="38"/>
        </w:numPr>
        <w:spacing w:after="160" w:line="259" w:lineRule="auto"/>
        <w:rPr>
          <w:color w:val="943634" w:themeColor="accent2" w:themeShade="BF"/>
        </w:rPr>
      </w:pPr>
      <w:r w:rsidRPr="00887011">
        <w:rPr>
          <w:color w:val="943634" w:themeColor="accent2" w:themeShade="BF"/>
        </w:rPr>
        <w:t>Do all enabled lanes operate at the same link rate?</w:t>
      </w:r>
    </w:p>
    <w:p w14:paraId="58C6C951" w14:textId="77777777" w:rsidR="00416EA5" w:rsidRDefault="00416EA5" w:rsidP="00D82C2E">
      <w:pPr>
        <w:pStyle w:val="ListParagraph"/>
        <w:spacing w:after="160" w:line="259" w:lineRule="auto"/>
        <w:ind w:left="0" w:firstLine="360"/>
        <w:rPr>
          <w:rFonts w:eastAsia="Times New Roman" w:cstheme="minorHAnsi"/>
          <w:b/>
          <w:bCs/>
          <w:color w:val="E36C0A" w:themeColor="accent6" w:themeShade="BF"/>
          <w:sz w:val="28"/>
          <w:szCs w:val="28"/>
        </w:rPr>
      </w:pPr>
    </w:p>
    <w:p w14:paraId="74044E15" w14:textId="44B116DC" w:rsidR="00D82C2E" w:rsidRPr="00D82C2E" w:rsidRDefault="00D82C2E" w:rsidP="00D82C2E">
      <w:pPr>
        <w:pStyle w:val="ListParagraph"/>
        <w:spacing w:after="160" w:line="259" w:lineRule="auto"/>
        <w:ind w:left="0" w:firstLine="360"/>
        <w:rPr>
          <w:rFonts w:eastAsia="Times New Roman" w:cstheme="minorHAnsi"/>
          <w:b/>
          <w:bCs/>
          <w:color w:val="E36C0A" w:themeColor="accent6" w:themeShade="BF"/>
          <w:sz w:val="28"/>
          <w:szCs w:val="28"/>
        </w:rPr>
      </w:pPr>
      <w:r w:rsidRPr="00D82C2E">
        <w:rPr>
          <w:rFonts w:eastAsia="Times New Roman" w:cstheme="minorHAnsi"/>
          <w:b/>
          <w:bCs/>
          <w:color w:val="E36C0A" w:themeColor="accent6" w:themeShade="BF"/>
          <w:sz w:val="28"/>
          <w:szCs w:val="28"/>
        </w:rPr>
        <w:t>Details</w:t>
      </w:r>
      <w:r>
        <w:rPr>
          <w:rFonts w:eastAsia="Times New Roman" w:cstheme="minorHAnsi"/>
          <w:b/>
          <w:bCs/>
          <w:color w:val="E36C0A" w:themeColor="accent6" w:themeShade="BF"/>
          <w:sz w:val="28"/>
          <w:szCs w:val="28"/>
        </w:rPr>
        <w:t>:</w:t>
      </w:r>
    </w:p>
    <w:p w14:paraId="3622C320" w14:textId="3DFEADBD" w:rsidR="00D82C2E" w:rsidRPr="00E95039" w:rsidRDefault="00E95039" w:rsidP="00E95039">
      <w:pPr>
        <w:pStyle w:val="ListParagraph"/>
        <w:numPr>
          <w:ilvl w:val="0"/>
          <w:numId w:val="48"/>
        </w:numPr>
        <w:spacing w:after="160" w:line="259" w:lineRule="auto"/>
        <w:rPr>
          <w:b/>
          <w:bCs/>
          <w:sz w:val="28"/>
          <w:szCs w:val="28"/>
        </w:rPr>
      </w:pPr>
      <w:r w:rsidRPr="00E95039">
        <w:rPr>
          <w:b/>
          <w:bCs/>
          <w:sz w:val="28"/>
          <w:szCs w:val="28"/>
        </w:rPr>
        <w:t>HPD Events:</w:t>
      </w:r>
    </w:p>
    <w:p w14:paraId="4C26B6B1" w14:textId="5F19834C" w:rsidR="00E95039" w:rsidRDefault="00E95039" w:rsidP="00E95039">
      <w:pPr>
        <w:pStyle w:val="ListParagraph"/>
        <w:numPr>
          <w:ilvl w:val="0"/>
          <w:numId w:val="24"/>
        </w:numPr>
        <w:spacing w:after="160" w:line="259" w:lineRule="auto"/>
      </w:pPr>
      <w:r>
        <w:t>Case 1 (IRQ_HPD Event)</w:t>
      </w:r>
      <w:r w:rsidR="003C293A">
        <w:rPr>
          <w:rFonts w:hint="cs"/>
          <w:rtl/>
        </w:rPr>
        <w:t xml:space="preserve"> </w:t>
      </w:r>
      <w:r w:rsidR="003C293A" w:rsidRPr="00E9742E">
        <w:rPr>
          <w:b/>
          <w:bCs/>
          <w:color w:val="4F81BD" w:themeColor="accent1"/>
        </w:rPr>
        <w:t>(HPD_IRQ = 1)</w:t>
      </w:r>
    </w:p>
    <w:p w14:paraId="043B8783" w14:textId="77777777" w:rsidR="00E95039" w:rsidRPr="001C3FED" w:rsidRDefault="00E95039" w:rsidP="00E95039">
      <w:pPr>
        <w:pStyle w:val="ListParagraph"/>
        <w:numPr>
          <w:ilvl w:val="1"/>
          <w:numId w:val="24"/>
        </w:numPr>
        <w:spacing w:after="160" w:line="259" w:lineRule="auto"/>
      </w:pPr>
      <w:r w:rsidRPr="001C3FED">
        <w:t>HPD pulse width greater than 0.25 ms,</w:t>
      </w:r>
      <w:r>
        <w:t xml:space="preserve"> </w:t>
      </w:r>
      <w:r w:rsidRPr="001C3FED">
        <w:t>but narrower than HPD_Timeout timer period</w:t>
      </w:r>
      <w:r>
        <w:t>. (0.5 to 1 ms)</w:t>
      </w:r>
    </w:p>
    <w:p w14:paraId="7ACA4C95" w14:textId="77777777" w:rsidR="00E95039" w:rsidRDefault="00E95039" w:rsidP="00E95039">
      <w:pPr>
        <w:pStyle w:val="ListParagraph"/>
        <w:numPr>
          <w:ilvl w:val="1"/>
          <w:numId w:val="24"/>
        </w:numPr>
        <w:spacing w:after="160" w:line="259" w:lineRule="auto"/>
      </w:pPr>
      <w:r w:rsidRPr="001C3FED">
        <w:t>DPTX shall read either DPCD 00200h</w:t>
      </w:r>
      <w:r>
        <w:t xml:space="preserve"> </w:t>
      </w:r>
      <w:r w:rsidRPr="001C3FED">
        <w:t>through 00205h in the Link/Sink Device Status</w:t>
      </w:r>
      <w:r>
        <w:t xml:space="preserve"> </w:t>
      </w:r>
      <w:r w:rsidRPr="001C3FED">
        <w:t>field, –or– the ESI registers at DPCD 02002h</w:t>
      </w:r>
      <w:r>
        <w:t xml:space="preserve"> </w:t>
      </w:r>
      <w:r w:rsidRPr="001C3FED">
        <w:t>through 0200Fh of the DPRX DPCD</w:t>
      </w:r>
      <w:r>
        <w:t xml:space="preserve"> </w:t>
      </w:r>
      <w:r w:rsidRPr="001C3FED">
        <w:t>within 100 ms of the HPD signal’s rising edge</w:t>
      </w:r>
      <w:r>
        <w:t>.</w:t>
      </w:r>
    </w:p>
    <w:p w14:paraId="3DE8DF79" w14:textId="374A98D6" w:rsidR="00E95039" w:rsidRDefault="00E95039" w:rsidP="00E95039">
      <w:pPr>
        <w:pStyle w:val="ListParagraph"/>
        <w:numPr>
          <w:ilvl w:val="0"/>
          <w:numId w:val="24"/>
        </w:numPr>
        <w:spacing w:after="160" w:line="259" w:lineRule="auto"/>
      </w:pPr>
      <w:r>
        <w:t>Case 2 (Hot Unplug Event)</w:t>
      </w:r>
      <w:r w:rsidR="003C293A">
        <w:rPr>
          <w:rFonts w:hint="cs"/>
          <w:rtl/>
        </w:rPr>
        <w:t xml:space="preserve"> </w:t>
      </w:r>
      <w:r w:rsidR="003C293A" w:rsidRPr="00E9742E">
        <w:rPr>
          <w:b/>
          <w:bCs/>
          <w:color w:val="4F81BD" w:themeColor="accent1"/>
        </w:rPr>
        <w:t>(HPD_Detect = 0)</w:t>
      </w:r>
    </w:p>
    <w:p w14:paraId="29D1FBCD" w14:textId="77777777" w:rsidR="00E95039" w:rsidRPr="001C3FED" w:rsidRDefault="00E95039" w:rsidP="00E95039">
      <w:pPr>
        <w:pStyle w:val="ListParagraph"/>
        <w:numPr>
          <w:ilvl w:val="1"/>
          <w:numId w:val="24"/>
        </w:numPr>
        <w:spacing w:after="160" w:line="259" w:lineRule="auto"/>
        <w:rPr>
          <w:kern w:val="2"/>
        </w:rPr>
      </w:pPr>
      <w:r w:rsidRPr="001C3FED">
        <w:rPr>
          <w:kern w:val="2"/>
        </w:rPr>
        <w:t>HPD pulse remains low longer than the HPD_Timeout timer period</w:t>
      </w:r>
    </w:p>
    <w:p w14:paraId="77B5AEF4" w14:textId="77777777" w:rsidR="00E95039" w:rsidRPr="001C3FED" w:rsidRDefault="00E95039" w:rsidP="00E95039">
      <w:pPr>
        <w:pStyle w:val="ListParagraph"/>
        <w:numPr>
          <w:ilvl w:val="1"/>
          <w:numId w:val="24"/>
        </w:numPr>
        <w:spacing w:after="160" w:line="259" w:lineRule="auto"/>
        <w:rPr>
          <w:kern w:val="2"/>
        </w:rPr>
      </w:pPr>
      <w:r w:rsidRPr="001C3FED">
        <w:rPr>
          <w:kern w:val="2"/>
        </w:rPr>
        <w:t>DPTX shall wait for the HPD signal to go high again</w:t>
      </w:r>
    </w:p>
    <w:p w14:paraId="1005AB6C" w14:textId="77777777" w:rsidR="00E95039" w:rsidRDefault="00E95039" w:rsidP="00E95039">
      <w:pPr>
        <w:pStyle w:val="ListParagraph"/>
        <w:numPr>
          <w:ilvl w:val="1"/>
          <w:numId w:val="24"/>
        </w:numPr>
        <w:spacing w:after="160" w:line="259" w:lineRule="auto"/>
      </w:pPr>
      <w:r w:rsidRPr="001C3FED">
        <w:rPr>
          <w:kern w:val="2"/>
        </w:rPr>
        <w:t>DPTX may enter a power-conservation mode (e.g., disable its Main-Link)</w:t>
      </w:r>
      <w:r>
        <w:t xml:space="preserve"> </w:t>
      </w:r>
      <w:r w:rsidRPr="001C3FED">
        <w:rPr>
          <w:kern w:val="2"/>
        </w:rPr>
        <w:t>while continuing to check HPD signal status</w:t>
      </w:r>
      <w:r>
        <w:t>.</w:t>
      </w:r>
    </w:p>
    <w:p w14:paraId="448E0D8D" w14:textId="70C3C9CE" w:rsidR="00E95039" w:rsidRDefault="00E95039" w:rsidP="00E95039">
      <w:pPr>
        <w:pStyle w:val="ListParagraph"/>
        <w:numPr>
          <w:ilvl w:val="0"/>
          <w:numId w:val="24"/>
        </w:numPr>
        <w:spacing w:after="160" w:line="259" w:lineRule="auto"/>
      </w:pPr>
      <w:r>
        <w:t>Case 3 (Hot Plug/Re-plug Event)</w:t>
      </w:r>
      <w:r w:rsidR="003C293A">
        <w:rPr>
          <w:rFonts w:hint="cs"/>
          <w:rtl/>
        </w:rPr>
        <w:t xml:space="preserve"> </w:t>
      </w:r>
      <w:r w:rsidR="003C293A" w:rsidRPr="00E9742E">
        <w:rPr>
          <w:b/>
          <w:bCs/>
          <w:color w:val="4F81BD" w:themeColor="accent1"/>
        </w:rPr>
        <w:t>(HPD_Detect =1)</w:t>
      </w:r>
    </w:p>
    <w:p w14:paraId="18AAA05C" w14:textId="77777777" w:rsidR="00E95039" w:rsidRPr="001C3FED" w:rsidRDefault="00E95039" w:rsidP="00E95039">
      <w:pPr>
        <w:pStyle w:val="ListParagraph"/>
        <w:numPr>
          <w:ilvl w:val="1"/>
          <w:numId w:val="24"/>
        </w:numPr>
        <w:spacing w:after="160" w:line="259" w:lineRule="auto"/>
      </w:pPr>
      <w:r w:rsidRPr="001C3FED">
        <w:t>HPD pulse goes high after HPD low period that</w:t>
      </w:r>
      <w:r>
        <w:t xml:space="preserve"> </w:t>
      </w:r>
      <w:r w:rsidRPr="001C3FED">
        <w:t>exceeds HPD_Timeout</w:t>
      </w:r>
      <w:r>
        <w:t xml:space="preserve"> </w:t>
      </w:r>
      <w:r w:rsidRPr="001C3FED">
        <w:t>timer period (re-plug</w:t>
      </w:r>
      <w:r>
        <w:t xml:space="preserve"> </w:t>
      </w:r>
      <w:r w:rsidRPr="001C3FED">
        <w:t>event) –or– after reset event (plug event)</w:t>
      </w:r>
    </w:p>
    <w:p w14:paraId="64D69D7F" w14:textId="77777777" w:rsidR="00E95039" w:rsidRDefault="00E95039" w:rsidP="00E95039">
      <w:pPr>
        <w:pStyle w:val="ListParagraph"/>
        <w:numPr>
          <w:ilvl w:val="1"/>
          <w:numId w:val="24"/>
        </w:numPr>
        <w:spacing w:after="160" w:line="259" w:lineRule="auto"/>
      </w:pPr>
      <w:r w:rsidRPr="001C3FED">
        <w:t>DPTX shall read DPCD 00000h through 0000Bh</w:t>
      </w:r>
      <w:r>
        <w:t xml:space="preserve"> </w:t>
      </w:r>
      <w:r w:rsidRPr="001C3FED">
        <w:t>in the Receiver Capability field of the DPRX</w:t>
      </w:r>
      <w:r>
        <w:t xml:space="preserve"> </w:t>
      </w:r>
      <w:r w:rsidRPr="001C3FED">
        <w:t xml:space="preserve">DPCD, and then </w:t>
      </w:r>
      <w:r w:rsidRPr="001C3FED">
        <w:rPr>
          <w:color w:val="FF0000"/>
        </w:rPr>
        <w:t>retrain the link</w:t>
      </w:r>
      <w:r>
        <w:t>.</w:t>
      </w:r>
    </w:p>
    <w:p w14:paraId="2EA39C49" w14:textId="77777777" w:rsidR="00E95039" w:rsidRDefault="00E95039" w:rsidP="00E95039">
      <w:pPr>
        <w:spacing w:after="160" w:line="259" w:lineRule="auto"/>
        <w:ind w:left="1170"/>
      </w:pPr>
    </w:p>
    <w:p w14:paraId="4CF7A7B7" w14:textId="20881129" w:rsidR="00E95039" w:rsidRPr="004C0E71" w:rsidRDefault="004C0E71" w:rsidP="00E95039">
      <w:pPr>
        <w:pStyle w:val="ListParagraph"/>
        <w:numPr>
          <w:ilvl w:val="0"/>
          <w:numId w:val="48"/>
        </w:numPr>
        <w:spacing w:after="160" w:line="259" w:lineRule="auto"/>
        <w:rPr>
          <w:b/>
          <w:bCs/>
          <w:sz w:val="28"/>
          <w:szCs w:val="28"/>
        </w:rPr>
      </w:pPr>
      <w:r w:rsidRPr="004C0E71">
        <w:rPr>
          <w:b/>
          <w:bCs/>
          <w:sz w:val="28"/>
          <w:szCs w:val="28"/>
        </w:rPr>
        <w:t>AUX Transaction</w:t>
      </w:r>
      <w:r w:rsidR="00E95039" w:rsidRPr="004C0E71">
        <w:rPr>
          <w:b/>
          <w:bCs/>
          <w:sz w:val="28"/>
          <w:szCs w:val="28"/>
        </w:rPr>
        <w:t>:</w:t>
      </w:r>
      <w:r w:rsidR="002B4250">
        <w:rPr>
          <w:b/>
          <w:bCs/>
          <w:sz w:val="28"/>
          <w:szCs w:val="28"/>
        </w:rPr>
        <w:t xml:space="preserve"> </w:t>
      </w:r>
      <w:r w:rsidR="002B4250" w:rsidRPr="0022685A">
        <w:rPr>
          <w:b/>
          <w:bCs/>
          <w:color w:val="548DD4" w:themeColor="text2" w:themeTint="99"/>
          <w:sz w:val="24"/>
          <w:szCs w:val="24"/>
        </w:rPr>
        <w:t>SPM_Transaction_VLD</w:t>
      </w:r>
      <w:r w:rsidR="002B4250">
        <w:rPr>
          <w:b/>
          <w:bCs/>
          <w:color w:val="548DD4" w:themeColor="text2" w:themeTint="99"/>
          <w:sz w:val="24"/>
          <w:szCs w:val="24"/>
        </w:rPr>
        <w:t xml:space="preserve"> &amp;&amp; </w:t>
      </w:r>
      <w:r w:rsidR="002B4250" w:rsidRPr="002B4250">
        <w:rPr>
          <w:b/>
          <w:bCs/>
          <w:color w:val="548DD4" w:themeColor="text2" w:themeTint="99"/>
          <w:sz w:val="24"/>
          <w:szCs w:val="24"/>
        </w:rPr>
        <w:t>LPM_Transaction_VLD</w:t>
      </w:r>
    </w:p>
    <w:p w14:paraId="61B48DCD" w14:textId="79F588D1" w:rsidR="004C0E71" w:rsidRPr="00A8007D" w:rsidRDefault="00E95039" w:rsidP="00320CBE">
      <w:pPr>
        <w:pStyle w:val="ListParagraph"/>
        <w:numPr>
          <w:ilvl w:val="3"/>
          <w:numId w:val="71"/>
        </w:numPr>
        <w:spacing w:after="160" w:line="259" w:lineRule="auto"/>
      </w:pPr>
      <w:bookmarkStart w:id="16" w:name="_Hlk191949904"/>
      <w:r w:rsidRPr="00A8007D">
        <w:rPr>
          <w:b/>
          <w:bCs/>
        </w:rPr>
        <w:t>I2C-over-AUX Transactions</w:t>
      </w:r>
      <w:bookmarkEnd w:id="16"/>
      <w:r w:rsidR="004C0E71" w:rsidRPr="00A8007D">
        <w:rPr>
          <w:b/>
          <w:bCs/>
        </w:rPr>
        <w:t xml:space="preserve">: </w:t>
      </w:r>
      <w:r w:rsidR="00CA6C87">
        <w:t>Used</w:t>
      </w:r>
      <w:r w:rsidR="004C0E71" w:rsidRPr="00A8007D">
        <w:t xml:space="preserve"> in </w:t>
      </w:r>
      <w:r w:rsidR="00CA6C87">
        <w:t xml:space="preserve">legacy </w:t>
      </w:r>
      <w:r w:rsidR="004C0E71" w:rsidRPr="00A8007D">
        <w:t>EDID reading</w:t>
      </w:r>
      <w:r w:rsidR="006F30B9" w:rsidRPr="00A8007D">
        <w:t>.</w:t>
      </w:r>
    </w:p>
    <w:p w14:paraId="38505CE5" w14:textId="0EDF952F" w:rsidR="004C0E71" w:rsidRPr="00A8007D" w:rsidRDefault="004C0E71" w:rsidP="00320CBE">
      <w:pPr>
        <w:pStyle w:val="ListParagraph"/>
        <w:numPr>
          <w:ilvl w:val="3"/>
          <w:numId w:val="71"/>
        </w:numPr>
        <w:spacing w:after="160" w:line="259" w:lineRule="auto"/>
      </w:pPr>
      <w:r w:rsidRPr="00A8007D">
        <w:rPr>
          <w:b/>
          <w:bCs/>
        </w:rPr>
        <w:t xml:space="preserve">Native AUX Transactions: </w:t>
      </w:r>
      <w:r w:rsidRPr="00A8007D">
        <w:t>Used for DisplayPort operations.</w:t>
      </w:r>
    </w:p>
    <w:p w14:paraId="1FBD2A31" w14:textId="031D35A7" w:rsidR="004C0E71" w:rsidRPr="00A8007D" w:rsidRDefault="004C0E71" w:rsidP="00320CBE">
      <w:pPr>
        <w:pStyle w:val="ListParagraph"/>
        <w:numPr>
          <w:ilvl w:val="3"/>
          <w:numId w:val="71"/>
        </w:numPr>
      </w:pPr>
      <w:r w:rsidRPr="00A8007D">
        <w:t xml:space="preserve">Each transaction includes a </w:t>
      </w:r>
      <w:r w:rsidRPr="00A8007D">
        <w:rPr>
          <w:b/>
          <w:bCs/>
          <w:highlight w:val="yellow"/>
        </w:rPr>
        <w:t>SYNC</w:t>
      </w:r>
      <w:r w:rsidRPr="00A8007D">
        <w:t xml:space="preserve"> sequence for synchronization.</w:t>
      </w:r>
    </w:p>
    <w:p w14:paraId="25642426" w14:textId="16FB6B12" w:rsidR="004C0E71" w:rsidRPr="00A8007D" w:rsidRDefault="004C0E71" w:rsidP="00320CBE">
      <w:pPr>
        <w:pStyle w:val="ListParagraph"/>
        <w:numPr>
          <w:ilvl w:val="3"/>
          <w:numId w:val="71"/>
        </w:numPr>
      </w:pPr>
      <w:r w:rsidRPr="00A8007D">
        <w:t xml:space="preserve">Each transaction starts with a </w:t>
      </w:r>
      <w:r w:rsidRPr="00A8007D">
        <w:rPr>
          <w:b/>
          <w:bCs/>
          <w:highlight w:val="yellow"/>
        </w:rPr>
        <w:t>command</w:t>
      </w:r>
      <w:r w:rsidRPr="00A8007D">
        <w:t xml:space="preserve">, followed by an </w:t>
      </w:r>
      <w:r w:rsidRPr="00A8007D">
        <w:rPr>
          <w:b/>
          <w:bCs/>
          <w:highlight w:val="yellow"/>
        </w:rPr>
        <w:t>address field</w:t>
      </w:r>
      <w:r w:rsidR="002D1C6F" w:rsidRPr="00A8007D">
        <w:rPr>
          <w:b/>
          <w:bCs/>
        </w:rPr>
        <w:t xml:space="preserve"> (20-bit)</w:t>
      </w:r>
      <w:r w:rsidRPr="00A8007D">
        <w:t xml:space="preserve">, and an </w:t>
      </w:r>
      <w:r w:rsidRPr="00A8007D">
        <w:rPr>
          <w:b/>
          <w:bCs/>
          <w:color w:val="FF0000"/>
        </w:rPr>
        <w:t>optional</w:t>
      </w:r>
      <w:r w:rsidRPr="00A8007D">
        <w:rPr>
          <w:color w:val="FF0000"/>
        </w:rPr>
        <w:t xml:space="preserve"> </w:t>
      </w:r>
      <w:r w:rsidRPr="00A8007D">
        <w:rPr>
          <w:b/>
          <w:bCs/>
          <w:highlight w:val="yellow"/>
        </w:rPr>
        <w:t>data payload</w:t>
      </w:r>
      <w:r w:rsidR="002D1C6F" w:rsidRPr="00A8007D">
        <w:rPr>
          <w:b/>
          <w:bCs/>
        </w:rPr>
        <w:t xml:space="preserve"> (only with Native AUX)</w:t>
      </w:r>
      <w:r w:rsidRPr="00A8007D">
        <w:t>.</w:t>
      </w:r>
    </w:p>
    <w:p w14:paraId="15D343E5" w14:textId="4CB7488C" w:rsidR="004C0E71" w:rsidRPr="00F61F29" w:rsidRDefault="004C0E71" w:rsidP="00320CBE">
      <w:pPr>
        <w:pStyle w:val="ListParagraph"/>
        <w:numPr>
          <w:ilvl w:val="3"/>
          <w:numId w:val="71"/>
        </w:numPr>
        <w:rPr>
          <w:sz w:val="24"/>
          <w:szCs w:val="24"/>
        </w:rPr>
      </w:pPr>
      <w:r w:rsidRPr="00A8007D">
        <w:t xml:space="preserve">The </w:t>
      </w:r>
      <w:r w:rsidRPr="00A8007D">
        <w:rPr>
          <w:b/>
          <w:bCs/>
          <w:highlight w:val="yellow"/>
        </w:rPr>
        <w:t>STOP</w:t>
      </w:r>
      <w:r w:rsidRPr="00A8007D">
        <w:rPr>
          <w:b/>
          <w:bCs/>
        </w:rPr>
        <w:t xml:space="preserve"> condition</w:t>
      </w:r>
      <w:r w:rsidRPr="00A8007D">
        <w:t xml:space="preserve"> marks the end of each transaction.</w:t>
      </w:r>
      <w:r w:rsidR="008A0866">
        <w:rPr>
          <w:sz w:val="24"/>
          <w:szCs w:val="24"/>
        </w:rPr>
        <w:br/>
      </w:r>
    </w:p>
    <w:p w14:paraId="140C18D6" w14:textId="73D1861C" w:rsidR="004C0E71" w:rsidRDefault="004C0E71" w:rsidP="004C0E71">
      <w:pPr>
        <w:pStyle w:val="ListParagraph"/>
        <w:numPr>
          <w:ilvl w:val="0"/>
          <w:numId w:val="48"/>
        </w:numPr>
        <w:spacing w:after="160" w:line="259" w:lineRule="auto"/>
        <w:rPr>
          <w:b/>
          <w:bCs/>
          <w:sz w:val="28"/>
          <w:szCs w:val="28"/>
        </w:rPr>
      </w:pPr>
      <w:r w:rsidRPr="004C0E71">
        <w:rPr>
          <w:b/>
          <w:bCs/>
          <w:sz w:val="28"/>
          <w:szCs w:val="28"/>
        </w:rPr>
        <w:t>Command D</w:t>
      </w:r>
      <w:bookmarkStart w:id="17" w:name="_Hlk191951248"/>
      <w:r w:rsidRPr="004C0E71">
        <w:rPr>
          <w:b/>
          <w:bCs/>
          <w:sz w:val="28"/>
          <w:szCs w:val="28"/>
        </w:rPr>
        <w:t>efinit</w:t>
      </w:r>
      <w:bookmarkEnd w:id="17"/>
      <w:r w:rsidRPr="004C0E71">
        <w:rPr>
          <w:b/>
          <w:bCs/>
          <w:sz w:val="28"/>
          <w:szCs w:val="28"/>
        </w:rPr>
        <w:t>ions</w:t>
      </w:r>
      <w:r>
        <w:rPr>
          <w:b/>
          <w:bCs/>
          <w:sz w:val="28"/>
          <w:szCs w:val="28"/>
        </w:rPr>
        <w:t xml:space="preserve"> (COMM3:0)</w:t>
      </w:r>
      <w:r w:rsidRPr="004C0E71">
        <w:rPr>
          <w:b/>
          <w:bCs/>
          <w:sz w:val="28"/>
          <w:szCs w:val="28"/>
        </w:rPr>
        <w:t>:</w:t>
      </w:r>
    </w:p>
    <w:p w14:paraId="7E9E2518" w14:textId="6017B68B" w:rsidR="000C1D89" w:rsidRPr="0022685A" w:rsidRDefault="000C1D89" w:rsidP="0022685A">
      <w:pPr>
        <w:pStyle w:val="ListParagraph"/>
        <w:numPr>
          <w:ilvl w:val="0"/>
          <w:numId w:val="52"/>
        </w:numPr>
        <w:spacing w:after="160" w:line="259" w:lineRule="auto"/>
        <w:rPr>
          <w:b/>
          <w:bCs/>
          <w:color w:val="FF0000"/>
          <w:sz w:val="24"/>
          <w:szCs w:val="24"/>
        </w:rPr>
      </w:pPr>
      <w:r w:rsidRPr="00567247">
        <w:rPr>
          <w:b/>
          <w:bCs/>
          <w:color w:val="FF0000"/>
          <w:sz w:val="24"/>
          <w:szCs w:val="24"/>
        </w:rPr>
        <w:t>REQUEST:</w:t>
      </w:r>
      <w:r w:rsidR="00E9742E">
        <w:rPr>
          <w:b/>
          <w:bCs/>
          <w:color w:val="FF0000"/>
          <w:sz w:val="24"/>
          <w:szCs w:val="24"/>
        </w:rPr>
        <w:t xml:space="preserve"> </w:t>
      </w:r>
      <w:r w:rsidR="00E9742E">
        <w:rPr>
          <w:b/>
          <w:bCs/>
          <w:sz w:val="24"/>
          <w:szCs w:val="24"/>
        </w:rPr>
        <w:t>(C</w:t>
      </w:r>
      <w:r w:rsidR="00E9742E" w:rsidRPr="00567247">
        <w:rPr>
          <w:b/>
          <w:bCs/>
          <w:sz w:val="24"/>
          <w:szCs w:val="24"/>
        </w:rPr>
        <w:t>OMM[3]</w:t>
      </w:r>
      <w:r w:rsidR="00E9742E">
        <w:rPr>
          <w:b/>
          <w:bCs/>
          <w:sz w:val="24"/>
          <w:szCs w:val="24"/>
        </w:rPr>
        <w:t xml:space="preserve"> =&gt; </w:t>
      </w:r>
      <w:r w:rsidR="00E9742E" w:rsidRPr="00E9742E">
        <w:rPr>
          <w:b/>
          <w:bCs/>
          <w:color w:val="4F81BD" w:themeColor="accent1"/>
        </w:rPr>
        <w:t>SPM_Native_I2C</w:t>
      </w:r>
      <w:r w:rsidR="00E9742E" w:rsidRPr="00E9742E">
        <w:rPr>
          <w:color w:val="4F81BD" w:themeColor="accent1"/>
        </w:rPr>
        <w:t xml:space="preserve"> </w:t>
      </w:r>
      <w:r w:rsidR="0095625B" w:rsidRPr="0095625B">
        <w:rPr>
          <w:b/>
          <w:bCs/>
          <w:color w:val="FF0000"/>
        </w:rPr>
        <w:t>or</w:t>
      </w:r>
      <w:r w:rsidR="0095625B">
        <w:rPr>
          <w:color w:val="4F81BD" w:themeColor="accent1"/>
        </w:rPr>
        <w:t xml:space="preserve"> </w:t>
      </w:r>
      <w:r w:rsidR="0095625B">
        <w:rPr>
          <w:b/>
          <w:bCs/>
          <w:color w:val="4F81BD" w:themeColor="accent1"/>
        </w:rPr>
        <w:t>L</w:t>
      </w:r>
      <w:r w:rsidR="0095625B" w:rsidRPr="00E9742E">
        <w:rPr>
          <w:b/>
          <w:bCs/>
          <w:color w:val="4F81BD" w:themeColor="accent1"/>
        </w:rPr>
        <w:t>PM_Native_I2C</w:t>
      </w:r>
      <w:r w:rsidR="0095625B" w:rsidRPr="00E9742E">
        <w:rPr>
          <w:color w:val="4F81BD" w:themeColor="accent1"/>
        </w:rPr>
        <w:t xml:space="preserve"> </w:t>
      </w:r>
      <w:r w:rsidR="00E9742E" w:rsidRPr="00E9742E">
        <w:rPr>
          <w:b/>
          <w:bCs/>
        </w:rPr>
        <w:t>)</w:t>
      </w:r>
      <w:r w:rsidR="0022685A">
        <w:rPr>
          <w:b/>
          <w:bCs/>
        </w:rPr>
        <w:t xml:space="preserve">  &amp;&amp; </w:t>
      </w:r>
      <w:r w:rsidR="0095625B">
        <w:rPr>
          <w:b/>
          <w:bCs/>
        </w:rPr>
        <w:t xml:space="preserve">     </w:t>
      </w:r>
      <w:r w:rsidR="0022685A">
        <w:rPr>
          <w:b/>
          <w:bCs/>
          <w:sz w:val="24"/>
          <w:szCs w:val="24"/>
        </w:rPr>
        <w:t>(C</w:t>
      </w:r>
      <w:r w:rsidR="0022685A" w:rsidRPr="00567247">
        <w:rPr>
          <w:b/>
          <w:bCs/>
          <w:sz w:val="24"/>
          <w:szCs w:val="24"/>
        </w:rPr>
        <w:t>OMM[</w:t>
      </w:r>
      <w:r w:rsidR="0022685A">
        <w:rPr>
          <w:b/>
          <w:bCs/>
          <w:sz w:val="24"/>
          <w:szCs w:val="24"/>
        </w:rPr>
        <w:t>1:0</w:t>
      </w:r>
      <w:r w:rsidR="0022685A" w:rsidRPr="00567247">
        <w:rPr>
          <w:b/>
          <w:bCs/>
          <w:sz w:val="24"/>
          <w:szCs w:val="24"/>
        </w:rPr>
        <w:t xml:space="preserve">] </w:t>
      </w:r>
      <w:r w:rsidR="0022685A">
        <w:rPr>
          <w:b/>
          <w:bCs/>
          <w:sz w:val="24"/>
          <w:szCs w:val="24"/>
        </w:rPr>
        <w:t xml:space="preserve">=&gt; </w:t>
      </w:r>
      <w:r w:rsidR="0022685A" w:rsidRPr="0022685A">
        <w:rPr>
          <w:b/>
          <w:bCs/>
          <w:color w:val="4F81BD" w:themeColor="accent1"/>
        </w:rPr>
        <w:t>SPM_CMD</w:t>
      </w:r>
      <w:r w:rsidR="0095625B">
        <w:rPr>
          <w:b/>
          <w:bCs/>
          <w:color w:val="4F81BD" w:themeColor="accent1"/>
        </w:rPr>
        <w:t xml:space="preserve"> </w:t>
      </w:r>
      <w:r w:rsidR="0095625B" w:rsidRPr="0095625B">
        <w:rPr>
          <w:b/>
          <w:bCs/>
          <w:color w:val="FF0000"/>
        </w:rPr>
        <w:t xml:space="preserve">or </w:t>
      </w:r>
      <w:r w:rsidR="0095625B">
        <w:rPr>
          <w:b/>
          <w:bCs/>
          <w:color w:val="4F81BD" w:themeColor="accent1"/>
        </w:rPr>
        <w:t>LPM_CMD</w:t>
      </w:r>
      <w:r w:rsidR="0022685A" w:rsidRPr="00E9742E">
        <w:rPr>
          <w:b/>
          <w:bCs/>
        </w:rPr>
        <w:t>)</w:t>
      </w:r>
    </w:p>
    <w:p w14:paraId="23C9A2D9" w14:textId="333923BA" w:rsidR="000C1D89" w:rsidRPr="00567247" w:rsidRDefault="000C1D89" w:rsidP="000C1D89">
      <w:pPr>
        <w:pStyle w:val="ListParagraph"/>
        <w:numPr>
          <w:ilvl w:val="0"/>
          <w:numId w:val="53"/>
        </w:numPr>
        <w:spacing w:after="160" w:line="259" w:lineRule="auto"/>
        <w:rPr>
          <w:sz w:val="24"/>
          <w:szCs w:val="24"/>
        </w:rPr>
      </w:pPr>
      <w:r w:rsidRPr="00567247">
        <w:rPr>
          <w:sz w:val="24"/>
          <w:szCs w:val="24"/>
        </w:rPr>
        <w:t xml:space="preserve">If </w:t>
      </w:r>
      <w:r w:rsidRPr="00567247">
        <w:rPr>
          <w:b/>
          <w:bCs/>
          <w:sz w:val="24"/>
          <w:szCs w:val="24"/>
        </w:rPr>
        <w:t>COMM[3] = 0</w:t>
      </w:r>
      <w:r w:rsidRPr="00567247">
        <w:rPr>
          <w:sz w:val="24"/>
          <w:szCs w:val="24"/>
        </w:rPr>
        <w:t>: I2C-over-AUX Transaction:</w:t>
      </w:r>
    </w:p>
    <w:p w14:paraId="140DF8E3" w14:textId="1A5D5389" w:rsidR="000C1D89" w:rsidRPr="00A8007D" w:rsidRDefault="00FD34C7" w:rsidP="000C1D89">
      <w:pPr>
        <w:pStyle w:val="ListParagraph"/>
        <w:numPr>
          <w:ilvl w:val="0"/>
          <w:numId w:val="55"/>
        </w:numPr>
        <w:spacing w:after="160" w:line="259" w:lineRule="auto"/>
      </w:pPr>
      <w:r w:rsidRPr="00A8007D">
        <w:t>COMM[2]: (Middle-of-Transaction) bit.</w:t>
      </w:r>
    </w:p>
    <w:p w14:paraId="6D91645F" w14:textId="07E93977" w:rsidR="00FD34C7" w:rsidRPr="00A8007D" w:rsidRDefault="00FD34C7" w:rsidP="000C1D89">
      <w:pPr>
        <w:pStyle w:val="ListParagraph"/>
        <w:numPr>
          <w:ilvl w:val="0"/>
          <w:numId w:val="55"/>
        </w:numPr>
        <w:spacing w:after="160" w:line="259" w:lineRule="auto"/>
      </w:pPr>
      <w:r w:rsidRPr="00A8007D">
        <w:t>COMM[1:0] = 00b -&gt; WRITE.</w:t>
      </w:r>
    </w:p>
    <w:p w14:paraId="2DB81681" w14:textId="51CA3F00" w:rsidR="00FD34C7" w:rsidRPr="00A8007D" w:rsidRDefault="00FD34C7" w:rsidP="00FD34C7">
      <w:pPr>
        <w:pStyle w:val="ListParagraph"/>
        <w:numPr>
          <w:ilvl w:val="0"/>
          <w:numId w:val="55"/>
        </w:numPr>
        <w:spacing w:after="160" w:line="259" w:lineRule="auto"/>
      </w:pPr>
      <w:r w:rsidRPr="00A8007D">
        <w:t>COMM[1:0] = 01b -&gt; READ.</w:t>
      </w:r>
    </w:p>
    <w:p w14:paraId="0D178AE5" w14:textId="7C4FE93F" w:rsidR="00FD34C7" w:rsidRPr="00A8007D" w:rsidRDefault="00FD34C7" w:rsidP="00FD34C7">
      <w:pPr>
        <w:pStyle w:val="ListParagraph"/>
        <w:numPr>
          <w:ilvl w:val="0"/>
          <w:numId w:val="55"/>
        </w:numPr>
        <w:spacing w:after="160" w:line="259" w:lineRule="auto"/>
      </w:pPr>
      <w:r w:rsidRPr="00A8007D">
        <w:t>COMM[1:0] = 10b -&gt; WRITE_Status_Update_Request.</w:t>
      </w:r>
    </w:p>
    <w:p w14:paraId="67BF3027" w14:textId="6D4F00C5" w:rsidR="00FD34C7" w:rsidRPr="00567247" w:rsidRDefault="00FD34C7" w:rsidP="00FD34C7">
      <w:pPr>
        <w:pStyle w:val="ListParagraph"/>
        <w:numPr>
          <w:ilvl w:val="0"/>
          <w:numId w:val="55"/>
        </w:numPr>
        <w:spacing w:after="160" w:line="259" w:lineRule="auto"/>
        <w:rPr>
          <w:sz w:val="24"/>
          <w:szCs w:val="24"/>
        </w:rPr>
      </w:pPr>
      <w:r w:rsidRPr="00A8007D">
        <w:t>COMM[1:0] = 11b -&gt; RESERVED.</w:t>
      </w:r>
      <w:r w:rsidRPr="00567247">
        <w:rPr>
          <w:sz w:val="24"/>
          <w:szCs w:val="24"/>
        </w:rPr>
        <w:br/>
      </w:r>
    </w:p>
    <w:p w14:paraId="3306D3F4" w14:textId="321C54C3" w:rsidR="000C1D89" w:rsidRPr="00567247" w:rsidRDefault="000C1D89" w:rsidP="000C1D89">
      <w:pPr>
        <w:pStyle w:val="ListParagraph"/>
        <w:numPr>
          <w:ilvl w:val="0"/>
          <w:numId w:val="53"/>
        </w:numPr>
        <w:spacing w:after="160" w:line="259" w:lineRule="auto"/>
        <w:rPr>
          <w:sz w:val="24"/>
          <w:szCs w:val="24"/>
        </w:rPr>
      </w:pPr>
      <w:r w:rsidRPr="00567247">
        <w:rPr>
          <w:sz w:val="24"/>
          <w:szCs w:val="24"/>
        </w:rPr>
        <w:t xml:space="preserve">If </w:t>
      </w:r>
      <w:r w:rsidRPr="00567247">
        <w:rPr>
          <w:b/>
          <w:bCs/>
          <w:sz w:val="24"/>
          <w:szCs w:val="24"/>
        </w:rPr>
        <w:t>COMM[3] = 1</w:t>
      </w:r>
      <w:r w:rsidRPr="00567247">
        <w:rPr>
          <w:sz w:val="24"/>
          <w:szCs w:val="24"/>
        </w:rPr>
        <w:t>: Native AUX Transaction:</w:t>
      </w:r>
    </w:p>
    <w:p w14:paraId="7079103A" w14:textId="77777777" w:rsidR="000C1D89" w:rsidRPr="00A8007D" w:rsidRDefault="000C1D89" w:rsidP="000C1D89">
      <w:pPr>
        <w:pStyle w:val="ListParagraph"/>
        <w:numPr>
          <w:ilvl w:val="0"/>
          <w:numId w:val="54"/>
        </w:numPr>
        <w:spacing w:after="160" w:line="259" w:lineRule="auto"/>
      </w:pPr>
      <w:r w:rsidRPr="00A8007D">
        <w:t>COMM[2:0] = 000b -&gt; WRITE.</w:t>
      </w:r>
    </w:p>
    <w:p w14:paraId="2CA7457E" w14:textId="5B7D969D" w:rsidR="000C1D89" w:rsidRPr="00567247" w:rsidRDefault="000C1D89" w:rsidP="000C1D89">
      <w:pPr>
        <w:pStyle w:val="ListParagraph"/>
        <w:numPr>
          <w:ilvl w:val="0"/>
          <w:numId w:val="54"/>
        </w:numPr>
        <w:spacing w:after="160" w:line="259" w:lineRule="auto"/>
        <w:rPr>
          <w:sz w:val="24"/>
          <w:szCs w:val="24"/>
        </w:rPr>
      </w:pPr>
      <w:r w:rsidRPr="00A8007D">
        <w:t xml:space="preserve">COMM[2:0] = 001b -&gt; READ. </w:t>
      </w:r>
      <w:r w:rsidR="00E9742E">
        <w:rPr>
          <w:sz w:val="24"/>
          <w:szCs w:val="24"/>
        </w:rPr>
        <w:br/>
      </w:r>
    </w:p>
    <w:p w14:paraId="22E58D9A" w14:textId="46BFAF39" w:rsidR="000C1D89" w:rsidRPr="00567247" w:rsidRDefault="000C1D89" w:rsidP="000C1D89">
      <w:pPr>
        <w:pStyle w:val="ListParagraph"/>
        <w:numPr>
          <w:ilvl w:val="0"/>
          <w:numId w:val="52"/>
        </w:numPr>
        <w:spacing w:after="160" w:line="259" w:lineRule="auto"/>
        <w:rPr>
          <w:b/>
          <w:bCs/>
          <w:color w:val="FF0000"/>
          <w:sz w:val="24"/>
          <w:szCs w:val="24"/>
        </w:rPr>
      </w:pPr>
      <w:r w:rsidRPr="00567247">
        <w:rPr>
          <w:b/>
          <w:bCs/>
          <w:color w:val="FF0000"/>
          <w:sz w:val="24"/>
          <w:szCs w:val="24"/>
        </w:rPr>
        <w:t>REPLY:</w:t>
      </w:r>
      <w:r w:rsidR="00E9742E">
        <w:rPr>
          <w:b/>
          <w:bCs/>
          <w:color w:val="FF0000"/>
          <w:sz w:val="24"/>
          <w:szCs w:val="24"/>
        </w:rPr>
        <w:t xml:space="preserve"> </w:t>
      </w:r>
    </w:p>
    <w:p w14:paraId="7FA34964" w14:textId="6C7D9A9E" w:rsidR="00FD34C7" w:rsidRPr="00567247" w:rsidRDefault="00FD34C7" w:rsidP="00567247">
      <w:pPr>
        <w:pStyle w:val="ListParagraph"/>
        <w:numPr>
          <w:ilvl w:val="0"/>
          <w:numId w:val="53"/>
        </w:numPr>
        <w:spacing w:after="160" w:line="259" w:lineRule="auto"/>
        <w:rPr>
          <w:sz w:val="24"/>
          <w:szCs w:val="24"/>
        </w:rPr>
      </w:pPr>
      <w:r w:rsidRPr="00567247">
        <w:rPr>
          <w:sz w:val="24"/>
          <w:szCs w:val="24"/>
        </w:rPr>
        <w:t xml:space="preserve">If </w:t>
      </w:r>
      <w:r w:rsidRPr="00567247">
        <w:rPr>
          <w:b/>
          <w:bCs/>
          <w:sz w:val="24"/>
          <w:szCs w:val="24"/>
        </w:rPr>
        <w:t>COMM[3:2]</w:t>
      </w:r>
      <w:r w:rsidRPr="00567247">
        <w:rPr>
          <w:sz w:val="24"/>
          <w:szCs w:val="24"/>
        </w:rPr>
        <w:t xml:space="preserve">: </w:t>
      </w:r>
      <w:r w:rsidRPr="00E9742E">
        <w:rPr>
          <w:b/>
          <w:bCs/>
          <w:sz w:val="24"/>
          <w:szCs w:val="24"/>
        </w:rPr>
        <w:t>I2C-over-AUX Reply field</w:t>
      </w:r>
      <w:r w:rsidRPr="00567247">
        <w:rPr>
          <w:color w:val="548DD4" w:themeColor="text2" w:themeTint="99"/>
          <w:sz w:val="24"/>
          <w:szCs w:val="24"/>
        </w:rPr>
        <w:t xml:space="preserve"> </w:t>
      </w:r>
      <w:r w:rsidRPr="00567247">
        <w:rPr>
          <w:sz w:val="24"/>
          <w:szCs w:val="24"/>
        </w:rPr>
        <w:t>(</w:t>
      </w:r>
      <w:r w:rsidRPr="00567247">
        <w:rPr>
          <w:b/>
          <w:bCs/>
          <w:color w:val="808080" w:themeColor="background1" w:themeShade="80"/>
          <w:sz w:val="24"/>
          <w:szCs w:val="24"/>
        </w:rPr>
        <w:t>Valid only when Native AUX Reply field = 00b</w:t>
      </w:r>
      <w:r w:rsidRPr="00567247">
        <w:rPr>
          <w:sz w:val="24"/>
          <w:szCs w:val="24"/>
        </w:rPr>
        <w:t>)</w:t>
      </w:r>
      <w:r w:rsidR="0030582D">
        <w:rPr>
          <w:sz w:val="24"/>
          <w:szCs w:val="24"/>
        </w:rPr>
        <w:t xml:space="preserve"> </w:t>
      </w:r>
      <w:r w:rsidR="0030582D" w:rsidRPr="00E9742E">
        <w:rPr>
          <w:b/>
          <w:bCs/>
          <w:color w:val="548DD4" w:themeColor="text2" w:themeTint="99"/>
          <w:sz w:val="24"/>
          <w:szCs w:val="24"/>
        </w:rPr>
        <w:t>SPM_Reply_ACK</w:t>
      </w:r>
      <w:r w:rsidR="0030582D">
        <w:rPr>
          <w:b/>
          <w:bCs/>
          <w:color w:val="548DD4" w:themeColor="text2" w:themeTint="99"/>
          <w:sz w:val="24"/>
          <w:szCs w:val="24"/>
        </w:rPr>
        <w:t xml:space="preserve"> &amp;&amp; </w:t>
      </w:r>
      <w:r w:rsidR="0030582D" w:rsidRPr="00E9742E">
        <w:rPr>
          <w:b/>
          <w:bCs/>
          <w:color w:val="548DD4" w:themeColor="text2" w:themeTint="99"/>
          <w:sz w:val="24"/>
          <w:szCs w:val="24"/>
        </w:rPr>
        <w:t>SPM_Reply_ACK_VLD</w:t>
      </w:r>
    </w:p>
    <w:p w14:paraId="36436BCD" w14:textId="3C010DBA" w:rsidR="00FD34C7" w:rsidRPr="00A8007D" w:rsidRDefault="00FD34C7" w:rsidP="00FD34C7">
      <w:pPr>
        <w:pStyle w:val="ListParagraph"/>
        <w:numPr>
          <w:ilvl w:val="0"/>
          <w:numId w:val="55"/>
        </w:numPr>
        <w:spacing w:after="160" w:line="259" w:lineRule="auto"/>
      </w:pPr>
      <w:r w:rsidRPr="00A8007D">
        <w:t>COMM[</w:t>
      </w:r>
      <w:r w:rsidR="00567247" w:rsidRPr="00A8007D">
        <w:t>3</w:t>
      </w:r>
      <w:r w:rsidRPr="00A8007D">
        <w:t>:</w:t>
      </w:r>
      <w:r w:rsidR="00567247" w:rsidRPr="00A8007D">
        <w:t>2</w:t>
      </w:r>
      <w:r w:rsidRPr="00A8007D">
        <w:t xml:space="preserve">] = 00b -&gt; </w:t>
      </w:r>
      <w:r w:rsidR="00567247" w:rsidRPr="00A8007D">
        <w:t>I2C_ACK</w:t>
      </w:r>
      <w:r w:rsidRPr="00A8007D">
        <w:t>.</w:t>
      </w:r>
    </w:p>
    <w:p w14:paraId="538B75A8" w14:textId="715BFD36" w:rsidR="00FD34C7" w:rsidRPr="00A8007D" w:rsidRDefault="00FD34C7" w:rsidP="00FD34C7">
      <w:pPr>
        <w:pStyle w:val="ListParagraph"/>
        <w:numPr>
          <w:ilvl w:val="0"/>
          <w:numId w:val="55"/>
        </w:numPr>
        <w:spacing w:after="160" w:line="259" w:lineRule="auto"/>
      </w:pPr>
      <w:r w:rsidRPr="00A8007D">
        <w:t>COMM[</w:t>
      </w:r>
      <w:r w:rsidR="00567247" w:rsidRPr="00A8007D">
        <w:t>3</w:t>
      </w:r>
      <w:r w:rsidRPr="00A8007D">
        <w:t>:</w:t>
      </w:r>
      <w:r w:rsidR="00567247" w:rsidRPr="00A8007D">
        <w:t>2</w:t>
      </w:r>
      <w:r w:rsidRPr="00A8007D">
        <w:t xml:space="preserve">] = 01b -&gt; </w:t>
      </w:r>
      <w:r w:rsidR="00567247" w:rsidRPr="00A8007D">
        <w:t>I2C_NACK</w:t>
      </w:r>
      <w:r w:rsidRPr="00A8007D">
        <w:t>.</w:t>
      </w:r>
    </w:p>
    <w:p w14:paraId="282D943C" w14:textId="3F98C7B2" w:rsidR="00FD34C7" w:rsidRPr="00A8007D" w:rsidRDefault="00FD34C7" w:rsidP="00FD34C7">
      <w:pPr>
        <w:pStyle w:val="ListParagraph"/>
        <w:numPr>
          <w:ilvl w:val="0"/>
          <w:numId w:val="55"/>
        </w:numPr>
        <w:spacing w:after="160" w:line="259" w:lineRule="auto"/>
      </w:pPr>
      <w:r w:rsidRPr="00A8007D">
        <w:t>COMM[</w:t>
      </w:r>
      <w:r w:rsidR="00567247" w:rsidRPr="00A8007D">
        <w:t>3</w:t>
      </w:r>
      <w:r w:rsidRPr="00A8007D">
        <w:t>:</w:t>
      </w:r>
      <w:r w:rsidR="00567247" w:rsidRPr="00A8007D">
        <w:t>2</w:t>
      </w:r>
      <w:r w:rsidRPr="00A8007D">
        <w:t xml:space="preserve">] = 10b -&gt; </w:t>
      </w:r>
      <w:r w:rsidR="00567247" w:rsidRPr="00A8007D">
        <w:t>I2C_DEFER</w:t>
      </w:r>
      <w:r w:rsidRPr="00A8007D">
        <w:t>.</w:t>
      </w:r>
    </w:p>
    <w:p w14:paraId="779C9257" w14:textId="0E10FF71" w:rsidR="00FD34C7" w:rsidRPr="00567247" w:rsidRDefault="00FD34C7" w:rsidP="00FD34C7">
      <w:pPr>
        <w:pStyle w:val="ListParagraph"/>
        <w:numPr>
          <w:ilvl w:val="0"/>
          <w:numId w:val="55"/>
        </w:numPr>
        <w:spacing w:after="160" w:line="259" w:lineRule="auto"/>
        <w:rPr>
          <w:sz w:val="24"/>
          <w:szCs w:val="24"/>
        </w:rPr>
      </w:pPr>
      <w:r w:rsidRPr="00A8007D">
        <w:t>COMM[</w:t>
      </w:r>
      <w:r w:rsidR="00567247" w:rsidRPr="00A8007D">
        <w:t>3</w:t>
      </w:r>
      <w:r w:rsidRPr="00A8007D">
        <w:t>:</w:t>
      </w:r>
      <w:r w:rsidR="00567247" w:rsidRPr="00A8007D">
        <w:t>2</w:t>
      </w:r>
      <w:r w:rsidRPr="00A8007D">
        <w:t>] = 11b -&gt; RESERVED.</w:t>
      </w:r>
      <w:r w:rsidRPr="00567247">
        <w:rPr>
          <w:sz w:val="24"/>
          <w:szCs w:val="24"/>
        </w:rPr>
        <w:br/>
      </w:r>
    </w:p>
    <w:p w14:paraId="4CA71DEC" w14:textId="76BD39C4" w:rsidR="00FD34C7" w:rsidRPr="00567247" w:rsidRDefault="00FD34C7" w:rsidP="00FD34C7">
      <w:pPr>
        <w:pStyle w:val="ListParagraph"/>
        <w:numPr>
          <w:ilvl w:val="0"/>
          <w:numId w:val="53"/>
        </w:numPr>
        <w:spacing w:after="160" w:line="259" w:lineRule="auto"/>
        <w:rPr>
          <w:sz w:val="24"/>
          <w:szCs w:val="24"/>
        </w:rPr>
      </w:pPr>
      <w:r w:rsidRPr="00567247">
        <w:rPr>
          <w:sz w:val="24"/>
          <w:szCs w:val="24"/>
        </w:rPr>
        <w:t xml:space="preserve">If </w:t>
      </w:r>
      <w:r w:rsidRPr="00567247">
        <w:rPr>
          <w:b/>
          <w:bCs/>
          <w:sz w:val="24"/>
          <w:szCs w:val="24"/>
        </w:rPr>
        <w:t>COMM[1:0]</w:t>
      </w:r>
      <w:r w:rsidRPr="00567247">
        <w:rPr>
          <w:sz w:val="24"/>
          <w:szCs w:val="24"/>
        </w:rPr>
        <w:t xml:space="preserve">: </w:t>
      </w:r>
      <w:r w:rsidRPr="00E9742E">
        <w:rPr>
          <w:b/>
          <w:bCs/>
          <w:sz w:val="24"/>
          <w:szCs w:val="24"/>
        </w:rPr>
        <w:t>Native AUX Replay field</w:t>
      </w:r>
      <w:r w:rsidR="0030582D">
        <w:rPr>
          <w:b/>
          <w:bCs/>
          <w:sz w:val="24"/>
          <w:szCs w:val="24"/>
        </w:rPr>
        <w:t xml:space="preserve"> </w:t>
      </w:r>
      <w:r w:rsidR="0030582D">
        <w:rPr>
          <w:b/>
          <w:bCs/>
          <w:color w:val="548DD4" w:themeColor="text2" w:themeTint="99"/>
          <w:sz w:val="24"/>
          <w:szCs w:val="24"/>
        </w:rPr>
        <w:t>L</w:t>
      </w:r>
      <w:r w:rsidR="0030582D" w:rsidRPr="00E9742E">
        <w:rPr>
          <w:b/>
          <w:bCs/>
          <w:color w:val="548DD4" w:themeColor="text2" w:themeTint="99"/>
          <w:sz w:val="24"/>
          <w:szCs w:val="24"/>
        </w:rPr>
        <w:t>PM_Reply_ACK</w:t>
      </w:r>
      <w:r w:rsidR="0030582D">
        <w:rPr>
          <w:b/>
          <w:bCs/>
          <w:color w:val="548DD4" w:themeColor="text2" w:themeTint="99"/>
          <w:sz w:val="24"/>
          <w:szCs w:val="24"/>
        </w:rPr>
        <w:t xml:space="preserve"> &amp;&amp; L</w:t>
      </w:r>
      <w:r w:rsidR="0030582D" w:rsidRPr="00E9742E">
        <w:rPr>
          <w:b/>
          <w:bCs/>
          <w:color w:val="548DD4" w:themeColor="text2" w:themeTint="99"/>
          <w:sz w:val="24"/>
          <w:szCs w:val="24"/>
        </w:rPr>
        <w:t>PM_Reply_ACK_VLD</w:t>
      </w:r>
    </w:p>
    <w:p w14:paraId="4233CC90" w14:textId="70C35C18" w:rsidR="00FD34C7" w:rsidRPr="00A8007D" w:rsidRDefault="00FD34C7" w:rsidP="00FD34C7">
      <w:pPr>
        <w:pStyle w:val="ListParagraph"/>
        <w:numPr>
          <w:ilvl w:val="0"/>
          <w:numId w:val="54"/>
        </w:numPr>
        <w:spacing w:after="160" w:line="259" w:lineRule="auto"/>
      </w:pPr>
      <w:r w:rsidRPr="00A8007D">
        <w:t xml:space="preserve">COMM[1:0] = 00b -&gt; </w:t>
      </w:r>
      <w:r w:rsidR="00567247" w:rsidRPr="00A8007D">
        <w:t>AUX_ACK</w:t>
      </w:r>
      <w:r w:rsidRPr="00A8007D">
        <w:t>.</w:t>
      </w:r>
    </w:p>
    <w:p w14:paraId="2078CE9C" w14:textId="77777777" w:rsidR="00567247" w:rsidRPr="00A8007D" w:rsidRDefault="00FD34C7" w:rsidP="00FD34C7">
      <w:pPr>
        <w:pStyle w:val="ListParagraph"/>
        <w:numPr>
          <w:ilvl w:val="0"/>
          <w:numId w:val="54"/>
        </w:numPr>
        <w:spacing w:after="160" w:line="259" w:lineRule="auto"/>
      </w:pPr>
      <w:r w:rsidRPr="00A8007D">
        <w:t>COMM[</w:t>
      </w:r>
      <w:r w:rsidR="00567247" w:rsidRPr="00A8007D">
        <w:t>1</w:t>
      </w:r>
      <w:r w:rsidRPr="00A8007D">
        <w:t xml:space="preserve">:0] = 01b -&gt; </w:t>
      </w:r>
      <w:r w:rsidR="00567247" w:rsidRPr="00A8007D">
        <w:t>AUX_NACK</w:t>
      </w:r>
      <w:r w:rsidRPr="00A8007D">
        <w:t>.</w:t>
      </w:r>
    </w:p>
    <w:p w14:paraId="0511B959" w14:textId="0F7C1DE8" w:rsidR="00567247" w:rsidRPr="00A8007D" w:rsidRDefault="00567247" w:rsidP="00567247">
      <w:pPr>
        <w:pStyle w:val="ListParagraph"/>
        <w:numPr>
          <w:ilvl w:val="0"/>
          <w:numId w:val="54"/>
        </w:numPr>
        <w:spacing w:after="160" w:line="259" w:lineRule="auto"/>
      </w:pPr>
      <w:r w:rsidRPr="00A8007D">
        <w:t>COMM[1:0] = 10b -&gt; AUX_DEFER.</w:t>
      </w:r>
    </w:p>
    <w:p w14:paraId="583B8462" w14:textId="5FBD65E4" w:rsidR="00FD34C7" w:rsidRPr="00A8007D" w:rsidRDefault="00567247" w:rsidP="00567247">
      <w:pPr>
        <w:pStyle w:val="ListParagraph"/>
        <w:numPr>
          <w:ilvl w:val="0"/>
          <w:numId w:val="54"/>
        </w:numPr>
        <w:spacing w:after="160" w:line="259" w:lineRule="auto"/>
      </w:pPr>
      <w:r w:rsidRPr="00A8007D">
        <w:t>COMM[1:0] = 11b -&gt; RESERVED.</w:t>
      </w:r>
    </w:p>
    <w:p w14:paraId="04841D84" w14:textId="77777777" w:rsidR="00FD34C7" w:rsidRPr="000C1D89" w:rsidRDefault="00FD34C7" w:rsidP="00FD34C7">
      <w:pPr>
        <w:pStyle w:val="ListParagraph"/>
        <w:spacing w:after="160" w:line="259" w:lineRule="auto"/>
        <w:ind w:left="1440"/>
        <w:rPr>
          <w:b/>
          <w:bCs/>
          <w:color w:val="FF0000"/>
          <w:sz w:val="28"/>
          <w:szCs w:val="28"/>
        </w:rPr>
      </w:pPr>
    </w:p>
    <w:p w14:paraId="648E7774" w14:textId="70F74F52" w:rsidR="00F61F29" w:rsidRDefault="00567247" w:rsidP="00F61F29">
      <w:pPr>
        <w:pStyle w:val="ListParagraph"/>
        <w:numPr>
          <w:ilvl w:val="0"/>
          <w:numId w:val="48"/>
        </w:numPr>
        <w:spacing w:after="160" w:line="259" w:lineRule="auto"/>
        <w:rPr>
          <w:b/>
          <w:bCs/>
          <w:sz w:val="28"/>
          <w:szCs w:val="28"/>
        </w:rPr>
      </w:pPr>
      <w:r>
        <w:rPr>
          <w:b/>
          <w:bCs/>
          <w:sz w:val="28"/>
          <w:szCs w:val="28"/>
        </w:rPr>
        <w:t>Address field (20-bit):</w:t>
      </w:r>
      <w:r w:rsidR="00E9742E">
        <w:rPr>
          <w:b/>
          <w:bCs/>
          <w:sz w:val="28"/>
          <w:szCs w:val="28"/>
        </w:rPr>
        <w:t xml:space="preserve"> </w:t>
      </w:r>
      <w:r w:rsidR="00E9742E" w:rsidRPr="00E9742E">
        <w:rPr>
          <w:b/>
          <w:bCs/>
          <w:color w:val="548DD4" w:themeColor="text2" w:themeTint="99"/>
          <w:sz w:val="24"/>
          <w:szCs w:val="24"/>
        </w:rPr>
        <w:t>SPM_Address</w:t>
      </w:r>
      <w:r w:rsidR="0095625B">
        <w:rPr>
          <w:b/>
          <w:bCs/>
          <w:color w:val="548DD4" w:themeColor="text2" w:themeTint="99"/>
          <w:sz w:val="24"/>
          <w:szCs w:val="24"/>
        </w:rPr>
        <w:t xml:space="preserve">  &amp;&amp; L</w:t>
      </w:r>
      <w:r w:rsidR="0095625B" w:rsidRPr="00E9742E">
        <w:rPr>
          <w:b/>
          <w:bCs/>
          <w:color w:val="548DD4" w:themeColor="text2" w:themeTint="99"/>
          <w:sz w:val="24"/>
          <w:szCs w:val="24"/>
        </w:rPr>
        <w:t>PM_Address</w:t>
      </w:r>
      <w:r w:rsidR="0095625B">
        <w:rPr>
          <w:b/>
          <w:bCs/>
          <w:color w:val="548DD4" w:themeColor="text2" w:themeTint="99"/>
          <w:sz w:val="24"/>
          <w:szCs w:val="24"/>
        </w:rPr>
        <w:t xml:space="preserve"> </w:t>
      </w:r>
    </w:p>
    <w:p w14:paraId="1522E3BA" w14:textId="0F410707" w:rsidR="00567247" w:rsidRPr="00F61F29" w:rsidRDefault="00567247" w:rsidP="00F61F29">
      <w:pPr>
        <w:pStyle w:val="ListParagraph"/>
        <w:numPr>
          <w:ilvl w:val="0"/>
          <w:numId w:val="53"/>
        </w:numPr>
        <w:spacing w:after="160" w:line="259" w:lineRule="auto"/>
        <w:rPr>
          <w:b/>
          <w:bCs/>
          <w:sz w:val="28"/>
          <w:szCs w:val="28"/>
        </w:rPr>
      </w:pPr>
      <w:r w:rsidRPr="00F61F29">
        <w:rPr>
          <w:sz w:val="24"/>
          <w:szCs w:val="24"/>
        </w:rPr>
        <w:t>It specifies the location in the DisplayPort Configuration Data (DPCD) register map or I2C address space.</w:t>
      </w:r>
      <w:r w:rsidR="008A0866">
        <w:rPr>
          <w:sz w:val="24"/>
          <w:szCs w:val="24"/>
        </w:rPr>
        <w:br/>
      </w:r>
    </w:p>
    <w:p w14:paraId="26DD432A" w14:textId="0A5F9EE2" w:rsidR="0030582D" w:rsidRDefault="0030582D" w:rsidP="004C0E71">
      <w:pPr>
        <w:pStyle w:val="ListParagraph"/>
        <w:numPr>
          <w:ilvl w:val="0"/>
          <w:numId w:val="48"/>
        </w:numPr>
        <w:spacing w:after="160" w:line="259" w:lineRule="auto"/>
        <w:rPr>
          <w:b/>
          <w:bCs/>
          <w:sz w:val="28"/>
          <w:szCs w:val="28"/>
        </w:rPr>
      </w:pPr>
      <w:r>
        <w:rPr>
          <w:b/>
          <w:bCs/>
          <w:sz w:val="28"/>
          <w:szCs w:val="28"/>
        </w:rPr>
        <w:t xml:space="preserve">Data Payload: </w:t>
      </w:r>
      <w:r w:rsidRPr="0030582D">
        <w:rPr>
          <w:b/>
          <w:bCs/>
          <w:color w:val="548DD4" w:themeColor="text2" w:themeTint="99"/>
          <w:sz w:val="24"/>
          <w:szCs w:val="24"/>
        </w:rPr>
        <w:t>SPM_LEN</w:t>
      </w:r>
      <w:r>
        <w:rPr>
          <w:b/>
          <w:bCs/>
          <w:color w:val="548DD4" w:themeColor="text2" w:themeTint="99"/>
          <w:sz w:val="24"/>
          <w:szCs w:val="24"/>
        </w:rPr>
        <w:t xml:space="preserve"> &amp;&amp; </w:t>
      </w:r>
      <w:r w:rsidR="0095625B">
        <w:rPr>
          <w:b/>
          <w:bCs/>
          <w:color w:val="548DD4" w:themeColor="text2" w:themeTint="99"/>
          <w:sz w:val="24"/>
          <w:szCs w:val="24"/>
        </w:rPr>
        <w:t>LPM_LEN</w:t>
      </w:r>
    </w:p>
    <w:p w14:paraId="21F0510F" w14:textId="3795ADD0" w:rsidR="0030582D" w:rsidRDefault="0030582D" w:rsidP="0030582D">
      <w:pPr>
        <w:pStyle w:val="ListParagraph"/>
        <w:numPr>
          <w:ilvl w:val="0"/>
          <w:numId w:val="52"/>
        </w:numPr>
        <w:spacing w:after="160" w:line="259" w:lineRule="auto"/>
        <w:rPr>
          <w:b/>
          <w:bCs/>
          <w:color w:val="FF0000"/>
          <w:sz w:val="24"/>
          <w:szCs w:val="24"/>
        </w:rPr>
      </w:pPr>
      <w:r w:rsidRPr="0030582D">
        <w:rPr>
          <w:b/>
          <w:bCs/>
          <w:color w:val="FF0000"/>
          <w:sz w:val="24"/>
          <w:szCs w:val="24"/>
        </w:rPr>
        <w:t>READ:</w:t>
      </w:r>
    </w:p>
    <w:p w14:paraId="641F2556" w14:textId="47D09C35" w:rsidR="0030582D" w:rsidRPr="0030582D" w:rsidRDefault="0030582D" w:rsidP="0030582D">
      <w:pPr>
        <w:pStyle w:val="ListParagraph"/>
        <w:numPr>
          <w:ilvl w:val="0"/>
          <w:numId w:val="53"/>
        </w:numPr>
        <w:spacing w:after="160" w:line="259" w:lineRule="auto"/>
        <w:rPr>
          <w:b/>
          <w:bCs/>
          <w:sz w:val="24"/>
          <w:szCs w:val="24"/>
        </w:rPr>
      </w:pPr>
      <w:bookmarkStart w:id="18" w:name="_Hlk192019784"/>
      <w:r w:rsidRPr="0030582D">
        <w:rPr>
          <w:b/>
          <w:bCs/>
          <w:sz w:val="24"/>
          <w:szCs w:val="24"/>
        </w:rPr>
        <w:t>If I2C-over-AUX Transaction:</w:t>
      </w:r>
      <w:r>
        <w:rPr>
          <w:b/>
          <w:bCs/>
          <w:sz w:val="24"/>
          <w:szCs w:val="24"/>
        </w:rPr>
        <w:t xml:space="preserve"> </w:t>
      </w:r>
      <w:r w:rsidRPr="0030582D">
        <w:rPr>
          <w:b/>
          <w:bCs/>
          <w:color w:val="548DD4" w:themeColor="text2" w:themeTint="99"/>
          <w:sz w:val="24"/>
          <w:szCs w:val="24"/>
        </w:rPr>
        <w:t>SPM_Reply_Data</w:t>
      </w:r>
      <w:r>
        <w:rPr>
          <w:b/>
          <w:bCs/>
          <w:color w:val="548DD4" w:themeColor="text2" w:themeTint="99"/>
          <w:sz w:val="24"/>
          <w:szCs w:val="24"/>
        </w:rPr>
        <w:t xml:space="preserve"> &amp;&amp; </w:t>
      </w:r>
      <w:r w:rsidRPr="00E9742E">
        <w:rPr>
          <w:b/>
          <w:bCs/>
          <w:color w:val="548DD4" w:themeColor="text2" w:themeTint="99"/>
          <w:sz w:val="24"/>
          <w:szCs w:val="24"/>
        </w:rPr>
        <w:t>SPM_Reply_Data_VLD</w:t>
      </w:r>
    </w:p>
    <w:p w14:paraId="5ED37FC5" w14:textId="11FCDF73" w:rsidR="0030582D" w:rsidRPr="0030582D" w:rsidRDefault="0030582D" w:rsidP="0030582D">
      <w:pPr>
        <w:pStyle w:val="ListParagraph"/>
        <w:numPr>
          <w:ilvl w:val="0"/>
          <w:numId w:val="53"/>
        </w:numPr>
        <w:spacing w:after="160" w:line="259" w:lineRule="auto"/>
        <w:rPr>
          <w:b/>
          <w:bCs/>
          <w:sz w:val="24"/>
          <w:szCs w:val="24"/>
        </w:rPr>
      </w:pPr>
      <w:r w:rsidRPr="0030582D">
        <w:rPr>
          <w:b/>
          <w:bCs/>
          <w:sz w:val="24"/>
          <w:szCs w:val="24"/>
        </w:rPr>
        <w:t>If Native AUX Transaction</w:t>
      </w:r>
      <w:r>
        <w:rPr>
          <w:b/>
          <w:bCs/>
          <w:sz w:val="24"/>
          <w:szCs w:val="24"/>
        </w:rPr>
        <w:t xml:space="preserve">: </w:t>
      </w:r>
      <w:r w:rsidRPr="0030582D">
        <w:rPr>
          <w:b/>
          <w:bCs/>
          <w:color w:val="548DD4" w:themeColor="text2" w:themeTint="99"/>
          <w:sz w:val="24"/>
          <w:szCs w:val="24"/>
        </w:rPr>
        <w:t>LPM_Reply_Data</w:t>
      </w:r>
      <w:r>
        <w:rPr>
          <w:b/>
          <w:bCs/>
          <w:color w:val="548DD4" w:themeColor="text2" w:themeTint="99"/>
          <w:sz w:val="24"/>
          <w:szCs w:val="24"/>
        </w:rPr>
        <w:t xml:space="preserve"> &amp;&amp; </w:t>
      </w:r>
      <w:r w:rsidRPr="0030582D">
        <w:rPr>
          <w:b/>
          <w:bCs/>
          <w:color w:val="548DD4" w:themeColor="text2" w:themeTint="99"/>
          <w:sz w:val="24"/>
          <w:szCs w:val="24"/>
        </w:rPr>
        <w:t>LPM_Reply_Data_VLD</w:t>
      </w:r>
    </w:p>
    <w:bookmarkEnd w:id="18"/>
    <w:p w14:paraId="3755D249" w14:textId="473CA2D6" w:rsidR="0030582D" w:rsidRDefault="0030582D" w:rsidP="0030582D">
      <w:pPr>
        <w:pStyle w:val="ListParagraph"/>
        <w:numPr>
          <w:ilvl w:val="0"/>
          <w:numId w:val="52"/>
        </w:numPr>
        <w:spacing w:after="160" w:line="259" w:lineRule="auto"/>
        <w:rPr>
          <w:b/>
          <w:bCs/>
          <w:color w:val="FF0000"/>
          <w:sz w:val="24"/>
          <w:szCs w:val="24"/>
        </w:rPr>
      </w:pPr>
      <w:r w:rsidRPr="0030582D">
        <w:rPr>
          <w:b/>
          <w:bCs/>
          <w:color w:val="FF0000"/>
          <w:sz w:val="24"/>
          <w:szCs w:val="24"/>
        </w:rPr>
        <w:t>WRITE:</w:t>
      </w:r>
    </w:p>
    <w:p w14:paraId="5FE00CCB" w14:textId="3BBC94FF" w:rsidR="0030582D" w:rsidRPr="0030582D" w:rsidRDefault="0030582D" w:rsidP="0030582D">
      <w:pPr>
        <w:pStyle w:val="ListParagraph"/>
        <w:spacing w:after="160" w:line="259" w:lineRule="auto"/>
        <w:ind w:left="1440"/>
        <w:rPr>
          <w:b/>
          <w:bCs/>
          <w:sz w:val="24"/>
          <w:szCs w:val="24"/>
        </w:rPr>
      </w:pPr>
      <w:r w:rsidRPr="0030582D">
        <w:rPr>
          <w:b/>
          <w:bCs/>
          <w:sz w:val="24"/>
          <w:szCs w:val="24"/>
        </w:rPr>
        <w:t>•</w:t>
      </w:r>
      <w:r w:rsidRPr="0030582D">
        <w:rPr>
          <w:b/>
          <w:bCs/>
          <w:sz w:val="24"/>
          <w:szCs w:val="24"/>
        </w:rPr>
        <w:tab/>
        <w:t>If I2C-over-AUX Transaction:</w:t>
      </w:r>
      <w:r w:rsidR="0095625B">
        <w:rPr>
          <w:b/>
          <w:bCs/>
          <w:sz w:val="24"/>
          <w:szCs w:val="24"/>
        </w:rPr>
        <w:t xml:space="preserve"> </w:t>
      </w:r>
      <w:r w:rsidR="0095625B" w:rsidRPr="0095625B">
        <w:rPr>
          <w:b/>
          <w:bCs/>
          <w:color w:val="548DD4" w:themeColor="text2" w:themeTint="99"/>
          <w:sz w:val="24"/>
          <w:szCs w:val="24"/>
        </w:rPr>
        <w:t>SPM_Data</w:t>
      </w:r>
    </w:p>
    <w:p w14:paraId="6C69C07D" w14:textId="2304EFFD" w:rsidR="0095625B" w:rsidRPr="0030582D" w:rsidRDefault="0030582D" w:rsidP="0095625B">
      <w:pPr>
        <w:pStyle w:val="ListParagraph"/>
        <w:spacing w:after="160" w:line="259" w:lineRule="auto"/>
        <w:ind w:left="1440"/>
        <w:rPr>
          <w:b/>
          <w:bCs/>
          <w:sz w:val="24"/>
          <w:szCs w:val="24"/>
        </w:rPr>
      </w:pPr>
      <w:r w:rsidRPr="0030582D">
        <w:rPr>
          <w:b/>
          <w:bCs/>
          <w:sz w:val="24"/>
          <w:szCs w:val="24"/>
        </w:rPr>
        <w:t>•</w:t>
      </w:r>
      <w:r w:rsidRPr="0030582D">
        <w:rPr>
          <w:b/>
          <w:bCs/>
          <w:sz w:val="24"/>
          <w:szCs w:val="24"/>
        </w:rPr>
        <w:tab/>
        <w:t>If Native AUX Transaction:</w:t>
      </w:r>
      <w:r w:rsidR="0095625B">
        <w:rPr>
          <w:b/>
          <w:bCs/>
          <w:sz w:val="24"/>
          <w:szCs w:val="24"/>
        </w:rPr>
        <w:t xml:space="preserve"> </w:t>
      </w:r>
      <w:r w:rsidR="0095625B">
        <w:rPr>
          <w:b/>
          <w:bCs/>
          <w:color w:val="548DD4" w:themeColor="text2" w:themeTint="99"/>
          <w:sz w:val="24"/>
          <w:szCs w:val="24"/>
        </w:rPr>
        <w:t>L</w:t>
      </w:r>
      <w:r w:rsidR="0095625B" w:rsidRPr="0095625B">
        <w:rPr>
          <w:b/>
          <w:bCs/>
          <w:color w:val="548DD4" w:themeColor="text2" w:themeTint="99"/>
          <w:sz w:val="24"/>
          <w:szCs w:val="24"/>
        </w:rPr>
        <w:t>PM_Data</w:t>
      </w:r>
    </w:p>
    <w:p w14:paraId="1F901B29" w14:textId="300A7B77" w:rsidR="0030582D" w:rsidRPr="0030582D" w:rsidRDefault="0030582D" w:rsidP="0030582D">
      <w:pPr>
        <w:pStyle w:val="ListParagraph"/>
        <w:spacing w:after="160" w:line="259" w:lineRule="auto"/>
        <w:ind w:left="1440"/>
        <w:rPr>
          <w:b/>
          <w:bCs/>
          <w:sz w:val="24"/>
          <w:szCs w:val="24"/>
        </w:rPr>
      </w:pPr>
    </w:p>
    <w:p w14:paraId="6CBD1573" w14:textId="45FCAD03" w:rsidR="00567247" w:rsidRDefault="0095625B" w:rsidP="004C0E71">
      <w:pPr>
        <w:pStyle w:val="ListParagraph"/>
        <w:numPr>
          <w:ilvl w:val="0"/>
          <w:numId w:val="48"/>
        </w:numPr>
        <w:spacing w:after="160" w:line="259" w:lineRule="auto"/>
        <w:rPr>
          <w:b/>
          <w:bCs/>
          <w:sz w:val="28"/>
          <w:szCs w:val="28"/>
        </w:rPr>
      </w:pPr>
      <w:r>
        <w:rPr>
          <w:b/>
          <w:bCs/>
          <w:sz w:val="28"/>
          <w:szCs w:val="28"/>
        </w:rPr>
        <w:t>START &amp;&amp; STOP</w:t>
      </w:r>
      <w:r w:rsidR="00416EA5">
        <w:rPr>
          <w:b/>
          <w:bCs/>
          <w:sz w:val="28"/>
          <w:szCs w:val="28"/>
        </w:rPr>
        <w:t xml:space="preserve"> Conditions</w:t>
      </w:r>
      <w:r>
        <w:rPr>
          <w:b/>
          <w:bCs/>
          <w:sz w:val="28"/>
          <w:szCs w:val="28"/>
        </w:rPr>
        <w:t>:</w:t>
      </w:r>
    </w:p>
    <w:p w14:paraId="3C448ADA" w14:textId="419CE7BA" w:rsidR="008A0866" w:rsidRPr="00985B8E" w:rsidRDefault="008A0866" w:rsidP="008A0866">
      <w:pPr>
        <w:pStyle w:val="ListParagraph"/>
        <w:spacing w:after="160" w:line="259" w:lineRule="auto"/>
        <w:ind w:left="1170"/>
        <w:rPr>
          <w:b/>
          <w:bCs/>
          <w:sz w:val="24"/>
          <w:szCs w:val="24"/>
        </w:rPr>
      </w:pPr>
      <w:r w:rsidRPr="00985B8E">
        <w:rPr>
          <w:b/>
          <w:bCs/>
          <w:sz w:val="24"/>
          <w:szCs w:val="24"/>
        </w:rPr>
        <w:t>•</w:t>
      </w:r>
      <w:r w:rsidRPr="00985B8E">
        <w:rPr>
          <w:b/>
          <w:bCs/>
          <w:sz w:val="24"/>
          <w:szCs w:val="24"/>
        </w:rPr>
        <w:tab/>
        <w:t xml:space="preserve">START: </w:t>
      </w:r>
      <w:r w:rsidRPr="00A8007D">
        <w:rPr>
          <w:b/>
          <w:bCs/>
          <w:color w:val="548DD4" w:themeColor="text2" w:themeTint="99"/>
          <w:sz w:val="24"/>
          <w:szCs w:val="24"/>
        </w:rPr>
        <w:t>START_STOP = 1</w:t>
      </w:r>
      <w:r w:rsidR="00A8007D">
        <w:rPr>
          <w:b/>
          <w:bCs/>
          <w:color w:val="548DD4" w:themeColor="text2" w:themeTint="99"/>
          <w:sz w:val="24"/>
          <w:szCs w:val="24"/>
        </w:rPr>
        <w:t>.</w:t>
      </w:r>
    </w:p>
    <w:p w14:paraId="527E14FD" w14:textId="77777777" w:rsidR="00036400" w:rsidRDefault="008A0866" w:rsidP="008A0866">
      <w:pPr>
        <w:pStyle w:val="ListParagraph"/>
        <w:spacing w:after="160" w:line="259" w:lineRule="auto"/>
        <w:ind w:left="1170"/>
        <w:rPr>
          <w:noProof/>
        </w:rPr>
      </w:pPr>
      <w:r w:rsidRPr="00985B8E">
        <w:rPr>
          <w:b/>
          <w:bCs/>
          <w:sz w:val="24"/>
          <w:szCs w:val="24"/>
        </w:rPr>
        <w:t>•</w:t>
      </w:r>
      <w:r w:rsidRPr="00985B8E">
        <w:rPr>
          <w:b/>
          <w:bCs/>
          <w:sz w:val="24"/>
          <w:szCs w:val="24"/>
        </w:rPr>
        <w:tab/>
        <w:t xml:space="preserve">STOP: </w:t>
      </w:r>
      <w:r w:rsidRPr="00A8007D">
        <w:rPr>
          <w:b/>
          <w:bCs/>
          <w:color w:val="548DD4" w:themeColor="text2" w:themeTint="99"/>
          <w:sz w:val="24"/>
          <w:szCs w:val="24"/>
        </w:rPr>
        <w:t>START_STOP = 0</w:t>
      </w:r>
      <w:r w:rsidR="00A8007D">
        <w:rPr>
          <w:b/>
          <w:bCs/>
          <w:color w:val="548DD4" w:themeColor="text2" w:themeTint="99"/>
          <w:sz w:val="24"/>
          <w:szCs w:val="24"/>
        </w:rPr>
        <w:t>.</w:t>
      </w:r>
      <w:r w:rsidR="00036400" w:rsidRPr="00036400">
        <w:rPr>
          <w:noProof/>
        </w:rPr>
        <w:t xml:space="preserve"> </w:t>
      </w:r>
    </w:p>
    <w:p w14:paraId="36F28751" w14:textId="44497A53" w:rsidR="00036400" w:rsidRDefault="00036400" w:rsidP="00036400">
      <w:pPr>
        <w:spacing w:after="160" w:line="259" w:lineRule="auto"/>
        <w:rPr>
          <w:b/>
          <w:bCs/>
          <w:noProof/>
          <w:sz w:val="28"/>
          <w:szCs w:val="28"/>
        </w:rPr>
      </w:pPr>
      <w:r w:rsidRPr="00036400">
        <w:rPr>
          <w:b/>
          <w:bCs/>
          <w:noProof/>
          <w:sz w:val="28"/>
          <w:szCs w:val="28"/>
        </w:rPr>
        <w:t>AUX_CH Repy Timeout Timer: (in DPTX)</w:t>
      </w:r>
    </w:p>
    <w:p w14:paraId="24A9ACB0" w14:textId="0665FB9B" w:rsidR="00036400" w:rsidRDefault="003E334C" w:rsidP="003E334C">
      <w:pPr>
        <w:pStyle w:val="ListParagraph"/>
        <w:numPr>
          <w:ilvl w:val="0"/>
          <w:numId w:val="103"/>
        </w:numPr>
        <w:spacing w:after="160" w:line="259" w:lineRule="auto"/>
        <w:rPr>
          <w:noProof/>
          <w:sz w:val="28"/>
          <w:szCs w:val="28"/>
        </w:rPr>
      </w:pPr>
      <w:r w:rsidRPr="003E334C">
        <w:rPr>
          <w:noProof/>
          <w:sz w:val="28"/>
          <w:szCs w:val="28"/>
        </w:rPr>
        <w:t xml:space="preserve">The </w:t>
      </w:r>
      <w:r>
        <w:rPr>
          <w:noProof/>
          <w:sz w:val="28"/>
          <w:szCs w:val="28"/>
        </w:rPr>
        <w:t xml:space="preserve">period </w:t>
      </w:r>
      <w:r>
        <w:rPr>
          <w:rFonts w:cstheme="minorHAnsi"/>
          <w:noProof/>
          <w:sz w:val="28"/>
          <w:szCs w:val="28"/>
        </w:rPr>
        <w:t>≥</w:t>
      </w:r>
      <w:r>
        <w:rPr>
          <w:noProof/>
          <w:sz w:val="28"/>
          <w:szCs w:val="28"/>
        </w:rPr>
        <w:t xml:space="preserve"> 3.2ms (if LTTPR is supported or not)</w:t>
      </w:r>
    </w:p>
    <w:p w14:paraId="1A5C26A1" w14:textId="428D1964" w:rsidR="003E334C" w:rsidRDefault="003E334C" w:rsidP="003E334C">
      <w:pPr>
        <w:pStyle w:val="ListParagraph"/>
        <w:numPr>
          <w:ilvl w:val="0"/>
          <w:numId w:val="103"/>
        </w:numPr>
        <w:spacing w:after="160" w:line="259" w:lineRule="auto"/>
        <w:rPr>
          <w:noProof/>
          <w:sz w:val="28"/>
          <w:szCs w:val="28"/>
        </w:rPr>
      </w:pPr>
      <w:r w:rsidRPr="003E334C">
        <w:rPr>
          <w:noProof/>
          <w:sz w:val="28"/>
          <w:szCs w:val="28"/>
        </w:rPr>
        <w:t xml:space="preserve">The </w:t>
      </w:r>
      <w:r>
        <w:rPr>
          <w:noProof/>
          <w:sz w:val="28"/>
          <w:szCs w:val="28"/>
        </w:rPr>
        <w:t xml:space="preserve">period </w:t>
      </w:r>
      <w:r>
        <w:rPr>
          <w:rFonts w:cstheme="minorHAnsi"/>
          <w:noProof/>
          <w:sz w:val="28"/>
          <w:szCs w:val="28"/>
        </w:rPr>
        <w:t>≥</w:t>
      </w:r>
      <w:r>
        <w:rPr>
          <w:noProof/>
          <w:sz w:val="28"/>
          <w:szCs w:val="28"/>
        </w:rPr>
        <w:t xml:space="preserve"> 400</w:t>
      </w:r>
      <w:r>
        <w:rPr>
          <w:rFonts w:cstheme="minorHAnsi"/>
          <w:noProof/>
          <w:sz w:val="28"/>
          <w:szCs w:val="28"/>
        </w:rPr>
        <w:t>µ</w:t>
      </w:r>
      <w:r>
        <w:rPr>
          <w:noProof/>
          <w:sz w:val="28"/>
          <w:szCs w:val="28"/>
        </w:rPr>
        <w:t>s (if LTTPR is not supported)</w:t>
      </w:r>
    </w:p>
    <w:p w14:paraId="348CB371" w14:textId="595CAA44" w:rsidR="003E334C" w:rsidRDefault="003E334C" w:rsidP="003E334C">
      <w:pPr>
        <w:pStyle w:val="ListParagraph"/>
        <w:numPr>
          <w:ilvl w:val="0"/>
          <w:numId w:val="103"/>
        </w:numPr>
        <w:spacing w:after="160" w:line="259" w:lineRule="auto"/>
        <w:rPr>
          <w:noProof/>
          <w:sz w:val="28"/>
          <w:szCs w:val="28"/>
        </w:rPr>
      </w:pPr>
      <w:r>
        <w:rPr>
          <w:noProof/>
          <w:sz w:val="28"/>
          <w:szCs w:val="28"/>
        </w:rPr>
        <w:t>Starts counting down after request transaction completes</w:t>
      </w:r>
    </w:p>
    <w:p w14:paraId="08C6069F" w14:textId="19305701" w:rsidR="003E334C" w:rsidRDefault="003E334C" w:rsidP="003E334C">
      <w:pPr>
        <w:pStyle w:val="ListParagraph"/>
        <w:numPr>
          <w:ilvl w:val="0"/>
          <w:numId w:val="103"/>
        </w:numPr>
        <w:spacing w:after="160" w:line="259" w:lineRule="auto"/>
        <w:rPr>
          <w:noProof/>
          <w:sz w:val="28"/>
          <w:szCs w:val="28"/>
        </w:rPr>
      </w:pPr>
      <w:r>
        <w:rPr>
          <w:noProof/>
          <w:sz w:val="28"/>
          <w:szCs w:val="28"/>
        </w:rPr>
        <w:t>Resets when:</w:t>
      </w:r>
    </w:p>
    <w:p w14:paraId="37234EF1" w14:textId="1C8E2FF4" w:rsidR="003E334C" w:rsidRDefault="003E334C" w:rsidP="003E334C">
      <w:pPr>
        <w:pStyle w:val="ListParagraph"/>
        <w:numPr>
          <w:ilvl w:val="1"/>
          <w:numId w:val="103"/>
        </w:numPr>
        <w:spacing w:after="160" w:line="259" w:lineRule="auto"/>
        <w:rPr>
          <w:noProof/>
          <w:sz w:val="28"/>
          <w:szCs w:val="28"/>
        </w:rPr>
      </w:pPr>
      <w:r>
        <w:rPr>
          <w:noProof/>
          <w:sz w:val="28"/>
          <w:szCs w:val="28"/>
        </w:rPr>
        <w:t>An HP event occurs</w:t>
      </w:r>
    </w:p>
    <w:p w14:paraId="44D1A420" w14:textId="740B7551" w:rsidR="003E334C" w:rsidRDefault="003E334C" w:rsidP="003E334C">
      <w:pPr>
        <w:pStyle w:val="ListParagraph"/>
        <w:numPr>
          <w:ilvl w:val="1"/>
          <w:numId w:val="103"/>
        </w:numPr>
        <w:spacing w:after="160" w:line="259" w:lineRule="auto"/>
        <w:rPr>
          <w:noProof/>
          <w:sz w:val="28"/>
          <w:szCs w:val="28"/>
        </w:rPr>
      </w:pPr>
      <w:r>
        <w:rPr>
          <w:noProof/>
          <w:sz w:val="28"/>
          <w:szCs w:val="28"/>
        </w:rPr>
        <w:t>The period has elapsed (timing out)</w:t>
      </w:r>
    </w:p>
    <w:p w14:paraId="3ED0D678" w14:textId="2C13A194" w:rsidR="003E334C" w:rsidRPr="003E334C" w:rsidRDefault="003E334C" w:rsidP="003E334C">
      <w:pPr>
        <w:pStyle w:val="ListParagraph"/>
        <w:numPr>
          <w:ilvl w:val="1"/>
          <w:numId w:val="103"/>
        </w:numPr>
        <w:spacing w:after="160" w:line="259" w:lineRule="auto"/>
        <w:rPr>
          <w:noProof/>
          <w:sz w:val="28"/>
          <w:szCs w:val="28"/>
        </w:rPr>
      </w:pPr>
      <w:r>
        <w:rPr>
          <w:noProof/>
          <w:sz w:val="28"/>
          <w:szCs w:val="28"/>
        </w:rPr>
        <w:t>Starts receiving a reply CMD</w:t>
      </w:r>
    </w:p>
    <w:p w14:paraId="1F341861" w14:textId="3587422F" w:rsidR="00036400" w:rsidRPr="00036400" w:rsidRDefault="00036400" w:rsidP="00036400">
      <w:pPr>
        <w:spacing w:after="160" w:line="259" w:lineRule="auto"/>
        <w:rPr>
          <w:b/>
          <w:bCs/>
          <w:noProof/>
          <w:sz w:val="28"/>
          <w:szCs w:val="28"/>
        </w:rPr>
      </w:pPr>
      <w:r w:rsidRPr="00036400">
        <w:rPr>
          <w:b/>
          <w:bCs/>
          <w:noProof/>
          <w:sz w:val="28"/>
          <w:szCs w:val="28"/>
        </w:rPr>
        <w:t>AUX_CH Response Timeout Timer: (in DPRX)</w:t>
      </w:r>
    </w:p>
    <w:p w14:paraId="1569E4CB" w14:textId="7F90885C" w:rsidR="00036400" w:rsidRPr="003E334C" w:rsidRDefault="003E334C" w:rsidP="003E334C">
      <w:pPr>
        <w:pStyle w:val="ListParagraph"/>
        <w:numPr>
          <w:ilvl w:val="0"/>
          <w:numId w:val="102"/>
        </w:numPr>
        <w:spacing w:after="160" w:line="259" w:lineRule="auto"/>
        <w:rPr>
          <w:noProof/>
          <w:sz w:val="28"/>
          <w:szCs w:val="28"/>
        </w:rPr>
      </w:pPr>
      <w:r w:rsidRPr="003E334C">
        <w:rPr>
          <w:noProof/>
          <w:sz w:val="28"/>
          <w:szCs w:val="28"/>
        </w:rPr>
        <w:t>The period = 300</w:t>
      </w:r>
      <w:r>
        <w:rPr>
          <w:rFonts w:cstheme="minorHAnsi"/>
          <w:noProof/>
          <w:sz w:val="28"/>
          <w:szCs w:val="28"/>
        </w:rPr>
        <w:t>µ</w:t>
      </w:r>
      <w:r w:rsidRPr="003E334C">
        <w:rPr>
          <w:noProof/>
          <w:sz w:val="28"/>
          <w:szCs w:val="28"/>
        </w:rPr>
        <w:t>s</w:t>
      </w:r>
    </w:p>
    <w:p w14:paraId="5F4B4137" w14:textId="0637F3BA" w:rsidR="003E334C" w:rsidRPr="003E334C" w:rsidRDefault="003E334C" w:rsidP="003E334C">
      <w:pPr>
        <w:pStyle w:val="ListParagraph"/>
        <w:numPr>
          <w:ilvl w:val="0"/>
          <w:numId w:val="102"/>
        </w:numPr>
        <w:spacing w:after="160" w:line="259" w:lineRule="auto"/>
        <w:rPr>
          <w:noProof/>
          <w:sz w:val="28"/>
          <w:szCs w:val="28"/>
        </w:rPr>
      </w:pPr>
      <w:r w:rsidRPr="003E334C">
        <w:rPr>
          <w:noProof/>
          <w:sz w:val="28"/>
          <w:szCs w:val="28"/>
        </w:rPr>
        <w:t>Starts counting dwon after receving a request transaction</w:t>
      </w:r>
    </w:p>
    <w:p w14:paraId="35F23E62" w14:textId="6E00D1A8" w:rsidR="003E334C" w:rsidRPr="003E334C" w:rsidRDefault="003E334C" w:rsidP="003E334C">
      <w:pPr>
        <w:pStyle w:val="ListParagraph"/>
        <w:numPr>
          <w:ilvl w:val="0"/>
          <w:numId w:val="102"/>
        </w:numPr>
        <w:spacing w:after="160" w:line="259" w:lineRule="auto"/>
        <w:rPr>
          <w:noProof/>
          <w:sz w:val="28"/>
          <w:szCs w:val="28"/>
        </w:rPr>
      </w:pPr>
      <w:r w:rsidRPr="003E334C">
        <w:rPr>
          <w:noProof/>
          <w:sz w:val="28"/>
          <w:szCs w:val="28"/>
        </w:rPr>
        <w:t>Resets when:</w:t>
      </w:r>
    </w:p>
    <w:p w14:paraId="294FF6DE" w14:textId="77777777" w:rsidR="003E334C" w:rsidRPr="003E334C" w:rsidRDefault="003E334C" w:rsidP="003E334C">
      <w:pPr>
        <w:pStyle w:val="ListParagraph"/>
        <w:numPr>
          <w:ilvl w:val="1"/>
          <w:numId w:val="102"/>
        </w:numPr>
        <w:spacing w:after="160" w:line="259" w:lineRule="auto"/>
        <w:rPr>
          <w:noProof/>
          <w:sz w:val="28"/>
          <w:szCs w:val="28"/>
        </w:rPr>
      </w:pPr>
      <w:r w:rsidRPr="003E334C">
        <w:rPr>
          <w:noProof/>
          <w:sz w:val="28"/>
          <w:szCs w:val="28"/>
        </w:rPr>
        <w:t>The period has elapsed (timing out)</w:t>
      </w:r>
    </w:p>
    <w:p w14:paraId="4F369815" w14:textId="5A6C0EC6" w:rsidR="003E334C" w:rsidRPr="003E334C" w:rsidRDefault="003E334C" w:rsidP="003E334C">
      <w:pPr>
        <w:pStyle w:val="ListParagraph"/>
        <w:numPr>
          <w:ilvl w:val="1"/>
          <w:numId w:val="102"/>
        </w:numPr>
        <w:spacing w:after="160" w:line="259" w:lineRule="auto"/>
        <w:rPr>
          <w:noProof/>
          <w:sz w:val="28"/>
          <w:szCs w:val="28"/>
        </w:rPr>
      </w:pPr>
      <w:r>
        <w:rPr>
          <w:noProof/>
          <w:sz w:val="28"/>
          <w:szCs w:val="28"/>
        </w:rPr>
        <w:t>After</w:t>
      </w:r>
      <w:r w:rsidRPr="003E334C">
        <w:rPr>
          <w:noProof/>
          <w:sz w:val="28"/>
          <w:szCs w:val="28"/>
        </w:rPr>
        <w:t xml:space="preserve"> </w:t>
      </w:r>
      <w:r>
        <w:rPr>
          <w:noProof/>
          <w:sz w:val="28"/>
          <w:szCs w:val="28"/>
        </w:rPr>
        <w:t>transmitting</w:t>
      </w:r>
      <w:r w:rsidRPr="003E334C">
        <w:rPr>
          <w:noProof/>
          <w:sz w:val="28"/>
          <w:szCs w:val="28"/>
        </w:rPr>
        <w:t xml:space="preserve"> a reply CMD</w:t>
      </w:r>
    </w:p>
    <w:p w14:paraId="495F5535" w14:textId="77777777" w:rsidR="003E334C" w:rsidRDefault="003E334C" w:rsidP="008A0866">
      <w:pPr>
        <w:pStyle w:val="ListParagraph"/>
        <w:spacing w:after="160" w:line="259" w:lineRule="auto"/>
        <w:ind w:left="1170"/>
        <w:rPr>
          <w:noProof/>
        </w:rPr>
      </w:pPr>
    </w:p>
    <w:p w14:paraId="19734BF7" w14:textId="39E961F2" w:rsidR="008A0866" w:rsidRDefault="00036400" w:rsidP="008A0866">
      <w:pPr>
        <w:pStyle w:val="ListParagraph"/>
        <w:spacing w:after="160" w:line="259" w:lineRule="auto"/>
        <w:ind w:left="1170"/>
        <w:rPr>
          <w:b/>
          <w:bCs/>
          <w:sz w:val="28"/>
          <w:szCs w:val="28"/>
        </w:rPr>
      </w:pPr>
      <w:r>
        <w:rPr>
          <w:noProof/>
        </w:rPr>
        <w:drawing>
          <wp:inline distT="0" distB="0" distL="0" distR="0" wp14:anchorId="0A4DF83D" wp14:editId="76DA9093">
            <wp:extent cx="4368165" cy="5355771"/>
            <wp:effectExtent l="0" t="0" r="0" b="0"/>
            <wp:docPr id="453390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53" b="6700"/>
                    <a:stretch/>
                  </pic:blipFill>
                  <pic:spPr bwMode="auto">
                    <a:xfrm>
                      <a:off x="0" y="0"/>
                      <a:ext cx="4377755" cy="5367529"/>
                    </a:xfrm>
                    <a:prstGeom prst="rect">
                      <a:avLst/>
                    </a:prstGeom>
                    <a:noFill/>
                    <a:ln>
                      <a:noFill/>
                    </a:ln>
                    <a:extLst>
                      <a:ext uri="{53640926-AAD7-44D8-BBD7-CCE9431645EC}">
                        <a14:shadowObscured xmlns:a14="http://schemas.microsoft.com/office/drawing/2010/main"/>
                      </a:ext>
                    </a:extLst>
                  </pic:spPr>
                </pic:pic>
              </a:graphicData>
            </a:graphic>
          </wp:inline>
        </w:drawing>
      </w:r>
    </w:p>
    <w:p w14:paraId="00C21627" w14:textId="77777777" w:rsidR="003E334C" w:rsidRDefault="003E334C" w:rsidP="003E334C">
      <w:pPr>
        <w:pStyle w:val="ListParagraph"/>
        <w:spacing w:after="160" w:line="259" w:lineRule="auto"/>
        <w:ind w:left="1170"/>
        <w:rPr>
          <w:noProof/>
        </w:rPr>
      </w:pPr>
    </w:p>
    <w:p w14:paraId="05F992A4" w14:textId="3752DBAC" w:rsidR="00036400" w:rsidRPr="003E334C" w:rsidRDefault="00036400" w:rsidP="003E334C">
      <w:pPr>
        <w:pStyle w:val="ListParagraph"/>
        <w:spacing w:after="160" w:line="259" w:lineRule="auto"/>
        <w:ind w:left="1170"/>
        <w:rPr>
          <w:b/>
          <w:bCs/>
          <w:sz w:val="28"/>
          <w:szCs w:val="28"/>
        </w:rPr>
      </w:pPr>
      <w:r>
        <w:rPr>
          <w:noProof/>
        </w:rPr>
        <w:drawing>
          <wp:inline distT="0" distB="0" distL="0" distR="0" wp14:anchorId="704A8EC8" wp14:editId="7B98FDF0">
            <wp:extent cx="4788282" cy="4920343"/>
            <wp:effectExtent l="0" t="0" r="0" b="0"/>
            <wp:docPr id="1601481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186" b="5705"/>
                    <a:stretch/>
                  </pic:blipFill>
                  <pic:spPr bwMode="auto">
                    <a:xfrm>
                      <a:off x="0" y="0"/>
                      <a:ext cx="4790663" cy="4922790"/>
                    </a:xfrm>
                    <a:prstGeom prst="rect">
                      <a:avLst/>
                    </a:prstGeom>
                    <a:noFill/>
                    <a:ln>
                      <a:noFill/>
                    </a:ln>
                    <a:extLst>
                      <a:ext uri="{53640926-AAD7-44D8-BBD7-CCE9431645EC}">
                        <a14:shadowObscured xmlns:a14="http://schemas.microsoft.com/office/drawing/2010/main"/>
                      </a:ext>
                    </a:extLst>
                  </pic:spPr>
                </pic:pic>
              </a:graphicData>
            </a:graphic>
          </wp:inline>
        </w:drawing>
      </w:r>
    </w:p>
    <w:p w14:paraId="2CA64402" w14:textId="3F6AD8FF" w:rsidR="008A0866" w:rsidRDefault="00CA6C87" w:rsidP="008A0866">
      <w:pPr>
        <w:pStyle w:val="ListParagraph"/>
        <w:numPr>
          <w:ilvl w:val="0"/>
          <w:numId w:val="48"/>
        </w:numPr>
        <w:spacing w:after="160" w:line="259" w:lineRule="auto"/>
        <w:rPr>
          <w:b/>
          <w:bCs/>
          <w:sz w:val="28"/>
          <w:szCs w:val="28"/>
        </w:rPr>
      </w:pPr>
      <w:r>
        <w:rPr>
          <w:b/>
          <w:bCs/>
          <w:sz w:val="28"/>
          <w:szCs w:val="28"/>
        </w:rPr>
        <w:t xml:space="preserve">Legacy </w:t>
      </w:r>
      <w:r w:rsidR="00B76B30">
        <w:rPr>
          <w:b/>
          <w:bCs/>
          <w:sz w:val="28"/>
          <w:szCs w:val="28"/>
        </w:rPr>
        <w:t>EDID</w:t>
      </w:r>
      <w:r w:rsidR="008A0866">
        <w:rPr>
          <w:b/>
          <w:bCs/>
          <w:sz w:val="28"/>
          <w:szCs w:val="28"/>
        </w:rPr>
        <w:t xml:space="preserve"> Registers Reading</w:t>
      </w:r>
      <w:r w:rsidR="00B76B30">
        <w:rPr>
          <w:b/>
          <w:bCs/>
          <w:sz w:val="28"/>
          <w:szCs w:val="28"/>
        </w:rPr>
        <w:t>:</w:t>
      </w:r>
    </w:p>
    <w:p w14:paraId="0C91F97B" w14:textId="07B5AD36" w:rsidR="00B76B30" w:rsidRPr="00985B8E" w:rsidRDefault="00B76B30" w:rsidP="00B76B30">
      <w:pPr>
        <w:pStyle w:val="ListParagraph"/>
        <w:numPr>
          <w:ilvl w:val="0"/>
          <w:numId w:val="58"/>
        </w:numPr>
        <w:spacing w:after="160" w:line="259" w:lineRule="auto"/>
        <w:rPr>
          <w:b/>
          <w:bCs/>
          <w:sz w:val="24"/>
          <w:szCs w:val="24"/>
        </w:rPr>
      </w:pPr>
      <w:r w:rsidRPr="00A8007D">
        <w:rPr>
          <w:sz w:val="24"/>
          <w:szCs w:val="24"/>
        </w:rPr>
        <w:t>Read 128 bytes across an I2C-over-AUX transaction</w:t>
      </w:r>
      <w:r w:rsidRPr="00985B8E">
        <w:rPr>
          <w:b/>
          <w:bCs/>
          <w:sz w:val="24"/>
          <w:szCs w:val="24"/>
        </w:rPr>
        <w:t>.</w:t>
      </w:r>
      <w:r w:rsidR="00985B8E">
        <w:rPr>
          <w:b/>
          <w:bCs/>
          <w:sz w:val="24"/>
          <w:szCs w:val="24"/>
        </w:rPr>
        <w:t xml:space="preserve"> (Stream Policy Maker)</w:t>
      </w:r>
    </w:p>
    <w:p w14:paraId="37915EE2" w14:textId="49A33BA0" w:rsidR="008A0866" w:rsidRDefault="00B76B30" w:rsidP="008A0866">
      <w:pPr>
        <w:pStyle w:val="ListParagraph"/>
        <w:numPr>
          <w:ilvl w:val="0"/>
          <w:numId w:val="48"/>
        </w:numPr>
        <w:spacing w:after="160" w:line="259" w:lineRule="auto"/>
        <w:rPr>
          <w:b/>
          <w:bCs/>
          <w:sz w:val="28"/>
          <w:szCs w:val="28"/>
        </w:rPr>
      </w:pPr>
      <w:r>
        <w:rPr>
          <w:b/>
          <w:bCs/>
          <w:sz w:val="28"/>
          <w:szCs w:val="28"/>
        </w:rPr>
        <w:t>DPCD Registers Reading (DPRX Capabilit</w:t>
      </w:r>
      <w:r w:rsidR="00985B8E">
        <w:rPr>
          <w:b/>
          <w:bCs/>
          <w:sz w:val="28"/>
          <w:szCs w:val="28"/>
        </w:rPr>
        <w:t>ies</w:t>
      </w:r>
      <w:r>
        <w:rPr>
          <w:b/>
          <w:bCs/>
          <w:sz w:val="28"/>
          <w:szCs w:val="28"/>
        </w:rPr>
        <w:t xml:space="preserve"> field</w:t>
      </w:r>
      <w:r w:rsidR="00985B8E">
        <w:rPr>
          <w:b/>
          <w:bCs/>
          <w:sz w:val="28"/>
          <w:szCs w:val="28"/>
        </w:rPr>
        <w:t xml:space="preserve"> and Extended</w:t>
      </w:r>
      <w:r>
        <w:rPr>
          <w:b/>
          <w:bCs/>
          <w:sz w:val="28"/>
          <w:szCs w:val="28"/>
        </w:rPr>
        <w:t>):</w:t>
      </w:r>
    </w:p>
    <w:p w14:paraId="611ACC04" w14:textId="2298FDA8" w:rsidR="00985B8E" w:rsidRPr="00E84C4A" w:rsidRDefault="00985B8E" w:rsidP="00985B8E">
      <w:pPr>
        <w:pStyle w:val="ListParagraph"/>
        <w:numPr>
          <w:ilvl w:val="0"/>
          <w:numId w:val="58"/>
        </w:numPr>
        <w:spacing w:after="160" w:line="259" w:lineRule="auto"/>
        <w:rPr>
          <w:b/>
          <w:bCs/>
          <w:sz w:val="28"/>
          <w:szCs w:val="28"/>
        </w:rPr>
      </w:pPr>
      <w:r w:rsidRPr="00A8007D">
        <w:rPr>
          <w:sz w:val="24"/>
          <w:szCs w:val="24"/>
        </w:rPr>
        <w:t>Read</w:t>
      </w:r>
      <w:r w:rsidR="00A8007D" w:rsidRPr="00A8007D">
        <w:rPr>
          <w:sz w:val="24"/>
          <w:szCs w:val="24"/>
        </w:rPr>
        <w:t xml:space="preserve"> them</w:t>
      </w:r>
      <w:r w:rsidRPr="00A8007D">
        <w:rPr>
          <w:sz w:val="24"/>
          <w:szCs w:val="24"/>
        </w:rPr>
        <w:t xml:space="preserve"> </w:t>
      </w:r>
      <w:r w:rsidR="00A8007D" w:rsidRPr="00A8007D">
        <w:rPr>
          <w:sz w:val="24"/>
          <w:szCs w:val="24"/>
        </w:rPr>
        <w:t>across a Native AUX transaction.</w:t>
      </w:r>
      <w:r w:rsidR="00A8007D" w:rsidRPr="00A8007D">
        <w:rPr>
          <w:b/>
          <w:bCs/>
          <w:sz w:val="24"/>
          <w:szCs w:val="24"/>
        </w:rPr>
        <w:t xml:space="preserve"> (Link </w:t>
      </w:r>
      <w:r w:rsidR="00A8007D">
        <w:rPr>
          <w:b/>
          <w:bCs/>
          <w:sz w:val="24"/>
          <w:szCs w:val="24"/>
        </w:rPr>
        <w:t>Policy</w:t>
      </w:r>
      <w:r w:rsidR="00A8007D" w:rsidRPr="00A8007D">
        <w:rPr>
          <w:b/>
          <w:bCs/>
          <w:sz w:val="24"/>
          <w:szCs w:val="24"/>
        </w:rPr>
        <w:t xml:space="preserve"> Maker)</w:t>
      </w:r>
      <w:r w:rsidR="00E84C4A">
        <w:rPr>
          <w:b/>
          <w:bCs/>
          <w:sz w:val="24"/>
          <w:szCs w:val="24"/>
        </w:rPr>
        <w:t>.</w:t>
      </w:r>
    </w:p>
    <w:p w14:paraId="2247245F" w14:textId="13938CF5" w:rsidR="00E84C4A" w:rsidRPr="00985B8E" w:rsidRDefault="00E84C4A" w:rsidP="00985B8E">
      <w:pPr>
        <w:pStyle w:val="ListParagraph"/>
        <w:numPr>
          <w:ilvl w:val="0"/>
          <w:numId w:val="58"/>
        </w:numPr>
        <w:spacing w:after="160" w:line="259" w:lineRule="auto"/>
        <w:rPr>
          <w:b/>
          <w:bCs/>
          <w:sz w:val="28"/>
          <w:szCs w:val="28"/>
        </w:rPr>
      </w:pPr>
      <w:r>
        <w:rPr>
          <w:b/>
          <w:bCs/>
          <w:sz w:val="24"/>
          <w:szCs w:val="24"/>
        </w:rPr>
        <w:t xml:space="preserve">After it, </w:t>
      </w:r>
      <w:r w:rsidRPr="00E84C4A">
        <w:rPr>
          <w:sz w:val="24"/>
          <w:szCs w:val="24"/>
        </w:rPr>
        <w:t>LPM set the value of the</w:t>
      </w:r>
      <w:r>
        <w:rPr>
          <w:b/>
          <w:bCs/>
          <w:sz w:val="24"/>
          <w:szCs w:val="24"/>
        </w:rPr>
        <w:t xml:space="preserve"> </w:t>
      </w:r>
      <w:r w:rsidRPr="00E84C4A">
        <w:rPr>
          <w:b/>
          <w:bCs/>
          <w:color w:val="548DD4" w:themeColor="text2" w:themeTint="99"/>
          <w:sz w:val="24"/>
          <w:szCs w:val="24"/>
        </w:rPr>
        <w:t xml:space="preserve">Link_LC_CR </w:t>
      </w:r>
      <w:r>
        <w:rPr>
          <w:b/>
          <w:bCs/>
          <w:color w:val="548DD4" w:themeColor="text2" w:themeTint="99"/>
          <w:sz w:val="24"/>
          <w:szCs w:val="24"/>
        </w:rPr>
        <w:t>&amp;&amp;</w:t>
      </w:r>
      <w:r w:rsidRPr="00E84C4A">
        <w:rPr>
          <w:b/>
          <w:bCs/>
          <w:color w:val="548DD4" w:themeColor="text2" w:themeTint="99"/>
          <w:sz w:val="24"/>
          <w:szCs w:val="24"/>
        </w:rPr>
        <w:t xml:space="preserve"> Link_BW_CR</w:t>
      </w:r>
      <w:r>
        <w:rPr>
          <w:b/>
          <w:bCs/>
          <w:color w:val="548DD4" w:themeColor="text2" w:themeTint="99"/>
          <w:sz w:val="24"/>
          <w:szCs w:val="24"/>
        </w:rPr>
        <w:t xml:space="preserve"> </w:t>
      </w:r>
      <w:r w:rsidRPr="00E84C4A">
        <w:rPr>
          <w:sz w:val="24"/>
          <w:szCs w:val="24"/>
        </w:rPr>
        <w:t>which is specified in the sink registers.</w:t>
      </w:r>
    </w:p>
    <w:p w14:paraId="51821451" w14:textId="0CC820A2" w:rsidR="00B76B30" w:rsidRDefault="00B76B30" w:rsidP="008A0866">
      <w:pPr>
        <w:pStyle w:val="ListParagraph"/>
        <w:numPr>
          <w:ilvl w:val="0"/>
          <w:numId w:val="48"/>
        </w:numPr>
        <w:spacing w:after="160" w:line="259" w:lineRule="auto"/>
        <w:rPr>
          <w:b/>
          <w:bCs/>
          <w:sz w:val="28"/>
          <w:szCs w:val="28"/>
        </w:rPr>
      </w:pPr>
      <w:r>
        <w:rPr>
          <w:b/>
          <w:bCs/>
          <w:sz w:val="28"/>
          <w:szCs w:val="28"/>
        </w:rPr>
        <w:t>Link Configuration field Writing:</w:t>
      </w:r>
    </w:p>
    <w:p w14:paraId="48EDD2CD" w14:textId="465BD277" w:rsidR="00A8007D" w:rsidRDefault="00B76B30" w:rsidP="00A8007D">
      <w:pPr>
        <w:pStyle w:val="ListParagraph"/>
        <w:numPr>
          <w:ilvl w:val="0"/>
          <w:numId w:val="48"/>
        </w:numPr>
        <w:spacing w:after="160" w:line="259" w:lineRule="auto"/>
        <w:rPr>
          <w:b/>
          <w:bCs/>
          <w:sz w:val="28"/>
          <w:szCs w:val="28"/>
        </w:rPr>
      </w:pPr>
      <w:r>
        <w:rPr>
          <w:b/>
          <w:bCs/>
          <w:sz w:val="28"/>
          <w:szCs w:val="28"/>
        </w:rPr>
        <w:t xml:space="preserve">Link Training: </w:t>
      </w:r>
    </w:p>
    <w:p w14:paraId="389BE15C" w14:textId="4B248851" w:rsidR="00A8007D" w:rsidRPr="00E84C4A" w:rsidRDefault="00A8007D" w:rsidP="00A8007D">
      <w:pPr>
        <w:pStyle w:val="ListParagraph"/>
        <w:numPr>
          <w:ilvl w:val="0"/>
          <w:numId w:val="61"/>
        </w:numPr>
        <w:spacing w:after="160" w:line="259" w:lineRule="auto"/>
        <w:rPr>
          <w:b/>
          <w:bCs/>
          <w:sz w:val="28"/>
          <w:szCs w:val="28"/>
        </w:rPr>
      </w:pPr>
      <w:r w:rsidRPr="00A8007D">
        <w:rPr>
          <w:b/>
          <w:bCs/>
          <w:sz w:val="24"/>
          <w:szCs w:val="24"/>
        </w:rPr>
        <w:t xml:space="preserve">First: </w:t>
      </w:r>
      <w:r w:rsidRPr="00A8007D">
        <w:rPr>
          <w:sz w:val="24"/>
          <w:szCs w:val="24"/>
        </w:rPr>
        <w:t>set</w:t>
      </w:r>
      <w:r w:rsidRPr="00A8007D">
        <w:rPr>
          <w:b/>
          <w:bCs/>
          <w:sz w:val="24"/>
          <w:szCs w:val="24"/>
        </w:rPr>
        <w:t xml:space="preserve"> </w:t>
      </w:r>
      <w:r w:rsidRPr="00A8007D">
        <w:rPr>
          <w:b/>
          <w:bCs/>
          <w:color w:val="548DD4" w:themeColor="text2" w:themeTint="99"/>
          <w:sz w:val="24"/>
          <w:szCs w:val="24"/>
        </w:rPr>
        <w:t>LPM_start_CR = 1.</w:t>
      </w:r>
    </w:p>
    <w:p w14:paraId="1CF290FA" w14:textId="77777777" w:rsidR="00E84C4A" w:rsidRPr="00E84C4A" w:rsidRDefault="00E84C4A" w:rsidP="00E84C4A">
      <w:pPr>
        <w:pStyle w:val="ListParagraph"/>
        <w:numPr>
          <w:ilvl w:val="0"/>
          <w:numId w:val="61"/>
        </w:numPr>
        <w:spacing w:after="160" w:line="259" w:lineRule="auto"/>
        <w:rPr>
          <w:b/>
          <w:bCs/>
          <w:sz w:val="28"/>
          <w:szCs w:val="28"/>
        </w:rPr>
      </w:pPr>
      <w:r>
        <w:rPr>
          <w:b/>
          <w:bCs/>
          <w:sz w:val="24"/>
          <w:szCs w:val="24"/>
        </w:rPr>
        <w:t xml:space="preserve">Set </w:t>
      </w:r>
      <w:r w:rsidRPr="00E84C4A">
        <w:rPr>
          <w:sz w:val="24"/>
          <w:szCs w:val="24"/>
        </w:rPr>
        <w:t xml:space="preserve">the value of the </w:t>
      </w:r>
      <w:r w:rsidRPr="00E84C4A">
        <w:rPr>
          <w:b/>
          <w:bCs/>
          <w:color w:val="548DD4" w:themeColor="text2" w:themeTint="99"/>
          <w:sz w:val="24"/>
          <w:szCs w:val="24"/>
        </w:rPr>
        <w:t>PRE &amp;&amp; VTG</w:t>
      </w:r>
      <w:r>
        <w:rPr>
          <w:b/>
          <w:bCs/>
          <w:sz w:val="24"/>
          <w:szCs w:val="24"/>
        </w:rPr>
        <w:t xml:space="preserve"> </w:t>
      </w:r>
      <w:r w:rsidRPr="00E84C4A">
        <w:rPr>
          <w:sz w:val="24"/>
          <w:szCs w:val="24"/>
        </w:rPr>
        <w:t xml:space="preserve">which </w:t>
      </w:r>
      <w:r>
        <w:rPr>
          <w:sz w:val="24"/>
          <w:szCs w:val="24"/>
        </w:rPr>
        <w:t xml:space="preserve">is </w:t>
      </w:r>
      <w:r w:rsidRPr="00E84C4A">
        <w:rPr>
          <w:sz w:val="24"/>
          <w:szCs w:val="24"/>
        </w:rPr>
        <w:t>specified in the sink registers</w:t>
      </w:r>
      <w:r>
        <w:rPr>
          <w:sz w:val="24"/>
          <w:szCs w:val="24"/>
        </w:rPr>
        <w:t>.</w:t>
      </w:r>
    </w:p>
    <w:p w14:paraId="6A8EC04F" w14:textId="322489C3" w:rsidR="00E84C4A" w:rsidRPr="00E84C4A" w:rsidRDefault="00E84C4A" w:rsidP="00E84C4A">
      <w:pPr>
        <w:pStyle w:val="ListParagraph"/>
        <w:numPr>
          <w:ilvl w:val="0"/>
          <w:numId w:val="61"/>
        </w:numPr>
        <w:spacing w:after="160" w:line="259" w:lineRule="auto"/>
        <w:rPr>
          <w:b/>
          <w:bCs/>
          <w:sz w:val="28"/>
          <w:szCs w:val="28"/>
        </w:rPr>
      </w:pPr>
      <w:r w:rsidRPr="00E84C4A">
        <w:rPr>
          <w:b/>
          <w:bCs/>
          <w:sz w:val="24"/>
          <w:szCs w:val="24"/>
        </w:rPr>
        <w:t xml:space="preserve">Set </w:t>
      </w:r>
      <w:r w:rsidRPr="00E84C4A">
        <w:rPr>
          <w:sz w:val="24"/>
          <w:szCs w:val="24"/>
        </w:rPr>
        <w:t>the value of</w:t>
      </w:r>
      <w:r w:rsidRPr="00E84C4A">
        <w:rPr>
          <w:b/>
          <w:bCs/>
          <w:sz w:val="24"/>
          <w:szCs w:val="24"/>
        </w:rPr>
        <w:t xml:space="preserve"> </w:t>
      </w:r>
      <w:r w:rsidRPr="00E84C4A">
        <w:rPr>
          <w:b/>
          <w:bCs/>
          <w:color w:val="548DD4" w:themeColor="text2" w:themeTint="99"/>
          <w:sz w:val="24"/>
          <w:szCs w:val="24"/>
        </w:rPr>
        <w:t>Driving_Param_VLD</w:t>
      </w:r>
      <w:r>
        <w:rPr>
          <w:b/>
          <w:bCs/>
          <w:color w:val="548DD4" w:themeColor="text2" w:themeTint="99"/>
          <w:sz w:val="24"/>
          <w:szCs w:val="24"/>
        </w:rPr>
        <w:t xml:space="preserve"> = 1, </w:t>
      </w:r>
      <w:r w:rsidRPr="00E84C4A">
        <w:rPr>
          <w:sz w:val="24"/>
          <w:szCs w:val="24"/>
        </w:rPr>
        <w:t>indicating</w:t>
      </w:r>
      <w:r w:rsidRPr="00E84C4A">
        <w:t xml:space="preserve"> </w:t>
      </w:r>
      <w:r>
        <w:t>the arrival of voltage swing and pre-emphasis data.</w:t>
      </w:r>
    </w:p>
    <w:p w14:paraId="2EC998EE" w14:textId="6E769181" w:rsidR="00ED771F" w:rsidRPr="00A8007D" w:rsidRDefault="00ED771F" w:rsidP="00A8007D">
      <w:pPr>
        <w:pStyle w:val="ListParagraph"/>
        <w:numPr>
          <w:ilvl w:val="0"/>
          <w:numId w:val="58"/>
        </w:numPr>
        <w:spacing w:after="160" w:line="259" w:lineRule="auto"/>
        <w:rPr>
          <w:b/>
          <w:bCs/>
          <w:sz w:val="32"/>
          <w:szCs w:val="32"/>
        </w:rPr>
      </w:pPr>
      <w:r w:rsidRPr="00A8007D">
        <w:rPr>
          <w:rFonts w:ascii="TimesNewRoman" w:hAnsi="TimesNewRoman" w:cs="TimesNewRoman"/>
          <w:color w:val="000000"/>
          <w:sz w:val="24"/>
          <w:szCs w:val="24"/>
          <w:lang w:val="en-GB"/>
        </w:rPr>
        <w:t>consists of two distinct tasks that shall be successfully completed in sequence</w:t>
      </w:r>
      <w:r w:rsidR="00A8007D" w:rsidRPr="00A8007D">
        <w:rPr>
          <w:rFonts w:ascii="TimesNewRoman" w:hAnsi="TimesNewRoman" w:cs="TimesNewRoman"/>
          <w:color w:val="000000"/>
          <w:sz w:val="24"/>
          <w:szCs w:val="24"/>
          <w:lang w:val="en-GB"/>
        </w:rPr>
        <w:t xml:space="preserve"> </w:t>
      </w:r>
      <w:r w:rsidRPr="00A8007D">
        <w:rPr>
          <w:rFonts w:ascii="TimesNewRoman" w:hAnsi="TimesNewRoman" w:cs="TimesNewRoman"/>
          <w:color w:val="000000"/>
          <w:sz w:val="24"/>
          <w:szCs w:val="24"/>
          <w:lang w:val="en-GB"/>
        </w:rPr>
        <w:t>to establish the link:</w:t>
      </w:r>
    </w:p>
    <w:p w14:paraId="4D0AEF96" w14:textId="77777777" w:rsidR="004D363A" w:rsidRDefault="00A8007D" w:rsidP="00A8007D">
      <w:pPr>
        <w:pStyle w:val="ListParagraph"/>
        <w:numPr>
          <w:ilvl w:val="0"/>
          <w:numId w:val="59"/>
        </w:numPr>
        <w:spacing w:after="160" w:line="259" w:lineRule="auto"/>
        <w:rPr>
          <w:b/>
          <w:bCs/>
          <w:sz w:val="24"/>
          <w:szCs w:val="24"/>
        </w:rPr>
      </w:pPr>
      <w:r w:rsidRPr="00A8007D">
        <w:rPr>
          <w:b/>
          <w:bCs/>
          <w:sz w:val="24"/>
          <w:szCs w:val="24"/>
        </w:rPr>
        <w:t>Clock Recovery</w:t>
      </w:r>
      <w:r>
        <w:rPr>
          <w:b/>
          <w:bCs/>
          <w:sz w:val="24"/>
          <w:szCs w:val="24"/>
        </w:rPr>
        <w:t>:</w:t>
      </w:r>
      <w:r w:rsidR="00E84C4A">
        <w:rPr>
          <w:b/>
          <w:bCs/>
          <w:sz w:val="24"/>
          <w:szCs w:val="24"/>
        </w:rPr>
        <w:t xml:space="preserve"> </w:t>
      </w:r>
    </w:p>
    <w:p w14:paraId="2485AF72" w14:textId="078B90A7" w:rsidR="00A8007D" w:rsidRPr="004D363A" w:rsidRDefault="004D363A" w:rsidP="004D363A">
      <w:pPr>
        <w:pStyle w:val="ListParagraph"/>
        <w:numPr>
          <w:ilvl w:val="0"/>
          <w:numId w:val="62"/>
        </w:numPr>
        <w:spacing w:after="160" w:line="259" w:lineRule="auto"/>
        <w:rPr>
          <w:b/>
          <w:bCs/>
          <w:sz w:val="24"/>
          <w:szCs w:val="24"/>
        </w:rPr>
      </w:pPr>
      <w:bookmarkStart w:id="19" w:name="_Hlk192404339"/>
      <w:r>
        <w:rPr>
          <w:b/>
          <w:bCs/>
          <w:sz w:val="24"/>
          <w:szCs w:val="24"/>
        </w:rPr>
        <w:t xml:space="preserve">LPM </w:t>
      </w:r>
      <w:r w:rsidRPr="004D363A">
        <w:rPr>
          <w:b/>
          <w:bCs/>
          <w:sz w:val="24"/>
          <w:szCs w:val="24"/>
        </w:rPr>
        <w:t xml:space="preserve">Set </w:t>
      </w:r>
      <w:r w:rsidRPr="004D363A">
        <w:rPr>
          <w:sz w:val="24"/>
          <w:szCs w:val="24"/>
        </w:rPr>
        <w:t>the value of the</w:t>
      </w:r>
      <w:r w:rsidRPr="004D363A">
        <w:rPr>
          <w:b/>
          <w:bCs/>
          <w:sz w:val="24"/>
          <w:szCs w:val="24"/>
        </w:rPr>
        <w:t xml:space="preserve"> </w:t>
      </w:r>
      <w:r w:rsidR="00E84C4A" w:rsidRPr="004D363A">
        <w:rPr>
          <w:b/>
          <w:bCs/>
          <w:color w:val="548DD4" w:themeColor="text2" w:themeTint="99"/>
          <w:sz w:val="24"/>
          <w:szCs w:val="24"/>
        </w:rPr>
        <w:t>CR_Done</w:t>
      </w:r>
      <w:r>
        <w:rPr>
          <w:b/>
          <w:bCs/>
          <w:color w:val="548DD4" w:themeColor="text2" w:themeTint="99"/>
          <w:sz w:val="24"/>
          <w:szCs w:val="24"/>
        </w:rPr>
        <w:t xml:space="preserve"> &amp;&amp; EQ_CR_DN</w:t>
      </w:r>
      <w:r w:rsidR="00764971">
        <w:rPr>
          <w:b/>
          <w:bCs/>
          <w:color w:val="548DD4" w:themeColor="text2" w:themeTint="99"/>
          <w:sz w:val="24"/>
          <w:szCs w:val="24"/>
        </w:rPr>
        <w:t xml:space="preserve"> &amp;&amp; EQ_RD_Value</w:t>
      </w:r>
      <w:r>
        <w:rPr>
          <w:b/>
          <w:bCs/>
          <w:color w:val="548DD4" w:themeColor="text2" w:themeTint="99"/>
          <w:sz w:val="24"/>
          <w:szCs w:val="24"/>
        </w:rPr>
        <w:t>.</w:t>
      </w:r>
    </w:p>
    <w:p w14:paraId="34FF170D" w14:textId="45171755" w:rsidR="004D363A" w:rsidRDefault="00764971" w:rsidP="004D363A">
      <w:pPr>
        <w:pStyle w:val="ListParagraph"/>
        <w:numPr>
          <w:ilvl w:val="0"/>
          <w:numId w:val="62"/>
        </w:numPr>
        <w:spacing w:after="160" w:line="259" w:lineRule="auto"/>
        <w:rPr>
          <w:b/>
          <w:bCs/>
          <w:sz w:val="24"/>
          <w:szCs w:val="24"/>
        </w:rPr>
      </w:pPr>
      <w:r>
        <w:rPr>
          <w:b/>
          <w:bCs/>
          <w:sz w:val="24"/>
          <w:szCs w:val="24"/>
        </w:rPr>
        <w:t xml:space="preserve">If it failed: </w:t>
      </w:r>
      <w:r w:rsidRPr="00764971">
        <w:rPr>
          <w:b/>
          <w:bCs/>
          <w:color w:val="548DD4" w:themeColor="text2" w:themeTint="99"/>
          <w:sz w:val="24"/>
          <w:szCs w:val="24"/>
        </w:rPr>
        <w:t>FSM_CR_Failed</w:t>
      </w:r>
      <w:r>
        <w:rPr>
          <w:b/>
          <w:bCs/>
          <w:sz w:val="24"/>
          <w:szCs w:val="24"/>
        </w:rPr>
        <w:t>.</w:t>
      </w:r>
    </w:p>
    <w:p w14:paraId="5AD2B4D4" w14:textId="77874396" w:rsidR="00764971" w:rsidRPr="00A8007D" w:rsidRDefault="00764971" w:rsidP="004D363A">
      <w:pPr>
        <w:pStyle w:val="ListParagraph"/>
        <w:numPr>
          <w:ilvl w:val="0"/>
          <w:numId w:val="62"/>
        </w:numPr>
        <w:spacing w:after="160" w:line="259" w:lineRule="auto"/>
        <w:rPr>
          <w:b/>
          <w:bCs/>
          <w:sz w:val="24"/>
          <w:szCs w:val="24"/>
        </w:rPr>
      </w:pPr>
      <w:r>
        <w:rPr>
          <w:b/>
          <w:bCs/>
          <w:sz w:val="24"/>
          <w:szCs w:val="24"/>
        </w:rPr>
        <w:t xml:space="preserve">If it passed: </w:t>
      </w:r>
      <w:bookmarkStart w:id="20" w:name="_Hlk192404730"/>
      <w:r w:rsidRPr="00764971">
        <w:rPr>
          <w:b/>
          <w:bCs/>
          <w:color w:val="548DD4" w:themeColor="text2" w:themeTint="99"/>
          <w:sz w:val="24"/>
          <w:szCs w:val="24"/>
        </w:rPr>
        <w:t>CR_PHY_Instruct &amp;&amp; CR_ADJ_BW &amp;&amp; CR_ADJ_LC.</w:t>
      </w:r>
      <w:bookmarkEnd w:id="20"/>
    </w:p>
    <w:bookmarkEnd w:id="19"/>
    <w:p w14:paraId="3F646D47" w14:textId="6389510F" w:rsidR="00A8007D" w:rsidRDefault="00A8007D" w:rsidP="00A8007D">
      <w:pPr>
        <w:pStyle w:val="ListParagraph"/>
        <w:numPr>
          <w:ilvl w:val="0"/>
          <w:numId w:val="59"/>
        </w:numPr>
        <w:spacing w:after="160" w:line="259" w:lineRule="auto"/>
        <w:rPr>
          <w:b/>
          <w:bCs/>
          <w:sz w:val="24"/>
          <w:szCs w:val="24"/>
        </w:rPr>
      </w:pPr>
      <w:r w:rsidRPr="00A8007D">
        <w:rPr>
          <w:b/>
          <w:bCs/>
          <w:sz w:val="24"/>
          <w:szCs w:val="24"/>
        </w:rPr>
        <w:t>Channel Equalization</w:t>
      </w:r>
      <w:r>
        <w:rPr>
          <w:b/>
          <w:bCs/>
          <w:sz w:val="24"/>
          <w:szCs w:val="24"/>
        </w:rPr>
        <w:t>:</w:t>
      </w:r>
    </w:p>
    <w:p w14:paraId="611256EA" w14:textId="3CE54FC8" w:rsidR="00764971" w:rsidRPr="004D363A" w:rsidRDefault="00764971" w:rsidP="00764971">
      <w:pPr>
        <w:pStyle w:val="ListParagraph"/>
        <w:numPr>
          <w:ilvl w:val="0"/>
          <w:numId w:val="62"/>
        </w:numPr>
        <w:spacing w:after="160" w:line="259" w:lineRule="auto"/>
        <w:rPr>
          <w:b/>
          <w:bCs/>
          <w:sz w:val="24"/>
          <w:szCs w:val="24"/>
        </w:rPr>
      </w:pPr>
      <w:r>
        <w:rPr>
          <w:b/>
          <w:bCs/>
          <w:sz w:val="24"/>
          <w:szCs w:val="24"/>
        </w:rPr>
        <w:t xml:space="preserve">LPM </w:t>
      </w:r>
      <w:r w:rsidRPr="004D363A">
        <w:rPr>
          <w:b/>
          <w:bCs/>
          <w:sz w:val="24"/>
          <w:szCs w:val="24"/>
        </w:rPr>
        <w:t xml:space="preserve">Set </w:t>
      </w:r>
      <w:r w:rsidRPr="004D363A">
        <w:rPr>
          <w:sz w:val="24"/>
          <w:szCs w:val="24"/>
        </w:rPr>
        <w:t>the value of the</w:t>
      </w:r>
      <w:r w:rsidRPr="004D363A">
        <w:rPr>
          <w:b/>
          <w:bCs/>
          <w:sz w:val="24"/>
          <w:szCs w:val="24"/>
        </w:rPr>
        <w:t xml:space="preserve"> </w:t>
      </w:r>
      <w:r>
        <w:rPr>
          <w:b/>
          <w:bCs/>
          <w:color w:val="548DD4" w:themeColor="text2" w:themeTint="99"/>
          <w:sz w:val="24"/>
          <w:szCs w:val="24"/>
        </w:rPr>
        <w:t>Channel_EQ &amp;&amp; Symbol_Lock &amp;&amp; EQ_Data_VLD &amp;&amp; Lane_Align &amp;&amp; MAX_VTG.</w:t>
      </w:r>
    </w:p>
    <w:p w14:paraId="179D2853" w14:textId="28924C9D" w:rsidR="00764971" w:rsidRDefault="00764971" w:rsidP="00764971">
      <w:pPr>
        <w:pStyle w:val="ListParagraph"/>
        <w:numPr>
          <w:ilvl w:val="0"/>
          <w:numId w:val="62"/>
        </w:numPr>
        <w:spacing w:after="160" w:line="259" w:lineRule="auto"/>
        <w:rPr>
          <w:b/>
          <w:bCs/>
          <w:sz w:val="24"/>
          <w:szCs w:val="24"/>
        </w:rPr>
      </w:pPr>
      <w:r>
        <w:rPr>
          <w:b/>
          <w:bCs/>
          <w:sz w:val="24"/>
          <w:szCs w:val="24"/>
        </w:rPr>
        <w:t xml:space="preserve">If it failed: </w:t>
      </w:r>
      <w:r>
        <w:rPr>
          <w:b/>
          <w:bCs/>
          <w:color w:val="548DD4" w:themeColor="text2" w:themeTint="99"/>
          <w:sz w:val="24"/>
          <w:szCs w:val="24"/>
        </w:rPr>
        <w:t>EQ</w:t>
      </w:r>
      <w:r w:rsidRPr="00764971">
        <w:rPr>
          <w:b/>
          <w:bCs/>
          <w:color w:val="548DD4" w:themeColor="text2" w:themeTint="99"/>
          <w:sz w:val="24"/>
          <w:szCs w:val="24"/>
        </w:rPr>
        <w:t>_Failed</w:t>
      </w:r>
      <w:r>
        <w:rPr>
          <w:b/>
          <w:bCs/>
          <w:sz w:val="24"/>
          <w:szCs w:val="24"/>
        </w:rPr>
        <w:t>.</w:t>
      </w:r>
    </w:p>
    <w:p w14:paraId="35E4CDC2" w14:textId="39EBDD83" w:rsidR="00036400" w:rsidRPr="00036400" w:rsidRDefault="00764971" w:rsidP="00036400">
      <w:pPr>
        <w:pStyle w:val="ListParagraph"/>
        <w:numPr>
          <w:ilvl w:val="0"/>
          <w:numId w:val="62"/>
        </w:numPr>
        <w:spacing w:after="160" w:line="259" w:lineRule="auto"/>
        <w:rPr>
          <w:b/>
          <w:bCs/>
          <w:sz w:val="24"/>
          <w:szCs w:val="24"/>
        </w:rPr>
      </w:pPr>
      <w:r>
        <w:rPr>
          <w:b/>
          <w:bCs/>
          <w:sz w:val="24"/>
          <w:szCs w:val="24"/>
        </w:rPr>
        <w:t xml:space="preserve">If it passed: </w:t>
      </w:r>
      <w:r>
        <w:rPr>
          <w:b/>
          <w:bCs/>
          <w:color w:val="548DD4" w:themeColor="text2" w:themeTint="99"/>
          <w:sz w:val="24"/>
          <w:szCs w:val="24"/>
        </w:rPr>
        <w:t>EQ_LT_Pass &amp;&amp; EQ_Final_ADJ_BW &amp;&amp; EQ_Final_ADJ_LC &amp;&amp; EQ</w:t>
      </w:r>
      <w:r w:rsidRPr="00764971">
        <w:rPr>
          <w:b/>
          <w:bCs/>
          <w:color w:val="548DD4" w:themeColor="text2" w:themeTint="99"/>
          <w:sz w:val="24"/>
          <w:szCs w:val="24"/>
        </w:rPr>
        <w:t xml:space="preserve">_PHY_Instruct &amp;&amp; </w:t>
      </w:r>
      <w:r w:rsidR="003B3A77">
        <w:rPr>
          <w:b/>
          <w:bCs/>
          <w:color w:val="548DD4" w:themeColor="text2" w:themeTint="99"/>
          <w:sz w:val="24"/>
          <w:szCs w:val="24"/>
        </w:rPr>
        <w:t>EQ</w:t>
      </w:r>
      <w:r w:rsidRPr="00764971">
        <w:rPr>
          <w:b/>
          <w:bCs/>
          <w:color w:val="548DD4" w:themeColor="text2" w:themeTint="99"/>
          <w:sz w:val="24"/>
          <w:szCs w:val="24"/>
        </w:rPr>
        <w:t xml:space="preserve">_ADJ_BW &amp;&amp; </w:t>
      </w:r>
      <w:r w:rsidR="003B3A77">
        <w:rPr>
          <w:b/>
          <w:bCs/>
          <w:color w:val="548DD4" w:themeColor="text2" w:themeTint="99"/>
          <w:sz w:val="24"/>
          <w:szCs w:val="24"/>
        </w:rPr>
        <w:t>EQ</w:t>
      </w:r>
      <w:r w:rsidRPr="00764971">
        <w:rPr>
          <w:b/>
          <w:bCs/>
          <w:color w:val="548DD4" w:themeColor="text2" w:themeTint="99"/>
          <w:sz w:val="24"/>
          <w:szCs w:val="24"/>
        </w:rPr>
        <w:t>_ADJ_LC.</w:t>
      </w:r>
      <w:r>
        <w:rPr>
          <w:b/>
          <w:bCs/>
          <w:color w:val="548DD4" w:themeColor="text2" w:themeTint="99"/>
          <w:sz w:val="24"/>
          <w:szCs w:val="24"/>
        </w:rPr>
        <w:t xml:space="preserve"> </w:t>
      </w:r>
    </w:p>
    <w:p w14:paraId="0105758B" w14:textId="0D849C18" w:rsidR="00116A56" w:rsidRPr="00F56AC1" w:rsidRDefault="00116A56" w:rsidP="00116A56">
      <w:pPr>
        <w:ind w:left="720"/>
        <w:rPr>
          <w:rFonts w:asciiTheme="majorBidi" w:hAnsiTheme="majorBidi" w:cstheme="majorBidi"/>
          <w:sz w:val="30"/>
          <w:szCs w:val="30"/>
          <w:lang w:bidi="ar-EG"/>
        </w:rPr>
      </w:pPr>
      <w:r w:rsidRPr="00F56AC1">
        <w:rPr>
          <w:rFonts w:asciiTheme="majorBidi" w:hAnsiTheme="majorBidi" w:cstheme="majorBidi"/>
          <w:color w:val="00B050"/>
          <w:sz w:val="30"/>
          <w:szCs w:val="30"/>
          <w:lang w:bidi="ar-EG"/>
        </w:rPr>
        <w:t xml:space="preserve">Source </w:t>
      </w:r>
      <w:r w:rsidR="00850C0C">
        <w:rPr>
          <w:rFonts w:asciiTheme="majorBidi" w:hAnsiTheme="majorBidi" w:cstheme="majorBidi"/>
          <w:color w:val="00B050"/>
          <w:sz w:val="30"/>
          <w:szCs w:val="30"/>
          <w:lang w:bidi="ar-EG"/>
        </w:rPr>
        <w:t>S</w:t>
      </w:r>
      <w:r w:rsidRPr="00F56AC1">
        <w:rPr>
          <w:rFonts w:asciiTheme="majorBidi" w:hAnsiTheme="majorBidi" w:cstheme="majorBidi"/>
          <w:color w:val="00B050"/>
          <w:sz w:val="30"/>
          <w:szCs w:val="30"/>
          <w:lang w:bidi="ar-EG"/>
        </w:rPr>
        <w:t>PM</w:t>
      </w:r>
      <w:r w:rsidRPr="00F56AC1">
        <w:rPr>
          <w:rFonts w:asciiTheme="majorBidi" w:hAnsiTheme="majorBidi" w:cstheme="majorBidi"/>
          <w:sz w:val="30"/>
          <w:szCs w:val="30"/>
          <w:lang w:bidi="ar-EG"/>
        </w:rPr>
        <w:t xml:space="preserve"> job:</w:t>
      </w:r>
    </w:p>
    <w:p w14:paraId="497AF9D6" w14:textId="77777777" w:rsidR="00116A56" w:rsidRPr="00F56AC1"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LTTPR recognition</w:t>
      </w:r>
      <w:r>
        <w:rPr>
          <w:rFonts w:asciiTheme="majorBidi" w:hAnsiTheme="majorBidi" w:cstheme="majorBidi"/>
          <w:sz w:val="30"/>
          <w:szCs w:val="30"/>
          <w:lang w:bidi="ar-EG"/>
        </w:rPr>
        <w:t xml:space="preserve"> (if AUX Reply Timeout Timer &gt;= 3.2ms)</w:t>
      </w:r>
    </w:p>
    <w:p w14:paraId="0DCF6442" w14:textId="77777777" w:rsidR="00116A56" w:rsidRPr="00F56AC1"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Read the </w:t>
      </w:r>
      <w:r w:rsidRPr="00F56AC1">
        <w:rPr>
          <w:rFonts w:asciiTheme="majorBidi" w:hAnsiTheme="majorBidi" w:cstheme="majorBidi"/>
          <w:i/>
          <w:iCs/>
          <w:sz w:val="30"/>
          <w:szCs w:val="30"/>
          <w:lang w:bidi="ar-EG"/>
        </w:rPr>
        <w:t xml:space="preserve">DisplayID </w:t>
      </w:r>
      <w:r w:rsidRPr="00F56AC1">
        <w:rPr>
          <w:rFonts w:asciiTheme="majorBidi" w:hAnsiTheme="majorBidi" w:cstheme="majorBidi"/>
          <w:sz w:val="30"/>
          <w:szCs w:val="30"/>
          <w:lang w:bidi="ar-EG"/>
        </w:rPr>
        <w:t xml:space="preserve">or legacy </w:t>
      </w:r>
      <w:r w:rsidRPr="00F56AC1">
        <w:rPr>
          <w:rFonts w:asciiTheme="majorBidi" w:hAnsiTheme="majorBidi" w:cstheme="majorBidi"/>
          <w:i/>
          <w:iCs/>
          <w:sz w:val="30"/>
          <w:szCs w:val="30"/>
          <w:lang w:bidi="ar-EG"/>
        </w:rPr>
        <w:t xml:space="preserve">EDID </w:t>
      </w:r>
      <w:r w:rsidRPr="00F56AC1">
        <w:rPr>
          <w:rFonts w:asciiTheme="majorBidi" w:hAnsiTheme="majorBidi" w:cstheme="majorBidi"/>
          <w:sz w:val="30"/>
          <w:szCs w:val="30"/>
          <w:lang w:bidi="ar-EG"/>
        </w:rPr>
        <w:t xml:space="preserve">from the Sink device. </w:t>
      </w:r>
      <w:r w:rsidRPr="00F56AC1">
        <w:rPr>
          <w:rFonts w:asciiTheme="majorBidi" w:hAnsiTheme="majorBidi" w:cstheme="majorBidi"/>
          <w:color w:val="FF0000"/>
          <w:sz w:val="30"/>
          <w:szCs w:val="30"/>
          <w:lang w:bidi="ar-EG"/>
        </w:rPr>
        <w:t>(</w:t>
      </w:r>
      <m:oMath>
        <m:sSup>
          <m:sSupPr>
            <m:ctrlPr>
              <w:rPr>
                <w:rFonts w:ascii="Cambria Math" w:hAnsi="Cambria Math" w:cstheme="majorBidi"/>
                <w:i/>
                <w:color w:val="FF0000"/>
                <w:sz w:val="30"/>
                <w:szCs w:val="30"/>
                <w:lang w:bidi="ar-EG"/>
              </w:rPr>
            </m:ctrlPr>
          </m:sSupPr>
          <m:e>
            <m:r>
              <w:rPr>
                <w:rFonts w:ascii="Cambria Math" w:hAnsi="Cambria Math" w:cstheme="majorBidi"/>
                <w:color w:val="FF0000"/>
                <w:sz w:val="30"/>
                <w:szCs w:val="30"/>
                <w:lang w:bidi="ar-EG"/>
              </w:rPr>
              <m:t>I</m:t>
            </m:r>
          </m:e>
          <m:sup>
            <m:r>
              <w:rPr>
                <w:rFonts w:ascii="Cambria Math" w:hAnsi="Cambria Math" w:cstheme="majorBidi"/>
                <w:color w:val="FF0000"/>
                <w:sz w:val="30"/>
                <w:szCs w:val="30"/>
                <w:lang w:bidi="ar-EG"/>
              </w:rPr>
              <m:t>2</m:t>
            </m:r>
          </m:sup>
        </m:sSup>
      </m:oMath>
      <w:r w:rsidRPr="00F56AC1">
        <w:rPr>
          <w:rFonts w:asciiTheme="majorBidi" w:eastAsiaTheme="minorEastAsia" w:hAnsiTheme="majorBidi" w:cstheme="majorBidi"/>
          <w:color w:val="FF0000"/>
          <w:sz w:val="30"/>
          <w:szCs w:val="30"/>
          <w:lang w:bidi="ar-EG"/>
        </w:rPr>
        <w:t>C-Over-AUX transactions</w:t>
      </w:r>
      <w:r w:rsidRPr="00F56AC1">
        <w:rPr>
          <w:rFonts w:asciiTheme="majorBidi" w:hAnsiTheme="majorBidi" w:cstheme="majorBidi"/>
          <w:color w:val="FF0000"/>
          <w:sz w:val="30"/>
          <w:szCs w:val="30"/>
          <w:lang w:bidi="ar-EG"/>
        </w:rPr>
        <w:t>)</w:t>
      </w:r>
    </w:p>
    <w:p w14:paraId="6845EAED" w14:textId="77777777" w:rsidR="00116A56" w:rsidRPr="00F56AC1"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Set stream attributes for MSA data and </w:t>
      </w:r>
      <w:r w:rsidRPr="00F56AC1">
        <w:rPr>
          <w:rFonts w:asciiTheme="majorBidi" w:hAnsiTheme="majorBidi" w:cstheme="majorBidi"/>
          <w:i/>
          <w:iCs/>
          <w:sz w:val="30"/>
          <w:szCs w:val="30"/>
          <w:lang w:bidi="ar-EG"/>
        </w:rPr>
        <w:t xml:space="preserve">CTA-861 </w:t>
      </w:r>
      <w:r w:rsidRPr="00F56AC1">
        <w:rPr>
          <w:rFonts w:asciiTheme="majorBidi" w:hAnsiTheme="majorBidi" w:cstheme="majorBidi"/>
          <w:sz w:val="30"/>
          <w:szCs w:val="30"/>
          <w:lang w:bidi="ar-EG"/>
        </w:rPr>
        <w:t>INFOFRAME generation</w:t>
      </w:r>
    </w:p>
    <w:p w14:paraId="5D5273B7" w14:textId="77777777" w:rsidR="00116A56"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Should acquire the following information from the </w:t>
      </w:r>
      <w:r w:rsidRPr="00F56AC1">
        <w:rPr>
          <w:rFonts w:asciiTheme="majorBidi" w:hAnsiTheme="majorBidi" w:cstheme="majorBidi"/>
          <w:color w:val="00B050"/>
          <w:sz w:val="30"/>
          <w:szCs w:val="30"/>
          <w:lang w:bidi="ar-EG"/>
        </w:rPr>
        <w:t>Source LPM</w:t>
      </w:r>
      <w:r w:rsidRPr="00F56AC1">
        <w:rPr>
          <w:rFonts w:asciiTheme="majorBidi" w:hAnsiTheme="majorBidi" w:cstheme="majorBidi"/>
          <w:sz w:val="30"/>
          <w:szCs w:val="30"/>
          <w:lang w:bidi="ar-EG"/>
        </w:rPr>
        <w:t>:</w:t>
      </w:r>
    </w:p>
    <w:p w14:paraId="3F2E29B8" w14:textId="77777777" w:rsidR="00116A56" w:rsidRPr="00907163" w:rsidRDefault="00116A56" w:rsidP="00116A56">
      <w:pPr>
        <w:pStyle w:val="ListParagraph"/>
        <w:numPr>
          <w:ilvl w:val="1"/>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Receiver Capability field (DPCD 00000h through 000FFh) </w:t>
      </w:r>
      <w:r w:rsidRPr="00F56AC1">
        <w:rPr>
          <w:rFonts w:asciiTheme="majorBidi" w:hAnsiTheme="majorBidi" w:cstheme="majorBidi"/>
          <w:color w:val="FF0000"/>
          <w:sz w:val="30"/>
          <w:szCs w:val="30"/>
          <w:lang w:bidi="ar-EG"/>
        </w:rPr>
        <w:t>– Before Link Training</w:t>
      </w:r>
      <w:r>
        <w:rPr>
          <w:rFonts w:asciiTheme="majorBidi" w:hAnsiTheme="majorBidi" w:cstheme="majorBidi"/>
          <w:color w:val="FF0000"/>
          <w:sz w:val="30"/>
          <w:szCs w:val="30"/>
          <w:lang w:bidi="ar-EG"/>
        </w:rPr>
        <w:t xml:space="preserve">  </w:t>
      </w:r>
    </w:p>
    <w:p w14:paraId="69034372" w14:textId="77777777" w:rsidR="00116A56" w:rsidRPr="00F56AC1" w:rsidRDefault="00116A56" w:rsidP="00116A56">
      <w:pPr>
        <w:pStyle w:val="ListParagraph"/>
        <w:numPr>
          <w:ilvl w:val="1"/>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Link Configuration field (DPCD 00100h through 001FFh) </w:t>
      </w:r>
      <w:r w:rsidRPr="00F56AC1">
        <w:rPr>
          <w:rFonts w:asciiTheme="majorBidi" w:hAnsiTheme="majorBidi" w:cstheme="majorBidi"/>
          <w:color w:val="FF0000"/>
          <w:sz w:val="30"/>
          <w:szCs w:val="30"/>
          <w:lang w:bidi="ar-EG"/>
        </w:rPr>
        <w:t>– Before Link Training</w:t>
      </w:r>
    </w:p>
    <w:p w14:paraId="3D3F50D2" w14:textId="77777777" w:rsidR="00116A56" w:rsidRPr="00F56AC1" w:rsidRDefault="00116A56" w:rsidP="00116A56">
      <w:pPr>
        <w:pStyle w:val="ListParagraph"/>
        <w:numPr>
          <w:ilvl w:val="1"/>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Link/Sink Device Status field (DPCD 00200h through 002FFh)</w:t>
      </w:r>
      <w:r w:rsidRPr="00F56AC1">
        <w:rPr>
          <w:rFonts w:asciiTheme="majorBidi" w:hAnsiTheme="majorBidi" w:cstheme="majorBidi"/>
          <w:color w:val="FF0000"/>
          <w:sz w:val="30"/>
          <w:szCs w:val="30"/>
          <w:lang w:bidi="ar-EG"/>
        </w:rPr>
        <w:t xml:space="preserve"> – During &amp; After Link Training</w:t>
      </w:r>
    </w:p>
    <w:p w14:paraId="410C4B0D" w14:textId="77777777" w:rsidR="00116A56" w:rsidRPr="00F56AC1"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Should </w:t>
      </w:r>
      <w:r w:rsidRPr="00750C2E">
        <w:rPr>
          <w:rFonts w:asciiTheme="majorBidi" w:hAnsiTheme="majorBidi" w:cstheme="majorBidi"/>
          <w:sz w:val="30"/>
          <w:szCs w:val="30"/>
          <w:lang w:bidi="ar-EG"/>
        </w:rPr>
        <w:t>start the transport</w:t>
      </w:r>
      <w:r w:rsidRPr="00F56AC1">
        <w:rPr>
          <w:rFonts w:asciiTheme="majorBidi" w:hAnsiTheme="majorBidi" w:cstheme="majorBidi"/>
          <w:sz w:val="30"/>
          <w:szCs w:val="30"/>
          <w:lang w:bidi="ar-EG"/>
        </w:rPr>
        <w:t xml:space="preserve"> of isochronous stream along with stream attributes data, w</w:t>
      </w:r>
      <w:r w:rsidRPr="00750C2E">
        <w:rPr>
          <w:rFonts w:asciiTheme="majorBidi" w:hAnsiTheme="majorBidi" w:cstheme="majorBidi"/>
          <w:sz w:val="30"/>
          <w:szCs w:val="30"/>
          <w:lang w:bidi="ar-EG"/>
        </w:rPr>
        <w:t>hen a stream is ready for transport</w:t>
      </w:r>
      <w:r w:rsidRPr="00F56AC1">
        <w:rPr>
          <w:rFonts w:asciiTheme="majorBidi" w:hAnsiTheme="majorBidi" w:cstheme="majorBidi"/>
          <w:sz w:val="30"/>
          <w:szCs w:val="30"/>
          <w:lang w:bidi="ar-EG"/>
        </w:rPr>
        <w:t>.</w:t>
      </w:r>
    </w:p>
    <w:p w14:paraId="0FA8057F" w14:textId="77777777" w:rsidR="00116A56" w:rsidRPr="00F56AC1" w:rsidRDefault="00116A56" w:rsidP="00116A56">
      <w:pPr>
        <w:pStyle w:val="ListParagraph"/>
        <w:numPr>
          <w:ilvl w:val="1"/>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 xml:space="preserve">Stream Sink should then decode the stream attributes data and start reconstructing the incoming isochronous stream. </w:t>
      </w:r>
    </w:p>
    <w:p w14:paraId="3BE78F76" w14:textId="77777777" w:rsidR="00116A56" w:rsidRPr="00F56AC1" w:rsidRDefault="00116A56" w:rsidP="00116A56">
      <w:pPr>
        <w:pStyle w:val="ListParagraph"/>
        <w:numPr>
          <w:ilvl w:val="0"/>
          <w:numId w:val="24"/>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Should be unaware of DisplayPort</w:t>
      </w:r>
    </w:p>
    <w:p w14:paraId="3D776FCB" w14:textId="77777777" w:rsidR="00116A56" w:rsidRPr="00F56AC1" w:rsidRDefault="00116A56" w:rsidP="00116A56">
      <w:pPr>
        <w:ind w:left="720"/>
        <w:rPr>
          <w:rFonts w:asciiTheme="majorBidi" w:hAnsiTheme="majorBidi" w:cstheme="majorBidi"/>
          <w:sz w:val="30"/>
          <w:szCs w:val="30"/>
          <w:lang w:bidi="ar-EG"/>
        </w:rPr>
      </w:pPr>
      <w:r w:rsidRPr="00F56AC1">
        <w:rPr>
          <w:rFonts w:asciiTheme="majorBidi" w:hAnsiTheme="majorBidi" w:cstheme="majorBidi"/>
          <w:sz w:val="30"/>
          <w:szCs w:val="30"/>
          <w:lang w:bidi="ar-EG"/>
        </w:rPr>
        <w:t>Events that cause stream (Main Stream + SDPs) termination by Source SPM:</w:t>
      </w:r>
    </w:p>
    <w:p w14:paraId="2A0894FD" w14:textId="77777777" w:rsidR="00116A56" w:rsidRPr="00750C2E" w:rsidRDefault="00116A56" w:rsidP="00116A56">
      <w:pPr>
        <w:pStyle w:val="ListParagraph"/>
        <w:numPr>
          <w:ilvl w:val="0"/>
          <w:numId w:val="75"/>
        </w:numPr>
        <w:spacing w:after="160" w:line="259" w:lineRule="auto"/>
        <w:rPr>
          <w:rFonts w:asciiTheme="majorBidi" w:hAnsiTheme="majorBidi" w:cstheme="majorBidi"/>
          <w:sz w:val="30"/>
          <w:szCs w:val="30"/>
          <w:lang w:bidi="ar-EG"/>
        </w:rPr>
      </w:pPr>
      <w:r w:rsidRPr="00750C2E">
        <w:rPr>
          <w:rFonts w:asciiTheme="majorBidi" w:hAnsiTheme="majorBidi" w:cstheme="majorBidi"/>
          <w:sz w:val="30"/>
          <w:szCs w:val="30"/>
          <w:lang w:bidi="ar-EG"/>
        </w:rPr>
        <w:t xml:space="preserve">Link error event notice by </w:t>
      </w:r>
      <w:r w:rsidRPr="00F56AC1">
        <w:rPr>
          <w:rFonts w:asciiTheme="majorBidi" w:hAnsiTheme="majorBidi" w:cstheme="majorBidi"/>
          <w:sz w:val="30"/>
          <w:szCs w:val="30"/>
          <w:lang w:bidi="ar-EG"/>
        </w:rPr>
        <w:t>a LPM</w:t>
      </w:r>
    </w:p>
    <w:p w14:paraId="26488A60" w14:textId="77777777" w:rsidR="00116A56" w:rsidRPr="00750C2E" w:rsidRDefault="00116A56" w:rsidP="00116A56">
      <w:pPr>
        <w:pStyle w:val="ListParagraph"/>
        <w:numPr>
          <w:ilvl w:val="0"/>
          <w:numId w:val="75"/>
        </w:numPr>
        <w:spacing w:after="160" w:line="259" w:lineRule="auto"/>
        <w:rPr>
          <w:rFonts w:asciiTheme="majorBidi" w:hAnsiTheme="majorBidi" w:cstheme="majorBidi"/>
          <w:sz w:val="30"/>
          <w:szCs w:val="30"/>
          <w:lang w:bidi="ar-EG"/>
        </w:rPr>
      </w:pPr>
      <w:r w:rsidRPr="00750C2E">
        <w:rPr>
          <w:rFonts w:asciiTheme="majorBidi" w:hAnsiTheme="majorBidi" w:cstheme="majorBidi"/>
          <w:sz w:val="30"/>
          <w:szCs w:val="30"/>
          <w:lang w:bidi="ar-EG"/>
        </w:rPr>
        <w:t>Stream timing change</w:t>
      </w:r>
    </w:p>
    <w:p w14:paraId="47F13DE5" w14:textId="77777777" w:rsidR="00116A56" w:rsidRDefault="00116A56" w:rsidP="00116A56">
      <w:pPr>
        <w:pStyle w:val="ListParagraph"/>
        <w:numPr>
          <w:ilvl w:val="0"/>
          <w:numId w:val="75"/>
        </w:numPr>
        <w:spacing w:after="160" w:line="259" w:lineRule="auto"/>
        <w:rPr>
          <w:rFonts w:asciiTheme="majorBidi" w:hAnsiTheme="majorBidi" w:cstheme="majorBidi"/>
          <w:sz w:val="30"/>
          <w:szCs w:val="30"/>
          <w:lang w:bidi="ar-EG"/>
        </w:rPr>
      </w:pPr>
      <w:r w:rsidRPr="00F56AC1">
        <w:rPr>
          <w:rFonts w:asciiTheme="majorBidi" w:hAnsiTheme="majorBidi" w:cstheme="majorBidi"/>
          <w:sz w:val="30"/>
          <w:szCs w:val="30"/>
          <w:lang w:bidi="ar-EG"/>
        </w:rPr>
        <w:t>Stream format change, unstable stream timing, or loss of stream</w:t>
      </w:r>
    </w:p>
    <w:p w14:paraId="0CE05CCD" w14:textId="77777777" w:rsidR="00116A56" w:rsidRDefault="00116A56" w:rsidP="00116A56">
      <w:pPr>
        <w:pStyle w:val="ListParagraph"/>
        <w:numPr>
          <w:ilvl w:val="0"/>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In case of stream termination, the sink should either:</w:t>
      </w:r>
    </w:p>
    <w:p w14:paraId="1654D973" w14:textId="77777777" w:rsidR="00116A56" w:rsidRDefault="00116A56" w:rsidP="00116A56">
      <w:pPr>
        <w:pStyle w:val="ListParagraph"/>
        <w:numPr>
          <w:ilvl w:val="1"/>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Display a blank screen (with an alert message) -or-</w:t>
      </w:r>
    </w:p>
    <w:p w14:paraId="5026D45D" w14:textId="77777777" w:rsidR="00116A56" w:rsidRDefault="00116A56" w:rsidP="00116A56">
      <w:pPr>
        <w:pStyle w:val="ListParagraph"/>
        <w:numPr>
          <w:ilvl w:val="1"/>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Turn off the display</w:t>
      </w:r>
    </w:p>
    <w:p w14:paraId="7CADC77A" w14:textId="77777777" w:rsidR="00116A56" w:rsidRPr="00F56AC1" w:rsidRDefault="00116A56" w:rsidP="00116A56">
      <w:pPr>
        <w:ind w:left="720"/>
        <w:rPr>
          <w:rFonts w:asciiTheme="majorBidi" w:hAnsiTheme="majorBidi" w:cstheme="majorBidi"/>
          <w:sz w:val="30"/>
          <w:szCs w:val="30"/>
          <w:lang w:bidi="ar-EG"/>
        </w:rPr>
      </w:pPr>
      <w:r w:rsidRPr="00F56AC1">
        <w:rPr>
          <w:rFonts w:asciiTheme="majorBidi" w:hAnsiTheme="majorBidi" w:cstheme="majorBidi"/>
          <w:sz w:val="30"/>
          <w:szCs w:val="30"/>
          <w:lang w:bidi="ar-EG"/>
        </w:rPr>
        <w:t>until stable stream reception is resumed.</w:t>
      </w:r>
    </w:p>
    <w:p w14:paraId="31CA8F67" w14:textId="77777777" w:rsidR="00116A56" w:rsidRDefault="00116A56" w:rsidP="00116A56">
      <w:pPr>
        <w:pStyle w:val="ListParagraph"/>
        <w:numPr>
          <w:ilvl w:val="0"/>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 xml:space="preserve">If the stream gets terminated, SPM may re-initiate the transport, </w:t>
      </w:r>
      <w:r w:rsidRPr="00F56AC1">
        <w:rPr>
          <w:rFonts w:asciiTheme="majorBidi" w:hAnsiTheme="majorBidi" w:cstheme="majorBidi"/>
          <w:i/>
          <w:iCs/>
          <w:sz w:val="30"/>
          <w:szCs w:val="30"/>
          <w:lang w:bidi="ar-EG"/>
        </w:rPr>
        <w:t>after</w:t>
      </w:r>
      <w:r>
        <w:rPr>
          <w:rFonts w:asciiTheme="majorBidi" w:hAnsiTheme="majorBidi" w:cstheme="majorBidi"/>
          <w:i/>
          <w:iCs/>
          <w:sz w:val="30"/>
          <w:szCs w:val="30"/>
          <w:lang w:bidi="ar-EG"/>
        </w:rPr>
        <w:t xml:space="preserve"> </w:t>
      </w:r>
      <w:r>
        <w:rPr>
          <w:rFonts w:asciiTheme="majorBidi" w:hAnsiTheme="majorBidi" w:cstheme="majorBidi"/>
          <w:sz w:val="30"/>
          <w:szCs w:val="30"/>
          <w:lang w:bidi="ar-EG"/>
        </w:rPr>
        <w:t>the initiation sequence after the link the re-establishment.</w:t>
      </w:r>
    </w:p>
    <w:p w14:paraId="42EC3477" w14:textId="77777777" w:rsidR="00116A56" w:rsidRDefault="00116A56" w:rsidP="00116A56">
      <w:pPr>
        <w:ind w:left="360"/>
        <w:rPr>
          <w:rFonts w:asciiTheme="majorBidi" w:hAnsiTheme="majorBidi" w:cstheme="majorBidi"/>
          <w:sz w:val="30"/>
          <w:szCs w:val="30"/>
          <w:lang w:bidi="ar-EG"/>
        </w:rPr>
      </w:pPr>
      <w:r w:rsidRPr="00F56AC1">
        <w:rPr>
          <w:rFonts w:asciiTheme="majorBidi" w:hAnsiTheme="majorBidi" w:cstheme="majorBidi"/>
          <w:color w:val="00B050"/>
          <w:sz w:val="30"/>
          <w:szCs w:val="30"/>
          <w:lang w:bidi="ar-EG"/>
        </w:rPr>
        <w:t xml:space="preserve">Source LPM </w:t>
      </w:r>
      <w:r>
        <w:rPr>
          <w:rFonts w:asciiTheme="majorBidi" w:hAnsiTheme="majorBidi" w:cstheme="majorBidi"/>
          <w:sz w:val="30"/>
          <w:szCs w:val="30"/>
          <w:lang w:bidi="ar-EG"/>
        </w:rPr>
        <w:t>job: (page 477-479)</w:t>
      </w:r>
    </w:p>
    <w:p w14:paraId="7AA58F18" w14:textId="77777777" w:rsidR="00116A56" w:rsidRPr="00F56AC1" w:rsidRDefault="00116A56" w:rsidP="00116A56">
      <w:pPr>
        <w:pStyle w:val="ListParagraph"/>
        <w:numPr>
          <w:ilvl w:val="0"/>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1</w:t>
      </w:r>
      <w:r w:rsidRPr="00F56AC1">
        <w:rPr>
          <w:rFonts w:asciiTheme="majorBidi" w:hAnsiTheme="majorBidi" w:cstheme="majorBidi"/>
          <w:sz w:val="30"/>
          <w:szCs w:val="30"/>
          <w:vertAlign w:val="superscript"/>
          <w:lang w:bidi="ar-EG"/>
        </w:rPr>
        <w:t>st</w:t>
      </w:r>
      <w:r>
        <w:rPr>
          <w:rFonts w:asciiTheme="majorBidi" w:hAnsiTheme="majorBidi" w:cstheme="majorBidi"/>
          <w:sz w:val="30"/>
          <w:szCs w:val="30"/>
          <w:lang w:bidi="ar-EG"/>
        </w:rPr>
        <w:t>: Establishes the Main-Link</w:t>
      </w:r>
    </w:p>
    <w:p w14:paraId="3C6F9211" w14:textId="77777777" w:rsidR="00116A56" w:rsidRDefault="00116A56" w:rsidP="00116A56">
      <w:pPr>
        <w:ind w:left="720"/>
        <w:rPr>
          <w:rFonts w:asciiTheme="majorBidi" w:hAnsiTheme="majorBidi" w:cstheme="majorBidi"/>
          <w:sz w:val="30"/>
          <w:szCs w:val="30"/>
          <w:lang w:bidi="ar-EG"/>
        </w:rPr>
      </w:pPr>
      <w:r>
        <w:rPr>
          <w:rFonts w:asciiTheme="majorBidi" w:hAnsiTheme="majorBidi" w:cstheme="majorBidi"/>
          <w:sz w:val="30"/>
          <w:szCs w:val="30"/>
          <w:lang w:bidi="ar-EG"/>
        </w:rPr>
        <w:t>Link Establishment Steps:</w:t>
      </w:r>
    </w:p>
    <w:p w14:paraId="1F4363E1" w14:textId="77777777" w:rsidR="00116A56" w:rsidRDefault="00116A56" w:rsidP="00116A56">
      <w:pPr>
        <w:ind w:left="720" w:firstLine="360"/>
        <w:rPr>
          <w:rFonts w:asciiTheme="majorBidi" w:hAnsiTheme="majorBidi" w:cstheme="majorBidi"/>
          <w:sz w:val="30"/>
          <w:szCs w:val="30"/>
          <w:lang w:bidi="ar-EG"/>
        </w:rPr>
      </w:pPr>
      <w:r>
        <w:rPr>
          <w:rFonts w:asciiTheme="majorBidi" w:hAnsiTheme="majorBidi" w:cstheme="majorBidi"/>
          <w:sz w:val="30"/>
          <w:szCs w:val="30"/>
          <w:lang w:bidi="ar-EG"/>
        </w:rPr>
        <w:t>PART A (</w:t>
      </w:r>
      <w:r w:rsidRPr="00BB2AD4">
        <w:rPr>
          <w:rFonts w:asciiTheme="majorBidi" w:hAnsiTheme="majorBidi" w:cstheme="majorBidi"/>
          <w:sz w:val="30"/>
          <w:szCs w:val="30"/>
          <w:lang w:bidi="ar-EG"/>
        </w:rPr>
        <w:t>Link Discovery</w:t>
      </w:r>
      <w:r>
        <w:rPr>
          <w:rFonts w:asciiTheme="majorBidi" w:hAnsiTheme="majorBidi" w:cstheme="majorBidi"/>
          <w:sz w:val="30"/>
          <w:szCs w:val="30"/>
          <w:lang w:bidi="ar-EG"/>
        </w:rPr>
        <w:t>):</w:t>
      </w:r>
    </w:p>
    <w:p w14:paraId="775B7013" w14:textId="77777777" w:rsidR="00116A56"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Pr>
          <w:rFonts w:asciiTheme="majorBidi" w:hAnsiTheme="majorBidi" w:cstheme="majorBidi"/>
          <w:sz w:val="30"/>
          <w:szCs w:val="30"/>
          <w:lang w:bidi="ar-EG"/>
        </w:rPr>
        <w:t>After HPD is asserted, t</w:t>
      </w:r>
      <w:r w:rsidRPr="00BB2AD4">
        <w:rPr>
          <w:rFonts w:asciiTheme="majorBidi" w:hAnsiTheme="majorBidi" w:cstheme="majorBidi"/>
          <w:sz w:val="30"/>
          <w:szCs w:val="30"/>
          <w:lang w:bidi="ar-EG"/>
        </w:rPr>
        <w:t>he DP Source device initiate</w:t>
      </w:r>
      <w:r>
        <w:rPr>
          <w:rFonts w:asciiTheme="majorBidi" w:hAnsiTheme="majorBidi" w:cstheme="majorBidi"/>
          <w:sz w:val="30"/>
          <w:szCs w:val="30"/>
          <w:lang w:bidi="ar-EG"/>
        </w:rPr>
        <w:t xml:space="preserve">s </w:t>
      </w:r>
      <w:r w:rsidRPr="00BB2AD4">
        <w:rPr>
          <w:rFonts w:asciiTheme="majorBidi" w:hAnsiTheme="majorBidi" w:cstheme="majorBidi"/>
          <w:sz w:val="30"/>
          <w:szCs w:val="30"/>
          <w:lang w:bidi="ar-EG"/>
        </w:rPr>
        <w:t>by performing LTTPR recognition</w:t>
      </w:r>
      <w:r>
        <w:rPr>
          <w:rFonts w:asciiTheme="majorBidi" w:hAnsiTheme="majorBidi" w:cstheme="majorBidi"/>
          <w:sz w:val="30"/>
          <w:szCs w:val="30"/>
          <w:lang w:bidi="ar-EG"/>
        </w:rPr>
        <w:t>.</w:t>
      </w:r>
    </w:p>
    <w:p w14:paraId="09E771BB" w14:textId="34B9DC3F" w:rsidR="00116A56" w:rsidRPr="00D96D94" w:rsidRDefault="00B34844"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sidRPr="00D96D94">
        <w:rPr>
          <w:rFonts w:asciiTheme="majorBidi" w:hAnsiTheme="majorBidi" w:cstheme="majorBidi"/>
          <w:sz w:val="30"/>
          <w:szCs w:val="30"/>
          <w:lang w:bidi="ar-EG"/>
        </w:rPr>
        <w:t xml:space="preserve"> </w:t>
      </w:r>
      <w:r>
        <w:rPr>
          <w:rFonts w:asciiTheme="majorBidi" w:hAnsiTheme="majorBidi" w:cstheme="majorBidi"/>
          <w:sz w:val="30"/>
          <w:szCs w:val="30"/>
          <w:lang w:val="en-GB" w:bidi="ar-EG"/>
        </w:rPr>
        <w:t>r</w:t>
      </w:r>
      <w:r w:rsidR="00116A56">
        <w:rPr>
          <w:rFonts w:asciiTheme="majorBidi" w:hAnsiTheme="majorBidi" w:cstheme="majorBidi"/>
          <w:sz w:val="30"/>
          <w:szCs w:val="30"/>
          <w:lang w:bidi="ar-EG"/>
        </w:rPr>
        <w:t xml:space="preserve">eading the Receiver Capability and Extended Receiver Capability fields through the AUX_CH. </w:t>
      </w:r>
      <w:r w:rsidR="00116A56" w:rsidRPr="00F56AC1">
        <w:rPr>
          <w:rFonts w:asciiTheme="majorBidi" w:hAnsiTheme="majorBidi" w:cstheme="majorBidi"/>
          <w:color w:val="FF0000"/>
          <w:sz w:val="30"/>
          <w:szCs w:val="30"/>
          <w:lang w:bidi="ar-EG"/>
        </w:rPr>
        <w:t>(</w:t>
      </w:r>
      <w:r w:rsidR="00116A56">
        <w:rPr>
          <w:rFonts w:asciiTheme="majorBidi" w:hAnsiTheme="majorBidi" w:cstheme="majorBidi"/>
          <w:color w:val="FF0000"/>
          <w:sz w:val="30"/>
          <w:szCs w:val="30"/>
          <w:lang w:bidi="ar-EG"/>
        </w:rPr>
        <w:t xml:space="preserve">Native </w:t>
      </w:r>
      <w:r w:rsidR="00116A56" w:rsidRPr="00F56AC1">
        <w:rPr>
          <w:rFonts w:asciiTheme="majorBidi" w:eastAsiaTheme="minorEastAsia" w:hAnsiTheme="majorBidi" w:cstheme="majorBidi"/>
          <w:color w:val="FF0000"/>
          <w:sz w:val="30"/>
          <w:szCs w:val="30"/>
          <w:lang w:bidi="ar-EG"/>
        </w:rPr>
        <w:t>AUX transactions</w:t>
      </w:r>
      <w:r w:rsidR="00116A56" w:rsidRPr="00F56AC1">
        <w:rPr>
          <w:rFonts w:asciiTheme="majorBidi" w:hAnsiTheme="majorBidi" w:cstheme="majorBidi"/>
          <w:color w:val="FF0000"/>
          <w:sz w:val="30"/>
          <w:szCs w:val="30"/>
          <w:lang w:bidi="ar-EG"/>
        </w:rPr>
        <w:t>)</w:t>
      </w:r>
    </w:p>
    <w:p w14:paraId="0F02CAE9" w14:textId="77777777" w:rsidR="00116A56" w:rsidRPr="00D96D94"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sidRPr="00D96D94">
        <w:rPr>
          <w:rFonts w:asciiTheme="majorBidi" w:hAnsiTheme="majorBidi" w:cstheme="majorBidi"/>
          <w:sz w:val="30"/>
          <w:szCs w:val="30"/>
          <w:lang w:bidi="ar-EG"/>
        </w:rPr>
        <w:t xml:space="preserve"> then determine</w:t>
      </w:r>
      <w:r>
        <w:rPr>
          <w:rFonts w:asciiTheme="majorBidi" w:hAnsiTheme="majorBidi" w:cstheme="majorBidi"/>
          <w:sz w:val="30"/>
          <w:szCs w:val="30"/>
          <w:lang w:bidi="ar-EG"/>
        </w:rPr>
        <w:t>s</w:t>
      </w:r>
      <w:r w:rsidRPr="00D96D94">
        <w:rPr>
          <w:rFonts w:asciiTheme="majorBidi" w:hAnsiTheme="majorBidi" w:cstheme="majorBidi"/>
          <w:sz w:val="30"/>
          <w:szCs w:val="30"/>
          <w:lang w:bidi="ar-EG"/>
        </w:rPr>
        <w:t xml:space="preserve"> the link configuration based on the DPRX’s capability and its own needs.</w:t>
      </w:r>
    </w:p>
    <w:p w14:paraId="792EF40E" w14:textId="77777777" w:rsidR="00116A56" w:rsidRPr="00D96D94"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sidRPr="00D96D94">
        <w:rPr>
          <w:rFonts w:asciiTheme="majorBidi" w:hAnsiTheme="majorBidi" w:cstheme="majorBidi"/>
          <w:sz w:val="30"/>
          <w:szCs w:val="30"/>
          <w:lang w:bidi="ar-EG"/>
        </w:rPr>
        <w:t xml:space="preserve"> writes the following Link Configuration parameters through AUX_CH:</w:t>
      </w:r>
    </w:p>
    <w:p w14:paraId="1955ABC2" w14:textId="77777777" w:rsidR="00116A56" w:rsidRPr="00D96D94" w:rsidRDefault="00116A56" w:rsidP="00116A56">
      <w:pPr>
        <w:pStyle w:val="ListParagraph"/>
        <w:numPr>
          <w:ilvl w:val="0"/>
          <w:numId w:val="78"/>
        </w:numPr>
        <w:autoSpaceDE w:val="0"/>
        <w:autoSpaceDN w:val="0"/>
        <w:adjustRightInd w:val="0"/>
        <w:spacing w:after="0" w:line="240" w:lineRule="auto"/>
        <w:rPr>
          <w:rFonts w:asciiTheme="majorBidi" w:hAnsiTheme="majorBidi" w:cstheme="majorBidi"/>
          <w:color w:val="000000"/>
          <w:sz w:val="30"/>
          <w:szCs w:val="30"/>
          <w:lang w:bidi="ar-EG"/>
        </w:rPr>
      </w:pPr>
      <w:r w:rsidRPr="00D96D94">
        <w:rPr>
          <w:rFonts w:asciiTheme="majorBidi" w:hAnsiTheme="majorBidi" w:cstheme="majorBidi"/>
          <w:color w:val="0000FF"/>
          <w:sz w:val="30"/>
          <w:szCs w:val="30"/>
        </w:rPr>
        <w:t>LINK_BW_SET</w:t>
      </w:r>
      <w:r w:rsidRPr="00D96D94">
        <w:rPr>
          <w:rFonts w:asciiTheme="majorBidi" w:hAnsiTheme="majorBidi" w:cstheme="majorBidi"/>
          <w:color w:val="000000"/>
          <w:sz w:val="30"/>
          <w:szCs w:val="30"/>
          <w:lang w:bidi="ar-EG"/>
        </w:rPr>
        <w:t xml:space="preserve"> register (</w:t>
      </w:r>
      <w:r w:rsidRPr="00D96D94">
        <w:rPr>
          <w:rFonts w:asciiTheme="majorBidi" w:hAnsiTheme="majorBidi" w:cstheme="majorBidi"/>
          <w:color w:val="0000FF"/>
          <w:sz w:val="30"/>
          <w:szCs w:val="30"/>
        </w:rPr>
        <w:t>DPCD 00100h</w:t>
      </w:r>
      <w:r w:rsidRPr="00D96D94">
        <w:rPr>
          <w:rFonts w:asciiTheme="majorBidi" w:hAnsiTheme="majorBidi" w:cstheme="majorBidi"/>
          <w:color w:val="000000"/>
          <w:sz w:val="30"/>
          <w:szCs w:val="30"/>
          <w:lang w:bidi="ar-EG"/>
        </w:rPr>
        <w:t xml:space="preserve">) </w:t>
      </w:r>
    </w:p>
    <w:p w14:paraId="06AAEFE5" w14:textId="77777777" w:rsidR="00116A56" w:rsidRPr="00D96D94" w:rsidRDefault="00116A56" w:rsidP="00116A56">
      <w:pPr>
        <w:pStyle w:val="ListParagraph"/>
        <w:numPr>
          <w:ilvl w:val="0"/>
          <w:numId w:val="24"/>
        </w:numPr>
        <w:autoSpaceDE w:val="0"/>
        <w:autoSpaceDN w:val="0"/>
        <w:adjustRightInd w:val="0"/>
        <w:spacing w:after="0" w:line="240" w:lineRule="auto"/>
        <w:ind w:left="3600"/>
        <w:rPr>
          <w:rFonts w:asciiTheme="majorBidi" w:hAnsiTheme="majorBidi" w:cstheme="majorBidi"/>
          <w:color w:val="000000"/>
          <w:sz w:val="30"/>
          <w:szCs w:val="30"/>
          <w:lang w:bidi="ar-EG"/>
        </w:rPr>
      </w:pPr>
      <w:r w:rsidRPr="00D96D94">
        <w:rPr>
          <w:rFonts w:asciiTheme="majorBidi" w:hAnsiTheme="majorBidi" w:cstheme="majorBidi"/>
          <w:color w:val="000000"/>
          <w:sz w:val="30"/>
          <w:szCs w:val="30"/>
          <w:lang w:bidi="ar-EG"/>
        </w:rPr>
        <w:t>To set Link rate value</w:t>
      </w:r>
    </w:p>
    <w:p w14:paraId="66C1E36E" w14:textId="77777777" w:rsidR="00116A56" w:rsidRPr="00D96D94" w:rsidRDefault="00116A56" w:rsidP="00116A56">
      <w:pPr>
        <w:pStyle w:val="ListParagraph"/>
        <w:numPr>
          <w:ilvl w:val="0"/>
          <w:numId w:val="78"/>
        </w:numPr>
        <w:autoSpaceDE w:val="0"/>
        <w:autoSpaceDN w:val="0"/>
        <w:adjustRightInd w:val="0"/>
        <w:spacing w:after="0" w:line="240" w:lineRule="auto"/>
        <w:rPr>
          <w:rFonts w:asciiTheme="majorBidi" w:hAnsiTheme="majorBidi" w:cstheme="majorBidi"/>
          <w:color w:val="000000"/>
          <w:sz w:val="30"/>
          <w:szCs w:val="30"/>
          <w:lang w:bidi="ar-EG"/>
        </w:rPr>
      </w:pPr>
      <w:r w:rsidRPr="00D96D94">
        <w:rPr>
          <w:rFonts w:asciiTheme="majorBidi" w:hAnsiTheme="majorBidi" w:cstheme="majorBidi"/>
          <w:color w:val="0000FF"/>
          <w:sz w:val="30"/>
          <w:szCs w:val="30"/>
        </w:rPr>
        <w:t>LANE_COUNT_SET</w:t>
      </w:r>
      <w:r w:rsidRPr="00D96D94">
        <w:rPr>
          <w:rFonts w:asciiTheme="majorBidi" w:hAnsiTheme="majorBidi" w:cstheme="majorBidi"/>
          <w:color w:val="000000"/>
          <w:sz w:val="30"/>
          <w:szCs w:val="30"/>
          <w:lang w:bidi="ar-EG"/>
        </w:rPr>
        <w:t xml:space="preserve"> field in the </w:t>
      </w:r>
      <w:r w:rsidRPr="00D96D94">
        <w:rPr>
          <w:rFonts w:asciiTheme="majorBidi" w:hAnsiTheme="majorBidi" w:cstheme="majorBidi"/>
          <w:color w:val="0000FF"/>
          <w:sz w:val="30"/>
          <w:szCs w:val="30"/>
        </w:rPr>
        <w:t>LANE_COUNT_SET</w:t>
      </w:r>
      <w:r w:rsidRPr="00D96D94">
        <w:rPr>
          <w:rFonts w:asciiTheme="majorBidi" w:hAnsiTheme="majorBidi" w:cstheme="majorBidi"/>
          <w:color w:val="000000"/>
          <w:sz w:val="30"/>
          <w:szCs w:val="30"/>
          <w:lang w:bidi="ar-EG"/>
        </w:rPr>
        <w:t xml:space="preserve"> register (</w:t>
      </w:r>
      <w:r w:rsidRPr="00D96D94">
        <w:rPr>
          <w:rFonts w:asciiTheme="majorBidi" w:hAnsiTheme="majorBidi" w:cstheme="majorBidi"/>
          <w:color w:val="0000FF"/>
          <w:sz w:val="30"/>
          <w:szCs w:val="30"/>
        </w:rPr>
        <w:t>DPCD 00101h[4:0]</w:t>
      </w:r>
      <w:r w:rsidRPr="00D96D94">
        <w:rPr>
          <w:rFonts w:asciiTheme="majorBidi" w:hAnsiTheme="majorBidi" w:cstheme="majorBidi"/>
          <w:color w:val="000000"/>
          <w:sz w:val="30"/>
          <w:szCs w:val="30"/>
          <w:lang w:bidi="ar-EG"/>
        </w:rPr>
        <w:t>)</w:t>
      </w:r>
    </w:p>
    <w:p w14:paraId="373ED87D" w14:textId="77777777" w:rsidR="00116A56" w:rsidRPr="00D96D94" w:rsidRDefault="00116A56" w:rsidP="00116A56">
      <w:pPr>
        <w:pStyle w:val="ListParagraph"/>
        <w:numPr>
          <w:ilvl w:val="0"/>
          <w:numId w:val="24"/>
        </w:numPr>
        <w:autoSpaceDE w:val="0"/>
        <w:autoSpaceDN w:val="0"/>
        <w:adjustRightInd w:val="0"/>
        <w:spacing w:after="0" w:line="240" w:lineRule="auto"/>
        <w:ind w:left="3600"/>
        <w:rPr>
          <w:rFonts w:asciiTheme="majorBidi" w:hAnsiTheme="majorBidi" w:cstheme="majorBidi"/>
          <w:color w:val="000000"/>
          <w:sz w:val="30"/>
          <w:szCs w:val="30"/>
          <w:lang w:bidi="ar-EG"/>
        </w:rPr>
      </w:pPr>
      <w:r w:rsidRPr="00D96D94">
        <w:rPr>
          <w:rFonts w:asciiTheme="majorBidi" w:hAnsiTheme="majorBidi" w:cstheme="majorBidi"/>
          <w:color w:val="000000"/>
          <w:sz w:val="30"/>
          <w:szCs w:val="30"/>
          <w:lang w:bidi="ar-EG"/>
        </w:rPr>
        <w:t>To set Lane count</w:t>
      </w:r>
    </w:p>
    <w:p w14:paraId="010411F9" w14:textId="77777777" w:rsidR="00116A56" w:rsidRPr="00D96D94" w:rsidRDefault="00116A56" w:rsidP="00116A56">
      <w:pPr>
        <w:pStyle w:val="ListParagraph"/>
        <w:numPr>
          <w:ilvl w:val="0"/>
          <w:numId w:val="78"/>
        </w:numPr>
        <w:autoSpaceDE w:val="0"/>
        <w:autoSpaceDN w:val="0"/>
        <w:adjustRightInd w:val="0"/>
        <w:spacing w:after="0" w:line="240" w:lineRule="auto"/>
        <w:rPr>
          <w:rFonts w:asciiTheme="majorBidi" w:hAnsiTheme="majorBidi" w:cstheme="majorBidi"/>
          <w:color w:val="000000"/>
          <w:sz w:val="30"/>
          <w:szCs w:val="30"/>
          <w:lang w:bidi="ar-EG"/>
        </w:rPr>
      </w:pPr>
      <w:r w:rsidRPr="00D96D94">
        <w:rPr>
          <w:rFonts w:asciiTheme="majorBidi" w:hAnsiTheme="majorBidi" w:cstheme="majorBidi"/>
          <w:color w:val="0000FF"/>
          <w:sz w:val="30"/>
          <w:szCs w:val="30"/>
        </w:rPr>
        <w:t>DOWNSPREAD_CTRL</w:t>
      </w:r>
      <w:r w:rsidRPr="00D96D94">
        <w:rPr>
          <w:rFonts w:asciiTheme="majorBidi" w:hAnsiTheme="majorBidi" w:cstheme="majorBidi"/>
          <w:color w:val="000000"/>
          <w:sz w:val="30"/>
          <w:szCs w:val="30"/>
          <w:lang w:bidi="ar-EG"/>
        </w:rPr>
        <w:t xml:space="preserve"> register (</w:t>
      </w:r>
      <w:r w:rsidRPr="00D96D94">
        <w:rPr>
          <w:rFonts w:asciiTheme="majorBidi" w:hAnsiTheme="majorBidi" w:cstheme="majorBidi"/>
          <w:color w:val="0000FF"/>
          <w:sz w:val="30"/>
          <w:szCs w:val="30"/>
        </w:rPr>
        <w:t>DPCD 00107h</w:t>
      </w:r>
      <w:r w:rsidRPr="00D96D94">
        <w:rPr>
          <w:rFonts w:asciiTheme="majorBidi" w:hAnsiTheme="majorBidi" w:cstheme="majorBidi"/>
          <w:color w:val="000000"/>
          <w:sz w:val="30"/>
          <w:szCs w:val="30"/>
          <w:lang w:bidi="ar-EG"/>
        </w:rPr>
        <w:t>)</w:t>
      </w:r>
      <w:r>
        <w:rPr>
          <w:rFonts w:asciiTheme="majorBidi" w:hAnsiTheme="majorBidi" w:cstheme="majorBidi"/>
          <w:color w:val="000000"/>
          <w:sz w:val="30"/>
          <w:szCs w:val="30"/>
          <w:lang w:bidi="ar-EG"/>
        </w:rPr>
        <w:t xml:space="preserve"> </w:t>
      </w:r>
      <w:r w:rsidRPr="00D96D94">
        <w:rPr>
          <w:rFonts w:asciiTheme="majorBidi" w:hAnsiTheme="majorBidi" w:cstheme="majorBidi"/>
          <w:color w:val="0000FF"/>
          <w:sz w:val="30"/>
          <w:szCs w:val="30"/>
        </w:rPr>
        <w:t>MAIN_LINK_CHANNEL_CODING_SET</w:t>
      </w:r>
      <w:r w:rsidRPr="00D96D94">
        <w:rPr>
          <w:rFonts w:asciiTheme="majorBidi" w:hAnsiTheme="majorBidi" w:cstheme="majorBidi"/>
          <w:color w:val="000000"/>
          <w:sz w:val="30"/>
          <w:szCs w:val="30"/>
          <w:lang w:bidi="ar-EG"/>
        </w:rPr>
        <w:t xml:space="preserve"> register (</w:t>
      </w:r>
      <w:r w:rsidRPr="00D96D94">
        <w:rPr>
          <w:rFonts w:asciiTheme="majorBidi" w:hAnsiTheme="majorBidi" w:cstheme="majorBidi"/>
          <w:color w:val="0000FF"/>
          <w:sz w:val="30"/>
          <w:szCs w:val="30"/>
        </w:rPr>
        <w:t>DPCD 00108h</w:t>
      </w:r>
      <w:r w:rsidRPr="00D96D94">
        <w:rPr>
          <w:rFonts w:asciiTheme="majorBidi" w:hAnsiTheme="majorBidi" w:cstheme="majorBidi"/>
          <w:color w:val="000000"/>
          <w:sz w:val="30"/>
          <w:szCs w:val="30"/>
          <w:lang w:bidi="ar-EG"/>
        </w:rPr>
        <w:t>)</w:t>
      </w:r>
    </w:p>
    <w:p w14:paraId="143239C7" w14:textId="77777777" w:rsidR="00116A56" w:rsidRDefault="00116A56" w:rsidP="00116A56">
      <w:pPr>
        <w:pStyle w:val="ListParagraph"/>
        <w:numPr>
          <w:ilvl w:val="0"/>
          <w:numId w:val="24"/>
        </w:numPr>
        <w:autoSpaceDE w:val="0"/>
        <w:autoSpaceDN w:val="0"/>
        <w:adjustRightInd w:val="0"/>
        <w:spacing w:after="0" w:line="240" w:lineRule="auto"/>
        <w:ind w:left="3600"/>
        <w:rPr>
          <w:rFonts w:asciiTheme="majorBidi" w:hAnsiTheme="majorBidi" w:cstheme="majorBidi"/>
          <w:color w:val="000000"/>
          <w:sz w:val="30"/>
          <w:szCs w:val="30"/>
          <w:lang w:bidi="ar-EG"/>
        </w:rPr>
      </w:pPr>
      <w:r w:rsidRPr="00D96D94">
        <w:rPr>
          <w:rFonts w:asciiTheme="majorBidi" w:hAnsiTheme="majorBidi" w:cstheme="majorBidi"/>
          <w:color w:val="000000"/>
          <w:sz w:val="30"/>
          <w:szCs w:val="30"/>
          <w:lang w:bidi="ar-EG"/>
        </w:rPr>
        <w:t>To set channel coding type of Main Link.</w:t>
      </w:r>
    </w:p>
    <w:p w14:paraId="65DF433C" w14:textId="77777777" w:rsidR="00116A56" w:rsidRPr="003D6B5E" w:rsidRDefault="00116A56" w:rsidP="00116A56">
      <w:pPr>
        <w:autoSpaceDE w:val="0"/>
        <w:autoSpaceDN w:val="0"/>
        <w:adjustRightInd w:val="0"/>
        <w:spacing w:after="0" w:line="240" w:lineRule="auto"/>
        <w:ind w:left="2160"/>
        <w:rPr>
          <w:rFonts w:asciiTheme="majorBidi" w:hAnsiTheme="majorBidi" w:cstheme="majorBidi"/>
          <w:color w:val="000000" w:themeColor="text1"/>
          <w:sz w:val="30"/>
          <w:szCs w:val="30"/>
          <w:lang w:bidi="ar-EG"/>
        </w:rPr>
      </w:pPr>
      <w:r w:rsidRPr="00907163">
        <w:rPr>
          <w:rFonts w:asciiTheme="majorBidi" w:hAnsiTheme="majorBidi" w:cstheme="majorBidi"/>
          <w:i/>
          <w:iCs/>
          <w:color w:val="000000" w:themeColor="text1"/>
          <w:sz w:val="30"/>
          <w:szCs w:val="30"/>
          <w:u w:val="single"/>
          <w:lang w:bidi="ar-EG"/>
        </w:rPr>
        <w:t>Note</w:t>
      </w:r>
      <w:r>
        <w:rPr>
          <w:rFonts w:asciiTheme="majorBidi" w:hAnsiTheme="majorBidi" w:cstheme="majorBidi"/>
          <w:i/>
          <w:iCs/>
          <w:color w:val="000000" w:themeColor="text1"/>
          <w:sz w:val="30"/>
          <w:szCs w:val="30"/>
          <w:u w:val="single"/>
          <w:lang w:bidi="ar-EG"/>
        </w:rPr>
        <w:t xml:space="preserve">: </w:t>
      </w:r>
      <w:r>
        <w:rPr>
          <w:rFonts w:asciiTheme="majorBidi" w:hAnsiTheme="majorBidi" w:cstheme="majorBidi"/>
          <w:color w:val="000000" w:themeColor="text1"/>
          <w:sz w:val="30"/>
          <w:szCs w:val="30"/>
          <w:lang w:bidi="ar-EG"/>
        </w:rPr>
        <w:t>These parameters are</w:t>
      </w:r>
      <w:r w:rsidRPr="003D6B5E">
        <w:rPr>
          <w:rFonts w:asciiTheme="majorBidi" w:hAnsiTheme="majorBidi" w:cstheme="majorBidi"/>
          <w:color w:val="000000" w:themeColor="text1"/>
          <w:sz w:val="30"/>
          <w:szCs w:val="30"/>
          <w:lang w:bidi="ar-EG"/>
        </w:rPr>
        <w:t xml:space="preserve"> not</w:t>
      </w:r>
      <w:r>
        <w:rPr>
          <w:rFonts w:asciiTheme="majorBidi" w:hAnsiTheme="majorBidi" w:cstheme="majorBidi"/>
          <w:color w:val="000000" w:themeColor="text1"/>
          <w:sz w:val="30"/>
          <w:szCs w:val="30"/>
          <w:lang w:bidi="ar-EG"/>
        </w:rPr>
        <w:t xml:space="preserve"> to</w:t>
      </w:r>
      <w:r w:rsidRPr="003D6B5E">
        <w:rPr>
          <w:rFonts w:asciiTheme="majorBidi" w:hAnsiTheme="majorBidi" w:cstheme="majorBidi"/>
          <w:color w:val="000000" w:themeColor="text1"/>
          <w:sz w:val="30"/>
          <w:szCs w:val="30"/>
          <w:lang w:bidi="ar-EG"/>
        </w:rPr>
        <w:t xml:space="preserve"> be changed after</w:t>
      </w:r>
      <w:r>
        <w:rPr>
          <w:rFonts w:asciiTheme="majorBidi" w:hAnsiTheme="majorBidi" w:cstheme="majorBidi"/>
          <w:color w:val="000000" w:themeColor="text1"/>
          <w:sz w:val="30"/>
          <w:szCs w:val="30"/>
          <w:lang w:bidi="ar-EG"/>
        </w:rPr>
        <w:t xml:space="preserve"> </w:t>
      </w:r>
      <w:r w:rsidRPr="003D6B5E">
        <w:rPr>
          <w:rFonts w:asciiTheme="majorBidi" w:hAnsiTheme="majorBidi" w:cstheme="majorBidi"/>
          <w:color w:val="000000" w:themeColor="text1"/>
          <w:sz w:val="30"/>
          <w:szCs w:val="30"/>
          <w:lang w:bidi="ar-EG"/>
        </w:rPr>
        <w:t>training</w:t>
      </w:r>
      <w:r>
        <w:rPr>
          <w:rFonts w:asciiTheme="majorBidi" w:hAnsiTheme="majorBidi" w:cstheme="majorBidi"/>
          <w:color w:val="000000" w:themeColor="text1"/>
          <w:sz w:val="30"/>
          <w:szCs w:val="30"/>
          <w:lang w:bidi="ar-EG"/>
        </w:rPr>
        <w:t xml:space="preserve"> </w:t>
      </w:r>
      <w:r w:rsidRPr="003D6B5E">
        <w:rPr>
          <w:rFonts w:asciiTheme="majorBidi" w:hAnsiTheme="majorBidi" w:cstheme="majorBidi"/>
          <w:color w:val="000000" w:themeColor="text1"/>
          <w:sz w:val="30"/>
          <w:szCs w:val="30"/>
          <w:lang w:bidi="ar-EG"/>
        </w:rPr>
        <w:t>has started until the next time the link is trained</w:t>
      </w:r>
      <w:r>
        <w:rPr>
          <w:rFonts w:asciiTheme="majorBidi" w:hAnsiTheme="majorBidi" w:cstheme="majorBidi"/>
          <w:color w:val="000000" w:themeColor="text1"/>
          <w:sz w:val="30"/>
          <w:szCs w:val="30"/>
          <w:lang w:bidi="ar-EG"/>
        </w:rPr>
        <w:t>, except to reduce in the case of training failure.</w:t>
      </w:r>
    </w:p>
    <w:p w14:paraId="41234620" w14:textId="77777777" w:rsidR="00116A56" w:rsidRDefault="00116A56" w:rsidP="00116A56">
      <w:pPr>
        <w:ind w:left="360" w:firstLine="720"/>
        <w:rPr>
          <w:rFonts w:asciiTheme="majorBidi" w:hAnsiTheme="majorBidi" w:cstheme="majorBidi"/>
          <w:sz w:val="30"/>
          <w:szCs w:val="30"/>
          <w:lang w:bidi="ar-EG"/>
        </w:rPr>
      </w:pPr>
      <w:r>
        <w:rPr>
          <w:rFonts w:asciiTheme="majorBidi" w:hAnsiTheme="majorBidi" w:cstheme="majorBidi"/>
          <w:sz w:val="30"/>
          <w:szCs w:val="30"/>
          <w:lang w:bidi="ar-EG"/>
        </w:rPr>
        <w:t>PART B (Link Initialization):</w:t>
      </w:r>
    </w:p>
    <w:p w14:paraId="01461C62" w14:textId="77777777" w:rsidR="00116A56" w:rsidRPr="00D96D94"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Pr>
          <w:rFonts w:asciiTheme="majorBidi" w:hAnsiTheme="majorBidi" w:cstheme="majorBidi"/>
          <w:sz w:val="30"/>
          <w:szCs w:val="30"/>
          <w:lang w:bidi="ar-EG"/>
        </w:rPr>
        <w:t xml:space="preserve"> starts link training</w:t>
      </w:r>
      <w:r w:rsidRPr="00D96D94">
        <w:rPr>
          <w:rFonts w:asciiTheme="majorBidi" w:hAnsiTheme="majorBidi" w:cstheme="majorBidi"/>
          <w:color w:val="000000" w:themeColor="text1"/>
          <w:sz w:val="24"/>
          <w:szCs w:val="24"/>
          <w:lang w:bidi="ar-EG"/>
        </w:rPr>
        <w:t xml:space="preserve"> </w:t>
      </w:r>
      <w:r w:rsidRPr="00D96D94">
        <w:rPr>
          <w:rFonts w:asciiTheme="majorBidi" w:hAnsiTheme="majorBidi" w:cstheme="majorBidi"/>
          <w:sz w:val="30"/>
          <w:szCs w:val="30"/>
          <w:lang w:bidi="ar-EG"/>
        </w:rPr>
        <w:t xml:space="preserve">by writing 21h to the </w:t>
      </w:r>
      <w:r w:rsidRPr="00D96D94">
        <w:rPr>
          <w:rFonts w:asciiTheme="majorBidi" w:hAnsiTheme="majorBidi" w:cstheme="majorBidi"/>
          <w:color w:val="0000FF"/>
          <w:sz w:val="30"/>
          <w:szCs w:val="30"/>
        </w:rPr>
        <w:t>TRAINING_PATTERN_SET</w:t>
      </w:r>
      <w:r w:rsidRPr="00D96D94">
        <w:rPr>
          <w:rFonts w:asciiTheme="majorBidi" w:hAnsiTheme="majorBidi" w:cstheme="majorBidi"/>
          <w:sz w:val="30"/>
          <w:szCs w:val="30"/>
          <w:lang w:bidi="ar-EG"/>
        </w:rPr>
        <w:t xml:space="preserve"> register (DPCD 00102h = 21h) by way of the AUX_CH, unless Source Main-Link Tx and Sink Source Main-Link Rx are already in synchronization as indicated by the Link/Sink Device Status field.</w:t>
      </w:r>
    </w:p>
    <w:p w14:paraId="79BB9E82" w14:textId="77777777" w:rsidR="00116A56"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395AA3">
        <w:rPr>
          <w:rFonts w:asciiTheme="majorBidi" w:hAnsiTheme="majorBidi" w:cstheme="majorBidi"/>
          <w:sz w:val="30"/>
          <w:szCs w:val="30"/>
          <w:lang w:bidi="ar-EG"/>
        </w:rPr>
        <w:t>A loop of setting the Main-Link configuration and forwarding training pattern, while checking the status ends with the final result of either pass or fail. “Pass” means that LANEx_CR_DONE,</w:t>
      </w:r>
      <w:r>
        <w:rPr>
          <w:rFonts w:asciiTheme="majorBidi" w:hAnsiTheme="majorBidi" w:cstheme="majorBidi"/>
          <w:sz w:val="30"/>
          <w:szCs w:val="30"/>
          <w:lang w:bidi="ar-EG"/>
        </w:rPr>
        <w:t xml:space="preserve"> </w:t>
      </w:r>
      <w:r w:rsidRPr="00395AA3">
        <w:rPr>
          <w:rFonts w:asciiTheme="majorBidi" w:hAnsiTheme="majorBidi" w:cstheme="majorBidi"/>
          <w:sz w:val="30"/>
          <w:szCs w:val="30"/>
          <w:lang w:bidi="ar-EG"/>
        </w:rPr>
        <w:t>LANEx_SYMBOL_LOCKED, and</w:t>
      </w:r>
      <w:r>
        <w:rPr>
          <w:rFonts w:asciiTheme="majorBidi" w:hAnsiTheme="majorBidi" w:cstheme="majorBidi"/>
          <w:sz w:val="30"/>
          <w:szCs w:val="30"/>
          <w:lang w:bidi="ar-EG"/>
        </w:rPr>
        <w:t xml:space="preserve"> </w:t>
      </w:r>
      <w:r w:rsidRPr="00395AA3">
        <w:rPr>
          <w:rFonts w:ascii="TimesNewRoman" w:hAnsi="TimesNewRoman" w:cs="TimesNewRoman"/>
          <w:color w:val="0000FF"/>
          <w:sz w:val="30"/>
          <w:szCs w:val="30"/>
        </w:rPr>
        <w:t>INTERLANE_ALIGN_DONE</w:t>
      </w:r>
      <w:r>
        <w:rPr>
          <w:rFonts w:ascii="TimesNewRoman" w:hAnsi="TimesNewRoman" w:cs="TimesNewRoman"/>
          <w:color w:val="0000FF"/>
        </w:rPr>
        <w:t xml:space="preserve"> </w:t>
      </w:r>
      <w:r w:rsidRPr="00395AA3">
        <w:rPr>
          <w:rFonts w:asciiTheme="majorBidi" w:hAnsiTheme="majorBidi" w:cstheme="majorBidi"/>
          <w:sz w:val="30"/>
          <w:szCs w:val="30"/>
          <w:lang w:bidi="ar-EG"/>
        </w:rPr>
        <w:t>have been achieved on each configured lane. Otherwise, it is “fail”.</w:t>
      </w:r>
    </w:p>
    <w:p w14:paraId="2DBCE94D" w14:textId="77777777" w:rsidR="00116A56" w:rsidRPr="00907163" w:rsidRDefault="00116A56" w:rsidP="00116A56">
      <w:pPr>
        <w:pStyle w:val="ListParagraph"/>
        <w:numPr>
          <w:ilvl w:val="0"/>
          <w:numId w:val="77"/>
        </w:numPr>
        <w:spacing w:after="160" w:line="259" w:lineRule="auto"/>
        <w:ind w:left="2160"/>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Pr>
          <w:rFonts w:asciiTheme="majorBidi" w:hAnsiTheme="majorBidi" w:cstheme="majorBidi"/>
          <w:sz w:val="30"/>
          <w:szCs w:val="30"/>
          <w:lang w:bidi="ar-EG"/>
        </w:rPr>
        <w:t xml:space="preserve"> checks the training status and report of final results to the </w:t>
      </w:r>
      <w:r w:rsidRPr="00907163">
        <w:rPr>
          <w:rFonts w:asciiTheme="majorBidi" w:hAnsiTheme="majorBidi" w:cstheme="majorBidi"/>
          <w:color w:val="00B050"/>
          <w:sz w:val="30"/>
          <w:szCs w:val="30"/>
          <w:lang w:bidi="ar-EG"/>
        </w:rPr>
        <w:t>source SPM</w:t>
      </w:r>
      <w:r w:rsidRPr="00907163">
        <w:rPr>
          <w:rFonts w:asciiTheme="majorBidi" w:hAnsiTheme="majorBidi" w:cstheme="majorBidi"/>
          <w:color w:val="000000" w:themeColor="text1"/>
          <w:sz w:val="30"/>
          <w:szCs w:val="30"/>
          <w:lang w:bidi="ar-EG"/>
        </w:rPr>
        <w:t>.</w:t>
      </w:r>
    </w:p>
    <w:p w14:paraId="434EE898" w14:textId="77777777" w:rsidR="00116A56" w:rsidRPr="00907163" w:rsidRDefault="00116A56" w:rsidP="00116A56">
      <w:pPr>
        <w:pStyle w:val="ListParagraph"/>
        <w:ind w:left="2160"/>
        <w:rPr>
          <w:rFonts w:asciiTheme="majorBidi" w:hAnsiTheme="majorBidi" w:cstheme="majorBidi"/>
          <w:color w:val="000000" w:themeColor="text1"/>
          <w:sz w:val="30"/>
          <w:szCs w:val="30"/>
          <w:lang w:bidi="ar-EG"/>
        </w:rPr>
      </w:pPr>
      <w:r w:rsidRPr="00907163">
        <w:rPr>
          <w:rFonts w:asciiTheme="majorBidi" w:hAnsiTheme="majorBidi" w:cstheme="majorBidi"/>
          <w:i/>
          <w:iCs/>
          <w:color w:val="000000" w:themeColor="text1"/>
          <w:sz w:val="30"/>
          <w:szCs w:val="30"/>
          <w:u w:val="single"/>
          <w:lang w:bidi="ar-EG"/>
        </w:rPr>
        <w:t>Note</w:t>
      </w:r>
      <w:r>
        <w:rPr>
          <w:rFonts w:asciiTheme="majorBidi" w:hAnsiTheme="majorBidi" w:cstheme="majorBidi"/>
          <w:i/>
          <w:iCs/>
          <w:color w:val="000000" w:themeColor="text1"/>
          <w:sz w:val="30"/>
          <w:szCs w:val="30"/>
          <w:u w:val="single"/>
          <w:lang w:bidi="ar-EG"/>
        </w:rPr>
        <w:t>:</w:t>
      </w:r>
      <w:r>
        <w:rPr>
          <w:rFonts w:asciiTheme="majorBidi" w:hAnsiTheme="majorBidi" w:cstheme="majorBidi"/>
          <w:color w:val="000000" w:themeColor="text1"/>
          <w:sz w:val="30"/>
          <w:szCs w:val="30"/>
          <w:lang w:bidi="ar-EG"/>
        </w:rPr>
        <w:t xml:space="preserve"> If </w:t>
      </w:r>
      <w:r w:rsidRPr="00907163">
        <w:rPr>
          <w:rFonts w:asciiTheme="majorBidi" w:hAnsiTheme="majorBidi" w:cstheme="majorBidi"/>
          <w:color w:val="00B050"/>
          <w:sz w:val="30"/>
          <w:szCs w:val="30"/>
          <w:lang w:bidi="ar-EG"/>
        </w:rPr>
        <w:t>source LPM</w:t>
      </w:r>
      <w:r>
        <w:rPr>
          <w:rFonts w:asciiTheme="majorBidi" w:hAnsiTheme="majorBidi" w:cstheme="majorBidi"/>
          <w:color w:val="000000" w:themeColor="text1"/>
          <w:sz w:val="30"/>
          <w:szCs w:val="30"/>
          <w:lang w:bidi="ar-EG"/>
        </w:rPr>
        <w:t xml:space="preserve"> </w:t>
      </w:r>
      <w:r w:rsidRPr="00907163">
        <w:rPr>
          <w:rFonts w:asciiTheme="majorBidi" w:hAnsiTheme="majorBidi" w:cstheme="majorBidi"/>
          <w:color w:val="000000" w:themeColor="text1"/>
          <w:sz w:val="30"/>
          <w:szCs w:val="30"/>
          <w:lang w:bidi="ar-EG"/>
        </w:rPr>
        <w:t>detects a failed link training attempt, it</w:t>
      </w:r>
      <w:r>
        <w:rPr>
          <w:rFonts w:asciiTheme="majorBidi" w:hAnsiTheme="majorBidi" w:cstheme="majorBidi"/>
          <w:color w:val="000000" w:themeColor="text1"/>
          <w:sz w:val="30"/>
          <w:szCs w:val="30"/>
          <w:lang w:bidi="ar-EG"/>
        </w:rPr>
        <w:t xml:space="preserve"> </w:t>
      </w:r>
      <w:r w:rsidRPr="00907163">
        <w:rPr>
          <w:rFonts w:asciiTheme="majorBidi" w:hAnsiTheme="majorBidi" w:cstheme="majorBidi"/>
          <w:color w:val="000000" w:themeColor="text1"/>
          <w:sz w:val="30"/>
          <w:szCs w:val="30"/>
          <w:lang w:bidi="ar-EG"/>
        </w:rPr>
        <w:t>take</w:t>
      </w:r>
      <w:r>
        <w:rPr>
          <w:rFonts w:asciiTheme="majorBidi" w:hAnsiTheme="majorBidi" w:cstheme="majorBidi"/>
          <w:color w:val="000000" w:themeColor="text1"/>
          <w:sz w:val="30"/>
          <w:szCs w:val="30"/>
          <w:lang w:bidi="ar-EG"/>
        </w:rPr>
        <w:t>s</w:t>
      </w:r>
      <w:r w:rsidRPr="00907163">
        <w:rPr>
          <w:rFonts w:asciiTheme="majorBidi" w:hAnsiTheme="majorBidi" w:cstheme="majorBidi"/>
          <w:color w:val="000000" w:themeColor="text1"/>
          <w:sz w:val="30"/>
          <w:szCs w:val="30"/>
          <w:lang w:bidi="ar-EG"/>
        </w:rPr>
        <w:t xml:space="preserve"> corrective action.</w:t>
      </w:r>
      <w:r>
        <w:rPr>
          <w:rFonts w:asciiTheme="majorBidi" w:hAnsiTheme="majorBidi" w:cstheme="majorBidi"/>
          <w:color w:val="000000" w:themeColor="text1"/>
          <w:sz w:val="30"/>
          <w:szCs w:val="30"/>
          <w:lang w:bidi="ar-EG"/>
        </w:rPr>
        <w:t xml:space="preserve"> </w:t>
      </w:r>
      <w:r w:rsidRPr="00907163">
        <w:rPr>
          <w:rFonts w:asciiTheme="majorBidi" w:hAnsiTheme="majorBidi" w:cstheme="majorBidi"/>
          <w:color w:val="000000" w:themeColor="text1"/>
          <w:sz w:val="30"/>
          <w:szCs w:val="30"/>
          <w:lang w:bidi="ar-EG"/>
        </w:rPr>
        <w:t>Possible corrective actions are:</w:t>
      </w:r>
    </w:p>
    <w:p w14:paraId="453DDCD8" w14:textId="77777777" w:rsidR="00116A56" w:rsidRPr="00907163" w:rsidRDefault="00116A56" w:rsidP="00116A56">
      <w:pPr>
        <w:pStyle w:val="ListParagraph"/>
        <w:numPr>
          <w:ilvl w:val="2"/>
          <w:numId w:val="76"/>
        </w:numPr>
        <w:spacing w:after="160" w:line="259" w:lineRule="auto"/>
        <w:ind w:left="2520"/>
        <w:rPr>
          <w:rFonts w:asciiTheme="majorBidi" w:hAnsiTheme="majorBidi" w:cstheme="majorBidi"/>
          <w:color w:val="000000" w:themeColor="text1"/>
          <w:sz w:val="30"/>
          <w:szCs w:val="30"/>
          <w:lang w:bidi="ar-EG"/>
        </w:rPr>
      </w:pPr>
      <w:r w:rsidRPr="00907163">
        <w:rPr>
          <w:rFonts w:asciiTheme="majorBidi" w:hAnsiTheme="majorBidi" w:cstheme="majorBidi"/>
          <w:color w:val="000000" w:themeColor="text1"/>
          <w:sz w:val="30"/>
          <w:szCs w:val="30"/>
          <w:lang w:bidi="ar-EG"/>
        </w:rPr>
        <w:t>Reduction of the bit rate if the link was in the high bit rate</w:t>
      </w:r>
      <w:r>
        <w:rPr>
          <w:rFonts w:asciiTheme="majorBidi" w:hAnsiTheme="majorBidi" w:cstheme="majorBidi"/>
          <w:color w:val="000000" w:themeColor="text1"/>
          <w:sz w:val="30"/>
          <w:szCs w:val="30"/>
          <w:lang w:bidi="ar-EG"/>
        </w:rPr>
        <w:t xml:space="preserve"> </w:t>
      </w:r>
      <w:r w:rsidRPr="00907163">
        <w:rPr>
          <w:rFonts w:asciiTheme="majorBidi" w:hAnsiTheme="majorBidi" w:cstheme="majorBidi"/>
          <w:color w:val="000000" w:themeColor="text1"/>
          <w:sz w:val="30"/>
          <w:szCs w:val="30"/>
          <w:lang w:bidi="ar-EG"/>
        </w:rPr>
        <w:t>mode</w:t>
      </w:r>
    </w:p>
    <w:p w14:paraId="714E2B33" w14:textId="77777777" w:rsidR="00116A56" w:rsidRPr="001163A4" w:rsidRDefault="00116A56" w:rsidP="00116A56">
      <w:pPr>
        <w:pStyle w:val="ListParagraph"/>
        <w:numPr>
          <w:ilvl w:val="2"/>
          <w:numId w:val="76"/>
        </w:numPr>
        <w:spacing w:after="160" w:line="259" w:lineRule="auto"/>
        <w:ind w:left="2520"/>
        <w:rPr>
          <w:rFonts w:asciiTheme="majorBidi" w:hAnsiTheme="majorBidi" w:cstheme="majorBidi"/>
          <w:color w:val="000000" w:themeColor="text1"/>
          <w:sz w:val="30"/>
          <w:szCs w:val="30"/>
          <w:lang w:bidi="ar-EG"/>
        </w:rPr>
      </w:pPr>
      <w:r w:rsidRPr="00907163">
        <w:rPr>
          <w:rFonts w:asciiTheme="majorBidi" w:hAnsiTheme="majorBidi" w:cstheme="majorBidi"/>
          <w:color w:val="000000" w:themeColor="text1"/>
          <w:sz w:val="30"/>
          <w:szCs w:val="30"/>
          <w:lang w:bidi="ar-EG"/>
        </w:rPr>
        <w:t>Termination of link initialization</w:t>
      </w:r>
    </w:p>
    <w:p w14:paraId="5EDC3079" w14:textId="77777777" w:rsidR="00116A56" w:rsidRDefault="00116A56" w:rsidP="00116A56">
      <w:pPr>
        <w:pStyle w:val="ListParagraph"/>
        <w:numPr>
          <w:ilvl w:val="0"/>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2</w:t>
      </w:r>
      <w:r w:rsidRPr="00395AA3">
        <w:rPr>
          <w:rFonts w:asciiTheme="majorBidi" w:hAnsiTheme="majorBidi" w:cstheme="majorBidi"/>
          <w:sz w:val="30"/>
          <w:szCs w:val="30"/>
          <w:vertAlign w:val="superscript"/>
          <w:lang w:bidi="ar-EG"/>
        </w:rPr>
        <w:t>nd</w:t>
      </w:r>
      <w:r>
        <w:rPr>
          <w:rFonts w:asciiTheme="majorBidi" w:hAnsiTheme="majorBidi" w:cstheme="majorBidi"/>
          <w:sz w:val="30"/>
          <w:szCs w:val="30"/>
          <w:lang w:bidi="ar-EG"/>
        </w:rPr>
        <w:t>: After Link Establishment</w:t>
      </w:r>
    </w:p>
    <w:p w14:paraId="403C6FFE" w14:textId="77777777" w:rsidR="00116A56" w:rsidRDefault="00116A56" w:rsidP="00116A56">
      <w:pPr>
        <w:pStyle w:val="ListParagraph"/>
        <w:numPr>
          <w:ilvl w:val="1"/>
          <w:numId w:val="76"/>
        </w:numPr>
        <w:spacing w:after="160" w:line="259" w:lineRule="auto"/>
        <w:rPr>
          <w:rFonts w:asciiTheme="majorBidi" w:hAnsiTheme="majorBidi" w:cstheme="majorBidi"/>
          <w:sz w:val="30"/>
          <w:szCs w:val="30"/>
          <w:lang w:bidi="ar-EG"/>
        </w:rPr>
      </w:pPr>
      <w:r w:rsidRPr="00907163">
        <w:rPr>
          <w:rFonts w:asciiTheme="majorBidi" w:hAnsiTheme="majorBidi" w:cstheme="majorBidi"/>
          <w:color w:val="00B050"/>
          <w:sz w:val="30"/>
          <w:szCs w:val="30"/>
          <w:lang w:bidi="ar-EG"/>
        </w:rPr>
        <w:t>Source LPM</w:t>
      </w:r>
      <w:r>
        <w:rPr>
          <w:rFonts w:asciiTheme="majorBidi" w:hAnsiTheme="majorBidi" w:cstheme="majorBidi"/>
          <w:sz w:val="30"/>
          <w:szCs w:val="30"/>
          <w:lang w:bidi="ar-EG"/>
        </w:rPr>
        <w:t xml:space="preserve"> checks the link status whenever it detects HPD signal toggle (IRQ_HPD) by reading the Link/Sink Device Status field through a Native AUX request read transaction within 100 ms of the HPD’s rising edge.</w:t>
      </w:r>
    </w:p>
    <w:p w14:paraId="69A13B89" w14:textId="77777777" w:rsidR="00116A56" w:rsidRDefault="00116A56" w:rsidP="00116A56">
      <w:pPr>
        <w:pStyle w:val="ListParagraph"/>
        <w:numPr>
          <w:ilvl w:val="1"/>
          <w:numId w:val="76"/>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 xml:space="preserve">Upon identifying the IRQ_HPD cause, </w:t>
      </w:r>
      <w:r w:rsidRPr="00907163">
        <w:rPr>
          <w:rFonts w:asciiTheme="majorBidi" w:hAnsiTheme="majorBidi" w:cstheme="majorBidi"/>
          <w:color w:val="00B050"/>
          <w:sz w:val="30"/>
          <w:szCs w:val="30"/>
          <w:lang w:bidi="ar-EG"/>
        </w:rPr>
        <w:t>Source LPM</w:t>
      </w:r>
      <w:r>
        <w:rPr>
          <w:rFonts w:asciiTheme="majorBidi" w:hAnsiTheme="majorBidi" w:cstheme="majorBidi"/>
          <w:sz w:val="30"/>
          <w:szCs w:val="30"/>
          <w:lang w:bidi="ar-EG"/>
        </w:rPr>
        <w:t xml:space="preserve"> takes corrective action.</w:t>
      </w:r>
    </w:p>
    <w:p w14:paraId="6975F5EC" w14:textId="77777777" w:rsidR="00116A56" w:rsidRDefault="00116A56" w:rsidP="00116A56">
      <w:pPr>
        <w:rPr>
          <w:rFonts w:asciiTheme="majorBidi" w:hAnsiTheme="majorBidi" w:cstheme="majorBidi"/>
          <w:sz w:val="30"/>
          <w:szCs w:val="30"/>
          <w:lang w:bidi="ar-EG"/>
        </w:rPr>
      </w:pPr>
      <w:r w:rsidRPr="00FE674E">
        <w:rPr>
          <w:rFonts w:asciiTheme="majorBidi" w:hAnsiTheme="majorBidi" w:cstheme="majorBidi"/>
          <w:b/>
          <w:bCs/>
          <w:sz w:val="30"/>
          <w:szCs w:val="30"/>
          <w:u w:val="single"/>
          <w:lang w:bidi="ar-EG"/>
        </w:rPr>
        <w:t>Note:</w:t>
      </w:r>
      <w:r>
        <w:rPr>
          <w:rFonts w:asciiTheme="majorBidi" w:hAnsiTheme="majorBidi" w:cstheme="majorBidi"/>
          <w:sz w:val="30"/>
          <w:szCs w:val="30"/>
          <w:lang w:bidi="ar-EG"/>
        </w:rPr>
        <w:t xml:space="preserve"> </w:t>
      </w:r>
      <w:r w:rsidRPr="00FE674E">
        <w:rPr>
          <w:rFonts w:asciiTheme="majorBidi" w:hAnsiTheme="majorBidi" w:cstheme="majorBidi"/>
          <w:sz w:val="30"/>
          <w:szCs w:val="30"/>
          <w:lang w:bidi="ar-EG"/>
        </w:rPr>
        <w:t xml:space="preserve">The Source device </w:t>
      </w:r>
      <w:r>
        <w:rPr>
          <w:rFonts w:asciiTheme="majorBidi" w:hAnsiTheme="majorBidi" w:cstheme="majorBidi"/>
          <w:sz w:val="30"/>
          <w:szCs w:val="30"/>
          <w:lang w:bidi="ar-EG"/>
        </w:rPr>
        <w:t xml:space="preserve">should </w:t>
      </w:r>
      <w:r w:rsidRPr="00FE674E">
        <w:rPr>
          <w:rFonts w:asciiTheme="majorBidi" w:hAnsiTheme="majorBidi" w:cstheme="majorBidi"/>
          <w:sz w:val="30"/>
          <w:szCs w:val="30"/>
          <w:lang w:bidi="ar-EG"/>
        </w:rPr>
        <w:t>not attempt to transmit an AV stream that needs a bandwidth higher than the bandwidth currently</w:t>
      </w:r>
      <w:r>
        <w:rPr>
          <w:rFonts w:asciiTheme="majorBidi" w:hAnsiTheme="majorBidi" w:cstheme="majorBidi"/>
          <w:sz w:val="30"/>
          <w:szCs w:val="30"/>
          <w:lang w:bidi="ar-EG"/>
        </w:rPr>
        <w:t xml:space="preserve"> </w:t>
      </w:r>
      <w:r w:rsidRPr="00FE674E">
        <w:rPr>
          <w:rFonts w:asciiTheme="majorBidi" w:hAnsiTheme="majorBidi" w:cstheme="majorBidi"/>
          <w:sz w:val="30"/>
          <w:szCs w:val="30"/>
          <w:lang w:bidi="ar-EG"/>
        </w:rPr>
        <w:t>in use.</w:t>
      </w:r>
    </w:p>
    <w:p w14:paraId="6D6841F0" w14:textId="77777777" w:rsidR="00116A56" w:rsidRDefault="00116A56" w:rsidP="00116A56">
      <w:pPr>
        <w:rPr>
          <w:rFonts w:asciiTheme="majorBidi" w:hAnsiTheme="majorBidi" w:cstheme="majorBidi"/>
          <w:sz w:val="30"/>
          <w:szCs w:val="30"/>
          <w:lang w:bidi="ar-EG"/>
        </w:rPr>
      </w:pPr>
      <w:r w:rsidRPr="00FE674E">
        <w:rPr>
          <w:rFonts w:asciiTheme="majorBidi" w:hAnsiTheme="majorBidi" w:cstheme="majorBidi"/>
          <w:b/>
          <w:bCs/>
          <w:sz w:val="30"/>
          <w:szCs w:val="30"/>
          <w:u w:val="single"/>
          <w:lang w:bidi="ar-EG"/>
        </w:rPr>
        <w:t>Note:</w:t>
      </w:r>
      <w:r>
        <w:rPr>
          <w:rFonts w:asciiTheme="majorBidi" w:hAnsiTheme="majorBidi" w:cstheme="majorBidi"/>
          <w:sz w:val="30"/>
          <w:szCs w:val="30"/>
          <w:lang w:bidi="ar-EG"/>
        </w:rPr>
        <w:t xml:space="preserve"> </w:t>
      </w:r>
      <w:r w:rsidRPr="00FE674E">
        <w:rPr>
          <w:rFonts w:asciiTheme="majorBidi" w:hAnsiTheme="majorBidi" w:cstheme="majorBidi"/>
          <w:sz w:val="30"/>
          <w:szCs w:val="30"/>
          <w:lang w:bidi="ar-EG"/>
        </w:rPr>
        <w:t>A link may be retrained for some reason. A Source device shall be tolerant to the available</w:t>
      </w:r>
      <w:r>
        <w:rPr>
          <w:rFonts w:asciiTheme="majorBidi" w:hAnsiTheme="majorBidi" w:cstheme="majorBidi"/>
          <w:sz w:val="30"/>
          <w:szCs w:val="30"/>
          <w:lang w:bidi="ar-EG"/>
        </w:rPr>
        <w:t xml:space="preserve"> </w:t>
      </w:r>
      <w:r w:rsidRPr="00FE674E">
        <w:rPr>
          <w:rFonts w:asciiTheme="majorBidi" w:hAnsiTheme="majorBidi" w:cstheme="majorBidi"/>
          <w:sz w:val="30"/>
          <w:szCs w:val="30"/>
          <w:lang w:bidi="ar-EG"/>
        </w:rPr>
        <w:t>bandwidth resulting from retraining being lower than the bandwidth resulting from prior training,</w:t>
      </w:r>
      <w:r>
        <w:rPr>
          <w:rFonts w:asciiTheme="majorBidi" w:hAnsiTheme="majorBidi" w:cstheme="majorBidi"/>
          <w:sz w:val="30"/>
          <w:szCs w:val="30"/>
          <w:lang w:bidi="ar-EG"/>
        </w:rPr>
        <w:t xml:space="preserve"> </w:t>
      </w:r>
      <w:r w:rsidRPr="00FE674E">
        <w:rPr>
          <w:rFonts w:asciiTheme="majorBidi" w:hAnsiTheme="majorBidi" w:cstheme="majorBidi"/>
          <w:sz w:val="30"/>
          <w:szCs w:val="30"/>
          <w:lang w:bidi="ar-EG"/>
        </w:rPr>
        <w:t>and this may in turn require a video mode set change.</w:t>
      </w:r>
    </w:p>
    <w:p w14:paraId="53B680E8" w14:textId="77777777" w:rsidR="00116A56" w:rsidRDefault="00116A56" w:rsidP="00116A56">
      <w:pPr>
        <w:autoSpaceDE w:val="0"/>
        <w:autoSpaceDN w:val="0"/>
        <w:adjustRightInd w:val="0"/>
        <w:spacing w:after="0" w:line="240" w:lineRule="auto"/>
        <w:rPr>
          <w:rFonts w:asciiTheme="majorBidi" w:hAnsiTheme="majorBidi" w:cstheme="majorBidi"/>
          <w:color w:val="000000"/>
          <w:sz w:val="30"/>
          <w:szCs w:val="30"/>
        </w:rPr>
      </w:pPr>
      <w:r w:rsidRPr="00FE674E">
        <w:rPr>
          <w:rFonts w:asciiTheme="majorBidi" w:hAnsiTheme="majorBidi" w:cstheme="majorBidi"/>
          <w:b/>
          <w:bCs/>
          <w:sz w:val="30"/>
          <w:szCs w:val="30"/>
          <w:u w:val="single"/>
          <w:lang w:bidi="ar-EG"/>
        </w:rPr>
        <w:t>Note:</w:t>
      </w:r>
      <w:r>
        <w:rPr>
          <w:rFonts w:asciiTheme="majorBidi" w:hAnsiTheme="majorBidi" w:cstheme="majorBidi"/>
          <w:sz w:val="30"/>
          <w:szCs w:val="30"/>
          <w:lang w:bidi="ar-EG"/>
        </w:rPr>
        <w:t xml:space="preserve"> </w:t>
      </w:r>
      <w:r w:rsidRPr="00FE74D7">
        <w:rPr>
          <w:rFonts w:asciiTheme="majorBidi" w:hAnsiTheme="majorBidi" w:cstheme="majorBidi"/>
          <w:sz w:val="30"/>
          <w:szCs w:val="30"/>
          <w:lang w:bidi="ar-EG"/>
        </w:rPr>
        <w:t xml:space="preserve">When transmitting a pattern that is </w:t>
      </w:r>
      <w:r w:rsidRPr="00FE74D7">
        <w:rPr>
          <w:rFonts w:asciiTheme="majorBidi" w:hAnsiTheme="majorBidi" w:cstheme="majorBidi"/>
          <w:b/>
          <w:bCs/>
          <w:sz w:val="30"/>
          <w:szCs w:val="30"/>
          <w:lang w:bidi="ar-EG"/>
        </w:rPr>
        <w:t>not</w:t>
      </w:r>
      <w:r w:rsidRPr="00FE74D7">
        <w:rPr>
          <w:rFonts w:asciiTheme="majorBidi" w:hAnsiTheme="majorBidi" w:cstheme="majorBidi"/>
          <w:sz w:val="30"/>
          <w:szCs w:val="30"/>
          <w:lang w:bidi="ar-EG"/>
        </w:rPr>
        <w:t xml:space="preserve"> scrambled, the Source device shall set the</w:t>
      </w:r>
      <w:r>
        <w:rPr>
          <w:rFonts w:asciiTheme="majorBidi" w:hAnsiTheme="majorBidi" w:cstheme="majorBidi"/>
          <w:sz w:val="30"/>
          <w:szCs w:val="30"/>
          <w:lang w:bidi="ar-EG"/>
        </w:rPr>
        <w:t xml:space="preserve"> </w:t>
      </w:r>
      <w:r w:rsidRPr="00FE74D7">
        <w:rPr>
          <w:rFonts w:asciiTheme="majorBidi" w:hAnsiTheme="majorBidi" w:cstheme="majorBidi"/>
          <w:color w:val="0000FF"/>
          <w:sz w:val="30"/>
          <w:szCs w:val="30"/>
        </w:rPr>
        <w:t xml:space="preserve">SCRAMBLING_DISABLE </w:t>
      </w:r>
      <w:r w:rsidRPr="00FE74D7">
        <w:rPr>
          <w:rFonts w:asciiTheme="majorBidi" w:hAnsiTheme="majorBidi" w:cstheme="majorBidi"/>
          <w:color w:val="000000"/>
          <w:sz w:val="30"/>
          <w:szCs w:val="30"/>
        </w:rPr>
        <w:t>bit in the</w:t>
      </w:r>
      <w:r>
        <w:rPr>
          <w:rFonts w:asciiTheme="majorBidi" w:hAnsiTheme="majorBidi" w:cstheme="majorBidi"/>
          <w:color w:val="000000"/>
          <w:sz w:val="30"/>
          <w:szCs w:val="30"/>
        </w:rPr>
        <w:t xml:space="preserve"> </w:t>
      </w:r>
      <w:r w:rsidRPr="00FE74D7">
        <w:rPr>
          <w:rFonts w:asciiTheme="majorBidi" w:hAnsiTheme="majorBidi" w:cstheme="majorBidi"/>
          <w:color w:val="0000FF"/>
          <w:sz w:val="30"/>
          <w:szCs w:val="30"/>
        </w:rPr>
        <w:t xml:space="preserve">TRAINING_PATTERN_SET </w:t>
      </w:r>
      <w:r w:rsidRPr="00FE74D7">
        <w:rPr>
          <w:rFonts w:asciiTheme="majorBidi" w:hAnsiTheme="majorBidi" w:cstheme="majorBidi"/>
          <w:color w:val="000000"/>
          <w:sz w:val="30"/>
          <w:szCs w:val="30"/>
        </w:rPr>
        <w:t>register</w:t>
      </w:r>
      <w:r>
        <w:rPr>
          <w:rFonts w:asciiTheme="majorBidi" w:hAnsiTheme="majorBidi" w:cstheme="majorBidi"/>
          <w:sz w:val="30"/>
          <w:szCs w:val="30"/>
          <w:lang w:bidi="ar-EG"/>
        </w:rPr>
        <w:t xml:space="preserve"> </w:t>
      </w:r>
      <w:r w:rsidRPr="00FE74D7">
        <w:rPr>
          <w:rFonts w:asciiTheme="majorBidi" w:hAnsiTheme="majorBidi" w:cstheme="majorBidi"/>
          <w:color w:val="000000"/>
          <w:sz w:val="30"/>
          <w:szCs w:val="30"/>
        </w:rPr>
        <w:t>(</w:t>
      </w:r>
      <w:r w:rsidRPr="00FE74D7">
        <w:rPr>
          <w:rFonts w:asciiTheme="majorBidi" w:hAnsiTheme="majorBidi" w:cstheme="majorBidi"/>
          <w:color w:val="0000FF"/>
          <w:sz w:val="30"/>
          <w:szCs w:val="30"/>
        </w:rPr>
        <w:t xml:space="preserve">DPCD 00102h[5] </w:t>
      </w:r>
      <w:r w:rsidRPr="00FE74D7">
        <w:rPr>
          <w:rFonts w:asciiTheme="majorBidi" w:hAnsiTheme="majorBidi" w:cstheme="majorBidi"/>
          <w:color w:val="000000"/>
          <w:sz w:val="30"/>
          <w:szCs w:val="30"/>
        </w:rPr>
        <w:t>= 1). When a Link Quality test pattern is being transmitted by a DPTX,</w:t>
      </w:r>
      <w:r>
        <w:rPr>
          <w:rFonts w:asciiTheme="majorBidi" w:hAnsiTheme="majorBidi" w:cstheme="majorBidi"/>
          <w:sz w:val="30"/>
          <w:szCs w:val="30"/>
          <w:lang w:bidi="ar-EG"/>
        </w:rPr>
        <w:t xml:space="preserve"> </w:t>
      </w:r>
      <w:r w:rsidRPr="00FE74D7">
        <w:rPr>
          <w:rFonts w:asciiTheme="majorBidi" w:hAnsiTheme="majorBidi" w:cstheme="majorBidi"/>
          <w:color w:val="000000"/>
          <w:sz w:val="30"/>
          <w:szCs w:val="30"/>
        </w:rPr>
        <w:t>the bit is “don’t care.”</w:t>
      </w:r>
      <w:r>
        <w:rPr>
          <w:rFonts w:asciiTheme="majorBidi" w:hAnsiTheme="majorBidi" w:cstheme="majorBidi"/>
          <w:color w:val="000000"/>
          <w:sz w:val="30"/>
          <w:szCs w:val="30"/>
        </w:rPr>
        <w:t xml:space="preserve"> (page 481)</w:t>
      </w:r>
    </w:p>
    <w:p w14:paraId="1B7C33B4" w14:textId="77777777" w:rsidR="00116A56" w:rsidRDefault="00116A56" w:rsidP="00116A56">
      <w:pPr>
        <w:autoSpaceDE w:val="0"/>
        <w:autoSpaceDN w:val="0"/>
        <w:adjustRightInd w:val="0"/>
        <w:spacing w:after="0" w:line="240" w:lineRule="auto"/>
        <w:rPr>
          <w:rFonts w:asciiTheme="majorBidi" w:hAnsiTheme="majorBidi" w:cstheme="majorBidi"/>
          <w:color w:val="000000"/>
          <w:sz w:val="30"/>
          <w:szCs w:val="30"/>
        </w:rPr>
      </w:pPr>
    </w:p>
    <w:p w14:paraId="06D837B1" w14:textId="77777777" w:rsidR="00116A56" w:rsidRDefault="00116A56" w:rsidP="00116A56">
      <w:p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In depth steps of step 6 of Link Initialization:</w:t>
      </w:r>
    </w:p>
    <w:p w14:paraId="2FDD36BA" w14:textId="77777777" w:rsidR="00116A56" w:rsidRPr="00A02A4E" w:rsidRDefault="00116A56" w:rsidP="00116A56">
      <w:pPr>
        <w:autoSpaceDE w:val="0"/>
        <w:autoSpaceDN w:val="0"/>
        <w:adjustRightInd w:val="0"/>
        <w:spacing w:after="0" w:line="240" w:lineRule="auto"/>
        <w:ind w:firstLine="720"/>
        <w:rPr>
          <w:rFonts w:asciiTheme="majorBidi" w:hAnsiTheme="majorBidi" w:cstheme="majorBidi"/>
          <w:b/>
          <w:bCs/>
          <w:sz w:val="30"/>
          <w:szCs w:val="30"/>
          <w:lang w:bidi="ar-EG"/>
        </w:rPr>
      </w:pPr>
      <w:r w:rsidRPr="00A02A4E">
        <w:rPr>
          <w:rFonts w:asciiTheme="majorBidi" w:hAnsiTheme="majorBidi" w:cstheme="majorBidi"/>
          <w:b/>
          <w:bCs/>
          <w:sz w:val="30"/>
          <w:szCs w:val="30"/>
          <w:lang w:bidi="ar-EG"/>
        </w:rPr>
        <w:t xml:space="preserve">Clock Recovery (CR) Stage </w:t>
      </w:r>
      <w:r w:rsidRPr="00824E24">
        <w:rPr>
          <w:rFonts w:asciiTheme="majorBidi" w:hAnsiTheme="majorBidi" w:cstheme="majorBidi"/>
          <w:b/>
          <w:bCs/>
          <w:color w:val="FF0000"/>
          <w:sz w:val="28"/>
          <w:szCs w:val="28"/>
          <w:lang w:bidi="ar-EG"/>
        </w:rPr>
        <w:t>(using LANEx_CR_DONE sequence)</w:t>
      </w:r>
    </w:p>
    <w:p w14:paraId="5489449A" w14:textId="77777777" w:rsidR="00116A56" w:rsidRPr="00A02A4E" w:rsidRDefault="00116A56" w:rsidP="00116A56">
      <w:pPr>
        <w:pStyle w:val="ListParagraph"/>
        <w:autoSpaceDE w:val="0"/>
        <w:autoSpaceDN w:val="0"/>
        <w:adjustRightInd w:val="0"/>
        <w:spacing w:after="0" w:line="240" w:lineRule="auto"/>
        <w:rPr>
          <w:rFonts w:asciiTheme="majorBidi" w:hAnsiTheme="majorBidi" w:cstheme="majorBidi"/>
          <w:sz w:val="30"/>
          <w:szCs w:val="30"/>
          <w:lang w:bidi="ar-EG"/>
        </w:rPr>
      </w:pPr>
      <w:r w:rsidRPr="00A02A4E">
        <w:rPr>
          <w:rFonts w:asciiTheme="majorBidi" w:hAnsiTheme="majorBidi" w:cstheme="majorBidi"/>
          <w:sz w:val="30"/>
          <w:szCs w:val="30"/>
          <w:lang w:bidi="ar-EG"/>
        </w:rPr>
        <w:t xml:space="preserve">Clock Recovery ensures that the sink can recover the clock signal from the source. </w:t>
      </w:r>
    </w:p>
    <w:p w14:paraId="3119A947" w14:textId="77777777" w:rsidR="00116A56" w:rsidRPr="00A02A4E" w:rsidRDefault="00116A56" w:rsidP="00116A56">
      <w:pPr>
        <w:pStyle w:val="ListParagraph"/>
        <w:numPr>
          <w:ilvl w:val="0"/>
          <w:numId w:val="79"/>
        </w:numPr>
        <w:spacing w:after="160" w:line="259" w:lineRule="auto"/>
        <w:rPr>
          <w:rFonts w:asciiTheme="majorBidi" w:hAnsiTheme="majorBidi" w:cstheme="majorBidi"/>
          <w:color w:val="000000"/>
          <w:sz w:val="30"/>
          <w:szCs w:val="30"/>
        </w:rPr>
      </w:pPr>
      <w:r w:rsidRPr="00A02A4E">
        <w:rPr>
          <w:rFonts w:asciiTheme="majorBidi" w:hAnsiTheme="majorBidi" w:cstheme="majorBidi"/>
          <w:color w:val="000000"/>
          <w:sz w:val="30"/>
          <w:szCs w:val="30"/>
        </w:rPr>
        <w:t>The upstream device starts TPS1 transmission. (TPS1 is generated from the PHY LAYER)</w:t>
      </w:r>
    </w:p>
    <w:p w14:paraId="407FE0C2" w14:textId="77777777" w:rsidR="00116A56" w:rsidRDefault="00116A56" w:rsidP="00116A56">
      <w:pPr>
        <w:pStyle w:val="ListParagraph"/>
        <w:numPr>
          <w:ilvl w:val="0"/>
          <w:numId w:val="79"/>
        </w:numPr>
        <w:spacing w:after="160" w:line="259" w:lineRule="auto"/>
        <w:rPr>
          <w:rFonts w:asciiTheme="majorBidi" w:hAnsiTheme="majorBidi" w:cstheme="majorBidi"/>
          <w:color w:val="000000"/>
          <w:sz w:val="30"/>
          <w:szCs w:val="30"/>
        </w:rPr>
      </w:pPr>
      <w:r w:rsidRPr="00A02A4E">
        <w:rPr>
          <w:rFonts w:asciiTheme="majorBidi" w:hAnsiTheme="majorBidi" w:cstheme="majorBidi"/>
          <w:color w:val="000000"/>
          <w:sz w:val="30"/>
          <w:szCs w:val="30"/>
        </w:rPr>
        <w:t xml:space="preserve">DPTX </w:t>
      </w:r>
      <w:r w:rsidRPr="00435F2D">
        <w:rPr>
          <w:rFonts w:asciiTheme="majorBidi" w:hAnsiTheme="majorBidi" w:cstheme="majorBidi"/>
          <w:b/>
          <w:bCs/>
          <w:color w:val="000000"/>
          <w:sz w:val="30"/>
          <w:szCs w:val="30"/>
        </w:rPr>
        <w:t>writes</w:t>
      </w:r>
      <w:r w:rsidRPr="00A02A4E">
        <w:rPr>
          <w:rFonts w:asciiTheme="majorBidi" w:hAnsiTheme="majorBidi" w:cstheme="majorBidi"/>
          <w:color w:val="000000"/>
          <w:sz w:val="30"/>
          <w:szCs w:val="30"/>
        </w:rPr>
        <w:t xml:space="preserve"> </w:t>
      </w:r>
      <w:r>
        <w:rPr>
          <w:rFonts w:asciiTheme="majorBidi" w:hAnsiTheme="majorBidi" w:cstheme="majorBidi"/>
          <w:color w:val="000000"/>
          <w:sz w:val="30"/>
          <w:szCs w:val="30"/>
        </w:rPr>
        <w:t>(Native AUX Write Transaction)</w:t>
      </w:r>
    </w:p>
    <w:p w14:paraId="04DE55C3" w14:textId="77777777" w:rsidR="00116A56" w:rsidRDefault="00116A56" w:rsidP="00116A56">
      <w:pPr>
        <w:pStyle w:val="ListParagraph"/>
        <w:numPr>
          <w:ilvl w:val="0"/>
          <w:numId w:val="80"/>
        </w:numPr>
        <w:spacing w:after="160" w:line="259" w:lineRule="auto"/>
        <w:rPr>
          <w:rFonts w:asciiTheme="majorBidi" w:hAnsiTheme="majorBidi" w:cstheme="majorBidi"/>
          <w:color w:val="000000"/>
          <w:sz w:val="30"/>
          <w:szCs w:val="30"/>
        </w:rPr>
      </w:pPr>
      <w:r w:rsidRPr="00A02A4E">
        <w:rPr>
          <w:rFonts w:asciiTheme="majorBidi" w:hAnsiTheme="majorBidi" w:cstheme="majorBidi"/>
          <w:color w:val="000000"/>
          <w:sz w:val="30"/>
          <w:szCs w:val="30"/>
        </w:rPr>
        <w:t xml:space="preserve">21h to the </w:t>
      </w:r>
      <w:r w:rsidRPr="00A02A4E">
        <w:rPr>
          <w:rFonts w:ascii="TimesNewRoman,Italic" w:hAnsi="TimesNewRoman,Italic" w:cs="TimesNewRoman,Italic"/>
          <w:color w:val="0000FF"/>
          <w:sz w:val="30"/>
          <w:szCs w:val="30"/>
        </w:rPr>
        <w:t>TRAINING_PATTERN_SET</w:t>
      </w:r>
      <w:r w:rsidRPr="00A02A4E">
        <w:rPr>
          <w:rFonts w:asciiTheme="majorBidi" w:hAnsiTheme="majorBidi" w:cstheme="majorBidi"/>
          <w:color w:val="000000"/>
          <w:sz w:val="30"/>
          <w:szCs w:val="30"/>
        </w:rPr>
        <w:t xml:space="preserve"> register (</w:t>
      </w:r>
      <w:r w:rsidRPr="00A02A4E">
        <w:rPr>
          <w:rFonts w:ascii="TimesNewRoman,Italic" w:hAnsi="TimesNewRoman,Italic" w:cs="TimesNewRoman,Italic"/>
          <w:color w:val="0000FF"/>
          <w:sz w:val="30"/>
          <w:szCs w:val="30"/>
        </w:rPr>
        <w:t>DPCD 00102h</w:t>
      </w:r>
      <w:r w:rsidRPr="00A02A4E">
        <w:rPr>
          <w:rFonts w:asciiTheme="majorBidi" w:hAnsiTheme="majorBidi" w:cstheme="majorBidi"/>
          <w:color w:val="000000"/>
          <w:sz w:val="30"/>
          <w:szCs w:val="30"/>
        </w:rPr>
        <w:t xml:space="preserve"> = 21h) </w:t>
      </w:r>
    </w:p>
    <w:p w14:paraId="608CC0CD" w14:textId="77777777" w:rsidR="00116A56" w:rsidRPr="00A02A4E" w:rsidRDefault="00116A56" w:rsidP="00116A56">
      <w:pPr>
        <w:pStyle w:val="ListParagraph"/>
        <w:numPr>
          <w:ilvl w:val="0"/>
          <w:numId w:val="80"/>
        </w:numPr>
        <w:spacing w:after="160" w:line="259" w:lineRule="auto"/>
        <w:rPr>
          <w:rFonts w:asciiTheme="majorBidi" w:hAnsiTheme="majorBidi" w:cstheme="majorBidi"/>
          <w:color w:val="000000"/>
          <w:sz w:val="30"/>
          <w:szCs w:val="30"/>
        </w:rPr>
      </w:pPr>
      <w:r w:rsidRPr="00A02A4E">
        <w:rPr>
          <w:rFonts w:asciiTheme="majorBidi" w:hAnsiTheme="majorBidi" w:cstheme="majorBidi"/>
          <w:color w:val="000000"/>
          <w:sz w:val="30"/>
          <w:szCs w:val="30"/>
        </w:rPr>
        <w:t>the current drive setting to the</w:t>
      </w:r>
      <w:r>
        <w:rPr>
          <w:rFonts w:asciiTheme="majorBidi" w:hAnsiTheme="majorBidi" w:cstheme="majorBidi"/>
          <w:color w:val="000000"/>
          <w:sz w:val="30"/>
          <w:szCs w:val="30"/>
        </w:rPr>
        <w:t xml:space="preserve"> </w:t>
      </w:r>
      <w:r w:rsidRPr="00A02A4E">
        <w:rPr>
          <w:rFonts w:asciiTheme="majorBidi" w:hAnsiTheme="majorBidi" w:cstheme="majorBidi"/>
          <w:color w:val="000000"/>
          <w:sz w:val="30"/>
          <w:szCs w:val="30"/>
        </w:rPr>
        <w:t>TRAINING_LANE</w:t>
      </w:r>
      <w:r w:rsidRPr="00A02A4E">
        <w:rPr>
          <w:rFonts w:asciiTheme="majorBidi" w:hAnsiTheme="majorBidi" w:cstheme="majorBidi"/>
          <w:i/>
          <w:iCs/>
          <w:color w:val="000000"/>
          <w:sz w:val="30"/>
          <w:szCs w:val="30"/>
        </w:rPr>
        <w:t>x</w:t>
      </w:r>
      <w:r w:rsidRPr="00A02A4E">
        <w:rPr>
          <w:rFonts w:asciiTheme="majorBidi" w:hAnsiTheme="majorBidi" w:cstheme="majorBidi"/>
          <w:color w:val="000000"/>
          <w:sz w:val="30"/>
          <w:szCs w:val="30"/>
        </w:rPr>
        <w:t>_SET register(s) (</w:t>
      </w:r>
      <w:r w:rsidRPr="00A02A4E">
        <w:rPr>
          <w:rFonts w:ascii="TimesNewRoman,Italic" w:hAnsi="TimesNewRoman,Italic" w:cs="TimesNewRoman,Italic"/>
          <w:color w:val="0000FF"/>
          <w:sz w:val="30"/>
          <w:szCs w:val="30"/>
        </w:rPr>
        <w:t>DPCD 00103h</w:t>
      </w:r>
      <w:r w:rsidRPr="00A02A4E">
        <w:rPr>
          <w:rFonts w:asciiTheme="majorBidi" w:hAnsiTheme="majorBidi" w:cstheme="majorBidi"/>
          <w:color w:val="000000"/>
          <w:sz w:val="30"/>
          <w:szCs w:val="30"/>
        </w:rPr>
        <w:t xml:space="preserve"> through</w:t>
      </w:r>
      <w:r w:rsidRPr="00A02A4E">
        <w:rPr>
          <w:rFonts w:ascii="TimesNewRoman,Italic" w:hAnsi="TimesNewRoman,Italic" w:cs="TimesNewRoman,Italic"/>
          <w:color w:val="0000FF"/>
          <w:sz w:val="30"/>
          <w:szCs w:val="30"/>
        </w:rPr>
        <w:t xml:space="preserve"> 00106h</w:t>
      </w:r>
      <w:r w:rsidRPr="00A02A4E">
        <w:rPr>
          <w:rFonts w:asciiTheme="majorBidi" w:hAnsiTheme="majorBidi" w:cstheme="majorBidi"/>
          <w:color w:val="000000"/>
          <w:sz w:val="30"/>
          <w:szCs w:val="30"/>
        </w:rPr>
        <w:t xml:space="preserve">). The transmitter </w:t>
      </w:r>
      <w:r>
        <w:rPr>
          <w:rFonts w:asciiTheme="majorBidi" w:hAnsiTheme="majorBidi" w:cstheme="majorBidi"/>
          <w:color w:val="000000"/>
          <w:sz w:val="30"/>
          <w:szCs w:val="30"/>
        </w:rPr>
        <w:t>should</w:t>
      </w:r>
      <w:r w:rsidRPr="00A02A4E">
        <w:rPr>
          <w:rFonts w:asciiTheme="majorBidi" w:hAnsiTheme="majorBidi" w:cstheme="majorBidi"/>
          <w:color w:val="000000"/>
          <w:sz w:val="30"/>
          <w:szCs w:val="30"/>
        </w:rPr>
        <w:t xml:space="preserve"> normally start signaling at Voltage Swing Level 0 and Pre-emphasis Level 0.</w:t>
      </w:r>
    </w:p>
    <w:p w14:paraId="12CD63B3" w14:textId="77777777" w:rsidR="00116A56" w:rsidRPr="00435F2D" w:rsidRDefault="00116A56" w:rsidP="00116A56">
      <w:pPr>
        <w:pStyle w:val="ListParagraph"/>
        <w:numPr>
          <w:ilvl w:val="0"/>
          <w:numId w:val="79"/>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T</w:t>
      </w:r>
      <w:r w:rsidRPr="00435F2D">
        <w:rPr>
          <w:rFonts w:asciiTheme="majorBidi" w:hAnsiTheme="majorBidi" w:cstheme="majorBidi"/>
          <w:color w:val="000000"/>
          <w:sz w:val="30"/>
          <w:szCs w:val="30"/>
        </w:rPr>
        <w:t>he transmitter wait</w:t>
      </w:r>
      <w:r>
        <w:rPr>
          <w:rFonts w:asciiTheme="majorBidi" w:hAnsiTheme="majorBidi" w:cstheme="majorBidi"/>
          <w:color w:val="000000"/>
          <w:sz w:val="30"/>
          <w:szCs w:val="30"/>
        </w:rPr>
        <w:t>s</w:t>
      </w:r>
      <w:r w:rsidRPr="00435F2D">
        <w:rPr>
          <w:rFonts w:asciiTheme="majorBidi" w:hAnsiTheme="majorBidi" w:cstheme="majorBidi"/>
          <w:color w:val="000000"/>
          <w:sz w:val="30"/>
          <w:szCs w:val="30"/>
        </w:rPr>
        <w:t xml:space="preserve"> </w:t>
      </w:r>
      <w:r w:rsidRPr="00435F2D">
        <w:rPr>
          <w:rFonts w:asciiTheme="majorBidi" w:hAnsiTheme="majorBidi" w:cstheme="majorBidi"/>
          <w:color w:val="FF0000"/>
          <w:sz w:val="30"/>
          <w:szCs w:val="30"/>
        </w:rPr>
        <w:t xml:space="preserve">at least 100 us </w:t>
      </w:r>
      <w:r w:rsidRPr="00435F2D">
        <w:rPr>
          <w:rFonts w:asciiTheme="majorBidi" w:hAnsiTheme="majorBidi" w:cstheme="majorBidi"/>
          <w:color w:val="000000"/>
          <w:sz w:val="30"/>
          <w:szCs w:val="30"/>
        </w:rPr>
        <w:t>before issuing an AUX read request transaction for reading the lane’s LANE</w:t>
      </w:r>
      <w:r w:rsidRPr="00435F2D">
        <w:rPr>
          <w:rFonts w:asciiTheme="majorBidi" w:hAnsiTheme="majorBidi" w:cstheme="majorBidi"/>
          <w:i/>
          <w:iCs/>
          <w:color w:val="000000"/>
          <w:sz w:val="30"/>
          <w:szCs w:val="30"/>
        </w:rPr>
        <w:t>x</w:t>
      </w:r>
      <w:r w:rsidRPr="00435F2D">
        <w:rPr>
          <w:rFonts w:asciiTheme="majorBidi" w:hAnsiTheme="majorBidi" w:cstheme="majorBidi"/>
          <w:color w:val="000000"/>
          <w:sz w:val="30"/>
          <w:szCs w:val="30"/>
        </w:rPr>
        <w:t xml:space="preserve">_CR_DONE bit in the following registers which are </w:t>
      </w:r>
      <w:r w:rsidRPr="001163A4">
        <w:rPr>
          <w:rFonts w:asciiTheme="majorBidi" w:hAnsiTheme="majorBidi" w:cstheme="majorBidi"/>
          <w:color w:val="00B050"/>
          <w:sz w:val="30"/>
          <w:szCs w:val="30"/>
        </w:rPr>
        <w:t>set by the receiver</w:t>
      </w:r>
      <w:r w:rsidRPr="00435F2D">
        <w:rPr>
          <w:rFonts w:asciiTheme="majorBidi" w:hAnsiTheme="majorBidi" w:cstheme="majorBidi"/>
          <w:color w:val="000000"/>
          <w:sz w:val="30"/>
          <w:szCs w:val="30"/>
        </w:rPr>
        <w:t>:</w:t>
      </w:r>
    </w:p>
    <w:p w14:paraId="6C767ABA" w14:textId="77777777" w:rsidR="00116A56" w:rsidRPr="00435F2D" w:rsidRDefault="00116A56" w:rsidP="00116A56">
      <w:pPr>
        <w:pStyle w:val="ListParagraph"/>
        <w:numPr>
          <w:ilvl w:val="0"/>
          <w:numId w:val="80"/>
        </w:numPr>
        <w:spacing w:after="160" w:line="259" w:lineRule="auto"/>
        <w:rPr>
          <w:rFonts w:asciiTheme="majorBidi" w:hAnsiTheme="majorBidi" w:cstheme="majorBidi"/>
          <w:color w:val="000000"/>
          <w:sz w:val="30"/>
          <w:szCs w:val="30"/>
        </w:rPr>
      </w:pPr>
      <w:r w:rsidRPr="00E00C02">
        <w:rPr>
          <w:rFonts w:asciiTheme="majorBidi" w:hAnsiTheme="majorBidi" w:cstheme="majorBidi"/>
          <w:color w:val="000000"/>
          <w:sz w:val="30"/>
          <w:szCs w:val="30"/>
        </w:rPr>
        <w:t xml:space="preserve"> LANE</w:t>
      </w:r>
      <w:r w:rsidRPr="00E00C02">
        <w:rPr>
          <w:rFonts w:asciiTheme="majorBidi" w:hAnsiTheme="majorBidi" w:cstheme="majorBidi"/>
          <w:i/>
          <w:iCs/>
          <w:color w:val="000000"/>
          <w:sz w:val="30"/>
          <w:szCs w:val="30"/>
        </w:rPr>
        <w:t>x</w:t>
      </w:r>
      <w:r w:rsidRPr="00E00C02">
        <w:rPr>
          <w:rFonts w:asciiTheme="majorBidi" w:hAnsiTheme="majorBidi" w:cstheme="majorBidi"/>
          <w:color w:val="000000"/>
          <w:sz w:val="30"/>
          <w:szCs w:val="30"/>
        </w:rPr>
        <w:t>_</w:t>
      </w:r>
      <w:r w:rsidRPr="00E00C02">
        <w:rPr>
          <w:rFonts w:asciiTheme="majorBidi" w:hAnsiTheme="majorBidi" w:cstheme="majorBidi"/>
          <w:i/>
          <w:iCs/>
          <w:color w:val="000000"/>
          <w:sz w:val="30"/>
          <w:szCs w:val="30"/>
        </w:rPr>
        <w:t>y</w:t>
      </w:r>
      <w:r w:rsidRPr="00E00C02">
        <w:rPr>
          <w:rFonts w:asciiTheme="majorBidi" w:hAnsiTheme="majorBidi" w:cstheme="majorBidi"/>
          <w:color w:val="000000"/>
          <w:sz w:val="30"/>
          <w:szCs w:val="30"/>
        </w:rPr>
        <w:t>_STATUS register(s) (</w:t>
      </w:r>
      <w:r w:rsidRPr="00E00C02">
        <w:rPr>
          <w:rFonts w:ascii="TimesNewRoman,Italic" w:hAnsi="TimesNewRoman,Italic" w:cs="TimesNewRoman,Italic"/>
          <w:color w:val="0000FF"/>
          <w:sz w:val="30"/>
          <w:szCs w:val="30"/>
        </w:rPr>
        <w:t>DPCD 00202h</w:t>
      </w:r>
      <w:r w:rsidRPr="00E00C02">
        <w:rPr>
          <w:rFonts w:asciiTheme="majorBidi" w:hAnsiTheme="majorBidi" w:cstheme="majorBidi"/>
          <w:color w:val="000000"/>
          <w:sz w:val="30"/>
          <w:szCs w:val="30"/>
        </w:rPr>
        <w:t>[</w:t>
      </w:r>
      <w:r w:rsidRPr="00E00C02">
        <w:rPr>
          <w:rFonts w:ascii="TimesNewRoman,Italic" w:hAnsi="TimesNewRoman,Italic" w:cs="TimesNewRoman,Italic"/>
          <w:color w:val="0000FF"/>
          <w:sz w:val="30"/>
          <w:szCs w:val="30"/>
        </w:rPr>
        <w:t>0</w:t>
      </w:r>
      <w:r w:rsidRPr="00E00C02">
        <w:rPr>
          <w:rFonts w:asciiTheme="majorBidi" w:hAnsiTheme="majorBidi" w:cstheme="majorBidi"/>
          <w:color w:val="000000"/>
          <w:sz w:val="30"/>
          <w:szCs w:val="30"/>
        </w:rPr>
        <w:t xml:space="preserve"> and </w:t>
      </w:r>
      <w:r w:rsidRPr="00E00C02">
        <w:rPr>
          <w:rFonts w:ascii="TimesNewRoman,Italic" w:hAnsi="TimesNewRoman,Italic" w:cs="TimesNewRoman,Italic"/>
          <w:color w:val="0000FF"/>
          <w:sz w:val="30"/>
          <w:szCs w:val="30"/>
        </w:rPr>
        <w:t>4</w:t>
      </w:r>
      <w:r w:rsidRPr="00E00C02">
        <w:rPr>
          <w:rFonts w:asciiTheme="majorBidi" w:hAnsiTheme="majorBidi" w:cstheme="majorBidi"/>
          <w:color w:val="000000"/>
          <w:sz w:val="30"/>
          <w:szCs w:val="30"/>
        </w:rPr>
        <w:t>]</w:t>
      </w:r>
      <w:r w:rsidRPr="00435F2D">
        <w:rPr>
          <w:rFonts w:asciiTheme="majorBidi" w:hAnsiTheme="majorBidi" w:cstheme="majorBidi"/>
          <w:color w:val="000000"/>
          <w:sz w:val="30"/>
          <w:szCs w:val="30"/>
        </w:rPr>
        <w:t xml:space="preserve"> </w:t>
      </w:r>
      <w:r w:rsidRPr="00E00C02">
        <w:rPr>
          <w:rFonts w:asciiTheme="majorBidi" w:hAnsiTheme="majorBidi" w:cstheme="majorBidi"/>
          <w:color w:val="000000"/>
          <w:sz w:val="30"/>
          <w:szCs w:val="30"/>
        </w:rPr>
        <w:t xml:space="preserve">and </w:t>
      </w:r>
      <w:r w:rsidRPr="00E00C02">
        <w:rPr>
          <w:rFonts w:ascii="TimesNewRoman,Italic" w:hAnsi="TimesNewRoman,Italic" w:cs="TimesNewRoman,Italic"/>
          <w:color w:val="0000FF"/>
          <w:sz w:val="30"/>
          <w:szCs w:val="30"/>
        </w:rPr>
        <w:t>DPCD 00203h</w:t>
      </w:r>
      <w:r w:rsidRPr="00E00C02">
        <w:rPr>
          <w:rFonts w:asciiTheme="majorBidi" w:hAnsiTheme="majorBidi" w:cstheme="majorBidi"/>
          <w:color w:val="000000"/>
          <w:sz w:val="30"/>
          <w:szCs w:val="30"/>
        </w:rPr>
        <w:t>[</w:t>
      </w:r>
      <w:r w:rsidRPr="00E00C02">
        <w:rPr>
          <w:rFonts w:ascii="TimesNewRoman,Italic" w:hAnsi="TimesNewRoman,Italic" w:cs="TimesNewRoman,Italic"/>
          <w:color w:val="0000FF"/>
          <w:sz w:val="30"/>
          <w:szCs w:val="30"/>
        </w:rPr>
        <w:t>0</w:t>
      </w:r>
      <w:r w:rsidRPr="00E00C02">
        <w:rPr>
          <w:rFonts w:asciiTheme="majorBidi" w:hAnsiTheme="majorBidi" w:cstheme="majorBidi"/>
          <w:color w:val="000000"/>
          <w:sz w:val="30"/>
          <w:szCs w:val="30"/>
        </w:rPr>
        <w:t xml:space="preserve"> and </w:t>
      </w:r>
      <w:r w:rsidRPr="00E00C02">
        <w:rPr>
          <w:rFonts w:ascii="TimesNewRoman,Italic" w:hAnsi="TimesNewRoman,Italic" w:cs="TimesNewRoman,Italic"/>
          <w:color w:val="0000FF"/>
          <w:sz w:val="30"/>
          <w:szCs w:val="30"/>
        </w:rPr>
        <w:t>4</w:t>
      </w:r>
      <w:r w:rsidRPr="00E00C02">
        <w:rPr>
          <w:rFonts w:asciiTheme="majorBidi" w:hAnsiTheme="majorBidi" w:cstheme="majorBidi"/>
          <w:color w:val="000000"/>
          <w:sz w:val="30"/>
          <w:szCs w:val="30"/>
        </w:rPr>
        <w:t>]</w:t>
      </w:r>
      <w:r w:rsidRPr="00435F2D">
        <w:rPr>
          <w:rFonts w:asciiTheme="majorBidi" w:hAnsiTheme="majorBidi" w:cstheme="majorBidi"/>
          <w:color w:val="000000"/>
          <w:sz w:val="30"/>
          <w:szCs w:val="30"/>
        </w:rPr>
        <w:t xml:space="preserve"> for Lanes 0, 1, 2, and 3, respectively, as appropriate)</w:t>
      </w:r>
    </w:p>
    <w:p w14:paraId="184F3453" w14:textId="77777777" w:rsidR="00116A56" w:rsidRPr="00435F2D" w:rsidRDefault="00116A56" w:rsidP="00116A56">
      <w:pPr>
        <w:pStyle w:val="ListParagraph"/>
        <w:numPr>
          <w:ilvl w:val="0"/>
          <w:numId w:val="80"/>
        </w:numPr>
        <w:spacing w:after="160" w:line="259" w:lineRule="auto"/>
        <w:rPr>
          <w:rFonts w:asciiTheme="majorBidi" w:hAnsiTheme="majorBidi" w:cstheme="majorBidi"/>
          <w:color w:val="000000"/>
          <w:sz w:val="30"/>
          <w:szCs w:val="30"/>
        </w:rPr>
      </w:pPr>
      <w:r w:rsidRPr="00E00C02">
        <w:rPr>
          <w:rFonts w:asciiTheme="majorBidi" w:hAnsiTheme="majorBidi" w:cstheme="majorBidi"/>
          <w:color w:val="000000"/>
          <w:sz w:val="30"/>
          <w:szCs w:val="30"/>
        </w:rPr>
        <w:t>LANE</w:t>
      </w:r>
      <w:r w:rsidRPr="00E00C02">
        <w:rPr>
          <w:rFonts w:asciiTheme="majorBidi" w:hAnsiTheme="majorBidi" w:cstheme="majorBidi"/>
          <w:i/>
          <w:iCs/>
          <w:color w:val="000000"/>
          <w:sz w:val="30"/>
          <w:szCs w:val="30"/>
        </w:rPr>
        <w:t>x</w:t>
      </w:r>
      <w:r w:rsidRPr="00E00C02">
        <w:rPr>
          <w:rFonts w:asciiTheme="majorBidi" w:hAnsiTheme="majorBidi" w:cstheme="majorBidi"/>
          <w:color w:val="000000"/>
          <w:sz w:val="30"/>
          <w:szCs w:val="30"/>
        </w:rPr>
        <w:t>_</w:t>
      </w:r>
      <w:r w:rsidRPr="00E00C02">
        <w:rPr>
          <w:rFonts w:asciiTheme="majorBidi" w:hAnsiTheme="majorBidi" w:cstheme="majorBidi"/>
          <w:i/>
          <w:iCs/>
          <w:color w:val="000000"/>
          <w:sz w:val="30"/>
          <w:szCs w:val="30"/>
        </w:rPr>
        <w:t>y</w:t>
      </w:r>
      <w:r w:rsidRPr="00E00C02">
        <w:rPr>
          <w:rFonts w:asciiTheme="majorBidi" w:hAnsiTheme="majorBidi" w:cstheme="majorBidi"/>
          <w:color w:val="000000"/>
          <w:sz w:val="30"/>
          <w:szCs w:val="30"/>
        </w:rPr>
        <w:t>_STATUS_ESI register(s) (</w:t>
      </w:r>
      <w:r w:rsidRPr="00E00C02">
        <w:rPr>
          <w:rFonts w:ascii="TimesNewRoman,Italic" w:hAnsi="TimesNewRoman,Italic" w:cs="TimesNewRoman,Italic"/>
          <w:color w:val="0000FF"/>
          <w:sz w:val="30"/>
          <w:szCs w:val="30"/>
        </w:rPr>
        <w:t>DPCD 0200Ch</w:t>
      </w:r>
      <w:r w:rsidRPr="00E00C02">
        <w:rPr>
          <w:rFonts w:asciiTheme="majorBidi" w:hAnsiTheme="majorBidi" w:cstheme="majorBidi"/>
          <w:color w:val="000000"/>
          <w:sz w:val="30"/>
          <w:szCs w:val="30"/>
        </w:rPr>
        <w:t>[</w:t>
      </w:r>
      <w:r w:rsidRPr="00E00C02">
        <w:rPr>
          <w:rFonts w:ascii="TimesNewRoman,Italic" w:hAnsi="TimesNewRoman,Italic" w:cs="TimesNewRoman,Italic"/>
          <w:color w:val="0000FF"/>
          <w:sz w:val="30"/>
          <w:szCs w:val="30"/>
        </w:rPr>
        <w:t>0</w:t>
      </w:r>
      <w:r w:rsidRPr="00E00C02">
        <w:rPr>
          <w:rFonts w:asciiTheme="majorBidi" w:hAnsiTheme="majorBidi" w:cstheme="majorBidi"/>
          <w:color w:val="000000"/>
          <w:sz w:val="30"/>
          <w:szCs w:val="30"/>
        </w:rPr>
        <w:t xml:space="preserve"> and </w:t>
      </w:r>
      <w:r w:rsidRPr="00E00C02">
        <w:rPr>
          <w:rFonts w:ascii="TimesNewRoman,Italic" w:hAnsi="TimesNewRoman,Italic" w:cs="TimesNewRoman,Italic"/>
          <w:color w:val="0000FF"/>
          <w:sz w:val="30"/>
          <w:szCs w:val="30"/>
        </w:rPr>
        <w:t>4</w:t>
      </w:r>
      <w:r w:rsidRPr="00E00C02">
        <w:rPr>
          <w:rFonts w:asciiTheme="majorBidi" w:hAnsiTheme="majorBidi" w:cstheme="majorBidi"/>
          <w:color w:val="000000"/>
          <w:sz w:val="30"/>
          <w:szCs w:val="30"/>
        </w:rPr>
        <w:t>]</w:t>
      </w:r>
      <w:r w:rsidRPr="00435F2D">
        <w:rPr>
          <w:rFonts w:asciiTheme="majorBidi" w:hAnsiTheme="majorBidi" w:cstheme="majorBidi"/>
          <w:color w:val="000000"/>
          <w:sz w:val="30"/>
          <w:szCs w:val="30"/>
        </w:rPr>
        <w:t xml:space="preserve"> </w:t>
      </w:r>
      <w:r w:rsidRPr="00E00C02">
        <w:rPr>
          <w:rFonts w:asciiTheme="majorBidi" w:hAnsiTheme="majorBidi" w:cstheme="majorBidi"/>
          <w:color w:val="000000"/>
          <w:sz w:val="30"/>
          <w:szCs w:val="30"/>
        </w:rPr>
        <w:t xml:space="preserve">and </w:t>
      </w:r>
      <w:r w:rsidRPr="00E00C02">
        <w:rPr>
          <w:rFonts w:ascii="TimesNewRoman,Italic" w:hAnsi="TimesNewRoman,Italic" w:cs="TimesNewRoman,Italic"/>
          <w:color w:val="0000FF"/>
          <w:sz w:val="30"/>
          <w:szCs w:val="30"/>
        </w:rPr>
        <w:t>DPCD 0200Dh</w:t>
      </w:r>
      <w:r w:rsidRPr="00E00C02">
        <w:rPr>
          <w:rFonts w:asciiTheme="majorBidi" w:hAnsiTheme="majorBidi" w:cstheme="majorBidi"/>
          <w:color w:val="000000"/>
          <w:sz w:val="30"/>
          <w:szCs w:val="30"/>
        </w:rPr>
        <w:t>[</w:t>
      </w:r>
      <w:r w:rsidRPr="00E00C02">
        <w:rPr>
          <w:rFonts w:ascii="TimesNewRoman,Italic" w:hAnsi="TimesNewRoman,Italic" w:cs="TimesNewRoman,Italic"/>
          <w:color w:val="0000FF"/>
          <w:sz w:val="30"/>
          <w:szCs w:val="30"/>
        </w:rPr>
        <w:t>0</w:t>
      </w:r>
      <w:r w:rsidRPr="00E00C02">
        <w:rPr>
          <w:rFonts w:asciiTheme="majorBidi" w:hAnsiTheme="majorBidi" w:cstheme="majorBidi"/>
          <w:color w:val="000000"/>
          <w:sz w:val="30"/>
          <w:szCs w:val="30"/>
        </w:rPr>
        <w:t xml:space="preserve"> and </w:t>
      </w:r>
      <w:r w:rsidRPr="00E00C02">
        <w:rPr>
          <w:rFonts w:ascii="TimesNewRoman,Italic" w:hAnsi="TimesNewRoman,Italic" w:cs="TimesNewRoman,Italic"/>
          <w:color w:val="0000FF"/>
          <w:sz w:val="30"/>
          <w:szCs w:val="30"/>
        </w:rPr>
        <w:t>4</w:t>
      </w:r>
      <w:r w:rsidRPr="00E00C02">
        <w:rPr>
          <w:rFonts w:asciiTheme="majorBidi" w:hAnsiTheme="majorBidi" w:cstheme="majorBidi"/>
          <w:color w:val="000000"/>
          <w:sz w:val="30"/>
          <w:szCs w:val="30"/>
        </w:rPr>
        <w:t>]</w:t>
      </w:r>
      <w:r w:rsidRPr="00435F2D">
        <w:rPr>
          <w:rFonts w:asciiTheme="majorBidi" w:hAnsiTheme="majorBidi" w:cstheme="majorBidi"/>
          <w:color w:val="000000"/>
          <w:sz w:val="30"/>
          <w:szCs w:val="30"/>
        </w:rPr>
        <w:t xml:space="preserve"> for Lanes 0, 1, 2, and 3, respectively, as appropriate)</w:t>
      </w:r>
    </w:p>
    <w:p w14:paraId="31970648" w14:textId="77777777" w:rsidR="00116A56" w:rsidRPr="00435F2D" w:rsidRDefault="00116A56" w:rsidP="00116A56">
      <w:pPr>
        <w:pStyle w:val="ListParagraph"/>
        <w:numPr>
          <w:ilvl w:val="0"/>
          <w:numId w:val="79"/>
        </w:numPr>
        <w:autoSpaceDE w:val="0"/>
        <w:autoSpaceDN w:val="0"/>
        <w:adjustRightInd w:val="0"/>
        <w:spacing w:after="0" w:line="240" w:lineRule="auto"/>
        <w:rPr>
          <w:rFonts w:asciiTheme="majorBidi" w:hAnsiTheme="majorBidi" w:cstheme="majorBidi"/>
          <w:sz w:val="30"/>
          <w:szCs w:val="30"/>
          <w:lang w:bidi="ar-EG"/>
        </w:rPr>
      </w:pPr>
      <w:r w:rsidRPr="00435F2D">
        <w:rPr>
          <w:rFonts w:asciiTheme="majorBidi" w:hAnsiTheme="majorBidi" w:cstheme="majorBidi"/>
          <w:color w:val="000000"/>
          <w:sz w:val="30"/>
          <w:szCs w:val="30"/>
        </w:rPr>
        <w:t>If not all the LANE</w:t>
      </w:r>
      <w:r w:rsidRPr="00435F2D">
        <w:rPr>
          <w:rFonts w:asciiTheme="majorBidi" w:hAnsiTheme="majorBidi" w:cstheme="majorBidi"/>
          <w:i/>
          <w:iCs/>
          <w:color w:val="000000"/>
          <w:sz w:val="30"/>
          <w:szCs w:val="30"/>
        </w:rPr>
        <w:t>x</w:t>
      </w:r>
      <w:r w:rsidRPr="00435F2D">
        <w:rPr>
          <w:rFonts w:asciiTheme="majorBidi" w:hAnsiTheme="majorBidi" w:cstheme="majorBidi"/>
          <w:color w:val="000000"/>
          <w:sz w:val="30"/>
          <w:szCs w:val="30"/>
        </w:rPr>
        <w:t>_CR_DONE bits are set, the transmitter shall perform the following:</w:t>
      </w:r>
    </w:p>
    <w:p w14:paraId="09D8BF7E" w14:textId="77777777" w:rsidR="00116A56" w:rsidRPr="002954DC" w:rsidRDefault="00116A56" w:rsidP="00116A56">
      <w:pPr>
        <w:pStyle w:val="ListParagraph"/>
        <w:numPr>
          <w:ilvl w:val="0"/>
          <w:numId w:val="81"/>
        </w:numPr>
        <w:autoSpaceDE w:val="0"/>
        <w:autoSpaceDN w:val="0"/>
        <w:adjustRightInd w:val="0"/>
        <w:spacing w:after="0" w:line="240" w:lineRule="auto"/>
        <w:rPr>
          <w:rFonts w:asciiTheme="majorBidi" w:hAnsiTheme="majorBidi" w:cstheme="majorBidi"/>
          <w:sz w:val="30"/>
          <w:szCs w:val="30"/>
          <w:lang w:bidi="ar-EG"/>
        </w:rPr>
      </w:pPr>
      <w:r w:rsidRPr="002954DC">
        <w:rPr>
          <w:rFonts w:asciiTheme="majorBidi" w:hAnsiTheme="majorBidi" w:cstheme="majorBidi"/>
          <w:color w:val="000000"/>
          <w:sz w:val="30"/>
          <w:szCs w:val="30"/>
        </w:rPr>
        <w:t>Read the ADJUST_REQUEST_LANE</w:t>
      </w:r>
      <w:r w:rsidRPr="002954DC">
        <w:rPr>
          <w:rFonts w:asciiTheme="majorBidi" w:hAnsiTheme="majorBidi" w:cstheme="majorBidi"/>
          <w:i/>
          <w:iCs/>
          <w:color w:val="000000"/>
          <w:sz w:val="30"/>
          <w:szCs w:val="30"/>
        </w:rPr>
        <w:t>x</w:t>
      </w:r>
      <w:r w:rsidRPr="002954DC">
        <w:rPr>
          <w:rFonts w:asciiTheme="majorBidi" w:hAnsiTheme="majorBidi" w:cstheme="majorBidi"/>
          <w:color w:val="000000"/>
          <w:sz w:val="30"/>
          <w:szCs w:val="30"/>
        </w:rPr>
        <w:t>_</w:t>
      </w:r>
      <w:r w:rsidRPr="002954DC">
        <w:rPr>
          <w:rFonts w:asciiTheme="majorBidi" w:hAnsiTheme="majorBidi" w:cstheme="majorBidi"/>
          <w:i/>
          <w:iCs/>
          <w:color w:val="000000"/>
          <w:sz w:val="30"/>
          <w:szCs w:val="30"/>
        </w:rPr>
        <w:t xml:space="preserve">y </w:t>
      </w:r>
      <w:r w:rsidRPr="002954DC">
        <w:rPr>
          <w:rFonts w:asciiTheme="majorBidi" w:hAnsiTheme="majorBidi" w:cstheme="majorBidi"/>
          <w:color w:val="000000"/>
          <w:sz w:val="30"/>
          <w:szCs w:val="30"/>
        </w:rPr>
        <w:t>register(s) (</w:t>
      </w:r>
      <w:r w:rsidRPr="002954DC">
        <w:rPr>
          <w:rFonts w:asciiTheme="majorBidi" w:hAnsiTheme="majorBidi" w:cstheme="majorBidi"/>
          <w:color w:val="0000FF"/>
          <w:sz w:val="30"/>
          <w:szCs w:val="30"/>
        </w:rPr>
        <w:t xml:space="preserve">DPCD 00206h </w:t>
      </w:r>
      <w:r w:rsidRPr="002954DC">
        <w:rPr>
          <w:rFonts w:asciiTheme="majorBidi" w:hAnsiTheme="majorBidi" w:cstheme="majorBidi"/>
          <w:color w:val="000000"/>
          <w:sz w:val="30"/>
          <w:szCs w:val="30"/>
        </w:rPr>
        <w:t xml:space="preserve">and </w:t>
      </w:r>
      <w:r w:rsidRPr="002954DC">
        <w:rPr>
          <w:rFonts w:asciiTheme="majorBidi" w:hAnsiTheme="majorBidi" w:cstheme="majorBidi"/>
          <w:color w:val="0000FF"/>
          <w:sz w:val="30"/>
          <w:szCs w:val="30"/>
        </w:rPr>
        <w:t>00207h</w:t>
      </w:r>
      <w:r w:rsidRPr="002954DC">
        <w:rPr>
          <w:rFonts w:asciiTheme="majorBidi" w:hAnsiTheme="majorBidi" w:cstheme="majorBidi"/>
          <w:color w:val="000000"/>
          <w:sz w:val="30"/>
          <w:szCs w:val="30"/>
        </w:rPr>
        <w:t>).</w:t>
      </w:r>
    </w:p>
    <w:p w14:paraId="5B36F540" w14:textId="77777777" w:rsidR="00116A56" w:rsidRDefault="00116A56" w:rsidP="00116A56">
      <w:pPr>
        <w:pStyle w:val="ListParagraph"/>
        <w:numPr>
          <w:ilvl w:val="0"/>
          <w:numId w:val="82"/>
        </w:num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Check if any of the following conditions exists:</w:t>
      </w:r>
    </w:p>
    <w:p w14:paraId="666B8618" w14:textId="77777777" w:rsidR="00116A56" w:rsidRPr="002954DC" w:rsidRDefault="00116A56" w:rsidP="00116A56">
      <w:pPr>
        <w:pStyle w:val="ListParagraph"/>
        <w:numPr>
          <w:ilvl w:val="0"/>
          <w:numId w:val="83"/>
        </w:numPr>
        <w:spacing w:after="160" w:line="259" w:lineRule="auto"/>
        <w:rPr>
          <w:rFonts w:asciiTheme="majorBidi" w:hAnsiTheme="majorBidi" w:cstheme="majorBidi"/>
          <w:sz w:val="30"/>
          <w:szCs w:val="30"/>
        </w:rPr>
      </w:pPr>
      <w:r w:rsidRPr="002954DC">
        <w:rPr>
          <w:rFonts w:asciiTheme="majorBidi" w:hAnsiTheme="majorBidi" w:cstheme="majorBidi"/>
          <w:sz w:val="30"/>
          <w:szCs w:val="30"/>
        </w:rPr>
        <w:t xml:space="preserve">Receiver keeps the same value in </w:t>
      </w:r>
      <w:r w:rsidRPr="002954DC">
        <w:rPr>
          <w:rFonts w:asciiTheme="majorBidi" w:hAnsiTheme="majorBidi" w:cstheme="majorBidi"/>
          <w:color w:val="0000FF"/>
          <w:sz w:val="30"/>
          <w:szCs w:val="30"/>
        </w:rPr>
        <w:t>DPCD 00206h</w:t>
      </w:r>
      <w:r w:rsidRPr="002954DC">
        <w:rPr>
          <w:rFonts w:asciiTheme="majorBidi" w:hAnsiTheme="majorBidi" w:cstheme="majorBidi"/>
          <w:sz w:val="30"/>
          <w:szCs w:val="30"/>
        </w:rPr>
        <w:t xml:space="preserve"> and </w:t>
      </w:r>
      <w:r w:rsidRPr="002954DC">
        <w:rPr>
          <w:rFonts w:asciiTheme="majorBidi" w:hAnsiTheme="majorBidi" w:cstheme="majorBidi"/>
          <w:color w:val="0000FF"/>
          <w:sz w:val="30"/>
          <w:szCs w:val="30"/>
        </w:rPr>
        <w:t>00207h</w:t>
      </w:r>
      <w:r w:rsidRPr="002954DC">
        <w:rPr>
          <w:rFonts w:asciiTheme="majorBidi" w:hAnsiTheme="majorBidi" w:cstheme="majorBidi"/>
          <w:sz w:val="30"/>
          <w:szCs w:val="30"/>
        </w:rPr>
        <w:t xml:space="preserve"> while one or more of the LANE</w:t>
      </w:r>
      <w:r w:rsidRPr="002954DC">
        <w:rPr>
          <w:rFonts w:asciiTheme="majorBidi" w:hAnsiTheme="majorBidi" w:cstheme="majorBidi"/>
          <w:i/>
          <w:iCs/>
          <w:sz w:val="30"/>
          <w:szCs w:val="30"/>
        </w:rPr>
        <w:t>x</w:t>
      </w:r>
      <w:r w:rsidRPr="002954DC">
        <w:rPr>
          <w:rFonts w:asciiTheme="majorBidi" w:hAnsiTheme="majorBidi" w:cstheme="majorBidi"/>
          <w:sz w:val="30"/>
          <w:szCs w:val="30"/>
        </w:rPr>
        <w:t>_CR_DONE bit(s) remain unset after five AUX_ACKs for read request transactions for reading LANE</w:t>
      </w:r>
      <w:r w:rsidRPr="002954DC">
        <w:rPr>
          <w:rFonts w:asciiTheme="majorBidi" w:hAnsiTheme="majorBidi" w:cstheme="majorBidi"/>
          <w:i/>
          <w:iCs/>
          <w:sz w:val="30"/>
          <w:szCs w:val="30"/>
        </w:rPr>
        <w:t>x</w:t>
      </w:r>
      <w:r w:rsidRPr="002954DC">
        <w:rPr>
          <w:rFonts w:asciiTheme="majorBidi" w:hAnsiTheme="majorBidi" w:cstheme="majorBidi"/>
          <w:sz w:val="30"/>
          <w:szCs w:val="30"/>
        </w:rPr>
        <w:t xml:space="preserve">_CR_DONE bit(s) and </w:t>
      </w:r>
      <w:r w:rsidRPr="002954DC">
        <w:rPr>
          <w:rFonts w:asciiTheme="majorBidi" w:hAnsiTheme="majorBidi" w:cstheme="majorBidi"/>
          <w:color w:val="0000FF"/>
          <w:sz w:val="30"/>
          <w:szCs w:val="30"/>
        </w:rPr>
        <w:t>DPCD 00206h</w:t>
      </w:r>
      <w:r w:rsidRPr="002954DC">
        <w:rPr>
          <w:rFonts w:asciiTheme="majorBidi" w:hAnsiTheme="majorBidi" w:cstheme="majorBidi"/>
          <w:sz w:val="30"/>
          <w:szCs w:val="30"/>
        </w:rPr>
        <w:t xml:space="preserve"> and </w:t>
      </w:r>
      <w:r w:rsidRPr="002954DC">
        <w:rPr>
          <w:rFonts w:asciiTheme="majorBidi" w:hAnsiTheme="majorBidi" w:cstheme="majorBidi"/>
          <w:color w:val="0000FF"/>
          <w:sz w:val="30"/>
          <w:szCs w:val="30"/>
        </w:rPr>
        <w:t>00207h</w:t>
      </w:r>
      <w:r w:rsidRPr="002954DC">
        <w:rPr>
          <w:rFonts w:asciiTheme="majorBidi" w:hAnsiTheme="majorBidi" w:cstheme="majorBidi"/>
          <w:sz w:val="30"/>
          <w:szCs w:val="30"/>
        </w:rPr>
        <w:t>.</w:t>
      </w:r>
    </w:p>
    <w:p w14:paraId="46042B7F" w14:textId="77777777" w:rsidR="00116A56" w:rsidRPr="002954DC" w:rsidRDefault="00116A56" w:rsidP="00116A56">
      <w:pPr>
        <w:pStyle w:val="ListParagraph"/>
        <w:numPr>
          <w:ilvl w:val="0"/>
          <w:numId w:val="83"/>
        </w:numPr>
        <w:spacing w:after="160" w:line="259" w:lineRule="auto"/>
        <w:rPr>
          <w:rFonts w:asciiTheme="majorBidi" w:hAnsiTheme="majorBidi" w:cstheme="majorBidi"/>
          <w:sz w:val="30"/>
          <w:szCs w:val="30"/>
        </w:rPr>
      </w:pPr>
      <w:r w:rsidRPr="002954DC">
        <w:rPr>
          <w:rFonts w:asciiTheme="majorBidi" w:hAnsiTheme="majorBidi" w:cstheme="majorBidi"/>
          <w:sz w:val="30"/>
          <w:szCs w:val="30"/>
        </w:rPr>
        <w:t>Receiver fails to set all the LANE</w:t>
      </w:r>
      <w:r w:rsidRPr="002954DC">
        <w:rPr>
          <w:rFonts w:asciiTheme="majorBidi" w:hAnsiTheme="majorBidi" w:cstheme="majorBidi"/>
          <w:i/>
          <w:iCs/>
          <w:sz w:val="30"/>
          <w:szCs w:val="30"/>
        </w:rPr>
        <w:t>x</w:t>
      </w:r>
      <w:r w:rsidRPr="002954DC">
        <w:rPr>
          <w:rFonts w:asciiTheme="majorBidi" w:hAnsiTheme="majorBidi" w:cstheme="majorBidi"/>
          <w:sz w:val="30"/>
          <w:szCs w:val="30"/>
        </w:rPr>
        <w:t>_CR_DONE bit(s) after the transmitter transmits the maximum voltage swing level, which is the sum of the VOLTAGE_SWING_LANE</w:t>
      </w:r>
      <w:r w:rsidRPr="002954DC">
        <w:rPr>
          <w:rFonts w:asciiTheme="majorBidi" w:hAnsiTheme="majorBidi" w:cstheme="majorBidi"/>
          <w:i/>
          <w:iCs/>
          <w:sz w:val="30"/>
          <w:szCs w:val="30"/>
        </w:rPr>
        <w:t xml:space="preserve">x </w:t>
      </w:r>
      <w:r w:rsidRPr="002954DC">
        <w:rPr>
          <w:rFonts w:asciiTheme="majorBidi" w:hAnsiTheme="majorBidi" w:cstheme="majorBidi"/>
          <w:sz w:val="30"/>
          <w:szCs w:val="30"/>
        </w:rPr>
        <w:t>and PRE_EMPHASIS_LANE</w:t>
      </w:r>
      <w:r w:rsidRPr="002954DC">
        <w:rPr>
          <w:rFonts w:asciiTheme="majorBidi" w:hAnsiTheme="majorBidi" w:cstheme="majorBidi"/>
          <w:i/>
          <w:iCs/>
          <w:sz w:val="30"/>
          <w:szCs w:val="30"/>
        </w:rPr>
        <w:t xml:space="preserve">x </w:t>
      </w:r>
      <w:r w:rsidRPr="002954DC">
        <w:rPr>
          <w:rFonts w:asciiTheme="majorBidi" w:hAnsiTheme="majorBidi" w:cstheme="majorBidi"/>
          <w:sz w:val="30"/>
          <w:szCs w:val="30"/>
        </w:rPr>
        <w:t xml:space="preserve">field values in </w:t>
      </w:r>
      <w:r w:rsidRPr="002954DC">
        <w:rPr>
          <w:rFonts w:asciiTheme="majorBidi" w:hAnsiTheme="majorBidi" w:cstheme="majorBidi"/>
          <w:color w:val="0000FF"/>
          <w:sz w:val="30"/>
          <w:szCs w:val="30"/>
        </w:rPr>
        <w:t>DPCD 00206h</w:t>
      </w:r>
      <w:r w:rsidRPr="002954DC">
        <w:rPr>
          <w:rFonts w:asciiTheme="majorBidi" w:hAnsiTheme="majorBidi" w:cstheme="majorBidi"/>
          <w:sz w:val="30"/>
          <w:szCs w:val="30"/>
        </w:rPr>
        <w:t xml:space="preserve"> and </w:t>
      </w:r>
      <w:r w:rsidRPr="002954DC">
        <w:rPr>
          <w:rFonts w:asciiTheme="majorBidi" w:hAnsiTheme="majorBidi" w:cstheme="majorBidi"/>
          <w:color w:val="0000FF"/>
          <w:sz w:val="30"/>
          <w:szCs w:val="30"/>
        </w:rPr>
        <w:t>00207h</w:t>
      </w:r>
      <w:r w:rsidRPr="002954DC">
        <w:rPr>
          <w:rFonts w:asciiTheme="majorBidi" w:hAnsiTheme="majorBidi" w:cstheme="majorBidi"/>
          <w:sz w:val="30"/>
          <w:szCs w:val="30"/>
        </w:rPr>
        <w:t>.</w:t>
      </w:r>
    </w:p>
    <w:p w14:paraId="29058CBE" w14:textId="77777777" w:rsidR="00116A56" w:rsidRPr="002954DC" w:rsidRDefault="00116A56" w:rsidP="00116A56">
      <w:pPr>
        <w:pStyle w:val="ListParagraph"/>
        <w:numPr>
          <w:ilvl w:val="0"/>
          <w:numId w:val="83"/>
        </w:numPr>
        <w:spacing w:after="160" w:line="259" w:lineRule="auto"/>
        <w:rPr>
          <w:rFonts w:asciiTheme="majorBidi" w:hAnsiTheme="majorBidi" w:cstheme="majorBidi"/>
          <w:sz w:val="30"/>
          <w:szCs w:val="30"/>
        </w:rPr>
      </w:pPr>
      <w:r w:rsidRPr="002954DC">
        <w:rPr>
          <w:rFonts w:asciiTheme="majorBidi" w:hAnsiTheme="majorBidi" w:cstheme="majorBidi"/>
          <w:sz w:val="30"/>
          <w:szCs w:val="30"/>
        </w:rPr>
        <w:t>Receiver fails to set all the LANE</w:t>
      </w:r>
      <w:r w:rsidRPr="002954DC">
        <w:rPr>
          <w:rFonts w:asciiTheme="majorBidi" w:hAnsiTheme="majorBidi" w:cstheme="majorBidi"/>
          <w:i/>
          <w:iCs/>
          <w:sz w:val="30"/>
          <w:szCs w:val="30"/>
        </w:rPr>
        <w:t>x</w:t>
      </w:r>
      <w:r w:rsidRPr="002954DC">
        <w:rPr>
          <w:rFonts w:asciiTheme="majorBidi" w:hAnsiTheme="majorBidi" w:cstheme="majorBidi"/>
          <w:sz w:val="30"/>
          <w:szCs w:val="30"/>
        </w:rPr>
        <w:t>_CR_DONE bit(s) on the enabled lanes following a total of 10 AUX_ACKs for read request transactions for</w:t>
      </w:r>
      <w:r>
        <w:rPr>
          <w:rFonts w:asciiTheme="majorBidi" w:hAnsiTheme="majorBidi" w:cstheme="majorBidi"/>
          <w:sz w:val="30"/>
          <w:szCs w:val="30"/>
        </w:rPr>
        <w:t xml:space="preserve"> </w:t>
      </w:r>
      <w:r w:rsidRPr="002954DC">
        <w:rPr>
          <w:rFonts w:asciiTheme="majorBidi" w:hAnsiTheme="majorBidi" w:cstheme="majorBidi"/>
          <w:sz w:val="30"/>
          <w:szCs w:val="30"/>
        </w:rPr>
        <w:t>reading LANE</w:t>
      </w:r>
      <w:r w:rsidRPr="002954DC">
        <w:rPr>
          <w:rFonts w:asciiTheme="majorBidi" w:hAnsiTheme="majorBidi" w:cstheme="majorBidi"/>
          <w:i/>
          <w:iCs/>
          <w:sz w:val="30"/>
          <w:szCs w:val="30"/>
        </w:rPr>
        <w:t>x</w:t>
      </w:r>
      <w:r w:rsidRPr="002954DC">
        <w:rPr>
          <w:rFonts w:asciiTheme="majorBidi" w:hAnsiTheme="majorBidi" w:cstheme="majorBidi"/>
          <w:sz w:val="30"/>
          <w:szCs w:val="30"/>
        </w:rPr>
        <w:t xml:space="preserve">_CR_DONE bit(s) and </w:t>
      </w:r>
      <w:r w:rsidRPr="002954DC">
        <w:rPr>
          <w:rFonts w:asciiTheme="majorBidi" w:hAnsiTheme="majorBidi" w:cstheme="majorBidi"/>
          <w:color w:val="0000FF"/>
          <w:sz w:val="30"/>
          <w:szCs w:val="30"/>
        </w:rPr>
        <w:t>DPCD 00206h</w:t>
      </w:r>
      <w:r w:rsidRPr="002954DC">
        <w:rPr>
          <w:rFonts w:asciiTheme="majorBidi" w:hAnsiTheme="majorBidi" w:cstheme="majorBidi"/>
          <w:sz w:val="30"/>
          <w:szCs w:val="30"/>
        </w:rPr>
        <w:t xml:space="preserve"> and </w:t>
      </w:r>
      <w:r w:rsidRPr="002954DC">
        <w:rPr>
          <w:rFonts w:asciiTheme="majorBidi" w:hAnsiTheme="majorBidi" w:cstheme="majorBidi"/>
          <w:color w:val="0000FF"/>
          <w:sz w:val="30"/>
          <w:szCs w:val="30"/>
        </w:rPr>
        <w:t>00207h</w:t>
      </w:r>
      <w:r w:rsidRPr="002954DC">
        <w:rPr>
          <w:rFonts w:asciiTheme="majorBidi" w:hAnsiTheme="majorBidi" w:cstheme="majorBidi"/>
          <w:sz w:val="30"/>
          <w:szCs w:val="30"/>
        </w:rPr>
        <w:t>.</w:t>
      </w:r>
    </w:p>
    <w:p w14:paraId="54F51430" w14:textId="77777777" w:rsidR="00116A56" w:rsidRDefault="00116A56" w:rsidP="00116A56">
      <w:pPr>
        <w:pStyle w:val="ListParagraph"/>
        <w:numPr>
          <w:ilvl w:val="0"/>
          <w:numId w:val="84"/>
        </w:num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If none of the conditions exist, then do the following:</w:t>
      </w:r>
    </w:p>
    <w:p w14:paraId="591453FF" w14:textId="77777777" w:rsidR="00116A56" w:rsidRDefault="00116A56" w:rsidP="00116A56">
      <w:pPr>
        <w:pStyle w:val="ListParagraph"/>
        <w:numPr>
          <w:ilvl w:val="0"/>
          <w:numId w:val="85"/>
        </w:numPr>
        <w:autoSpaceDE w:val="0"/>
        <w:autoSpaceDN w:val="0"/>
        <w:adjustRightInd w:val="0"/>
        <w:spacing w:after="0" w:line="240" w:lineRule="auto"/>
        <w:rPr>
          <w:rFonts w:asciiTheme="majorBidi" w:hAnsiTheme="majorBidi" w:cstheme="majorBidi"/>
          <w:color w:val="000000"/>
          <w:sz w:val="30"/>
          <w:szCs w:val="30"/>
        </w:rPr>
      </w:pPr>
      <w:r w:rsidRPr="000A200E">
        <w:rPr>
          <w:rFonts w:asciiTheme="majorBidi" w:hAnsiTheme="majorBidi" w:cstheme="majorBidi"/>
          <w:color w:val="000000"/>
          <w:sz w:val="30"/>
          <w:szCs w:val="30"/>
        </w:rPr>
        <w:t>Adjust the voltage swing and/or pre-emphasis level according to the request.</w:t>
      </w:r>
    </w:p>
    <w:p w14:paraId="7BE74050" w14:textId="77777777" w:rsidR="00116A56" w:rsidRPr="000A200E" w:rsidRDefault="00116A56" w:rsidP="00116A56">
      <w:pPr>
        <w:pStyle w:val="ListParagraph"/>
        <w:numPr>
          <w:ilvl w:val="0"/>
          <w:numId w:val="85"/>
        </w:numPr>
        <w:autoSpaceDE w:val="0"/>
        <w:autoSpaceDN w:val="0"/>
        <w:adjustRightInd w:val="0"/>
        <w:spacing w:after="0" w:line="240" w:lineRule="auto"/>
        <w:rPr>
          <w:rFonts w:asciiTheme="majorBidi" w:hAnsiTheme="majorBidi" w:cstheme="majorBidi"/>
          <w:color w:val="000000"/>
          <w:sz w:val="30"/>
          <w:szCs w:val="30"/>
        </w:rPr>
      </w:pPr>
      <w:r w:rsidRPr="000A200E">
        <w:rPr>
          <w:rFonts w:asciiTheme="majorBidi" w:hAnsiTheme="majorBidi" w:cstheme="majorBidi"/>
          <w:color w:val="000000"/>
          <w:sz w:val="30"/>
          <w:szCs w:val="30"/>
        </w:rPr>
        <w:t xml:space="preserve">Update </w:t>
      </w:r>
      <w:r w:rsidRPr="000A200E">
        <w:rPr>
          <w:rFonts w:asciiTheme="majorBidi" w:hAnsiTheme="majorBidi" w:cstheme="majorBidi"/>
          <w:color w:val="0000FF"/>
          <w:sz w:val="30"/>
          <w:szCs w:val="30"/>
        </w:rPr>
        <w:t xml:space="preserve">DPCD 00103h </w:t>
      </w:r>
      <w:r w:rsidRPr="000A200E">
        <w:rPr>
          <w:rFonts w:asciiTheme="majorBidi" w:hAnsiTheme="majorBidi" w:cstheme="majorBidi"/>
          <w:color w:val="000000"/>
          <w:sz w:val="30"/>
          <w:szCs w:val="30"/>
        </w:rPr>
        <w:t xml:space="preserve">through </w:t>
      </w:r>
      <w:r w:rsidRPr="000A200E">
        <w:rPr>
          <w:rFonts w:asciiTheme="majorBidi" w:hAnsiTheme="majorBidi" w:cstheme="majorBidi"/>
          <w:color w:val="0000FF"/>
          <w:sz w:val="30"/>
          <w:szCs w:val="30"/>
        </w:rPr>
        <w:t xml:space="preserve">00106h </w:t>
      </w:r>
      <w:r w:rsidRPr="000A200E">
        <w:rPr>
          <w:rFonts w:asciiTheme="majorBidi" w:hAnsiTheme="majorBidi" w:cstheme="majorBidi"/>
          <w:color w:val="000000"/>
          <w:sz w:val="30"/>
          <w:szCs w:val="30"/>
        </w:rPr>
        <w:t>to match the new voltage swing and/or pre-emphasis settings.</w:t>
      </w:r>
    </w:p>
    <w:p w14:paraId="719B45BB" w14:textId="77777777" w:rsidR="00116A56" w:rsidRPr="00824E24" w:rsidRDefault="00116A56" w:rsidP="00116A56">
      <w:pPr>
        <w:pStyle w:val="ListParagraph"/>
        <w:numPr>
          <w:ilvl w:val="0"/>
          <w:numId w:val="86"/>
        </w:numPr>
        <w:spacing w:after="160" w:line="259" w:lineRule="auto"/>
        <w:rPr>
          <w:rFonts w:asciiTheme="majorBidi" w:hAnsiTheme="majorBidi" w:cstheme="majorBidi"/>
          <w:sz w:val="30"/>
          <w:szCs w:val="30"/>
          <w:lang w:bidi="ar-EG"/>
        </w:rPr>
      </w:pPr>
      <w:r w:rsidRPr="00A25495">
        <w:rPr>
          <w:rFonts w:asciiTheme="majorBidi" w:hAnsiTheme="majorBidi" w:cstheme="majorBidi"/>
          <w:sz w:val="30"/>
          <w:szCs w:val="30"/>
          <w:lang w:bidi="ar-EG"/>
        </w:rPr>
        <w:t xml:space="preserve">Clear </w:t>
      </w:r>
      <w:r w:rsidRPr="00A25495">
        <w:rPr>
          <w:rFonts w:asciiTheme="majorBidi" w:hAnsiTheme="majorBidi" w:cstheme="majorBidi"/>
          <w:color w:val="0000FF"/>
          <w:sz w:val="30"/>
          <w:szCs w:val="30"/>
        </w:rPr>
        <w:t>DPCD</w:t>
      </w:r>
      <w:r w:rsidRPr="00A25495">
        <w:rPr>
          <w:rFonts w:asciiTheme="majorBidi" w:hAnsiTheme="majorBidi" w:cstheme="majorBidi"/>
          <w:sz w:val="30"/>
          <w:szCs w:val="30"/>
          <w:lang w:bidi="ar-EG"/>
        </w:rPr>
        <w:t xml:space="preserve"> </w:t>
      </w:r>
      <w:r w:rsidRPr="00A25495">
        <w:rPr>
          <w:rFonts w:asciiTheme="majorBidi" w:hAnsiTheme="majorBidi" w:cstheme="majorBidi"/>
          <w:color w:val="0000FF"/>
          <w:sz w:val="30"/>
          <w:szCs w:val="30"/>
        </w:rPr>
        <w:t>00102h</w:t>
      </w:r>
      <w:r w:rsidRPr="00A25495">
        <w:rPr>
          <w:rFonts w:asciiTheme="majorBidi" w:hAnsiTheme="majorBidi" w:cstheme="majorBidi"/>
          <w:sz w:val="30"/>
          <w:szCs w:val="30"/>
          <w:lang w:bidi="ar-EG"/>
        </w:rPr>
        <w:t xml:space="preserve"> = 00h.</w:t>
      </w:r>
      <w:r>
        <w:rPr>
          <w:rFonts w:asciiTheme="majorBidi" w:hAnsiTheme="majorBidi" w:cstheme="majorBidi"/>
          <w:sz w:val="30"/>
          <w:szCs w:val="30"/>
          <w:lang w:bidi="ar-EG"/>
        </w:rPr>
        <w:t xml:space="preserve"> Check if </w:t>
      </w:r>
      <w:r w:rsidRPr="00824E24">
        <w:rPr>
          <w:rFonts w:asciiTheme="majorBidi" w:hAnsiTheme="majorBidi" w:cstheme="majorBidi"/>
          <w:sz w:val="30"/>
          <w:szCs w:val="30"/>
          <w:lang w:bidi="ar-EG"/>
        </w:rPr>
        <w:t>Link configuration</w:t>
      </w:r>
      <w:r>
        <w:rPr>
          <w:rFonts w:asciiTheme="majorBidi" w:hAnsiTheme="majorBidi" w:cstheme="majorBidi"/>
          <w:sz w:val="30"/>
          <w:szCs w:val="30"/>
          <w:lang w:bidi="ar-EG"/>
        </w:rPr>
        <w:t xml:space="preserve"> </w:t>
      </w:r>
      <w:r w:rsidRPr="00824E24">
        <w:rPr>
          <w:rFonts w:asciiTheme="majorBidi" w:hAnsiTheme="majorBidi" w:cstheme="majorBidi"/>
          <w:sz w:val="30"/>
          <w:szCs w:val="30"/>
          <w:lang w:bidi="ar-EG"/>
        </w:rPr>
        <w:t>continues to satisfy</w:t>
      </w:r>
      <w:r>
        <w:rPr>
          <w:rFonts w:asciiTheme="majorBidi" w:hAnsiTheme="majorBidi" w:cstheme="majorBidi"/>
          <w:sz w:val="30"/>
          <w:szCs w:val="30"/>
          <w:lang w:bidi="ar-EG"/>
        </w:rPr>
        <w:t xml:space="preserve"> </w:t>
      </w:r>
      <w:r w:rsidRPr="00824E24">
        <w:rPr>
          <w:rFonts w:asciiTheme="majorBidi" w:hAnsiTheme="majorBidi" w:cstheme="majorBidi"/>
          <w:sz w:val="30"/>
          <w:szCs w:val="30"/>
          <w:lang w:bidi="ar-EG"/>
        </w:rPr>
        <w:t>needed bandwidth</w:t>
      </w:r>
      <w:r>
        <w:rPr>
          <w:rFonts w:asciiTheme="majorBidi" w:hAnsiTheme="majorBidi" w:cstheme="majorBidi"/>
          <w:sz w:val="30"/>
          <w:szCs w:val="30"/>
          <w:lang w:bidi="ar-EG"/>
        </w:rPr>
        <w:t>. If it does</w:t>
      </w:r>
      <w:r w:rsidRPr="00824E24">
        <w:rPr>
          <w:rFonts w:asciiTheme="majorBidi" w:hAnsiTheme="majorBidi" w:cstheme="majorBidi"/>
          <w:sz w:val="30"/>
          <w:szCs w:val="30"/>
          <w:lang w:bidi="ar-EG"/>
        </w:rPr>
        <w:t>, go back to step1.</w:t>
      </w:r>
      <w:r>
        <w:rPr>
          <w:rFonts w:asciiTheme="majorBidi" w:hAnsiTheme="majorBidi" w:cstheme="majorBidi"/>
          <w:sz w:val="30"/>
          <w:szCs w:val="30"/>
          <w:lang w:bidi="ar-EG"/>
        </w:rPr>
        <w:t xml:space="preserve"> If it doesn’t, end link training.</w:t>
      </w:r>
    </w:p>
    <w:p w14:paraId="6CCEFCC2" w14:textId="77777777" w:rsidR="00116A56" w:rsidRPr="0026772E" w:rsidRDefault="00116A56" w:rsidP="00116A56">
      <w:pPr>
        <w:pStyle w:val="ListParagraph"/>
        <w:numPr>
          <w:ilvl w:val="0"/>
          <w:numId w:val="87"/>
        </w:num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 xml:space="preserve">If any of the </w:t>
      </w:r>
      <w:r w:rsidRPr="000A200E">
        <w:rPr>
          <w:rFonts w:asciiTheme="majorBidi" w:hAnsiTheme="majorBidi" w:cstheme="majorBidi"/>
          <w:sz w:val="30"/>
          <w:szCs w:val="30"/>
        </w:rPr>
        <w:t>conditions exist</w:t>
      </w:r>
      <w:r>
        <w:rPr>
          <w:rFonts w:asciiTheme="majorBidi" w:hAnsiTheme="majorBidi" w:cstheme="majorBidi"/>
          <w:sz w:val="30"/>
          <w:szCs w:val="30"/>
        </w:rPr>
        <w:t>,</w:t>
      </w:r>
      <w:r>
        <w:rPr>
          <w:rFonts w:asciiTheme="majorBidi" w:hAnsiTheme="majorBidi" w:cstheme="majorBidi"/>
          <w:sz w:val="30"/>
          <w:szCs w:val="30"/>
          <w:lang w:bidi="ar-EG"/>
        </w:rPr>
        <w:t xml:space="preserve"> the </w:t>
      </w:r>
      <w:r w:rsidRPr="000A200E">
        <w:rPr>
          <w:rFonts w:asciiTheme="majorBidi" w:hAnsiTheme="majorBidi" w:cstheme="majorBidi"/>
          <w:sz w:val="30"/>
          <w:szCs w:val="30"/>
        </w:rPr>
        <w:t>transmitter shall downshift to the lower link rate</w:t>
      </w:r>
      <w:r>
        <w:rPr>
          <w:rFonts w:asciiTheme="majorBidi" w:hAnsiTheme="majorBidi" w:cstheme="majorBidi"/>
          <w:sz w:val="30"/>
          <w:szCs w:val="30"/>
        </w:rPr>
        <w:t xml:space="preserve"> (if it wasn’t already at RBR)</w:t>
      </w:r>
      <w:r w:rsidRPr="000A200E">
        <w:rPr>
          <w:rFonts w:asciiTheme="majorBidi" w:hAnsiTheme="majorBidi" w:cstheme="majorBidi"/>
          <w:sz w:val="30"/>
          <w:szCs w:val="30"/>
        </w:rPr>
        <w:t xml:space="preserve"> and then repeat the LANE</w:t>
      </w:r>
      <w:r w:rsidRPr="000A200E">
        <w:rPr>
          <w:rFonts w:asciiTheme="majorBidi" w:hAnsiTheme="majorBidi" w:cstheme="majorBidi"/>
          <w:i/>
          <w:iCs/>
          <w:sz w:val="30"/>
          <w:szCs w:val="30"/>
        </w:rPr>
        <w:t>x</w:t>
      </w:r>
      <w:r w:rsidRPr="000A200E">
        <w:rPr>
          <w:rFonts w:asciiTheme="majorBidi" w:hAnsiTheme="majorBidi" w:cstheme="majorBidi"/>
          <w:sz w:val="30"/>
          <w:szCs w:val="30"/>
        </w:rPr>
        <w:t>_CR_DONE sequence</w:t>
      </w:r>
      <w:r>
        <w:rPr>
          <w:rFonts w:asciiTheme="majorBidi" w:hAnsiTheme="majorBidi" w:cstheme="majorBidi"/>
          <w:sz w:val="30"/>
          <w:szCs w:val="30"/>
        </w:rPr>
        <w:t>.</w:t>
      </w:r>
    </w:p>
    <w:p w14:paraId="5BC398FC" w14:textId="77777777" w:rsidR="00116A56" w:rsidRDefault="00116A56" w:rsidP="00116A56">
      <w:pPr>
        <w:pStyle w:val="ListParagraph"/>
        <w:numPr>
          <w:ilvl w:val="0"/>
          <w:numId w:val="88"/>
        </w:numPr>
        <w:spacing w:after="160" w:line="259" w:lineRule="auto"/>
        <w:rPr>
          <w:rFonts w:asciiTheme="majorBidi" w:hAnsiTheme="majorBidi" w:cstheme="majorBidi"/>
          <w:sz w:val="30"/>
          <w:szCs w:val="30"/>
        </w:rPr>
      </w:pPr>
      <w:r>
        <w:rPr>
          <w:rFonts w:asciiTheme="majorBidi" w:hAnsiTheme="majorBidi" w:cstheme="majorBidi"/>
          <w:sz w:val="30"/>
          <w:szCs w:val="30"/>
          <w:lang w:bidi="ar-EG"/>
        </w:rPr>
        <w:t xml:space="preserve">If any of the </w:t>
      </w:r>
      <w:r w:rsidRPr="000A200E">
        <w:rPr>
          <w:rFonts w:asciiTheme="majorBidi" w:hAnsiTheme="majorBidi" w:cstheme="majorBidi"/>
          <w:sz w:val="30"/>
          <w:szCs w:val="30"/>
        </w:rPr>
        <w:t>conditions exist</w:t>
      </w:r>
      <w:r>
        <w:rPr>
          <w:rFonts w:asciiTheme="majorBidi" w:hAnsiTheme="majorBidi" w:cstheme="majorBidi"/>
          <w:sz w:val="30"/>
          <w:szCs w:val="30"/>
        </w:rPr>
        <w:t xml:space="preserve">, and the link rate is already at RBR, reduce the lane count to the count </w:t>
      </w:r>
      <w:r w:rsidRPr="0026772E">
        <w:rPr>
          <w:rFonts w:asciiTheme="majorBidi" w:hAnsiTheme="majorBidi" w:cstheme="majorBidi"/>
          <w:sz w:val="30"/>
          <w:szCs w:val="30"/>
        </w:rPr>
        <w:t>that matches the lowest-numbered LANE</w:t>
      </w:r>
      <w:r w:rsidRPr="0026772E">
        <w:rPr>
          <w:rFonts w:asciiTheme="majorBidi" w:hAnsiTheme="majorBidi" w:cstheme="majorBidi"/>
          <w:i/>
          <w:iCs/>
          <w:sz w:val="30"/>
          <w:szCs w:val="30"/>
        </w:rPr>
        <w:t>x</w:t>
      </w:r>
      <w:r w:rsidRPr="0026772E">
        <w:rPr>
          <w:rFonts w:asciiTheme="majorBidi" w:hAnsiTheme="majorBidi" w:cstheme="majorBidi"/>
          <w:sz w:val="30"/>
          <w:szCs w:val="30"/>
        </w:rPr>
        <w:t>_CR_DONE lane(s)</w:t>
      </w:r>
    </w:p>
    <w:p w14:paraId="79D0D4C9" w14:textId="77777777" w:rsidR="00116A56" w:rsidRDefault="00116A56" w:rsidP="00116A56">
      <w:pPr>
        <w:pStyle w:val="ListParagraph"/>
        <w:numPr>
          <w:ilvl w:val="0"/>
          <w:numId w:val="89"/>
        </w:numPr>
        <w:spacing w:after="160" w:line="259" w:lineRule="auto"/>
        <w:rPr>
          <w:rFonts w:asciiTheme="majorBidi" w:hAnsiTheme="majorBidi" w:cstheme="majorBidi"/>
          <w:sz w:val="30"/>
          <w:szCs w:val="30"/>
        </w:rPr>
      </w:pPr>
      <w:r w:rsidRPr="0026772E">
        <w:rPr>
          <w:rFonts w:asciiTheme="majorBidi" w:hAnsiTheme="majorBidi" w:cstheme="majorBidi"/>
          <w:sz w:val="30"/>
          <w:szCs w:val="30"/>
        </w:rPr>
        <w:t>Increase link rate</w:t>
      </w:r>
      <w:r>
        <w:rPr>
          <w:rFonts w:asciiTheme="majorBidi" w:hAnsiTheme="majorBidi" w:cstheme="majorBidi"/>
          <w:sz w:val="30"/>
          <w:szCs w:val="30"/>
        </w:rPr>
        <w:t xml:space="preserve"> </w:t>
      </w:r>
      <w:r w:rsidRPr="0026772E">
        <w:rPr>
          <w:rFonts w:asciiTheme="majorBidi" w:hAnsiTheme="majorBidi" w:cstheme="majorBidi"/>
          <w:sz w:val="30"/>
          <w:szCs w:val="30"/>
        </w:rPr>
        <w:t>to the value used</w:t>
      </w:r>
      <w:r>
        <w:rPr>
          <w:rFonts w:asciiTheme="majorBidi" w:hAnsiTheme="majorBidi" w:cstheme="majorBidi"/>
          <w:sz w:val="30"/>
          <w:szCs w:val="30"/>
        </w:rPr>
        <w:t xml:space="preserve"> </w:t>
      </w:r>
      <w:r w:rsidRPr="0026772E">
        <w:rPr>
          <w:rFonts w:asciiTheme="majorBidi" w:hAnsiTheme="majorBidi" w:cstheme="majorBidi"/>
          <w:sz w:val="30"/>
          <w:szCs w:val="30"/>
        </w:rPr>
        <w:t>at the start of this LANE</w:t>
      </w:r>
      <w:r w:rsidRPr="0026772E">
        <w:rPr>
          <w:rFonts w:asciiTheme="majorBidi" w:hAnsiTheme="majorBidi" w:cstheme="majorBidi"/>
          <w:i/>
          <w:iCs/>
          <w:sz w:val="30"/>
          <w:szCs w:val="30"/>
        </w:rPr>
        <w:t>x</w:t>
      </w:r>
      <w:r w:rsidRPr="0026772E">
        <w:rPr>
          <w:rFonts w:asciiTheme="majorBidi" w:hAnsiTheme="majorBidi" w:cstheme="majorBidi"/>
          <w:sz w:val="30"/>
          <w:szCs w:val="30"/>
        </w:rPr>
        <w:t>_CR_DONE sequence</w:t>
      </w:r>
      <w:r>
        <w:rPr>
          <w:rFonts w:asciiTheme="majorBidi" w:hAnsiTheme="majorBidi" w:cstheme="majorBidi"/>
          <w:sz w:val="30"/>
          <w:szCs w:val="30"/>
        </w:rPr>
        <w:t>.</w:t>
      </w:r>
    </w:p>
    <w:p w14:paraId="6D9E88DE" w14:textId="7F8B2DC3" w:rsidR="00543E43" w:rsidRPr="00116A56" w:rsidRDefault="00116A56" w:rsidP="00116A56">
      <w:pPr>
        <w:pStyle w:val="ListParagraph"/>
        <w:numPr>
          <w:ilvl w:val="0"/>
          <w:numId w:val="91"/>
        </w:num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Cl</w:t>
      </w:r>
      <w:r w:rsidRPr="00A25495">
        <w:rPr>
          <w:rFonts w:asciiTheme="majorBidi" w:hAnsiTheme="majorBidi" w:cstheme="majorBidi"/>
          <w:sz w:val="30"/>
          <w:szCs w:val="30"/>
          <w:lang w:bidi="ar-EG"/>
        </w:rPr>
        <w:t xml:space="preserve">ear </w:t>
      </w:r>
      <w:r w:rsidRPr="00A25495">
        <w:rPr>
          <w:rFonts w:asciiTheme="majorBidi" w:hAnsiTheme="majorBidi" w:cstheme="majorBidi"/>
          <w:color w:val="0000FF"/>
          <w:sz w:val="30"/>
          <w:szCs w:val="30"/>
        </w:rPr>
        <w:t>DPCD</w:t>
      </w:r>
      <w:r w:rsidRPr="00A25495">
        <w:rPr>
          <w:rFonts w:asciiTheme="majorBidi" w:hAnsiTheme="majorBidi" w:cstheme="majorBidi"/>
          <w:sz w:val="30"/>
          <w:szCs w:val="30"/>
          <w:lang w:bidi="ar-EG"/>
        </w:rPr>
        <w:t xml:space="preserve"> </w:t>
      </w:r>
      <w:r w:rsidRPr="00A25495">
        <w:rPr>
          <w:rFonts w:asciiTheme="majorBidi" w:hAnsiTheme="majorBidi" w:cstheme="majorBidi"/>
          <w:color w:val="0000FF"/>
          <w:sz w:val="30"/>
          <w:szCs w:val="30"/>
        </w:rPr>
        <w:t>00102h</w:t>
      </w:r>
      <w:r w:rsidRPr="00A25495">
        <w:rPr>
          <w:rFonts w:asciiTheme="majorBidi" w:hAnsiTheme="majorBidi" w:cstheme="majorBidi"/>
          <w:sz w:val="30"/>
          <w:szCs w:val="30"/>
          <w:lang w:bidi="ar-EG"/>
        </w:rPr>
        <w:t xml:space="preserve"> = 00h.</w:t>
      </w:r>
      <w:r>
        <w:rPr>
          <w:rFonts w:asciiTheme="majorBidi" w:hAnsiTheme="majorBidi" w:cstheme="majorBidi"/>
          <w:sz w:val="30"/>
          <w:szCs w:val="30"/>
          <w:lang w:bidi="ar-EG"/>
        </w:rPr>
        <w:t xml:space="preserve"> Check if </w:t>
      </w:r>
      <w:r w:rsidRPr="00824E24">
        <w:rPr>
          <w:rFonts w:asciiTheme="majorBidi" w:hAnsiTheme="majorBidi" w:cstheme="majorBidi"/>
          <w:sz w:val="30"/>
          <w:szCs w:val="30"/>
          <w:lang w:bidi="ar-EG"/>
        </w:rPr>
        <w:t>Link configuration</w:t>
      </w:r>
      <w:r>
        <w:rPr>
          <w:rFonts w:asciiTheme="majorBidi" w:hAnsiTheme="majorBidi" w:cstheme="majorBidi"/>
          <w:sz w:val="30"/>
          <w:szCs w:val="30"/>
          <w:lang w:bidi="ar-EG"/>
        </w:rPr>
        <w:t xml:space="preserve"> </w:t>
      </w:r>
      <w:r w:rsidRPr="00824E24">
        <w:rPr>
          <w:rFonts w:asciiTheme="majorBidi" w:hAnsiTheme="majorBidi" w:cstheme="majorBidi"/>
          <w:sz w:val="30"/>
          <w:szCs w:val="30"/>
          <w:lang w:bidi="ar-EG"/>
        </w:rPr>
        <w:t>continues to satisfy</w:t>
      </w:r>
      <w:r>
        <w:rPr>
          <w:rFonts w:asciiTheme="majorBidi" w:hAnsiTheme="majorBidi" w:cstheme="majorBidi"/>
          <w:sz w:val="30"/>
          <w:szCs w:val="30"/>
          <w:lang w:bidi="ar-EG"/>
        </w:rPr>
        <w:t xml:space="preserve"> </w:t>
      </w:r>
      <w:r w:rsidRPr="00824E24">
        <w:rPr>
          <w:rFonts w:asciiTheme="majorBidi" w:hAnsiTheme="majorBidi" w:cstheme="majorBidi"/>
          <w:sz w:val="30"/>
          <w:szCs w:val="30"/>
          <w:lang w:bidi="ar-EG"/>
        </w:rPr>
        <w:t>needed bandwidth</w:t>
      </w:r>
      <w:r>
        <w:rPr>
          <w:rFonts w:asciiTheme="majorBidi" w:hAnsiTheme="majorBidi" w:cstheme="majorBidi"/>
          <w:sz w:val="30"/>
          <w:szCs w:val="30"/>
          <w:lang w:bidi="ar-EG"/>
        </w:rPr>
        <w:t>. If it does</w:t>
      </w:r>
      <w:r w:rsidRPr="00824E24">
        <w:rPr>
          <w:rFonts w:asciiTheme="majorBidi" w:hAnsiTheme="majorBidi" w:cstheme="majorBidi"/>
          <w:sz w:val="30"/>
          <w:szCs w:val="30"/>
          <w:lang w:bidi="ar-EG"/>
        </w:rPr>
        <w:t>, go back to step1.</w:t>
      </w:r>
      <w:r>
        <w:rPr>
          <w:rFonts w:asciiTheme="majorBidi" w:hAnsiTheme="majorBidi" w:cstheme="majorBidi"/>
          <w:sz w:val="30"/>
          <w:szCs w:val="30"/>
          <w:lang w:bidi="ar-EG"/>
        </w:rPr>
        <w:t xml:space="preserve"> If it doesn’t, end link training.</w:t>
      </w:r>
      <w:r w:rsidR="00866587">
        <w:rPr>
          <w:rFonts w:asciiTheme="majorBidi" w:hAnsiTheme="majorBidi" w:cstheme="majorBidi"/>
          <w:sz w:val="30"/>
          <w:szCs w:val="30"/>
          <w:lang w:bidi="ar-EG"/>
        </w:rPr>
        <w:t xml:space="preserve"> </w:t>
      </w:r>
      <w:r w:rsidRPr="00116A56">
        <w:rPr>
          <w:rFonts w:asciiTheme="majorBidi" w:hAnsiTheme="majorBidi" w:cstheme="majorBidi"/>
          <w:color w:val="000000"/>
          <w:sz w:val="30"/>
          <w:szCs w:val="30"/>
        </w:rPr>
        <w:t>If all the LANE</w:t>
      </w:r>
      <w:r w:rsidRPr="00116A56">
        <w:rPr>
          <w:rFonts w:asciiTheme="majorBidi" w:hAnsiTheme="majorBidi" w:cstheme="majorBidi"/>
          <w:i/>
          <w:iCs/>
          <w:color w:val="000000"/>
          <w:sz w:val="30"/>
          <w:szCs w:val="30"/>
        </w:rPr>
        <w:t>x</w:t>
      </w:r>
      <w:r w:rsidRPr="00116A56">
        <w:rPr>
          <w:rFonts w:asciiTheme="majorBidi" w:hAnsiTheme="majorBidi" w:cstheme="majorBidi"/>
          <w:color w:val="000000"/>
          <w:sz w:val="30"/>
          <w:szCs w:val="30"/>
        </w:rPr>
        <w:t>_CR_DONE bits are set, end LANEx_CR_DONE (TPS1)sequence then proceed to</w:t>
      </w:r>
      <w:r>
        <w:rPr>
          <w:rFonts w:asciiTheme="majorBidi" w:hAnsiTheme="majorBidi" w:cstheme="majorBidi"/>
          <w:color w:val="000000"/>
          <w:sz w:val="30"/>
          <w:szCs w:val="30"/>
        </w:rPr>
        <w:t xml:space="preserve"> </w:t>
      </w:r>
      <w:r w:rsidRPr="00116A56">
        <w:rPr>
          <w:rFonts w:asciiTheme="majorBidi" w:hAnsiTheme="majorBidi" w:cstheme="majorBidi"/>
          <w:color w:val="000000"/>
          <w:sz w:val="30"/>
          <w:szCs w:val="30"/>
        </w:rPr>
        <w:t>LANEx_CHANNEL_EQ_DONE sequence.</w:t>
      </w:r>
    </w:p>
    <w:p w14:paraId="3C8A4941" w14:textId="27F945E5" w:rsidR="00543E43" w:rsidRDefault="00BE36A6" w:rsidP="00116A56">
      <w:pPr>
        <w:pStyle w:val="ListParagraph"/>
        <w:spacing w:after="160" w:line="259" w:lineRule="auto"/>
        <w:ind w:left="0"/>
        <w:jc w:val="center"/>
        <w:rPr>
          <w:b/>
          <w:bCs/>
          <w:sz w:val="24"/>
          <w:szCs w:val="24"/>
        </w:rPr>
      </w:pPr>
      <w:r w:rsidRPr="00BE36A6">
        <w:rPr>
          <w:b/>
          <w:bCs/>
          <w:noProof/>
          <w:sz w:val="24"/>
          <w:szCs w:val="24"/>
        </w:rPr>
        <w:drawing>
          <wp:inline distT="0" distB="0" distL="0" distR="0" wp14:anchorId="4D3C5FB7" wp14:editId="18660064">
            <wp:extent cx="4524375" cy="5685577"/>
            <wp:effectExtent l="0" t="0" r="0" b="0"/>
            <wp:docPr id="42521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853" cy="5725134"/>
                    </a:xfrm>
                    <a:prstGeom prst="rect">
                      <a:avLst/>
                    </a:prstGeom>
                    <a:noFill/>
                    <a:ln>
                      <a:noFill/>
                    </a:ln>
                  </pic:spPr>
                </pic:pic>
              </a:graphicData>
            </a:graphic>
          </wp:inline>
        </w:drawing>
      </w:r>
    </w:p>
    <w:p w14:paraId="778D9FEF" w14:textId="77777777" w:rsidR="00116A56" w:rsidRPr="00523178" w:rsidRDefault="00116A56" w:rsidP="00116A56">
      <w:pPr>
        <w:autoSpaceDE w:val="0"/>
        <w:autoSpaceDN w:val="0"/>
        <w:adjustRightInd w:val="0"/>
        <w:spacing w:after="0" w:line="240" w:lineRule="auto"/>
        <w:ind w:left="720"/>
        <w:rPr>
          <w:rFonts w:asciiTheme="majorBidi" w:hAnsiTheme="majorBidi" w:cstheme="majorBidi"/>
          <w:b/>
          <w:bCs/>
          <w:sz w:val="28"/>
          <w:szCs w:val="28"/>
          <w:lang w:bidi="ar-EG"/>
        </w:rPr>
      </w:pPr>
      <w:r>
        <w:rPr>
          <w:rFonts w:asciiTheme="majorBidi" w:hAnsiTheme="majorBidi" w:cstheme="majorBidi"/>
          <w:b/>
          <w:bCs/>
          <w:sz w:val="30"/>
          <w:szCs w:val="30"/>
          <w:lang w:bidi="ar-EG"/>
        </w:rPr>
        <w:t>Channel</w:t>
      </w:r>
      <w:r w:rsidRPr="00A02A4E">
        <w:rPr>
          <w:rFonts w:asciiTheme="majorBidi" w:hAnsiTheme="majorBidi" w:cstheme="majorBidi"/>
          <w:b/>
          <w:bCs/>
          <w:sz w:val="30"/>
          <w:szCs w:val="30"/>
          <w:lang w:bidi="ar-EG"/>
        </w:rPr>
        <w:t xml:space="preserve"> </w:t>
      </w:r>
      <w:r>
        <w:rPr>
          <w:rFonts w:asciiTheme="majorBidi" w:hAnsiTheme="majorBidi" w:cstheme="majorBidi"/>
          <w:b/>
          <w:bCs/>
          <w:sz w:val="30"/>
          <w:szCs w:val="30"/>
          <w:lang w:bidi="ar-EG"/>
        </w:rPr>
        <w:t>Equalization</w:t>
      </w:r>
      <w:r w:rsidRPr="00A02A4E">
        <w:rPr>
          <w:rFonts w:asciiTheme="majorBidi" w:hAnsiTheme="majorBidi" w:cstheme="majorBidi"/>
          <w:b/>
          <w:bCs/>
          <w:sz w:val="30"/>
          <w:szCs w:val="30"/>
          <w:lang w:bidi="ar-EG"/>
        </w:rPr>
        <w:t xml:space="preserve"> (</w:t>
      </w:r>
      <w:r>
        <w:rPr>
          <w:rFonts w:asciiTheme="majorBidi" w:hAnsiTheme="majorBidi" w:cstheme="majorBidi"/>
          <w:b/>
          <w:bCs/>
          <w:sz w:val="30"/>
          <w:szCs w:val="30"/>
          <w:lang w:bidi="ar-EG"/>
        </w:rPr>
        <w:t>EQ</w:t>
      </w:r>
      <w:r w:rsidRPr="00A02A4E">
        <w:rPr>
          <w:rFonts w:asciiTheme="majorBidi" w:hAnsiTheme="majorBidi" w:cstheme="majorBidi"/>
          <w:b/>
          <w:bCs/>
          <w:sz w:val="30"/>
          <w:szCs w:val="30"/>
          <w:lang w:bidi="ar-EG"/>
        </w:rPr>
        <w:t xml:space="preserve">) Stage </w:t>
      </w:r>
      <w:r w:rsidRPr="00523178">
        <w:rPr>
          <w:rFonts w:asciiTheme="majorBidi" w:hAnsiTheme="majorBidi" w:cstheme="majorBidi"/>
          <w:b/>
          <w:bCs/>
          <w:color w:val="FF0000"/>
          <w:sz w:val="28"/>
          <w:szCs w:val="28"/>
          <w:lang w:bidi="ar-EG"/>
        </w:rPr>
        <w:t>(using</w:t>
      </w:r>
      <w:r>
        <w:rPr>
          <w:rFonts w:asciiTheme="majorBidi" w:hAnsiTheme="majorBidi" w:cstheme="majorBidi"/>
          <w:b/>
          <w:bCs/>
          <w:color w:val="FF0000"/>
          <w:sz w:val="28"/>
          <w:szCs w:val="28"/>
          <w:lang w:bidi="ar-EG"/>
        </w:rPr>
        <w:t xml:space="preserve"> </w:t>
      </w:r>
      <w:r w:rsidRPr="00523178">
        <w:rPr>
          <w:rFonts w:asciiTheme="majorBidi" w:hAnsiTheme="majorBidi" w:cstheme="majorBidi"/>
          <w:b/>
          <w:bCs/>
          <w:color w:val="FF0000"/>
          <w:sz w:val="28"/>
          <w:szCs w:val="28"/>
          <w:lang w:bidi="ar-EG"/>
        </w:rPr>
        <w:t>LANEx_CHANNEL_EQ_DONE sequence)</w:t>
      </w:r>
    </w:p>
    <w:p w14:paraId="0F3D839F" w14:textId="77777777" w:rsidR="00116A56" w:rsidRDefault="00116A56" w:rsidP="00116A56">
      <w:pPr>
        <w:pStyle w:val="ListParagraph"/>
        <w:numPr>
          <w:ilvl w:val="0"/>
          <w:numId w:val="92"/>
        </w:numPr>
        <w:spacing w:after="160" w:line="259" w:lineRule="auto"/>
        <w:rPr>
          <w:rFonts w:asciiTheme="majorBidi" w:hAnsiTheme="majorBidi" w:cstheme="majorBidi"/>
          <w:color w:val="000000"/>
          <w:sz w:val="30"/>
          <w:szCs w:val="30"/>
        </w:rPr>
      </w:pPr>
      <w:r w:rsidRPr="00A02A4E">
        <w:rPr>
          <w:rFonts w:asciiTheme="majorBidi" w:hAnsiTheme="majorBidi" w:cstheme="majorBidi"/>
          <w:color w:val="000000"/>
          <w:sz w:val="30"/>
          <w:szCs w:val="30"/>
        </w:rPr>
        <w:t>The upstream device starts TPS</w:t>
      </w:r>
      <w:r>
        <w:rPr>
          <w:rFonts w:asciiTheme="majorBidi" w:hAnsiTheme="majorBidi" w:cstheme="majorBidi"/>
          <w:color w:val="000000"/>
          <w:sz w:val="30"/>
          <w:szCs w:val="30"/>
        </w:rPr>
        <w:t>2/3/4</w:t>
      </w:r>
      <w:r w:rsidRPr="00A02A4E">
        <w:rPr>
          <w:rFonts w:asciiTheme="majorBidi" w:hAnsiTheme="majorBidi" w:cstheme="majorBidi"/>
          <w:color w:val="000000"/>
          <w:sz w:val="30"/>
          <w:szCs w:val="30"/>
        </w:rPr>
        <w:t xml:space="preserve"> transmission. (TPS</w:t>
      </w:r>
      <w:r>
        <w:rPr>
          <w:rFonts w:asciiTheme="majorBidi" w:hAnsiTheme="majorBidi" w:cstheme="majorBidi"/>
          <w:color w:val="000000"/>
          <w:sz w:val="30"/>
          <w:szCs w:val="30"/>
        </w:rPr>
        <w:t>2/3/4</w:t>
      </w:r>
      <w:r w:rsidRPr="00A02A4E">
        <w:rPr>
          <w:rFonts w:asciiTheme="majorBidi" w:hAnsiTheme="majorBidi" w:cstheme="majorBidi"/>
          <w:color w:val="000000"/>
          <w:sz w:val="30"/>
          <w:szCs w:val="30"/>
        </w:rPr>
        <w:t xml:space="preserve"> </w:t>
      </w:r>
      <w:r>
        <w:rPr>
          <w:rFonts w:asciiTheme="majorBidi" w:hAnsiTheme="majorBidi" w:cstheme="majorBidi"/>
          <w:color w:val="000000"/>
          <w:sz w:val="30"/>
          <w:szCs w:val="30"/>
        </w:rPr>
        <w:t>are</w:t>
      </w:r>
      <w:r w:rsidRPr="00A02A4E">
        <w:rPr>
          <w:rFonts w:asciiTheme="majorBidi" w:hAnsiTheme="majorBidi" w:cstheme="majorBidi"/>
          <w:color w:val="000000"/>
          <w:sz w:val="30"/>
          <w:szCs w:val="30"/>
        </w:rPr>
        <w:t xml:space="preserve"> generated from the PHY LAYER)</w:t>
      </w:r>
    </w:p>
    <w:p w14:paraId="45EF1E8A" w14:textId="77777777" w:rsidR="00116A56" w:rsidRDefault="00116A56" w:rsidP="00116A56">
      <w:pPr>
        <w:pStyle w:val="ListParagraph"/>
        <w:numPr>
          <w:ilvl w:val="0"/>
          <w:numId w:val="92"/>
        </w:numPr>
        <w:spacing w:after="160" w:line="259" w:lineRule="auto"/>
        <w:rPr>
          <w:rFonts w:asciiTheme="majorBidi" w:hAnsiTheme="majorBidi" w:cstheme="majorBidi"/>
          <w:color w:val="000000"/>
          <w:sz w:val="30"/>
          <w:szCs w:val="30"/>
        </w:rPr>
      </w:pPr>
      <w:r w:rsidRPr="00523178">
        <w:rPr>
          <w:rFonts w:asciiTheme="majorBidi" w:hAnsiTheme="majorBidi" w:cstheme="majorBidi"/>
          <w:color w:val="000000"/>
          <w:sz w:val="30"/>
          <w:szCs w:val="30"/>
        </w:rPr>
        <w:t>The upstream device then writes the appropriate value for TPS2, TPS3, or TPS4 to the</w:t>
      </w:r>
      <w:r>
        <w:rPr>
          <w:rFonts w:asciiTheme="majorBidi" w:hAnsiTheme="majorBidi" w:cstheme="majorBidi"/>
          <w:color w:val="000000"/>
          <w:sz w:val="30"/>
          <w:szCs w:val="30"/>
        </w:rPr>
        <w:t xml:space="preserve"> </w:t>
      </w:r>
      <w:r w:rsidRPr="00523178">
        <w:rPr>
          <w:rFonts w:asciiTheme="majorBidi" w:hAnsiTheme="majorBidi" w:cstheme="majorBidi"/>
          <w:color w:val="0000FF"/>
          <w:sz w:val="30"/>
          <w:szCs w:val="30"/>
        </w:rPr>
        <w:t>TRAINING_PATTERN_SET</w:t>
      </w:r>
      <w:r w:rsidRPr="00523178">
        <w:rPr>
          <w:rFonts w:asciiTheme="majorBidi" w:hAnsiTheme="majorBidi" w:cstheme="majorBidi"/>
          <w:color w:val="000000"/>
          <w:sz w:val="30"/>
          <w:szCs w:val="30"/>
        </w:rPr>
        <w:t xml:space="preserve"> register (</w:t>
      </w:r>
      <w:r w:rsidRPr="00523178">
        <w:rPr>
          <w:rFonts w:asciiTheme="majorBidi" w:hAnsiTheme="majorBidi" w:cstheme="majorBidi"/>
          <w:color w:val="0000FF"/>
          <w:sz w:val="30"/>
          <w:szCs w:val="30"/>
        </w:rPr>
        <w:t>DPCD 00102h</w:t>
      </w:r>
      <w:r w:rsidRPr="00523178">
        <w:rPr>
          <w:rFonts w:asciiTheme="majorBidi" w:hAnsiTheme="majorBidi" w:cstheme="majorBidi"/>
          <w:color w:val="000000"/>
          <w:sz w:val="30"/>
          <w:szCs w:val="30"/>
        </w:rPr>
        <w:t xml:space="preserve"> = 22h, 23h, or 07h, respectively) and the current drive setting to the TRAINING_LANE</w:t>
      </w:r>
      <w:r w:rsidRPr="00523178">
        <w:rPr>
          <w:rFonts w:asciiTheme="majorBidi" w:hAnsiTheme="majorBidi" w:cstheme="majorBidi"/>
          <w:i/>
          <w:iCs/>
          <w:color w:val="000000"/>
          <w:sz w:val="30"/>
          <w:szCs w:val="30"/>
        </w:rPr>
        <w:t>x</w:t>
      </w:r>
      <w:r w:rsidRPr="00523178">
        <w:rPr>
          <w:rFonts w:asciiTheme="majorBidi" w:hAnsiTheme="majorBidi" w:cstheme="majorBidi"/>
          <w:color w:val="000000"/>
          <w:sz w:val="30"/>
          <w:szCs w:val="30"/>
        </w:rPr>
        <w:t>_SET register(s) (</w:t>
      </w:r>
      <w:r w:rsidRPr="00523178">
        <w:rPr>
          <w:rFonts w:asciiTheme="majorBidi" w:hAnsiTheme="majorBidi" w:cstheme="majorBidi"/>
          <w:color w:val="0000FF"/>
          <w:sz w:val="30"/>
          <w:szCs w:val="30"/>
        </w:rPr>
        <w:t>DPCD 00103h</w:t>
      </w:r>
      <w:r w:rsidRPr="00523178">
        <w:rPr>
          <w:rFonts w:asciiTheme="majorBidi" w:hAnsiTheme="majorBidi" w:cstheme="majorBidi"/>
          <w:color w:val="000000"/>
          <w:sz w:val="30"/>
          <w:szCs w:val="30"/>
        </w:rPr>
        <w:t xml:space="preserve"> through </w:t>
      </w:r>
      <w:r w:rsidRPr="00523178">
        <w:rPr>
          <w:rFonts w:asciiTheme="majorBidi" w:hAnsiTheme="majorBidi" w:cstheme="majorBidi"/>
          <w:color w:val="0000FF"/>
          <w:sz w:val="30"/>
          <w:szCs w:val="30"/>
        </w:rPr>
        <w:t>00106h</w:t>
      </w:r>
      <w:r w:rsidRPr="00523178">
        <w:rPr>
          <w:rFonts w:asciiTheme="majorBidi" w:hAnsiTheme="majorBidi" w:cstheme="majorBidi"/>
          <w:color w:val="000000"/>
          <w:sz w:val="30"/>
          <w:szCs w:val="30"/>
        </w:rPr>
        <w:t>).</w:t>
      </w:r>
    </w:p>
    <w:p w14:paraId="01735B52" w14:textId="77777777" w:rsidR="00116A56" w:rsidRDefault="00116A56" w:rsidP="00116A56">
      <w:pPr>
        <w:pStyle w:val="ListParagraph"/>
        <w:numPr>
          <w:ilvl w:val="0"/>
          <w:numId w:val="92"/>
        </w:numPr>
        <w:spacing w:after="160" w:line="259" w:lineRule="auto"/>
        <w:rPr>
          <w:rFonts w:asciiTheme="majorBidi" w:hAnsiTheme="majorBidi" w:cstheme="majorBidi"/>
          <w:color w:val="000000"/>
          <w:sz w:val="30"/>
          <w:szCs w:val="30"/>
        </w:rPr>
      </w:pPr>
      <w:r w:rsidRPr="00523178">
        <w:rPr>
          <w:rFonts w:asciiTheme="majorBidi" w:hAnsiTheme="majorBidi" w:cstheme="majorBidi"/>
          <w:color w:val="000000"/>
          <w:sz w:val="30"/>
          <w:szCs w:val="30"/>
        </w:rPr>
        <w:t>The transmitter shall wait at least the period of time specified in the</w:t>
      </w:r>
      <w:r>
        <w:rPr>
          <w:rFonts w:asciiTheme="majorBidi" w:hAnsiTheme="majorBidi" w:cstheme="majorBidi"/>
          <w:color w:val="000000"/>
          <w:sz w:val="30"/>
          <w:szCs w:val="30"/>
        </w:rPr>
        <w:t xml:space="preserve"> </w:t>
      </w:r>
      <w:r w:rsidRPr="00523178">
        <w:rPr>
          <w:rFonts w:asciiTheme="majorBidi" w:hAnsiTheme="majorBidi" w:cstheme="majorBidi"/>
          <w:color w:val="0000FF"/>
          <w:sz w:val="30"/>
          <w:szCs w:val="30"/>
        </w:rPr>
        <w:t>TRAINING_AUX_RD_INTERVAL</w:t>
      </w:r>
      <w:r w:rsidRPr="00523178">
        <w:rPr>
          <w:rFonts w:asciiTheme="majorBidi" w:hAnsiTheme="majorBidi" w:cstheme="majorBidi"/>
          <w:color w:val="000000"/>
          <w:sz w:val="30"/>
          <w:szCs w:val="30"/>
        </w:rPr>
        <w:t xml:space="preserve"> field in the </w:t>
      </w:r>
      <w:r w:rsidRPr="00A60AC2">
        <w:rPr>
          <w:rFonts w:asciiTheme="majorBidi" w:hAnsiTheme="majorBidi" w:cstheme="majorBidi"/>
          <w:color w:val="0000FF"/>
          <w:sz w:val="30"/>
          <w:szCs w:val="30"/>
        </w:rPr>
        <w:t>8b10b_TRAINING_AUX_RD_INTERVAL</w:t>
      </w:r>
      <w:r w:rsidRPr="00523178">
        <w:rPr>
          <w:rFonts w:asciiTheme="majorBidi" w:hAnsiTheme="majorBidi" w:cstheme="majorBidi"/>
          <w:color w:val="000000"/>
          <w:sz w:val="30"/>
          <w:szCs w:val="30"/>
        </w:rPr>
        <w:t xml:space="preserve"> register (</w:t>
      </w:r>
      <w:r w:rsidRPr="00A60AC2">
        <w:rPr>
          <w:rFonts w:asciiTheme="majorBidi" w:hAnsiTheme="majorBidi" w:cstheme="majorBidi"/>
          <w:color w:val="0000FF"/>
          <w:sz w:val="30"/>
          <w:szCs w:val="30"/>
        </w:rPr>
        <w:t>DPCD 0000Eh[6:0]</w:t>
      </w:r>
      <w:r w:rsidRPr="00523178">
        <w:rPr>
          <w:rFonts w:asciiTheme="majorBidi" w:hAnsiTheme="majorBidi" w:cstheme="majorBidi"/>
          <w:color w:val="000000"/>
          <w:sz w:val="30"/>
          <w:szCs w:val="30"/>
        </w:rPr>
        <w:t>) before reading the link status bits.</w:t>
      </w:r>
    </w:p>
    <w:p w14:paraId="4182FB55" w14:textId="77777777" w:rsidR="00116A56" w:rsidRPr="00B47FAC" w:rsidRDefault="00116A56" w:rsidP="00116A56">
      <w:pPr>
        <w:pStyle w:val="ListParagraph"/>
        <w:autoSpaceDE w:val="0"/>
        <w:autoSpaceDN w:val="0"/>
        <w:adjustRightInd w:val="0"/>
        <w:spacing w:after="0" w:line="240" w:lineRule="auto"/>
        <w:ind w:left="1800"/>
        <w:rPr>
          <w:rFonts w:asciiTheme="majorBidi" w:hAnsiTheme="majorBidi" w:cstheme="majorBidi"/>
          <w:kern w:val="2"/>
          <w:sz w:val="30"/>
          <w:szCs w:val="30"/>
          <w:lang w:bidi="ar-EG"/>
        </w:rPr>
      </w:pPr>
      <w:r w:rsidRPr="00B47FAC">
        <w:rPr>
          <w:rFonts w:asciiTheme="majorBidi" w:hAnsiTheme="majorBidi" w:cstheme="majorBidi"/>
          <w:b/>
          <w:bCs/>
          <w:i/>
          <w:iCs/>
          <w:sz w:val="30"/>
          <w:szCs w:val="30"/>
          <w:u w:val="single"/>
          <w:lang w:bidi="ar-EG"/>
        </w:rPr>
        <w:t>Note:</w:t>
      </w:r>
      <w:r w:rsidRPr="00B47FAC">
        <w:rPr>
          <w:rFonts w:asciiTheme="majorBidi" w:hAnsiTheme="majorBidi" w:cstheme="majorBidi"/>
          <w:sz w:val="30"/>
          <w:szCs w:val="30"/>
          <w:lang w:bidi="ar-EG"/>
        </w:rPr>
        <w:t xml:space="preserve"> How to measure the equalization result by DPRX is implementation-specific.</w:t>
      </w:r>
    </w:p>
    <w:p w14:paraId="58F0BB9A" w14:textId="77777777" w:rsidR="00116A56" w:rsidRDefault="00116A56" w:rsidP="00116A56">
      <w:pPr>
        <w:pStyle w:val="ListParagraph"/>
        <w:numPr>
          <w:ilvl w:val="0"/>
          <w:numId w:val="92"/>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Check the values of these bits for the appropriate lane count:</w:t>
      </w:r>
    </w:p>
    <w:p w14:paraId="2659F271" w14:textId="77777777" w:rsidR="00116A56" w:rsidRDefault="00116A56" w:rsidP="00116A56">
      <w:pPr>
        <w:pStyle w:val="ListParagraph"/>
        <w:numPr>
          <w:ilvl w:val="0"/>
          <w:numId w:val="94"/>
        </w:numPr>
        <w:spacing w:after="160" w:line="259" w:lineRule="auto"/>
        <w:rPr>
          <w:rFonts w:asciiTheme="majorBidi" w:hAnsiTheme="majorBidi" w:cstheme="majorBidi"/>
          <w:color w:val="000000"/>
          <w:sz w:val="30"/>
          <w:szCs w:val="30"/>
        </w:rPr>
      </w:pPr>
      <w:r w:rsidRPr="00B47FAC">
        <w:rPr>
          <w:rFonts w:asciiTheme="majorBidi" w:hAnsiTheme="majorBidi" w:cstheme="majorBidi"/>
          <w:b/>
          <w:bCs/>
          <w:color w:val="7030A0"/>
          <w:sz w:val="30"/>
          <w:szCs w:val="30"/>
        </w:rPr>
        <w:t>LANEx_CHANNEL_EQ_DONE bit(s)</w:t>
      </w:r>
      <w:r>
        <w:rPr>
          <w:rFonts w:asciiTheme="majorBidi" w:hAnsiTheme="majorBidi" w:cstheme="majorBidi"/>
          <w:color w:val="000000"/>
          <w:sz w:val="30"/>
          <w:szCs w:val="30"/>
        </w:rPr>
        <w:t xml:space="preserve"> in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 register(s)</w:t>
      </w:r>
      <w:r>
        <w:rPr>
          <w:rFonts w:asciiTheme="majorBidi" w:hAnsiTheme="majorBidi" w:cstheme="majorBidi"/>
          <w:color w:val="000000"/>
          <w:sz w:val="30"/>
          <w:szCs w:val="30"/>
        </w:rPr>
        <w:t xml:space="preserve"> and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_STATUS_ESI register(s)</w:t>
      </w:r>
    </w:p>
    <w:p w14:paraId="63B69750" w14:textId="77777777" w:rsidR="00116A56" w:rsidRDefault="00116A56" w:rsidP="00116A56">
      <w:pPr>
        <w:pStyle w:val="ListParagraph"/>
        <w:numPr>
          <w:ilvl w:val="0"/>
          <w:numId w:val="94"/>
        </w:numPr>
        <w:spacing w:after="160" w:line="259" w:lineRule="auto"/>
        <w:rPr>
          <w:rFonts w:asciiTheme="majorBidi" w:hAnsiTheme="majorBidi" w:cstheme="majorBidi"/>
          <w:color w:val="000000"/>
          <w:sz w:val="30"/>
          <w:szCs w:val="30"/>
        </w:rPr>
      </w:pPr>
      <w:r w:rsidRPr="00B47FAC">
        <w:rPr>
          <w:rFonts w:asciiTheme="majorBidi" w:hAnsiTheme="majorBidi" w:cstheme="majorBidi"/>
          <w:b/>
          <w:bCs/>
          <w:color w:val="7030A0"/>
          <w:sz w:val="30"/>
          <w:szCs w:val="30"/>
        </w:rPr>
        <w:t>LANEx_CR_DONE bits(s)</w:t>
      </w:r>
      <w:r>
        <w:rPr>
          <w:rFonts w:asciiTheme="majorBidi" w:hAnsiTheme="majorBidi" w:cstheme="majorBidi"/>
          <w:color w:val="000000"/>
          <w:sz w:val="30"/>
          <w:szCs w:val="30"/>
        </w:rPr>
        <w:t xml:space="preserve"> in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 register(s)</w:t>
      </w:r>
      <w:r>
        <w:rPr>
          <w:rFonts w:asciiTheme="majorBidi" w:hAnsiTheme="majorBidi" w:cstheme="majorBidi"/>
          <w:color w:val="000000"/>
          <w:sz w:val="30"/>
          <w:szCs w:val="30"/>
        </w:rPr>
        <w:t xml:space="preserve"> and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_STATUS_ESI register(s)</w:t>
      </w:r>
    </w:p>
    <w:p w14:paraId="6ED7D617" w14:textId="77777777" w:rsidR="00116A56" w:rsidRDefault="00116A56" w:rsidP="00116A56">
      <w:pPr>
        <w:pStyle w:val="ListParagraph"/>
        <w:numPr>
          <w:ilvl w:val="0"/>
          <w:numId w:val="94"/>
        </w:numPr>
        <w:spacing w:after="160" w:line="259" w:lineRule="auto"/>
        <w:rPr>
          <w:rFonts w:asciiTheme="majorBidi" w:hAnsiTheme="majorBidi" w:cstheme="majorBidi"/>
          <w:color w:val="000000"/>
          <w:sz w:val="30"/>
          <w:szCs w:val="30"/>
        </w:rPr>
      </w:pPr>
      <w:r w:rsidRPr="00B47FAC">
        <w:rPr>
          <w:rFonts w:asciiTheme="majorBidi" w:hAnsiTheme="majorBidi" w:cstheme="majorBidi"/>
          <w:b/>
          <w:bCs/>
          <w:color w:val="7030A0"/>
          <w:sz w:val="30"/>
          <w:szCs w:val="30"/>
        </w:rPr>
        <w:t>LANEx_SYMBOL_LOCKED bit(s)</w:t>
      </w:r>
      <w:r>
        <w:rPr>
          <w:rFonts w:asciiTheme="majorBidi" w:hAnsiTheme="majorBidi" w:cstheme="majorBidi"/>
          <w:color w:val="000000"/>
          <w:sz w:val="30"/>
          <w:szCs w:val="30"/>
        </w:rPr>
        <w:t xml:space="preserve"> in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 register(s)</w:t>
      </w:r>
      <w:r>
        <w:rPr>
          <w:rFonts w:asciiTheme="majorBidi" w:hAnsiTheme="majorBidi" w:cstheme="majorBidi"/>
          <w:color w:val="000000"/>
          <w:sz w:val="30"/>
          <w:szCs w:val="30"/>
        </w:rPr>
        <w:t xml:space="preserve"> and </w:t>
      </w:r>
      <w:r w:rsidRPr="00B47FAC">
        <w:rPr>
          <w:rFonts w:asciiTheme="majorBidi" w:hAnsiTheme="majorBidi" w:cstheme="majorBidi"/>
          <w:color w:val="000000"/>
          <w:sz w:val="30"/>
          <w:szCs w:val="30"/>
        </w:rPr>
        <w:t>LANE</w:t>
      </w:r>
      <w:r w:rsidRPr="00B47FAC">
        <w:rPr>
          <w:rFonts w:asciiTheme="majorBidi" w:hAnsiTheme="majorBidi" w:cstheme="majorBidi"/>
          <w:i/>
          <w:iCs/>
          <w:color w:val="000000"/>
          <w:sz w:val="30"/>
          <w:szCs w:val="30"/>
        </w:rPr>
        <w:t>x</w:t>
      </w:r>
      <w:r w:rsidRPr="00B47FAC">
        <w:rPr>
          <w:rFonts w:asciiTheme="majorBidi" w:hAnsiTheme="majorBidi" w:cstheme="majorBidi"/>
          <w:color w:val="000000"/>
          <w:sz w:val="30"/>
          <w:szCs w:val="30"/>
        </w:rPr>
        <w:t>_</w:t>
      </w:r>
      <w:r w:rsidRPr="00B47FAC">
        <w:rPr>
          <w:rFonts w:asciiTheme="majorBidi" w:hAnsiTheme="majorBidi" w:cstheme="majorBidi"/>
          <w:i/>
          <w:iCs/>
          <w:color w:val="000000"/>
          <w:sz w:val="30"/>
          <w:szCs w:val="30"/>
        </w:rPr>
        <w:t>y</w:t>
      </w:r>
      <w:r w:rsidRPr="00B47FAC">
        <w:rPr>
          <w:rFonts w:asciiTheme="majorBidi" w:hAnsiTheme="majorBidi" w:cstheme="majorBidi"/>
          <w:color w:val="000000"/>
          <w:sz w:val="30"/>
          <w:szCs w:val="30"/>
        </w:rPr>
        <w:t>_STATUS_ESI register(s)</w:t>
      </w:r>
    </w:p>
    <w:p w14:paraId="693D1E20" w14:textId="77777777" w:rsidR="00116A56" w:rsidRDefault="00116A56" w:rsidP="00116A56">
      <w:pPr>
        <w:pStyle w:val="ListParagraph"/>
        <w:numPr>
          <w:ilvl w:val="0"/>
          <w:numId w:val="94"/>
        </w:numPr>
        <w:spacing w:after="160" w:line="259" w:lineRule="auto"/>
        <w:rPr>
          <w:rFonts w:asciiTheme="majorBidi" w:hAnsiTheme="majorBidi" w:cstheme="majorBidi"/>
          <w:color w:val="000000"/>
          <w:sz w:val="30"/>
          <w:szCs w:val="30"/>
        </w:rPr>
      </w:pPr>
      <w:r w:rsidRPr="00B47FAC">
        <w:rPr>
          <w:rFonts w:asciiTheme="majorBidi" w:hAnsiTheme="majorBidi" w:cstheme="majorBidi"/>
          <w:b/>
          <w:bCs/>
          <w:color w:val="7030A0"/>
          <w:sz w:val="30"/>
          <w:szCs w:val="30"/>
        </w:rPr>
        <w:t>INTERLANE_ALIGN_DONE bit</w:t>
      </w:r>
      <w:r w:rsidRPr="00B47FAC">
        <w:rPr>
          <w:rFonts w:asciiTheme="majorBidi" w:hAnsiTheme="majorBidi" w:cstheme="majorBidi"/>
          <w:color w:val="7030A0"/>
          <w:sz w:val="30"/>
          <w:szCs w:val="30"/>
        </w:rPr>
        <w:t xml:space="preserve"> </w:t>
      </w:r>
      <w:r w:rsidRPr="00B47FAC">
        <w:rPr>
          <w:rFonts w:asciiTheme="majorBidi" w:hAnsiTheme="majorBidi" w:cstheme="majorBidi"/>
          <w:color w:val="000000"/>
          <w:sz w:val="30"/>
          <w:szCs w:val="30"/>
        </w:rPr>
        <w:t xml:space="preserve">in the </w:t>
      </w:r>
      <w:r w:rsidRPr="00B47FAC">
        <w:rPr>
          <w:rFonts w:asciiTheme="majorBidi" w:hAnsiTheme="majorBidi" w:cstheme="majorBidi"/>
          <w:color w:val="0000FF"/>
          <w:sz w:val="30"/>
          <w:szCs w:val="30"/>
        </w:rPr>
        <w:t>LANE_ALIGN_STATUS_UPDATED</w:t>
      </w:r>
      <w:r w:rsidRPr="00B47FAC">
        <w:rPr>
          <w:rFonts w:asciiTheme="majorBidi" w:hAnsiTheme="majorBidi" w:cstheme="majorBidi"/>
          <w:color w:val="000000"/>
          <w:sz w:val="30"/>
          <w:szCs w:val="30"/>
        </w:rPr>
        <w:t xml:space="preserve"> and</w:t>
      </w:r>
      <w:r>
        <w:rPr>
          <w:rFonts w:asciiTheme="majorBidi" w:hAnsiTheme="majorBidi" w:cstheme="majorBidi"/>
          <w:color w:val="000000"/>
          <w:sz w:val="30"/>
          <w:szCs w:val="30"/>
        </w:rPr>
        <w:t xml:space="preserve"> </w:t>
      </w:r>
      <w:r w:rsidRPr="00B47FAC">
        <w:rPr>
          <w:rFonts w:asciiTheme="majorBidi" w:hAnsiTheme="majorBidi" w:cstheme="majorBidi"/>
          <w:color w:val="0000FF"/>
          <w:sz w:val="30"/>
          <w:szCs w:val="30"/>
        </w:rPr>
        <w:t>LANE_ALIGN_STATUS_UPDATED_ESI</w:t>
      </w:r>
      <w:r w:rsidRPr="00B47FAC">
        <w:rPr>
          <w:rFonts w:asciiTheme="majorBidi" w:hAnsiTheme="majorBidi" w:cstheme="majorBidi"/>
          <w:color w:val="000000"/>
          <w:sz w:val="30"/>
          <w:szCs w:val="30"/>
        </w:rPr>
        <w:t xml:space="preserve"> register(s) (</w:t>
      </w:r>
      <w:r w:rsidRPr="00B47FAC">
        <w:rPr>
          <w:rFonts w:asciiTheme="majorBidi" w:hAnsiTheme="majorBidi" w:cstheme="majorBidi"/>
          <w:color w:val="0000FF"/>
          <w:sz w:val="30"/>
          <w:szCs w:val="30"/>
        </w:rPr>
        <w:t>DPCD 00204h[0]</w:t>
      </w:r>
      <w:r w:rsidRPr="00B47FAC">
        <w:rPr>
          <w:rFonts w:asciiTheme="majorBidi" w:hAnsiTheme="majorBidi" w:cstheme="majorBidi"/>
          <w:color w:val="000000"/>
          <w:sz w:val="30"/>
          <w:szCs w:val="30"/>
        </w:rPr>
        <w:t xml:space="preserve"> and</w:t>
      </w:r>
      <w:r>
        <w:rPr>
          <w:rFonts w:asciiTheme="majorBidi" w:hAnsiTheme="majorBidi" w:cstheme="majorBidi"/>
          <w:color w:val="000000"/>
          <w:sz w:val="30"/>
          <w:szCs w:val="30"/>
        </w:rPr>
        <w:t xml:space="preserve"> </w:t>
      </w:r>
      <w:r w:rsidRPr="00B47FAC">
        <w:rPr>
          <w:rFonts w:asciiTheme="majorBidi" w:hAnsiTheme="majorBidi" w:cstheme="majorBidi"/>
          <w:color w:val="0000FF"/>
          <w:sz w:val="30"/>
          <w:szCs w:val="30"/>
        </w:rPr>
        <w:t>DPCD 0200Eh[0]</w:t>
      </w:r>
      <w:r w:rsidRPr="00B47FAC">
        <w:rPr>
          <w:rFonts w:asciiTheme="majorBidi" w:hAnsiTheme="majorBidi" w:cstheme="majorBidi"/>
          <w:color w:val="000000"/>
          <w:sz w:val="30"/>
          <w:szCs w:val="30"/>
        </w:rPr>
        <w:t>, respectively)</w:t>
      </w:r>
    </w:p>
    <w:p w14:paraId="68B98F82" w14:textId="77777777" w:rsidR="00116A56" w:rsidRPr="008C77D2" w:rsidRDefault="00116A56" w:rsidP="00116A56">
      <w:pPr>
        <w:pStyle w:val="ListParagraph"/>
        <w:numPr>
          <w:ilvl w:val="1"/>
          <w:numId w:val="95"/>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 xml:space="preserve">If not all </w:t>
      </w:r>
      <w:r w:rsidRPr="00B47FAC">
        <w:rPr>
          <w:rFonts w:asciiTheme="majorBidi" w:hAnsiTheme="majorBidi" w:cstheme="majorBidi"/>
          <w:b/>
          <w:bCs/>
          <w:color w:val="7030A0"/>
          <w:sz w:val="30"/>
          <w:szCs w:val="30"/>
        </w:rPr>
        <w:t>LANEx_CR_DONE bits(s)</w:t>
      </w:r>
      <w:r>
        <w:rPr>
          <w:rFonts w:asciiTheme="majorBidi" w:hAnsiTheme="majorBidi" w:cstheme="majorBidi"/>
          <w:b/>
          <w:bCs/>
          <w:color w:val="7030A0"/>
          <w:sz w:val="30"/>
          <w:szCs w:val="30"/>
        </w:rPr>
        <w:t xml:space="preserve"> </w:t>
      </w:r>
      <w:r>
        <w:rPr>
          <w:rFonts w:asciiTheme="majorBidi" w:hAnsiTheme="majorBidi" w:cstheme="majorBidi"/>
          <w:color w:val="000000" w:themeColor="text1"/>
          <w:sz w:val="30"/>
          <w:szCs w:val="30"/>
        </w:rPr>
        <w:t xml:space="preserve">remained set to 1, check if at least one </w:t>
      </w:r>
      <w:r w:rsidRPr="00B47FAC">
        <w:rPr>
          <w:rFonts w:asciiTheme="majorBidi" w:hAnsiTheme="majorBidi" w:cstheme="majorBidi"/>
          <w:b/>
          <w:bCs/>
          <w:color w:val="7030A0"/>
          <w:sz w:val="30"/>
          <w:szCs w:val="30"/>
        </w:rPr>
        <w:t>LANEx_CR_DONE bit</w:t>
      </w:r>
      <w:r>
        <w:rPr>
          <w:rFonts w:asciiTheme="majorBidi" w:hAnsiTheme="majorBidi" w:cstheme="majorBidi"/>
          <w:b/>
          <w:bCs/>
          <w:color w:val="7030A0"/>
          <w:sz w:val="30"/>
          <w:szCs w:val="30"/>
        </w:rPr>
        <w:t xml:space="preserve"> </w:t>
      </w:r>
      <w:r>
        <w:rPr>
          <w:rFonts w:asciiTheme="majorBidi" w:hAnsiTheme="majorBidi" w:cstheme="majorBidi"/>
          <w:color w:val="000000" w:themeColor="text1"/>
          <w:sz w:val="30"/>
          <w:szCs w:val="30"/>
        </w:rPr>
        <w:t>remained set to 1.</w:t>
      </w:r>
    </w:p>
    <w:p w14:paraId="31C35EEB" w14:textId="77777777" w:rsidR="00116A56" w:rsidRDefault="00116A56" w:rsidP="00116A56">
      <w:pPr>
        <w:pStyle w:val="ListParagraph"/>
        <w:numPr>
          <w:ilvl w:val="0"/>
          <w:numId w:val="96"/>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If yes, the 4 or 2 lanes were enabled, change them to 2 or 1 enabled lanes, respectively. If it was only 1 enabled lanes, then go to step 4.1.1.2.</w:t>
      </w:r>
    </w:p>
    <w:p w14:paraId="2F1D3E68" w14:textId="77777777" w:rsidR="00116A56" w:rsidRPr="00FE00FF" w:rsidRDefault="00116A56" w:rsidP="00116A56">
      <w:pPr>
        <w:pStyle w:val="ListParagraph"/>
        <w:numPr>
          <w:ilvl w:val="0"/>
          <w:numId w:val="97"/>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 xml:space="preserve">If not even 1, check to see if link rate is at RBR. If yes </w:t>
      </w:r>
      <w:r>
        <w:rPr>
          <w:rFonts w:asciiTheme="majorBidi" w:hAnsiTheme="majorBidi" w:cstheme="majorBidi"/>
          <w:sz w:val="30"/>
          <w:szCs w:val="30"/>
          <w:lang w:bidi="ar-EG"/>
        </w:rPr>
        <w:t>c</w:t>
      </w:r>
      <w:r w:rsidRPr="00A25495">
        <w:rPr>
          <w:rFonts w:asciiTheme="majorBidi" w:hAnsiTheme="majorBidi" w:cstheme="majorBidi"/>
          <w:sz w:val="30"/>
          <w:szCs w:val="30"/>
          <w:lang w:bidi="ar-EG"/>
        </w:rPr>
        <w:t xml:space="preserve">lear </w:t>
      </w:r>
      <w:r w:rsidRPr="00A25495">
        <w:rPr>
          <w:rFonts w:asciiTheme="majorBidi" w:hAnsiTheme="majorBidi" w:cstheme="majorBidi"/>
          <w:color w:val="0000FF"/>
          <w:sz w:val="30"/>
          <w:szCs w:val="30"/>
        </w:rPr>
        <w:t>DPCD</w:t>
      </w:r>
      <w:r w:rsidRPr="00A25495">
        <w:rPr>
          <w:rFonts w:asciiTheme="majorBidi" w:hAnsiTheme="majorBidi" w:cstheme="majorBidi"/>
          <w:sz w:val="30"/>
          <w:szCs w:val="30"/>
          <w:lang w:bidi="ar-EG"/>
        </w:rPr>
        <w:t xml:space="preserve"> </w:t>
      </w:r>
      <w:r w:rsidRPr="00A25495">
        <w:rPr>
          <w:rFonts w:asciiTheme="majorBidi" w:hAnsiTheme="majorBidi" w:cstheme="majorBidi"/>
          <w:color w:val="0000FF"/>
          <w:sz w:val="30"/>
          <w:szCs w:val="30"/>
        </w:rPr>
        <w:t>00102h</w:t>
      </w:r>
      <w:r w:rsidRPr="00A25495">
        <w:rPr>
          <w:rFonts w:asciiTheme="majorBidi" w:hAnsiTheme="majorBidi" w:cstheme="majorBidi"/>
          <w:sz w:val="30"/>
          <w:szCs w:val="30"/>
          <w:lang w:bidi="ar-EG"/>
        </w:rPr>
        <w:t xml:space="preserve"> = 00h</w:t>
      </w:r>
      <w:r>
        <w:rPr>
          <w:rFonts w:asciiTheme="majorBidi" w:hAnsiTheme="majorBidi" w:cstheme="majorBidi"/>
          <w:sz w:val="30"/>
          <w:szCs w:val="30"/>
          <w:lang w:bidi="ar-EG"/>
        </w:rPr>
        <w:t xml:space="preserve"> and end link training</w:t>
      </w:r>
      <w:r w:rsidRPr="00A25495">
        <w:rPr>
          <w:rFonts w:asciiTheme="majorBidi" w:hAnsiTheme="majorBidi" w:cstheme="majorBidi"/>
          <w:sz w:val="30"/>
          <w:szCs w:val="30"/>
          <w:lang w:bidi="ar-EG"/>
        </w:rPr>
        <w:t>.</w:t>
      </w:r>
      <w:r>
        <w:rPr>
          <w:rFonts w:asciiTheme="majorBidi" w:hAnsiTheme="majorBidi" w:cstheme="majorBidi"/>
          <w:sz w:val="30"/>
          <w:szCs w:val="30"/>
          <w:lang w:bidi="ar-EG"/>
        </w:rPr>
        <w:t xml:space="preserve"> If no, reduce the link rate and go be to the OG lane count then go back to step 1 of </w:t>
      </w:r>
      <w:r w:rsidRPr="00FE00FF">
        <w:rPr>
          <w:rFonts w:asciiTheme="majorBidi" w:hAnsiTheme="majorBidi" w:cstheme="majorBidi"/>
          <w:b/>
          <w:bCs/>
          <w:sz w:val="30"/>
          <w:szCs w:val="30"/>
          <w:lang w:bidi="ar-EG"/>
        </w:rPr>
        <w:t>CR Stage</w:t>
      </w:r>
      <w:r>
        <w:rPr>
          <w:rFonts w:asciiTheme="majorBidi" w:hAnsiTheme="majorBidi" w:cstheme="majorBidi"/>
          <w:sz w:val="30"/>
          <w:szCs w:val="30"/>
          <w:lang w:bidi="ar-EG"/>
        </w:rPr>
        <w:t>.</w:t>
      </w:r>
    </w:p>
    <w:p w14:paraId="0FEFD7E1" w14:textId="77777777" w:rsidR="00116A56" w:rsidRPr="00FE00FF" w:rsidRDefault="00116A56" w:rsidP="00116A56">
      <w:pPr>
        <w:pStyle w:val="ListParagraph"/>
        <w:numPr>
          <w:ilvl w:val="0"/>
          <w:numId w:val="98"/>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 xml:space="preserve">If any of </w:t>
      </w:r>
      <w:r w:rsidRPr="00B47FAC">
        <w:rPr>
          <w:rFonts w:asciiTheme="majorBidi" w:hAnsiTheme="majorBidi" w:cstheme="majorBidi"/>
          <w:b/>
          <w:bCs/>
          <w:color w:val="7030A0"/>
          <w:sz w:val="30"/>
          <w:szCs w:val="30"/>
        </w:rPr>
        <w:t>LANEx_CHANNEL_EQ_DONE bit(s)</w:t>
      </w:r>
      <w:r w:rsidRPr="00FE00FF">
        <w:rPr>
          <w:rFonts w:asciiTheme="majorBidi" w:hAnsiTheme="majorBidi" w:cstheme="majorBidi"/>
          <w:color w:val="000000" w:themeColor="text1"/>
          <w:sz w:val="30"/>
          <w:szCs w:val="30"/>
        </w:rPr>
        <w:t>,</w:t>
      </w:r>
      <w:r>
        <w:rPr>
          <w:rFonts w:asciiTheme="majorBidi" w:hAnsiTheme="majorBidi" w:cstheme="majorBidi"/>
          <w:b/>
          <w:bCs/>
          <w:color w:val="7030A0"/>
          <w:sz w:val="30"/>
          <w:szCs w:val="30"/>
        </w:rPr>
        <w:t xml:space="preserve"> </w:t>
      </w:r>
      <w:r w:rsidRPr="00B47FAC">
        <w:rPr>
          <w:rFonts w:asciiTheme="majorBidi" w:hAnsiTheme="majorBidi" w:cstheme="majorBidi"/>
          <w:b/>
          <w:bCs/>
          <w:color w:val="7030A0"/>
          <w:sz w:val="30"/>
          <w:szCs w:val="30"/>
        </w:rPr>
        <w:t>LANEx_SYMBOL_LOCKED bit(s)</w:t>
      </w:r>
      <w:r w:rsidRPr="00FE00FF">
        <w:rPr>
          <w:rFonts w:asciiTheme="majorBidi" w:hAnsiTheme="majorBidi" w:cstheme="majorBidi"/>
          <w:color w:val="000000" w:themeColor="text1"/>
          <w:sz w:val="30"/>
          <w:szCs w:val="30"/>
        </w:rPr>
        <w:t>,</w:t>
      </w:r>
      <w:r>
        <w:rPr>
          <w:rFonts w:asciiTheme="majorBidi" w:hAnsiTheme="majorBidi" w:cstheme="majorBidi"/>
          <w:b/>
          <w:bCs/>
          <w:color w:val="7030A0"/>
          <w:sz w:val="30"/>
          <w:szCs w:val="30"/>
        </w:rPr>
        <w:t xml:space="preserve"> </w:t>
      </w:r>
      <w:r w:rsidRPr="00B47FAC">
        <w:rPr>
          <w:rFonts w:asciiTheme="majorBidi" w:hAnsiTheme="majorBidi" w:cstheme="majorBidi"/>
          <w:b/>
          <w:bCs/>
          <w:color w:val="7030A0"/>
          <w:sz w:val="30"/>
          <w:szCs w:val="30"/>
        </w:rPr>
        <w:t>INTERLANE_ALIGN_DONE bit</w:t>
      </w:r>
      <w:r>
        <w:rPr>
          <w:rFonts w:asciiTheme="majorBidi" w:hAnsiTheme="majorBidi" w:cstheme="majorBidi"/>
          <w:b/>
          <w:bCs/>
          <w:color w:val="7030A0"/>
          <w:sz w:val="30"/>
          <w:szCs w:val="30"/>
        </w:rPr>
        <w:t xml:space="preserve"> </w:t>
      </w:r>
      <w:r>
        <w:rPr>
          <w:rFonts w:asciiTheme="majorBidi" w:hAnsiTheme="majorBidi" w:cstheme="majorBidi"/>
          <w:color w:val="000000" w:themeColor="text1"/>
          <w:sz w:val="30"/>
          <w:szCs w:val="30"/>
        </w:rPr>
        <w:t>are not set, do the following:</w:t>
      </w:r>
    </w:p>
    <w:p w14:paraId="7F3979C6" w14:textId="77777777" w:rsidR="00116A56" w:rsidRPr="00FE00FF" w:rsidRDefault="00116A56" w:rsidP="00116A56">
      <w:pPr>
        <w:pStyle w:val="ListParagraph"/>
        <w:numPr>
          <w:ilvl w:val="0"/>
          <w:numId w:val="99"/>
        </w:numPr>
        <w:autoSpaceDE w:val="0"/>
        <w:autoSpaceDN w:val="0"/>
        <w:adjustRightInd w:val="0"/>
        <w:spacing w:after="0" w:line="240" w:lineRule="auto"/>
        <w:rPr>
          <w:rFonts w:asciiTheme="majorBidi" w:hAnsiTheme="majorBidi" w:cstheme="majorBidi"/>
          <w:color w:val="000000"/>
          <w:sz w:val="30"/>
          <w:szCs w:val="30"/>
        </w:rPr>
      </w:pPr>
      <w:r w:rsidRPr="00FE00FF">
        <w:rPr>
          <w:rFonts w:asciiTheme="majorBidi" w:hAnsiTheme="majorBidi" w:cstheme="majorBidi"/>
          <w:color w:val="000000"/>
          <w:sz w:val="30"/>
          <w:szCs w:val="30"/>
        </w:rPr>
        <w:t>Adjust the voltage swing and/or pre-emphasis level according to the request.</w:t>
      </w:r>
    </w:p>
    <w:p w14:paraId="5B01931E" w14:textId="77777777" w:rsidR="00116A56" w:rsidRPr="00FE00FF" w:rsidRDefault="00116A56" w:rsidP="00116A56">
      <w:pPr>
        <w:pStyle w:val="ListParagraph"/>
        <w:numPr>
          <w:ilvl w:val="0"/>
          <w:numId w:val="99"/>
        </w:numPr>
        <w:autoSpaceDE w:val="0"/>
        <w:autoSpaceDN w:val="0"/>
        <w:adjustRightInd w:val="0"/>
        <w:spacing w:after="0" w:line="240" w:lineRule="auto"/>
        <w:rPr>
          <w:rFonts w:asciiTheme="majorBidi" w:hAnsiTheme="majorBidi" w:cstheme="majorBidi"/>
          <w:color w:val="000000"/>
          <w:sz w:val="30"/>
          <w:szCs w:val="30"/>
        </w:rPr>
      </w:pPr>
      <w:r w:rsidRPr="00FE00FF">
        <w:rPr>
          <w:rFonts w:asciiTheme="majorBidi" w:hAnsiTheme="majorBidi" w:cstheme="majorBidi"/>
          <w:color w:val="000000"/>
          <w:sz w:val="30"/>
          <w:szCs w:val="30"/>
        </w:rPr>
        <w:t xml:space="preserve">Update </w:t>
      </w:r>
      <w:r w:rsidRPr="00FE00FF">
        <w:rPr>
          <w:rFonts w:asciiTheme="majorBidi" w:hAnsiTheme="majorBidi" w:cstheme="majorBidi"/>
          <w:color w:val="0000FF"/>
          <w:sz w:val="30"/>
          <w:szCs w:val="30"/>
        </w:rPr>
        <w:t xml:space="preserve">DPCD 00103h </w:t>
      </w:r>
      <w:r w:rsidRPr="00FE00FF">
        <w:rPr>
          <w:rFonts w:asciiTheme="majorBidi" w:hAnsiTheme="majorBidi" w:cstheme="majorBidi"/>
          <w:color w:val="000000"/>
          <w:sz w:val="30"/>
          <w:szCs w:val="30"/>
        </w:rPr>
        <w:t xml:space="preserve">through </w:t>
      </w:r>
      <w:r w:rsidRPr="00FE00FF">
        <w:rPr>
          <w:rFonts w:asciiTheme="majorBidi" w:hAnsiTheme="majorBidi" w:cstheme="majorBidi"/>
          <w:color w:val="0000FF"/>
          <w:sz w:val="30"/>
          <w:szCs w:val="30"/>
        </w:rPr>
        <w:t xml:space="preserve">00106h </w:t>
      </w:r>
      <w:r w:rsidRPr="00FE00FF">
        <w:rPr>
          <w:rFonts w:asciiTheme="majorBidi" w:hAnsiTheme="majorBidi" w:cstheme="majorBidi"/>
          <w:color w:val="000000"/>
          <w:sz w:val="30"/>
          <w:szCs w:val="30"/>
        </w:rPr>
        <w:t>to match the new voltage swing and/or pre-emphasis settings.</w:t>
      </w:r>
    </w:p>
    <w:p w14:paraId="6675DF35" w14:textId="77777777" w:rsidR="00116A56" w:rsidRPr="008C77D2" w:rsidRDefault="00116A56" w:rsidP="00116A56">
      <w:pPr>
        <w:pStyle w:val="ListParagraph"/>
        <w:numPr>
          <w:ilvl w:val="0"/>
          <w:numId w:val="100"/>
        </w:numPr>
        <w:spacing w:after="160" w:line="259" w:lineRule="auto"/>
        <w:rPr>
          <w:rFonts w:asciiTheme="majorBidi" w:hAnsiTheme="majorBidi" w:cstheme="majorBidi"/>
          <w:color w:val="000000"/>
          <w:sz w:val="30"/>
          <w:szCs w:val="30"/>
        </w:rPr>
      </w:pPr>
      <w:r>
        <w:rPr>
          <w:rFonts w:asciiTheme="majorBidi" w:hAnsiTheme="majorBidi" w:cstheme="majorBidi"/>
          <w:color w:val="000000"/>
          <w:sz w:val="30"/>
          <w:szCs w:val="30"/>
        </w:rPr>
        <w:t>Then go back to step 3. If this loop happens more than 5 times, in the 6</w:t>
      </w:r>
      <w:r w:rsidRPr="00FE00FF">
        <w:rPr>
          <w:rFonts w:asciiTheme="majorBidi" w:hAnsiTheme="majorBidi" w:cstheme="majorBidi"/>
          <w:color w:val="000000"/>
          <w:sz w:val="30"/>
          <w:szCs w:val="30"/>
          <w:vertAlign w:val="superscript"/>
        </w:rPr>
        <w:t>th</w:t>
      </w:r>
      <w:r>
        <w:rPr>
          <w:rFonts w:asciiTheme="majorBidi" w:hAnsiTheme="majorBidi" w:cstheme="majorBidi"/>
          <w:color w:val="000000"/>
          <w:sz w:val="30"/>
          <w:szCs w:val="30"/>
        </w:rPr>
        <w:t xml:space="preserve"> time go to step 4.1.1.1.</w:t>
      </w:r>
    </w:p>
    <w:p w14:paraId="5300D104" w14:textId="77777777" w:rsidR="00116A56" w:rsidRPr="00B47FAC" w:rsidRDefault="00116A56" w:rsidP="00116A56">
      <w:pPr>
        <w:pStyle w:val="ListParagraph"/>
        <w:numPr>
          <w:ilvl w:val="1"/>
          <w:numId w:val="93"/>
        </w:numPr>
        <w:autoSpaceDE w:val="0"/>
        <w:autoSpaceDN w:val="0"/>
        <w:adjustRightInd w:val="0"/>
        <w:spacing w:after="0" w:line="240" w:lineRule="auto"/>
        <w:rPr>
          <w:rFonts w:asciiTheme="majorBidi" w:hAnsiTheme="majorBidi" w:cstheme="majorBidi"/>
          <w:sz w:val="30"/>
          <w:szCs w:val="30"/>
          <w:lang w:bidi="ar-EG"/>
        </w:rPr>
      </w:pPr>
      <w:r>
        <w:rPr>
          <w:rFonts w:asciiTheme="majorBidi" w:hAnsiTheme="majorBidi" w:cstheme="majorBidi"/>
          <w:sz w:val="30"/>
          <w:szCs w:val="30"/>
          <w:lang w:bidi="ar-EG"/>
        </w:rPr>
        <w:t xml:space="preserve">If all these bits are set, </w:t>
      </w:r>
      <w:r>
        <w:rPr>
          <w:rFonts w:asciiTheme="majorBidi" w:hAnsiTheme="majorBidi" w:cstheme="majorBidi"/>
          <w:color w:val="000000"/>
          <w:sz w:val="30"/>
          <w:szCs w:val="30"/>
        </w:rPr>
        <w:t>clear</w:t>
      </w:r>
      <w:r w:rsidRPr="00A25495">
        <w:rPr>
          <w:rFonts w:asciiTheme="majorBidi" w:hAnsiTheme="majorBidi" w:cstheme="majorBidi"/>
          <w:sz w:val="30"/>
          <w:szCs w:val="30"/>
          <w:lang w:bidi="ar-EG"/>
        </w:rPr>
        <w:t xml:space="preserve"> </w:t>
      </w:r>
      <w:r w:rsidRPr="00A25495">
        <w:rPr>
          <w:rFonts w:asciiTheme="majorBidi" w:hAnsiTheme="majorBidi" w:cstheme="majorBidi"/>
          <w:color w:val="0000FF"/>
          <w:sz w:val="30"/>
          <w:szCs w:val="30"/>
        </w:rPr>
        <w:t>DPCD</w:t>
      </w:r>
      <w:r w:rsidRPr="00A25495">
        <w:rPr>
          <w:rFonts w:asciiTheme="majorBidi" w:hAnsiTheme="majorBidi" w:cstheme="majorBidi"/>
          <w:sz w:val="30"/>
          <w:szCs w:val="30"/>
          <w:lang w:bidi="ar-EG"/>
        </w:rPr>
        <w:t xml:space="preserve"> </w:t>
      </w:r>
      <w:r w:rsidRPr="00A25495">
        <w:rPr>
          <w:rFonts w:asciiTheme="majorBidi" w:hAnsiTheme="majorBidi" w:cstheme="majorBidi"/>
          <w:color w:val="0000FF"/>
          <w:sz w:val="30"/>
          <w:szCs w:val="30"/>
        </w:rPr>
        <w:t>00102h</w:t>
      </w:r>
      <w:r w:rsidRPr="00A25495">
        <w:rPr>
          <w:rFonts w:asciiTheme="majorBidi" w:hAnsiTheme="majorBidi" w:cstheme="majorBidi"/>
          <w:sz w:val="30"/>
          <w:szCs w:val="30"/>
          <w:lang w:bidi="ar-EG"/>
        </w:rPr>
        <w:t xml:space="preserve"> = 00h.</w:t>
      </w:r>
      <w:r>
        <w:rPr>
          <w:rFonts w:asciiTheme="majorBidi" w:hAnsiTheme="majorBidi" w:cstheme="majorBidi"/>
          <w:sz w:val="30"/>
          <w:szCs w:val="30"/>
          <w:lang w:bidi="ar-EG"/>
        </w:rPr>
        <w:t xml:space="preserve"> Link training has successfully concluded. Now, we can start streaming data.</w:t>
      </w:r>
    </w:p>
    <w:p w14:paraId="615F5B58" w14:textId="77777777" w:rsidR="00116A56" w:rsidRPr="00860380" w:rsidRDefault="00116A56" w:rsidP="00116A56">
      <w:pPr>
        <w:autoSpaceDE w:val="0"/>
        <w:autoSpaceDN w:val="0"/>
        <w:adjustRightInd w:val="0"/>
        <w:spacing w:after="0" w:line="240" w:lineRule="auto"/>
        <w:rPr>
          <w:rFonts w:asciiTheme="majorBidi" w:hAnsiTheme="majorBidi" w:cstheme="majorBidi"/>
          <w:b/>
          <w:bCs/>
          <w:i/>
          <w:iCs/>
          <w:sz w:val="30"/>
          <w:szCs w:val="30"/>
          <w:u w:val="single"/>
          <w:lang w:bidi="ar-EG"/>
        </w:rPr>
      </w:pPr>
      <w:r w:rsidRPr="00860380">
        <w:rPr>
          <w:rFonts w:asciiTheme="majorBidi" w:hAnsiTheme="majorBidi" w:cstheme="majorBidi"/>
          <w:b/>
          <w:bCs/>
          <w:i/>
          <w:iCs/>
          <w:sz w:val="30"/>
          <w:szCs w:val="30"/>
          <w:u w:val="single"/>
          <w:lang w:bidi="ar-EG"/>
        </w:rPr>
        <w:t>Notes:</w:t>
      </w:r>
    </w:p>
    <w:p w14:paraId="22403775" w14:textId="77777777" w:rsidR="00116A56" w:rsidRDefault="00116A56" w:rsidP="00116A56">
      <w:pPr>
        <w:autoSpaceDE w:val="0"/>
        <w:autoSpaceDN w:val="0"/>
        <w:adjustRightInd w:val="0"/>
        <w:spacing w:after="0" w:line="240" w:lineRule="auto"/>
        <w:ind w:left="360"/>
        <w:rPr>
          <w:rFonts w:asciiTheme="majorBidi" w:hAnsiTheme="majorBidi" w:cstheme="majorBidi"/>
          <w:sz w:val="30"/>
          <w:szCs w:val="30"/>
          <w:lang w:bidi="ar-EG"/>
        </w:rPr>
      </w:pPr>
    </w:p>
    <w:p w14:paraId="149C39FB" w14:textId="77777777" w:rsidR="00116A56" w:rsidRDefault="00116A56" w:rsidP="00116A56">
      <w:pPr>
        <w:pStyle w:val="ListParagraph"/>
        <w:numPr>
          <w:ilvl w:val="0"/>
          <w:numId w:val="101"/>
        </w:numPr>
        <w:spacing w:after="160" w:line="259" w:lineRule="auto"/>
        <w:rPr>
          <w:rFonts w:asciiTheme="majorBidi" w:hAnsiTheme="majorBidi" w:cstheme="majorBidi"/>
          <w:sz w:val="30"/>
          <w:szCs w:val="30"/>
          <w:lang w:bidi="ar-EG"/>
        </w:rPr>
      </w:pPr>
      <w:r w:rsidRPr="00860380">
        <w:rPr>
          <w:rFonts w:asciiTheme="majorBidi" w:hAnsiTheme="majorBidi" w:cstheme="majorBidi"/>
          <w:sz w:val="30"/>
          <w:szCs w:val="30"/>
          <w:lang w:bidi="ar-EG"/>
        </w:rPr>
        <w:t>The receiver sets the LANE</w:t>
      </w:r>
      <w:r w:rsidRPr="00860380">
        <w:rPr>
          <w:rFonts w:asciiTheme="majorBidi" w:hAnsiTheme="majorBidi" w:cstheme="majorBidi"/>
          <w:i/>
          <w:iCs/>
          <w:sz w:val="30"/>
          <w:szCs w:val="30"/>
          <w:lang w:bidi="ar-EG"/>
        </w:rPr>
        <w:t>x</w:t>
      </w:r>
      <w:r w:rsidRPr="00860380">
        <w:rPr>
          <w:rFonts w:asciiTheme="majorBidi" w:hAnsiTheme="majorBidi" w:cstheme="majorBidi"/>
          <w:sz w:val="30"/>
          <w:szCs w:val="30"/>
          <w:lang w:bidi="ar-EG"/>
        </w:rPr>
        <w:t>_SYMBOL_LOCKED bit(s) only when it has properly detected and</w:t>
      </w:r>
      <w:r>
        <w:rPr>
          <w:rFonts w:asciiTheme="majorBidi" w:hAnsiTheme="majorBidi" w:cstheme="majorBidi"/>
          <w:sz w:val="30"/>
          <w:szCs w:val="30"/>
          <w:lang w:bidi="ar-EG"/>
        </w:rPr>
        <w:t xml:space="preserve"> </w:t>
      </w:r>
      <w:r w:rsidRPr="00860380">
        <w:rPr>
          <w:rFonts w:asciiTheme="majorBidi" w:hAnsiTheme="majorBidi" w:cstheme="majorBidi"/>
          <w:sz w:val="30"/>
          <w:szCs w:val="30"/>
          <w:lang w:bidi="ar-EG"/>
        </w:rPr>
        <w:t>aligned the 8b/10b DP symbol boundaries.</w:t>
      </w:r>
    </w:p>
    <w:p w14:paraId="486907AF" w14:textId="77777777" w:rsidR="00116A56" w:rsidRDefault="00116A56" w:rsidP="00116A56">
      <w:pPr>
        <w:pStyle w:val="ListParagraph"/>
        <w:numPr>
          <w:ilvl w:val="0"/>
          <w:numId w:val="101"/>
        </w:numPr>
        <w:spacing w:after="160" w:line="259" w:lineRule="auto"/>
        <w:rPr>
          <w:rFonts w:asciiTheme="majorBidi" w:hAnsiTheme="majorBidi" w:cstheme="majorBidi"/>
          <w:sz w:val="30"/>
          <w:szCs w:val="30"/>
          <w:lang w:bidi="ar-EG"/>
        </w:rPr>
      </w:pPr>
      <w:r>
        <w:rPr>
          <w:rFonts w:asciiTheme="majorBidi" w:hAnsiTheme="majorBidi" w:cstheme="majorBidi"/>
          <w:sz w:val="30"/>
          <w:szCs w:val="30"/>
          <w:lang w:bidi="ar-EG"/>
        </w:rPr>
        <w:t>T</w:t>
      </w:r>
      <w:r w:rsidRPr="00860380">
        <w:rPr>
          <w:rFonts w:asciiTheme="majorBidi" w:hAnsiTheme="majorBidi" w:cstheme="majorBidi"/>
          <w:sz w:val="30"/>
          <w:szCs w:val="30"/>
          <w:lang w:bidi="ar-EG"/>
        </w:rPr>
        <w:t>he receiver</w:t>
      </w:r>
      <w:r>
        <w:rPr>
          <w:rFonts w:asciiTheme="majorBidi" w:hAnsiTheme="majorBidi" w:cstheme="majorBidi"/>
          <w:sz w:val="30"/>
          <w:szCs w:val="30"/>
          <w:lang w:bidi="ar-EG"/>
        </w:rPr>
        <w:t xml:space="preserve"> </w:t>
      </w:r>
      <w:r w:rsidRPr="00860380">
        <w:rPr>
          <w:rFonts w:asciiTheme="majorBidi" w:hAnsiTheme="majorBidi" w:cstheme="majorBidi"/>
          <w:sz w:val="30"/>
          <w:szCs w:val="30"/>
          <w:lang w:bidi="ar-EG"/>
        </w:rPr>
        <w:t>should detect no more than a single symbol error during link training to set the LANE</w:t>
      </w:r>
      <w:r w:rsidRPr="00860380">
        <w:rPr>
          <w:rFonts w:asciiTheme="majorBidi" w:hAnsiTheme="majorBidi" w:cstheme="majorBidi"/>
          <w:i/>
          <w:iCs/>
          <w:sz w:val="30"/>
          <w:szCs w:val="30"/>
          <w:lang w:bidi="ar-EG"/>
        </w:rPr>
        <w:t>x</w:t>
      </w:r>
      <w:r w:rsidRPr="00860380">
        <w:rPr>
          <w:rFonts w:asciiTheme="majorBidi" w:hAnsiTheme="majorBidi" w:cstheme="majorBidi"/>
          <w:sz w:val="30"/>
          <w:szCs w:val="30"/>
          <w:lang w:bidi="ar-EG"/>
        </w:rPr>
        <w:t>_SYMBOL_LOCKED bits.</w:t>
      </w:r>
    </w:p>
    <w:p w14:paraId="00589294" w14:textId="77777777" w:rsidR="00116A56" w:rsidRPr="00860380" w:rsidRDefault="00116A56" w:rsidP="00116A56">
      <w:pPr>
        <w:pStyle w:val="ListParagraph"/>
        <w:numPr>
          <w:ilvl w:val="0"/>
          <w:numId w:val="101"/>
        </w:numPr>
        <w:spacing w:after="160" w:line="259" w:lineRule="auto"/>
        <w:rPr>
          <w:rFonts w:asciiTheme="majorBidi" w:hAnsiTheme="majorBidi" w:cstheme="majorBidi"/>
          <w:sz w:val="30"/>
          <w:szCs w:val="30"/>
          <w:lang w:bidi="ar-EG"/>
        </w:rPr>
      </w:pPr>
      <w:r w:rsidRPr="00860380">
        <w:rPr>
          <w:rFonts w:asciiTheme="majorBidi" w:hAnsiTheme="majorBidi" w:cstheme="majorBidi"/>
          <w:sz w:val="30"/>
          <w:szCs w:val="30"/>
          <w:lang w:bidi="ar-EG"/>
        </w:rPr>
        <w:t>The receiver sets the INTERLANE_ALIGN_DONE bits only when its PHY Layer digital</w:t>
      </w:r>
      <w:r>
        <w:rPr>
          <w:rFonts w:asciiTheme="majorBidi" w:hAnsiTheme="majorBidi" w:cstheme="majorBidi"/>
          <w:sz w:val="30"/>
          <w:szCs w:val="30"/>
          <w:lang w:bidi="ar-EG"/>
        </w:rPr>
        <w:t xml:space="preserve"> </w:t>
      </w:r>
      <w:r w:rsidRPr="00860380">
        <w:rPr>
          <w:rFonts w:asciiTheme="majorBidi" w:hAnsiTheme="majorBidi" w:cstheme="majorBidi"/>
          <w:sz w:val="30"/>
          <w:szCs w:val="30"/>
          <w:lang w:bidi="ar-EG"/>
        </w:rPr>
        <w:t>sub-block has successfully aligned the symbol boundaries of all the enabled lanes with one another so that the Link Layer block can handle the incoming symbol patterns.</w:t>
      </w:r>
    </w:p>
    <w:p w14:paraId="60FBEE9D" w14:textId="77777777" w:rsidR="00116A56" w:rsidRDefault="00116A56" w:rsidP="00116A56">
      <w:pPr>
        <w:pStyle w:val="ListParagraph"/>
        <w:numPr>
          <w:ilvl w:val="0"/>
          <w:numId w:val="101"/>
        </w:numPr>
        <w:autoSpaceDE w:val="0"/>
        <w:autoSpaceDN w:val="0"/>
        <w:adjustRightInd w:val="0"/>
        <w:spacing w:after="0" w:line="240" w:lineRule="auto"/>
        <w:rPr>
          <w:rFonts w:asciiTheme="majorBidi" w:hAnsiTheme="majorBidi" w:cstheme="majorBidi"/>
          <w:sz w:val="30"/>
          <w:szCs w:val="30"/>
          <w:lang w:bidi="ar-EG"/>
        </w:rPr>
      </w:pPr>
      <w:r w:rsidRPr="00860380">
        <w:rPr>
          <w:rFonts w:asciiTheme="majorBidi" w:hAnsiTheme="majorBidi" w:cstheme="majorBidi"/>
          <w:sz w:val="30"/>
          <w:szCs w:val="30"/>
          <w:lang w:bidi="ar-EG"/>
        </w:rPr>
        <w:t>During the normal operation following the link training, the receiver clear</w:t>
      </w:r>
      <w:r>
        <w:rPr>
          <w:rFonts w:asciiTheme="majorBidi" w:hAnsiTheme="majorBidi" w:cstheme="majorBidi"/>
          <w:sz w:val="30"/>
          <w:szCs w:val="30"/>
          <w:lang w:bidi="ar-EG"/>
        </w:rPr>
        <w:t>s</w:t>
      </w:r>
      <w:r w:rsidRPr="00860380">
        <w:rPr>
          <w:rFonts w:asciiTheme="majorBidi" w:hAnsiTheme="majorBidi" w:cstheme="majorBidi"/>
          <w:sz w:val="30"/>
          <w:szCs w:val="30"/>
          <w:lang w:bidi="ar-EG"/>
        </w:rPr>
        <w:t xml:space="preserve"> the LANEx_SYMBOL_LOCKED and INTERLANE_ALIGN_DONE bits when its Link Layer block can no longer process the incoming symbol patterns due to symbol errors, which causes noticeable visible/audible glitches to the regenerated streams. The receiver sh</w:t>
      </w:r>
      <w:r>
        <w:rPr>
          <w:rFonts w:asciiTheme="majorBidi" w:hAnsiTheme="majorBidi" w:cstheme="majorBidi"/>
          <w:sz w:val="30"/>
          <w:szCs w:val="30"/>
          <w:lang w:bidi="ar-EG"/>
        </w:rPr>
        <w:t>ould</w:t>
      </w:r>
      <w:r w:rsidRPr="00860380">
        <w:rPr>
          <w:rFonts w:asciiTheme="majorBidi" w:hAnsiTheme="majorBidi" w:cstheme="majorBidi"/>
          <w:sz w:val="30"/>
          <w:szCs w:val="30"/>
          <w:lang w:bidi="ar-EG"/>
        </w:rPr>
        <w:t xml:space="preserve"> otherwise maintain these bits during normal operation. The receiver </w:t>
      </w:r>
      <w:r>
        <w:rPr>
          <w:rFonts w:asciiTheme="majorBidi" w:hAnsiTheme="majorBidi" w:cstheme="majorBidi"/>
          <w:sz w:val="30"/>
          <w:szCs w:val="30"/>
          <w:lang w:bidi="ar-EG"/>
        </w:rPr>
        <w:t>should</w:t>
      </w:r>
      <w:r w:rsidRPr="00860380">
        <w:rPr>
          <w:rFonts w:asciiTheme="majorBidi" w:hAnsiTheme="majorBidi" w:cstheme="majorBidi"/>
          <w:sz w:val="30"/>
          <w:szCs w:val="30"/>
          <w:lang w:bidi="ar-EG"/>
        </w:rPr>
        <w:t xml:space="preserve"> not clear these bits upon isolated Symbol errors.</w:t>
      </w:r>
    </w:p>
    <w:p w14:paraId="01225930" w14:textId="618D30C3" w:rsidR="00543E43" w:rsidRPr="00116A56" w:rsidRDefault="00116A56" w:rsidP="00116A56">
      <w:pPr>
        <w:pStyle w:val="ListParagraph"/>
        <w:numPr>
          <w:ilvl w:val="0"/>
          <w:numId w:val="101"/>
        </w:numPr>
        <w:spacing w:after="160" w:line="259" w:lineRule="auto"/>
        <w:rPr>
          <w:b/>
          <w:bCs/>
          <w:sz w:val="24"/>
          <w:szCs w:val="24"/>
        </w:rPr>
      </w:pPr>
      <w:r w:rsidRPr="00010FD8">
        <w:rPr>
          <w:rFonts w:asciiTheme="majorBidi" w:hAnsiTheme="majorBidi" w:cstheme="majorBidi"/>
          <w:sz w:val="30"/>
          <w:szCs w:val="30"/>
          <w:lang w:bidi="ar-EG"/>
        </w:rPr>
        <w:t>The receiver may issue up to seven consecutive AUX_DEFERs, if needed. However,</w:t>
      </w:r>
      <w:r>
        <w:rPr>
          <w:rFonts w:asciiTheme="majorBidi" w:hAnsiTheme="majorBidi" w:cstheme="majorBidi"/>
          <w:sz w:val="30"/>
          <w:szCs w:val="30"/>
          <w:lang w:bidi="ar-EG"/>
        </w:rPr>
        <w:t xml:space="preserve"> </w:t>
      </w:r>
      <w:r w:rsidRPr="00010FD8">
        <w:rPr>
          <w:rFonts w:asciiTheme="majorBidi" w:hAnsiTheme="majorBidi" w:cstheme="majorBidi"/>
          <w:sz w:val="30"/>
          <w:szCs w:val="30"/>
          <w:lang w:bidi="ar-EG"/>
        </w:rPr>
        <w:t xml:space="preserve">use of AUX_DEFER should be minimized to meet the </w:t>
      </w:r>
      <w:r w:rsidRPr="003E334C">
        <w:rPr>
          <w:rFonts w:asciiTheme="majorBidi" w:hAnsiTheme="majorBidi" w:cstheme="majorBidi"/>
          <w:b/>
          <w:bCs/>
          <w:sz w:val="30"/>
          <w:szCs w:val="30"/>
          <w:lang w:bidi="ar-EG"/>
        </w:rPr>
        <w:t>10-ms link training completion time target</w:t>
      </w:r>
      <w:r w:rsidRPr="00010FD8">
        <w:rPr>
          <w:rFonts w:asciiTheme="majorBidi" w:hAnsiTheme="majorBidi" w:cstheme="majorBidi"/>
          <w:sz w:val="30"/>
          <w:szCs w:val="30"/>
          <w:lang w:bidi="ar-EG"/>
        </w:rPr>
        <w:t>. When the transmitter receives more than seven consecutive AUX_DEFERs, the transmitter may terminate link training.</w:t>
      </w:r>
    </w:p>
    <w:p w14:paraId="6399CCB1" w14:textId="273BDC1C" w:rsidR="00116A56" w:rsidRPr="00116A56" w:rsidRDefault="00116A56" w:rsidP="00116A56">
      <w:pPr>
        <w:pStyle w:val="ListParagraph"/>
        <w:spacing w:after="160" w:line="259" w:lineRule="auto"/>
        <w:rPr>
          <w:b/>
          <w:bCs/>
          <w:sz w:val="24"/>
          <w:szCs w:val="24"/>
        </w:rPr>
      </w:pPr>
      <w:r w:rsidRPr="00116A56">
        <w:rPr>
          <w:b/>
          <w:bCs/>
          <w:noProof/>
          <w:sz w:val="24"/>
          <w:szCs w:val="24"/>
        </w:rPr>
        <w:drawing>
          <wp:inline distT="0" distB="0" distL="0" distR="0" wp14:anchorId="4B0F472D" wp14:editId="440704EB">
            <wp:extent cx="5943600" cy="4819015"/>
            <wp:effectExtent l="0" t="0" r="0" b="635"/>
            <wp:docPr id="409284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19015"/>
                    </a:xfrm>
                    <a:prstGeom prst="rect">
                      <a:avLst/>
                    </a:prstGeom>
                    <a:noFill/>
                    <a:ln>
                      <a:noFill/>
                    </a:ln>
                  </pic:spPr>
                </pic:pic>
              </a:graphicData>
            </a:graphic>
          </wp:inline>
        </w:drawing>
      </w:r>
    </w:p>
    <w:p w14:paraId="0F664D72" w14:textId="0F3BB810" w:rsidR="00425751" w:rsidRPr="00116A56" w:rsidRDefault="005837C8" w:rsidP="00116A56">
      <w:pPr>
        <w:rPr>
          <w:rFonts w:asciiTheme="majorBidi" w:hAnsiTheme="majorBidi" w:cstheme="majorBidi"/>
          <w:color w:val="FF0000"/>
          <w:sz w:val="27"/>
          <w:szCs w:val="27"/>
        </w:rPr>
      </w:pPr>
      <w:r w:rsidRPr="00116A56">
        <w:rPr>
          <w:rFonts w:asciiTheme="majorBidi" w:hAnsiTheme="majorBidi" w:cstheme="majorBidi"/>
          <w:color w:val="FF0000"/>
          <w:sz w:val="27"/>
          <w:szCs w:val="27"/>
        </w:rPr>
        <w:t>Link Training Sequence Testing:</w:t>
      </w:r>
    </w:p>
    <w:p w14:paraId="2044CE57" w14:textId="5C683A21" w:rsidR="00254E40" w:rsidRPr="00254E40" w:rsidRDefault="0026618F" w:rsidP="005837C8">
      <w:pPr>
        <w:pStyle w:val="ListParagraph"/>
        <w:numPr>
          <w:ilvl w:val="0"/>
          <w:numId w:val="39"/>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After HPD is asserted, </w:t>
      </w:r>
      <w:r w:rsidR="00254E40" w:rsidRPr="000F2A99">
        <w:rPr>
          <w:rFonts w:asciiTheme="majorBidi" w:hAnsiTheme="majorBidi" w:cstheme="majorBidi"/>
          <w:sz w:val="24"/>
          <w:szCs w:val="24"/>
          <w:lang w:bidi="ar-EG"/>
        </w:rPr>
        <w:t>Link Policy Maker in Source requests to read the Receiver Capabilities Field and the Extended one in the DPCD registers in the Sink using AUX_CH.</w:t>
      </w:r>
    </w:p>
    <w:p w14:paraId="15DC03F4" w14:textId="77777777" w:rsidR="00254E40" w:rsidRPr="00254E40" w:rsidRDefault="00254E40" w:rsidP="00254E40">
      <w:pPr>
        <w:pStyle w:val="ListParagraph"/>
        <w:numPr>
          <w:ilvl w:val="0"/>
          <w:numId w:val="39"/>
        </w:numPr>
        <w:autoSpaceDE w:val="0"/>
        <w:autoSpaceDN w:val="0"/>
        <w:adjustRightInd w:val="0"/>
        <w:spacing w:after="0" w:line="240" w:lineRule="auto"/>
        <w:rPr>
          <w:rFonts w:asciiTheme="majorBidi" w:hAnsiTheme="majorBidi" w:cstheme="majorBidi"/>
          <w:color w:val="000000"/>
          <w:sz w:val="24"/>
          <w:szCs w:val="24"/>
          <w:lang w:bidi="ar-EG"/>
        </w:rPr>
      </w:pPr>
      <w:r w:rsidRPr="000F2A99">
        <w:rPr>
          <w:rFonts w:asciiTheme="majorBidi" w:hAnsiTheme="majorBidi" w:cstheme="majorBidi"/>
          <w:color w:val="000000" w:themeColor="text1"/>
          <w:sz w:val="24"/>
          <w:szCs w:val="24"/>
          <w:lang w:bidi="ar-EG"/>
        </w:rPr>
        <w:t>Link Policy Maker shall then determine the link configuration based on the DPRX’s capability and its own needs.</w:t>
      </w:r>
    </w:p>
    <w:p w14:paraId="6F6607E9" w14:textId="77777777" w:rsidR="00254E40" w:rsidRPr="000F2A99" w:rsidRDefault="00254E40" w:rsidP="00254E40">
      <w:pPr>
        <w:pStyle w:val="ListParagraph"/>
        <w:numPr>
          <w:ilvl w:val="0"/>
          <w:numId w:val="39"/>
        </w:numPr>
        <w:autoSpaceDE w:val="0"/>
        <w:autoSpaceDN w:val="0"/>
        <w:adjustRightInd w:val="0"/>
        <w:spacing w:after="0" w:line="240" w:lineRule="auto"/>
        <w:rPr>
          <w:rFonts w:asciiTheme="majorBidi" w:hAnsiTheme="majorBidi" w:cstheme="majorBidi"/>
          <w:color w:val="000000"/>
          <w:sz w:val="24"/>
          <w:szCs w:val="24"/>
          <w:lang w:bidi="ar-EG"/>
        </w:rPr>
      </w:pPr>
      <w:r w:rsidRPr="000F2A99">
        <w:rPr>
          <w:rFonts w:asciiTheme="majorBidi" w:hAnsiTheme="majorBidi" w:cstheme="majorBidi"/>
          <w:color w:val="000000" w:themeColor="text1"/>
          <w:sz w:val="24"/>
          <w:szCs w:val="24"/>
          <w:lang w:bidi="ar-EG"/>
        </w:rPr>
        <w:t>Link Policy Maker writes the following Link Configuration parameters through AUX_CH</w:t>
      </w:r>
      <w:r w:rsidRPr="000F2A99">
        <w:rPr>
          <w:rFonts w:asciiTheme="majorBidi" w:hAnsiTheme="majorBidi" w:cstheme="majorBidi"/>
          <w:color w:val="000000"/>
          <w:sz w:val="24"/>
          <w:szCs w:val="24"/>
          <w:lang w:bidi="ar-EG"/>
        </w:rPr>
        <w:t>:</w:t>
      </w:r>
    </w:p>
    <w:p w14:paraId="384A7134" w14:textId="77777777" w:rsidR="00254E40" w:rsidRPr="000F2A99" w:rsidRDefault="00254E40" w:rsidP="00254E40">
      <w:pPr>
        <w:autoSpaceDE w:val="0"/>
        <w:autoSpaceDN w:val="0"/>
        <w:adjustRightInd w:val="0"/>
        <w:spacing w:after="0" w:line="240" w:lineRule="auto"/>
        <w:ind w:left="720"/>
        <w:rPr>
          <w:rFonts w:asciiTheme="majorBidi" w:hAnsiTheme="majorBidi" w:cstheme="majorBidi"/>
          <w:color w:val="000000"/>
          <w:sz w:val="24"/>
          <w:szCs w:val="24"/>
          <w:lang w:bidi="ar-EG"/>
        </w:rPr>
      </w:pPr>
      <w:r w:rsidRPr="000F2A99">
        <w:rPr>
          <w:rFonts w:ascii="TimesNewRoman" w:hAnsi="TimesNewRoman" w:cs="TimesNewRoman"/>
          <w:color w:val="0000FF"/>
          <w:sz w:val="24"/>
          <w:szCs w:val="24"/>
        </w:rPr>
        <w:t>LINK_BW_SET</w:t>
      </w:r>
      <w:r w:rsidRPr="000F2A99">
        <w:rPr>
          <w:rFonts w:asciiTheme="majorBidi" w:hAnsiTheme="majorBidi" w:cstheme="majorBidi"/>
          <w:color w:val="000000"/>
          <w:sz w:val="24"/>
          <w:szCs w:val="24"/>
          <w:lang w:bidi="ar-EG"/>
        </w:rPr>
        <w:t xml:space="preserve"> register (</w:t>
      </w:r>
      <w:r w:rsidRPr="000F2A99">
        <w:rPr>
          <w:rFonts w:ascii="TimesNewRoman" w:hAnsi="TimesNewRoman" w:cs="TimesNewRoman"/>
          <w:color w:val="0000FF"/>
          <w:sz w:val="24"/>
          <w:szCs w:val="24"/>
        </w:rPr>
        <w:t>DPCD 00100h</w:t>
      </w:r>
      <w:r w:rsidRPr="000F2A99">
        <w:rPr>
          <w:rFonts w:asciiTheme="majorBidi" w:hAnsiTheme="majorBidi" w:cstheme="majorBidi"/>
          <w:color w:val="000000"/>
          <w:sz w:val="24"/>
          <w:szCs w:val="24"/>
          <w:lang w:bidi="ar-EG"/>
        </w:rPr>
        <w:t xml:space="preserve">) </w:t>
      </w:r>
    </w:p>
    <w:p w14:paraId="1AE59F99" w14:textId="77777777" w:rsidR="00254E40" w:rsidRPr="000F2A99" w:rsidRDefault="00254E40" w:rsidP="00254E40">
      <w:pPr>
        <w:pStyle w:val="ListParagraph"/>
        <w:numPr>
          <w:ilvl w:val="0"/>
          <w:numId w:val="24"/>
        </w:numPr>
        <w:autoSpaceDE w:val="0"/>
        <w:autoSpaceDN w:val="0"/>
        <w:adjustRightInd w:val="0"/>
        <w:spacing w:after="0" w:line="240" w:lineRule="auto"/>
        <w:ind w:left="2160"/>
        <w:rPr>
          <w:rFonts w:asciiTheme="majorBidi" w:hAnsiTheme="majorBidi" w:cstheme="majorBidi"/>
          <w:color w:val="000000"/>
          <w:sz w:val="24"/>
          <w:szCs w:val="24"/>
          <w:lang w:bidi="ar-EG"/>
        </w:rPr>
      </w:pPr>
      <w:r w:rsidRPr="000F2A99">
        <w:rPr>
          <w:rFonts w:asciiTheme="majorBidi" w:hAnsiTheme="majorBidi" w:cstheme="majorBidi"/>
          <w:color w:val="000000"/>
          <w:sz w:val="24"/>
          <w:szCs w:val="24"/>
          <w:lang w:bidi="ar-EG"/>
        </w:rPr>
        <w:t>To set Link rate value</w:t>
      </w:r>
    </w:p>
    <w:p w14:paraId="762883E6" w14:textId="77777777" w:rsidR="00254E40" w:rsidRPr="000F2A99" w:rsidRDefault="00254E40" w:rsidP="00254E40">
      <w:pPr>
        <w:autoSpaceDE w:val="0"/>
        <w:autoSpaceDN w:val="0"/>
        <w:adjustRightInd w:val="0"/>
        <w:spacing w:after="0" w:line="240" w:lineRule="auto"/>
        <w:ind w:left="720"/>
        <w:rPr>
          <w:rFonts w:asciiTheme="majorBidi" w:hAnsiTheme="majorBidi" w:cstheme="majorBidi"/>
          <w:color w:val="000000"/>
          <w:sz w:val="24"/>
          <w:szCs w:val="24"/>
          <w:lang w:bidi="ar-EG"/>
        </w:rPr>
      </w:pPr>
      <w:r w:rsidRPr="000F2A99">
        <w:rPr>
          <w:rFonts w:ascii="TimesNewRoman" w:hAnsi="TimesNewRoman" w:cs="TimesNewRoman"/>
          <w:color w:val="0000FF"/>
          <w:sz w:val="24"/>
          <w:szCs w:val="24"/>
        </w:rPr>
        <w:t>LANE_COUNT_SET</w:t>
      </w:r>
      <w:r w:rsidRPr="000F2A99">
        <w:rPr>
          <w:rFonts w:asciiTheme="majorBidi" w:hAnsiTheme="majorBidi" w:cstheme="majorBidi"/>
          <w:color w:val="000000"/>
          <w:sz w:val="24"/>
          <w:szCs w:val="24"/>
          <w:lang w:bidi="ar-EG"/>
        </w:rPr>
        <w:t xml:space="preserve"> field in the </w:t>
      </w:r>
      <w:r w:rsidRPr="000F2A99">
        <w:rPr>
          <w:rFonts w:ascii="TimesNewRoman" w:hAnsi="TimesNewRoman" w:cs="TimesNewRoman"/>
          <w:color w:val="0000FF"/>
          <w:sz w:val="24"/>
          <w:szCs w:val="24"/>
        </w:rPr>
        <w:t>LANE_COUNT_SET</w:t>
      </w:r>
      <w:r w:rsidRPr="000F2A99">
        <w:rPr>
          <w:rFonts w:asciiTheme="majorBidi" w:hAnsiTheme="majorBidi" w:cstheme="majorBidi"/>
          <w:color w:val="000000"/>
          <w:sz w:val="24"/>
          <w:szCs w:val="24"/>
          <w:lang w:bidi="ar-EG"/>
        </w:rPr>
        <w:t xml:space="preserve"> register (</w:t>
      </w:r>
      <w:r w:rsidRPr="000F2A99">
        <w:rPr>
          <w:rFonts w:ascii="TimesNewRoman" w:hAnsi="TimesNewRoman" w:cs="TimesNewRoman"/>
          <w:color w:val="0000FF"/>
          <w:sz w:val="24"/>
          <w:szCs w:val="24"/>
        </w:rPr>
        <w:t>DPCD 00101h[4:0]</w:t>
      </w:r>
      <w:r w:rsidRPr="000F2A99">
        <w:rPr>
          <w:rFonts w:asciiTheme="majorBidi" w:hAnsiTheme="majorBidi" w:cstheme="majorBidi"/>
          <w:color w:val="000000"/>
          <w:sz w:val="24"/>
          <w:szCs w:val="24"/>
          <w:lang w:bidi="ar-EG"/>
        </w:rPr>
        <w:t>)</w:t>
      </w:r>
    </w:p>
    <w:p w14:paraId="0B590E29" w14:textId="77777777" w:rsidR="00254E40" w:rsidRPr="000F2A99" w:rsidRDefault="00254E40" w:rsidP="00254E40">
      <w:pPr>
        <w:pStyle w:val="ListParagraph"/>
        <w:numPr>
          <w:ilvl w:val="0"/>
          <w:numId w:val="24"/>
        </w:numPr>
        <w:autoSpaceDE w:val="0"/>
        <w:autoSpaceDN w:val="0"/>
        <w:adjustRightInd w:val="0"/>
        <w:spacing w:after="0" w:line="240" w:lineRule="auto"/>
        <w:ind w:left="2160"/>
        <w:rPr>
          <w:rFonts w:asciiTheme="majorBidi" w:hAnsiTheme="majorBidi" w:cstheme="majorBidi"/>
          <w:color w:val="000000"/>
          <w:sz w:val="24"/>
          <w:szCs w:val="24"/>
          <w:lang w:bidi="ar-EG"/>
        </w:rPr>
      </w:pPr>
      <w:r w:rsidRPr="000F2A99">
        <w:rPr>
          <w:rFonts w:asciiTheme="majorBidi" w:hAnsiTheme="majorBidi" w:cstheme="majorBidi"/>
          <w:color w:val="000000"/>
          <w:sz w:val="24"/>
          <w:szCs w:val="24"/>
          <w:lang w:bidi="ar-EG"/>
        </w:rPr>
        <w:t>To set Lane count</w:t>
      </w:r>
    </w:p>
    <w:p w14:paraId="7280FB41" w14:textId="77777777" w:rsidR="00254E40" w:rsidRPr="000F2A99" w:rsidRDefault="00254E40" w:rsidP="00254E40">
      <w:pPr>
        <w:autoSpaceDE w:val="0"/>
        <w:autoSpaceDN w:val="0"/>
        <w:adjustRightInd w:val="0"/>
        <w:spacing w:after="0" w:line="240" w:lineRule="auto"/>
        <w:ind w:left="720"/>
        <w:rPr>
          <w:rFonts w:asciiTheme="majorBidi" w:hAnsiTheme="majorBidi" w:cstheme="majorBidi"/>
          <w:color w:val="000000"/>
          <w:sz w:val="24"/>
          <w:szCs w:val="24"/>
          <w:lang w:bidi="ar-EG"/>
        </w:rPr>
      </w:pPr>
      <w:r w:rsidRPr="000F2A99">
        <w:rPr>
          <w:rFonts w:ascii="TimesNewRoman" w:hAnsi="TimesNewRoman" w:cs="TimesNewRoman"/>
          <w:color w:val="0000FF"/>
          <w:sz w:val="24"/>
          <w:szCs w:val="24"/>
        </w:rPr>
        <w:t>DOWNSPREAD_CTRL</w:t>
      </w:r>
      <w:r w:rsidRPr="000F2A99">
        <w:rPr>
          <w:rFonts w:asciiTheme="majorBidi" w:hAnsiTheme="majorBidi" w:cstheme="majorBidi"/>
          <w:color w:val="000000"/>
          <w:sz w:val="24"/>
          <w:szCs w:val="24"/>
          <w:lang w:bidi="ar-EG"/>
        </w:rPr>
        <w:t xml:space="preserve"> register (</w:t>
      </w:r>
      <w:r w:rsidRPr="000F2A99">
        <w:rPr>
          <w:rFonts w:ascii="TimesNewRoman" w:hAnsi="TimesNewRoman" w:cs="TimesNewRoman"/>
          <w:color w:val="0000FF"/>
          <w:sz w:val="24"/>
          <w:szCs w:val="24"/>
        </w:rPr>
        <w:t>DPCD 00107h</w:t>
      </w:r>
      <w:r w:rsidRPr="000F2A99">
        <w:rPr>
          <w:rFonts w:asciiTheme="majorBidi" w:hAnsiTheme="majorBidi" w:cstheme="majorBidi"/>
          <w:color w:val="000000"/>
          <w:sz w:val="24"/>
          <w:szCs w:val="24"/>
          <w:lang w:bidi="ar-EG"/>
        </w:rPr>
        <w:t>)</w:t>
      </w:r>
    </w:p>
    <w:p w14:paraId="5933EDF0" w14:textId="77777777" w:rsidR="00254E40" w:rsidRPr="000F2A99" w:rsidRDefault="00254E40" w:rsidP="00254E40">
      <w:pPr>
        <w:autoSpaceDE w:val="0"/>
        <w:autoSpaceDN w:val="0"/>
        <w:adjustRightInd w:val="0"/>
        <w:spacing w:after="0" w:line="240" w:lineRule="auto"/>
        <w:ind w:left="720"/>
        <w:rPr>
          <w:rFonts w:asciiTheme="majorBidi" w:hAnsiTheme="majorBidi" w:cstheme="majorBidi"/>
          <w:color w:val="000000"/>
          <w:sz w:val="24"/>
          <w:szCs w:val="24"/>
          <w:lang w:bidi="ar-EG"/>
        </w:rPr>
      </w:pPr>
      <w:r w:rsidRPr="000F2A99">
        <w:rPr>
          <w:rFonts w:ascii="TimesNewRoman" w:hAnsi="TimesNewRoman" w:cs="TimesNewRoman"/>
          <w:color w:val="0000FF"/>
          <w:sz w:val="24"/>
          <w:szCs w:val="24"/>
        </w:rPr>
        <w:t>MAIN_LINK_CHANNEL_CODING_SET</w:t>
      </w:r>
      <w:r w:rsidRPr="000F2A99">
        <w:rPr>
          <w:rFonts w:asciiTheme="majorBidi" w:hAnsiTheme="majorBidi" w:cstheme="majorBidi"/>
          <w:color w:val="000000"/>
          <w:sz w:val="24"/>
          <w:szCs w:val="24"/>
          <w:lang w:bidi="ar-EG"/>
        </w:rPr>
        <w:t xml:space="preserve"> register (</w:t>
      </w:r>
      <w:r w:rsidRPr="000F2A99">
        <w:rPr>
          <w:rFonts w:ascii="TimesNewRoman" w:hAnsi="TimesNewRoman" w:cs="TimesNewRoman"/>
          <w:color w:val="0000FF"/>
          <w:sz w:val="24"/>
          <w:szCs w:val="24"/>
        </w:rPr>
        <w:t>DPCD 00108h</w:t>
      </w:r>
      <w:r w:rsidRPr="000F2A99">
        <w:rPr>
          <w:rFonts w:asciiTheme="majorBidi" w:hAnsiTheme="majorBidi" w:cstheme="majorBidi"/>
          <w:color w:val="000000"/>
          <w:sz w:val="24"/>
          <w:szCs w:val="24"/>
          <w:lang w:bidi="ar-EG"/>
        </w:rPr>
        <w:t>)</w:t>
      </w:r>
    </w:p>
    <w:p w14:paraId="31E5166A" w14:textId="631A99F0" w:rsidR="00254E40" w:rsidRPr="00254E40" w:rsidRDefault="00254E40" w:rsidP="00254E40">
      <w:pPr>
        <w:pStyle w:val="ListParagraph"/>
        <w:numPr>
          <w:ilvl w:val="0"/>
          <w:numId w:val="25"/>
        </w:numPr>
        <w:autoSpaceDE w:val="0"/>
        <w:autoSpaceDN w:val="0"/>
        <w:adjustRightInd w:val="0"/>
        <w:spacing w:after="0" w:line="240" w:lineRule="auto"/>
        <w:ind w:left="1800"/>
        <w:rPr>
          <w:rFonts w:asciiTheme="majorBidi" w:hAnsiTheme="majorBidi" w:cstheme="majorBidi"/>
          <w:color w:val="000000"/>
          <w:sz w:val="24"/>
          <w:szCs w:val="24"/>
          <w:lang w:bidi="ar-EG"/>
        </w:rPr>
      </w:pPr>
      <w:r w:rsidRPr="000F2A99">
        <w:rPr>
          <w:rFonts w:asciiTheme="majorBidi" w:hAnsiTheme="majorBidi" w:cstheme="majorBidi"/>
          <w:color w:val="000000"/>
          <w:sz w:val="24"/>
          <w:szCs w:val="24"/>
          <w:lang w:bidi="ar-EG"/>
        </w:rPr>
        <w:t>To set channel coding type of Main Link.</w:t>
      </w:r>
    </w:p>
    <w:p w14:paraId="1883B069" w14:textId="77777777" w:rsidR="00254E40" w:rsidRPr="000F2A99" w:rsidRDefault="00254E40" w:rsidP="00254E40">
      <w:pPr>
        <w:pStyle w:val="ListParagraph"/>
        <w:numPr>
          <w:ilvl w:val="0"/>
          <w:numId w:val="39"/>
        </w:numPr>
        <w:autoSpaceDE w:val="0"/>
        <w:autoSpaceDN w:val="0"/>
        <w:adjustRightInd w:val="0"/>
        <w:spacing w:after="0" w:line="240" w:lineRule="auto"/>
        <w:rPr>
          <w:rFonts w:asciiTheme="majorBidi" w:hAnsiTheme="majorBidi" w:cstheme="majorBidi"/>
          <w:color w:val="000000" w:themeColor="text1"/>
          <w:sz w:val="24"/>
          <w:szCs w:val="24"/>
          <w:lang w:bidi="ar-EG"/>
        </w:rPr>
      </w:pPr>
      <w:r w:rsidRPr="000F2A99">
        <w:rPr>
          <w:rFonts w:asciiTheme="majorBidi" w:hAnsiTheme="majorBidi" w:cstheme="majorBidi"/>
          <w:color w:val="000000" w:themeColor="text1"/>
          <w:sz w:val="24"/>
          <w:szCs w:val="24"/>
          <w:lang w:bidi="ar-EG"/>
        </w:rPr>
        <w:t xml:space="preserve">Link Policy Maker shall start link training by writing 21h to the </w:t>
      </w:r>
      <w:r w:rsidRPr="000F2A99">
        <w:rPr>
          <w:rFonts w:ascii="TimesNewRoman" w:hAnsi="TimesNewRoman" w:cs="TimesNewRoman"/>
          <w:color w:val="000000" w:themeColor="text1"/>
          <w:sz w:val="24"/>
          <w:szCs w:val="24"/>
        </w:rPr>
        <w:t>TRAINING_PATTERN_SET</w:t>
      </w:r>
      <w:r w:rsidRPr="000F2A99">
        <w:rPr>
          <w:rFonts w:asciiTheme="majorBidi" w:hAnsiTheme="majorBidi" w:cstheme="majorBidi"/>
          <w:color w:val="000000" w:themeColor="text1"/>
          <w:sz w:val="24"/>
          <w:szCs w:val="24"/>
          <w:lang w:bidi="ar-EG"/>
        </w:rPr>
        <w:t xml:space="preserve"> register (</w:t>
      </w:r>
      <w:r w:rsidRPr="000F2A99">
        <w:rPr>
          <w:rFonts w:ascii="TimesNewRoman" w:hAnsi="TimesNewRoman" w:cs="TimesNewRoman"/>
          <w:color w:val="000000" w:themeColor="text1"/>
          <w:sz w:val="24"/>
          <w:szCs w:val="24"/>
        </w:rPr>
        <w:t>DPCD 00102h = 21h</w:t>
      </w:r>
      <w:r w:rsidRPr="000F2A99">
        <w:rPr>
          <w:rFonts w:asciiTheme="majorBidi" w:hAnsiTheme="majorBidi" w:cstheme="majorBidi"/>
          <w:color w:val="000000" w:themeColor="text1"/>
          <w:sz w:val="24"/>
          <w:szCs w:val="24"/>
          <w:lang w:bidi="ar-EG"/>
        </w:rPr>
        <w:t>) by way of the AUX_CH.</w:t>
      </w:r>
    </w:p>
    <w:p w14:paraId="0F137C52" w14:textId="77777777" w:rsidR="00254E40" w:rsidRDefault="00254E40" w:rsidP="00254E40">
      <w:pPr>
        <w:pStyle w:val="ListParagraph"/>
        <w:numPr>
          <w:ilvl w:val="0"/>
          <w:numId w:val="39"/>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Check every 100us if:</w:t>
      </w:r>
    </w:p>
    <w:p w14:paraId="799516E6" w14:textId="54D62DAD" w:rsidR="00254E40" w:rsidRPr="006A0E43" w:rsidRDefault="00254E40" w:rsidP="00254E40">
      <w:pPr>
        <w:numPr>
          <w:ilvl w:val="1"/>
          <w:numId w:val="39"/>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w:t>
      </w:r>
      <w:r w:rsidRPr="000F2A99">
        <w:rPr>
          <w:rFonts w:asciiTheme="majorBidi" w:hAnsiTheme="majorBidi" w:cstheme="majorBidi"/>
          <w:b/>
          <w:bCs/>
          <w:sz w:val="24"/>
          <w:szCs w:val="24"/>
          <w:lang w:bidi="ar-EG"/>
        </w:rPr>
        <w:t xml:space="preserve">2 &amp; </w:t>
      </w:r>
      <w:r w:rsidRPr="006A0E43">
        <w:rPr>
          <w:rFonts w:asciiTheme="majorBidi" w:hAnsiTheme="majorBidi" w:cstheme="majorBidi"/>
          <w:b/>
          <w:bCs/>
          <w:sz w:val="24"/>
          <w:szCs w:val="24"/>
          <w:lang w:bidi="ar-EG"/>
        </w:rPr>
        <w:t>0x020</w:t>
      </w:r>
      <w:r w:rsidRPr="000F2A99">
        <w:rPr>
          <w:rFonts w:asciiTheme="majorBidi" w:hAnsiTheme="majorBidi" w:cstheme="majorBidi"/>
          <w:b/>
          <w:bCs/>
          <w:sz w:val="24"/>
          <w:szCs w:val="24"/>
          <w:lang w:bidi="ar-EG"/>
        </w:rPr>
        <w:t>3</w:t>
      </w:r>
      <w:r w:rsidRPr="006A0E43">
        <w:rPr>
          <w:rFonts w:asciiTheme="majorBidi" w:hAnsiTheme="majorBidi" w:cstheme="majorBidi"/>
          <w:b/>
          <w:bCs/>
          <w:sz w:val="24"/>
          <w:szCs w:val="24"/>
          <w:lang w:bidi="ar-EG"/>
        </w:rPr>
        <w:t xml:space="preserve"> (LANEx_CR_DONE)</w:t>
      </w:r>
      <w:r w:rsidRPr="006A0E43">
        <w:rPr>
          <w:rFonts w:asciiTheme="majorBidi" w:hAnsiTheme="majorBidi" w:cstheme="majorBidi"/>
          <w:sz w:val="24"/>
          <w:szCs w:val="24"/>
          <w:lang w:bidi="ar-EG"/>
        </w:rPr>
        <w:t xml:space="preserve"> → 1 if CR is achieved for a lane.</w:t>
      </w:r>
      <w:r w:rsidR="005A0D71">
        <w:rPr>
          <w:rFonts w:asciiTheme="majorBidi" w:hAnsiTheme="majorBidi" w:cstheme="majorBidi"/>
          <w:sz w:val="24"/>
          <w:szCs w:val="24"/>
          <w:lang w:bidi="ar-EG"/>
        </w:rPr>
        <w:t xml:space="preserve"> </w:t>
      </w:r>
    </w:p>
    <w:p w14:paraId="679C6FD6" w14:textId="77777777" w:rsidR="00254E40" w:rsidRDefault="00254E40" w:rsidP="00254E40">
      <w:pPr>
        <w:numPr>
          <w:ilvl w:val="1"/>
          <w:numId w:val="39"/>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w:t>
      </w:r>
      <w:r w:rsidRPr="000F2A99">
        <w:rPr>
          <w:rFonts w:asciiTheme="majorBidi" w:hAnsiTheme="majorBidi" w:cstheme="majorBidi"/>
          <w:b/>
          <w:bCs/>
          <w:sz w:val="24"/>
          <w:szCs w:val="24"/>
          <w:lang w:bidi="ar-EG"/>
        </w:rPr>
        <w:t>4</w:t>
      </w:r>
      <w:r w:rsidRPr="006A0E43">
        <w:rPr>
          <w:rFonts w:asciiTheme="majorBidi" w:hAnsiTheme="majorBidi" w:cstheme="majorBidi"/>
          <w:b/>
          <w:bCs/>
          <w:sz w:val="24"/>
          <w:szCs w:val="24"/>
          <w:lang w:bidi="ar-EG"/>
        </w:rPr>
        <w:t xml:space="preserve"> (LINK_STATUS_UPDATED)</w:t>
      </w:r>
      <w:r w:rsidRPr="006A0E43">
        <w:rPr>
          <w:rFonts w:asciiTheme="majorBidi" w:hAnsiTheme="majorBidi" w:cstheme="majorBidi"/>
          <w:sz w:val="24"/>
          <w:szCs w:val="24"/>
          <w:lang w:bidi="ar-EG"/>
        </w:rPr>
        <w:t xml:space="preserve"> → 1 if status changed.</w:t>
      </w:r>
    </w:p>
    <w:p w14:paraId="777B4F5D" w14:textId="77777777" w:rsidR="00254E40" w:rsidRPr="00254E40" w:rsidRDefault="00254E40" w:rsidP="00254E40">
      <w:pPr>
        <w:pStyle w:val="ListParagraph"/>
        <w:numPr>
          <w:ilvl w:val="1"/>
          <w:numId w:val="39"/>
        </w:numPr>
        <w:spacing w:after="160" w:line="259" w:lineRule="auto"/>
        <w:rPr>
          <w:rFonts w:asciiTheme="majorBidi" w:hAnsiTheme="majorBidi" w:cstheme="majorBidi"/>
          <w:sz w:val="24"/>
          <w:szCs w:val="24"/>
          <w:lang w:bidi="ar-EG"/>
        </w:rPr>
      </w:pPr>
      <w:r w:rsidRPr="00254E40">
        <w:rPr>
          <w:rFonts w:asciiTheme="majorBidi" w:hAnsiTheme="majorBidi" w:cstheme="majorBidi"/>
          <w:sz w:val="24"/>
          <w:szCs w:val="24"/>
          <w:lang w:val="en-GB" w:bidi="ar-EG"/>
        </w:rPr>
        <w:t>Clears DPCD 00102h = 00h then g</w:t>
      </w:r>
      <w:r w:rsidRPr="00254E40">
        <w:rPr>
          <w:rFonts w:asciiTheme="majorBidi" w:hAnsiTheme="majorBidi" w:cstheme="majorBidi"/>
          <w:sz w:val="24"/>
          <w:szCs w:val="24"/>
          <w:lang w:bidi="ar-EG"/>
        </w:rPr>
        <w:t xml:space="preserve">o back to step 4 in order to reduce </w:t>
      </w:r>
      <w:r w:rsidRPr="00254E40">
        <w:rPr>
          <w:rFonts w:asciiTheme="majorBidi" w:hAnsiTheme="majorBidi" w:cstheme="majorBidi"/>
          <w:b/>
          <w:bCs/>
          <w:sz w:val="24"/>
          <w:szCs w:val="24"/>
          <w:lang w:bidi="ar-EG"/>
        </w:rPr>
        <w:t>link rate</w:t>
      </w:r>
      <w:r w:rsidRPr="00254E40">
        <w:rPr>
          <w:rFonts w:asciiTheme="majorBidi" w:hAnsiTheme="majorBidi" w:cstheme="majorBidi"/>
          <w:sz w:val="24"/>
          <w:szCs w:val="24"/>
          <w:lang w:bidi="ar-EG"/>
        </w:rPr>
        <w:t xml:space="preserve"> or </w:t>
      </w:r>
      <w:r w:rsidRPr="00254E40">
        <w:rPr>
          <w:rFonts w:asciiTheme="majorBidi" w:hAnsiTheme="majorBidi" w:cstheme="majorBidi"/>
          <w:b/>
          <w:bCs/>
          <w:sz w:val="24"/>
          <w:szCs w:val="24"/>
          <w:lang w:bidi="ar-EG"/>
        </w:rPr>
        <w:t>lane count</w:t>
      </w:r>
      <w:r w:rsidRPr="00254E40">
        <w:rPr>
          <w:rFonts w:asciiTheme="majorBidi" w:hAnsiTheme="majorBidi" w:cstheme="majorBidi"/>
          <w:sz w:val="24"/>
          <w:szCs w:val="24"/>
          <w:lang w:bidi="ar-EG"/>
        </w:rPr>
        <w:t xml:space="preserve"> and restart training if:</w:t>
      </w:r>
    </w:p>
    <w:p w14:paraId="50A08ED5" w14:textId="77777777" w:rsidR="00254E40" w:rsidRPr="00AA5289" w:rsidRDefault="00254E40" w:rsidP="00254E40">
      <w:pPr>
        <w:pStyle w:val="ListParagraph"/>
        <w:numPr>
          <w:ilvl w:val="0"/>
          <w:numId w:val="37"/>
        </w:numPr>
        <w:autoSpaceDE w:val="0"/>
        <w:autoSpaceDN w:val="0"/>
        <w:adjustRightInd w:val="0"/>
        <w:spacing w:after="0" w:line="240" w:lineRule="auto"/>
        <w:rPr>
          <w:rFonts w:ascii="TimesNewRoman" w:hAnsi="TimesNewRoman" w:cs="TimesNewRoman"/>
          <w:color w:val="000000"/>
          <w:lang w:val="en-GB"/>
        </w:rPr>
      </w:pPr>
      <w:r w:rsidRPr="00AA5289">
        <w:rPr>
          <w:rFonts w:ascii="TimesNewRoman" w:hAnsi="TimesNewRoman" w:cs="TimesNewRoman"/>
          <w:color w:val="000000"/>
          <w:lang w:val="en-GB"/>
        </w:rPr>
        <w:t xml:space="preserve">Receiver keeps the same value in </w:t>
      </w:r>
      <w:r w:rsidRPr="00AA5289">
        <w:rPr>
          <w:rFonts w:ascii="TimesNewRoman" w:hAnsi="TimesNewRoman" w:cs="TimesNewRoman"/>
          <w:color w:val="0000FF"/>
          <w:lang w:val="en-GB"/>
        </w:rPr>
        <w:t xml:space="preserve">DPCD 00206h </w:t>
      </w:r>
      <w:r w:rsidRPr="00AA5289">
        <w:rPr>
          <w:rFonts w:ascii="TimesNewRoman" w:hAnsi="TimesNewRoman" w:cs="TimesNewRoman"/>
          <w:color w:val="000000"/>
          <w:lang w:val="en-GB"/>
        </w:rPr>
        <w:t xml:space="preserve">and </w:t>
      </w:r>
      <w:r w:rsidRPr="00AA5289">
        <w:rPr>
          <w:rFonts w:ascii="TimesNewRoman" w:hAnsi="TimesNewRoman" w:cs="TimesNewRoman"/>
          <w:color w:val="0000FF"/>
          <w:lang w:val="en-GB"/>
        </w:rPr>
        <w:t xml:space="preserve">00207h </w:t>
      </w:r>
      <w:r w:rsidRPr="00AA5289">
        <w:rPr>
          <w:rFonts w:ascii="TimesNewRoman" w:hAnsi="TimesNewRoman" w:cs="TimesNewRoman"/>
          <w:color w:val="000000"/>
          <w:lang w:val="en-GB"/>
        </w:rPr>
        <w:t>while one or more of the 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_CR_DONE bit(s) remain unset after five AUX_ACKs for read request transactions for reading 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 xml:space="preserve">_CR_DONE bit(s) and </w:t>
      </w:r>
      <w:r w:rsidRPr="00AA5289">
        <w:rPr>
          <w:rFonts w:ascii="TimesNewRoman" w:hAnsi="TimesNewRoman" w:cs="TimesNewRoman"/>
          <w:color w:val="0000FF"/>
          <w:lang w:val="en-GB"/>
        </w:rPr>
        <w:t xml:space="preserve">DPCD 00206h </w:t>
      </w:r>
      <w:r w:rsidRPr="00AA5289">
        <w:rPr>
          <w:rFonts w:ascii="TimesNewRoman" w:hAnsi="TimesNewRoman" w:cs="TimesNewRoman"/>
          <w:color w:val="000000"/>
          <w:lang w:val="en-GB"/>
        </w:rPr>
        <w:t xml:space="preserve">and </w:t>
      </w:r>
      <w:r w:rsidRPr="00AA5289">
        <w:rPr>
          <w:rFonts w:ascii="TimesNewRoman" w:hAnsi="TimesNewRoman" w:cs="TimesNewRoman"/>
          <w:color w:val="0000FF"/>
          <w:lang w:val="en-GB"/>
        </w:rPr>
        <w:t>00207h</w:t>
      </w:r>
      <w:r w:rsidRPr="00AA5289">
        <w:rPr>
          <w:rFonts w:ascii="TimesNewRoman" w:hAnsi="TimesNewRoman" w:cs="TimesNewRoman"/>
          <w:color w:val="000000"/>
          <w:lang w:val="en-GB"/>
        </w:rPr>
        <w:t>.</w:t>
      </w:r>
    </w:p>
    <w:p w14:paraId="3A945885" w14:textId="77777777" w:rsidR="00254E40" w:rsidRPr="00AA5289" w:rsidRDefault="00254E40" w:rsidP="00254E40">
      <w:pPr>
        <w:pStyle w:val="ListParagraph"/>
        <w:numPr>
          <w:ilvl w:val="0"/>
          <w:numId w:val="37"/>
        </w:numPr>
        <w:autoSpaceDE w:val="0"/>
        <w:autoSpaceDN w:val="0"/>
        <w:adjustRightInd w:val="0"/>
        <w:spacing w:after="0" w:line="240" w:lineRule="auto"/>
        <w:rPr>
          <w:rFonts w:ascii="TimesNewRoman" w:hAnsi="TimesNewRoman" w:cs="TimesNewRoman"/>
          <w:color w:val="000000"/>
          <w:lang w:val="en-GB"/>
        </w:rPr>
      </w:pPr>
      <w:r w:rsidRPr="00AA5289">
        <w:rPr>
          <w:rFonts w:ascii="TimesNewRoman" w:hAnsi="TimesNewRoman" w:cs="TimesNewRoman"/>
          <w:color w:val="000000"/>
          <w:lang w:val="en-GB"/>
        </w:rPr>
        <w:t>Receiver fails to set all the 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_CR_DONE bit(s) after the transmitter transmits the maximum voltage swing level, which is the sum of the VOLTAGE_SWING_LANE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 xml:space="preserve"> and PRE_EMPHASIS_LANE</w:t>
      </w:r>
      <w:r w:rsidRPr="00AA5289">
        <w:rPr>
          <w:rFonts w:ascii="TimesNewRoman,Italic" w:hAnsi="TimesNewRoman,Italic" w:cs="TimesNewRoman,Italic"/>
          <w:i/>
          <w:iCs/>
          <w:color w:val="000000"/>
          <w:lang w:val="en-GB"/>
        </w:rPr>
        <w:t xml:space="preserve">x </w:t>
      </w:r>
      <w:r w:rsidRPr="00AA5289">
        <w:rPr>
          <w:rFonts w:ascii="TimesNewRoman" w:hAnsi="TimesNewRoman" w:cs="TimesNewRoman"/>
          <w:color w:val="000000"/>
          <w:lang w:val="en-GB"/>
        </w:rPr>
        <w:t xml:space="preserve">field values in </w:t>
      </w:r>
      <w:r w:rsidRPr="00AA5289">
        <w:rPr>
          <w:rFonts w:ascii="TimesNewRoman" w:hAnsi="TimesNewRoman" w:cs="TimesNewRoman"/>
          <w:color w:val="0000FF"/>
          <w:lang w:val="en-GB"/>
        </w:rPr>
        <w:t xml:space="preserve">DPCD 00206h </w:t>
      </w:r>
      <w:r w:rsidRPr="00AA5289">
        <w:rPr>
          <w:rFonts w:ascii="TimesNewRoman" w:hAnsi="TimesNewRoman" w:cs="TimesNewRoman"/>
          <w:color w:val="000000"/>
          <w:lang w:val="en-GB"/>
        </w:rPr>
        <w:t xml:space="preserve">and </w:t>
      </w:r>
      <w:r w:rsidRPr="00AA5289">
        <w:rPr>
          <w:rFonts w:ascii="TimesNewRoman" w:hAnsi="TimesNewRoman" w:cs="TimesNewRoman"/>
          <w:color w:val="0000FF"/>
          <w:lang w:val="en-GB"/>
        </w:rPr>
        <w:t>00207h</w:t>
      </w:r>
      <w:r w:rsidRPr="00AA5289">
        <w:rPr>
          <w:rFonts w:ascii="TimesNewRoman" w:hAnsi="TimesNewRoman" w:cs="TimesNewRoman"/>
          <w:color w:val="000000"/>
          <w:lang w:val="en-GB"/>
        </w:rPr>
        <w:t>.</w:t>
      </w:r>
    </w:p>
    <w:p w14:paraId="6814C9AB" w14:textId="77777777" w:rsidR="00254E40" w:rsidRPr="00AA5289" w:rsidRDefault="00254E40" w:rsidP="00254E40">
      <w:pPr>
        <w:pStyle w:val="ListParagraph"/>
        <w:numPr>
          <w:ilvl w:val="0"/>
          <w:numId w:val="37"/>
        </w:numPr>
        <w:autoSpaceDE w:val="0"/>
        <w:autoSpaceDN w:val="0"/>
        <w:adjustRightInd w:val="0"/>
        <w:spacing w:after="0" w:line="240" w:lineRule="auto"/>
        <w:rPr>
          <w:rFonts w:ascii="TimesNewRoman" w:hAnsi="TimesNewRoman" w:cs="TimesNewRoman"/>
          <w:color w:val="000000"/>
          <w:lang w:val="en-GB"/>
        </w:rPr>
      </w:pPr>
      <w:r w:rsidRPr="00AA5289">
        <w:rPr>
          <w:rFonts w:ascii="TimesNewRoman" w:hAnsi="TimesNewRoman" w:cs="TimesNewRoman"/>
          <w:color w:val="000000"/>
          <w:lang w:val="en-GB"/>
        </w:rPr>
        <w:t>Receiver fails to set all the 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_CR_DONE bit(s) on the enabled lanes following a total of 10 AUX_ACKs for read request transactions for reading LANE</w:t>
      </w:r>
      <w:r w:rsidRPr="00AA5289">
        <w:rPr>
          <w:rFonts w:ascii="TimesNewRoman,Italic" w:hAnsi="TimesNewRoman,Italic" w:cs="TimesNewRoman,Italic"/>
          <w:i/>
          <w:iCs/>
          <w:color w:val="000000"/>
          <w:lang w:val="en-GB"/>
        </w:rPr>
        <w:t>x</w:t>
      </w:r>
      <w:r w:rsidRPr="00AA5289">
        <w:rPr>
          <w:rFonts w:ascii="TimesNewRoman" w:hAnsi="TimesNewRoman" w:cs="TimesNewRoman"/>
          <w:color w:val="000000"/>
          <w:lang w:val="en-GB"/>
        </w:rPr>
        <w:t xml:space="preserve">_CR_DONE bit(s) and </w:t>
      </w:r>
      <w:r w:rsidRPr="00AA5289">
        <w:rPr>
          <w:rFonts w:ascii="TimesNewRoman" w:hAnsi="TimesNewRoman" w:cs="TimesNewRoman"/>
          <w:color w:val="0000FF"/>
          <w:lang w:val="en-GB"/>
        </w:rPr>
        <w:t xml:space="preserve">DPCD 00206h </w:t>
      </w:r>
      <w:r w:rsidRPr="00AA5289">
        <w:rPr>
          <w:rFonts w:ascii="TimesNewRoman" w:hAnsi="TimesNewRoman" w:cs="TimesNewRoman"/>
          <w:color w:val="000000"/>
          <w:lang w:val="en-GB"/>
        </w:rPr>
        <w:t xml:space="preserve">and </w:t>
      </w:r>
      <w:r w:rsidRPr="00AA5289">
        <w:rPr>
          <w:rFonts w:ascii="TimesNewRoman" w:hAnsi="TimesNewRoman" w:cs="TimesNewRoman"/>
          <w:color w:val="0000FF"/>
          <w:lang w:val="en-GB"/>
        </w:rPr>
        <w:t>00207h</w:t>
      </w:r>
      <w:r w:rsidRPr="00AA5289">
        <w:rPr>
          <w:rFonts w:ascii="TimesNewRoman" w:hAnsi="TimesNewRoman" w:cs="TimesNewRoman"/>
          <w:color w:val="000000"/>
          <w:lang w:val="en-GB"/>
        </w:rPr>
        <w:t>.</w:t>
      </w:r>
    </w:p>
    <w:p w14:paraId="5702910E" w14:textId="39884EC7" w:rsidR="00254E40" w:rsidRDefault="00254E40" w:rsidP="005837C8">
      <w:pPr>
        <w:pStyle w:val="ListParagraph"/>
        <w:numPr>
          <w:ilvl w:val="0"/>
          <w:numId w:val="39"/>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See if lane count gets reduced </w:t>
      </w:r>
      <w:r w:rsidR="008D3983">
        <w:rPr>
          <w:rFonts w:eastAsia="Times New Roman" w:cstheme="minorHAnsi"/>
          <w:sz w:val="24"/>
          <w:szCs w:val="24"/>
        </w:rPr>
        <w:t xml:space="preserve">to the lowest possible value with the bits enabled </w:t>
      </w:r>
      <w:r>
        <w:rPr>
          <w:rFonts w:eastAsia="Times New Roman" w:cstheme="minorHAnsi"/>
          <w:sz w:val="24"/>
          <w:szCs w:val="24"/>
        </w:rPr>
        <w:t>if all link rates fail on the current lane count.</w:t>
      </w:r>
    </w:p>
    <w:p w14:paraId="16C5B115" w14:textId="77777777" w:rsidR="00254E40" w:rsidRPr="00254E40" w:rsidRDefault="00254E40" w:rsidP="00254E40">
      <w:pPr>
        <w:pStyle w:val="ListParagraph"/>
        <w:numPr>
          <w:ilvl w:val="0"/>
          <w:numId w:val="39"/>
        </w:numPr>
        <w:autoSpaceDE w:val="0"/>
        <w:autoSpaceDN w:val="0"/>
        <w:adjustRightInd w:val="0"/>
        <w:spacing w:after="0" w:line="240" w:lineRule="auto"/>
        <w:rPr>
          <w:rFonts w:ascii="TimesNewRoman" w:hAnsi="TimesNewRoman" w:cs="TimesNewRoman"/>
          <w:color w:val="000000"/>
          <w:lang w:val="en-GB"/>
        </w:rPr>
      </w:pPr>
      <w:r w:rsidRPr="00254E40">
        <w:rPr>
          <w:rFonts w:ascii="TimesNewRoman" w:hAnsi="TimesNewRoman" w:cs="TimesNewRoman"/>
          <w:color w:val="000000"/>
          <w:lang w:val="en-GB"/>
        </w:rPr>
        <w:t>Unless all the LANE</w:t>
      </w:r>
      <w:r w:rsidRPr="00254E40">
        <w:rPr>
          <w:rFonts w:ascii="TimesNewRoman,Italic" w:hAnsi="TimesNewRoman,Italic" w:cs="TimesNewRoman,Italic"/>
          <w:i/>
          <w:iCs/>
          <w:color w:val="000000"/>
          <w:lang w:val="en-GB"/>
        </w:rPr>
        <w:t>x</w:t>
      </w:r>
      <w:r w:rsidRPr="00254E40">
        <w:rPr>
          <w:rFonts w:ascii="TimesNewRoman" w:hAnsi="TimesNewRoman" w:cs="TimesNewRoman"/>
          <w:color w:val="000000"/>
          <w:lang w:val="en-GB"/>
        </w:rPr>
        <w:t>_CR_DONE bits are set, the transmitter shall perform the following:</w:t>
      </w:r>
    </w:p>
    <w:p w14:paraId="3927304C" w14:textId="6FCCBED6" w:rsidR="00254E40" w:rsidRPr="00254E40" w:rsidRDefault="00254E40" w:rsidP="00254E40">
      <w:pPr>
        <w:pStyle w:val="ListParagraph"/>
        <w:numPr>
          <w:ilvl w:val="0"/>
          <w:numId w:val="42"/>
        </w:numPr>
        <w:autoSpaceDE w:val="0"/>
        <w:autoSpaceDN w:val="0"/>
        <w:adjustRightInd w:val="0"/>
        <w:spacing w:after="0" w:line="240" w:lineRule="auto"/>
        <w:rPr>
          <w:rFonts w:ascii="TimesNewRoman" w:hAnsi="TimesNewRoman" w:cs="TimesNewRoman"/>
          <w:color w:val="000000"/>
          <w:lang w:val="en-GB"/>
        </w:rPr>
      </w:pPr>
      <w:r w:rsidRPr="00254E40">
        <w:rPr>
          <w:rFonts w:ascii="TimesNewRoman" w:hAnsi="TimesNewRoman" w:cs="TimesNewRoman"/>
          <w:color w:val="000000"/>
          <w:lang w:val="en-GB"/>
        </w:rPr>
        <w:t>Read the ADJUST_REQUEST_LANE</w:t>
      </w:r>
      <w:r w:rsidRPr="00254E40">
        <w:rPr>
          <w:rFonts w:ascii="TimesNewRoman,Italic" w:hAnsi="TimesNewRoman,Italic" w:cs="TimesNewRoman,Italic"/>
          <w:i/>
          <w:iCs/>
          <w:color w:val="000000"/>
          <w:lang w:val="en-GB"/>
        </w:rPr>
        <w:t>x</w:t>
      </w:r>
      <w:r w:rsidRPr="00254E40">
        <w:rPr>
          <w:rFonts w:ascii="TimesNewRoman" w:hAnsi="TimesNewRoman" w:cs="TimesNewRoman"/>
          <w:color w:val="000000"/>
          <w:lang w:val="en-GB"/>
        </w:rPr>
        <w:t>_</w:t>
      </w:r>
      <w:r w:rsidRPr="00254E40">
        <w:rPr>
          <w:rFonts w:ascii="TimesNewRoman,Italic" w:hAnsi="TimesNewRoman,Italic" w:cs="TimesNewRoman,Italic"/>
          <w:i/>
          <w:iCs/>
          <w:color w:val="000000"/>
          <w:lang w:val="en-GB"/>
        </w:rPr>
        <w:t xml:space="preserve">y </w:t>
      </w:r>
      <w:r w:rsidRPr="00254E40">
        <w:rPr>
          <w:rFonts w:ascii="TimesNewRoman" w:hAnsi="TimesNewRoman" w:cs="TimesNewRoman"/>
          <w:color w:val="000000"/>
          <w:lang w:val="en-GB"/>
        </w:rPr>
        <w:t>register(s) (</w:t>
      </w:r>
      <w:r w:rsidRPr="00254E40">
        <w:rPr>
          <w:rFonts w:ascii="TimesNewRoman" w:hAnsi="TimesNewRoman" w:cs="TimesNewRoman"/>
          <w:color w:val="0000FF"/>
          <w:lang w:val="en-GB"/>
        </w:rPr>
        <w:t xml:space="preserve">DPCD 00206h </w:t>
      </w:r>
      <w:r w:rsidRPr="00254E40">
        <w:rPr>
          <w:rFonts w:ascii="TimesNewRoman" w:hAnsi="TimesNewRoman" w:cs="TimesNewRoman"/>
          <w:color w:val="000000"/>
          <w:lang w:val="en-GB"/>
        </w:rPr>
        <w:t xml:space="preserve">and </w:t>
      </w:r>
      <w:r w:rsidRPr="00254E40">
        <w:rPr>
          <w:rFonts w:ascii="TimesNewRoman" w:hAnsi="TimesNewRoman" w:cs="TimesNewRoman"/>
          <w:color w:val="0000FF"/>
          <w:lang w:val="en-GB"/>
        </w:rPr>
        <w:t>00207h</w:t>
      </w:r>
      <w:r w:rsidRPr="00254E40">
        <w:rPr>
          <w:rFonts w:ascii="TimesNewRoman" w:hAnsi="TimesNewRoman" w:cs="TimesNewRoman"/>
          <w:color w:val="000000"/>
          <w:lang w:val="en-GB"/>
        </w:rPr>
        <w:t>).</w:t>
      </w:r>
    </w:p>
    <w:p w14:paraId="2F7499E5" w14:textId="366E1039" w:rsidR="00254E40" w:rsidRPr="00254E40" w:rsidRDefault="00254E40" w:rsidP="00254E40">
      <w:pPr>
        <w:pStyle w:val="ListParagraph"/>
        <w:numPr>
          <w:ilvl w:val="0"/>
          <w:numId w:val="42"/>
        </w:numPr>
        <w:autoSpaceDE w:val="0"/>
        <w:autoSpaceDN w:val="0"/>
        <w:adjustRightInd w:val="0"/>
        <w:spacing w:after="0" w:line="240" w:lineRule="auto"/>
        <w:rPr>
          <w:rFonts w:ascii="TimesNewRoman" w:hAnsi="TimesNewRoman" w:cs="TimesNewRoman"/>
          <w:color w:val="000000"/>
          <w:lang w:val="en-GB"/>
        </w:rPr>
      </w:pPr>
      <w:r w:rsidRPr="00254E40">
        <w:rPr>
          <w:rFonts w:ascii="TimesNewRoman" w:hAnsi="TimesNewRoman" w:cs="TimesNewRoman"/>
          <w:color w:val="000000"/>
          <w:lang w:val="en-GB"/>
        </w:rPr>
        <w:t>Adjust the voltage swing and/or pre-emphasis level according to the request.</w:t>
      </w:r>
    </w:p>
    <w:p w14:paraId="11554549" w14:textId="49B544AF" w:rsidR="008D3983" w:rsidRPr="008D3983" w:rsidRDefault="00254E40" w:rsidP="008D3983">
      <w:pPr>
        <w:pStyle w:val="ListParagraph"/>
        <w:numPr>
          <w:ilvl w:val="0"/>
          <w:numId w:val="42"/>
        </w:numPr>
        <w:autoSpaceDE w:val="0"/>
        <w:autoSpaceDN w:val="0"/>
        <w:adjustRightInd w:val="0"/>
        <w:spacing w:after="0" w:line="240" w:lineRule="auto"/>
        <w:rPr>
          <w:rFonts w:ascii="TimesNewRoman" w:hAnsi="TimesNewRoman" w:cs="TimesNewRoman"/>
          <w:color w:val="000000"/>
          <w:lang w:val="en-GB"/>
        </w:rPr>
      </w:pPr>
      <w:r w:rsidRPr="00254E40">
        <w:rPr>
          <w:rFonts w:ascii="TimesNewRoman" w:hAnsi="TimesNewRoman" w:cs="TimesNewRoman"/>
          <w:color w:val="000000"/>
          <w:lang w:val="en-GB"/>
        </w:rPr>
        <w:t xml:space="preserve">Update </w:t>
      </w:r>
      <w:r w:rsidRPr="00254E40">
        <w:rPr>
          <w:rFonts w:ascii="TimesNewRoman" w:hAnsi="TimesNewRoman" w:cs="TimesNewRoman"/>
          <w:color w:val="0000FF"/>
          <w:lang w:val="en-GB"/>
        </w:rPr>
        <w:t xml:space="preserve">DPCD 00103h </w:t>
      </w:r>
      <w:r w:rsidRPr="00254E40">
        <w:rPr>
          <w:rFonts w:ascii="TimesNewRoman" w:hAnsi="TimesNewRoman" w:cs="TimesNewRoman"/>
          <w:color w:val="000000"/>
          <w:lang w:val="en-GB"/>
        </w:rPr>
        <w:t xml:space="preserve">through </w:t>
      </w:r>
      <w:r w:rsidRPr="00254E40">
        <w:rPr>
          <w:rFonts w:ascii="TimesNewRoman" w:hAnsi="TimesNewRoman" w:cs="TimesNewRoman"/>
          <w:color w:val="0000FF"/>
          <w:lang w:val="en-GB"/>
        </w:rPr>
        <w:t xml:space="preserve">00106h </w:t>
      </w:r>
      <w:r w:rsidRPr="00254E40">
        <w:rPr>
          <w:rFonts w:ascii="TimesNewRoman" w:hAnsi="TimesNewRoman" w:cs="TimesNewRoman"/>
          <w:color w:val="000000"/>
          <w:lang w:val="en-GB"/>
        </w:rPr>
        <w:t>to match the new voltage swing and/or pre-emphasis settings.</w:t>
      </w:r>
    </w:p>
    <w:p w14:paraId="445A8B3B" w14:textId="6A50728F" w:rsidR="008D3983" w:rsidRPr="006A0E43" w:rsidRDefault="008D3983" w:rsidP="008D3983">
      <w:pPr>
        <w:numPr>
          <w:ilvl w:val="0"/>
          <w:numId w:val="43"/>
        </w:numPr>
        <w:spacing w:after="160" w:line="259" w:lineRule="auto"/>
        <w:rPr>
          <w:rFonts w:asciiTheme="majorBidi" w:hAnsiTheme="majorBidi" w:cstheme="majorBidi"/>
          <w:sz w:val="24"/>
          <w:szCs w:val="24"/>
          <w:lang w:bidi="ar-EG"/>
        </w:rPr>
      </w:pPr>
      <w:r w:rsidRPr="006A0E43">
        <w:rPr>
          <w:rFonts w:asciiTheme="majorBidi" w:hAnsiTheme="majorBidi" w:cstheme="majorBidi"/>
          <w:sz w:val="24"/>
          <w:szCs w:val="24"/>
          <w:lang w:bidi="ar-EG"/>
        </w:rPr>
        <w:t xml:space="preserve">The sink checks </w:t>
      </w:r>
      <w:r w:rsidRPr="006A0E43">
        <w:rPr>
          <w:rFonts w:asciiTheme="majorBidi" w:hAnsiTheme="majorBidi" w:cstheme="majorBidi"/>
          <w:b/>
          <w:bCs/>
          <w:sz w:val="24"/>
          <w:szCs w:val="24"/>
          <w:lang w:bidi="ar-EG"/>
        </w:rPr>
        <w:t>channel equalization and symbol lock</w:t>
      </w:r>
      <w:r>
        <w:rPr>
          <w:rFonts w:asciiTheme="majorBidi" w:hAnsiTheme="majorBidi" w:cstheme="majorBidi"/>
          <w:b/>
          <w:bCs/>
          <w:sz w:val="24"/>
          <w:szCs w:val="24"/>
          <w:lang w:bidi="ar-EG"/>
        </w:rPr>
        <w:t xml:space="preserve"> </w:t>
      </w:r>
      <w:r>
        <w:rPr>
          <w:rFonts w:asciiTheme="majorBidi" w:hAnsiTheme="majorBidi" w:cstheme="majorBidi"/>
          <w:sz w:val="24"/>
          <w:szCs w:val="24"/>
          <w:lang w:bidi="ar-EG"/>
        </w:rPr>
        <w:t xml:space="preserve">every </w:t>
      </w:r>
      <w:r w:rsidRPr="008D3983">
        <w:rPr>
          <w:rFonts w:asciiTheme="majorBidi" w:hAnsiTheme="majorBidi" w:cstheme="majorBidi"/>
          <w:sz w:val="24"/>
          <w:szCs w:val="24"/>
          <w:lang w:val="en-GB" w:bidi="ar-EG"/>
        </w:rPr>
        <w:t>at least the period of time specified in the</w:t>
      </w:r>
      <w:r>
        <w:rPr>
          <w:rFonts w:asciiTheme="majorBidi" w:hAnsiTheme="majorBidi" w:cstheme="majorBidi"/>
          <w:sz w:val="24"/>
          <w:szCs w:val="24"/>
          <w:lang w:val="en-GB" w:bidi="ar-EG"/>
        </w:rPr>
        <w:t xml:space="preserve"> </w:t>
      </w:r>
      <w:r w:rsidRPr="008D3983">
        <w:rPr>
          <w:rFonts w:asciiTheme="majorBidi" w:hAnsiTheme="majorBidi" w:cstheme="majorBidi"/>
          <w:sz w:val="24"/>
          <w:szCs w:val="24"/>
          <w:lang w:val="en-GB" w:bidi="ar-EG"/>
        </w:rPr>
        <w:t>TRAINING_AUX_RD_INTERVAL field</w:t>
      </w:r>
      <w:r w:rsidRPr="006A0E43">
        <w:rPr>
          <w:rFonts w:asciiTheme="majorBidi" w:hAnsiTheme="majorBidi" w:cstheme="majorBidi"/>
          <w:sz w:val="24"/>
          <w:szCs w:val="24"/>
          <w:lang w:bidi="ar-EG"/>
        </w:rPr>
        <w:t>, updating:</w:t>
      </w:r>
    </w:p>
    <w:p w14:paraId="609C1D8A" w14:textId="77777777" w:rsidR="008D3983" w:rsidRPr="006A0E43" w:rsidRDefault="008D3983" w:rsidP="008D3983">
      <w:pPr>
        <w:numPr>
          <w:ilvl w:val="2"/>
          <w:numId w:val="43"/>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w:t>
      </w:r>
      <w:r w:rsidRPr="000F2A99">
        <w:rPr>
          <w:rFonts w:asciiTheme="majorBidi" w:hAnsiTheme="majorBidi" w:cstheme="majorBidi"/>
          <w:b/>
          <w:bCs/>
          <w:sz w:val="24"/>
          <w:szCs w:val="24"/>
          <w:lang w:bidi="ar-EG"/>
        </w:rPr>
        <w:t>2 &amp; 0x0203</w:t>
      </w:r>
      <w:r w:rsidRPr="006A0E43">
        <w:rPr>
          <w:rFonts w:asciiTheme="majorBidi" w:hAnsiTheme="majorBidi" w:cstheme="majorBidi"/>
          <w:b/>
          <w:bCs/>
          <w:sz w:val="24"/>
          <w:szCs w:val="24"/>
          <w:lang w:bidi="ar-EG"/>
        </w:rPr>
        <w:t xml:space="preserve"> (LANEx_CHANNEL_EQ_DONE)</w:t>
      </w:r>
      <w:r w:rsidRPr="006A0E43">
        <w:rPr>
          <w:rFonts w:asciiTheme="majorBidi" w:hAnsiTheme="majorBidi" w:cstheme="majorBidi"/>
          <w:sz w:val="24"/>
          <w:szCs w:val="24"/>
          <w:lang w:bidi="ar-EG"/>
        </w:rPr>
        <w:t xml:space="preserve"> → 1 if CEQ is achieved.</w:t>
      </w:r>
    </w:p>
    <w:p w14:paraId="60261F6E" w14:textId="77777777" w:rsidR="008D3983" w:rsidRPr="006A0E43" w:rsidRDefault="008D3983" w:rsidP="008D3983">
      <w:pPr>
        <w:numPr>
          <w:ilvl w:val="2"/>
          <w:numId w:val="43"/>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w:t>
      </w:r>
      <w:r w:rsidRPr="000F2A99">
        <w:rPr>
          <w:rFonts w:asciiTheme="majorBidi" w:hAnsiTheme="majorBidi" w:cstheme="majorBidi"/>
          <w:b/>
          <w:bCs/>
          <w:sz w:val="24"/>
          <w:szCs w:val="24"/>
          <w:lang w:bidi="ar-EG"/>
        </w:rPr>
        <w:t>2 &amp; 0x0203</w:t>
      </w:r>
      <w:r w:rsidRPr="006A0E43">
        <w:rPr>
          <w:rFonts w:asciiTheme="majorBidi" w:hAnsiTheme="majorBidi" w:cstheme="majorBidi"/>
          <w:b/>
          <w:bCs/>
          <w:sz w:val="24"/>
          <w:szCs w:val="24"/>
          <w:lang w:bidi="ar-EG"/>
        </w:rPr>
        <w:t xml:space="preserve"> (LANEx_SYMBOL_LOCKED)</w:t>
      </w:r>
      <w:r w:rsidRPr="006A0E43">
        <w:rPr>
          <w:rFonts w:asciiTheme="majorBidi" w:hAnsiTheme="majorBidi" w:cstheme="majorBidi"/>
          <w:sz w:val="24"/>
          <w:szCs w:val="24"/>
          <w:lang w:bidi="ar-EG"/>
        </w:rPr>
        <w:t xml:space="preserve"> → 1 if symbol lock is achieved.</w:t>
      </w:r>
    </w:p>
    <w:p w14:paraId="3190B92C" w14:textId="77777777" w:rsidR="008D3983" w:rsidRPr="006A0E43" w:rsidRDefault="008D3983" w:rsidP="008D3983">
      <w:pPr>
        <w:numPr>
          <w:ilvl w:val="2"/>
          <w:numId w:val="43"/>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0x0204 (INTERLANE_ALIGN_DONE)</w:t>
      </w:r>
      <w:r w:rsidRPr="006A0E43">
        <w:rPr>
          <w:rFonts w:asciiTheme="majorBidi" w:hAnsiTheme="majorBidi" w:cstheme="majorBidi"/>
          <w:sz w:val="24"/>
          <w:szCs w:val="24"/>
          <w:lang w:bidi="ar-EG"/>
        </w:rPr>
        <w:t xml:space="preserve"> → 1 if lanes are aligned (for multi-lane configurations).</w:t>
      </w:r>
    </w:p>
    <w:p w14:paraId="181C8A47" w14:textId="77777777" w:rsidR="008D3983" w:rsidRDefault="008D3983" w:rsidP="008D3983">
      <w:pPr>
        <w:numPr>
          <w:ilvl w:val="2"/>
          <w:numId w:val="43"/>
        </w:numPr>
        <w:spacing w:after="160" w:line="259" w:lineRule="auto"/>
        <w:rPr>
          <w:rFonts w:asciiTheme="majorBidi" w:hAnsiTheme="majorBidi" w:cstheme="majorBidi"/>
          <w:sz w:val="24"/>
          <w:szCs w:val="24"/>
          <w:lang w:bidi="ar-EG"/>
        </w:rPr>
      </w:pPr>
      <w:r w:rsidRPr="006A0E43">
        <w:rPr>
          <w:rFonts w:asciiTheme="majorBidi" w:hAnsiTheme="majorBidi" w:cstheme="majorBidi"/>
          <w:b/>
          <w:bCs/>
          <w:sz w:val="24"/>
          <w:szCs w:val="24"/>
          <w:lang w:bidi="ar-EG"/>
        </w:rPr>
        <w:t>DPCD 0x020</w:t>
      </w:r>
      <w:r w:rsidRPr="000F2A99">
        <w:rPr>
          <w:rFonts w:asciiTheme="majorBidi" w:hAnsiTheme="majorBidi" w:cstheme="majorBidi"/>
          <w:b/>
          <w:bCs/>
          <w:sz w:val="24"/>
          <w:szCs w:val="24"/>
          <w:lang w:bidi="ar-EG"/>
        </w:rPr>
        <w:t>4</w:t>
      </w:r>
      <w:r w:rsidRPr="006A0E43">
        <w:rPr>
          <w:rFonts w:asciiTheme="majorBidi" w:hAnsiTheme="majorBidi" w:cstheme="majorBidi"/>
          <w:b/>
          <w:bCs/>
          <w:sz w:val="24"/>
          <w:szCs w:val="24"/>
          <w:lang w:bidi="ar-EG"/>
        </w:rPr>
        <w:t xml:space="preserve"> (LINK_STATUS_UPDATED)</w:t>
      </w:r>
      <w:r w:rsidRPr="006A0E43">
        <w:rPr>
          <w:rFonts w:asciiTheme="majorBidi" w:hAnsiTheme="majorBidi" w:cstheme="majorBidi"/>
          <w:sz w:val="24"/>
          <w:szCs w:val="24"/>
          <w:lang w:bidi="ar-EG"/>
        </w:rPr>
        <w:t xml:space="preserve"> → 1 if status changed.</w:t>
      </w:r>
    </w:p>
    <w:p w14:paraId="7F751117" w14:textId="0AC58FDF" w:rsidR="008D3983" w:rsidRPr="008D3983" w:rsidRDefault="008D3983" w:rsidP="008D3983">
      <w:pPr>
        <w:pStyle w:val="ListParagraph"/>
        <w:numPr>
          <w:ilvl w:val="0"/>
          <w:numId w:val="43"/>
        </w:numPr>
        <w:spacing w:before="100" w:beforeAutospacing="1" w:after="100" w:afterAutospacing="1" w:line="240" w:lineRule="auto"/>
        <w:rPr>
          <w:rFonts w:eastAsia="Times New Roman" w:cstheme="minorHAnsi"/>
          <w:sz w:val="24"/>
          <w:szCs w:val="24"/>
        </w:rPr>
      </w:pPr>
      <w:r w:rsidRPr="008D3983">
        <w:rPr>
          <w:rFonts w:eastAsia="Times New Roman" w:cstheme="minorHAnsi"/>
          <w:sz w:val="24"/>
          <w:szCs w:val="24"/>
        </w:rPr>
        <w:t>During the normal operation following the link training, the receiver shall clear the</w:t>
      </w:r>
      <w:r>
        <w:rPr>
          <w:rFonts w:eastAsia="Times New Roman" w:cstheme="minorHAnsi"/>
          <w:sz w:val="24"/>
          <w:szCs w:val="24"/>
        </w:rPr>
        <w:t xml:space="preserve"> </w:t>
      </w:r>
      <w:r w:rsidRPr="008D3983">
        <w:rPr>
          <w:rFonts w:eastAsia="Times New Roman" w:cstheme="minorHAnsi"/>
          <w:sz w:val="24"/>
          <w:szCs w:val="24"/>
        </w:rPr>
        <w:t>LANEx_SYMBOL_LOCKED and INTERLANE_ALIGN_DONE bits when its Link Layer block can no longer process the incoming symbol patterns due to symbol errors, which causes noticeable visible/audible glitches to the regenerated streams. The receiver shall otherwise maintain these bits during normal operation. The receiver shall not clear these bits upon isolated Symbol</w:t>
      </w:r>
      <w:r>
        <w:rPr>
          <w:rFonts w:eastAsia="Times New Roman" w:cstheme="minorHAnsi"/>
          <w:sz w:val="24"/>
          <w:szCs w:val="24"/>
        </w:rPr>
        <w:t xml:space="preserve"> errors.</w:t>
      </w:r>
    </w:p>
    <w:p w14:paraId="10486515" w14:textId="21CBD79D" w:rsidR="008D3983" w:rsidRPr="00C35450" w:rsidRDefault="00ED771F" w:rsidP="00254E40">
      <w:pPr>
        <w:pStyle w:val="ListParagraph"/>
        <w:numPr>
          <w:ilvl w:val="0"/>
          <w:numId w:val="43"/>
        </w:numPr>
        <w:spacing w:before="100" w:beforeAutospacing="1" w:after="100" w:afterAutospacing="1" w:line="240" w:lineRule="auto"/>
        <w:rPr>
          <w:rFonts w:eastAsia="Times New Roman" w:cstheme="minorHAnsi"/>
          <w:sz w:val="24"/>
          <w:szCs w:val="24"/>
        </w:rPr>
      </w:pPr>
      <w:r w:rsidRPr="00ED771F">
        <w:rPr>
          <w:rFonts w:ascii="TimesNewRoman" w:hAnsi="TimesNewRoman" w:cs="TimesNewRoman"/>
          <w:color w:val="000000"/>
          <w:lang w:val="en-GB"/>
        </w:rPr>
        <w:t xml:space="preserve">When </w:t>
      </w:r>
      <w:r w:rsidRPr="00ED771F">
        <w:rPr>
          <w:rFonts w:ascii="TimesNewRoman,Bold" w:hAnsi="TimesNewRoman,Bold" w:cs="TimesNewRoman,Bold"/>
          <w:b/>
          <w:bCs/>
          <w:color w:val="000000"/>
          <w:lang w:val="en-GB"/>
        </w:rPr>
        <w:t xml:space="preserve">not </w:t>
      </w:r>
      <w:r w:rsidRPr="00ED771F">
        <w:rPr>
          <w:rFonts w:ascii="TimesNewRoman" w:hAnsi="TimesNewRoman" w:cs="TimesNewRoman"/>
          <w:color w:val="000000"/>
          <w:lang w:val="en-GB"/>
        </w:rPr>
        <w:t>training at RBR and one or more of the LANE</w:t>
      </w:r>
      <w:r w:rsidRPr="00ED771F">
        <w:rPr>
          <w:rFonts w:ascii="TimesNewRoman,Italic" w:hAnsi="TimesNewRoman,Italic" w:cs="TimesNewRoman,Italic"/>
          <w:i/>
          <w:iCs/>
          <w:color w:val="000000"/>
          <w:lang w:val="en-GB"/>
        </w:rPr>
        <w:t>x</w:t>
      </w:r>
      <w:r w:rsidRPr="00ED771F">
        <w:rPr>
          <w:rFonts w:ascii="TimesNewRoman" w:hAnsi="TimesNewRoman" w:cs="TimesNewRoman"/>
          <w:color w:val="000000"/>
          <w:lang w:val="en-GB"/>
        </w:rPr>
        <w:t xml:space="preserve">_SYMBOL_LOCKED and </w:t>
      </w:r>
      <w:r w:rsidRPr="00ED771F">
        <w:rPr>
          <w:rFonts w:ascii="TimesNewRoman" w:hAnsi="TimesNewRoman" w:cs="TimesNewRoman"/>
          <w:color w:val="0000FF"/>
          <w:lang w:val="en-GB"/>
        </w:rPr>
        <w:t xml:space="preserve">INTERLANE_ALIGN_DONE </w:t>
      </w:r>
      <w:r w:rsidRPr="00ED771F">
        <w:rPr>
          <w:rFonts w:ascii="TimesNewRoman" w:hAnsi="TimesNewRoman" w:cs="TimesNewRoman"/>
          <w:color w:val="000000"/>
          <w:lang w:val="en-GB"/>
        </w:rPr>
        <w:t>bits remain unset in the sixth loop, the transmitter shall reduce the lane count, and then re-initiate training at the same link rate. Only after failing with a lane count of 1, the transmitter shall set the lane count to the quantity needed (within the maximum supported by the DPRX), and then downshift to the next lower bit rate. To re-initiate link training at a lower bit rate,</w:t>
      </w:r>
      <w:r>
        <w:rPr>
          <w:rFonts w:ascii="TimesNewRoman" w:hAnsi="TimesNewRoman" w:cs="TimesNewRoman"/>
          <w:color w:val="000000"/>
          <w:lang w:val="en-GB"/>
        </w:rPr>
        <w:t xml:space="preserve"> </w:t>
      </w:r>
      <w:r>
        <w:rPr>
          <w:rFonts w:asciiTheme="majorBidi" w:hAnsiTheme="majorBidi" w:cstheme="majorBidi"/>
          <w:sz w:val="24"/>
          <w:szCs w:val="24"/>
          <w:lang w:val="en-GB" w:bidi="ar-EG"/>
        </w:rPr>
        <w:t>c</w:t>
      </w:r>
      <w:r w:rsidRPr="00254E40">
        <w:rPr>
          <w:rFonts w:asciiTheme="majorBidi" w:hAnsiTheme="majorBidi" w:cstheme="majorBidi"/>
          <w:sz w:val="24"/>
          <w:szCs w:val="24"/>
          <w:lang w:val="en-GB" w:bidi="ar-EG"/>
        </w:rPr>
        <w:t>lears DPCD 00102h = 00h then g</w:t>
      </w:r>
      <w:r w:rsidRPr="00254E40">
        <w:rPr>
          <w:rFonts w:asciiTheme="majorBidi" w:hAnsiTheme="majorBidi" w:cstheme="majorBidi"/>
          <w:sz w:val="24"/>
          <w:szCs w:val="24"/>
          <w:lang w:bidi="ar-EG"/>
        </w:rPr>
        <w:t xml:space="preserve">o back to step 4 in order to reduce </w:t>
      </w:r>
      <w:r w:rsidRPr="00254E40">
        <w:rPr>
          <w:rFonts w:asciiTheme="majorBidi" w:hAnsiTheme="majorBidi" w:cstheme="majorBidi"/>
          <w:b/>
          <w:bCs/>
          <w:sz w:val="24"/>
          <w:szCs w:val="24"/>
          <w:lang w:bidi="ar-EG"/>
        </w:rPr>
        <w:t>link rate</w:t>
      </w:r>
      <w:r w:rsidRPr="00254E40">
        <w:rPr>
          <w:rFonts w:asciiTheme="majorBidi" w:hAnsiTheme="majorBidi" w:cstheme="majorBidi"/>
          <w:sz w:val="24"/>
          <w:szCs w:val="24"/>
          <w:lang w:bidi="ar-EG"/>
        </w:rPr>
        <w:t xml:space="preserve"> or </w:t>
      </w:r>
      <w:r w:rsidRPr="00254E40">
        <w:rPr>
          <w:rFonts w:asciiTheme="majorBidi" w:hAnsiTheme="majorBidi" w:cstheme="majorBidi"/>
          <w:b/>
          <w:bCs/>
          <w:sz w:val="24"/>
          <w:szCs w:val="24"/>
          <w:lang w:bidi="ar-EG"/>
        </w:rPr>
        <w:t>lane count</w:t>
      </w:r>
      <w:r w:rsidRPr="00254E40">
        <w:rPr>
          <w:rFonts w:asciiTheme="majorBidi" w:hAnsiTheme="majorBidi" w:cstheme="majorBidi"/>
          <w:sz w:val="24"/>
          <w:szCs w:val="24"/>
          <w:lang w:bidi="ar-EG"/>
        </w:rPr>
        <w:t xml:space="preserve"> and restart training</w:t>
      </w:r>
      <w:r>
        <w:rPr>
          <w:rFonts w:asciiTheme="majorBidi" w:hAnsiTheme="majorBidi" w:cstheme="majorBidi"/>
          <w:sz w:val="24"/>
          <w:szCs w:val="24"/>
          <w:lang w:bidi="ar-EG"/>
        </w:rPr>
        <w:t>.</w:t>
      </w:r>
    </w:p>
    <w:p w14:paraId="3A4232A8" w14:textId="22725ABC" w:rsidR="00C35450" w:rsidRDefault="00C35450" w:rsidP="00C35450">
      <w:pPr>
        <w:pStyle w:val="ListParagraph"/>
        <w:numPr>
          <w:ilvl w:val="0"/>
          <w:numId w:val="43"/>
        </w:numPr>
        <w:autoSpaceDE w:val="0"/>
        <w:autoSpaceDN w:val="0"/>
        <w:adjustRightInd w:val="0"/>
        <w:spacing w:after="0" w:line="240" w:lineRule="auto"/>
        <w:rPr>
          <w:rFonts w:ascii="TimesNewRoman" w:hAnsi="TimesNewRoman" w:cs="TimesNewRoman"/>
          <w:color w:val="000000"/>
          <w:lang w:val="en-GB"/>
        </w:rPr>
      </w:pPr>
      <w:r w:rsidRPr="00C35450">
        <w:rPr>
          <w:rFonts w:ascii="TimesNewRoman" w:hAnsi="TimesNewRoman" w:cs="TimesNewRoman"/>
          <w:color w:val="000000"/>
          <w:lang w:val="en-GB"/>
        </w:rPr>
        <w:t>After verifying that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_CHANNEL_EQ_DONE,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_SYMBOL_LOCKED,</w:t>
      </w:r>
      <w:r>
        <w:rPr>
          <w:rFonts w:ascii="TimesNewRoman" w:hAnsi="TimesNewRoman" w:hint="cs"/>
          <w:color w:val="000000"/>
          <w:rtl/>
          <w:lang w:val="en-GB" w:bidi="ar-EG"/>
        </w:rPr>
        <w:t xml:space="preserve"> </w:t>
      </w:r>
      <w:r w:rsidRPr="00C35450">
        <w:rPr>
          <w:rFonts w:ascii="TimesNewRoman" w:hAnsi="TimesNewRoman" w:cs="TimesNewRoman"/>
          <w:color w:val="000000"/>
          <w:lang w:val="en-GB"/>
        </w:rPr>
        <w:t xml:space="preserve">and </w:t>
      </w:r>
      <w:r w:rsidRPr="00C35450">
        <w:rPr>
          <w:rFonts w:ascii="TimesNewRoman" w:hAnsi="TimesNewRoman" w:cs="TimesNewRoman"/>
          <w:color w:val="0000FF"/>
          <w:lang w:val="en-GB"/>
        </w:rPr>
        <w:t xml:space="preserve">INTERLANE_ALIGN_DONE </w:t>
      </w:r>
      <w:r w:rsidRPr="00C35450">
        <w:rPr>
          <w:rFonts w:ascii="TimesNewRoman" w:hAnsi="TimesNewRoman" w:cs="TimesNewRoman"/>
          <w:color w:val="000000"/>
          <w:lang w:val="en-GB"/>
        </w:rPr>
        <w:t>are achieved, the transmitter shall write 00h to the</w:t>
      </w:r>
      <w:r>
        <w:rPr>
          <w:rFonts w:ascii="TimesNewRoman" w:hAnsi="TimesNewRoman" w:hint="cs"/>
          <w:color w:val="000000"/>
          <w:rtl/>
          <w:lang w:val="en-GB" w:bidi="ar-EG"/>
        </w:rPr>
        <w:t xml:space="preserve"> </w:t>
      </w:r>
      <w:r w:rsidRPr="00C35450">
        <w:rPr>
          <w:rFonts w:ascii="TimesNewRoman" w:hAnsi="TimesNewRoman" w:cs="TimesNewRoman"/>
          <w:color w:val="0000FF"/>
          <w:lang w:val="en-GB"/>
        </w:rPr>
        <w:t xml:space="preserve">TRAINING_PATTERN_SET </w:t>
      </w:r>
      <w:r w:rsidRPr="00C35450">
        <w:rPr>
          <w:rFonts w:ascii="TimesNewRoman" w:hAnsi="TimesNewRoman" w:cs="TimesNewRoman"/>
          <w:color w:val="000000"/>
          <w:lang w:val="en-GB"/>
        </w:rPr>
        <w:t>register (</w:t>
      </w:r>
      <w:r w:rsidRPr="00C35450">
        <w:rPr>
          <w:rFonts w:ascii="TimesNewRoman" w:hAnsi="TimesNewRoman" w:cs="TimesNewRoman"/>
          <w:color w:val="0000FF"/>
          <w:lang w:val="en-GB"/>
        </w:rPr>
        <w:t xml:space="preserve">DPCD 00102h </w:t>
      </w:r>
      <w:r w:rsidRPr="00C35450">
        <w:rPr>
          <w:rFonts w:ascii="TimesNewRoman" w:hAnsi="TimesNewRoman" w:cs="TimesNewRoman"/>
          <w:color w:val="000000"/>
          <w:lang w:val="en-GB"/>
        </w:rPr>
        <w:t>= 00h) to indicate the end of link training,</w:t>
      </w:r>
      <w:r w:rsidRPr="00C35450">
        <w:rPr>
          <w:rFonts w:ascii="TimesNewRoman" w:hAnsi="TimesNewRoman" w:hint="cs"/>
          <w:color w:val="000000"/>
          <w:rtl/>
          <w:lang w:val="en-GB" w:bidi="ar-EG"/>
        </w:rPr>
        <w:t xml:space="preserve"> </w:t>
      </w:r>
      <w:r w:rsidRPr="00C35450">
        <w:rPr>
          <w:rFonts w:ascii="TimesNewRoman" w:hAnsi="TimesNewRoman" w:cs="TimesNewRoman"/>
          <w:color w:val="000000"/>
          <w:lang w:val="en-GB"/>
        </w:rPr>
        <w:t>and then start transmitting stream data.</w:t>
      </w:r>
    </w:p>
    <w:p w14:paraId="795AA697" w14:textId="5415C28B" w:rsidR="00C35450" w:rsidRDefault="00C35450" w:rsidP="00C35450">
      <w:pPr>
        <w:pStyle w:val="ListParagraph"/>
        <w:numPr>
          <w:ilvl w:val="0"/>
          <w:numId w:val="43"/>
        </w:numPr>
        <w:autoSpaceDE w:val="0"/>
        <w:autoSpaceDN w:val="0"/>
        <w:adjustRightInd w:val="0"/>
        <w:spacing w:after="0" w:line="240" w:lineRule="auto"/>
        <w:rPr>
          <w:rFonts w:ascii="TimesNewRoman" w:hAnsi="TimesNewRoman" w:cs="TimesNewRoman"/>
          <w:lang w:val="en-GB"/>
        </w:rPr>
      </w:pPr>
      <w:r w:rsidRPr="00C35450">
        <w:rPr>
          <w:rFonts w:ascii="TimesNewRoman" w:hAnsi="TimesNewRoman" w:cs="TimesNewRoman"/>
          <w:lang w:val="en-GB"/>
        </w:rPr>
        <w:t>If the Clock Recovery circuit loses lock during the LANE</w:t>
      </w:r>
      <w:r w:rsidRPr="00C35450">
        <w:rPr>
          <w:rFonts w:ascii="TimesNewRoman,Italic" w:hAnsi="TimesNewRoman,Italic" w:cs="TimesNewRoman,Italic"/>
          <w:i/>
          <w:iCs/>
          <w:lang w:val="en-GB"/>
        </w:rPr>
        <w:t>x</w:t>
      </w:r>
      <w:r w:rsidRPr="00C35450">
        <w:rPr>
          <w:rFonts w:ascii="TimesNewRoman" w:hAnsi="TimesNewRoman" w:cs="TimesNewRoman"/>
          <w:lang w:val="en-GB"/>
        </w:rPr>
        <w:t>_CHANNEL_EQ_DONE sequence,</w:t>
      </w:r>
      <w:r>
        <w:rPr>
          <w:rFonts w:ascii="TimesNewRoman" w:hAnsi="TimesNewRoman" w:hint="cs"/>
          <w:rtl/>
          <w:lang w:val="en-GB" w:bidi="ar-EG"/>
        </w:rPr>
        <w:t xml:space="preserve"> </w:t>
      </w:r>
      <w:r w:rsidRPr="00C35450">
        <w:rPr>
          <w:rFonts w:ascii="TimesNewRoman" w:hAnsi="TimesNewRoman" w:cs="TimesNewRoman"/>
          <w:lang w:val="en-GB"/>
        </w:rPr>
        <w:t>the receiver shall clear the lane’s LANE</w:t>
      </w:r>
      <w:r w:rsidRPr="00C35450">
        <w:rPr>
          <w:rFonts w:ascii="TimesNewRoman,Italic" w:hAnsi="TimesNewRoman,Italic" w:cs="TimesNewRoman,Italic"/>
          <w:i/>
          <w:iCs/>
          <w:lang w:val="en-GB"/>
        </w:rPr>
        <w:t>x</w:t>
      </w:r>
      <w:r w:rsidRPr="00C35450">
        <w:rPr>
          <w:rFonts w:ascii="TimesNewRoman" w:hAnsi="TimesNewRoman" w:cs="TimesNewRoman"/>
          <w:lang w:val="en-GB"/>
        </w:rPr>
        <w:t>_CR_DONE bit(s)</w:t>
      </w:r>
      <w:r>
        <w:rPr>
          <w:rFonts w:ascii="TimesNewRoman" w:hAnsi="TimesNewRoman" w:cs="TimesNewRoman"/>
          <w:lang w:val="en-GB"/>
        </w:rPr>
        <w:t>.</w:t>
      </w:r>
    </w:p>
    <w:p w14:paraId="32424EA8" w14:textId="7358F124" w:rsidR="00254E40" w:rsidRDefault="00C35450" w:rsidP="00036400">
      <w:pPr>
        <w:pStyle w:val="ListParagraph"/>
        <w:numPr>
          <w:ilvl w:val="0"/>
          <w:numId w:val="43"/>
        </w:numPr>
        <w:autoSpaceDE w:val="0"/>
        <w:autoSpaceDN w:val="0"/>
        <w:adjustRightInd w:val="0"/>
        <w:spacing w:after="0" w:line="240" w:lineRule="auto"/>
        <w:rPr>
          <w:rFonts w:ascii="TimesNewRoman" w:hAnsi="TimesNewRoman" w:cs="TimesNewRoman"/>
          <w:color w:val="000000"/>
          <w:lang w:val="en-GB"/>
        </w:rPr>
      </w:pPr>
      <w:r w:rsidRPr="00C35450">
        <w:rPr>
          <w:rFonts w:ascii="TimesNewRoman" w:hAnsi="TimesNewRoman" w:cs="TimesNewRoman"/>
          <w:color w:val="000000"/>
          <w:lang w:val="en-GB"/>
        </w:rPr>
        <w:t>If the DP Sink device has cleared all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_CR_DONE bits and link training is conducted in HBR or higher, the transmitter shall reduce the bit rate and return to the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 xml:space="preserve">_CR_DONE sequence. If link training is already conducted in RBR, the transmitter shall end link training by writing </w:t>
      </w:r>
      <w:r w:rsidRPr="00C35450">
        <w:rPr>
          <w:rFonts w:ascii="TimesNewRoman" w:hAnsi="TimesNewRoman" w:cs="TimesNewRoman"/>
          <w:color w:val="0000FF"/>
          <w:lang w:val="en-GB"/>
        </w:rPr>
        <w:t xml:space="preserve">DPCD 00102h </w:t>
      </w:r>
      <w:r w:rsidRPr="00C35450">
        <w:rPr>
          <w:rFonts w:ascii="TimesNewRoman" w:hAnsi="TimesNewRoman" w:cs="TimesNewRoman"/>
          <w:color w:val="000000"/>
          <w:lang w:val="en-GB"/>
        </w:rPr>
        <w:t>= 00h, without establishing the link. If at least one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_CR_DONE bit remains set for the current lane count, the transmitter shall reduce the lane count to the next-lowest setting and return to the LANE</w:t>
      </w:r>
      <w:r w:rsidRPr="00C35450">
        <w:rPr>
          <w:rFonts w:ascii="TimesNewRoman,Italic" w:hAnsi="TimesNewRoman,Italic" w:cs="TimesNewRoman,Italic"/>
          <w:i/>
          <w:iCs/>
          <w:color w:val="000000"/>
          <w:lang w:val="en-GB"/>
        </w:rPr>
        <w:t>x</w:t>
      </w:r>
      <w:r w:rsidRPr="00C35450">
        <w:rPr>
          <w:rFonts w:ascii="TimesNewRoman" w:hAnsi="TimesNewRoman" w:cs="TimesNewRoman"/>
          <w:color w:val="000000"/>
          <w:lang w:val="en-GB"/>
        </w:rPr>
        <w:t>_CR_DONE sequence.</w:t>
      </w:r>
    </w:p>
    <w:p w14:paraId="317BB476" w14:textId="77777777" w:rsidR="00036400" w:rsidRPr="00036400" w:rsidRDefault="00036400" w:rsidP="00036400">
      <w:pPr>
        <w:pStyle w:val="ListParagraph"/>
        <w:autoSpaceDE w:val="0"/>
        <w:autoSpaceDN w:val="0"/>
        <w:adjustRightInd w:val="0"/>
        <w:spacing w:after="0" w:line="240" w:lineRule="auto"/>
        <w:rPr>
          <w:rFonts w:ascii="TimesNewRoman" w:hAnsi="TimesNewRoman" w:cs="TimesNewRoman"/>
          <w:color w:val="000000"/>
          <w:lang w:val="en-GB"/>
        </w:rPr>
      </w:pPr>
    </w:p>
    <w:p w14:paraId="40242B12" w14:textId="7A3AE198" w:rsidR="00CF396E" w:rsidRPr="000F2A99" w:rsidRDefault="00CF396E" w:rsidP="00CF396E">
      <w:pPr>
        <w:numPr>
          <w:ilvl w:val="0"/>
          <w:numId w:val="7"/>
        </w:numPr>
        <w:spacing w:before="100" w:beforeAutospacing="1" w:after="100" w:afterAutospacing="1" w:line="240" w:lineRule="auto"/>
        <w:rPr>
          <w:rFonts w:eastAsia="Times New Roman" w:cstheme="minorHAnsi"/>
          <w:sz w:val="24"/>
          <w:szCs w:val="24"/>
        </w:rPr>
      </w:pPr>
      <w:r w:rsidRPr="000F2A99">
        <w:rPr>
          <w:rFonts w:eastAsia="Times New Roman" w:cstheme="minorHAnsi"/>
          <w:b/>
          <w:bCs/>
          <w:sz w:val="24"/>
          <w:szCs w:val="24"/>
        </w:rPr>
        <w:t>Link Stability Checks:</w:t>
      </w:r>
    </w:p>
    <w:p w14:paraId="46953664" w14:textId="2D530696" w:rsidR="00CF396E" w:rsidRPr="000F2A99" w:rsidRDefault="00CF396E" w:rsidP="00CF396E">
      <w:pPr>
        <w:numPr>
          <w:ilvl w:val="1"/>
          <w:numId w:val="7"/>
        </w:numPr>
        <w:spacing w:before="100" w:beforeAutospacing="1" w:after="100" w:afterAutospacing="1" w:line="240" w:lineRule="auto"/>
        <w:rPr>
          <w:rFonts w:eastAsia="Times New Roman" w:cstheme="minorHAnsi"/>
          <w:sz w:val="24"/>
          <w:szCs w:val="24"/>
        </w:rPr>
      </w:pPr>
      <w:r w:rsidRPr="000F2A99">
        <w:rPr>
          <w:rFonts w:eastAsia="Times New Roman" w:cstheme="minorHAnsi"/>
          <w:sz w:val="24"/>
          <w:szCs w:val="24"/>
        </w:rPr>
        <w:t xml:space="preserve">Test for expected </w:t>
      </w:r>
      <w:r w:rsidRPr="000F2A99">
        <w:rPr>
          <w:rFonts w:eastAsia="Times New Roman" w:cstheme="minorHAnsi"/>
          <w:b/>
          <w:bCs/>
          <w:sz w:val="24"/>
          <w:szCs w:val="24"/>
        </w:rPr>
        <w:t>AUX transactions</w:t>
      </w:r>
      <w:r w:rsidRPr="000F2A99">
        <w:rPr>
          <w:rFonts w:eastAsia="Times New Roman" w:cstheme="minorHAnsi"/>
          <w:sz w:val="24"/>
          <w:szCs w:val="24"/>
        </w:rPr>
        <w:t xml:space="preserve"> between Source and Sink devices.</w:t>
      </w:r>
    </w:p>
    <w:p w14:paraId="655486E6" w14:textId="140F21B4" w:rsidR="00CF396E" w:rsidRDefault="00CF396E" w:rsidP="00CF396E">
      <w:pPr>
        <w:numPr>
          <w:ilvl w:val="1"/>
          <w:numId w:val="7"/>
        </w:numPr>
        <w:spacing w:before="100" w:beforeAutospacing="1" w:after="100" w:afterAutospacing="1" w:line="240" w:lineRule="auto"/>
        <w:rPr>
          <w:rFonts w:eastAsia="Times New Roman" w:cstheme="minorHAnsi"/>
          <w:sz w:val="24"/>
          <w:szCs w:val="24"/>
        </w:rPr>
      </w:pPr>
      <w:r w:rsidRPr="000F2A99">
        <w:rPr>
          <w:rFonts w:eastAsia="Times New Roman" w:cstheme="minorHAnsi"/>
          <w:sz w:val="24"/>
          <w:szCs w:val="24"/>
        </w:rPr>
        <w:t xml:space="preserve">Ensure the link maintains </w:t>
      </w:r>
      <w:r w:rsidRPr="000F2A99">
        <w:rPr>
          <w:rFonts w:eastAsia="Times New Roman" w:cstheme="minorHAnsi"/>
          <w:b/>
          <w:bCs/>
          <w:sz w:val="24"/>
          <w:szCs w:val="24"/>
        </w:rPr>
        <w:t>synchronization</w:t>
      </w:r>
      <w:r w:rsidRPr="000F2A99">
        <w:rPr>
          <w:rFonts w:eastAsia="Times New Roman" w:cstheme="minorHAnsi"/>
          <w:sz w:val="24"/>
          <w:szCs w:val="24"/>
        </w:rPr>
        <w:t xml:space="preserve"> under normal conditions.</w:t>
      </w:r>
    </w:p>
    <w:tbl>
      <w:tblPr>
        <w:tblStyle w:val="TableGrid"/>
        <w:tblW w:w="8539" w:type="dxa"/>
        <w:tblInd w:w="1080" w:type="dxa"/>
        <w:tblLook w:val="04A0" w:firstRow="1" w:lastRow="0" w:firstColumn="1" w:lastColumn="0" w:noHBand="0" w:noVBand="1"/>
      </w:tblPr>
      <w:tblGrid>
        <w:gridCol w:w="4283"/>
        <w:gridCol w:w="4256"/>
      </w:tblGrid>
      <w:tr w:rsidR="00BC7A01" w14:paraId="040E7980" w14:textId="77777777" w:rsidTr="00BC7A01">
        <w:trPr>
          <w:trHeight w:val="343"/>
        </w:trPr>
        <w:tc>
          <w:tcPr>
            <w:tcW w:w="4283" w:type="dxa"/>
          </w:tcPr>
          <w:p w14:paraId="714575B9" w14:textId="13C05C93" w:rsidR="00BC7A01" w:rsidRDefault="000B1757" w:rsidP="00BC7A01">
            <w:pPr>
              <w:spacing w:before="100" w:beforeAutospacing="1" w:after="100" w:afterAutospacing="1"/>
              <w:rPr>
                <w:rFonts w:eastAsia="Times New Roman" w:cstheme="minorHAnsi"/>
                <w:sz w:val="24"/>
                <w:szCs w:val="24"/>
              </w:rPr>
            </w:pPr>
            <w:r>
              <w:rPr>
                <w:rFonts w:ascii="Times New Roman" w:eastAsia="Times New Roman" w:hAnsi="Times New Roman" w:cs="Times New Roman"/>
                <w:b/>
                <w:bCs/>
                <w:sz w:val="24"/>
                <w:szCs w:val="24"/>
                <w:lang w:val="en-GB" w:eastAsia="en-GB"/>
              </w:rPr>
              <w:t xml:space="preserve">Supported </w:t>
            </w:r>
            <w:r w:rsidR="00BC7A01" w:rsidRPr="00BC7A01">
              <w:rPr>
                <w:rFonts w:ascii="Times New Roman" w:eastAsia="Times New Roman" w:hAnsi="Times New Roman" w:cs="Times New Roman"/>
                <w:b/>
                <w:bCs/>
                <w:sz w:val="24"/>
                <w:szCs w:val="24"/>
                <w:lang w:val="en-GB" w:eastAsia="en-GB"/>
              </w:rPr>
              <w:t>Link Rate</w:t>
            </w:r>
          </w:p>
        </w:tc>
        <w:tc>
          <w:tcPr>
            <w:tcW w:w="4256" w:type="dxa"/>
          </w:tcPr>
          <w:p w14:paraId="10C22B94" w14:textId="10455EF5" w:rsidR="00BC7A01" w:rsidRDefault="00BC7A01" w:rsidP="00BC7A01">
            <w:pPr>
              <w:spacing w:before="100" w:beforeAutospacing="1" w:after="100" w:afterAutospacing="1"/>
              <w:rPr>
                <w:rFonts w:eastAsia="Times New Roman" w:cstheme="minorHAnsi"/>
                <w:sz w:val="24"/>
                <w:szCs w:val="24"/>
              </w:rPr>
            </w:pPr>
            <w:r w:rsidRPr="00BC7A01">
              <w:rPr>
                <w:rFonts w:ascii="Times New Roman" w:eastAsia="Times New Roman" w:hAnsi="Times New Roman" w:cs="Times New Roman"/>
                <w:b/>
                <w:bCs/>
                <w:sz w:val="24"/>
                <w:szCs w:val="24"/>
                <w:lang w:val="en-GB" w:eastAsia="en-GB"/>
              </w:rPr>
              <w:t>Training Patterns Used</w:t>
            </w:r>
          </w:p>
        </w:tc>
      </w:tr>
      <w:tr w:rsidR="00BC7A01" w14:paraId="30EBFA90" w14:textId="77777777" w:rsidTr="00BC7A01">
        <w:trPr>
          <w:trHeight w:val="370"/>
        </w:trPr>
        <w:tc>
          <w:tcPr>
            <w:tcW w:w="4283" w:type="dxa"/>
          </w:tcPr>
          <w:p w14:paraId="3A57E7D6" w14:textId="034B705A"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RBR (1.62 Gbps/lane)</w:t>
            </w:r>
          </w:p>
        </w:tc>
        <w:tc>
          <w:tcPr>
            <w:tcW w:w="4256" w:type="dxa"/>
          </w:tcPr>
          <w:p w14:paraId="5965C965" w14:textId="098D77A9"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TPS1 → TPS2</w:t>
            </w:r>
          </w:p>
        </w:tc>
      </w:tr>
      <w:tr w:rsidR="00BC7A01" w14:paraId="1C5A6067" w14:textId="77777777" w:rsidTr="00BC7A01">
        <w:trPr>
          <w:trHeight w:val="370"/>
        </w:trPr>
        <w:tc>
          <w:tcPr>
            <w:tcW w:w="4283" w:type="dxa"/>
          </w:tcPr>
          <w:p w14:paraId="67F83C1A" w14:textId="05D87238"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HBR (2.7 Gbps/lane)</w:t>
            </w:r>
          </w:p>
        </w:tc>
        <w:tc>
          <w:tcPr>
            <w:tcW w:w="4256" w:type="dxa"/>
          </w:tcPr>
          <w:p w14:paraId="3926B0D3" w14:textId="36889E38"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TPS1 → TPS2</w:t>
            </w:r>
          </w:p>
        </w:tc>
      </w:tr>
      <w:tr w:rsidR="00BC7A01" w14:paraId="293BE02A" w14:textId="77777777" w:rsidTr="00BC7A01">
        <w:trPr>
          <w:trHeight w:val="357"/>
        </w:trPr>
        <w:tc>
          <w:tcPr>
            <w:tcW w:w="4283" w:type="dxa"/>
          </w:tcPr>
          <w:p w14:paraId="52310969" w14:textId="1453DA2F"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HBR2 (5.4 Gbps/lane)</w:t>
            </w:r>
          </w:p>
        </w:tc>
        <w:tc>
          <w:tcPr>
            <w:tcW w:w="4256" w:type="dxa"/>
          </w:tcPr>
          <w:p w14:paraId="3E42F19D" w14:textId="4C9145DB"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TPS1 → TPS</w:t>
            </w:r>
            <w:r>
              <w:rPr>
                <w:rFonts w:eastAsia="Times New Roman" w:cstheme="minorHAnsi"/>
                <w:sz w:val="24"/>
                <w:szCs w:val="24"/>
              </w:rPr>
              <w:t>3</w:t>
            </w:r>
          </w:p>
        </w:tc>
      </w:tr>
      <w:tr w:rsidR="00BC7A01" w14:paraId="5343E7DF" w14:textId="77777777" w:rsidTr="00BC7A01">
        <w:trPr>
          <w:trHeight w:val="357"/>
        </w:trPr>
        <w:tc>
          <w:tcPr>
            <w:tcW w:w="4283" w:type="dxa"/>
          </w:tcPr>
          <w:p w14:paraId="7531FAB4" w14:textId="520BFB10"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HBR3 (8.1 Gbps/lane)</w:t>
            </w:r>
          </w:p>
        </w:tc>
        <w:tc>
          <w:tcPr>
            <w:tcW w:w="4256" w:type="dxa"/>
          </w:tcPr>
          <w:p w14:paraId="196BAFCC" w14:textId="7C31BA72" w:rsidR="00BC7A01" w:rsidRDefault="00BC7A01" w:rsidP="00BC7A01">
            <w:pPr>
              <w:spacing w:before="100" w:beforeAutospacing="1" w:after="100" w:afterAutospacing="1"/>
              <w:rPr>
                <w:rFonts w:eastAsia="Times New Roman" w:cstheme="minorHAnsi"/>
                <w:sz w:val="24"/>
                <w:szCs w:val="24"/>
              </w:rPr>
            </w:pPr>
            <w:r w:rsidRPr="00BC7A01">
              <w:rPr>
                <w:rFonts w:eastAsia="Times New Roman" w:cstheme="minorHAnsi"/>
                <w:sz w:val="24"/>
                <w:szCs w:val="24"/>
              </w:rPr>
              <w:t>TPS1 → TPS</w:t>
            </w:r>
            <w:r>
              <w:rPr>
                <w:rFonts w:eastAsia="Times New Roman" w:cstheme="minorHAnsi"/>
                <w:sz w:val="24"/>
                <w:szCs w:val="24"/>
              </w:rPr>
              <w:t>4</w:t>
            </w:r>
          </w:p>
        </w:tc>
      </w:tr>
    </w:tbl>
    <w:p w14:paraId="43C81745" w14:textId="2C754486" w:rsidR="00BC7A01" w:rsidRPr="007728B0" w:rsidRDefault="007728B0" w:rsidP="00BC7A01">
      <w:pPr>
        <w:spacing w:before="100" w:beforeAutospacing="1" w:after="100" w:afterAutospacing="1" w:line="240" w:lineRule="auto"/>
        <w:ind w:left="1080"/>
        <w:rPr>
          <w:rFonts w:eastAsia="Times New Roman" w:cstheme="minorHAnsi"/>
          <w:b/>
          <w:bCs/>
          <w:sz w:val="32"/>
          <w:szCs w:val="32"/>
        </w:rPr>
      </w:pPr>
      <w:r w:rsidRPr="007728B0">
        <w:rPr>
          <w:rFonts w:eastAsia="Times New Roman" w:cstheme="minorHAnsi"/>
          <w:b/>
          <w:bCs/>
          <w:sz w:val="32"/>
          <w:szCs w:val="32"/>
        </w:rPr>
        <w:t>Voltage Swing and Pre-emphasis levels that work together:</w:t>
      </w:r>
    </w:p>
    <w:p w14:paraId="100241E1" w14:textId="3003DA4B" w:rsidR="007728B0" w:rsidRPr="000F2A99" w:rsidRDefault="007728B0" w:rsidP="007728B0">
      <w:pPr>
        <w:spacing w:before="100" w:beforeAutospacing="1" w:after="100" w:afterAutospacing="1" w:line="240" w:lineRule="auto"/>
        <w:ind w:left="720"/>
        <w:rPr>
          <w:rFonts w:eastAsia="Times New Roman" w:cstheme="minorHAnsi"/>
          <w:sz w:val="24"/>
          <w:szCs w:val="24"/>
        </w:rPr>
      </w:pPr>
      <w:r w:rsidRPr="007728B0">
        <w:rPr>
          <w:rFonts w:eastAsia="Times New Roman" w:cstheme="minorHAnsi"/>
          <w:noProof/>
          <w:sz w:val="24"/>
          <w:szCs w:val="24"/>
        </w:rPr>
        <w:drawing>
          <wp:inline distT="0" distB="0" distL="0" distR="0" wp14:anchorId="1EDA3EE6" wp14:editId="06AB205E">
            <wp:extent cx="6248057" cy="1724891"/>
            <wp:effectExtent l="0" t="0" r="635" b="8890"/>
            <wp:docPr id="93734057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0577" name="Picture 1" descr="A close-up of a document&#10;&#10;AI-generated content may be incorrect."/>
                    <pic:cNvPicPr/>
                  </pic:nvPicPr>
                  <pic:blipFill>
                    <a:blip r:embed="rId21"/>
                    <a:stretch>
                      <a:fillRect/>
                    </a:stretch>
                  </pic:blipFill>
                  <pic:spPr>
                    <a:xfrm>
                      <a:off x="0" y="0"/>
                      <a:ext cx="6262305" cy="1728825"/>
                    </a:xfrm>
                    <a:prstGeom prst="rect">
                      <a:avLst/>
                    </a:prstGeom>
                  </pic:spPr>
                </pic:pic>
              </a:graphicData>
            </a:graphic>
          </wp:inline>
        </w:drawing>
      </w:r>
    </w:p>
    <w:p w14:paraId="7AC801A8" w14:textId="0FC7A4BA" w:rsidR="005046F5" w:rsidRPr="005046F5" w:rsidRDefault="005046F5" w:rsidP="005046F5">
      <w:pPr>
        <w:pStyle w:val="ListParagraph"/>
        <w:numPr>
          <w:ilvl w:val="0"/>
          <w:numId w:val="21"/>
        </w:numPr>
        <w:spacing w:before="100" w:beforeAutospacing="1" w:after="100" w:afterAutospacing="1" w:line="240" w:lineRule="auto"/>
        <w:rPr>
          <w:rFonts w:eastAsia="Times New Roman" w:cstheme="minorHAnsi"/>
          <w:b/>
          <w:bCs/>
          <w:sz w:val="24"/>
          <w:szCs w:val="24"/>
        </w:rPr>
      </w:pPr>
      <w:r w:rsidRPr="005046F5">
        <w:rPr>
          <w:rFonts w:eastAsia="Times New Roman" w:cstheme="minorHAnsi"/>
          <w:b/>
          <w:bCs/>
          <w:noProof/>
          <w:sz w:val="24"/>
          <w:szCs w:val="24"/>
        </w:rPr>
        <w:drawing>
          <wp:anchor distT="0" distB="0" distL="114300" distR="114300" simplePos="0" relativeHeight="251656192" behindDoc="0" locked="0" layoutInCell="1" allowOverlap="1" wp14:anchorId="2CD2E2E1" wp14:editId="6464DCD6">
            <wp:simplePos x="0" y="0"/>
            <wp:positionH relativeFrom="column">
              <wp:posOffset>-449580</wp:posOffset>
            </wp:positionH>
            <wp:positionV relativeFrom="paragraph">
              <wp:posOffset>384175</wp:posOffset>
            </wp:positionV>
            <wp:extent cx="3375660" cy="3924300"/>
            <wp:effectExtent l="0" t="0" r="0" b="0"/>
            <wp:wrapTopAndBottom/>
            <wp:docPr id="9" name="Picture 8" descr="A yellow rectangular object with black text&#10;&#10;Description automatically generated">
              <a:extLst xmlns:a="http://schemas.openxmlformats.org/drawingml/2006/main">
                <a:ext uri="{FF2B5EF4-FFF2-40B4-BE49-F238E27FC236}">
                  <a16:creationId xmlns:a16="http://schemas.microsoft.com/office/drawing/2014/main" id="{0004851A-2DF3-4092-BB17-C6EFAE6FA2CA}"/>
                </a:ext>
              </a:extLst>
            </wp:docPr>
            <wp:cNvGraphicFramePr/>
            <a:graphic xmlns:a="http://schemas.openxmlformats.org/drawingml/2006/main">
              <a:graphicData uri="http://schemas.openxmlformats.org/drawingml/2006/picture">
                <pic:pic xmlns:pic="http://schemas.openxmlformats.org/drawingml/2006/picture">
                  <pic:nvPicPr>
                    <pic:cNvPr id="9" name="Picture 8" descr="A yellow rectangular object with black text&#10;&#10;Description automatically generated">
                      <a:extLst>
                        <a:ext uri="{FF2B5EF4-FFF2-40B4-BE49-F238E27FC236}">
                          <a16:creationId xmlns:a16="http://schemas.microsoft.com/office/drawing/2014/main" id="{0004851A-2DF3-4092-BB17-C6EFAE6FA2CA}"/>
                        </a:ext>
                      </a:extLst>
                    </pic:cNvPr>
                    <pic:cNvPicPr/>
                  </pic:nvPicPr>
                  <pic:blipFill rotWithShape="1">
                    <a:blip r:embed="rId22" cstate="print">
                      <a:extLst>
                        <a:ext uri="{28A0092B-C50C-407E-A947-70E740481C1C}">
                          <a14:useLocalDpi xmlns:a14="http://schemas.microsoft.com/office/drawing/2010/main" val="0"/>
                        </a:ext>
                      </a:extLst>
                    </a:blip>
                    <a:srcRect l="4937" r="3704" b="1188"/>
                    <a:stretch/>
                  </pic:blipFill>
                  <pic:spPr bwMode="auto">
                    <a:xfrm>
                      <a:off x="0" y="0"/>
                      <a:ext cx="337566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46F5">
        <w:rPr>
          <w:rFonts w:eastAsia="Times New Roman" w:cstheme="minorHAnsi"/>
          <w:b/>
          <w:bCs/>
          <w:noProof/>
          <w:sz w:val="24"/>
          <w:szCs w:val="24"/>
        </w:rPr>
        <w:drawing>
          <wp:anchor distT="0" distB="0" distL="114300" distR="114300" simplePos="0" relativeHeight="251660288" behindDoc="0" locked="0" layoutInCell="1" allowOverlap="1" wp14:anchorId="36614DAF" wp14:editId="5441F653">
            <wp:simplePos x="0" y="0"/>
            <wp:positionH relativeFrom="column">
              <wp:posOffset>2956560</wp:posOffset>
            </wp:positionH>
            <wp:positionV relativeFrom="paragraph">
              <wp:posOffset>376555</wp:posOffset>
            </wp:positionV>
            <wp:extent cx="3676650" cy="3947160"/>
            <wp:effectExtent l="0" t="0" r="0" b="0"/>
            <wp:wrapSquare wrapText="bothSides"/>
            <wp:docPr id="3" name="Picture 2" descr="A diagram of a video stream&#10;&#10;Description automatically generated">
              <a:extLst xmlns:a="http://schemas.openxmlformats.org/drawingml/2006/main">
                <a:ext uri="{FF2B5EF4-FFF2-40B4-BE49-F238E27FC236}">
                  <a16:creationId xmlns:a16="http://schemas.microsoft.com/office/drawing/2014/main" id="{B3867094-7DC5-0C19-0083-B92007F2B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video stream&#10;&#10;Description automatically generated">
                      <a:extLst>
                        <a:ext uri="{FF2B5EF4-FFF2-40B4-BE49-F238E27FC236}">
                          <a16:creationId xmlns:a16="http://schemas.microsoft.com/office/drawing/2014/main" id="{B3867094-7DC5-0C19-0083-B92007F2BB73}"/>
                        </a:ext>
                      </a:extLst>
                    </pic:cNvPr>
                    <pic:cNvPicPr>
                      <a:picLocks noChangeAspect="1"/>
                    </pic:cNvPicPr>
                  </pic:nvPicPr>
                  <pic:blipFill rotWithShape="1">
                    <a:blip r:embed="rId23">
                      <a:extLst>
                        <a:ext uri="{28A0092B-C50C-407E-A947-70E740481C1C}">
                          <a14:useLocalDpi xmlns:a14="http://schemas.microsoft.com/office/drawing/2010/main" val="0"/>
                        </a:ext>
                      </a:extLst>
                    </a:blip>
                    <a:srcRect l="6734" t="3315" r="7460" b="789"/>
                    <a:stretch/>
                  </pic:blipFill>
                  <pic:spPr bwMode="auto">
                    <a:xfrm>
                      <a:off x="0" y="0"/>
                      <a:ext cx="3676650" cy="394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46F5">
        <w:rPr>
          <w:rFonts w:eastAsia="Times New Roman" w:cstheme="minorHAnsi"/>
          <w:b/>
          <w:bCs/>
          <w:sz w:val="24"/>
          <w:szCs w:val="24"/>
        </w:rPr>
        <w:t>SST Main Link data:</w:t>
      </w:r>
    </w:p>
    <w:p w14:paraId="76C806F5" w14:textId="77777777" w:rsidR="00CF396E" w:rsidRPr="00116A56" w:rsidRDefault="00CF396E" w:rsidP="00116A56">
      <w:pPr>
        <w:pStyle w:val="Heading2"/>
        <w:rPr>
          <w:rFonts w:asciiTheme="majorBidi" w:eastAsia="Times New Roman" w:hAnsiTheme="majorBidi"/>
          <w:i/>
          <w:iCs/>
          <w:color w:val="auto"/>
          <w:sz w:val="28"/>
          <w:szCs w:val="28"/>
        </w:rPr>
      </w:pPr>
      <w:bookmarkStart w:id="21" w:name="_Toc192801132"/>
      <w:r w:rsidRPr="00116A56">
        <w:rPr>
          <w:rFonts w:asciiTheme="majorBidi" w:eastAsia="Times New Roman" w:hAnsiTheme="majorBidi"/>
          <w:i/>
          <w:iCs/>
          <w:color w:val="auto"/>
          <w:sz w:val="28"/>
          <w:szCs w:val="28"/>
        </w:rPr>
        <w:t>More Complex Tests:</w:t>
      </w:r>
      <w:bookmarkEnd w:id="21"/>
    </w:p>
    <w:p w14:paraId="72BFEA4C" w14:textId="7CD5500E" w:rsidR="00CF396E" w:rsidRPr="00C91AF0" w:rsidRDefault="00CF396E" w:rsidP="00CF396E">
      <w:pPr>
        <w:numPr>
          <w:ilvl w:val="0"/>
          <w:numId w:val="8"/>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Handling of HPD Interrupts &amp; Link Recovery:</w:t>
      </w:r>
    </w:p>
    <w:p w14:paraId="478C6B35" w14:textId="06ED89FC" w:rsidR="00CF396E" w:rsidRPr="00C91AF0" w:rsidRDefault="00CF396E" w:rsidP="00CF396E">
      <w:pPr>
        <w:numPr>
          <w:ilvl w:val="1"/>
          <w:numId w:val="8"/>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Simulate </w:t>
      </w:r>
      <w:r w:rsidRPr="00C91AF0">
        <w:rPr>
          <w:rFonts w:eastAsia="Times New Roman" w:cstheme="minorHAnsi"/>
          <w:b/>
          <w:bCs/>
          <w:sz w:val="24"/>
          <w:szCs w:val="24"/>
        </w:rPr>
        <w:t>loss of synchronization</w:t>
      </w:r>
      <w:r w:rsidRPr="00C91AF0">
        <w:rPr>
          <w:rFonts w:eastAsia="Times New Roman" w:cstheme="minorHAnsi"/>
          <w:sz w:val="24"/>
          <w:szCs w:val="24"/>
        </w:rPr>
        <w:t xml:space="preserve"> and verify </w:t>
      </w:r>
      <w:r w:rsidRPr="00C91AF0">
        <w:rPr>
          <w:rFonts w:eastAsia="Times New Roman" w:cstheme="minorHAnsi"/>
          <w:b/>
          <w:bCs/>
          <w:sz w:val="24"/>
          <w:szCs w:val="24"/>
        </w:rPr>
        <w:t>retraining behavior</w:t>
      </w:r>
      <w:r w:rsidRPr="00C91AF0">
        <w:rPr>
          <w:rFonts w:eastAsia="Times New Roman" w:cstheme="minorHAnsi"/>
          <w:sz w:val="24"/>
          <w:szCs w:val="24"/>
        </w:rPr>
        <w:t>.</w:t>
      </w:r>
    </w:p>
    <w:p w14:paraId="70F9A4FF" w14:textId="7DABE164" w:rsidR="00CF396E" w:rsidRPr="00C91AF0" w:rsidRDefault="00CF396E" w:rsidP="00CF396E">
      <w:pPr>
        <w:numPr>
          <w:ilvl w:val="1"/>
          <w:numId w:val="8"/>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Check if the system correctly handles </w:t>
      </w:r>
      <w:r w:rsidRPr="00C91AF0">
        <w:rPr>
          <w:rFonts w:eastAsia="Times New Roman" w:cstheme="minorHAnsi"/>
          <w:b/>
          <w:bCs/>
          <w:sz w:val="24"/>
          <w:szCs w:val="24"/>
        </w:rPr>
        <w:t>fluctuations in lane quality</w:t>
      </w:r>
      <w:r w:rsidRPr="00C91AF0">
        <w:rPr>
          <w:rFonts w:eastAsia="Times New Roman" w:cstheme="minorHAnsi"/>
          <w:sz w:val="24"/>
          <w:szCs w:val="24"/>
        </w:rPr>
        <w:t>.</w:t>
      </w:r>
    </w:p>
    <w:p w14:paraId="343BB530" w14:textId="13D79412" w:rsidR="00CF396E" w:rsidRPr="00C91AF0" w:rsidRDefault="00CF396E" w:rsidP="00CF396E">
      <w:pPr>
        <w:numPr>
          <w:ilvl w:val="0"/>
          <w:numId w:val="8"/>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Handling of Clock Drift &amp; Jitter:</w:t>
      </w:r>
    </w:p>
    <w:p w14:paraId="71A2B14D" w14:textId="2703E43F" w:rsidR="00CF396E" w:rsidRPr="00C91AF0" w:rsidRDefault="00CF396E" w:rsidP="00CF396E">
      <w:pPr>
        <w:numPr>
          <w:ilvl w:val="1"/>
          <w:numId w:val="8"/>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Introduce controlled </w:t>
      </w:r>
      <w:r w:rsidRPr="00C91AF0">
        <w:rPr>
          <w:rFonts w:eastAsia="Times New Roman" w:cstheme="minorHAnsi"/>
          <w:b/>
          <w:bCs/>
          <w:sz w:val="24"/>
          <w:szCs w:val="24"/>
        </w:rPr>
        <w:t>timing deviations</w:t>
      </w:r>
      <w:r w:rsidRPr="00C91AF0">
        <w:rPr>
          <w:rFonts w:eastAsia="Times New Roman" w:cstheme="minorHAnsi"/>
          <w:sz w:val="24"/>
          <w:szCs w:val="24"/>
        </w:rPr>
        <w:t xml:space="preserve"> and validate that the </w:t>
      </w:r>
      <w:r w:rsidRPr="00C91AF0">
        <w:rPr>
          <w:rFonts w:eastAsia="Times New Roman" w:cstheme="minorHAnsi"/>
          <w:b/>
          <w:bCs/>
          <w:sz w:val="24"/>
          <w:szCs w:val="24"/>
        </w:rPr>
        <w:t>stream remains synchronized</w:t>
      </w:r>
      <w:r w:rsidRPr="00C91AF0">
        <w:rPr>
          <w:rFonts w:eastAsia="Times New Roman" w:cstheme="minorHAnsi"/>
          <w:sz w:val="24"/>
          <w:szCs w:val="24"/>
        </w:rPr>
        <w:t>.</w:t>
      </w:r>
    </w:p>
    <w:p w14:paraId="0978C007" w14:textId="5834982A" w:rsidR="00CF396E" w:rsidRPr="00116A56" w:rsidRDefault="00CF396E" w:rsidP="00116A56">
      <w:pPr>
        <w:pStyle w:val="Heading2"/>
        <w:rPr>
          <w:rFonts w:asciiTheme="majorBidi" w:eastAsia="Times New Roman" w:hAnsiTheme="majorBidi"/>
          <w:i/>
          <w:iCs/>
          <w:color w:val="auto"/>
          <w:sz w:val="28"/>
          <w:szCs w:val="28"/>
        </w:rPr>
      </w:pPr>
      <w:bookmarkStart w:id="22" w:name="_Toc192801133"/>
      <w:r w:rsidRPr="00116A56">
        <w:rPr>
          <w:rFonts w:asciiTheme="majorBidi" w:eastAsia="Times New Roman" w:hAnsiTheme="majorBidi"/>
          <w:i/>
          <w:iCs/>
          <w:color w:val="auto"/>
          <w:sz w:val="28"/>
          <w:szCs w:val="28"/>
        </w:rPr>
        <w:t>Advanced / Negative Testing:</w:t>
      </w:r>
      <w:bookmarkEnd w:id="22"/>
    </w:p>
    <w:p w14:paraId="786B7321" w14:textId="73D62F83" w:rsidR="00CF396E" w:rsidRPr="00C91AF0" w:rsidRDefault="00CF396E" w:rsidP="00CF396E">
      <w:pPr>
        <w:numPr>
          <w:ilvl w:val="0"/>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Corrupting AUX Transactions &amp; Data Packets:</w:t>
      </w:r>
    </w:p>
    <w:p w14:paraId="4D2CA7BB" w14:textId="00DC5401" w:rsidR="00CF396E" w:rsidRPr="00C91AF0" w:rsidRDefault="00CF396E" w:rsidP="00CF396E">
      <w:pPr>
        <w:numPr>
          <w:ilvl w:val="1"/>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Inject invalid AUX messages and observe </w:t>
      </w:r>
      <w:r w:rsidRPr="00C91AF0">
        <w:rPr>
          <w:rFonts w:eastAsia="Times New Roman" w:cstheme="minorHAnsi"/>
          <w:b/>
          <w:bCs/>
          <w:sz w:val="24"/>
          <w:szCs w:val="24"/>
        </w:rPr>
        <w:t>error handling</w:t>
      </w:r>
      <w:r w:rsidRPr="00C91AF0">
        <w:rPr>
          <w:rFonts w:eastAsia="Times New Roman" w:cstheme="minorHAnsi"/>
          <w:sz w:val="24"/>
          <w:szCs w:val="24"/>
        </w:rPr>
        <w:t xml:space="preserve"> mechanisms.</w:t>
      </w:r>
    </w:p>
    <w:p w14:paraId="452B9CC1" w14:textId="1322D386" w:rsidR="00CF396E" w:rsidRPr="00C91AF0" w:rsidRDefault="00CF396E" w:rsidP="00CF396E">
      <w:pPr>
        <w:numPr>
          <w:ilvl w:val="1"/>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Simulate data corruption at different phases (startup, runtime).</w:t>
      </w:r>
    </w:p>
    <w:p w14:paraId="35298090" w14:textId="007D9B4E" w:rsidR="00CF396E" w:rsidRPr="00C91AF0" w:rsidRDefault="00CF396E" w:rsidP="00CF396E">
      <w:pPr>
        <w:numPr>
          <w:ilvl w:val="0"/>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b/>
          <w:bCs/>
          <w:sz w:val="24"/>
          <w:szCs w:val="24"/>
        </w:rPr>
        <w:t>Unexpected Link Parameter Changes:</w:t>
      </w:r>
    </w:p>
    <w:p w14:paraId="1435F619" w14:textId="4605024E" w:rsidR="00CF396E" w:rsidRPr="00C91AF0" w:rsidRDefault="00CF396E" w:rsidP="00CF396E">
      <w:pPr>
        <w:numPr>
          <w:ilvl w:val="1"/>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Alter link parameters mid-stream and observe system recovery.</w:t>
      </w:r>
    </w:p>
    <w:p w14:paraId="54FD2E3E" w14:textId="55A3BB46" w:rsidR="005573C4" w:rsidRPr="005573C4" w:rsidRDefault="00CF396E" w:rsidP="005573C4">
      <w:pPr>
        <w:numPr>
          <w:ilvl w:val="1"/>
          <w:numId w:val="9"/>
        </w:numPr>
        <w:spacing w:before="100" w:beforeAutospacing="1" w:after="100" w:afterAutospacing="1" w:line="240" w:lineRule="auto"/>
        <w:rPr>
          <w:rFonts w:eastAsia="Times New Roman" w:cstheme="minorHAnsi"/>
          <w:sz w:val="24"/>
          <w:szCs w:val="24"/>
        </w:rPr>
      </w:pPr>
      <w:r w:rsidRPr="00C91AF0">
        <w:rPr>
          <w:rFonts w:eastAsia="Times New Roman" w:cstheme="minorHAnsi"/>
          <w:sz w:val="24"/>
          <w:szCs w:val="24"/>
        </w:rPr>
        <w:t xml:space="preserve">Force </w:t>
      </w:r>
      <w:r w:rsidRPr="00C91AF0">
        <w:rPr>
          <w:rFonts w:eastAsia="Times New Roman" w:cstheme="minorHAnsi"/>
          <w:b/>
          <w:bCs/>
          <w:sz w:val="24"/>
          <w:szCs w:val="24"/>
        </w:rPr>
        <w:t>incorrect lane counts</w:t>
      </w:r>
      <w:r w:rsidRPr="00C91AF0">
        <w:rPr>
          <w:rFonts w:eastAsia="Times New Roman" w:cstheme="minorHAnsi"/>
          <w:sz w:val="24"/>
          <w:szCs w:val="24"/>
        </w:rPr>
        <w:t xml:space="preserve"> or </w:t>
      </w:r>
      <w:r w:rsidRPr="00C91AF0">
        <w:rPr>
          <w:rFonts w:eastAsia="Times New Roman" w:cstheme="minorHAnsi"/>
          <w:b/>
          <w:bCs/>
          <w:sz w:val="24"/>
          <w:szCs w:val="24"/>
        </w:rPr>
        <w:t>invalid link rates</w:t>
      </w:r>
      <w:r w:rsidRPr="00C91AF0">
        <w:rPr>
          <w:rFonts w:eastAsia="Times New Roman" w:cstheme="minorHAnsi"/>
          <w:sz w:val="24"/>
          <w:szCs w:val="24"/>
        </w:rPr>
        <w:t>.</w:t>
      </w:r>
    </w:p>
    <w:p w14:paraId="70611CF2" w14:textId="7D3BC3F3" w:rsidR="006749AB" w:rsidRPr="007A09A5" w:rsidRDefault="0086799B" w:rsidP="006749AB">
      <w:pPr>
        <w:pStyle w:val="Heading1"/>
        <w:rPr>
          <w:rFonts w:eastAsia="Times New Roman"/>
          <w:b/>
          <w:bCs/>
          <w:noProof/>
          <w:color w:val="000000" w:themeColor="text1"/>
        </w:rPr>
      </w:pPr>
      <w:bookmarkStart w:id="23" w:name="_Toc192801134"/>
      <w:r w:rsidRPr="007A09A5">
        <w:rPr>
          <w:rFonts w:eastAsia="Times New Roman"/>
          <w:b/>
          <w:bCs/>
          <w:noProof/>
          <w:color w:val="000000" w:themeColor="text1"/>
        </w:rPr>
        <w:t>Verification Environment:</w:t>
      </w:r>
      <w:bookmarkEnd w:id="23"/>
    </w:p>
    <w:p w14:paraId="77B3E024" w14:textId="41A08045" w:rsidR="00083B05" w:rsidRPr="005046F5" w:rsidRDefault="00EA10EB" w:rsidP="006749AB">
      <w:pPr>
        <w:jc w:val="center"/>
        <w:rPr>
          <w:rFonts w:eastAsia="Times New Roman" w:cstheme="minorHAnsi"/>
          <w:sz w:val="24"/>
          <w:szCs w:val="24"/>
        </w:rPr>
      </w:pPr>
      <w:r>
        <w:rPr>
          <w:rFonts w:eastAsia="Times New Roman" w:cstheme="minorHAnsi"/>
          <w:noProof/>
          <w:sz w:val="24"/>
          <w:szCs w:val="24"/>
        </w:rPr>
        <w:drawing>
          <wp:inline distT="0" distB="0" distL="0" distR="0" wp14:anchorId="4565A3DE" wp14:editId="0AD0773B">
            <wp:extent cx="5943600" cy="4605020"/>
            <wp:effectExtent l="0" t="0" r="0" b="5080"/>
            <wp:docPr id="1540917096" name="Picture 3"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17096" name="Picture 3" descr="A diagram of a software flow&#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sectPr w:rsidR="00083B05" w:rsidRPr="005046F5" w:rsidSect="007559B2">
      <w:pgSz w:w="12240" w:h="15840"/>
      <w:pgMar w:top="1440" w:right="1440" w:bottom="1440" w:left="1440" w:header="289" w:footer="14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053CC" w14:textId="77777777" w:rsidR="005C71FB" w:rsidRDefault="005C71FB" w:rsidP="00374729">
      <w:pPr>
        <w:spacing w:after="0" w:line="240" w:lineRule="auto"/>
      </w:pPr>
      <w:r>
        <w:separator/>
      </w:r>
    </w:p>
  </w:endnote>
  <w:endnote w:type="continuationSeparator" w:id="0">
    <w:p w14:paraId="124190AC" w14:textId="77777777" w:rsidR="005C71FB" w:rsidRDefault="005C71FB" w:rsidP="00374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Aptos Narrow">
    <w:charset w:val="00"/>
    <w:family w:val="swiss"/>
    <w:pitch w:val="variable"/>
    <w:sig w:usb0="20000287" w:usb1="00000003"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4928325"/>
      <w:docPartObj>
        <w:docPartGallery w:val="Page Numbers (Bottom of Page)"/>
        <w:docPartUnique/>
      </w:docPartObj>
    </w:sdtPr>
    <w:sdtEndPr>
      <w:rPr>
        <w:noProof/>
      </w:rPr>
    </w:sdtEndPr>
    <w:sdtContent>
      <w:p w14:paraId="6C4357C9" w14:textId="0DD38973" w:rsidR="004D5CEB" w:rsidRDefault="004D5C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D3CFB" w14:textId="77777777" w:rsidR="00187615" w:rsidRDefault="00187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340F5" w14:textId="77777777" w:rsidR="005C71FB" w:rsidRDefault="005C71FB" w:rsidP="00374729">
      <w:pPr>
        <w:spacing w:after="0" w:line="240" w:lineRule="auto"/>
      </w:pPr>
      <w:r>
        <w:separator/>
      </w:r>
    </w:p>
  </w:footnote>
  <w:footnote w:type="continuationSeparator" w:id="0">
    <w:p w14:paraId="09C8E66D" w14:textId="77777777" w:rsidR="005C71FB" w:rsidRDefault="005C71FB" w:rsidP="00374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3C41D" w14:textId="249171E2" w:rsidR="00396893" w:rsidRDefault="00396893">
    <w:pPr>
      <w:pStyle w:val="Header"/>
    </w:pPr>
    <w:r>
      <w:rPr>
        <w:noProof/>
      </w:rPr>
      <mc:AlternateContent>
        <mc:Choice Requires="wps">
          <w:drawing>
            <wp:anchor distT="45720" distB="45720" distL="114300" distR="114300" simplePos="0" relativeHeight="251658752" behindDoc="0" locked="0" layoutInCell="1" allowOverlap="1" wp14:anchorId="616BD3D5" wp14:editId="6A01BA95">
              <wp:simplePos x="0" y="0"/>
              <wp:positionH relativeFrom="column">
                <wp:posOffset>-1325880</wp:posOffset>
              </wp:positionH>
              <wp:positionV relativeFrom="paragraph">
                <wp:posOffset>-586740</wp:posOffset>
              </wp:positionV>
              <wp:extent cx="1437332" cy="302260"/>
              <wp:effectExtent l="0" t="0" r="0" b="2540"/>
              <wp:wrapSquare wrapText="bothSides"/>
              <wp:docPr id="2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332" cy="302260"/>
                      </a:xfrm>
                      <a:custGeom>
                        <a:avLst/>
                        <a:gdLst>
                          <a:gd name="connsiteX0" fmla="*/ 0 w 1432560"/>
                          <a:gd name="connsiteY0" fmla="*/ 71969 h 294640"/>
                          <a:gd name="connsiteX1" fmla="*/ 71969 w 1432560"/>
                          <a:gd name="connsiteY1" fmla="*/ 0 h 294640"/>
                          <a:gd name="connsiteX2" fmla="*/ 1360591 w 1432560"/>
                          <a:gd name="connsiteY2" fmla="*/ 0 h 294640"/>
                          <a:gd name="connsiteX3" fmla="*/ 1432560 w 1432560"/>
                          <a:gd name="connsiteY3" fmla="*/ 71969 h 294640"/>
                          <a:gd name="connsiteX4" fmla="*/ 1432560 w 1432560"/>
                          <a:gd name="connsiteY4" fmla="*/ 222671 h 294640"/>
                          <a:gd name="connsiteX5" fmla="*/ 1360591 w 1432560"/>
                          <a:gd name="connsiteY5" fmla="*/ 294640 h 294640"/>
                          <a:gd name="connsiteX6" fmla="*/ 71969 w 1432560"/>
                          <a:gd name="connsiteY6" fmla="*/ 294640 h 294640"/>
                          <a:gd name="connsiteX7" fmla="*/ 0 w 1432560"/>
                          <a:gd name="connsiteY7" fmla="*/ 222671 h 294640"/>
                          <a:gd name="connsiteX8" fmla="*/ 0 w 1432560"/>
                          <a:gd name="connsiteY8" fmla="*/ 71969 h 294640"/>
                          <a:gd name="connsiteX0" fmla="*/ 2208 w 1434768"/>
                          <a:gd name="connsiteY0" fmla="*/ 71969 h 294640"/>
                          <a:gd name="connsiteX1" fmla="*/ 74177 w 1434768"/>
                          <a:gd name="connsiteY1" fmla="*/ 0 h 294640"/>
                          <a:gd name="connsiteX2" fmla="*/ 1362799 w 1434768"/>
                          <a:gd name="connsiteY2" fmla="*/ 0 h 294640"/>
                          <a:gd name="connsiteX3" fmla="*/ 1434768 w 1434768"/>
                          <a:gd name="connsiteY3" fmla="*/ 71969 h 294640"/>
                          <a:gd name="connsiteX4" fmla="*/ 1434768 w 1434768"/>
                          <a:gd name="connsiteY4" fmla="*/ 222671 h 294640"/>
                          <a:gd name="connsiteX5" fmla="*/ 1362799 w 1434768"/>
                          <a:gd name="connsiteY5" fmla="*/ 294640 h 294640"/>
                          <a:gd name="connsiteX6" fmla="*/ 28457 w 1434768"/>
                          <a:gd name="connsiteY6" fmla="*/ 294640 h 294640"/>
                          <a:gd name="connsiteX7" fmla="*/ 2208 w 1434768"/>
                          <a:gd name="connsiteY7" fmla="*/ 222671 h 294640"/>
                          <a:gd name="connsiteX8" fmla="*/ 2208 w 1434768"/>
                          <a:gd name="connsiteY8" fmla="*/ 71969 h 294640"/>
                          <a:gd name="connsiteX0" fmla="*/ 5611 w 1438171"/>
                          <a:gd name="connsiteY0" fmla="*/ 71969 h 294640"/>
                          <a:gd name="connsiteX1" fmla="*/ 24228 w 1438171"/>
                          <a:gd name="connsiteY1" fmla="*/ 0 h 294640"/>
                          <a:gd name="connsiteX2" fmla="*/ 1366202 w 1438171"/>
                          <a:gd name="connsiteY2" fmla="*/ 0 h 294640"/>
                          <a:gd name="connsiteX3" fmla="*/ 1438171 w 1438171"/>
                          <a:gd name="connsiteY3" fmla="*/ 71969 h 294640"/>
                          <a:gd name="connsiteX4" fmla="*/ 1438171 w 1438171"/>
                          <a:gd name="connsiteY4" fmla="*/ 222671 h 294640"/>
                          <a:gd name="connsiteX5" fmla="*/ 1366202 w 1438171"/>
                          <a:gd name="connsiteY5" fmla="*/ 294640 h 294640"/>
                          <a:gd name="connsiteX6" fmla="*/ 31860 w 1438171"/>
                          <a:gd name="connsiteY6" fmla="*/ 294640 h 294640"/>
                          <a:gd name="connsiteX7" fmla="*/ 5611 w 1438171"/>
                          <a:gd name="connsiteY7" fmla="*/ 222671 h 294640"/>
                          <a:gd name="connsiteX8" fmla="*/ 5611 w 1438171"/>
                          <a:gd name="connsiteY8" fmla="*/ 71969 h 294640"/>
                          <a:gd name="connsiteX0" fmla="*/ 5611 w 1440385"/>
                          <a:gd name="connsiteY0" fmla="*/ 71969 h 294640"/>
                          <a:gd name="connsiteX1" fmla="*/ 24228 w 1440385"/>
                          <a:gd name="connsiteY1" fmla="*/ 0 h 294640"/>
                          <a:gd name="connsiteX2" fmla="*/ 1411939 w 1440385"/>
                          <a:gd name="connsiteY2" fmla="*/ 0 h 294640"/>
                          <a:gd name="connsiteX3" fmla="*/ 1438171 w 1440385"/>
                          <a:gd name="connsiteY3" fmla="*/ 71969 h 294640"/>
                          <a:gd name="connsiteX4" fmla="*/ 1438171 w 1440385"/>
                          <a:gd name="connsiteY4" fmla="*/ 222671 h 294640"/>
                          <a:gd name="connsiteX5" fmla="*/ 1366202 w 1440385"/>
                          <a:gd name="connsiteY5" fmla="*/ 294640 h 294640"/>
                          <a:gd name="connsiteX6" fmla="*/ 31860 w 1440385"/>
                          <a:gd name="connsiteY6" fmla="*/ 294640 h 294640"/>
                          <a:gd name="connsiteX7" fmla="*/ 5611 w 1440385"/>
                          <a:gd name="connsiteY7" fmla="*/ 222671 h 294640"/>
                          <a:gd name="connsiteX8" fmla="*/ 5611 w 1440385"/>
                          <a:gd name="connsiteY8" fmla="*/ 71969 h 294640"/>
                          <a:gd name="connsiteX0" fmla="*/ 5611 w 1438171"/>
                          <a:gd name="connsiteY0" fmla="*/ 79589 h 302260"/>
                          <a:gd name="connsiteX1" fmla="*/ 24228 w 1438171"/>
                          <a:gd name="connsiteY1" fmla="*/ 7620 h 302260"/>
                          <a:gd name="connsiteX2" fmla="*/ 1396691 w 1438171"/>
                          <a:gd name="connsiteY2" fmla="*/ 0 h 302260"/>
                          <a:gd name="connsiteX3" fmla="*/ 1438171 w 1438171"/>
                          <a:gd name="connsiteY3" fmla="*/ 79589 h 302260"/>
                          <a:gd name="connsiteX4" fmla="*/ 1438171 w 1438171"/>
                          <a:gd name="connsiteY4" fmla="*/ 230291 h 302260"/>
                          <a:gd name="connsiteX5" fmla="*/ 1366202 w 1438171"/>
                          <a:gd name="connsiteY5" fmla="*/ 302260 h 302260"/>
                          <a:gd name="connsiteX6" fmla="*/ 31860 w 1438171"/>
                          <a:gd name="connsiteY6" fmla="*/ 302260 h 302260"/>
                          <a:gd name="connsiteX7" fmla="*/ 5611 w 1438171"/>
                          <a:gd name="connsiteY7" fmla="*/ 230291 h 302260"/>
                          <a:gd name="connsiteX8" fmla="*/ 5611 w 1438171"/>
                          <a:gd name="connsiteY8" fmla="*/ 79589 h 3022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8171" h="302260">
                            <a:moveTo>
                              <a:pt x="5611" y="79589"/>
                            </a:moveTo>
                            <a:cubicBezTo>
                              <a:pt x="5611" y="39842"/>
                              <a:pt x="-15519" y="7620"/>
                              <a:pt x="24228" y="7620"/>
                            </a:cubicBezTo>
                            <a:lnTo>
                              <a:pt x="1396691" y="0"/>
                            </a:lnTo>
                            <a:cubicBezTo>
                              <a:pt x="1436438" y="0"/>
                              <a:pt x="1438171" y="39842"/>
                              <a:pt x="1438171" y="79589"/>
                            </a:cubicBezTo>
                            <a:lnTo>
                              <a:pt x="1438171" y="230291"/>
                            </a:lnTo>
                            <a:cubicBezTo>
                              <a:pt x="1438171" y="270038"/>
                              <a:pt x="1405949" y="302260"/>
                              <a:pt x="1366202" y="302260"/>
                            </a:cubicBezTo>
                            <a:lnTo>
                              <a:pt x="31860" y="302260"/>
                            </a:lnTo>
                            <a:cubicBezTo>
                              <a:pt x="-7887" y="302260"/>
                              <a:pt x="5611" y="270038"/>
                              <a:pt x="5611" y="230291"/>
                            </a:cubicBezTo>
                            <a:lnTo>
                              <a:pt x="5611" y="79589"/>
                            </a:lnTo>
                            <a:close/>
                          </a:path>
                        </a:pathLst>
                      </a:custGeom>
                      <a:solidFill>
                        <a:srgbClr val="3B3B3B"/>
                      </a:solidFill>
                      <a:ln w="9525">
                        <a:noFill/>
                        <a:miter lim="800000"/>
                        <a:headEnd/>
                        <a:tailEnd/>
                      </a:ln>
                    </wps:spPr>
                    <wps:txbx>
                      <w:txbxContent>
                        <w:p w14:paraId="3674EC7A" w14:textId="77777777" w:rsidR="00396893" w:rsidRPr="00D96A8E" w:rsidRDefault="00396893" w:rsidP="00396893">
                          <w:pPr>
                            <w:rPr>
                              <w:rFonts w:cstheme="minorHAnsi"/>
                              <w:b/>
                              <w:bCs/>
                              <w:color w:val="FFFFFF" w:themeColor="background1"/>
                              <w:sz w:val="20"/>
                              <w:szCs w:val="20"/>
                            </w:rPr>
                          </w:pPr>
                          <w:r w:rsidRPr="00396893">
                            <w:rPr>
                              <w:rFonts w:cstheme="minorHAnsi"/>
                              <w:b/>
                              <w:bCs/>
                              <w:color w:val="FFFFFF" w:themeColor="background1"/>
                              <w:sz w:val="20"/>
                              <w:szCs w:val="20"/>
                            </w:rPr>
                            <w:t>DisplayPort Link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BD3D5" id="Text Box 26" o:spid="_x0000_s1027" style="position:absolute;margin-left:-104.4pt;margin-top:-46.2pt;width:113.2pt;height:23.8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coordsize="1438171,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" adj="-11796480,,5400" path="m5611,79589c5611,39842,-15519,7620,24228,7620l1396691,v39747,,41480,39842,41480,79589l1438171,230291v,39747,-32222,71969,-71969,71969l31860,302260v-39747,,-26249,-32222,-26249,-71969l5611,79589xe" fillcolor="#3b3b3b" stroked="f">
              <v:stroke joinstyle="miter"/>
              <v:formulas/>
              <v:path arrowok="t" o:connecttype="custom" o:connectlocs="5608,79589;24214,7620;1395876,0;1437332,79589;1437332,230291;1365405,302260;31841,302260;5608,230291;5608,79589" o:connectangles="0,0,0,0,0,0,0,0,0" textboxrect="0,0,1438171,302260"/>
              <v:textbox>
                <w:txbxContent>
                  <w:p w14:paraId="3674EC7A" w14:textId="77777777" w:rsidR="00396893" w:rsidRPr="00D96A8E" w:rsidRDefault="00396893" w:rsidP="00396893">
                    <w:pPr>
                      <w:rPr>
                        <w:rFonts w:cstheme="minorHAnsi"/>
                        <w:b/>
                        <w:bCs/>
                        <w:color w:val="FFFFFF" w:themeColor="background1"/>
                        <w:sz w:val="20"/>
                        <w:szCs w:val="20"/>
                      </w:rPr>
                    </w:pPr>
                    <w:r w:rsidRPr="00396893">
                      <w:rPr>
                        <w:rFonts w:cstheme="minorHAnsi"/>
                        <w:b/>
                        <w:bCs/>
                        <w:color w:val="FFFFFF" w:themeColor="background1"/>
                        <w:sz w:val="20"/>
                        <w:szCs w:val="20"/>
                      </w:rPr>
                      <w:t>DisplayPort Link Layer</w:t>
                    </w:r>
                  </w:p>
                </w:txbxContent>
              </v:textbox>
              <w10:wrap type="square"/>
            </v:shape>
          </w:pict>
        </mc:Fallback>
      </mc:AlternateContent>
    </w:r>
  </w:p>
  <w:p w14:paraId="4A527E40" w14:textId="160493A7" w:rsidR="00396893" w:rsidRDefault="00396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74"/>
    <w:multiLevelType w:val="hybridMultilevel"/>
    <w:tmpl w:val="632AC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526362"/>
    <w:multiLevelType w:val="multilevel"/>
    <w:tmpl w:val="DC4E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2472B"/>
    <w:multiLevelType w:val="multilevel"/>
    <w:tmpl w:val="0B2AA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C57"/>
    <w:multiLevelType w:val="hybridMultilevel"/>
    <w:tmpl w:val="332A416A"/>
    <w:lvl w:ilvl="0" w:tplc="FFFFFFFF">
      <w:start w:val="1"/>
      <w:numFmt w:val="decimal"/>
      <w:lvlText w:val="%1."/>
      <w:lvlJc w:val="left"/>
      <w:pPr>
        <w:ind w:left="180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2A2424"/>
    <w:multiLevelType w:val="multilevel"/>
    <w:tmpl w:val="83E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B15F6"/>
    <w:multiLevelType w:val="multilevel"/>
    <w:tmpl w:val="6ABC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06153"/>
    <w:multiLevelType w:val="hybridMultilevel"/>
    <w:tmpl w:val="D666C324"/>
    <w:lvl w:ilvl="0" w:tplc="953ED620">
      <w:start w:val="4"/>
      <w:numFmt w:val="decimal"/>
      <w:lvlText w:val="%1.2.1.2."/>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B72CAD"/>
    <w:multiLevelType w:val="multilevel"/>
    <w:tmpl w:val="96B8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30187"/>
    <w:multiLevelType w:val="multilevel"/>
    <w:tmpl w:val="8E22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00903"/>
    <w:multiLevelType w:val="hybridMultilevel"/>
    <w:tmpl w:val="93BE8922"/>
    <w:lvl w:ilvl="0" w:tplc="A43873A2">
      <w:start w:val="4"/>
      <w:numFmt w:val="decimal"/>
      <w:lvlText w:val="%1.1.1.2."/>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AA528E"/>
    <w:multiLevelType w:val="multilevel"/>
    <w:tmpl w:val="9DFC7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4E4677"/>
    <w:multiLevelType w:val="hybridMultilevel"/>
    <w:tmpl w:val="B6E89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550FEC"/>
    <w:multiLevelType w:val="hybridMultilevel"/>
    <w:tmpl w:val="4508A428"/>
    <w:lvl w:ilvl="0" w:tplc="08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1812FBE"/>
    <w:multiLevelType w:val="hybridMultilevel"/>
    <w:tmpl w:val="51DA6CC4"/>
    <w:lvl w:ilvl="0" w:tplc="2CE847D4">
      <w:start w:val="5"/>
      <w:numFmt w:val="decimal"/>
      <w:lvlText w:val="%1."/>
      <w:lvlJc w:val="left"/>
      <w:pPr>
        <w:ind w:left="1080" w:hanging="360"/>
      </w:pPr>
      <w:rPr>
        <w:rFonts w:hint="default"/>
      </w:rPr>
    </w:lvl>
    <w:lvl w:ilvl="1" w:tplc="7C5C7168">
      <w:start w:val="5"/>
      <w:numFmt w:val="decimal"/>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27F486F"/>
    <w:multiLevelType w:val="multilevel"/>
    <w:tmpl w:val="3766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96690"/>
    <w:multiLevelType w:val="hybridMultilevel"/>
    <w:tmpl w:val="904E98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9975F2"/>
    <w:multiLevelType w:val="hybridMultilevel"/>
    <w:tmpl w:val="A51A5F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42B74E5"/>
    <w:multiLevelType w:val="hybridMultilevel"/>
    <w:tmpl w:val="DD967310"/>
    <w:lvl w:ilvl="0" w:tplc="76A8993C">
      <w:start w:val="1"/>
      <w:numFmt w:val="decimal"/>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2E6F00"/>
    <w:multiLevelType w:val="hybridMultilevel"/>
    <w:tmpl w:val="A9FA4EEE"/>
    <w:lvl w:ilvl="0" w:tplc="FFFFFFFF">
      <w:start w:val="8"/>
      <w:numFmt w:val="decimal"/>
      <w:lvlText w:val="%1."/>
      <w:lvlJc w:val="left"/>
      <w:pPr>
        <w:ind w:left="720" w:hanging="360"/>
      </w:pPr>
      <w:rPr>
        <w:rFonts w:hint="default"/>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9" w15:restartNumberingAfterBreak="0">
    <w:nsid w:val="143E2FE8"/>
    <w:multiLevelType w:val="hybridMultilevel"/>
    <w:tmpl w:val="1FB6E170"/>
    <w:lvl w:ilvl="0" w:tplc="5BF88E3C">
      <w:start w:val="7"/>
      <w:numFmt w:val="bullet"/>
      <w:lvlText w:val="•"/>
      <w:lvlJc w:val="left"/>
      <w:pPr>
        <w:ind w:left="1890" w:hanging="360"/>
      </w:pPr>
      <w:rPr>
        <w:rFonts w:ascii="Aptos" w:eastAsiaTheme="minorHAnsi" w:hAnsi="Aptos" w:cstheme="minorBidi"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16376442"/>
    <w:multiLevelType w:val="multilevel"/>
    <w:tmpl w:val="077E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73D5E"/>
    <w:multiLevelType w:val="multilevel"/>
    <w:tmpl w:val="134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586B1E"/>
    <w:multiLevelType w:val="hybridMultilevel"/>
    <w:tmpl w:val="488EF6D8"/>
    <w:lvl w:ilvl="0" w:tplc="D29066EC">
      <w:start w:val="4"/>
      <w:numFmt w:val="decimal"/>
      <w:lvlText w:val="%1.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9980B8C"/>
    <w:multiLevelType w:val="hybridMultilevel"/>
    <w:tmpl w:val="681EC068"/>
    <w:lvl w:ilvl="0" w:tplc="5BF88E3C">
      <w:start w:val="7"/>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4" w15:restartNumberingAfterBreak="0">
    <w:nsid w:val="1B361B69"/>
    <w:multiLevelType w:val="hybridMultilevel"/>
    <w:tmpl w:val="8F843788"/>
    <w:lvl w:ilvl="0" w:tplc="9B603274">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1B426ACD"/>
    <w:multiLevelType w:val="hybridMultilevel"/>
    <w:tmpl w:val="86B687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6" w15:restartNumberingAfterBreak="0">
    <w:nsid w:val="1E167737"/>
    <w:multiLevelType w:val="multilevel"/>
    <w:tmpl w:val="8ADA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EF4C2F"/>
    <w:multiLevelType w:val="hybridMultilevel"/>
    <w:tmpl w:val="EB98B42C"/>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222068BB"/>
    <w:multiLevelType w:val="hybridMultilevel"/>
    <w:tmpl w:val="D890CF70"/>
    <w:lvl w:ilvl="0" w:tplc="08090001">
      <w:start w:val="1"/>
      <w:numFmt w:val="bullet"/>
      <w:lvlText w:val=""/>
      <w:lvlJc w:val="left"/>
      <w:pPr>
        <w:ind w:left="360" w:hanging="360"/>
      </w:pPr>
      <w:rPr>
        <w:rFonts w:ascii="Symbol" w:hAnsi="Symbol" w:hint="default"/>
      </w:rPr>
    </w:lvl>
    <w:lvl w:ilvl="1" w:tplc="08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4866EEA"/>
    <w:multiLevelType w:val="multilevel"/>
    <w:tmpl w:val="BBC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A55BA9"/>
    <w:multiLevelType w:val="hybridMultilevel"/>
    <w:tmpl w:val="0CF09A12"/>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7E52C2B"/>
    <w:multiLevelType w:val="hybridMultilevel"/>
    <w:tmpl w:val="DD909F94"/>
    <w:lvl w:ilvl="0" w:tplc="08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2" w15:restartNumberingAfterBreak="0">
    <w:nsid w:val="2856258A"/>
    <w:multiLevelType w:val="hybridMultilevel"/>
    <w:tmpl w:val="33ACBCCC"/>
    <w:lvl w:ilvl="0" w:tplc="AF8C2AA0">
      <w:start w:val="8"/>
      <w:numFmt w:val="decimal"/>
      <w:lvlText w:val="%1."/>
      <w:lvlJc w:val="left"/>
      <w:pPr>
        <w:ind w:left="720" w:hanging="360"/>
      </w:pPr>
      <w:rPr>
        <w:rFonts w:hint="default"/>
      </w:rPr>
    </w:lvl>
    <w:lvl w:ilvl="1" w:tplc="08090019">
      <w:start w:val="1"/>
      <w:numFmt w:val="lowerLetter"/>
      <w:lvlText w:val="%2."/>
      <w:lvlJc w:val="left"/>
      <w:pPr>
        <w:ind w:left="720" w:hanging="360"/>
      </w:pPr>
    </w:lvl>
    <w:lvl w:ilvl="2" w:tplc="0809001B">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3" w15:restartNumberingAfterBreak="0">
    <w:nsid w:val="2990450F"/>
    <w:multiLevelType w:val="hybridMultilevel"/>
    <w:tmpl w:val="332A416A"/>
    <w:lvl w:ilvl="0" w:tplc="69DC819C">
      <w:start w:val="1"/>
      <w:numFmt w:val="decimal"/>
      <w:lvlText w:val="%1."/>
      <w:lvlJc w:val="left"/>
      <w:pPr>
        <w:ind w:left="18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99D1682"/>
    <w:multiLevelType w:val="multilevel"/>
    <w:tmpl w:val="42BE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290FE0"/>
    <w:multiLevelType w:val="hybridMultilevel"/>
    <w:tmpl w:val="6862F95A"/>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15:restartNumberingAfterBreak="0">
    <w:nsid w:val="2BA76AF6"/>
    <w:multiLevelType w:val="hybridMultilevel"/>
    <w:tmpl w:val="E5300EB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C98087B"/>
    <w:multiLevelType w:val="hybridMultilevel"/>
    <w:tmpl w:val="F6885B6E"/>
    <w:lvl w:ilvl="0" w:tplc="5BF88E3C">
      <w:start w:val="7"/>
      <w:numFmt w:val="bullet"/>
      <w:lvlText w:val="•"/>
      <w:lvlJc w:val="left"/>
      <w:pPr>
        <w:ind w:left="1530" w:hanging="360"/>
      </w:pPr>
      <w:rPr>
        <w:rFonts w:ascii="Aptos" w:eastAsiaTheme="minorHAnsi" w:hAnsi="Aptos"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2D792D1B"/>
    <w:multiLevelType w:val="multilevel"/>
    <w:tmpl w:val="1D44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7B767F"/>
    <w:multiLevelType w:val="multilevel"/>
    <w:tmpl w:val="7A7A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CD4138"/>
    <w:multiLevelType w:val="multilevel"/>
    <w:tmpl w:val="96B8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E23CF8"/>
    <w:multiLevelType w:val="multilevel"/>
    <w:tmpl w:val="96B8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431329"/>
    <w:multiLevelType w:val="hybridMultilevel"/>
    <w:tmpl w:val="D73EE4B2"/>
    <w:lvl w:ilvl="0" w:tplc="AB96125A">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3" w15:restartNumberingAfterBreak="0">
    <w:nsid w:val="314567AE"/>
    <w:multiLevelType w:val="multilevel"/>
    <w:tmpl w:val="F0023F1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9477FA"/>
    <w:multiLevelType w:val="hybridMultilevel"/>
    <w:tmpl w:val="0F8A613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341A766E"/>
    <w:multiLevelType w:val="hybridMultilevel"/>
    <w:tmpl w:val="78ACE9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348C1C46"/>
    <w:multiLevelType w:val="multilevel"/>
    <w:tmpl w:val="B264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423023"/>
    <w:multiLevelType w:val="hybridMultilevel"/>
    <w:tmpl w:val="C5D282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3781101D"/>
    <w:multiLevelType w:val="hybridMultilevel"/>
    <w:tmpl w:val="9CA26538"/>
    <w:lvl w:ilvl="0" w:tplc="851891FA">
      <w:start w:val="7"/>
      <w:numFmt w:val="bullet"/>
      <w:lvlText w:val="•"/>
      <w:lvlJc w:val="left"/>
      <w:pPr>
        <w:ind w:left="1530" w:hanging="360"/>
      </w:pPr>
      <w:rPr>
        <w:rFonts w:ascii="Aptos" w:eastAsiaTheme="minorHAnsi" w:hAnsi="Aptos" w:cstheme="minorBidi"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383877A9"/>
    <w:multiLevelType w:val="multilevel"/>
    <w:tmpl w:val="B03A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6A7F1C"/>
    <w:multiLevelType w:val="hybridMultilevel"/>
    <w:tmpl w:val="4CACC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DF76442"/>
    <w:multiLevelType w:val="multilevel"/>
    <w:tmpl w:val="10BAF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AB6896"/>
    <w:multiLevelType w:val="hybridMultilevel"/>
    <w:tmpl w:val="998C3FD2"/>
    <w:lvl w:ilvl="0" w:tplc="F426DAE8">
      <w:start w:val="4"/>
      <w:numFmt w:val="decimal"/>
      <w:lvlText w:val="%1.2."/>
      <w:lvlJc w:val="left"/>
      <w:pPr>
        <w:ind w:left="180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F1376CA"/>
    <w:multiLevelType w:val="hybridMultilevel"/>
    <w:tmpl w:val="86D875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414652A5"/>
    <w:multiLevelType w:val="hybridMultilevel"/>
    <w:tmpl w:val="8BC8D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28D5D17"/>
    <w:multiLevelType w:val="hybridMultilevel"/>
    <w:tmpl w:val="D2882110"/>
    <w:lvl w:ilvl="0" w:tplc="A7529F20">
      <w:start w:val="4"/>
      <w:numFmt w:val="decimal"/>
      <w:lvlText w:val="%1.1.2."/>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2980338"/>
    <w:multiLevelType w:val="hybridMultilevel"/>
    <w:tmpl w:val="6C543B30"/>
    <w:lvl w:ilvl="0" w:tplc="08090001">
      <w:start w:val="1"/>
      <w:numFmt w:val="bullet"/>
      <w:lvlText w:val=""/>
      <w:lvlJc w:val="left"/>
      <w:pPr>
        <w:ind w:left="2520" w:hanging="360"/>
      </w:pPr>
      <w:rPr>
        <w:rFonts w:ascii="Symbol" w:hAnsi="Symbol"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439C6DAB"/>
    <w:multiLevelType w:val="multilevel"/>
    <w:tmpl w:val="0E2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DD0BE3"/>
    <w:multiLevelType w:val="hybridMultilevel"/>
    <w:tmpl w:val="70E69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5DE20DD"/>
    <w:multiLevelType w:val="hybridMultilevel"/>
    <w:tmpl w:val="BD9E0810"/>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46706D14"/>
    <w:multiLevelType w:val="hybridMultilevel"/>
    <w:tmpl w:val="E53E303E"/>
    <w:lvl w:ilvl="0" w:tplc="261A0C10">
      <w:start w:val="4"/>
      <w:numFmt w:val="decimal"/>
      <w:lvlText w:val="%1.2.1.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6FF5CD2"/>
    <w:multiLevelType w:val="hybridMultilevel"/>
    <w:tmpl w:val="4224CE7E"/>
    <w:lvl w:ilvl="0" w:tplc="68EC9A9A">
      <w:start w:val="1"/>
      <w:numFmt w:val="bullet"/>
      <w:lvlText w:val=""/>
      <w:lvlJc w:val="left"/>
      <w:pPr>
        <w:tabs>
          <w:tab w:val="num" w:pos="720"/>
        </w:tabs>
        <w:ind w:left="720" w:hanging="360"/>
      </w:pPr>
      <w:rPr>
        <w:rFonts w:ascii="Wingdings" w:hAnsi="Wingdings" w:hint="default"/>
      </w:rPr>
    </w:lvl>
    <w:lvl w:ilvl="1" w:tplc="7778CCF2" w:tentative="1">
      <w:start w:val="1"/>
      <w:numFmt w:val="bullet"/>
      <w:lvlText w:val=""/>
      <w:lvlJc w:val="left"/>
      <w:pPr>
        <w:tabs>
          <w:tab w:val="num" w:pos="1440"/>
        </w:tabs>
        <w:ind w:left="1440" w:hanging="360"/>
      </w:pPr>
      <w:rPr>
        <w:rFonts w:ascii="Wingdings" w:hAnsi="Wingdings" w:hint="default"/>
      </w:rPr>
    </w:lvl>
    <w:lvl w:ilvl="2" w:tplc="F7FE7618" w:tentative="1">
      <w:start w:val="1"/>
      <w:numFmt w:val="bullet"/>
      <w:lvlText w:val=""/>
      <w:lvlJc w:val="left"/>
      <w:pPr>
        <w:tabs>
          <w:tab w:val="num" w:pos="2160"/>
        </w:tabs>
        <w:ind w:left="2160" w:hanging="360"/>
      </w:pPr>
      <w:rPr>
        <w:rFonts w:ascii="Wingdings" w:hAnsi="Wingdings" w:hint="default"/>
      </w:rPr>
    </w:lvl>
    <w:lvl w:ilvl="3" w:tplc="E8A6ACD8" w:tentative="1">
      <w:start w:val="1"/>
      <w:numFmt w:val="bullet"/>
      <w:lvlText w:val=""/>
      <w:lvlJc w:val="left"/>
      <w:pPr>
        <w:tabs>
          <w:tab w:val="num" w:pos="2880"/>
        </w:tabs>
        <w:ind w:left="2880" w:hanging="360"/>
      </w:pPr>
      <w:rPr>
        <w:rFonts w:ascii="Wingdings" w:hAnsi="Wingdings" w:hint="default"/>
      </w:rPr>
    </w:lvl>
    <w:lvl w:ilvl="4" w:tplc="6ACCA778" w:tentative="1">
      <w:start w:val="1"/>
      <w:numFmt w:val="bullet"/>
      <w:lvlText w:val=""/>
      <w:lvlJc w:val="left"/>
      <w:pPr>
        <w:tabs>
          <w:tab w:val="num" w:pos="3600"/>
        </w:tabs>
        <w:ind w:left="3600" w:hanging="360"/>
      </w:pPr>
      <w:rPr>
        <w:rFonts w:ascii="Wingdings" w:hAnsi="Wingdings" w:hint="default"/>
      </w:rPr>
    </w:lvl>
    <w:lvl w:ilvl="5" w:tplc="4F62E1B6" w:tentative="1">
      <w:start w:val="1"/>
      <w:numFmt w:val="bullet"/>
      <w:lvlText w:val=""/>
      <w:lvlJc w:val="left"/>
      <w:pPr>
        <w:tabs>
          <w:tab w:val="num" w:pos="4320"/>
        </w:tabs>
        <w:ind w:left="4320" w:hanging="360"/>
      </w:pPr>
      <w:rPr>
        <w:rFonts w:ascii="Wingdings" w:hAnsi="Wingdings" w:hint="default"/>
      </w:rPr>
    </w:lvl>
    <w:lvl w:ilvl="6" w:tplc="B4AA7668" w:tentative="1">
      <w:start w:val="1"/>
      <w:numFmt w:val="bullet"/>
      <w:lvlText w:val=""/>
      <w:lvlJc w:val="left"/>
      <w:pPr>
        <w:tabs>
          <w:tab w:val="num" w:pos="5040"/>
        </w:tabs>
        <w:ind w:left="5040" w:hanging="360"/>
      </w:pPr>
      <w:rPr>
        <w:rFonts w:ascii="Wingdings" w:hAnsi="Wingdings" w:hint="default"/>
      </w:rPr>
    </w:lvl>
    <w:lvl w:ilvl="7" w:tplc="F250A59A" w:tentative="1">
      <w:start w:val="1"/>
      <w:numFmt w:val="bullet"/>
      <w:lvlText w:val=""/>
      <w:lvlJc w:val="left"/>
      <w:pPr>
        <w:tabs>
          <w:tab w:val="num" w:pos="5760"/>
        </w:tabs>
        <w:ind w:left="5760" w:hanging="360"/>
      </w:pPr>
      <w:rPr>
        <w:rFonts w:ascii="Wingdings" w:hAnsi="Wingdings" w:hint="default"/>
      </w:rPr>
    </w:lvl>
    <w:lvl w:ilvl="8" w:tplc="8526A560"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740204D"/>
    <w:multiLevelType w:val="hybridMultilevel"/>
    <w:tmpl w:val="B6DA5A58"/>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3" w15:restartNumberingAfterBreak="0">
    <w:nsid w:val="48830EF0"/>
    <w:multiLevelType w:val="hybridMultilevel"/>
    <w:tmpl w:val="FAE24684"/>
    <w:lvl w:ilvl="0" w:tplc="8FE27B06">
      <w:start w:val="4"/>
      <w:numFmt w:val="decimal"/>
      <w:lvlText w:val="%1.2.2.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98E11C3"/>
    <w:multiLevelType w:val="hybridMultilevel"/>
    <w:tmpl w:val="EF4271CA"/>
    <w:lvl w:ilvl="0" w:tplc="04769D9C">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557275"/>
    <w:multiLevelType w:val="hybridMultilevel"/>
    <w:tmpl w:val="1CD4793C"/>
    <w:lvl w:ilvl="0" w:tplc="D1F8927C">
      <w:start w:val="4"/>
      <w:numFmt w:val="decimal"/>
      <w:lvlText w:val="%1.2.2.2."/>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AC658B1"/>
    <w:multiLevelType w:val="hybridMultilevel"/>
    <w:tmpl w:val="3A2C1F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AFB3279"/>
    <w:multiLevelType w:val="multilevel"/>
    <w:tmpl w:val="2D5A3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E3027C"/>
    <w:multiLevelType w:val="hybridMultilevel"/>
    <w:tmpl w:val="56F4685E"/>
    <w:lvl w:ilvl="0" w:tplc="9440CFA2">
      <w:start w:val="4"/>
      <w:numFmt w:val="decimal"/>
      <w:lvlText w:val="%1.1.2.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E8923DE"/>
    <w:multiLevelType w:val="hybridMultilevel"/>
    <w:tmpl w:val="BD28329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0" w15:restartNumberingAfterBreak="0">
    <w:nsid w:val="4E926FED"/>
    <w:multiLevelType w:val="hybridMultilevel"/>
    <w:tmpl w:val="3F2E3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E9A3123"/>
    <w:multiLevelType w:val="multilevel"/>
    <w:tmpl w:val="8774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6C0ADC"/>
    <w:multiLevelType w:val="hybridMultilevel"/>
    <w:tmpl w:val="272AD240"/>
    <w:lvl w:ilvl="0" w:tplc="749CEF86">
      <w:start w:val="4"/>
      <w:numFmt w:val="decimal"/>
      <w:lvlText w:val="%1.2.2.4."/>
      <w:lvlJc w:val="left"/>
      <w:pPr>
        <w:ind w:left="1800" w:hanging="360"/>
      </w:pPr>
      <w:rPr>
        <w:rFonts w:asciiTheme="majorBidi" w:hAnsiTheme="majorBidi" w:cstheme="majorBidi" w:hint="default"/>
        <w:b w:val="0"/>
        <w:bCs w:val="0"/>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26006B6"/>
    <w:multiLevelType w:val="hybridMultilevel"/>
    <w:tmpl w:val="042AFF3A"/>
    <w:lvl w:ilvl="0" w:tplc="DB0AA398">
      <w:start w:val="7"/>
      <w:numFmt w:val="bullet"/>
      <w:lvlText w:val="•"/>
      <w:lvlJc w:val="left"/>
      <w:pPr>
        <w:ind w:left="1530" w:hanging="360"/>
      </w:pPr>
      <w:rPr>
        <w:rFonts w:ascii="Aptos" w:eastAsiaTheme="minorHAnsi" w:hAnsi="Aptos" w:cstheme="minorBidi"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4" w15:restartNumberingAfterBreak="0">
    <w:nsid w:val="53CC06D6"/>
    <w:multiLevelType w:val="multilevel"/>
    <w:tmpl w:val="3766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4029A3"/>
    <w:multiLevelType w:val="multilevel"/>
    <w:tmpl w:val="060C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D52F7"/>
    <w:multiLevelType w:val="multilevel"/>
    <w:tmpl w:val="483C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BE7539"/>
    <w:multiLevelType w:val="hybridMultilevel"/>
    <w:tmpl w:val="D9E6FB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E576D0A"/>
    <w:multiLevelType w:val="hybridMultilevel"/>
    <w:tmpl w:val="456A85C4"/>
    <w:lvl w:ilvl="0" w:tplc="38604B2E">
      <w:start w:val="7"/>
      <w:numFmt w:val="bullet"/>
      <w:lvlText w:val="•"/>
      <w:lvlJc w:val="left"/>
      <w:pPr>
        <w:ind w:left="1890" w:hanging="360"/>
      </w:pPr>
      <w:rPr>
        <w:rFonts w:ascii="Aptos" w:eastAsiaTheme="minorHAnsi" w:hAnsi="Aptos" w:cstheme="minorBidi" w:hint="default"/>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9" w15:restartNumberingAfterBreak="0">
    <w:nsid w:val="5EC6299D"/>
    <w:multiLevelType w:val="multilevel"/>
    <w:tmpl w:val="6980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102F5"/>
    <w:multiLevelType w:val="multilevel"/>
    <w:tmpl w:val="20108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E8639B"/>
    <w:multiLevelType w:val="hybridMultilevel"/>
    <w:tmpl w:val="150E1E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10C4F55"/>
    <w:multiLevelType w:val="multilevel"/>
    <w:tmpl w:val="7E9E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7A5331"/>
    <w:multiLevelType w:val="hybridMultilevel"/>
    <w:tmpl w:val="34726F0E"/>
    <w:lvl w:ilvl="0" w:tplc="C1905A70">
      <w:start w:val="4"/>
      <w:numFmt w:val="decimal"/>
      <w:lvlText w:val="%1.2.2.3."/>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48A559A"/>
    <w:multiLevelType w:val="hybridMultilevel"/>
    <w:tmpl w:val="4B6AA152"/>
    <w:lvl w:ilvl="0" w:tplc="FFFFFFFF">
      <w:start w:val="5"/>
      <w:numFmt w:val="decimal"/>
      <w:lvlText w:val="%1."/>
      <w:lvlJc w:val="left"/>
      <w:pPr>
        <w:ind w:left="1080" w:hanging="360"/>
      </w:pPr>
      <w:rPr>
        <w:rFonts w:hint="default"/>
      </w:rPr>
    </w:lvl>
    <w:lvl w:ilvl="1" w:tplc="0F30245C">
      <w:start w:val="4"/>
      <w:numFmt w:val="decimal"/>
      <w:lvlText w:val="%2.1.1."/>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684C0AB7"/>
    <w:multiLevelType w:val="hybridMultilevel"/>
    <w:tmpl w:val="773E08FE"/>
    <w:lvl w:ilvl="0" w:tplc="F2BCA1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8E30C19"/>
    <w:multiLevelType w:val="hybridMultilevel"/>
    <w:tmpl w:val="16EEFE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7" w15:restartNumberingAfterBreak="0">
    <w:nsid w:val="694E1DB1"/>
    <w:multiLevelType w:val="multilevel"/>
    <w:tmpl w:val="94CE3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E00527"/>
    <w:multiLevelType w:val="hybridMultilevel"/>
    <w:tmpl w:val="BBAADE9A"/>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15:restartNumberingAfterBreak="0">
    <w:nsid w:val="6AB20566"/>
    <w:multiLevelType w:val="multilevel"/>
    <w:tmpl w:val="9302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A1764E"/>
    <w:multiLevelType w:val="hybridMultilevel"/>
    <w:tmpl w:val="AF3AB2B6"/>
    <w:lvl w:ilvl="0" w:tplc="0809000B">
      <w:start w:val="1"/>
      <w:numFmt w:val="bullet"/>
      <w:lvlText w:val=""/>
      <w:lvlJc w:val="left"/>
      <w:pPr>
        <w:ind w:left="2700" w:hanging="360"/>
      </w:pPr>
      <w:rPr>
        <w:rFonts w:ascii="Wingdings" w:hAnsi="Wingdings"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91" w15:restartNumberingAfterBreak="0">
    <w:nsid w:val="71186EA5"/>
    <w:multiLevelType w:val="hybridMultilevel"/>
    <w:tmpl w:val="7D9A062C"/>
    <w:lvl w:ilvl="0" w:tplc="5DDA0A40">
      <w:start w:val="1"/>
      <w:numFmt w:val="decimal"/>
      <w:lvlText w:val="%1."/>
      <w:lvlJc w:val="left"/>
      <w:pPr>
        <w:ind w:left="-702" w:hanging="360"/>
      </w:pPr>
      <w:rPr>
        <w:rFonts w:hint="default"/>
      </w:rPr>
    </w:lvl>
    <w:lvl w:ilvl="1" w:tplc="FFFFFFFF">
      <w:start w:val="1"/>
      <w:numFmt w:val="decimal"/>
      <w:lvlText w:val="%2."/>
      <w:lvlJc w:val="left"/>
      <w:pPr>
        <w:ind w:left="18" w:hanging="360"/>
      </w:pPr>
    </w:lvl>
    <w:lvl w:ilvl="2" w:tplc="FFFFFFFF" w:tentative="1">
      <w:start w:val="1"/>
      <w:numFmt w:val="lowerRoman"/>
      <w:lvlText w:val="%3."/>
      <w:lvlJc w:val="right"/>
      <w:pPr>
        <w:ind w:left="738" w:hanging="180"/>
      </w:pPr>
    </w:lvl>
    <w:lvl w:ilvl="3" w:tplc="FFFFFFFF" w:tentative="1">
      <w:start w:val="1"/>
      <w:numFmt w:val="decimal"/>
      <w:lvlText w:val="%4."/>
      <w:lvlJc w:val="left"/>
      <w:pPr>
        <w:ind w:left="1458" w:hanging="360"/>
      </w:pPr>
    </w:lvl>
    <w:lvl w:ilvl="4" w:tplc="FFFFFFFF" w:tentative="1">
      <w:start w:val="1"/>
      <w:numFmt w:val="lowerLetter"/>
      <w:lvlText w:val="%5."/>
      <w:lvlJc w:val="left"/>
      <w:pPr>
        <w:ind w:left="2178" w:hanging="360"/>
      </w:pPr>
    </w:lvl>
    <w:lvl w:ilvl="5" w:tplc="FFFFFFFF" w:tentative="1">
      <w:start w:val="1"/>
      <w:numFmt w:val="lowerRoman"/>
      <w:lvlText w:val="%6."/>
      <w:lvlJc w:val="right"/>
      <w:pPr>
        <w:ind w:left="2898" w:hanging="180"/>
      </w:pPr>
    </w:lvl>
    <w:lvl w:ilvl="6" w:tplc="FFFFFFFF" w:tentative="1">
      <w:start w:val="1"/>
      <w:numFmt w:val="decimal"/>
      <w:lvlText w:val="%7."/>
      <w:lvlJc w:val="left"/>
      <w:pPr>
        <w:ind w:left="3618" w:hanging="360"/>
      </w:pPr>
    </w:lvl>
    <w:lvl w:ilvl="7" w:tplc="FFFFFFFF" w:tentative="1">
      <w:start w:val="1"/>
      <w:numFmt w:val="lowerLetter"/>
      <w:lvlText w:val="%8."/>
      <w:lvlJc w:val="left"/>
      <w:pPr>
        <w:ind w:left="4338" w:hanging="360"/>
      </w:pPr>
    </w:lvl>
    <w:lvl w:ilvl="8" w:tplc="FFFFFFFF" w:tentative="1">
      <w:start w:val="1"/>
      <w:numFmt w:val="lowerRoman"/>
      <w:lvlText w:val="%9."/>
      <w:lvlJc w:val="right"/>
      <w:pPr>
        <w:ind w:left="5058" w:hanging="180"/>
      </w:pPr>
    </w:lvl>
  </w:abstractNum>
  <w:abstractNum w:abstractNumId="92" w15:restartNumberingAfterBreak="0">
    <w:nsid w:val="72AD1E24"/>
    <w:multiLevelType w:val="hybridMultilevel"/>
    <w:tmpl w:val="10BA1B5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3" w15:restartNumberingAfterBreak="0">
    <w:nsid w:val="73596CE2"/>
    <w:multiLevelType w:val="hybridMultilevel"/>
    <w:tmpl w:val="E6E2235C"/>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4" w15:restartNumberingAfterBreak="0">
    <w:nsid w:val="739F67E7"/>
    <w:multiLevelType w:val="hybridMultilevel"/>
    <w:tmpl w:val="98346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4104FD6"/>
    <w:multiLevelType w:val="hybridMultilevel"/>
    <w:tmpl w:val="271CE868"/>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6" w15:restartNumberingAfterBreak="0">
    <w:nsid w:val="7428727F"/>
    <w:multiLevelType w:val="hybridMultilevel"/>
    <w:tmpl w:val="9E4AF15A"/>
    <w:lvl w:ilvl="0" w:tplc="04090013">
      <w:start w:val="1"/>
      <w:numFmt w:val="upperRoman"/>
      <w:lvlText w:val="%1."/>
      <w:lvlJc w:val="righ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7" w15:restartNumberingAfterBreak="0">
    <w:nsid w:val="76626A84"/>
    <w:multiLevelType w:val="multilevel"/>
    <w:tmpl w:val="96B8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776F76"/>
    <w:multiLevelType w:val="hybridMultilevel"/>
    <w:tmpl w:val="F75C150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B8066FE2">
      <w:start w:val="7"/>
      <w:numFmt w:val="bullet"/>
      <w:lvlText w:val="-"/>
      <w:lvlJc w:val="left"/>
      <w:pPr>
        <w:ind w:left="2880" w:hanging="360"/>
      </w:pPr>
      <w:rPr>
        <w:rFonts w:ascii="Times New Roman" w:eastAsiaTheme="minorHAnsi" w:hAnsi="Times New Roman" w:cs="Times New Roman"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9" w15:restartNumberingAfterBreak="0">
    <w:nsid w:val="78674CDF"/>
    <w:multiLevelType w:val="hybridMultilevel"/>
    <w:tmpl w:val="F052290E"/>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00" w15:restartNumberingAfterBreak="0">
    <w:nsid w:val="792E1F36"/>
    <w:multiLevelType w:val="hybridMultilevel"/>
    <w:tmpl w:val="3014ED38"/>
    <w:lvl w:ilvl="0" w:tplc="AACA9BB6">
      <w:start w:val="4"/>
      <w:numFmt w:val="decimal"/>
      <w:lvlText w:val="%1.2.3.3."/>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C77285E"/>
    <w:multiLevelType w:val="hybridMultilevel"/>
    <w:tmpl w:val="85D0F55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0809000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02" w15:restartNumberingAfterBreak="0">
    <w:nsid w:val="7D6B4896"/>
    <w:multiLevelType w:val="hybridMultilevel"/>
    <w:tmpl w:val="D08064F2"/>
    <w:lvl w:ilvl="0" w:tplc="2022123A">
      <w:start w:val="4"/>
      <w:numFmt w:val="decimal"/>
      <w:lvlText w:val="%1.1.1.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39516483">
    <w:abstractNumId w:val="38"/>
  </w:num>
  <w:num w:numId="2" w16cid:durableId="1843618493">
    <w:abstractNumId w:val="75"/>
  </w:num>
  <w:num w:numId="3" w16cid:durableId="1024867320">
    <w:abstractNumId w:val="40"/>
  </w:num>
  <w:num w:numId="4" w16cid:durableId="1282609821">
    <w:abstractNumId w:val="10"/>
  </w:num>
  <w:num w:numId="5" w16cid:durableId="1813282486">
    <w:abstractNumId w:val="87"/>
  </w:num>
  <w:num w:numId="6" w16cid:durableId="918060894">
    <w:abstractNumId w:val="82"/>
  </w:num>
  <w:num w:numId="7" w16cid:durableId="134566453">
    <w:abstractNumId w:val="43"/>
  </w:num>
  <w:num w:numId="8" w16cid:durableId="1686399906">
    <w:abstractNumId w:val="51"/>
  </w:num>
  <w:num w:numId="9" w16cid:durableId="278219497">
    <w:abstractNumId w:val="67"/>
  </w:num>
  <w:num w:numId="10" w16cid:durableId="1458452866">
    <w:abstractNumId w:val="8"/>
  </w:num>
  <w:num w:numId="11" w16cid:durableId="871575929">
    <w:abstractNumId w:val="76"/>
  </w:num>
  <w:num w:numId="12" w16cid:durableId="1357193295">
    <w:abstractNumId w:val="1"/>
  </w:num>
  <w:num w:numId="13" w16cid:durableId="1197278703">
    <w:abstractNumId w:val="57"/>
  </w:num>
  <w:num w:numId="14" w16cid:durableId="614875269">
    <w:abstractNumId w:val="29"/>
  </w:num>
  <w:num w:numId="15" w16cid:durableId="1092354059">
    <w:abstractNumId w:val="79"/>
  </w:num>
  <w:num w:numId="16" w16cid:durableId="987705233">
    <w:abstractNumId w:val="34"/>
  </w:num>
  <w:num w:numId="17" w16cid:durableId="1351688612">
    <w:abstractNumId w:val="4"/>
  </w:num>
  <w:num w:numId="18" w16cid:durableId="1791127824">
    <w:abstractNumId w:val="49"/>
  </w:num>
  <w:num w:numId="19" w16cid:durableId="1697199144">
    <w:abstractNumId w:val="89"/>
  </w:num>
  <w:num w:numId="20" w16cid:durableId="1095321235">
    <w:abstractNumId w:val="66"/>
  </w:num>
  <w:num w:numId="21" w16cid:durableId="1595939681">
    <w:abstractNumId w:val="25"/>
  </w:num>
  <w:num w:numId="22" w16cid:durableId="375858260">
    <w:abstractNumId w:val="77"/>
  </w:num>
  <w:num w:numId="23" w16cid:durableId="1708994300">
    <w:abstractNumId w:val="61"/>
  </w:num>
  <w:num w:numId="24" w16cid:durableId="958299680">
    <w:abstractNumId w:val="98"/>
  </w:num>
  <w:num w:numId="25" w16cid:durableId="1768037574">
    <w:abstractNumId w:val="23"/>
  </w:num>
  <w:num w:numId="26" w16cid:durableId="22480048">
    <w:abstractNumId w:val="91"/>
  </w:num>
  <w:num w:numId="27" w16cid:durableId="649865216">
    <w:abstractNumId w:val="80"/>
  </w:num>
  <w:num w:numId="28" w16cid:durableId="532229666">
    <w:abstractNumId w:val="71"/>
  </w:num>
  <w:num w:numId="29" w16cid:durableId="1655450052">
    <w:abstractNumId w:val="14"/>
  </w:num>
  <w:num w:numId="30" w16cid:durableId="1346129711">
    <w:abstractNumId w:val="2"/>
  </w:num>
  <w:num w:numId="31" w16cid:durableId="1111364739">
    <w:abstractNumId w:val="5"/>
  </w:num>
  <w:num w:numId="32" w16cid:durableId="1765030192">
    <w:abstractNumId w:val="26"/>
  </w:num>
  <w:num w:numId="33" w16cid:durableId="1884561123">
    <w:abstractNumId w:val="20"/>
  </w:num>
  <w:num w:numId="34" w16cid:durableId="1313876074">
    <w:abstractNumId w:val="39"/>
  </w:num>
  <w:num w:numId="35" w16cid:durableId="1257520056">
    <w:abstractNumId w:val="21"/>
  </w:num>
  <w:num w:numId="36" w16cid:durableId="1540163654">
    <w:abstractNumId w:val="46"/>
  </w:num>
  <w:num w:numId="37" w16cid:durableId="1457019545">
    <w:abstractNumId w:val="92"/>
  </w:num>
  <w:num w:numId="38" w16cid:durableId="1664434783">
    <w:abstractNumId w:val="17"/>
  </w:num>
  <w:num w:numId="39" w16cid:durableId="1074397977">
    <w:abstractNumId w:val="16"/>
  </w:num>
  <w:num w:numId="40" w16cid:durableId="2014869834">
    <w:abstractNumId w:val="85"/>
  </w:num>
  <w:num w:numId="41" w16cid:durableId="723018391">
    <w:abstractNumId w:val="58"/>
  </w:num>
  <w:num w:numId="42" w16cid:durableId="1147941796">
    <w:abstractNumId w:val="69"/>
  </w:num>
  <w:num w:numId="43" w16cid:durableId="1524898541">
    <w:abstractNumId w:val="32"/>
  </w:num>
  <w:num w:numId="44" w16cid:durableId="84032591">
    <w:abstractNumId w:val="74"/>
  </w:num>
  <w:num w:numId="45" w16cid:durableId="548883117">
    <w:abstractNumId w:val="18"/>
  </w:num>
  <w:num w:numId="46" w16cid:durableId="1386487699">
    <w:abstractNumId w:val="64"/>
  </w:num>
  <w:num w:numId="47" w16cid:durableId="1120225677">
    <w:abstractNumId w:val="81"/>
  </w:num>
  <w:num w:numId="48" w16cid:durableId="1369256795">
    <w:abstractNumId w:val="96"/>
  </w:num>
  <w:num w:numId="49" w16cid:durableId="780304326">
    <w:abstractNumId w:val="27"/>
  </w:num>
  <w:num w:numId="50" w16cid:durableId="154225226">
    <w:abstractNumId w:val="45"/>
  </w:num>
  <w:num w:numId="51" w16cid:durableId="455490101">
    <w:abstractNumId w:val="44"/>
  </w:num>
  <w:num w:numId="52" w16cid:durableId="204024337">
    <w:abstractNumId w:val="15"/>
  </w:num>
  <w:num w:numId="53" w16cid:durableId="1866400639">
    <w:abstractNumId w:val="78"/>
  </w:num>
  <w:num w:numId="54" w16cid:durableId="1991933189">
    <w:abstractNumId w:val="95"/>
  </w:num>
  <w:num w:numId="55" w16cid:durableId="2043283560">
    <w:abstractNumId w:val="35"/>
  </w:num>
  <w:num w:numId="56" w16cid:durableId="180514233">
    <w:abstractNumId w:val="19"/>
  </w:num>
  <w:num w:numId="57" w16cid:durableId="2080402857">
    <w:abstractNumId w:val="37"/>
  </w:num>
  <w:num w:numId="58" w16cid:durableId="744958199">
    <w:abstractNumId w:val="73"/>
  </w:num>
  <w:num w:numId="59" w16cid:durableId="1148519915">
    <w:abstractNumId w:val="62"/>
  </w:num>
  <w:num w:numId="60" w16cid:durableId="1764957498">
    <w:abstractNumId w:val="93"/>
  </w:num>
  <w:num w:numId="61" w16cid:durableId="1055471804">
    <w:abstractNumId w:val="48"/>
  </w:num>
  <w:num w:numId="62" w16cid:durableId="1999378794">
    <w:abstractNumId w:val="24"/>
  </w:num>
  <w:num w:numId="63" w16cid:durableId="876820818">
    <w:abstractNumId w:val="70"/>
  </w:num>
  <w:num w:numId="64" w16cid:durableId="1884246025">
    <w:abstractNumId w:val="50"/>
  </w:num>
  <w:num w:numId="65" w16cid:durableId="85806956">
    <w:abstractNumId w:val="28"/>
  </w:num>
  <w:num w:numId="66" w16cid:durableId="1304968668">
    <w:abstractNumId w:val="88"/>
  </w:num>
  <w:num w:numId="67" w16cid:durableId="1492989134">
    <w:abstractNumId w:val="94"/>
  </w:num>
  <w:num w:numId="68" w16cid:durableId="1588349209">
    <w:abstractNumId w:val="7"/>
  </w:num>
  <w:num w:numId="69" w16cid:durableId="423695658">
    <w:abstractNumId w:val="41"/>
  </w:num>
  <w:num w:numId="70" w16cid:durableId="627472781">
    <w:abstractNumId w:val="97"/>
  </w:num>
  <w:num w:numId="71" w16cid:durableId="1423796692">
    <w:abstractNumId w:val="101"/>
  </w:num>
  <w:num w:numId="72" w16cid:durableId="1009797672">
    <w:abstractNumId w:val="30"/>
  </w:num>
  <w:num w:numId="73" w16cid:durableId="1282566609">
    <w:abstractNumId w:val="53"/>
  </w:num>
  <w:num w:numId="74" w16cid:durableId="1939364971">
    <w:abstractNumId w:val="47"/>
  </w:num>
  <w:num w:numId="75" w16cid:durableId="1271202231">
    <w:abstractNumId w:val="86"/>
  </w:num>
  <w:num w:numId="76" w16cid:durableId="1823111283">
    <w:abstractNumId w:val="36"/>
  </w:num>
  <w:num w:numId="77" w16cid:durableId="1064451410">
    <w:abstractNumId w:val="42"/>
  </w:num>
  <w:num w:numId="78" w16cid:durableId="1735928280">
    <w:abstractNumId w:val="99"/>
  </w:num>
  <w:num w:numId="79" w16cid:durableId="646591068">
    <w:abstractNumId w:val="33"/>
  </w:num>
  <w:num w:numId="80" w16cid:durableId="1655718033">
    <w:abstractNumId w:val="56"/>
  </w:num>
  <w:num w:numId="81" w16cid:durableId="157506199">
    <w:abstractNumId w:val="22"/>
  </w:num>
  <w:num w:numId="82" w16cid:durableId="231041272">
    <w:abstractNumId w:val="52"/>
  </w:num>
  <w:num w:numId="83" w16cid:durableId="999575276">
    <w:abstractNumId w:val="90"/>
  </w:num>
  <w:num w:numId="84" w16cid:durableId="1657880555">
    <w:abstractNumId w:val="60"/>
  </w:num>
  <w:num w:numId="85" w16cid:durableId="1747458098">
    <w:abstractNumId w:val="59"/>
  </w:num>
  <w:num w:numId="86" w16cid:durableId="2032337092">
    <w:abstractNumId w:val="6"/>
  </w:num>
  <w:num w:numId="87" w16cid:durableId="1292974166">
    <w:abstractNumId w:val="63"/>
  </w:num>
  <w:num w:numId="88" w16cid:durableId="1060402208">
    <w:abstractNumId w:val="65"/>
  </w:num>
  <w:num w:numId="89" w16cid:durableId="973217502">
    <w:abstractNumId w:val="83"/>
  </w:num>
  <w:num w:numId="90" w16cid:durableId="1579712057">
    <w:abstractNumId w:val="72"/>
  </w:num>
  <w:num w:numId="91" w16cid:durableId="1063022395">
    <w:abstractNumId w:val="100"/>
  </w:num>
  <w:num w:numId="92" w16cid:durableId="1775512080">
    <w:abstractNumId w:val="3"/>
  </w:num>
  <w:num w:numId="93" w16cid:durableId="2107189250">
    <w:abstractNumId w:val="13"/>
  </w:num>
  <w:num w:numId="94" w16cid:durableId="722405679">
    <w:abstractNumId w:val="31"/>
  </w:num>
  <w:num w:numId="95" w16cid:durableId="955330822">
    <w:abstractNumId w:val="84"/>
  </w:num>
  <w:num w:numId="96" w16cid:durableId="1209412146">
    <w:abstractNumId w:val="102"/>
  </w:num>
  <w:num w:numId="97" w16cid:durableId="1669866548">
    <w:abstractNumId w:val="9"/>
  </w:num>
  <w:num w:numId="98" w16cid:durableId="2091003455">
    <w:abstractNumId w:val="55"/>
  </w:num>
  <w:num w:numId="99" w16cid:durableId="371269244">
    <w:abstractNumId w:val="12"/>
  </w:num>
  <w:num w:numId="100" w16cid:durableId="1295407311">
    <w:abstractNumId w:val="68"/>
  </w:num>
  <w:num w:numId="101" w16cid:durableId="1398624071">
    <w:abstractNumId w:val="11"/>
  </w:num>
  <w:num w:numId="102" w16cid:durableId="1244298930">
    <w:abstractNumId w:val="54"/>
  </w:num>
  <w:num w:numId="103" w16cid:durableId="687297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AF0"/>
    <w:rsid w:val="00036400"/>
    <w:rsid w:val="0004704B"/>
    <w:rsid w:val="00051DAD"/>
    <w:rsid w:val="00072028"/>
    <w:rsid w:val="00083B05"/>
    <w:rsid w:val="000A7605"/>
    <w:rsid w:val="000B1757"/>
    <w:rsid w:val="000C1D89"/>
    <w:rsid w:val="000E00A1"/>
    <w:rsid w:val="000E4749"/>
    <w:rsid w:val="000F2A99"/>
    <w:rsid w:val="0010264E"/>
    <w:rsid w:val="00116A56"/>
    <w:rsid w:val="00143CD0"/>
    <w:rsid w:val="001507FD"/>
    <w:rsid w:val="00173FE2"/>
    <w:rsid w:val="00175517"/>
    <w:rsid w:val="00187615"/>
    <w:rsid w:val="001A51DB"/>
    <w:rsid w:val="001A5D4F"/>
    <w:rsid w:val="001B600E"/>
    <w:rsid w:val="001E2653"/>
    <w:rsid w:val="001E70B7"/>
    <w:rsid w:val="0022685A"/>
    <w:rsid w:val="002347B0"/>
    <w:rsid w:val="00254E40"/>
    <w:rsid w:val="002565F8"/>
    <w:rsid w:val="0026618F"/>
    <w:rsid w:val="00294C1D"/>
    <w:rsid w:val="002B2397"/>
    <w:rsid w:val="002B4250"/>
    <w:rsid w:val="002D1C6F"/>
    <w:rsid w:val="002F3732"/>
    <w:rsid w:val="00304453"/>
    <w:rsid w:val="0030582D"/>
    <w:rsid w:val="00320CBE"/>
    <w:rsid w:val="00333D8B"/>
    <w:rsid w:val="00374729"/>
    <w:rsid w:val="00396893"/>
    <w:rsid w:val="003A55AF"/>
    <w:rsid w:val="003B271F"/>
    <w:rsid w:val="003B3A77"/>
    <w:rsid w:val="003C293A"/>
    <w:rsid w:val="003E334C"/>
    <w:rsid w:val="003F5AC9"/>
    <w:rsid w:val="00414AAC"/>
    <w:rsid w:val="00414EB4"/>
    <w:rsid w:val="00416EA5"/>
    <w:rsid w:val="00425751"/>
    <w:rsid w:val="00426689"/>
    <w:rsid w:val="00440F02"/>
    <w:rsid w:val="004454F4"/>
    <w:rsid w:val="00454E0A"/>
    <w:rsid w:val="00491CE6"/>
    <w:rsid w:val="004B7925"/>
    <w:rsid w:val="004C0E71"/>
    <w:rsid w:val="004D363A"/>
    <w:rsid w:val="004D5CEB"/>
    <w:rsid w:val="005046F5"/>
    <w:rsid w:val="00527C5E"/>
    <w:rsid w:val="00543E43"/>
    <w:rsid w:val="005543FB"/>
    <w:rsid w:val="005573C4"/>
    <w:rsid w:val="00560C96"/>
    <w:rsid w:val="00563E13"/>
    <w:rsid w:val="00567247"/>
    <w:rsid w:val="005837C8"/>
    <w:rsid w:val="005915B4"/>
    <w:rsid w:val="005A0D71"/>
    <w:rsid w:val="005C71FB"/>
    <w:rsid w:val="005E29D0"/>
    <w:rsid w:val="005E36ED"/>
    <w:rsid w:val="005E4DC3"/>
    <w:rsid w:val="00667419"/>
    <w:rsid w:val="006749AB"/>
    <w:rsid w:val="0069511A"/>
    <w:rsid w:val="006F30B9"/>
    <w:rsid w:val="007072CA"/>
    <w:rsid w:val="0071577B"/>
    <w:rsid w:val="007559B2"/>
    <w:rsid w:val="00764971"/>
    <w:rsid w:val="007728B0"/>
    <w:rsid w:val="00791A36"/>
    <w:rsid w:val="007A09A5"/>
    <w:rsid w:val="007E6BEA"/>
    <w:rsid w:val="007F43AA"/>
    <w:rsid w:val="007F48E8"/>
    <w:rsid w:val="0083701F"/>
    <w:rsid w:val="00850C0C"/>
    <w:rsid w:val="00861C14"/>
    <w:rsid w:val="00866587"/>
    <w:rsid w:val="0086799B"/>
    <w:rsid w:val="00887011"/>
    <w:rsid w:val="008A0866"/>
    <w:rsid w:val="008A438E"/>
    <w:rsid w:val="008A5734"/>
    <w:rsid w:val="008B4392"/>
    <w:rsid w:val="008D3983"/>
    <w:rsid w:val="008E54FE"/>
    <w:rsid w:val="0093773D"/>
    <w:rsid w:val="00941456"/>
    <w:rsid w:val="009452D5"/>
    <w:rsid w:val="0095625B"/>
    <w:rsid w:val="00985B8E"/>
    <w:rsid w:val="009B148B"/>
    <w:rsid w:val="009C5E45"/>
    <w:rsid w:val="009D2698"/>
    <w:rsid w:val="009E221C"/>
    <w:rsid w:val="00A130D1"/>
    <w:rsid w:val="00A209C7"/>
    <w:rsid w:val="00A30637"/>
    <w:rsid w:val="00A8007D"/>
    <w:rsid w:val="00A82957"/>
    <w:rsid w:val="00AA1D94"/>
    <w:rsid w:val="00AA5289"/>
    <w:rsid w:val="00AB54A6"/>
    <w:rsid w:val="00AD73B2"/>
    <w:rsid w:val="00B34844"/>
    <w:rsid w:val="00B4507A"/>
    <w:rsid w:val="00B53EB0"/>
    <w:rsid w:val="00B66EA7"/>
    <w:rsid w:val="00B76B30"/>
    <w:rsid w:val="00BA5B0C"/>
    <w:rsid w:val="00BB7D7E"/>
    <w:rsid w:val="00BC7A01"/>
    <w:rsid w:val="00BE36A6"/>
    <w:rsid w:val="00BF02F6"/>
    <w:rsid w:val="00C35450"/>
    <w:rsid w:val="00C91AF0"/>
    <w:rsid w:val="00CA6C87"/>
    <w:rsid w:val="00CD763A"/>
    <w:rsid w:val="00CE4509"/>
    <w:rsid w:val="00CF0C0C"/>
    <w:rsid w:val="00CF396E"/>
    <w:rsid w:val="00D315D9"/>
    <w:rsid w:val="00D3590A"/>
    <w:rsid w:val="00D82C2E"/>
    <w:rsid w:val="00D835F9"/>
    <w:rsid w:val="00D90957"/>
    <w:rsid w:val="00D94FD4"/>
    <w:rsid w:val="00D9605E"/>
    <w:rsid w:val="00DA107A"/>
    <w:rsid w:val="00DA1A35"/>
    <w:rsid w:val="00DF3A46"/>
    <w:rsid w:val="00E33D11"/>
    <w:rsid w:val="00E60EB0"/>
    <w:rsid w:val="00E63806"/>
    <w:rsid w:val="00E76820"/>
    <w:rsid w:val="00E84C4A"/>
    <w:rsid w:val="00E95039"/>
    <w:rsid w:val="00E9742E"/>
    <w:rsid w:val="00EA10EB"/>
    <w:rsid w:val="00EA532D"/>
    <w:rsid w:val="00EC40B7"/>
    <w:rsid w:val="00EC5114"/>
    <w:rsid w:val="00ED051C"/>
    <w:rsid w:val="00ED6934"/>
    <w:rsid w:val="00ED771F"/>
    <w:rsid w:val="00F0785E"/>
    <w:rsid w:val="00F43A00"/>
    <w:rsid w:val="00F61F29"/>
    <w:rsid w:val="00F672BC"/>
    <w:rsid w:val="00FA2EBA"/>
    <w:rsid w:val="00FB036E"/>
    <w:rsid w:val="00FB485C"/>
    <w:rsid w:val="00FD34C7"/>
    <w:rsid w:val="00FE0D4E"/>
    <w:rsid w:val="00FE52C7"/>
    <w:rsid w:val="00FF175E"/>
    <w:rsid w:val="00FF6B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CF9A85"/>
  <w15:docId w15:val="{A69230B8-152D-4B86-B6EF-994184F7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E40"/>
  </w:style>
  <w:style w:type="paragraph" w:styleId="Heading1">
    <w:name w:val="heading 1"/>
    <w:basedOn w:val="Normal"/>
    <w:next w:val="Normal"/>
    <w:link w:val="Heading1Char"/>
    <w:uiPriority w:val="9"/>
    <w:qFormat/>
    <w:rsid w:val="008679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876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91A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91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1A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91AF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91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1AF0"/>
    <w:rPr>
      <w:b/>
      <w:bCs/>
    </w:rPr>
  </w:style>
  <w:style w:type="character" w:styleId="HTMLCode">
    <w:name w:val="HTML Code"/>
    <w:basedOn w:val="DefaultParagraphFont"/>
    <w:uiPriority w:val="99"/>
    <w:semiHidden/>
    <w:unhideWhenUsed/>
    <w:rsid w:val="00667419"/>
    <w:rPr>
      <w:rFonts w:ascii="Courier New" w:eastAsia="Times New Roman" w:hAnsi="Courier New" w:cs="Courier New"/>
      <w:sz w:val="20"/>
      <w:szCs w:val="20"/>
    </w:rPr>
  </w:style>
  <w:style w:type="paragraph" w:styleId="Header">
    <w:name w:val="header"/>
    <w:basedOn w:val="Normal"/>
    <w:link w:val="HeaderChar"/>
    <w:uiPriority w:val="99"/>
    <w:unhideWhenUsed/>
    <w:rsid w:val="00374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729"/>
  </w:style>
  <w:style w:type="paragraph" w:styleId="Footer">
    <w:name w:val="footer"/>
    <w:basedOn w:val="Normal"/>
    <w:link w:val="FooterChar"/>
    <w:uiPriority w:val="99"/>
    <w:unhideWhenUsed/>
    <w:rsid w:val="00374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729"/>
  </w:style>
  <w:style w:type="table" w:styleId="TableGridLight">
    <w:name w:val="Grid Table Light"/>
    <w:basedOn w:val="TableNormal"/>
    <w:uiPriority w:val="40"/>
    <w:rsid w:val="00CF39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73FE2"/>
    <w:pPr>
      <w:ind w:left="720"/>
      <w:contextualSpacing/>
    </w:pPr>
  </w:style>
  <w:style w:type="character" w:customStyle="1" w:styleId="Heading1Char">
    <w:name w:val="Heading 1 Char"/>
    <w:basedOn w:val="DefaultParagraphFont"/>
    <w:link w:val="Heading1"/>
    <w:uiPriority w:val="9"/>
    <w:rsid w:val="0086799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256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87615"/>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1A5D4F"/>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7A09A5"/>
    <w:pPr>
      <w:spacing w:line="259" w:lineRule="auto"/>
      <w:outlineLvl w:val="9"/>
    </w:pPr>
  </w:style>
  <w:style w:type="paragraph" w:styleId="TOC1">
    <w:name w:val="toc 1"/>
    <w:basedOn w:val="Normal"/>
    <w:next w:val="Normal"/>
    <w:autoRedefine/>
    <w:uiPriority w:val="39"/>
    <w:unhideWhenUsed/>
    <w:rsid w:val="007A09A5"/>
    <w:pPr>
      <w:spacing w:after="100"/>
    </w:pPr>
  </w:style>
  <w:style w:type="paragraph" w:styleId="TOC2">
    <w:name w:val="toc 2"/>
    <w:basedOn w:val="Normal"/>
    <w:next w:val="Normal"/>
    <w:autoRedefine/>
    <w:uiPriority w:val="39"/>
    <w:unhideWhenUsed/>
    <w:rsid w:val="007A09A5"/>
    <w:pPr>
      <w:spacing w:after="100"/>
      <w:ind w:left="220"/>
    </w:pPr>
  </w:style>
  <w:style w:type="paragraph" w:styleId="TOC3">
    <w:name w:val="toc 3"/>
    <w:basedOn w:val="Normal"/>
    <w:next w:val="Normal"/>
    <w:autoRedefine/>
    <w:uiPriority w:val="39"/>
    <w:unhideWhenUsed/>
    <w:rsid w:val="007A09A5"/>
    <w:pPr>
      <w:spacing w:after="100"/>
      <w:ind w:left="440"/>
    </w:pPr>
  </w:style>
  <w:style w:type="character" w:styleId="Hyperlink">
    <w:name w:val="Hyperlink"/>
    <w:basedOn w:val="DefaultParagraphFont"/>
    <w:uiPriority w:val="99"/>
    <w:unhideWhenUsed/>
    <w:rsid w:val="007A09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8287">
      <w:bodyDiv w:val="1"/>
      <w:marLeft w:val="0"/>
      <w:marRight w:val="0"/>
      <w:marTop w:val="0"/>
      <w:marBottom w:val="0"/>
      <w:divBdr>
        <w:top w:val="none" w:sz="0" w:space="0" w:color="auto"/>
        <w:left w:val="none" w:sz="0" w:space="0" w:color="auto"/>
        <w:bottom w:val="none" w:sz="0" w:space="0" w:color="auto"/>
        <w:right w:val="none" w:sz="0" w:space="0" w:color="auto"/>
      </w:divBdr>
    </w:div>
    <w:div w:id="112790723">
      <w:bodyDiv w:val="1"/>
      <w:marLeft w:val="0"/>
      <w:marRight w:val="0"/>
      <w:marTop w:val="0"/>
      <w:marBottom w:val="0"/>
      <w:divBdr>
        <w:top w:val="none" w:sz="0" w:space="0" w:color="auto"/>
        <w:left w:val="none" w:sz="0" w:space="0" w:color="auto"/>
        <w:bottom w:val="none" w:sz="0" w:space="0" w:color="auto"/>
        <w:right w:val="none" w:sz="0" w:space="0" w:color="auto"/>
      </w:divBdr>
    </w:div>
    <w:div w:id="235166420">
      <w:bodyDiv w:val="1"/>
      <w:marLeft w:val="0"/>
      <w:marRight w:val="0"/>
      <w:marTop w:val="0"/>
      <w:marBottom w:val="0"/>
      <w:divBdr>
        <w:top w:val="none" w:sz="0" w:space="0" w:color="auto"/>
        <w:left w:val="none" w:sz="0" w:space="0" w:color="auto"/>
        <w:bottom w:val="none" w:sz="0" w:space="0" w:color="auto"/>
        <w:right w:val="none" w:sz="0" w:space="0" w:color="auto"/>
      </w:divBdr>
    </w:div>
    <w:div w:id="247883238">
      <w:bodyDiv w:val="1"/>
      <w:marLeft w:val="0"/>
      <w:marRight w:val="0"/>
      <w:marTop w:val="0"/>
      <w:marBottom w:val="0"/>
      <w:divBdr>
        <w:top w:val="none" w:sz="0" w:space="0" w:color="auto"/>
        <w:left w:val="none" w:sz="0" w:space="0" w:color="auto"/>
        <w:bottom w:val="none" w:sz="0" w:space="0" w:color="auto"/>
        <w:right w:val="none" w:sz="0" w:space="0" w:color="auto"/>
      </w:divBdr>
    </w:div>
    <w:div w:id="527254069">
      <w:bodyDiv w:val="1"/>
      <w:marLeft w:val="0"/>
      <w:marRight w:val="0"/>
      <w:marTop w:val="0"/>
      <w:marBottom w:val="0"/>
      <w:divBdr>
        <w:top w:val="none" w:sz="0" w:space="0" w:color="auto"/>
        <w:left w:val="none" w:sz="0" w:space="0" w:color="auto"/>
        <w:bottom w:val="none" w:sz="0" w:space="0" w:color="auto"/>
        <w:right w:val="none" w:sz="0" w:space="0" w:color="auto"/>
      </w:divBdr>
    </w:div>
    <w:div w:id="633755832">
      <w:bodyDiv w:val="1"/>
      <w:marLeft w:val="0"/>
      <w:marRight w:val="0"/>
      <w:marTop w:val="0"/>
      <w:marBottom w:val="0"/>
      <w:divBdr>
        <w:top w:val="none" w:sz="0" w:space="0" w:color="auto"/>
        <w:left w:val="none" w:sz="0" w:space="0" w:color="auto"/>
        <w:bottom w:val="none" w:sz="0" w:space="0" w:color="auto"/>
        <w:right w:val="none" w:sz="0" w:space="0" w:color="auto"/>
      </w:divBdr>
      <w:divsChild>
        <w:div w:id="714355703">
          <w:marLeft w:val="0"/>
          <w:marRight w:val="0"/>
          <w:marTop w:val="0"/>
          <w:marBottom w:val="0"/>
          <w:divBdr>
            <w:top w:val="none" w:sz="0" w:space="0" w:color="auto"/>
            <w:left w:val="none" w:sz="0" w:space="0" w:color="auto"/>
            <w:bottom w:val="none" w:sz="0" w:space="0" w:color="auto"/>
            <w:right w:val="none" w:sz="0" w:space="0" w:color="auto"/>
          </w:divBdr>
        </w:div>
      </w:divsChild>
    </w:div>
    <w:div w:id="792484884">
      <w:bodyDiv w:val="1"/>
      <w:marLeft w:val="0"/>
      <w:marRight w:val="0"/>
      <w:marTop w:val="0"/>
      <w:marBottom w:val="0"/>
      <w:divBdr>
        <w:top w:val="none" w:sz="0" w:space="0" w:color="auto"/>
        <w:left w:val="none" w:sz="0" w:space="0" w:color="auto"/>
        <w:bottom w:val="none" w:sz="0" w:space="0" w:color="auto"/>
        <w:right w:val="none" w:sz="0" w:space="0" w:color="auto"/>
      </w:divBdr>
    </w:div>
    <w:div w:id="798953498">
      <w:bodyDiv w:val="1"/>
      <w:marLeft w:val="0"/>
      <w:marRight w:val="0"/>
      <w:marTop w:val="0"/>
      <w:marBottom w:val="0"/>
      <w:divBdr>
        <w:top w:val="none" w:sz="0" w:space="0" w:color="auto"/>
        <w:left w:val="none" w:sz="0" w:space="0" w:color="auto"/>
        <w:bottom w:val="none" w:sz="0" w:space="0" w:color="auto"/>
        <w:right w:val="none" w:sz="0" w:space="0" w:color="auto"/>
      </w:divBdr>
      <w:divsChild>
        <w:div w:id="603609769">
          <w:marLeft w:val="0"/>
          <w:marRight w:val="0"/>
          <w:marTop w:val="0"/>
          <w:marBottom w:val="0"/>
          <w:divBdr>
            <w:top w:val="none" w:sz="0" w:space="0" w:color="auto"/>
            <w:left w:val="none" w:sz="0" w:space="0" w:color="auto"/>
            <w:bottom w:val="none" w:sz="0" w:space="0" w:color="auto"/>
            <w:right w:val="none" w:sz="0" w:space="0" w:color="auto"/>
          </w:divBdr>
        </w:div>
      </w:divsChild>
    </w:div>
    <w:div w:id="934284882">
      <w:bodyDiv w:val="1"/>
      <w:marLeft w:val="0"/>
      <w:marRight w:val="0"/>
      <w:marTop w:val="0"/>
      <w:marBottom w:val="0"/>
      <w:divBdr>
        <w:top w:val="none" w:sz="0" w:space="0" w:color="auto"/>
        <w:left w:val="none" w:sz="0" w:space="0" w:color="auto"/>
        <w:bottom w:val="none" w:sz="0" w:space="0" w:color="auto"/>
        <w:right w:val="none" w:sz="0" w:space="0" w:color="auto"/>
      </w:divBdr>
      <w:divsChild>
        <w:div w:id="929847093">
          <w:marLeft w:val="0"/>
          <w:marRight w:val="0"/>
          <w:marTop w:val="0"/>
          <w:marBottom w:val="0"/>
          <w:divBdr>
            <w:top w:val="none" w:sz="0" w:space="0" w:color="auto"/>
            <w:left w:val="none" w:sz="0" w:space="0" w:color="auto"/>
            <w:bottom w:val="none" w:sz="0" w:space="0" w:color="auto"/>
            <w:right w:val="none" w:sz="0" w:space="0" w:color="auto"/>
          </w:divBdr>
        </w:div>
      </w:divsChild>
    </w:div>
    <w:div w:id="947660166">
      <w:bodyDiv w:val="1"/>
      <w:marLeft w:val="0"/>
      <w:marRight w:val="0"/>
      <w:marTop w:val="0"/>
      <w:marBottom w:val="0"/>
      <w:divBdr>
        <w:top w:val="none" w:sz="0" w:space="0" w:color="auto"/>
        <w:left w:val="none" w:sz="0" w:space="0" w:color="auto"/>
        <w:bottom w:val="none" w:sz="0" w:space="0" w:color="auto"/>
        <w:right w:val="none" w:sz="0" w:space="0" w:color="auto"/>
      </w:divBdr>
      <w:divsChild>
        <w:div w:id="1289357010">
          <w:marLeft w:val="0"/>
          <w:marRight w:val="0"/>
          <w:marTop w:val="0"/>
          <w:marBottom w:val="0"/>
          <w:divBdr>
            <w:top w:val="none" w:sz="0" w:space="0" w:color="auto"/>
            <w:left w:val="none" w:sz="0" w:space="0" w:color="auto"/>
            <w:bottom w:val="none" w:sz="0" w:space="0" w:color="auto"/>
            <w:right w:val="none" w:sz="0" w:space="0" w:color="auto"/>
          </w:divBdr>
          <w:divsChild>
            <w:div w:id="685524395">
              <w:marLeft w:val="0"/>
              <w:marRight w:val="0"/>
              <w:marTop w:val="0"/>
              <w:marBottom w:val="0"/>
              <w:divBdr>
                <w:top w:val="none" w:sz="0" w:space="0" w:color="auto"/>
                <w:left w:val="none" w:sz="0" w:space="0" w:color="auto"/>
                <w:bottom w:val="none" w:sz="0" w:space="0" w:color="auto"/>
                <w:right w:val="none" w:sz="0" w:space="0" w:color="auto"/>
              </w:divBdr>
              <w:divsChild>
                <w:div w:id="2010673314">
                  <w:marLeft w:val="0"/>
                  <w:marRight w:val="0"/>
                  <w:marTop w:val="0"/>
                  <w:marBottom w:val="0"/>
                  <w:divBdr>
                    <w:top w:val="none" w:sz="0" w:space="0" w:color="auto"/>
                    <w:left w:val="none" w:sz="0" w:space="0" w:color="auto"/>
                    <w:bottom w:val="none" w:sz="0" w:space="0" w:color="auto"/>
                    <w:right w:val="none" w:sz="0" w:space="0" w:color="auto"/>
                  </w:divBdr>
                  <w:divsChild>
                    <w:div w:id="2076854947">
                      <w:marLeft w:val="0"/>
                      <w:marRight w:val="0"/>
                      <w:marTop w:val="0"/>
                      <w:marBottom w:val="0"/>
                      <w:divBdr>
                        <w:top w:val="none" w:sz="0" w:space="0" w:color="auto"/>
                        <w:left w:val="none" w:sz="0" w:space="0" w:color="auto"/>
                        <w:bottom w:val="none" w:sz="0" w:space="0" w:color="auto"/>
                        <w:right w:val="none" w:sz="0" w:space="0" w:color="auto"/>
                      </w:divBdr>
                      <w:divsChild>
                        <w:div w:id="1658611596">
                          <w:marLeft w:val="0"/>
                          <w:marRight w:val="0"/>
                          <w:marTop w:val="0"/>
                          <w:marBottom w:val="0"/>
                          <w:divBdr>
                            <w:top w:val="none" w:sz="0" w:space="0" w:color="auto"/>
                            <w:left w:val="none" w:sz="0" w:space="0" w:color="auto"/>
                            <w:bottom w:val="none" w:sz="0" w:space="0" w:color="auto"/>
                            <w:right w:val="none" w:sz="0" w:space="0" w:color="auto"/>
                          </w:divBdr>
                          <w:divsChild>
                            <w:div w:id="1947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977943">
      <w:bodyDiv w:val="1"/>
      <w:marLeft w:val="0"/>
      <w:marRight w:val="0"/>
      <w:marTop w:val="0"/>
      <w:marBottom w:val="0"/>
      <w:divBdr>
        <w:top w:val="none" w:sz="0" w:space="0" w:color="auto"/>
        <w:left w:val="none" w:sz="0" w:space="0" w:color="auto"/>
        <w:bottom w:val="none" w:sz="0" w:space="0" w:color="auto"/>
        <w:right w:val="none" w:sz="0" w:space="0" w:color="auto"/>
      </w:divBdr>
    </w:div>
    <w:div w:id="1043288389">
      <w:bodyDiv w:val="1"/>
      <w:marLeft w:val="0"/>
      <w:marRight w:val="0"/>
      <w:marTop w:val="0"/>
      <w:marBottom w:val="0"/>
      <w:divBdr>
        <w:top w:val="none" w:sz="0" w:space="0" w:color="auto"/>
        <w:left w:val="none" w:sz="0" w:space="0" w:color="auto"/>
        <w:bottom w:val="none" w:sz="0" w:space="0" w:color="auto"/>
        <w:right w:val="none" w:sz="0" w:space="0" w:color="auto"/>
      </w:divBdr>
      <w:divsChild>
        <w:div w:id="1834837801">
          <w:marLeft w:val="0"/>
          <w:marRight w:val="0"/>
          <w:marTop w:val="0"/>
          <w:marBottom w:val="0"/>
          <w:divBdr>
            <w:top w:val="none" w:sz="0" w:space="0" w:color="auto"/>
            <w:left w:val="none" w:sz="0" w:space="0" w:color="auto"/>
            <w:bottom w:val="none" w:sz="0" w:space="0" w:color="auto"/>
            <w:right w:val="none" w:sz="0" w:space="0" w:color="auto"/>
          </w:divBdr>
        </w:div>
      </w:divsChild>
    </w:div>
    <w:div w:id="1066758813">
      <w:bodyDiv w:val="1"/>
      <w:marLeft w:val="0"/>
      <w:marRight w:val="0"/>
      <w:marTop w:val="0"/>
      <w:marBottom w:val="0"/>
      <w:divBdr>
        <w:top w:val="none" w:sz="0" w:space="0" w:color="auto"/>
        <w:left w:val="none" w:sz="0" w:space="0" w:color="auto"/>
        <w:bottom w:val="none" w:sz="0" w:space="0" w:color="auto"/>
        <w:right w:val="none" w:sz="0" w:space="0" w:color="auto"/>
      </w:divBdr>
    </w:div>
    <w:div w:id="1104769393">
      <w:bodyDiv w:val="1"/>
      <w:marLeft w:val="0"/>
      <w:marRight w:val="0"/>
      <w:marTop w:val="0"/>
      <w:marBottom w:val="0"/>
      <w:divBdr>
        <w:top w:val="none" w:sz="0" w:space="0" w:color="auto"/>
        <w:left w:val="none" w:sz="0" w:space="0" w:color="auto"/>
        <w:bottom w:val="none" w:sz="0" w:space="0" w:color="auto"/>
        <w:right w:val="none" w:sz="0" w:space="0" w:color="auto"/>
      </w:divBdr>
    </w:div>
    <w:div w:id="1231425396">
      <w:bodyDiv w:val="1"/>
      <w:marLeft w:val="0"/>
      <w:marRight w:val="0"/>
      <w:marTop w:val="0"/>
      <w:marBottom w:val="0"/>
      <w:divBdr>
        <w:top w:val="none" w:sz="0" w:space="0" w:color="auto"/>
        <w:left w:val="none" w:sz="0" w:space="0" w:color="auto"/>
        <w:bottom w:val="none" w:sz="0" w:space="0" w:color="auto"/>
        <w:right w:val="none" w:sz="0" w:space="0" w:color="auto"/>
      </w:divBdr>
    </w:div>
    <w:div w:id="1324356556">
      <w:bodyDiv w:val="1"/>
      <w:marLeft w:val="0"/>
      <w:marRight w:val="0"/>
      <w:marTop w:val="0"/>
      <w:marBottom w:val="0"/>
      <w:divBdr>
        <w:top w:val="none" w:sz="0" w:space="0" w:color="auto"/>
        <w:left w:val="none" w:sz="0" w:space="0" w:color="auto"/>
        <w:bottom w:val="none" w:sz="0" w:space="0" w:color="auto"/>
        <w:right w:val="none" w:sz="0" w:space="0" w:color="auto"/>
      </w:divBdr>
    </w:div>
    <w:div w:id="1462069503">
      <w:bodyDiv w:val="1"/>
      <w:marLeft w:val="0"/>
      <w:marRight w:val="0"/>
      <w:marTop w:val="0"/>
      <w:marBottom w:val="0"/>
      <w:divBdr>
        <w:top w:val="none" w:sz="0" w:space="0" w:color="auto"/>
        <w:left w:val="none" w:sz="0" w:space="0" w:color="auto"/>
        <w:bottom w:val="none" w:sz="0" w:space="0" w:color="auto"/>
        <w:right w:val="none" w:sz="0" w:space="0" w:color="auto"/>
      </w:divBdr>
      <w:divsChild>
        <w:div w:id="1451515599">
          <w:marLeft w:val="446"/>
          <w:marRight w:val="0"/>
          <w:marTop w:val="0"/>
          <w:marBottom w:val="160"/>
          <w:divBdr>
            <w:top w:val="none" w:sz="0" w:space="0" w:color="auto"/>
            <w:left w:val="none" w:sz="0" w:space="0" w:color="auto"/>
            <w:bottom w:val="none" w:sz="0" w:space="0" w:color="auto"/>
            <w:right w:val="none" w:sz="0" w:space="0" w:color="auto"/>
          </w:divBdr>
        </w:div>
      </w:divsChild>
    </w:div>
    <w:div w:id="1468813714">
      <w:bodyDiv w:val="1"/>
      <w:marLeft w:val="0"/>
      <w:marRight w:val="0"/>
      <w:marTop w:val="0"/>
      <w:marBottom w:val="0"/>
      <w:divBdr>
        <w:top w:val="none" w:sz="0" w:space="0" w:color="auto"/>
        <w:left w:val="none" w:sz="0" w:space="0" w:color="auto"/>
        <w:bottom w:val="none" w:sz="0" w:space="0" w:color="auto"/>
        <w:right w:val="none" w:sz="0" w:space="0" w:color="auto"/>
      </w:divBdr>
    </w:div>
    <w:div w:id="1492790512">
      <w:bodyDiv w:val="1"/>
      <w:marLeft w:val="0"/>
      <w:marRight w:val="0"/>
      <w:marTop w:val="0"/>
      <w:marBottom w:val="0"/>
      <w:divBdr>
        <w:top w:val="none" w:sz="0" w:space="0" w:color="auto"/>
        <w:left w:val="none" w:sz="0" w:space="0" w:color="auto"/>
        <w:bottom w:val="none" w:sz="0" w:space="0" w:color="auto"/>
        <w:right w:val="none" w:sz="0" w:space="0" w:color="auto"/>
      </w:divBdr>
      <w:divsChild>
        <w:div w:id="1434858552">
          <w:marLeft w:val="446"/>
          <w:marRight w:val="0"/>
          <w:marTop w:val="0"/>
          <w:marBottom w:val="160"/>
          <w:divBdr>
            <w:top w:val="none" w:sz="0" w:space="0" w:color="auto"/>
            <w:left w:val="none" w:sz="0" w:space="0" w:color="auto"/>
            <w:bottom w:val="none" w:sz="0" w:space="0" w:color="auto"/>
            <w:right w:val="none" w:sz="0" w:space="0" w:color="auto"/>
          </w:divBdr>
        </w:div>
      </w:divsChild>
    </w:div>
    <w:div w:id="1583443861">
      <w:bodyDiv w:val="1"/>
      <w:marLeft w:val="0"/>
      <w:marRight w:val="0"/>
      <w:marTop w:val="0"/>
      <w:marBottom w:val="0"/>
      <w:divBdr>
        <w:top w:val="none" w:sz="0" w:space="0" w:color="auto"/>
        <w:left w:val="none" w:sz="0" w:space="0" w:color="auto"/>
        <w:bottom w:val="none" w:sz="0" w:space="0" w:color="auto"/>
        <w:right w:val="none" w:sz="0" w:space="0" w:color="auto"/>
      </w:divBdr>
    </w:div>
    <w:div w:id="1612199875">
      <w:bodyDiv w:val="1"/>
      <w:marLeft w:val="0"/>
      <w:marRight w:val="0"/>
      <w:marTop w:val="0"/>
      <w:marBottom w:val="0"/>
      <w:divBdr>
        <w:top w:val="none" w:sz="0" w:space="0" w:color="auto"/>
        <w:left w:val="none" w:sz="0" w:space="0" w:color="auto"/>
        <w:bottom w:val="none" w:sz="0" w:space="0" w:color="auto"/>
        <w:right w:val="none" w:sz="0" w:space="0" w:color="auto"/>
      </w:divBdr>
      <w:divsChild>
        <w:div w:id="334648131">
          <w:marLeft w:val="0"/>
          <w:marRight w:val="0"/>
          <w:marTop w:val="0"/>
          <w:marBottom w:val="0"/>
          <w:divBdr>
            <w:top w:val="none" w:sz="0" w:space="0" w:color="auto"/>
            <w:left w:val="none" w:sz="0" w:space="0" w:color="auto"/>
            <w:bottom w:val="none" w:sz="0" w:space="0" w:color="auto"/>
            <w:right w:val="none" w:sz="0" w:space="0" w:color="auto"/>
          </w:divBdr>
        </w:div>
      </w:divsChild>
    </w:div>
    <w:div w:id="1738433831">
      <w:bodyDiv w:val="1"/>
      <w:marLeft w:val="0"/>
      <w:marRight w:val="0"/>
      <w:marTop w:val="0"/>
      <w:marBottom w:val="0"/>
      <w:divBdr>
        <w:top w:val="none" w:sz="0" w:space="0" w:color="auto"/>
        <w:left w:val="none" w:sz="0" w:space="0" w:color="auto"/>
        <w:bottom w:val="none" w:sz="0" w:space="0" w:color="auto"/>
        <w:right w:val="none" w:sz="0" w:space="0" w:color="auto"/>
      </w:divBdr>
    </w:div>
    <w:div w:id="1744179520">
      <w:bodyDiv w:val="1"/>
      <w:marLeft w:val="0"/>
      <w:marRight w:val="0"/>
      <w:marTop w:val="0"/>
      <w:marBottom w:val="0"/>
      <w:divBdr>
        <w:top w:val="none" w:sz="0" w:space="0" w:color="auto"/>
        <w:left w:val="none" w:sz="0" w:space="0" w:color="auto"/>
        <w:bottom w:val="none" w:sz="0" w:space="0" w:color="auto"/>
        <w:right w:val="none" w:sz="0" w:space="0" w:color="auto"/>
      </w:divBdr>
    </w:div>
    <w:div w:id="1776746574">
      <w:bodyDiv w:val="1"/>
      <w:marLeft w:val="0"/>
      <w:marRight w:val="0"/>
      <w:marTop w:val="0"/>
      <w:marBottom w:val="0"/>
      <w:divBdr>
        <w:top w:val="none" w:sz="0" w:space="0" w:color="auto"/>
        <w:left w:val="none" w:sz="0" w:space="0" w:color="auto"/>
        <w:bottom w:val="none" w:sz="0" w:space="0" w:color="auto"/>
        <w:right w:val="none" w:sz="0" w:space="0" w:color="auto"/>
      </w:divBdr>
      <w:divsChild>
        <w:div w:id="1243830157">
          <w:marLeft w:val="446"/>
          <w:marRight w:val="0"/>
          <w:marTop w:val="0"/>
          <w:marBottom w:val="160"/>
          <w:divBdr>
            <w:top w:val="none" w:sz="0" w:space="0" w:color="auto"/>
            <w:left w:val="none" w:sz="0" w:space="0" w:color="auto"/>
            <w:bottom w:val="none" w:sz="0" w:space="0" w:color="auto"/>
            <w:right w:val="none" w:sz="0" w:space="0" w:color="auto"/>
          </w:divBdr>
        </w:div>
      </w:divsChild>
    </w:div>
    <w:div w:id="1879973731">
      <w:bodyDiv w:val="1"/>
      <w:marLeft w:val="0"/>
      <w:marRight w:val="0"/>
      <w:marTop w:val="0"/>
      <w:marBottom w:val="0"/>
      <w:divBdr>
        <w:top w:val="none" w:sz="0" w:space="0" w:color="auto"/>
        <w:left w:val="none" w:sz="0" w:space="0" w:color="auto"/>
        <w:bottom w:val="none" w:sz="0" w:space="0" w:color="auto"/>
        <w:right w:val="none" w:sz="0" w:space="0" w:color="auto"/>
      </w:divBdr>
    </w:div>
    <w:div w:id="2031177721">
      <w:bodyDiv w:val="1"/>
      <w:marLeft w:val="0"/>
      <w:marRight w:val="0"/>
      <w:marTop w:val="0"/>
      <w:marBottom w:val="0"/>
      <w:divBdr>
        <w:top w:val="none" w:sz="0" w:space="0" w:color="auto"/>
        <w:left w:val="none" w:sz="0" w:space="0" w:color="auto"/>
        <w:bottom w:val="none" w:sz="0" w:space="0" w:color="auto"/>
        <w:right w:val="none" w:sz="0" w:space="0" w:color="auto"/>
      </w:divBdr>
      <w:divsChild>
        <w:div w:id="150027528">
          <w:marLeft w:val="0"/>
          <w:marRight w:val="0"/>
          <w:marTop w:val="0"/>
          <w:marBottom w:val="0"/>
          <w:divBdr>
            <w:top w:val="none" w:sz="0" w:space="0" w:color="auto"/>
            <w:left w:val="none" w:sz="0" w:space="0" w:color="auto"/>
            <w:bottom w:val="none" w:sz="0" w:space="0" w:color="auto"/>
            <w:right w:val="none" w:sz="0" w:space="0" w:color="auto"/>
          </w:divBdr>
          <w:divsChild>
            <w:div w:id="1905793496">
              <w:marLeft w:val="0"/>
              <w:marRight w:val="0"/>
              <w:marTop w:val="0"/>
              <w:marBottom w:val="0"/>
              <w:divBdr>
                <w:top w:val="none" w:sz="0" w:space="0" w:color="auto"/>
                <w:left w:val="none" w:sz="0" w:space="0" w:color="auto"/>
                <w:bottom w:val="none" w:sz="0" w:space="0" w:color="auto"/>
                <w:right w:val="none" w:sz="0" w:space="0" w:color="auto"/>
              </w:divBdr>
              <w:divsChild>
                <w:div w:id="1150099491">
                  <w:marLeft w:val="0"/>
                  <w:marRight w:val="0"/>
                  <w:marTop w:val="0"/>
                  <w:marBottom w:val="0"/>
                  <w:divBdr>
                    <w:top w:val="none" w:sz="0" w:space="0" w:color="auto"/>
                    <w:left w:val="none" w:sz="0" w:space="0" w:color="auto"/>
                    <w:bottom w:val="none" w:sz="0" w:space="0" w:color="auto"/>
                    <w:right w:val="none" w:sz="0" w:space="0" w:color="auto"/>
                  </w:divBdr>
                  <w:divsChild>
                    <w:div w:id="1288392705">
                      <w:marLeft w:val="0"/>
                      <w:marRight w:val="0"/>
                      <w:marTop w:val="0"/>
                      <w:marBottom w:val="0"/>
                      <w:divBdr>
                        <w:top w:val="none" w:sz="0" w:space="0" w:color="auto"/>
                        <w:left w:val="none" w:sz="0" w:space="0" w:color="auto"/>
                        <w:bottom w:val="none" w:sz="0" w:space="0" w:color="auto"/>
                        <w:right w:val="none" w:sz="0" w:space="0" w:color="auto"/>
                      </w:divBdr>
                      <w:divsChild>
                        <w:div w:id="362705032">
                          <w:marLeft w:val="0"/>
                          <w:marRight w:val="0"/>
                          <w:marTop w:val="0"/>
                          <w:marBottom w:val="0"/>
                          <w:divBdr>
                            <w:top w:val="none" w:sz="0" w:space="0" w:color="auto"/>
                            <w:left w:val="none" w:sz="0" w:space="0" w:color="auto"/>
                            <w:bottom w:val="none" w:sz="0" w:space="0" w:color="auto"/>
                            <w:right w:val="none" w:sz="0" w:space="0" w:color="auto"/>
                          </w:divBdr>
                          <w:divsChild>
                            <w:div w:id="15633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539072">
      <w:bodyDiv w:val="1"/>
      <w:marLeft w:val="0"/>
      <w:marRight w:val="0"/>
      <w:marTop w:val="0"/>
      <w:marBottom w:val="0"/>
      <w:divBdr>
        <w:top w:val="none" w:sz="0" w:space="0" w:color="auto"/>
        <w:left w:val="none" w:sz="0" w:space="0" w:color="auto"/>
        <w:bottom w:val="none" w:sz="0" w:space="0" w:color="auto"/>
        <w:right w:val="none" w:sz="0" w:space="0" w:color="auto"/>
      </w:divBdr>
    </w:div>
    <w:div w:id="2099250168">
      <w:bodyDiv w:val="1"/>
      <w:marLeft w:val="0"/>
      <w:marRight w:val="0"/>
      <w:marTop w:val="0"/>
      <w:marBottom w:val="0"/>
      <w:divBdr>
        <w:top w:val="none" w:sz="0" w:space="0" w:color="auto"/>
        <w:left w:val="none" w:sz="0" w:space="0" w:color="auto"/>
        <w:bottom w:val="none" w:sz="0" w:space="0" w:color="auto"/>
        <w:right w:val="none" w:sz="0" w:space="0" w:color="auto"/>
      </w:divBdr>
    </w:div>
    <w:div w:id="2100634482">
      <w:bodyDiv w:val="1"/>
      <w:marLeft w:val="0"/>
      <w:marRight w:val="0"/>
      <w:marTop w:val="0"/>
      <w:marBottom w:val="0"/>
      <w:divBdr>
        <w:top w:val="none" w:sz="0" w:space="0" w:color="auto"/>
        <w:left w:val="none" w:sz="0" w:space="0" w:color="auto"/>
        <w:bottom w:val="none" w:sz="0" w:space="0" w:color="auto"/>
        <w:right w:val="none" w:sz="0" w:space="0" w:color="auto"/>
      </w:divBdr>
      <w:divsChild>
        <w:div w:id="1748183219">
          <w:marLeft w:val="0"/>
          <w:marRight w:val="0"/>
          <w:marTop w:val="0"/>
          <w:marBottom w:val="0"/>
          <w:divBdr>
            <w:top w:val="none" w:sz="0" w:space="0" w:color="auto"/>
            <w:left w:val="none" w:sz="0" w:space="0" w:color="auto"/>
            <w:bottom w:val="none" w:sz="0" w:space="0" w:color="auto"/>
            <w:right w:val="none" w:sz="0" w:space="0" w:color="auto"/>
          </w:divBdr>
        </w:div>
      </w:divsChild>
    </w:div>
    <w:div w:id="214029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39652-C242-4B07-B3E9-7259F1F3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7488</TotalTime>
  <Pages>29</Pages>
  <Words>5774</Words>
  <Characters>32918</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Revision Documents</vt:lpstr>
      <vt:lpstr>AUX Services Overview</vt:lpstr>
      <vt:lpstr>    High-Level Block Diagram: </vt:lpstr>
      <vt:lpstr>    Interface Signal Description:</vt:lpstr>
      <vt:lpstr>Features in SST Mode (8b/10b Encoding Only)</vt:lpstr>
      <vt:lpstr>    Necessary Features:</vt:lpstr>
      <vt:lpstr>    Optional Features:</vt:lpstr>
      <vt:lpstr>Table of Attributes / Configuration (How to Change Them, Effects, and What Can B</vt:lpstr>
      <vt:lpstr>Limitations:</vt:lpstr>
      <vt:lpstr>Table of Test Cases/Scenarios (Basic, More Complex, Advanced - Including Negativ</vt:lpstr>
      <vt:lpstr>    Basic Tests:</vt:lpstr>
      <vt:lpstr>    More Complex Tests:</vt:lpstr>
      <vt:lpstr>    Advanced / Negative Testing:</vt:lpstr>
      <vt:lpstr>Verification Environment:</vt:lpstr>
    </vt:vector>
  </TitlesOfParts>
  <Company/>
  <LinksUpToDate>false</LinksUpToDate>
  <CharactersWithSpaces>38615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أميرة الكومي</cp:lastModifiedBy>
  <cp:revision>2</cp:revision>
  <dcterms:created xsi:type="dcterms:W3CDTF">2025-02-13T22:34:00Z</dcterms:created>
  <dcterms:modified xsi:type="dcterms:W3CDTF">2025-03-14T21:41:00Z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dcbd7d1a91de188401c65c9a5a03a0f7a1d065bd7515bec844a2957776d15445</vt:lpwstr>
  </property>
</Properties>
</file>