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DD1"/>
          <w:sz w:val="44"/>
        </w:rPr>
        <w:t>A2A Expert Opinion</w:t>
      </w:r>
    </w:p>
    <w:p>
      <w:pPr>
        <w:jc w:val="center"/>
      </w:pPr>
      <w:r>
        <w:rPr>
          <w:color w:val="666666"/>
          <w:sz w:val="28"/>
        </w:rPr>
        <w:t>Guru Tier — Verification Test Assignment</w:t>
      </w:r>
    </w:p>
    <w:p>
      <w:r>
        <w:rPr>
          <w:sz w:val="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color w:val="0F3DD1"/>
                <w:sz w:val="20"/>
              </w:rPr>
              <w:t>Assignment 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finance_2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0F3DD1"/>
                <w:sz w:val="20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Finance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0F3DD1"/>
                <w:sz w:val="20"/>
              </w:rPr>
              <w:t>Title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Retirement Planning Recommendation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0F3DD1"/>
                <w:sz w:val="20"/>
              </w:rPr>
              <w:t>Time Limit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30 minutes</w:t>
            </w:r>
          </w:p>
        </w:tc>
      </w:tr>
    </w:tbl>
    <w:p/>
    <w:p>
      <w:r>
        <w:rPr>
          <w:b/>
          <w:color w:val="0F3DD1"/>
          <w:sz w:val="26"/>
        </w:rPr>
        <w:t>INSTRUCTIONS</w:t>
      </w:r>
    </w:p>
    <w:p>
      <w:r>
        <w:rPr>
          <w:i/>
          <w:color w:val="666666"/>
          <w:sz w:val="22"/>
        </w:rPr>
        <w:t>Review the AI-generated answer below. Identify any errors, omissions, or misleading statements. Provide a corrected or improved version. You have 30 minutes.</w:t>
      </w:r>
    </w:p>
    <w:p/>
    <w:p>
      <w:r>
        <w:rPr>
          <w:b/>
          <w:color w:val="0F3DD1"/>
          <w:sz w:val="26"/>
        </w:rPr>
        <w:t>CLIENT QUESTION</w:t>
      </w:r>
    </w:p>
    <w:p>
      <w:r>
        <w:rPr>
          <w:sz w:val="22"/>
        </w:rPr>
        <w:t>I'm 35 years old, earning $95,000/year, and I currently have $42,000 saved in a 401(k). I contribute 6% of my salary and my employer matches 3%. How much will I have at retirement at age 65?</w:t>
      </w:r>
    </w:p>
    <w:p/>
    <w:p>
      <w:r>
        <w:rPr>
          <w:b/>
          <w:color w:val="CC5500"/>
          <w:sz w:val="26"/>
        </w:rPr>
        <w:t>AI-GENERATED ANSWER (Review for Errors)</w:t>
      </w:r>
    </w:p>
    <w:p>
      <w:r>
        <w:rPr>
          <w:i/>
          <w:color w:val="996600"/>
          <w:sz w:val="18"/>
        </w:rPr>
        <w:t>⚠ This AI analysis was generated by a third-party AI model and may contain inaccuracies. Expert verification is recommended before making decisions based on this content.</w:t>
      </w:r>
    </w:p>
    <w:p>
      <w:r>
        <w:rPr>
          <w:rFonts w:ascii="Consolas" w:hAnsi="Consolas"/>
          <w:color w:val="444444"/>
          <w:sz w:val="20"/>
        </w:rPr>
        <w:t>Let's project your retirement savings to age 65 (30-year horizon).</w:t>
      </w:r>
    </w:p>
    <w:p>
      <w:r>
        <w:rPr>
          <w:rFonts w:ascii="Consolas" w:hAnsi="Consolas"/>
          <w:color w:val="444444"/>
          <w:sz w:val="20"/>
        </w:rPr>
      </w:r>
    </w:p>
    <w:p>
      <w:r>
        <w:rPr>
          <w:rFonts w:ascii="Consolas" w:hAnsi="Consolas"/>
          <w:color w:val="444444"/>
          <w:sz w:val="20"/>
        </w:rPr>
        <w:t>Current situation:</w:t>
      </w:r>
    </w:p>
    <w:p>
      <w:r>
        <w:rPr>
          <w:rFonts w:ascii="Consolas" w:hAnsi="Consolas"/>
          <w:color w:val="444444"/>
          <w:sz w:val="20"/>
        </w:rPr>
        <w:t>- Salary: $95,000/year</w:t>
      </w:r>
    </w:p>
    <w:p>
      <w:r>
        <w:rPr>
          <w:rFonts w:ascii="Consolas" w:hAnsi="Consolas"/>
          <w:color w:val="444444"/>
          <w:sz w:val="20"/>
        </w:rPr>
        <w:t>- Your contribution: 6% = $5,700/year</w:t>
      </w:r>
    </w:p>
    <w:p>
      <w:r>
        <w:rPr>
          <w:rFonts w:ascii="Consolas" w:hAnsi="Consolas"/>
          <w:color w:val="444444"/>
          <w:sz w:val="20"/>
        </w:rPr>
        <w:t>- Employer match: 3% = $2,850/year</w:t>
      </w:r>
    </w:p>
    <w:p>
      <w:r>
        <w:rPr>
          <w:rFonts w:ascii="Consolas" w:hAnsi="Consolas"/>
          <w:color w:val="444444"/>
          <w:sz w:val="20"/>
        </w:rPr>
        <w:t>- Total annual contribution: $8,550/year</w:t>
      </w:r>
    </w:p>
    <w:p>
      <w:r>
        <w:rPr>
          <w:rFonts w:ascii="Consolas" w:hAnsi="Consolas"/>
          <w:color w:val="444444"/>
          <w:sz w:val="20"/>
        </w:rPr>
        <w:t>- Current balance: $42,000</w:t>
      </w:r>
    </w:p>
    <w:p>
      <w:r>
        <w:rPr>
          <w:rFonts w:ascii="Consolas" w:hAnsi="Consolas"/>
          <w:color w:val="444444"/>
          <w:sz w:val="20"/>
        </w:rPr>
      </w:r>
    </w:p>
    <w:p>
      <w:r>
        <w:rPr>
          <w:rFonts w:ascii="Consolas" w:hAnsi="Consolas"/>
          <w:color w:val="444444"/>
          <w:sz w:val="20"/>
        </w:rPr>
        <w:t>Projection:</w:t>
      </w:r>
    </w:p>
    <w:p>
      <w:r>
        <w:rPr>
          <w:rFonts w:ascii="Consolas" w:hAnsi="Consolas"/>
          <w:color w:val="444444"/>
          <w:sz w:val="20"/>
        </w:rPr>
        <w:t>Using a 7% annual return (long-term S&amp;P 500 average), your $42,000 today will grow to:</w:t>
      </w:r>
    </w:p>
    <w:p>
      <w:r>
        <w:rPr>
          <w:rFonts w:ascii="Consolas" w:hAnsi="Consolas"/>
          <w:color w:val="444444"/>
          <w:sz w:val="20"/>
        </w:rPr>
      </w:r>
    </w:p>
    <w:p>
      <w:r>
        <w:rPr>
          <w:rFonts w:ascii="Consolas" w:hAnsi="Consolas"/>
          <w:color w:val="444444"/>
          <w:sz w:val="20"/>
        </w:rPr>
        <w:t>$42,000 × (1.07)^30 = $319,883</w:t>
      </w:r>
    </w:p>
    <w:p>
      <w:r>
        <w:rPr>
          <w:rFonts w:ascii="Consolas" w:hAnsi="Consolas"/>
          <w:color w:val="444444"/>
          <w:sz w:val="20"/>
        </w:rPr>
      </w:r>
    </w:p>
    <w:p>
      <w:r>
        <w:rPr>
          <w:rFonts w:ascii="Consolas" w:hAnsi="Consolas"/>
          <w:color w:val="444444"/>
          <w:sz w:val="20"/>
        </w:rPr>
        <w:t>Your annual contributions of $8,550 invested over 30 years at 7%:</w:t>
      </w:r>
    </w:p>
    <w:p>
      <w:r>
        <w:rPr>
          <w:rFonts w:ascii="Consolas" w:hAnsi="Consolas"/>
          <w:color w:val="444444"/>
          <w:sz w:val="20"/>
        </w:rPr>
      </w:r>
    </w:p>
    <w:p>
      <w:r>
        <w:rPr>
          <w:rFonts w:ascii="Consolas" w:hAnsi="Consolas"/>
          <w:color w:val="444444"/>
          <w:sz w:val="20"/>
        </w:rPr>
        <w:t>$8,550 × [(1.07^30 - 1) / 0.07] = $8,550 × 94.46 = $807,633</w:t>
      </w:r>
    </w:p>
    <w:p>
      <w:r>
        <w:rPr>
          <w:rFonts w:ascii="Consolas" w:hAnsi="Consolas"/>
          <w:color w:val="444444"/>
          <w:sz w:val="20"/>
        </w:rPr>
      </w:r>
    </w:p>
    <w:p>
      <w:r>
        <w:rPr>
          <w:rFonts w:ascii="Consolas" w:hAnsi="Consolas"/>
          <w:color w:val="444444"/>
          <w:sz w:val="20"/>
        </w:rPr>
        <w:t>Total projected retirement savings: $1,127,516</w:t>
      </w:r>
    </w:p>
    <w:p>
      <w:r>
        <w:rPr>
          <w:rFonts w:ascii="Consolas" w:hAnsi="Consolas"/>
          <w:color w:val="444444"/>
          <w:sz w:val="20"/>
        </w:rPr>
      </w:r>
    </w:p>
    <w:p>
      <w:r>
        <w:rPr>
          <w:rFonts w:ascii="Consolas" w:hAnsi="Consolas"/>
          <w:color w:val="444444"/>
          <w:sz w:val="20"/>
        </w:rPr>
        <w:t>At a 4% withdrawal rate, this gives you $45,100/year in retirement income.</w:t>
      </w:r>
    </w:p>
    <w:p>
      <w:r>
        <w:rPr>
          <w:rFonts w:ascii="Consolas" w:hAnsi="Consolas"/>
          <w:color w:val="444444"/>
          <w:sz w:val="20"/>
        </w:rPr>
      </w:r>
    </w:p>
    <w:p>
      <w:r>
        <w:rPr>
          <w:rFonts w:ascii="Consolas" w:hAnsi="Consolas"/>
          <w:color w:val="444444"/>
          <w:sz w:val="20"/>
        </w:rPr>
        <w:t>Recommendation: You are on a reasonable track but may want to increase contributions to 10% of salary to build a more comfortable buffer.</w:t>
      </w:r>
    </w:p>
    <w:p/>
    <w:p>
      <w:r>
        <w:rPr>
          <w:b/>
          <w:color w:val="0F3DD1"/>
          <w:sz w:val="26"/>
        </w:rPr>
        <w:t>YOUR EXPERT REVIEW</w:t>
      </w:r>
    </w:p>
    <w:p>
      <w:r>
        <w:rPr>
          <w:i/>
          <w:color w:val="666666"/>
          <w:sz w:val="20"/>
        </w:rPr>
        <w:t>Identify errors, explain why they matter, and provide corrections. Minimum 200 characters.</w:t>
      </w:r>
    </w:p>
    <w:p/>
    <w:p>
      <w:r>
        <w:rPr>
          <w:b/>
          <w:color w:val="0F3DD1"/>
          <w:sz w:val="26"/>
        </w:rPr>
        <w:t>EVALUATION CRITERIA</w:t>
      </w:r>
    </w:p>
    <w:p>
      <w:pPr>
        <w:pStyle w:val="ListBullet"/>
      </w:pPr>
      <w:r>
        <w:rPr>
          <w:sz w:val="20"/>
        </w:rPr>
        <w:t>Response must be at least 200 characters</w:t>
      </w:r>
    </w:p>
    <w:p>
      <w:pPr>
        <w:pStyle w:val="ListBullet"/>
      </w:pPr>
      <w:r>
        <w:rPr>
          <w:sz w:val="20"/>
        </w:rPr>
        <w:t>Identify specific errors, omissions, or misleading claims in the AI answer</w:t>
      </w:r>
    </w:p>
    <w:p>
      <w:pPr>
        <w:pStyle w:val="ListBullet"/>
      </w:pPr>
      <w:r>
        <w:rPr>
          <w:sz w:val="20"/>
        </w:rPr>
        <w:t>Explain why each error matters (real-world impact)</w:t>
      </w:r>
    </w:p>
    <w:p>
      <w:pPr>
        <w:pStyle w:val="ListBullet"/>
      </w:pPr>
      <w:r>
        <w:rPr>
          <w:sz w:val="20"/>
        </w:rPr>
        <w:t>Provide corrected figures, analysis, or recommendations</w:t>
      </w:r>
    </w:p>
    <w:p>
      <w:pPr>
        <w:pStyle w:val="ListBullet"/>
      </w:pPr>
      <w:r>
        <w:rPr>
          <w:sz w:val="20"/>
        </w:rPr>
        <w:t>Professional tone appropriate for client-facing communication</w:t>
      </w:r>
    </w:p>
    <w:p/>
    <w:p>
      <w:pPr>
        <w:jc w:val="center"/>
      </w:pPr>
      <w:r>
        <w:rPr>
          <w:color w:val="666666"/>
          <w:sz w:val="16"/>
        </w:rPr>
        <w:t>© 2026 A2A Global Inc. — Delaware C-Corp — https://a2a.global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