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003087"/>
          <w:sz w:val="80"/>
          <w:szCs w:val="80"/>
        </w:rPr>
        <w:t xml:space="preserve">SAP Dispatcher Console</w:t>
      </w:r>
    </w:p>
    <w:p>
      <w:pPr>
        <w:spacing w:after="40" w:before="0"/>
      </w:pPr>
      <w:r>
        <w:rPr>
          <w:rFonts w:ascii="Arial" w:cs="Arial" w:eastAsia="Arial" w:hAnsi="Arial"/>
          <w:b/>
          <w:bCs/>
          <w:color w:val="0A6ED1"/>
          <w:sz w:val="48"/>
          <w:szCs w:val="48"/>
        </w:rPr>
        <w:t xml:space="preserve">Direct Store Delivery — Fleet Management Web App</w:t>
      </w:r>
    </w:p>
    <w:p>
      <w:pPr>
        <w:spacing w:after="60" w:before="0"/>
      </w:pPr>
      <w:r>
        <w:rPr>
          <w:rFonts w:ascii="Arial" w:cs="Arial" w:eastAsia="Arial" w:hAnsi="Arial"/>
          <w:i/>
          <w:iCs/>
          <w:color w:val="6B7487"/>
          <w:sz w:val="26"/>
          <w:szCs w:val="26"/>
        </w:rPr>
        <w:t xml:space="preserve">Full Stack Cloud Application — Technical Specification &amp; Claude Code Build Guide</w:t>
      </w:r>
    </w:p>
    <w:p>
      <w:pPr>
        <w:spacing w:after="40" w:before="60"/>
      </w:pPr>
      <w:r>
        <w:rPr>
          <w:rFonts w:ascii="Arial" w:cs="Arial" w:eastAsia="Arial" w:hAnsi="Arial"/>
          <w:sz w:val="21"/>
          <w:szCs w:val="21"/>
        </w:rPr>
        <w:t xml:space="preserve">Saudi Arabia  |  SAP CAP + React  |  SAP BTP Cloud Foundry  |  Desktop-first  |  SQLite Mock Data</w:t>
      </w:r>
    </w:p>
    <w:p>
      <w:pPr>
        <w:pBdr>
          <w:bottom w:val="single" w:color="E3E0D8" w:sz="4" w:space="1"/>
        </w:pBdr>
        <w:spacing w:after="160" w:before="160"/>
      </w:pPr>
    </w:p>
    <w:p>
      <w:pPr>
        <w:spacing w:after="80" w:before="80"/>
      </w:pPr>
      <w:r>
        <w:rPr>
          <w:rFonts w:ascii="Arial" w:cs="Arial" w:eastAsia="Arial" w:hAnsi="Arial"/>
          <w:b/>
          <w:bCs/>
          <w:sz w:val="22"/>
          <w:szCs w:val="22"/>
        </w:rPr>
        <w:t xml:space="preserve">Purpose: </w:t>
      </w:r>
      <w:r>
        <w:rPr>
          <w:rFonts w:ascii="Arial" w:cs="Arial" w:eastAsia="Arial" w:hAnsi="Arial"/>
          <w:sz w:val="22"/>
          <w:szCs w:val="22"/>
        </w:rPr>
        <w:t xml:space="preserve">This document is a complete handoff to Claude Code. It covers every screen, panel, component, data entity, business rule, and deployment step needed to build the Dispatcher Console — the desktop web companion to the SAP MDK Van Sales mobile app. The dispatcher assigns drivers to customer orders, monitors the live fleet, and pushes routes to driver phones before van salesmen begin their daily routes.</w:t>
      </w:r>
    </w:p>
    <w:p>
      <w:pPr>
        <w:spacing w:after="80" w:before="60"/>
      </w:pPr>
      <w:r>
        <w:rPr>
          <w:rFonts w:ascii="Arial" w:cs="Arial" w:eastAsia="Arial" w:hAnsi="Arial"/>
          <w:b/>
          <w:bCs/>
          <w:sz w:val="22"/>
          <w:szCs w:val="22"/>
        </w:rPr>
        <w:t xml:space="preserve">Relationship to Van Sales App: </w:t>
      </w:r>
      <w:r>
        <w:rPr>
          <w:rFonts w:ascii="Arial" w:cs="Arial" w:eastAsia="Arial" w:hAnsi="Arial"/>
          <w:sz w:val="22"/>
          <w:szCs w:val="22"/>
        </w:rPr>
        <w:t xml:space="preserve">The Dispatcher Console runs on BTP Cloud Foundry (browser, desktop). The Van Sales App runs on SAP MDK (iOS/Android). They share the same backend OData service and SQLite mock data. The dispatcher's 'Push route to phone' action sends assignments to the driver's mobile app.</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 Technology Stack</w:t>
      </w:r>
    </w:p>
    <w:p>
      <w:pPr>
        <w:spacing w:after="60" w:before="60"/>
      </w:pPr>
      <w:r>
        <w:rPr>
          <w:rFonts w:ascii="Arial" w:cs="Arial" w:eastAsia="Arial" w:hAnsi="Arial"/>
          <w:color w:val="222222"/>
          <w:sz w:val="22"/>
          <w:szCs w:val="22"/>
        </w:rPr>
        <w:t xml:space="preserve">This is a SAP Full Stack Cloud Application — the correct choice for a desktop web dispatcher console. It is a separate project from the MDK Van Sales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Layer</w:t>
            </w:r>
          </w:p>
        </w:tc>
        <w:tc>
          <w:tcPr>
            <w:tcW w:type="dxa" w:w="3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Technology</w:t>
            </w:r>
          </w:p>
        </w:tc>
        <w:tc>
          <w:tcPr>
            <w:tcW w:type="dxa" w:w="45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Why This Choice</w:t>
            </w:r>
          </w:p>
        </w:tc>
      </w:tr>
      <w:tr>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Frontend</w:t>
            </w:r>
          </w:p>
        </w:tc>
        <w:tc>
          <w:tcPr>
            <w:tcW w:type="dxa" w:w="3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React + Vite (inside SAP BAS Full Stack template)</w:t>
            </w:r>
          </w:p>
        </w:tc>
        <w:tc>
          <w:tcPr>
            <w:tcW w:type="dxa" w:w="4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Component-based, fast dev server, matches design prototype structure</w:t>
            </w:r>
          </w:p>
        </w:tc>
      </w:tr>
      <w:tr>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Backend</w:t>
            </w:r>
          </w:p>
        </w:tc>
        <w:tc>
          <w:tcPr>
            <w:tcW w:type="dxa" w:w="3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SAP CAP (Cloud Application Programming model)</w:t>
            </w:r>
          </w:p>
        </w:tc>
        <w:tc>
          <w:tcPr>
            <w:tcW w:type="dxa" w:w="4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 v4 auto-generated, CDS schema, built-in auth, runs on BTP</w:t>
            </w:r>
          </w:p>
        </w:tc>
      </w:tr>
      <w:tr>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Database</w:t>
            </w:r>
          </w:p>
        </w:tc>
        <w:tc>
          <w:tcPr>
            <w:tcW w:type="dxa" w:w="3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SQLite (mock phase) → SAP HANA Cloud (production)</w:t>
            </w:r>
          </w:p>
        </w:tc>
        <w:tc>
          <w:tcPr>
            <w:tcW w:type="dxa" w:w="4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Zero-config local dev, same CAP schema works on HANA</w:t>
            </w:r>
          </w:p>
        </w:tc>
      </w:tr>
      <w:tr>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Deployment</w:t>
            </w:r>
          </w:p>
        </w:tc>
        <w:tc>
          <w:tcPr>
            <w:tcW w:type="dxa" w:w="3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SAP BTP Cloud Foundry via MTA build</w:t>
            </w:r>
          </w:p>
        </w:tc>
        <w:tc>
          <w:tcPr>
            <w:tcW w:type="dxa" w:w="4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Standard SAP BTP deployment, multi-tenant ready</w:t>
            </w:r>
          </w:p>
        </w:tc>
      </w:tr>
      <w:tr>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Auth</w:t>
            </w:r>
          </w:p>
        </w:tc>
        <w:tc>
          <w:tcPr>
            <w:tcW w:type="dxa" w:w="3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SAP XSUAA (OAuth2) + BTP IAS trust</w:t>
            </w:r>
          </w:p>
        </w:tc>
        <w:tc>
          <w:tcPr>
            <w:tcW w:type="dxa" w:w="4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Same IAS tenant you already configured for Mobile Services</w:t>
            </w:r>
          </w:p>
        </w:tc>
      </w:tr>
      <w:tr>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API Style</w:t>
            </w:r>
          </w:p>
        </w:tc>
        <w:tc>
          <w:tcPr>
            <w:tcW w:type="dxa" w:w="3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 v4 via CAP service definitions</w:t>
            </w:r>
          </w:p>
        </w:tc>
        <w:tc>
          <w:tcPr>
            <w:tcW w:type="dxa" w:w="4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Consistent with Van Sales MDK OData integration</w:t>
            </w:r>
          </w:p>
        </w:tc>
      </w:tr>
      <w:tr>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Real-time</w:t>
            </w:r>
          </w:p>
        </w:tc>
        <w:tc>
          <w:tcPr>
            <w:tcW w:type="dxa" w:w="3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WebSocket / SAP BTP Connectivity (phase 2)</w:t>
            </w:r>
          </w:p>
        </w:tc>
        <w:tc>
          <w:tcPr>
            <w:tcW w:type="dxa" w:w="4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Live van position pings — add after mock phase</w:t>
            </w:r>
          </w:p>
        </w:tc>
      </w:tr>
      <w:tr>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Styling</w:t>
            </w:r>
          </w:p>
        </w:tc>
        <w:tc>
          <w:tcPr>
            <w:tcW w:type="dxa" w:w="3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CSS-in-JS (inline styles matching disp-shell.jsx)</w:t>
            </w:r>
          </w:p>
        </w:tc>
        <w:tc>
          <w:tcPr>
            <w:tcW w:type="dxa" w:w="4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Exact token reuse: ink #0B1220, accent #0A6ED1, sand #F7F5F0</w:t>
            </w:r>
          </w:p>
        </w:tc>
      </w:tr>
    </w:tbl>
    <w:p>
      <w:pPr>
        <w:spacing w:after="80" w:before="80"/>
      </w:pPr>
    </w:p>
    <w:p>
      <w:pPr>
        <w:spacing w:after="60" w:before="60"/>
      </w:pPr>
      <w:r>
        <w:rPr>
          <w:rFonts w:ascii="Arial" w:cs="Arial" w:eastAsia="Arial" w:hAnsi="Arial"/>
          <w:b/>
          <w:bCs/>
          <w:color w:val="16A34A"/>
          <w:sz w:val="22"/>
          <w:szCs w:val="22"/>
        </w:rPr>
        <w:t xml:space="preserve">Stack decision: SAP CAP + React, deployed to BTP Cloud Foundry.</w:t>
      </w:r>
    </w:p>
    <w:p>
      <w:pPr>
        <w:spacing w:after="60" w:before="60"/>
      </w:pPr>
      <w:r>
        <w:rPr>
          <w:rFonts w:ascii="Arial" w:cs="Arial" w:eastAsia="Arial" w:hAnsi="Arial"/>
          <w:color w:val="222222"/>
          <w:sz w:val="22"/>
          <w:szCs w:val="22"/>
        </w:rPr>
        <w:t xml:space="preserve">CAP handles all OData boilerplate, authentication, and HANA connectivity. React gives component-level control needed to match the 3-panel drag-and-drop design exactly.</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2. Application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App Name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SAP Dispatcher Console</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App Type</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Full Stack Cloud Application (SAP BAS template)</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Target Users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Dispatcher / Fleet Manager — desktop browser</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Depot</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Riyadh-North Depot</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Fleet Size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8 drivers / 8 vans (seed data)</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Open Orders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12 customer orders to assign (seed data)</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Currency</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SAR — Saudi Riyal</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Language</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English (desktop app — no RTL required)</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Design Source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disp-app.jsx + disp-shell.jsx + disp-data.js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Mock Data Store</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SQLite via CAP cds.requires.db</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SAP Backend</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OData v4 CAP service (stubbed for mock phase)</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Relationship</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Companion to Van Sales MDK app — shares same OData service</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Deployment Target</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SAP BTP Cloud Foundry — accessible from any browser</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Screen Count</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6 navigation sections + 2 slide-out drawers</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3. UI Architecture — 3-Panel Layout</w:t>
      </w:r>
    </w:p>
    <w:p>
      <w:pPr>
        <w:spacing w:after="60" w:before="60"/>
      </w:pPr>
      <w:r>
        <w:rPr>
          <w:rFonts w:ascii="Arial" w:cs="Arial" w:eastAsia="Arial" w:hAnsi="Arial"/>
          <w:color w:val="222222"/>
          <w:sz w:val="22"/>
          <w:szCs w:val="22"/>
        </w:rPr>
        <w:t xml:space="preserve">The main Dispatch view uses a permanent 3-panel layout with a narrow icon sidebar. This is the core screen the dispatcher uses all day.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4760"/>
      </w:tblGrid>
      <w:tr>
        <w:trPr>
          <w:tblHeader/>
        </w:trPr>
        <w:tc>
          <w:tcPr>
            <w:tcW w:type="dxa" w:w="12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Zone</w:t>
            </w:r>
          </w:p>
        </w:tc>
        <w:tc>
          <w:tcPr>
            <w:tcW w:type="dxa" w:w="24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Component</w:t>
            </w:r>
          </w:p>
        </w:tc>
        <w:tc>
          <w:tcPr>
            <w:tcW w:type="dxa" w:w="1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Width</w:t>
            </w:r>
          </w:p>
        </w:tc>
        <w:tc>
          <w:tcPr>
            <w:tcW w:type="dxa" w:w="4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Content</w:t>
            </w:r>
          </w:p>
        </w:tc>
      </w:tr>
      <w:tr>
        <w:tc>
          <w:tcPr>
            <w:tcW w:type="dxa" w:w="1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Far left</w:t>
            </w:r>
          </w:p>
        </w:tc>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Sidebar</w:t>
            </w:r>
          </w:p>
        </w:tc>
        <w:tc>
          <w:tcPr>
            <w:tcW w:type="dxa" w:w="1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72px</w:t>
            </w:r>
          </w:p>
        </w:tc>
        <w:tc>
          <w:tcPr>
            <w:tcW w:type="dxa" w:w="4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Icon nav: Dispatch, Drivers, Orders, Routes, Customers, Reports. Settings + avatar at bottom.</w:t>
            </w:r>
          </w:p>
        </w:tc>
      </w:tr>
      <w:tr>
        <w:tc>
          <w:tcPr>
            <w:tcW w:type="dxa" w:w="1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Left panel</w:t>
            </w:r>
          </w:p>
        </w:tc>
        <w:tc>
          <w:tcPr>
            <w:tcW w:type="dxa" w:w="24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DriversPanel</w:t>
            </w:r>
          </w:p>
        </w:tc>
        <w:tc>
          <w:tcPr>
            <w:tcW w:type="dxa" w:w="1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360px</w:t>
            </w:r>
          </w:p>
        </w:tc>
        <w:tc>
          <w:tcPr>
            <w:tcW w:type="dxa" w:w="4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Fleet list — 8 drivers with status, progress, stock %. Filter tabs: All / Active / Available. Drop-zone for order assignment.</w:t>
            </w:r>
          </w:p>
        </w:tc>
      </w:tr>
      <w:tr>
        <w:tc>
          <w:tcPr>
            <w:tcW w:type="dxa" w:w="1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Center</w:t>
            </w:r>
          </w:p>
        </w:tc>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MapPanel</w:t>
            </w:r>
          </w:p>
        </w:tc>
        <w:tc>
          <w:tcPr>
            <w:tcW w:type="dxa" w:w="1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flex:1</w:t>
            </w:r>
          </w:p>
        </w:tc>
        <w:tc>
          <w:tcPr>
            <w:tcW w:type="dxa" w:w="4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SVG Riyadh zone map. Van pins (coloured by status). Customer order pins (grey = open, blue = assigned). Dashed lines from driver to assigned orders.</w:t>
            </w:r>
          </w:p>
        </w:tc>
      </w:tr>
      <w:tr>
        <w:tc>
          <w:tcPr>
            <w:tcW w:type="dxa" w:w="1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Right panel</w:t>
            </w:r>
          </w:p>
        </w:tc>
        <w:tc>
          <w:tcPr>
            <w:tcW w:type="dxa" w:w="24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OrdersPool</w:t>
            </w:r>
          </w:p>
        </w:tc>
        <w:tc>
          <w:tcPr>
            <w:tcW w:type="dxa" w:w="1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380px</w:t>
            </w:r>
          </w:p>
        </w:tc>
        <w:tc>
          <w:tcPr>
            <w:tcW w:type="dxa" w:w="4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 open orders. Filter by priority (All / P-A / P-B / P-C). Toggle: Unassigned only. Drag handle on each card. Auto-assign button.</w:t>
            </w:r>
          </w:p>
        </w:tc>
      </w:tr>
      <w:tr>
        <w:tc>
          <w:tcPr>
            <w:tcW w:type="dxa" w:w="1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Bottom</w:t>
            </w:r>
          </w:p>
        </w:tc>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AlertsStrip</w:t>
            </w:r>
          </w:p>
        </w:tc>
        <w:tc>
          <w:tcPr>
            <w:tcW w:type="dxa" w:w="1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100%</w:t>
            </w:r>
          </w:p>
        </w:tc>
        <w:tc>
          <w:tcPr>
            <w:tcW w:type="dxa" w:w="4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Live alert feed: late driver, low stock, unassigned windows closing, completed routes.</w:t>
            </w:r>
          </w:p>
        </w:tc>
      </w:tr>
      <w:tr>
        <w:tc>
          <w:tcPr>
            <w:tcW w:type="dxa" w:w="1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Overlay</w:t>
            </w:r>
          </w:p>
        </w:tc>
        <w:tc>
          <w:tcPr>
            <w:tcW w:type="dxa" w:w="24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DriverDrawer</w:t>
            </w:r>
          </w:p>
        </w:tc>
        <w:tc>
          <w:tcPr>
            <w:tcW w:type="dxa" w:w="1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440px</w:t>
            </w:r>
          </w:p>
        </w:tc>
        <w:tc>
          <w:tcPr>
            <w:tcW w:type="dxa" w:w="4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Slide-in from right when driver clicked. Route timeline, pending push orders, action buttons, Push to phone CTA.</w:t>
            </w:r>
          </w:p>
        </w:tc>
      </w:tr>
      <w:tr>
        <w:tc>
          <w:tcPr>
            <w:tcW w:type="dxa" w:w="1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Overlay</w:t>
            </w:r>
          </w:p>
        </w:tc>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OrderDrawer</w:t>
            </w:r>
          </w:p>
        </w:tc>
        <w:tc>
          <w:tcPr>
            <w:tcW w:type="dxa" w:w="1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440px</w:t>
            </w:r>
          </w:p>
        </w:tc>
        <w:tc>
          <w:tcPr>
            <w:tcW w:type="dxa" w:w="4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Slide-in from right when order clicked. Line items, customer info, assign-to-driver list.</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4. Screen &amp; Component Inventory</w:t>
      </w:r>
    </w:p>
    <w:p>
      <w:pPr>
        <w:pStyle w:val="Heading2"/>
        <w:spacing w:after="100" w:before="280"/>
      </w:pPr>
      <w:r>
        <w:rPr>
          <w:rFonts w:ascii="Arial" w:cs="Arial" w:eastAsia="Arial" w:hAnsi="Arial"/>
          <w:b/>
          <w:bCs/>
          <w:color w:val="1A3A6B"/>
          <w:sz w:val="28"/>
          <w:szCs w:val="28"/>
        </w:rPr>
        <w:t xml:space="preserve">4.1  Sidebar (always visible)</w:t>
      </w:r>
    </w:p>
    <w:p>
      <w:pPr>
        <w:pStyle w:val="ListParagraph"/>
        <w:numPr>
          <w:ilvl w:val="0"/>
          <w:numId w:val="2"/>
        </w:numPr>
        <w:spacing w:after="40" w:before="40"/>
      </w:pPr>
      <w:r>
        <w:rPr>
          <w:rFonts w:ascii="Arial" w:cs="Arial" w:eastAsia="Arial" w:hAnsi="Arial"/>
          <w:sz w:val="22"/>
          <w:szCs w:val="22"/>
        </w:rPr>
        <w:t xml:space="preserve">72px wide, dark ink (#0B1220) background, white icons</w:t>
      </w:r>
    </w:p>
    <w:p>
      <w:pPr>
        <w:pStyle w:val="ListParagraph"/>
        <w:numPr>
          <w:ilvl w:val="0"/>
          <w:numId w:val="2"/>
        </w:numPr>
        <w:spacing w:after="40" w:before="40"/>
      </w:pPr>
      <w:r>
        <w:rPr>
          <w:rFonts w:ascii="Arial" w:cs="Arial" w:eastAsia="Arial" w:hAnsi="Arial"/>
          <w:sz w:val="22"/>
          <w:szCs w:val="22"/>
        </w:rPr>
        <w:t xml:space="preserve">6 nav items: Dispatch (grid), Drivers (truck), Orders (cart), Routes (map), Customers (users), Reports (chart)</w:t>
      </w:r>
    </w:p>
    <w:p>
      <w:pPr>
        <w:pStyle w:val="ListParagraph"/>
        <w:numPr>
          <w:ilvl w:val="0"/>
          <w:numId w:val="2"/>
        </w:numPr>
        <w:spacing w:after="40" w:before="40"/>
      </w:pPr>
      <w:r>
        <w:rPr>
          <w:rFonts w:ascii="Arial" w:cs="Arial" w:eastAsia="Arial" w:hAnsi="Arial"/>
          <w:sz w:val="22"/>
          <w:szCs w:val="22"/>
        </w:rPr>
        <w:t xml:space="preserve">Active item: white colour + 3px white left-edge indicator + subtle bg highlight</w:t>
      </w:r>
    </w:p>
    <w:p>
      <w:pPr>
        <w:pStyle w:val="ListParagraph"/>
        <w:numPr>
          <w:ilvl w:val="0"/>
          <w:numId w:val="2"/>
        </w:numPr>
        <w:spacing w:after="40" w:before="40"/>
      </w:pPr>
      <w:r>
        <w:rPr>
          <w:rFonts w:ascii="Arial" w:cs="Arial" w:eastAsia="Arial" w:hAnsi="Arial"/>
          <w:sz w:val="22"/>
          <w:szCs w:val="22"/>
        </w:rPr>
        <w:t xml:space="preserve">Bottom: Settings (gear icon) + Dispatcher avatar circle 'RA'</w:t>
      </w:r>
    </w:p>
    <w:p>
      <w:pPr>
        <w:pStyle w:val="ListParagraph"/>
        <w:numPr>
          <w:ilvl w:val="0"/>
          <w:numId w:val="2"/>
        </w:numPr>
        <w:spacing w:after="40" w:before="40"/>
      </w:pPr>
      <w:r>
        <w:rPr>
          <w:rFonts w:ascii="Arial" w:cs="Arial" w:eastAsia="Arial" w:hAnsi="Arial"/>
          <w:sz w:val="22"/>
          <w:szCs w:val="22"/>
        </w:rPr>
        <w:t xml:space="preserve">SAP logo mark top: white square with ◨ symbol</w:t>
      </w:r>
    </w:p>
    <w:p>
      <w:pPr>
        <w:pStyle w:val="Heading2"/>
        <w:spacing w:after="100" w:before="280"/>
      </w:pPr>
      <w:r>
        <w:rPr>
          <w:rFonts w:ascii="Arial" w:cs="Arial" w:eastAsia="Arial" w:hAnsi="Arial"/>
          <w:b/>
          <w:bCs/>
          <w:color w:val="1A3A6B"/>
          <w:sz w:val="28"/>
          <w:szCs w:val="28"/>
        </w:rPr>
        <w:t xml:space="preserve">4.2  TopHeader KPI Bar</w:t>
      </w:r>
    </w:p>
    <w:p>
      <w:pPr>
        <w:pStyle w:val="ListParagraph"/>
        <w:numPr>
          <w:ilvl w:val="0"/>
          <w:numId w:val="2"/>
        </w:numPr>
        <w:spacing w:after="40" w:before="40"/>
      </w:pPr>
      <w:r>
        <w:rPr>
          <w:rFonts w:ascii="Arial" w:cs="Arial" w:eastAsia="Arial" w:hAnsi="Arial"/>
          <w:sz w:val="22"/>
          <w:szCs w:val="22"/>
        </w:rPr>
        <w:t xml:space="preserve">Depot label + date: 'Today, 29 March 2026 · 10:42 AST'</w:t>
      </w:r>
    </w:p>
    <w:p>
      <w:pPr>
        <w:pStyle w:val="ListParagraph"/>
        <w:numPr>
          <w:ilvl w:val="0"/>
          <w:numId w:val="2"/>
        </w:numPr>
        <w:spacing w:after="40" w:before="40"/>
      </w:pPr>
      <w:r>
        <w:rPr>
          <w:rFonts w:ascii="Arial" w:cs="Arial" w:eastAsia="Arial" w:hAnsi="Arial"/>
          <w:sz w:val="22"/>
          <w:szCs w:val="22"/>
        </w:rPr>
        <w:t xml:space="preserve">5 KPI cards: On Route (green dot), Idle (grey), Late (red dot), Unassigned orders (amber), Revenue SAR (large)</w:t>
      </w:r>
    </w:p>
    <w:p>
      <w:pPr>
        <w:pStyle w:val="ListParagraph"/>
        <w:numPr>
          <w:ilvl w:val="0"/>
          <w:numId w:val="2"/>
        </w:numPr>
        <w:spacing w:after="40" w:before="40"/>
      </w:pPr>
      <w:r>
        <w:rPr>
          <w:rFonts w:ascii="Arial" w:cs="Arial" w:eastAsia="Arial" w:hAnsi="Arial"/>
          <w:sz w:val="22"/>
          <w:szCs w:val="22"/>
        </w:rPr>
        <w:t xml:space="preserve">Search bar: 240px wide, sand bg, placeholder 'Search drivers, customers, orders…'</w:t>
      </w:r>
    </w:p>
    <w:p>
      <w:pPr>
        <w:pStyle w:val="ListParagraph"/>
        <w:numPr>
          <w:ilvl w:val="0"/>
          <w:numId w:val="2"/>
        </w:numPr>
        <w:spacing w:after="40" w:before="40"/>
      </w:pPr>
      <w:r>
        <w:rPr>
          <w:rFonts w:ascii="Arial" w:cs="Arial" w:eastAsia="Arial" w:hAnsi="Arial"/>
          <w:sz w:val="22"/>
          <w:szCs w:val="22"/>
        </w:rPr>
        <w:t xml:space="preserve">Bell icon with red notification dot</w:t>
      </w:r>
    </w:p>
    <w:p>
      <w:pPr>
        <w:pStyle w:val="Heading2"/>
        <w:spacing w:after="100" w:before="280"/>
      </w:pPr>
      <w:r>
        <w:rPr>
          <w:rFonts w:ascii="Arial" w:cs="Arial" w:eastAsia="Arial" w:hAnsi="Arial"/>
          <w:b/>
          <w:bCs/>
          <w:color w:val="1A3A6B"/>
          <w:sz w:val="28"/>
          <w:szCs w:val="28"/>
        </w:rPr>
        <w:t xml:space="preserve">4.3  DriversPanel (left, 360px)</w:t>
      </w:r>
    </w:p>
    <w:p>
      <w:pPr>
        <w:pStyle w:val="ListParagraph"/>
        <w:numPr>
          <w:ilvl w:val="0"/>
          <w:numId w:val="2"/>
        </w:numPr>
        <w:spacing w:after="40" w:before="40"/>
      </w:pPr>
      <w:r>
        <w:rPr>
          <w:rFonts w:ascii="Arial" w:cs="Arial" w:eastAsia="Arial" w:hAnsi="Arial"/>
          <w:sz w:val="22"/>
          <w:szCs w:val="22"/>
        </w:rPr>
        <w:t xml:space="preserve">Header: 'Fleet · Drivers · 8' + New button</w:t>
      </w:r>
    </w:p>
    <w:p>
      <w:pPr>
        <w:pStyle w:val="ListParagraph"/>
        <w:numPr>
          <w:ilvl w:val="0"/>
          <w:numId w:val="2"/>
        </w:numPr>
        <w:spacing w:after="40" w:before="40"/>
      </w:pPr>
      <w:r>
        <w:rPr>
          <w:rFonts w:ascii="Arial" w:cs="Arial" w:eastAsia="Arial" w:hAnsi="Arial"/>
          <w:sz w:val="22"/>
          <w:szCs w:val="22"/>
        </w:rPr>
        <w:t xml:space="preserve">Filter tabs: All 8 / Active 5 / Available 3</w:t>
      </w:r>
    </w:p>
    <w:p>
      <w:pPr>
        <w:pStyle w:val="ListParagraph"/>
        <w:numPr>
          <w:ilvl w:val="0"/>
          <w:numId w:val="2"/>
        </w:numPr>
        <w:spacing w:after="40" w:before="40"/>
      </w:pPr>
      <w:r>
        <w:rPr>
          <w:rFonts w:ascii="Arial" w:cs="Arial" w:eastAsia="Arial" w:hAnsi="Arial"/>
          <w:sz w:val="22"/>
          <w:szCs w:val="22"/>
        </w:rPr>
        <w:t xml:space="preserve">Each driver card: Avatar (initials + status dot), Name, Status pill, VAN-XXX · route · last-ping</w:t>
      </w:r>
    </w:p>
    <w:p>
      <w:pPr>
        <w:pStyle w:val="ListParagraph"/>
        <w:numPr>
          <w:ilvl w:val="0"/>
          <w:numId w:val="2"/>
        </w:numPr>
        <w:spacing w:after="40" w:before="40"/>
      </w:pPr>
      <w:r>
        <w:rPr>
          <w:rFonts w:ascii="Arial" w:cs="Arial" w:eastAsia="Arial" w:hAnsi="Arial"/>
          <w:sz w:val="22"/>
          <w:szCs w:val="22"/>
        </w:rPr>
        <w:t xml:space="preserve">Progress bar showing done/total stops</w:t>
      </w:r>
    </w:p>
    <w:p>
      <w:pPr>
        <w:pStyle w:val="ListParagraph"/>
        <w:numPr>
          <w:ilvl w:val="0"/>
          <w:numId w:val="2"/>
        </w:numPr>
        <w:spacing w:after="40" w:before="40"/>
      </w:pPr>
      <w:r>
        <w:rPr>
          <w:rFonts w:ascii="Arial" w:cs="Arial" w:eastAsia="Arial" w:hAnsi="Arial"/>
          <w:sz w:val="22"/>
          <w:szCs w:val="22"/>
        </w:rPr>
        <w:t xml:space="preserve">Stock % coloured: green &gt;50%, amber 25-50%, red &lt;25%</w:t>
      </w:r>
    </w:p>
    <w:p>
      <w:pPr>
        <w:pStyle w:val="ListParagraph"/>
        <w:numPr>
          <w:ilvl w:val="0"/>
          <w:numId w:val="2"/>
        </w:numPr>
        <w:spacing w:after="40" w:before="40"/>
      </w:pPr>
      <w:r>
        <w:rPr>
          <w:rFonts w:ascii="Arial" w:cs="Arial" w:eastAsia="Arial" w:hAnsi="Arial"/>
          <w:sz w:val="22"/>
          <w:szCs w:val="22"/>
        </w:rPr>
        <w:t xml:space="preserve">Drop zone highlight: blue border + blue bg tint when order dragged over</w:t>
      </w:r>
    </w:p>
    <w:p>
      <w:pPr>
        <w:pStyle w:val="ListParagraph"/>
        <w:numPr>
          <w:ilvl w:val="0"/>
          <w:numId w:val="2"/>
        </w:numPr>
        <w:spacing w:after="40" w:before="40"/>
      </w:pPr>
      <w:r>
        <w:rPr>
          <w:rFonts w:ascii="Arial" w:cs="Arial" w:eastAsia="Arial" w:hAnsi="Arial"/>
          <w:sz w:val="22"/>
          <w:szCs w:val="22"/>
        </w:rPr>
        <w:t xml:space="preserve">Selected driver: sand bg + dark border</w:t>
      </w:r>
    </w:p>
    <w:p>
      <w:pPr>
        <w:pStyle w:val="ListParagraph"/>
        <w:numPr>
          <w:ilvl w:val="0"/>
          <w:numId w:val="2"/>
        </w:numPr>
        <w:spacing w:after="40" w:before="40"/>
      </w:pPr>
      <w:r>
        <w:rPr>
          <w:rFonts w:ascii="Arial" w:cs="Arial" w:eastAsia="Arial" w:hAnsi="Arial"/>
          <w:sz w:val="22"/>
          <w:szCs w:val="22"/>
        </w:rPr>
        <w:t xml:space="preserve">+ N new orders pending push — shown when assignments pending</w:t>
      </w:r>
    </w:p>
    <w:p>
      <w:pPr>
        <w:pStyle w:val="Heading2"/>
        <w:spacing w:after="100" w:before="280"/>
      </w:pPr>
      <w:r>
        <w:rPr>
          <w:rFonts w:ascii="Arial" w:cs="Arial" w:eastAsia="Arial" w:hAnsi="Arial"/>
          <w:b/>
          <w:bCs/>
          <w:color w:val="1A3A6B"/>
          <w:sz w:val="28"/>
          <w:szCs w:val="28"/>
        </w:rPr>
        <w:t xml:space="preserve">4.4  MapPanel (center, flex)</w:t>
      </w:r>
    </w:p>
    <w:p>
      <w:pPr>
        <w:pStyle w:val="ListParagraph"/>
        <w:numPr>
          <w:ilvl w:val="0"/>
          <w:numId w:val="2"/>
        </w:numPr>
        <w:spacing w:after="40" w:before="40"/>
      </w:pPr>
      <w:r>
        <w:rPr>
          <w:rFonts w:ascii="Arial" w:cs="Arial" w:eastAsia="Arial" w:hAnsi="Arial"/>
          <w:sz w:val="22"/>
          <w:szCs w:val="22"/>
        </w:rPr>
        <w:t xml:space="preserve">SVG map: grid pattern + 2 hatched zone areas + 3 road paths (white stroke + dashed overlay)</w:t>
      </w:r>
    </w:p>
    <w:p>
      <w:pPr>
        <w:pStyle w:val="ListParagraph"/>
        <w:numPr>
          <w:ilvl w:val="0"/>
          <w:numId w:val="2"/>
        </w:numPr>
        <w:spacing w:after="40" w:before="40"/>
      </w:pPr>
      <w:r>
        <w:rPr>
          <w:rFonts w:ascii="Arial" w:cs="Arial" w:eastAsia="Arial" w:hAnsi="Arial"/>
          <w:sz w:val="22"/>
          <w:szCs w:val="22"/>
        </w:rPr>
        <w:t xml:space="preserve">Depot marker: dark square 'DC' at bottom-left</w:t>
      </w:r>
    </w:p>
    <w:p>
      <w:pPr>
        <w:pStyle w:val="ListParagraph"/>
        <w:numPr>
          <w:ilvl w:val="0"/>
          <w:numId w:val="2"/>
        </w:numPr>
        <w:spacing w:after="40" w:before="40"/>
      </w:pPr>
      <w:r>
        <w:rPr>
          <w:rFonts w:ascii="Arial" w:cs="Arial" w:eastAsia="Arial" w:hAnsi="Arial"/>
          <w:sz w:val="22"/>
          <w:szCs w:val="22"/>
        </w:rPr>
        <w:t xml:space="preserve">Driver pins: dark pill with initials circle + VAN number, coloured dot by status</w:t>
      </w:r>
    </w:p>
    <w:p>
      <w:pPr>
        <w:pStyle w:val="ListParagraph"/>
        <w:numPr>
          <w:ilvl w:val="0"/>
          <w:numId w:val="2"/>
        </w:numPr>
        <w:spacing w:after="40" w:before="40"/>
      </w:pPr>
      <w:r>
        <w:rPr>
          <w:rFonts w:ascii="Arial" w:cs="Arial" w:eastAsia="Arial" w:hAnsi="Arial"/>
          <w:sz w:val="22"/>
          <w:szCs w:val="22"/>
        </w:rPr>
        <w:t xml:space="preserve">Customer pins: white card with order code + SAR value, small diamond pointer below</w:t>
      </w:r>
    </w:p>
    <w:p>
      <w:pPr>
        <w:pStyle w:val="ListParagraph"/>
        <w:numPr>
          <w:ilvl w:val="0"/>
          <w:numId w:val="2"/>
        </w:numPr>
        <w:spacing w:after="40" w:before="40"/>
      </w:pPr>
      <w:r>
        <w:rPr>
          <w:rFonts w:ascii="Arial" w:cs="Arial" w:eastAsia="Arial" w:hAnsi="Arial"/>
          <w:sz w:val="22"/>
          <w:szCs w:val="22"/>
        </w:rPr>
        <w:t xml:space="preserve">Assigned order pins: accent-blue card</w:t>
      </w:r>
    </w:p>
    <w:p>
      <w:pPr>
        <w:pStyle w:val="ListParagraph"/>
        <w:numPr>
          <w:ilvl w:val="0"/>
          <w:numId w:val="2"/>
        </w:numPr>
        <w:spacing w:after="40" w:before="40"/>
      </w:pPr>
      <w:r>
        <w:rPr>
          <w:rFonts w:ascii="Arial" w:cs="Arial" w:eastAsia="Arial" w:hAnsi="Arial"/>
          <w:sz w:val="22"/>
          <w:szCs w:val="22"/>
        </w:rPr>
        <w:t xml:space="preserve">Assignment lines: dashed blue lines from driver position to assigned order position</w:t>
      </w:r>
    </w:p>
    <w:p>
      <w:pPr>
        <w:pStyle w:val="ListParagraph"/>
        <w:numPr>
          <w:ilvl w:val="0"/>
          <w:numId w:val="2"/>
        </w:numPr>
        <w:spacing w:after="40" w:before="40"/>
      </w:pPr>
      <w:r>
        <w:rPr>
          <w:rFonts w:ascii="Arial" w:cs="Arial" w:eastAsia="Arial" w:hAnsi="Arial"/>
          <w:sz w:val="22"/>
          <w:szCs w:val="22"/>
        </w:rPr>
        <w:t xml:space="preserve">Selected driver: pulsing ring animation</w:t>
      </w:r>
    </w:p>
    <w:p>
      <w:pPr>
        <w:pStyle w:val="ListParagraph"/>
        <w:numPr>
          <w:ilvl w:val="0"/>
          <w:numId w:val="2"/>
        </w:numPr>
        <w:spacing w:after="40" w:before="40"/>
      </w:pPr>
      <w:r>
        <w:rPr>
          <w:rFonts w:ascii="Arial" w:cs="Arial" w:eastAsia="Arial" w:hAnsi="Arial"/>
          <w:sz w:val="22"/>
          <w:szCs w:val="22"/>
        </w:rPr>
        <w:t xml:space="preserve">Legend panel: bottom-left, shows On route/Late/Break/Customer open</w:t>
      </w:r>
    </w:p>
    <w:p>
      <w:pPr>
        <w:pStyle w:val="ListParagraph"/>
        <w:numPr>
          <w:ilvl w:val="0"/>
          <w:numId w:val="2"/>
        </w:numPr>
        <w:spacing w:after="40" w:before="40"/>
      </w:pPr>
      <w:r>
        <w:rPr>
          <w:rFonts w:ascii="Arial" w:cs="Arial" w:eastAsia="Arial" w:hAnsi="Arial"/>
          <w:sz w:val="22"/>
          <w:szCs w:val="22"/>
        </w:rPr>
        <w:t xml:space="preserve">Zoom controls: top-right, +/−/⊙ buttons</w:t>
      </w:r>
    </w:p>
    <w:p>
      <w:pPr>
        <w:pStyle w:val="Heading2"/>
        <w:spacing w:after="100" w:before="280"/>
      </w:pPr>
      <w:r>
        <w:rPr>
          <w:rFonts w:ascii="Arial" w:cs="Arial" w:eastAsia="Arial" w:hAnsi="Arial"/>
          <w:b/>
          <w:bCs/>
          <w:color w:val="1A3A6B"/>
          <w:sz w:val="28"/>
          <w:szCs w:val="28"/>
        </w:rPr>
        <w:t xml:space="preserve">4.5  OrdersPool (right, 380px)</w:t>
      </w:r>
    </w:p>
    <w:p>
      <w:pPr>
        <w:pStyle w:val="ListParagraph"/>
        <w:numPr>
          <w:ilvl w:val="0"/>
          <w:numId w:val="2"/>
        </w:numPr>
        <w:spacing w:after="40" w:before="40"/>
      </w:pPr>
      <w:r>
        <w:rPr>
          <w:rFonts w:ascii="Arial" w:cs="Arial" w:eastAsia="Arial" w:hAnsi="Arial"/>
          <w:sz w:val="22"/>
          <w:szCs w:val="22"/>
        </w:rPr>
        <w:t xml:space="preserve">Header: 'Order Pool · Unassigned · 12' + Auto-assign button (accent blue, bolt icon)</w:t>
      </w:r>
    </w:p>
    <w:p>
      <w:pPr>
        <w:pStyle w:val="ListParagraph"/>
        <w:numPr>
          <w:ilvl w:val="0"/>
          <w:numId w:val="2"/>
        </w:numPr>
        <w:spacing w:after="40" w:before="40"/>
      </w:pPr>
      <w:r>
        <w:rPr>
          <w:rFonts w:ascii="Arial" w:cs="Arial" w:eastAsia="Arial" w:hAnsi="Arial"/>
          <w:sz w:val="22"/>
          <w:szCs w:val="22"/>
        </w:rPr>
        <w:t xml:space="preserve">Priority filter tabs: All / P-A / P-B / P-C</w:t>
      </w:r>
    </w:p>
    <w:p>
      <w:pPr>
        <w:pStyle w:val="ListParagraph"/>
        <w:numPr>
          <w:ilvl w:val="0"/>
          <w:numId w:val="2"/>
        </w:numPr>
        <w:spacing w:after="40" w:before="40"/>
      </w:pPr>
      <w:r>
        <w:rPr>
          <w:rFonts w:ascii="Arial" w:cs="Arial" w:eastAsia="Arial" w:hAnsi="Arial"/>
          <w:sz w:val="22"/>
          <w:szCs w:val="22"/>
        </w:rPr>
        <w:t xml:space="preserve">Unassigned-only toggle with filter icon</w:t>
      </w:r>
    </w:p>
    <w:p>
      <w:pPr>
        <w:pStyle w:val="ListParagraph"/>
        <w:numPr>
          <w:ilvl w:val="0"/>
          <w:numId w:val="2"/>
        </w:numPr>
        <w:spacing w:after="40" w:before="40"/>
      </w:pPr>
      <w:r>
        <w:rPr>
          <w:rFonts w:ascii="Arial" w:cs="Arial" w:eastAsia="Arial" w:hAnsi="Arial"/>
          <w:sz w:val="22"/>
          <w:szCs w:val="22"/>
        </w:rPr>
        <w:t xml:space="preserve">Each order card: drag handle (⠿), customer name, order ID + code + city, priority pill, time window pill, km, SAR value, item count</w:t>
      </w:r>
    </w:p>
    <w:p>
      <w:pPr>
        <w:pStyle w:val="ListParagraph"/>
        <w:numPr>
          <w:ilvl w:val="0"/>
          <w:numId w:val="2"/>
        </w:numPr>
        <w:spacing w:after="40" w:before="40"/>
      </w:pPr>
      <w:r>
        <w:rPr>
          <w:rFonts w:ascii="Arial" w:cs="Arial" w:eastAsia="Arial" w:hAnsi="Arial"/>
          <w:sz w:val="22"/>
          <w:szCs w:val="22"/>
        </w:rPr>
        <w:t xml:space="preserve">Draggable: cursor:grab when unassigned, triggers drag-and-drop to DriversPanel</w:t>
      </w:r>
    </w:p>
    <w:p>
      <w:pPr>
        <w:pStyle w:val="ListParagraph"/>
        <w:numPr>
          <w:ilvl w:val="0"/>
          <w:numId w:val="2"/>
        </w:numPr>
        <w:spacing w:after="40" w:before="40"/>
      </w:pPr>
      <w:r>
        <w:rPr>
          <w:rFonts w:ascii="Arial" w:cs="Arial" w:eastAsia="Arial" w:hAnsi="Arial"/>
          <w:sz w:val="22"/>
          <w:szCs w:val="22"/>
        </w:rPr>
        <w:t xml:space="preserve">Assigned orders: dimmed (opacity 0.6), sand bg, '✓ Assigned to D-XXX' row at bottom</w:t>
      </w:r>
    </w:p>
    <w:p>
      <w:pPr>
        <w:pStyle w:val="ListParagraph"/>
        <w:numPr>
          <w:ilvl w:val="0"/>
          <w:numId w:val="2"/>
        </w:numPr>
        <w:spacing w:after="40" w:before="40"/>
      </w:pPr>
      <w:r>
        <w:rPr>
          <w:rFonts w:ascii="Arial" w:cs="Arial" w:eastAsia="Arial" w:hAnsi="Arial"/>
          <w:sz w:val="22"/>
          <w:szCs w:val="22"/>
        </w:rPr>
        <w:t xml:space="preserve">Empty state: 'No open orders match this filter'</w:t>
      </w:r>
    </w:p>
    <w:p>
      <w:pPr>
        <w:pStyle w:val="Heading2"/>
        <w:spacing w:after="100" w:before="280"/>
      </w:pPr>
      <w:r>
        <w:rPr>
          <w:rFonts w:ascii="Arial" w:cs="Arial" w:eastAsia="Arial" w:hAnsi="Arial"/>
          <w:b/>
          <w:bCs/>
          <w:color w:val="1A3A6B"/>
          <w:sz w:val="28"/>
          <w:szCs w:val="28"/>
        </w:rPr>
        <w:t xml:space="preserve">4.6  DriverDrawer (slide-in, 440px)</w:t>
      </w:r>
    </w:p>
    <w:p>
      <w:pPr>
        <w:pStyle w:val="ListParagraph"/>
        <w:numPr>
          <w:ilvl w:val="0"/>
          <w:numId w:val="2"/>
        </w:numPr>
        <w:spacing w:after="40" w:before="40"/>
      </w:pPr>
      <w:r>
        <w:rPr>
          <w:rFonts w:ascii="Arial" w:cs="Arial" w:eastAsia="Arial" w:hAnsi="Arial"/>
          <w:sz w:val="22"/>
          <w:szCs w:val="22"/>
        </w:rPr>
        <w:t xml:space="preserve">Opens when any driver card or driver pin is clicked</w:t>
      </w:r>
    </w:p>
    <w:p>
      <w:pPr>
        <w:pStyle w:val="ListParagraph"/>
        <w:numPr>
          <w:ilvl w:val="0"/>
          <w:numId w:val="2"/>
        </w:numPr>
        <w:spacing w:after="40" w:before="40"/>
      </w:pPr>
      <w:r>
        <w:rPr>
          <w:rFonts w:ascii="Arial" w:cs="Arial" w:eastAsia="Arial" w:hAnsi="Arial"/>
          <w:sz w:val="22"/>
          <w:szCs w:val="22"/>
        </w:rPr>
        <w:t xml:space="preserve">Header: Avatar (44px) + name + driver ID / van / shift + X close button</w:t>
      </w:r>
    </w:p>
    <w:p>
      <w:pPr>
        <w:pStyle w:val="ListParagraph"/>
        <w:numPr>
          <w:ilvl w:val="0"/>
          <w:numId w:val="2"/>
        </w:numPr>
        <w:spacing w:after="40" w:before="40"/>
      </w:pPr>
      <w:r>
        <w:rPr>
          <w:rFonts w:ascii="Arial" w:cs="Arial" w:eastAsia="Arial" w:hAnsi="Arial"/>
          <w:sz w:val="22"/>
          <w:szCs w:val="22"/>
        </w:rPr>
        <w:t xml:space="preserve">3 mini stat cards: Status (with dot), Stock %, Sales SAR</w:t>
      </w:r>
    </w:p>
    <w:p>
      <w:pPr>
        <w:pStyle w:val="ListParagraph"/>
        <w:numPr>
          <w:ilvl w:val="0"/>
          <w:numId w:val="2"/>
        </w:numPr>
        <w:spacing w:after="40" w:before="40"/>
      </w:pPr>
      <w:r>
        <w:rPr>
          <w:rFonts w:ascii="Arial" w:cs="Arial" w:eastAsia="Arial" w:hAnsi="Arial"/>
          <w:sz w:val="22"/>
          <w:szCs w:val="22"/>
        </w:rPr>
        <w:t xml:space="preserve">Today's Route timeline: vertical line + ETA + coloured dot (done/next/pending) + stop label</w:t>
      </w:r>
    </w:p>
    <w:p>
      <w:pPr>
        <w:pStyle w:val="ListParagraph"/>
        <w:numPr>
          <w:ilvl w:val="0"/>
          <w:numId w:val="2"/>
        </w:numPr>
        <w:spacing w:after="40" w:before="40"/>
      </w:pPr>
      <w:r>
        <w:rPr>
          <w:rFonts w:ascii="Arial" w:cs="Arial" w:eastAsia="Arial" w:hAnsi="Arial"/>
          <w:sz w:val="22"/>
          <w:szCs w:val="22"/>
        </w:rPr>
        <w:t xml:space="preserve">Pending Push section: shown when assignments exist for this driver, blue tinted, list of orders with SAR + X unassign</w:t>
      </w:r>
    </w:p>
    <w:p>
      <w:pPr>
        <w:pStyle w:val="ListParagraph"/>
        <w:numPr>
          <w:ilvl w:val="0"/>
          <w:numId w:val="2"/>
        </w:numPr>
        <w:spacing w:after="40" w:before="40"/>
      </w:pPr>
      <w:r>
        <w:rPr>
          <w:rFonts w:ascii="Arial" w:cs="Arial" w:eastAsia="Arial" w:hAnsi="Arial"/>
          <w:sz w:val="22"/>
          <w:szCs w:val="22"/>
        </w:rPr>
        <w:t xml:space="preserve">Action button grid: Call / Message / Re-route / Recall</w:t>
      </w:r>
    </w:p>
    <w:p>
      <w:pPr>
        <w:pStyle w:val="ListParagraph"/>
        <w:numPr>
          <w:ilvl w:val="0"/>
          <w:numId w:val="2"/>
        </w:numPr>
        <w:spacing w:after="40" w:before="40"/>
      </w:pPr>
      <w:r>
        <w:rPr>
          <w:rFonts w:ascii="Arial" w:cs="Arial" w:eastAsia="Arial" w:hAnsi="Arial"/>
          <w:sz w:val="22"/>
          <w:szCs w:val="22"/>
        </w:rPr>
        <w:t xml:space="preserve">Footer: 'Push route to driver phone (N)' — primary full-width button</w:t>
      </w:r>
    </w:p>
    <w:p>
      <w:pPr>
        <w:pStyle w:val="Heading2"/>
        <w:spacing w:after="100" w:before="280"/>
      </w:pPr>
      <w:r>
        <w:rPr>
          <w:rFonts w:ascii="Arial" w:cs="Arial" w:eastAsia="Arial" w:hAnsi="Arial"/>
          <w:b/>
          <w:bCs/>
          <w:color w:val="1A3A6B"/>
          <w:sz w:val="28"/>
          <w:szCs w:val="28"/>
        </w:rPr>
        <w:t xml:space="preserve">4.7  OrderDrawer (slide-in, 440px)</w:t>
      </w:r>
    </w:p>
    <w:p>
      <w:pPr>
        <w:pStyle w:val="ListParagraph"/>
        <w:numPr>
          <w:ilvl w:val="0"/>
          <w:numId w:val="2"/>
        </w:numPr>
        <w:spacing w:after="40" w:before="40"/>
      </w:pPr>
      <w:r>
        <w:rPr>
          <w:rFonts w:ascii="Arial" w:cs="Arial" w:eastAsia="Arial" w:hAnsi="Arial"/>
          <w:sz w:val="22"/>
          <w:szCs w:val="22"/>
        </w:rPr>
        <w:t xml:space="preserve">Opens when order card or order pin is clicked</w:t>
      </w:r>
    </w:p>
    <w:p>
      <w:pPr>
        <w:pStyle w:val="ListParagraph"/>
        <w:numPr>
          <w:ilvl w:val="0"/>
          <w:numId w:val="2"/>
        </w:numPr>
        <w:spacing w:after="40" w:before="40"/>
      </w:pPr>
      <w:r>
        <w:rPr>
          <w:rFonts w:ascii="Arial" w:cs="Arial" w:eastAsia="Arial" w:hAnsi="Arial"/>
          <w:sz w:val="22"/>
          <w:szCs w:val="22"/>
        </w:rPr>
        <w:t xml:space="preserve">Header: Cart icon + order ID + customer name + X close</w:t>
      </w:r>
    </w:p>
    <w:p>
      <w:pPr>
        <w:pStyle w:val="ListParagraph"/>
        <w:numPr>
          <w:ilvl w:val="0"/>
          <w:numId w:val="2"/>
        </w:numPr>
        <w:spacing w:after="40" w:before="40"/>
      </w:pPr>
      <w:r>
        <w:rPr>
          <w:rFonts w:ascii="Arial" w:cs="Arial" w:eastAsia="Arial" w:hAnsi="Arial"/>
          <w:sz w:val="22"/>
          <w:szCs w:val="22"/>
        </w:rPr>
        <w:t xml:space="preserve">3 mini stats: Priority (P-A/B/C), Time Window, Distance km</w:t>
      </w:r>
    </w:p>
    <w:p>
      <w:pPr>
        <w:pStyle w:val="ListParagraph"/>
        <w:numPr>
          <w:ilvl w:val="0"/>
          <w:numId w:val="2"/>
        </w:numPr>
        <w:spacing w:after="40" w:before="40"/>
      </w:pPr>
      <w:r>
        <w:rPr>
          <w:rFonts w:ascii="Arial" w:cs="Arial" w:eastAsia="Arial" w:hAnsi="Arial"/>
          <w:sz w:val="22"/>
          <w:szCs w:val="22"/>
        </w:rPr>
        <w:t xml:space="preserve">Line items table: SKU, name, qty, line total (sample 3 lines from order)</w:t>
      </w:r>
    </w:p>
    <w:p>
      <w:pPr>
        <w:pStyle w:val="ListParagraph"/>
        <w:numPr>
          <w:ilvl w:val="0"/>
          <w:numId w:val="2"/>
        </w:numPr>
        <w:spacing w:after="40" w:before="40"/>
      </w:pPr>
      <w:r>
        <w:rPr>
          <w:rFonts w:ascii="Arial" w:cs="Arial" w:eastAsia="Arial" w:hAnsi="Arial"/>
          <w:sz w:val="22"/>
          <w:szCs w:val="22"/>
        </w:rPr>
        <w:t xml:space="preserve">Order total row: total items + SAR total</w:t>
      </w:r>
    </w:p>
    <w:p>
      <w:pPr>
        <w:pStyle w:val="ListParagraph"/>
        <w:numPr>
          <w:ilvl w:val="0"/>
          <w:numId w:val="2"/>
        </w:numPr>
        <w:spacing w:after="40" w:before="40"/>
      </w:pPr>
      <w:r>
        <w:rPr>
          <w:rFonts w:ascii="Arial" w:cs="Arial" w:eastAsia="Arial" w:hAnsi="Arial"/>
          <w:sz w:val="22"/>
          <w:szCs w:val="22"/>
        </w:rPr>
        <w:t xml:space="preserve">Assign to driver section: if unassigned — list of 4 drivers to click-assign; if assigned — shows driver card with Unassign button</w:t>
      </w:r>
    </w:p>
    <w:p>
      <w:pPr>
        <w:pStyle w:val="Heading2"/>
        <w:spacing w:after="100" w:before="280"/>
      </w:pPr>
      <w:r>
        <w:rPr>
          <w:rFonts w:ascii="Arial" w:cs="Arial" w:eastAsia="Arial" w:hAnsi="Arial"/>
          <w:b/>
          <w:bCs/>
          <w:color w:val="1A3A6B"/>
          <w:sz w:val="28"/>
          <w:szCs w:val="28"/>
        </w:rPr>
        <w:t xml:space="preserve">4.8  AlertsStrip (bottom)</w:t>
      </w:r>
    </w:p>
    <w:p>
      <w:pPr>
        <w:pStyle w:val="ListParagraph"/>
        <w:numPr>
          <w:ilvl w:val="0"/>
          <w:numId w:val="2"/>
        </w:numPr>
        <w:spacing w:after="40" w:before="40"/>
      </w:pPr>
      <w:r>
        <w:rPr>
          <w:rFonts w:ascii="Arial" w:cs="Arial" w:eastAsia="Arial" w:hAnsi="Arial"/>
          <w:sz w:val="22"/>
          <w:szCs w:val="22"/>
        </w:rPr>
        <w:t xml:space="preserve">Horizontal scrollable strip of live alerts</w:t>
      </w:r>
    </w:p>
    <w:p>
      <w:pPr>
        <w:pStyle w:val="ListParagraph"/>
        <w:numPr>
          <w:ilvl w:val="0"/>
          <w:numId w:val="2"/>
        </w:numPr>
        <w:spacing w:after="40" w:before="40"/>
      </w:pPr>
      <w:r>
        <w:rPr>
          <w:rFonts w:ascii="Arial" w:cs="Arial" w:eastAsia="Arial" w:hAnsi="Arial"/>
          <w:sz w:val="22"/>
          <w:szCs w:val="22"/>
        </w:rPr>
        <w:t xml:space="preserve">Coloured dot per alert: red = high, amber = med, grey = low</w:t>
      </w:r>
    </w:p>
    <w:p>
      <w:pPr>
        <w:pStyle w:val="ListParagraph"/>
        <w:numPr>
          <w:ilvl w:val="0"/>
          <w:numId w:val="2"/>
        </w:numPr>
        <w:spacing w:after="40" w:before="40"/>
      </w:pPr>
      <w:r>
        <w:rPr>
          <w:rFonts w:ascii="Arial" w:cs="Arial" w:eastAsia="Arial" w:hAnsi="Arial"/>
          <w:sz w:val="22"/>
          <w:szCs w:val="22"/>
        </w:rPr>
        <w:t xml:space="preserve">High severity alerts in bold text</w:t>
      </w:r>
    </w:p>
    <w:p>
      <w:pPr>
        <w:pStyle w:val="ListParagraph"/>
        <w:numPr>
          <w:ilvl w:val="0"/>
          <w:numId w:val="2"/>
        </w:numPr>
        <w:spacing w:after="40" w:before="40"/>
      </w:pPr>
      <w:r>
        <w:rPr>
          <w:rFonts w:ascii="Arial" w:cs="Arial" w:eastAsia="Arial" w:hAnsi="Arial"/>
          <w:sz w:val="22"/>
          <w:szCs w:val="22"/>
        </w:rPr>
        <w:t xml:space="preserve">Timestamp in monospace grey</w:t>
      </w:r>
    </w:p>
    <w:p>
      <w:pPr>
        <w:pStyle w:val="ListParagraph"/>
        <w:numPr>
          <w:ilvl w:val="0"/>
          <w:numId w:val="2"/>
        </w:numPr>
        <w:spacing w:after="40" w:before="40"/>
      </w:pPr>
      <w:r>
        <w:rPr>
          <w:rFonts w:ascii="Arial" w:cs="Arial" w:eastAsia="Arial" w:hAnsi="Arial"/>
          <w:sz w:val="22"/>
          <w:szCs w:val="22"/>
        </w:rPr>
        <w:t xml:space="preserve">4 seed alerts: late driver, low stock recall, unassigned window, completion notice</w:t>
      </w:r>
    </w:p>
    <w:p>
      <w:pPr>
        <w:pStyle w:val="Heading2"/>
        <w:spacing w:after="100" w:before="280"/>
      </w:pPr>
      <w:r>
        <w:rPr>
          <w:rFonts w:ascii="Arial" w:cs="Arial" w:eastAsia="Arial" w:hAnsi="Arial"/>
          <w:b/>
          <w:bCs/>
          <w:color w:val="1A3A6B"/>
          <w:sz w:val="28"/>
          <w:szCs w:val="28"/>
        </w:rPr>
        <w:t xml:space="preserve">4.9  Other Navigation Sections (stub pages)</w:t>
      </w:r>
    </w:p>
    <w:p>
      <w:pPr>
        <w:pStyle w:val="ListParagraph"/>
        <w:numPr>
          <w:ilvl w:val="0"/>
          <w:numId w:val="2"/>
        </w:numPr>
        <w:spacing w:after="40" w:before="40"/>
      </w:pPr>
      <w:r>
        <w:rPr>
          <w:rFonts w:ascii="Arial" w:cs="Arial" w:eastAsia="Arial" w:hAnsi="Arial"/>
          <w:sz w:val="22"/>
          <w:szCs w:val="22"/>
        </w:rPr>
        <w:t xml:space="preserve">Drivers — full driver management table (list, add, edit shift)</w:t>
      </w:r>
    </w:p>
    <w:p>
      <w:pPr>
        <w:pStyle w:val="ListParagraph"/>
        <w:numPr>
          <w:ilvl w:val="0"/>
          <w:numId w:val="2"/>
        </w:numPr>
        <w:spacing w:after="40" w:before="40"/>
      </w:pPr>
      <w:r>
        <w:rPr>
          <w:rFonts w:ascii="Arial" w:cs="Arial" w:eastAsia="Arial" w:hAnsi="Arial"/>
          <w:sz w:val="22"/>
          <w:szCs w:val="22"/>
        </w:rPr>
        <w:t xml:space="preserve">Orders — full order list with search, filter, bulk assign</w:t>
      </w:r>
    </w:p>
    <w:p>
      <w:pPr>
        <w:pStyle w:val="ListParagraph"/>
        <w:numPr>
          <w:ilvl w:val="0"/>
          <w:numId w:val="2"/>
        </w:numPr>
        <w:spacing w:after="40" w:before="40"/>
      </w:pPr>
      <w:r>
        <w:rPr>
          <w:rFonts w:ascii="Arial" w:cs="Arial" w:eastAsia="Arial" w:hAnsi="Arial"/>
          <w:sz w:val="22"/>
          <w:szCs w:val="22"/>
        </w:rPr>
        <w:t xml:space="preserve">Routes — route planning and zone management</w:t>
      </w:r>
    </w:p>
    <w:p>
      <w:pPr>
        <w:pStyle w:val="ListParagraph"/>
        <w:numPr>
          <w:ilvl w:val="0"/>
          <w:numId w:val="2"/>
        </w:numPr>
        <w:spacing w:after="40" w:before="40"/>
      </w:pPr>
      <w:r>
        <w:rPr>
          <w:rFonts w:ascii="Arial" w:cs="Arial" w:eastAsia="Arial" w:hAnsi="Arial"/>
          <w:sz w:val="22"/>
          <w:szCs w:val="22"/>
        </w:rPr>
        <w:t xml:space="preserve">Customers — customer master list</w:t>
      </w:r>
    </w:p>
    <w:p>
      <w:pPr>
        <w:pStyle w:val="ListParagraph"/>
        <w:numPr>
          <w:ilvl w:val="0"/>
          <w:numId w:val="2"/>
        </w:numPr>
        <w:spacing w:after="40" w:before="40"/>
      </w:pPr>
      <w:r>
        <w:rPr>
          <w:rFonts w:ascii="Arial" w:cs="Arial" w:eastAsia="Arial" w:hAnsi="Arial"/>
          <w:sz w:val="22"/>
          <w:szCs w:val="22"/>
        </w:rPr>
        <w:t xml:space="preserve">Reports — daily KPI charts, revenue by driver, on-time %</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5. Design Tokens (from disp-shell.jsx)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ink  (primary text)</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#0B1220</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ink2 (secondary text)</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#3B475C</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mute (labels/hints)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#6B7487</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line (borders)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#E3E0D8</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line2 (dividers)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#EDEAE2</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sand (bg tint)</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#F7F5F0</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sand2 (alt sand)</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#F1ECE0</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paper (card bg)</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#FFFFFF</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accent (SAP blue)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#0A6ED1</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accentInk</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#083C73</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accentBg</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#E4EEFA</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good (success/on-route)</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#16A34A</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warn (at depot/amber)</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#D97706</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bad  (late/error)</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#DC2626</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Font: body</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Inter, system-ui, sans-serif</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Font: numbers/codes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JetBrains Mono, monospace</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Border radius: panels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0 (flush full-height panels)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Border radius: cards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10px (driver/order rows)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Border radius: pills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999px</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Border radius: buttons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8px</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Border radius: KPI cards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9px</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Border radius: mini stats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8px</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Status: on-route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fg #0F6B2F, bg #DCF5E3, dot #16A34A</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Status: idle</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fg #3B475C, bg #EDEAE2, dot #6B7487</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Status: late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fg #912121, bg #FBE0E0, dot #DC2626</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Status: depot</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fg #8A5100, bg #FCEAD0, dot #D97706</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Status: break</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fg #083C73, bg #E4EEFA, dot #0A6ED1</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Priority A</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fg #912121, bg #FBE0E0</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Priority B</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fg #8A5100, bg #FCEAD0</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Priority C</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fg #3B475C, bg #EDEAE2</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6. CAP Data Model (CDS Schema)</w:t>
      </w:r>
    </w:p>
    <w:p>
      <w:pPr>
        <w:spacing w:after="60" w:before="60"/>
      </w:pPr>
      <w:r>
        <w:rPr>
          <w:rFonts w:ascii="Arial" w:cs="Arial" w:eastAsia="Arial" w:hAnsi="Arial"/>
          <w:color w:val="222222"/>
          <w:sz w:val="22"/>
          <w:szCs w:val="22"/>
        </w:rPr>
        <w:t xml:space="preserve">Create db/schema.cds with these four entities. Field names match SAP SD/MM standards for future OData integration with S/4HANA.</w:t>
      </w:r>
    </w:p>
    <w:p>
      <w:pPr>
        <w:pStyle w:val="Heading2"/>
        <w:spacing w:after="100" w:before="280"/>
      </w:pPr>
      <w:r>
        <w:rPr>
          <w:rFonts w:ascii="Arial" w:cs="Arial" w:eastAsia="Arial" w:hAnsi="Arial"/>
          <w:b/>
          <w:bCs/>
          <w:color w:val="1A3A6B"/>
          <w:sz w:val="28"/>
          <w:szCs w:val="28"/>
        </w:rPr>
        <w:t xml:space="preserve">6.1  Drivers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1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5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driverId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 key</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D-042, D-038 … D-007</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name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Full name: Ahmed Khalid, Yusuf Al-Harbi …</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VAN-042, VAN-038 …</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route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RT-042, RT-038 … (null if idle/depot)</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status</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on-route | idle | late | depot | break</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stops</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Total stops on today's route (0 if idle)</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done</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Stops completed today</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lat</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Double</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Current GPS latitude (mock: 0.xx range)</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lng</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Double</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Current GPS longitude (mock: 0.xx range)</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phone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String(30)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+966 5x xxx ••••</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stockPct</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 stock remaining % (12–95)</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sales</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SAR collected today</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lastPing</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'1m', '2m', '8m', 'now'</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initials</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String(4)</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AK, YH, OS … (for avatar)</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shift</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'06:30–17:00'</w:t>
            </w:r>
          </w:p>
        </w:tc>
      </w:tr>
    </w:tbl>
    <w:p>
      <w:pPr>
        <w:pStyle w:val="Heading2"/>
        <w:spacing w:after="100" w:before="280"/>
      </w:pPr>
      <w:r>
        <w:rPr>
          <w:rFonts w:ascii="Arial" w:cs="Arial" w:eastAsia="Arial" w:hAnsi="Arial"/>
          <w:b/>
          <w:bCs/>
          <w:color w:val="1A3A6B"/>
          <w:sz w:val="28"/>
          <w:szCs w:val="28"/>
        </w:rPr>
        <w:t xml:space="preserve">6.2  Orders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1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5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orderId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String(15) key</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SO-10421 … SO-10432</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customer</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Al-Manara Market, Hassan Bros. …</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code</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C-0285 … C-0296</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priority</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String(2)</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 | B | C</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items</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Number of line items (5–31)</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value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Decimal(10,2)</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Order value in SAR</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window</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Delivery time window '10:30–12:00'</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km</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Double</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Distance from depot in km</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city</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Riyadh-N | Riyadh-E | Riyadh-S | Riyadh-W</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status</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unassigned | assigned | delivered | cancelled</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lat</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Double</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Customer GPS latitude (mock: 0.xx)</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lng</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Double</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Customer GPS longitude (mock: 0.xx)</w:t>
            </w:r>
          </w:p>
        </w:tc>
      </w:tr>
    </w:tbl>
    <w:p>
      <w:pPr>
        <w:pStyle w:val="Heading2"/>
        <w:spacing w:after="100" w:before="280"/>
      </w:pPr>
      <w:r>
        <w:rPr>
          <w:rFonts w:ascii="Arial" w:cs="Arial" w:eastAsia="Arial" w:hAnsi="Arial"/>
          <w:b/>
          <w:bCs/>
          <w:color w:val="1A3A6B"/>
          <w:sz w:val="28"/>
          <w:szCs w:val="28"/>
        </w:rPr>
        <w:t xml:space="preserve">6.3  Assignments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1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5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assignmentId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UUID key</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Auto-generated</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orderId</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String(15)</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FK → Orders.orderId</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driverId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FK → Drivers.driverId</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assignedAt</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DateTime</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Timestamp of assignment</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pushedAt</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DateTime</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Timestamp of 'Push to phone' action (null until pushed)</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pushedBy</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String(50)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Dispatcher user who pushed (from auth)</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status</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pending | pushed | completed | cancelled</w:t>
            </w:r>
          </w:p>
        </w:tc>
      </w:tr>
    </w:tbl>
    <w:p>
      <w:pPr>
        <w:pStyle w:val="Heading2"/>
        <w:spacing w:after="100" w:before="280"/>
      </w:pPr>
      <w:r>
        <w:rPr>
          <w:rFonts w:ascii="Arial" w:cs="Arial" w:eastAsia="Arial" w:hAnsi="Arial"/>
          <w:b/>
          <w:bCs/>
          <w:color w:val="1A3A6B"/>
          <w:sz w:val="28"/>
          <w:szCs w:val="28"/>
        </w:rPr>
        <w:t xml:space="preserve">6.4  Alerts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1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5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alertId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 key</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Auto-increment</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severity</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high | med | low</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text</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String(200)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Alert message text</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time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Relative time '2m', '8m', '14m', '20m'</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actor</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Driver ID if driver-related (D-027, D-014 …)</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createdAt</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DateTime</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ISO timestamp</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resolved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Boolean</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Default false</w:t>
            </w:r>
          </w:p>
        </w:tc>
      </w:tr>
    </w:tbl>
    <w:p>
      <w:pPr>
        <w:pStyle w:val="Heading2"/>
        <w:spacing w:after="100" w:before="280"/>
      </w:pPr>
      <w:r>
        <w:rPr>
          <w:rFonts w:ascii="Arial" w:cs="Arial" w:eastAsia="Arial" w:hAnsi="Arial"/>
          <w:b/>
          <w:bCs/>
          <w:color w:val="1A3A6B"/>
          <w:sz w:val="28"/>
          <w:szCs w:val="28"/>
        </w:rPr>
        <w:t xml:space="preserve">6.5  OrderItems entity (for OrderDrawer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1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5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itemId</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 key</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Auto-increment</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orderId</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String(15)</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FK → Orders.orderId</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sku</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String(10)</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MAT-001 … MAT-010</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name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String(100)</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Product name (e.g. Cola Zero 330ml ×24)</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qty</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Integer</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Quantity ordered</w:t>
            </w:r>
          </w:p>
        </w:tc>
      </w:tr>
      <w:tr>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unitPrice</w:t>
            </w:r>
          </w:p>
        </w:tc>
        <w:tc>
          <w:tcPr>
            <w:tcW w:type="dxa" w:w="1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Decimal(10,2)</w:t>
            </w:r>
          </w:p>
        </w:tc>
        <w:tc>
          <w:tcPr>
            <w:tcW w:type="dxa" w:w="5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SAR per unit</w:t>
            </w:r>
          </w:p>
        </w:tc>
      </w:tr>
      <w:tr>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lineTotal</w:t>
            </w:r>
          </w:p>
        </w:tc>
        <w:tc>
          <w:tcPr>
            <w:tcW w:type="dxa" w:w="1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Decimal(10,2)</w:t>
            </w:r>
          </w:p>
        </w:tc>
        <w:tc>
          <w:tcPr>
            <w:tcW w:type="dxa" w:w="5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qty × unitPrice</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7. Seed Data (exact match to disp-data.js)</w:t>
      </w:r>
    </w:p>
    <w:p>
      <w:pPr>
        <w:pStyle w:val="Heading2"/>
        <w:spacing w:after="100" w:before="280"/>
      </w:pPr>
      <w:r>
        <w:rPr>
          <w:rFonts w:ascii="Arial" w:cs="Arial" w:eastAsia="Arial" w:hAnsi="Arial"/>
          <w:b/>
          <w:bCs/>
          <w:color w:val="1A3A6B"/>
          <w:sz w:val="28"/>
          <w:szCs w:val="28"/>
        </w:rPr>
        <w:t xml:space="preserve">7.1  8 Drivers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800"/>
        <w:gridCol w:w="900"/>
        <w:gridCol w:w="600"/>
        <w:gridCol w:w="600"/>
        <w:gridCol w:w="760"/>
        <w:gridCol w:w="900"/>
      </w:tblGrid>
      <w:tr>
        <w:trPr>
          <w:tblHeader/>
        </w:trPr>
        <w:tc>
          <w:tcPr>
            <w:tcW w:type="dxa" w:w="7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Van</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Route</w:t>
            </w:r>
          </w:p>
        </w:tc>
        <w:tc>
          <w:tcPr>
            <w:tcW w:type="dxa" w:w="9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Stops</w:t>
            </w:r>
          </w:p>
        </w:tc>
        <w:tc>
          <w:tcPr>
            <w:tcW w:type="dxa" w:w="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Done</w:t>
            </w:r>
          </w:p>
        </w:tc>
        <w:tc>
          <w:tcPr>
            <w:tcW w:type="dxa" w:w="7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Stock%</w:t>
            </w:r>
          </w:p>
        </w:tc>
        <w:tc>
          <w:tcPr>
            <w:tcW w:type="dxa" w:w="9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Sales SAR</w:t>
            </w:r>
          </w:p>
        </w:tc>
      </w:tr>
      <w:tr>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D-042</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Ahmed Khalid</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VAN-042</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RT-042</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on-route</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11</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4</w:t>
            </w:r>
          </w:p>
        </w:tc>
        <w:tc>
          <w:tcPr>
            <w:tcW w:type="dxa" w:w="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67%</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1,040</w:t>
            </w:r>
          </w:p>
        </w:tc>
      </w:tr>
      <w:tr>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D-038</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Yusuf Al-Harbi</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VAN-038</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RT-038</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on-route</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6</w:t>
            </w:r>
          </w:p>
        </w:tc>
        <w:tc>
          <w:tcPr>
            <w:tcW w:type="dxa" w:w="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41%</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1,820</w:t>
            </w:r>
          </w:p>
        </w:tc>
      </w:tr>
      <w:tr>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D-051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Omar Saleh</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VAN-051</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idle</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0</w:t>
            </w:r>
          </w:p>
        </w:tc>
        <w:tc>
          <w:tcPr>
            <w:tcW w:type="dxa" w:w="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95%</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0</w:t>
            </w:r>
          </w:p>
        </w:tc>
      </w:tr>
      <w:tr>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D-027</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Khalid Mansour</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VAN-027</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RT-027</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late</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5</w:t>
            </w:r>
          </w:p>
        </w:tc>
        <w:tc>
          <w:tcPr>
            <w:tcW w:type="dxa" w:w="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58%</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1,320</w:t>
            </w:r>
          </w:p>
        </w:tc>
      </w:tr>
      <w:tr>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D-019</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Faisal Al-Otaibi</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VAN-019</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RT-019</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on-route</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w:t>
            </w:r>
          </w:p>
        </w:tc>
        <w:tc>
          <w:tcPr>
            <w:tcW w:type="dxa" w:w="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78%</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720</w:t>
            </w:r>
          </w:p>
        </w:tc>
      </w:tr>
      <w:tr>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D-014</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Saad Al-Dosari</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VAN-014</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depot</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0</w:t>
            </w:r>
          </w:p>
        </w:tc>
        <w:tc>
          <w:tcPr>
            <w:tcW w:type="dxa" w:w="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0</w:t>
            </w:r>
          </w:p>
        </w:tc>
      </w:tr>
      <w:tr>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D-061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Bandar Al-Shehri</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VAN-061</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RT-061</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on-route</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8</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w:t>
            </w:r>
          </w:p>
        </w:tc>
        <w:tc>
          <w:tcPr>
            <w:tcW w:type="dxa" w:w="7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22%</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2,140</w:t>
            </w:r>
          </w:p>
        </w:tc>
      </w:tr>
      <w:tr>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D-007</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Tariq Al-Ghamdi</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VAN-007</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RT-007</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break</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w:t>
            </w:r>
          </w:p>
        </w:tc>
        <w:tc>
          <w:tcPr>
            <w:tcW w:type="dxa" w:w="7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64%</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980</w:t>
            </w:r>
          </w:p>
        </w:tc>
      </w:tr>
    </w:tbl>
    <w:p>
      <w:pPr>
        <w:spacing w:after="80" w:before="80"/>
      </w:pPr>
    </w:p>
    <w:p>
      <w:pPr>
        <w:pStyle w:val="Heading2"/>
        <w:spacing w:after="100" w:before="280"/>
      </w:pPr>
      <w:r>
        <w:rPr>
          <w:rFonts w:ascii="Arial" w:cs="Arial" w:eastAsia="Arial" w:hAnsi="Arial"/>
          <w:b/>
          <w:bCs/>
          <w:color w:val="1A3A6B"/>
          <w:sz w:val="28"/>
          <w:szCs w:val="28"/>
        </w:rPr>
        <w:t xml:space="preserve">7.2  12 Orders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800"/>
        <w:gridCol w:w="480"/>
        <w:gridCol w:w="580"/>
        <w:gridCol w:w="800"/>
        <w:gridCol w:w="1100"/>
        <w:gridCol w:w="600"/>
        <w:gridCol w:w="900"/>
      </w:tblGrid>
      <w:tr>
        <w:trPr>
          <w:tblHeader/>
        </w:trPr>
        <w:tc>
          <w:tcPr>
            <w:tcW w:type="dxa" w:w="11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Order ID</w:t>
            </w:r>
          </w:p>
        </w:tc>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Customer</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Code</w:t>
            </w:r>
          </w:p>
        </w:tc>
        <w:tc>
          <w:tcPr>
            <w:tcW w:type="dxa" w:w="48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Pri</w:t>
            </w:r>
          </w:p>
        </w:tc>
        <w:tc>
          <w:tcPr>
            <w:tcW w:type="dxa" w:w="58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Items</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SAR</w:t>
            </w:r>
          </w:p>
        </w:tc>
        <w:tc>
          <w:tcPr>
            <w:tcW w:type="dxa" w:w="11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Window</w:t>
            </w:r>
          </w:p>
        </w:tc>
        <w:tc>
          <w:tcPr>
            <w:tcW w:type="dxa" w:w="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km</w:t>
            </w:r>
          </w:p>
        </w:tc>
        <w:tc>
          <w:tcPr>
            <w:tcW w:type="dxa" w:w="9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City</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Al-Manara Market</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C-0285</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12</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318</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10:30–12:00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2.4</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Riyadh-N</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SO-10422</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Hassan Bros. Super</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C-0286</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28</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613</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11:00–13:00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5.1</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Riyadh-N</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SO-10423</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City Fresh Mart</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C-0287</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18</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410</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12:00–14:00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7.8</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Riyadh-E</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SO-10424</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Star Convenience</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C-0288</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B</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280</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13:00–15:00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9.2</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Riyadh-E</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SO-10425</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Plaza Grocery</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C-0289</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6</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196</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13:30–15:30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11.5</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Riyadh-S</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SO-10426</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Metro Mini Market</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C-0290</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14</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350</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14:00–16:00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14.0</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Riyadh-S</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SO-10427</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Golden Gate Store</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C-0291</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19</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430</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14:30–16:30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18.2</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Riyadh-W</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SO-10428</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Quick Stop Express</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C-0292</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22</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540</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11:30–13:30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4.4</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Riyadh-N</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SO-10429</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Nour Family Store II</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C-0293</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165</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15:00–17:00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22.0</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Riyadh-W</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SO-10430</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Sunrise Minimart II</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C-0294</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B</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11</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296</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12:30–14:30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6.6</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Riyadh-E</w:t>
            </w:r>
          </w:p>
        </w:tc>
      </w:tr>
      <w:tr>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SO-10431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Al-Baraka Plaza</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C-0295</w:t>
            </w:r>
          </w:p>
        </w:tc>
        <w:tc>
          <w:tcPr>
            <w:tcW w:type="dxa" w:w="4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w:t>
            </w:r>
          </w:p>
        </w:tc>
        <w:tc>
          <w:tcPr>
            <w:tcW w:type="dxa" w:w="58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31</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720</w:t>
            </w:r>
          </w:p>
        </w:tc>
        <w:tc>
          <w:tcPr>
            <w:tcW w:type="dxa" w:w="11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11:00–13:00</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3.8</w:t>
            </w:r>
          </w:p>
        </w:tc>
        <w:tc>
          <w:tcPr>
            <w:tcW w:type="dxa" w:w="9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Riyadh-N</w:t>
            </w:r>
          </w:p>
        </w:tc>
      </w:tr>
      <w:tr>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SO-10432</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Falcon Market</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C-0296</w:t>
            </w:r>
          </w:p>
        </w:tc>
        <w:tc>
          <w:tcPr>
            <w:tcW w:type="dxa" w:w="4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w:t>
            </w:r>
          </w:p>
        </w:tc>
        <w:tc>
          <w:tcPr>
            <w:tcW w:type="dxa" w:w="58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5</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120</w:t>
            </w:r>
          </w:p>
        </w:tc>
        <w:tc>
          <w:tcPr>
            <w:tcW w:type="dxa" w:w="11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15:30–17:30</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24.0</w:t>
            </w:r>
          </w:p>
        </w:tc>
        <w:tc>
          <w:tcPr>
            <w:tcW w:type="dxa" w:w="9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Riyadh-S</w:t>
            </w:r>
          </w:p>
        </w:tc>
      </w:tr>
    </w:tbl>
    <w:p>
      <w:pPr>
        <w:spacing w:after="80" w:before="80"/>
      </w:pPr>
    </w:p>
    <w:p>
      <w:pPr>
        <w:pStyle w:val="Heading2"/>
        <w:spacing w:after="100" w:before="280"/>
      </w:pPr>
      <w:r>
        <w:rPr>
          <w:rFonts w:ascii="Arial" w:cs="Arial" w:eastAsia="Arial" w:hAnsi="Arial"/>
          <w:b/>
          <w:bCs/>
          <w:color w:val="1A3A6B"/>
          <w:sz w:val="28"/>
          <w:szCs w:val="28"/>
        </w:rPr>
        <w:t xml:space="preserve">7.3  4 Seed Alerts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5160"/>
        <w:gridCol w:w="600"/>
        <w:gridCol w:w="700"/>
      </w:tblGrid>
      <w:tr>
        <w:trPr>
          <w:tblHeader/>
        </w:trPr>
        <w:tc>
          <w:tcPr>
            <w:tcW w:type="dxa" w:w="5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Severity</w:t>
            </w:r>
          </w:p>
        </w:tc>
        <w:tc>
          <w:tcPr>
            <w:tcW w:type="dxa" w:w="51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Text</w:t>
            </w:r>
          </w:p>
        </w:tc>
        <w:tc>
          <w:tcPr>
            <w:tcW w:type="dxa" w:w="6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Time</w:t>
            </w:r>
          </w:p>
        </w:tc>
        <w:tc>
          <w:tcPr>
            <w:tcW w:type="dxa" w:w="7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Actor</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HIGH</w:t>
            </w:r>
          </w:p>
        </w:tc>
        <w:tc>
          <w:tcPr>
            <w:tcW w:type="dxa" w:w="51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VAN-027 Khalid M. is 12 min behind schedule</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2m</w:t>
            </w:r>
          </w:p>
        </w:tc>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D-027</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MED</w:t>
            </w:r>
          </w:p>
        </w:tc>
        <w:tc>
          <w:tcPr>
            <w:tcW w:type="dxa" w:w="51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VAN-014 stock below 15% — recall to depot</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8m</w:t>
            </w:r>
          </w:p>
        </w:tc>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D-014</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LOW</w:t>
            </w:r>
          </w:p>
        </w:tc>
        <w:tc>
          <w:tcPr>
            <w:tcW w:type="dxa" w:w="51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 orders unassigned with windows &lt; 1h</w:t>
            </w:r>
          </w:p>
        </w:tc>
        <w:tc>
          <w:tcPr>
            <w:tcW w:type="dxa" w:w="6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14m</w:t>
            </w:r>
          </w:p>
        </w:tc>
        <w:tc>
          <w:tcPr>
            <w:tcW w:type="dxa" w:w="7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LOW</w:t>
            </w:r>
          </w:p>
        </w:tc>
        <w:tc>
          <w:tcPr>
            <w:tcW w:type="dxa" w:w="51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D-061 Bandar S. completed 7/8 stops</w:t>
            </w:r>
          </w:p>
        </w:tc>
        <w:tc>
          <w:tcPr>
            <w:tcW w:type="dxa" w:w="6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20m</w:t>
            </w:r>
          </w:p>
        </w:tc>
        <w:tc>
          <w:tcPr>
            <w:tcW w:type="dxa" w:w="7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D-061</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8. CAP Service Definition</w:t>
      </w:r>
    </w:p>
    <w:p>
      <w:pPr>
        <w:spacing w:after="60" w:before="60"/>
      </w:pPr>
      <w:r>
        <w:rPr>
          <w:rFonts w:ascii="Arial" w:cs="Arial" w:eastAsia="Arial" w:hAnsi="Arial"/>
          <w:color w:val="222222"/>
          <w:sz w:val="22"/>
          <w:szCs w:val="22"/>
        </w:rPr>
        <w:t xml:space="preserve">Create srv/dispatcher-service.cds — exposes all entities plus custom actions for business logic: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53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3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odata/v4/dispatcher/Drivers</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GET</w:t>
            </w:r>
          </w:p>
        </w:tc>
        <w:tc>
          <w:tcPr>
            <w:tcW w:type="dxa" w:w="53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All drivers with status, progress, stock, GPS</w:t>
            </w:r>
          </w:p>
        </w:tc>
      </w:tr>
      <w:tr>
        <w:tc>
          <w:tcPr>
            <w:tcW w:type="dxa" w:w="3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odata/v4/dispatcher/Orders</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GET</w:t>
            </w:r>
          </w:p>
        </w:tc>
        <w:tc>
          <w:tcPr>
            <w:tcW w:type="dxa" w:w="53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All orders with priority, window, value, assignment status</w:t>
            </w:r>
          </w:p>
        </w:tc>
      </w:tr>
      <w:tr>
        <w:tc>
          <w:tcPr>
            <w:tcW w:type="dxa" w:w="3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odata/v4/dispatcher/Assignments</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GET</w:t>
            </w:r>
          </w:p>
        </w:tc>
        <w:tc>
          <w:tcPr>
            <w:tcW w:type="dxa" w:w="53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All current assignments (orderId → driverId)</w:t>
            </w:r>
          </w:p>
        </w:tc>
      </w:tr>
      <w:tr>
        <w:tc>
          <w:tcPr>
            <w:tcW w:type="dxa" w:w="3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odata/v4/dispatcher/Assignments</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POST</w:t>
            </w:r>
          </w:p>
        </w:tc>
        <w:tc>
          <w:tcPr>
            <w:tcW w:type="dxa" w:w="53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 new assignment — body: { orderId, driverId }</w:t>
            </w:r>
          </w:p>
        </w:tc>
      </w:tr>
      <w:tr>
        <w:tc>
          <w:tcPr>
            <w:tcW w:type="dxa" w:w="3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odata/v4/dispatcher/Assignments</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DELETE</w:t>
            </w:r>
          </w:p>
        </w:tc>
        <w:tc>
          <w:tcPr>
            <w:tcW w:type="dxa" w:w="53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Remove assignment by assignmentId</w:t>
            </w:r>
          </w:p>
        </w:tc>
      </w:tr>
      <w:tr>
        <w:tc>
          <w:tcPr>
            <w:tcW w:type="dxa" w:w="3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odata/v4/dispatcher/Alerts</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GET</w:t>
            </w:r>
          </w:p>
        </w:tc>
        <w:tc>
          <w:tcPr>
            <w:tcW w:type="dxa" w:w="53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Live alert feed</w:t>
            </w:r>
          </w:p>
        </w:tc>
      </w:tr>
      <w:tr>
        <w:tc>
          <w:tcPr>
            <w:tcW w:type="dxa" w:w="3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odata/v4/dispatcher/AutoAssign</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POST</w:t>
            </w:r>
          </w:p>
        </w:tc>
        <w:tc>
          <w:tcPr>
            <w:tcW w:type="dxa" w:w="53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Action: auto-distribute all unassigned orders to available drivers</w:t>
            </w:r>
          </w:p>
        </w:tc>
      </w:tr>
      <w:tr>
        <w:tc>
          <w:tcPr>
            <w:tcW w:type="dxa" w:w="3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odata/v4/dispatcher/PushRoute</w:t>
            </w:r>
          </w:p>
        </w:tc>
        <w:tc>
          <w:tcPr>
            <w:tcW w:type="dxa" w:w="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POST</w:t>
            </w:r>
          </w:p>
        </w:tc>
        <w:tc>
          <w:tcPr>
            <w:tcW w:type="dxa" w:w="53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Action: push assignments to driver MDK app — body: { driverId }</w:t>
            </w:r>
          </w:p>
        </w:tc>
      </w:tr>
      <w:tr>
        <w:tc>
          <w:tcPr>
            <w:tcW w:type="dxa" w:w="3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odata/v4/dispatcher/OrderItems</w:t>
            </w:r>
          </w:p>
        </w:tc>
        <w:tc>
          <w:tcPr>
            <w:tcW w:type="dxa" w:w="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GET</w:t>
            </w:r>
          </w:p>
        </w:tc>
        <w:tc>
          <w:tcPr>
            <w:tcW w:type="dxa" w:w="53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Line items filtered by orderId</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9. Business Logic</w:t>
      </w:r>
    </w:p>
    <w:p>
      <w:pPr>
        <w:pStyle w:val="Heading2"/>
        <w:spacing w:after="100" w:before="280"/>
      </w:pPr>
      <w:r>
        <w:rPr>
          <w:rFonts w:ascii="Arial" w:cs="Arial" w:eastAsia="Arial" w:hAnsi="Arial"/>
          <w:b/>
          <w:bCs/>
          <w:color w:val="1A3A6B"/>
          <w:sz w:val="28"/>
          <w:szCs w:val="28"/>
        </w:rPr>
        <w:t xml:space="preserve">9.1  Drag-and-Drop Assignment</w:t>
      </w:r>
    </w:p>
    <w:p>
      <w:pPr>
        <w:pStyle w:val="ListParagraph"/>
        <w:numPr>
          <w:ilvl w:val="0"/>
          <w:numId w:val="2"/>
        </w:numPr>
        <w:spacing w:after="40" w:before="40"/>
      </w:pPr>
      <w:r>
        <w:rPr>
          <w:rFonts w:ascii="Arial" w:cs="Arial" w:eastAsia="Arial" w:hAnsi="Arial"/>
          <w:sz w:val="22"/>
          <w:szCs w:val="22"/>
        </w:rPr>
        <w:t xml:space="preserve">User drags an order card from OrdersPool onto a driver card in DriversPanel</w:t>
      </w:r>
    </w:p>
    <w:p>
      <w:pPr>
        <w:pStyle w:val="ListParagraph"/>
        <w:numPr>
          <w:ilvl w:val="0"/>
          <w:numId w:val="2"/>
        </w:numPr>
        <w:spacing w:after="40" w:before="40"/>
      </w:pPr>
      <w:r>
        <w:rPr>
          <w:rFonts w:ascii="Arial" w:cs="Arial" w:eastAsia="Arial" w:hAnsi="Arial"/>
          <w:sz w:val="22"/>
          <w:szCs w:val="22"/>
        </w:rPr>
        <w:t xml:space="preserve">React DnD: onDragStart sets draggingOrder state; onDrop on driver card calls POST /Assignments</w:t>
      </w:r>
    </w:p>
    <w:p>
      <w:pPr>
        <w:pStyle w:val="ListParagraph"/>
        <w:numPr>
          <w:ilvl w:val="0"/>
          <w:numId w:val="2"/>
        </w:numPr>
        <w:spacing w:after="40" w:before="40"/>
      </w:pPr>
      <w:r>
        <w:rPr>
          <w:rFonts w:ascii="Arial" w:cs="Arial" w:eastAsia="Arial" w:hAnsi="Arial"/>
          <w:sz w:val="22"/>
          <w:szCs w:val="22"/>
        </w:rPr>
        <w:t xml:space="preserve">Alternatively: click order → OrderDrawer → click driver name → instant assignment</w:t>
      </w:r>
    </w:p>
    <w:p>
      <w:pPr>
        <w:pStyle w:val="ListParagraph"/>
        <w:numPr>
          <w:ilvl w:val="0"/>
          <w:numId w:val="2"/>
        </w:numPr>
        <w:spacing w:after="40" w:before="40"/>
      </w:pPr>
      <w:r>
        <w:rPr>
          <w:rFonts w:ascii="Arial" w:cs="Arial" w:eastAsia="Arial" w:hAnsi="Arial"/>
          <w:sz w:val="22"/>
          <w:szCs w:val="22"/>
        </w:rPr>
        <w:t xml:space="preserve">After assignment: order card dims (opacity 0.6), shows '✓ Assigned to D-XXX'</w:t>
      </w:r>
    </w:p>
    <w:p>
      <w:pPr>
        <w:pStyle w:val="ListParagraph"/>
        <w:numPr>
          <w:ilvl w:val="0"/>
          <w:numId w:val="2"/>
        </w:numPr>
        <w:spacing w:after="40" w:before="40"/>
      </w:pPr>
      <w:r>
        <w:rPr>
          <w:rFonts w:ascii="Arial" w:cs="Arial" w:eastAsia="Arial" w:hAnsi="Arial"/>
          <w:sz w:val="22"/>
          <w:szCs w:val="22"/>
        </w:rPr>
        <w:t xml:space="preserve">Driver card shows '+ N new orders pending push' in accent blue text</w:t>
      </w:r>
    </w:p>
    <w:p>
      <w:pPr>
        <w:pStyle w:val="Heading2"/>
        <w:spacing w:after="100" w:before="280"/>
      </w:pPr>
      <w:r>
        <w:rPr>
          <w:rFonts w:ascii="Arial" w:cs="Arial" w:eastAsia="Arial" w:hAnsi="Arial"/>
          <w:b/>
          <w:bCs/>
          <w:color w:val="1A3A6B"/>
          <w:sz w:val="28"/>
          <w:szCs w:val="28"/>
        </w:rPr>
        <w:t xml:space="preserve">9.2  Auto-Assign Logic</w:t>
      </w:r>
    </w:p>
    <w:p>
      <w:pPr>
        <w:pStyle w:val="ListParagraph"/>
        <w:numPr>
          <w:ilvl w:val="0"/>
          <w:numId w:val="2"/>
        </w:numPr>
        <w:spacing w:after="40" w:before="40"/>
      </w:pPr>
      <w:r>
        <w:rPr>
          <w:rFonts w:ascii="Arial" w:cs="Arial" w:eastAsia="Arial" w:hAnsi="Arial"/>
          <w:sz w:val="22"/>
          <w:szCs w:val="22"/>
        </w:rPr>
        <w:t xml:space="preserve">Button: 'Auto-assign' in OrdersPool header</w:t>
      </w:r>
    </w:p>
    <w:p>
      <w:pPr>
        <w:pStyle w:val="ListParagraph"/>
        <w:numPr>
          <w:ilvl w:val="0"/>
          <w:numId w:val="2"/>
        </w:numPr>
        <w:spacing w:after="40" w:before="40"/>
      </w:pPr>
      <w:r>
        <w:rPr>
          <w:rFonts w:ascii="Arial" w:cs="Arial" w:eastAsia="Arial" w:hAnsi="Arial"/>
          <w:sz w:val="22"/>
          <w:szCs w:val="22"/>
        </w:rPr>
        <w:t xml:space="preserve">Algorithm: sort unassigned orders by priority (A first), distribute round-robin to available drivers (status = on-route | idle | break)</w:t>
      </w:r>
    </w:p>
    <w:p>
      <w:pPr>
        <w:pStyle w:val="ListParagraph"/>
        <w:numPr>
          <w:ilvl w:val="0"/>
          <w:numId w:val="2"/>
        </w:numPr>
        <w:spacing w:after="40" w:before="40"/>
      </w:pPr>
      <w:r>
        <w:rPr>
          <w:rFonts w:ascii="Arial" w:cs="Arial" w:eastAsia="Arial" w:hAnsi="Arial"/>
          <w:sz w:val="22"/>
          <w:szCs w:val="22"/>
        </w:rPr>
        <w:t xml:space="preserve">Drivers with status = depot or late are excluded from auto-assign</w:t>
      </w:r>
    </w:p>
    <w:p>
      <w:pPr>
        <w:pStyle w:val="ListParagraph"/>
        <w:numPr>
          <w:ilvl w:val="0"/>
          <w:numId w:val="2"/>
        </w:numPr>
        <w:spacing w:after="40" w:before="40"/>
      </w:pPr>
      <w:r>
        <w:rPr>
          <w:rFonts w:ascii="Arial" w:cs="Arial" w:eastAsia="Arial" w:hAnsi="Arial"/>
          <w:sz w:val="22"/>
          <w:szCs w:val="22"/>
        </w:rPr>
        <w:t xml:space="preserve">CAP action handler: AutoAssign — runs server-side, returns updated assignments</w:t>
      </w:r>
    </w:p>
    <w:p>
      <w:pPr>
        <w:pStyle w:val="Heading2"/>
        <w:spacing w:after="100" w:before="280"/>
      </w:pPr>
      <w:r>
        <w:rPr>
          <w:rFonts w:ascii="Arial" w:cs="Arial" w:eastAsia="Arial" w:hAnsi="Arial"/>
          <w:b/>
          <w:bCs/>
          <w:color w:val="1A3A6B"/>
          <w:sz w:val="28"/>
          <w:szCs w:val="28"/>
        </w:rPr>
        <w:t xml:space="preserve">9.3  Push Route to Phone</w:t>
      </w:r>
    </w:p>
    <w:p>
      <w:pPr>
        <w:pStyle w:val="ListParagraph"/>
        <w:numPr>
          <w:ilvl w:val="0"/>
          <w:numId w:val="2"/>
        </w:numPr>
        <w:spacing w:after="40" w:before="40"/>
      </w:pPr>
      <w:r>
        <w:rPr>
          <w:rFonts w:ascii="Arial" w:cs="Arial" w:eastAsia="Arial" w:hAnsi="Arial"/>
          <w:sz w:val="22"/>
          <w:szCs w:val="22"/>
        </w:rPr>
        <w:t xml:space="preserve">Button: 'Push route to driver phone (N)' in DriverDrawer footer</w:t>
      </w:r>
    </w:p>
    <w:p>
      <w:pPr>
        <w:pStyle w:val="ListParagraph"/>
        <w:numPr>
          <w:ilvl w:val="0"/>
          <w:numId w:val="2"/>
        </w:numPr>
        <w:spacing w:after="40" w:before="40"/>
      </w:pPr>
      <w:r>
        <w:rPr>
          <w:rFonts w:ascii="Arial" w:cs="Arial" w:eastAsia="Arial" w:hAnsi="Arial"/>
          <w:sz w:val="22"/>
          <w:szCs w:val="22"/>
        </w:rPr>
        <w:t xml:space="preserve">Action: POST /PushRoute with { driverId }</w:t>
      </w:r>
    </w:p>
    <w:p>
      <w:pPr>
        <w:pStyle w:val="ListParagraph"/>
        <w:numPr>
          <w:ilvl w:val="0"/>
          <w:numId w:val="2"/>
        </w:numPr>
        <w:spacing w:after="40" w:before="40"/>
      </w:pPr>
      <w:r>
        <w:rPr>
          <w:rFonts w:ascii="Arial" w:cs="Arial" w:eastAsia="Arial" w:hAnsi="Arial"/>
          <w:sz w:val="22"/>
          <w:szCs w:val="22"/>
        </w:rPr>
        <w:t xml:space="preserve">Sets pushedAt timestamp on all pending assignments for that driver</w:t>
      </w:r>
    </w:p>
    <w:p>
      <w:pPr>
        <w:pStyle w:val="ListParagraph"/>
        <w:numPr>
          <w:ilvl w:val="0"/>
          <w:numId w:val="2"/>
        </w:numPr>
        <w:spacing w:after="40" w:before="40"/>
      </w:pPr>
      <w:r>
        <w:rPr>
          <w:rFonts w:ascii="Arial" w:cs="Arial" w:eastAsia="Arial" w:hAnsi="Arial"/>
          <w:sz w:val="22"/>
          <w:szCs w:val="22"/>
        </w:rPr>
        <w:t xml:space="preserve">In production: triggers SAP Mobile Services push notification to driver's MDK app</w:t>
      </w:r>
    </w:p>
    <w:p>
      <w:pPr>
        <w:pStyle w:val="ListParagraph"/>
        <w:numPr>
          <w:ilvl w:val="0"/>
          <w:numId w:val="2"/>
        </w:numPr>
        <w:spacing w:after="40" w:before="40"/>
      </w:pPr>
      <w:r>
        <w:rPr>
          <w:rFonts w:ascii="Arial" w:cs="Arial" w:eastAsia="Arial" w:hAnsi="Arial"/>
          <w:sz w:val="22"/>
          <w:szCs w:val="22"/>
        </w:rPr>
        <w:t xml:space="preserve">In mock phase: console.log + success toast — simulate the push</w:t>
      </w:r>
    </w:p>
    <w:p>
      <w:pPr>
        <w:pStyle w:val="ListParagraph"/>
        <w:numPr>
          <w:ilvl w:val="0"/>
          <w:numId w:val="2"/>
        </w:numPr>
        <w:spacing w:after="40" w:before="40"/>
      </w:pPr>
      <w:r>
        <w:rPr>
          <w:rFonts w:ascii="Arial" w:cs="Arial" w:eastAsia="Arial" w:hAnsi="Arial"/>
          <w:sz w:val="22"/>
          <w:szCs w:val="22"/>
        </w:rPr>
        <w:t xml:space="preserve">After push: assignments show as 'pushed' status, pending counter resets to 0</w:t>
      </w:r>
    </w:p>
    <w:p>
      <w:pPr>
        <w:pStyle w:val="Heading2"/>
        <w:spacing w:after="100" w:before="280"/>
      </w:pPr>
      <w:r>
        <w:rPr>
          <w:rFonts w:ascii="Arial" w:cs="Arial" w:eastAsia="Arial" w:hAnsi="Arial"/>
          <w:b/>
          <w:bCs/>
          <w:color w:val="1A3A6B"/>
          <w:sz w:val="28"/>
          <w:szCs w:val="28"/>
        </w:rPr>
        <w:t xml:space="preserve">9.4  KPI Calculations (TopHeader)</w:t>
      </w:r>
    </w:p>
    <w:p>
      <w:pPr>
        <w:pStyle w:val="ListParagraph"/>
        <w:numPr>
          <w:ilvl w:val="0"/>
          <w:numId w:val="2"/>
        </w:numPr>
        <w:spacing w:after="40" w:before="40"/>
      </w:pPr>
      <w:r>
        <w:rPr>
          <w:rFonts w:ascii="Arial" w:cs="Arial" w:eastAsia="Arial" w:hAnsi="Arial"/>
          <w:sz w:val="22"/>
          <w:szCs w:val="22"/>
        </w:rPr>
        <w:t xml:space="preserve">On Route: drivers.filter(d =&gt; d.status === 'on-route').length</w:t>
      </w:r>
    </w:p>
    <w:p>
      <w:pPr>
        <w:pStyle w:val="ListParagraph"/>
        <w:numPr>
          <w:ilvl w:val="0"/>
          <w:numId w:val="2"/>
        </w:numPr>
        <w:spacing w:after="40" w:before="40"/>
      </w:pPr>
      <w:r>
        <w:rPr>
          <w:rFonts w:ascii="Arial" w:cs="Arial" w:eastAsia="Arial" w:hAnsi="Arial"/>
          <w:sz w:val="22"/>
          <w:szCs w:val="22"/>
        </w:rPr>
        <w:t xml:space="preserve">Idle: drivers.filter(d =&gt; d.status === 'idle').length</w:t>
      </w:r>
    </w:p>
    <w:p>
      <w:pPr>
        <w:pStyle w:val="ListParagraph"/>
        <w:numPr>
          <w:ilvl w:val="0"/>
          <w:numId w:val="2"/>
        </w:numPr>
        <w:spacing w:after="40" w:before="40"/>
      </w:pPr>
      <w:r>
        <w:rPr>
          <w:rFonts w:ascii="Arial" w:cs="Arial" w:eastAsia="Arial" w:hAnsi="Arial"/>
          <w:sz w:val="22"/>
          <w:szCs w:val="22"/>
        </w:rPr>
        <w:t xml:space="preserve">Late: drivers.filter(d =&gt; d.status === 'late').length</w:t>
      </w:r>
    </w:p>
    <w:p>
      <w:pPr>
        <w:pStyle w:val="ListParagraph"/>
        <w:numPr>
          <w:ilvl w:val="0"/>
          <w:numId w:val="2"/>
        </w:numPr>
        <w:spacing w:after="40" w:before="40"/>
      </w:pPr>
      <w:r>
        <w:rPr>
          <w:rFonts w:ascii="Arial" w:cs="Arial" w:eastAsia="Arial" w:hAnsi="Arial"/>
          <w:sz w:val="22"/>
          <w:szCs w:val="22"/>
        </w:rPr>
        <w:t xml:space="preserve">Unassigned: orders.filter(o =&gt; no assignment exists for o.orderId).length</w:t>
      </w:r>
    </w:p>
    <w:p>
      <w:pPr>
        <w:pStyle w:val="ListParagraph"/>
        <w:numPr>
          <w:ilvl w:val="0"/>
          <w:numId w:val="2"/>
        </w:numPr>
        <w:spacing w:after="40" w:before="40"/>
      </w:pPr>
      <w:r>
        <w:rPr>
          <w:rFonts w:ascii="Arial" w:cs="Arial" w:eastAsia="Arial" w:hAnsi="Arial"/>
          <w:sz w:val="22"/>
          <w:szCs w:val="22"/>
        </w:rPr>
        <w:t xml:space="preserve">Revenue today: drivers.reduce((sum, d) =&gt; sum + d.sales, 0) — displayed in SAR</w:t>
      </w:r>
    </w:p>
    <w:p>
      <w:pPr>
        <w:pStyle w:val="Heading2"/>
        <w:spacing w:after="100" w:before="280"/>
      </w:pPr>
      <w:r>
        <w:rPr>
          <w:rFonts w:ascii="Arial" w:cs="Arial" w:eastAsia="Arial" w:hAnsi="Arial"/>
          <w:b/>
          <w:bCs/>
          <w:color w:val="1A3A6B"/>
          <w:sz w:val="28"/>
          <w:szCs w:val="28"/>
        </w:rPr>
        <w:t xml:space="preserve">9.5  Map Rendering</w:t>
      </w:r>
    </w:p>
    <w:p>
      <w:pPr>
        <w:pStyle w:val="ListParagraph"/>
        <w:numPr>
          <w:ilvl w:val="0"/>
          <w:numId w:val="2"/>
        </w:numPr>
        <w:spacing w:after="40" w:before="40"/>
      </w:pPr>
      <w:r>
        <w:rPr>
          <w:rFonts w:ascii="Arial" w:cs="Arial" w:eastAsia="Arial" w:hAnsi="Arial"/>
          <w:sz w:val="22"/>
          <w:szCs w:val="22"/>
        </w:rPr>
        <w:t xml:space="preserve">SVG viewBox 0 0 600 540, preserveAspectRatio=none fills center panel</w:t>
      </w:r>
    </w:p>
    <w:p>
      <w:pPr>
        <w:pStyle w:val="ListParagraph"/>
        <w:numPr>
          <w:ilvl w:val="0"/>
          <w:numId w:val="2"/>
        </w:numPr>
        <w:spacing w:after="40" w:before="40"/>
      </w:pPr>
      <w:r>
        <w:rPr>
          <w:rFonts w:ascii="Arial" w:cs="Arial" w:eastAsia="Arial" w:hAnsi="Arial"/>
          <w:sz w:val="22"/>
          <w:szCs w:val="22"/>
        </w:rPr>
        <w:t xml:space="preserve">Driver position: lat × mapWidth, lng × mapHeight (mock values 0.0–1.0 range)</w:t>
      </w:r>
    </w:p>
    <w:p>
      <w:pPr>
        <w:pStyle w:val="ListParagraph"/>
        <w:numPr>
          <w:ilvl w:val="0"/>
          <w:numId w:val="2"/>
        </w:numPr>
        <w:spacing w:after="40" w:before="40"/>
      </w:pPr>
      <w:r>
        <w:rPr>
          <w:rFonts w:ascii="Arial" w:cs="Arial" w:eastAsia="Arial" w:hAnsi="Arial"/>
          <w:sz w:val="22"/>
          <w:szCs w:val="22"/>
        </w:rPr>
        <w:t xml:space="preserve">Order position: same coordinate mapping</w:t>
      </w:r>
    </w:p>
    <w:p>
      <w:pPr>
        <w:pStyle w:val="ListParagraph"/>
        <w:numPr>
          <w:ilvl w:val="0"/>
          <w:numId w:val="2"/>
        </w:numPr>
        <w:spacing w:after="40" w:before="40"/>
      </w:pPr>
      <w:r>
        <w:rPr>
          <w:rFonts w:ascii="Arial" w:cs="Arial" w:eastAsia="Arial" w:hAnsi="Arial"/>
          <w:sz w:val="22"/>
          <w:szCs w:val="22"/>
        </w:rPr>
        <w:t xml:space="preserve">Assignment lines: SVG line from driver position to order position, dashed blue</w:t>
      </w:r>
    </w:p>
    <w:p>
      <w:pPr>
        <w:pStyle w:val="ListParagraph"/>
        <w:numPr>
          <w:ilvl w:val="0"/>
          <w:numId w:val="2"/>
        </w:numPr>
        <w:spacing w:after="40" w:before="40"/>
      </w:pPr>
      <w:r>
        <w:rPr>
          <w:rFonts w:ascii="Arial" w:cs="Arial" w:eastAsia="Arial" w:hAnsi="Arial"/>
          <w:sz w:val="22"/>
          <w:szCs w:val="22"/>
        </w:rPr>
        <w:t xml:space="preserve">Driver pins: only shown for on-route / late / break status drivers</w:t>
      </w:r>
    </w:p>
    <w:p>
      <w:pPr>
        <w:pStyle w:val="ListParagraph"/>
        <w:numPr>
          <w:ilvl w:val="0"/>
          <w:numId w:val="2"/>
        </w:numPr>
        <w:spacing w:after="40" w:before="40"/>
      </w:pPr>
      <w:r>
        <w:rPr>
          <w:rFonts w:ascii="Arial" w:cs="Arial" w:eastAsia="Arial" w:hAnsi="Arial"/>
          <w:sz w:val="22"/>
          <w:szCs w:val="22"/>
        </w:rPr>
        <w:t xml:space="preserve">Depot marker: fixed position bottom-left, dark square 'DC'</w:t>
      </w:r>
    </w:p>
    <w:p>
      <w:pPr>
        <w:pStyle w:val="Heading2"/>
        <w:spacing w:after="100" w:before="280"/>
      </w:pPr>
      <w:r>
        <w:rPr>
          <w:rFonts w:ascii="Arial" w:cs="Arial" w:eastAsia="Arial" w:hAnsi="Arial"/>
          <w:b/>
          <w:bCs/>
          <w:color w:val="1A3A6B"/>
          <w:sz w:val="28"/>
          <w:szCs w:val="28"/>
        </w:rPr>
        <w:t xml:space="preserve">9.6  Unassign</w:t>
      </w:r>
    </w:p>
    <w:p>
      <w:pPr>
        <w:pStyle w:val="ListParagraph"/>
        <w:numPr>
          <w:ilvl w:val="0"/>
          <w:numId w:val="2"/>
        </w:numPr>
        <w:spacing w:after="40" w:before="40"/>
      </w:pPr>
      <w:r>
        <w:rPr>
          <w:rFonts w:ascii="Arial" w:cs="Arial" w:eastAsia="Arial" w:hAnsi="Arial"/>
          <w:sz w:val="22"/>
          <w:szCs w:val="22"/>
        </w:rPr>
        <w:t xml:space="preserve">X button on assigned order in DriverDrawer → DELETE /Assignments/{assignmentId}</w:t>
      </w:r>
    </w:p>
    <w:p>
      <w:pPr>
        <w:pStyle w:val="ListParagraph"/>
        <w:numPr>
          <w:ilvl w:val="0"/>
          <w:numId w:val="2"/>
        </w:numPr>
        <w:spacing w:after="40" w:before="40"/>
      </w:pPr>
      <w:r>
        <w:rPr>
          <w:rFonts w:ascii="Arial" w:cs="Arial" w:eastAsia="Arial" w:hAnsi="Arial"/>
          <w:sz w:val="22"/>
          <w:szCs w:val="22"/>
        </w:rPr>
        <w:t xml:space="preserve">X button on assigned order card in OrdersPool → same delete</w:t>
      </w:r>
    </w:p>
    <w:p>
      <w:pPr>
        <w:pStyle w:val="ListParagraph"/>
        <w:numPr>
          <w:ilvl w:val="0"/>
          <w:numId w:val="2"/>
        </w:numPr>
        <w:spacing w:after="40" w:before="40"/>
      </w:pPr>
      <w:r>
        <w:rPr>
          <w:rFonts w:ascii="Arial" w:cs="Arial" w:eastAsia="Arial" w:hAnsi="Arial"/>
          <w:sz w:val="22"/>
          <w:szCs w:val="22"/>
        </w:rPr>
        <w:t xml:space="preserve">Unassign button in OrderDrawer → same</w:t>
      </w:r>
    </w:p>
    <w:p>
      <w:pPr>
        <w:pStyle w:val="ListParagraph"/>
        <w:numPr>
          <w:ilvl w:val="0"/>
          <w:numId w:val="2"/>
        </w:numPr>
        <w:spacing w:after="40" w:before="40"/>
      </w:pPr>
      <w:r>
        <w:rPr>
          <w:rFonts w:ascii="Arial" w:cs="Arial" w:eastAsia="Arial" w:hAnsi="Arial"/>
          <w:sz w:val="22"/>
          <w:szCs w:val="22"/>
        </w:rPr>
        <w:t xml:space="preserve">After unassign: order returns to open pool, driver pending count decrements</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10.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Project root</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dispatcher-console/db/</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CDS data model</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dispatcher-console/db/schema.cds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Entity definitions: Drivers, Orders, Assignments, Alerts, OrderItems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dispatcher-console/db/data/</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CSV seed files (CAP auto-loads on cds watch)</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dispatcher-console/db/data/dispatcher-Drivers.csv</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8 drivers seed</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dispatcher-console/db/data/dispatcher-Orders.csv</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12 orders seed</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dispatcher-console/db/data/dispatcher-Alerts.csv</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4 alerts seed</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dispatcher-console/db/data/dispatcher-OrderItems.csv</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Sample line items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dispatcher-console/srv/</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CAP service layer</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dispatcher-console/srv/dispatcher-service.cds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OData service + actions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dispatcher-console/srv/dispatcher-service.js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Action handlers: AutoAssign, PushRoute</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React frontend</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React app folder</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React source</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dispatcher-console/app/dispatcher/src/App.jsx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Root — Sidebar + routing between sections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dispatcher-console/app/dispatcher/src/shell/</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Sidebar, TopHeader, KPI, shared atoms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dispatcher-console/app/dispatcher/src/shell/Sidebar.jsx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Icon nav</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dispatcher-console/app/dispatcher/src/shell/TopHeader.jsx</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KPI bar + search + bell</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dispatcher-console/app/dispatcher/src/shell/atoms.jsx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Ico, Pill, Btn, Mono, Avatar, Mini</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dispatcher-console/app/dispatcher/src/panels/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3 main panels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dispatcher-console/app/dispatcher/src/panels/DriversPanel.jsx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Driver list + drop zones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dispatcher-console/app/dispatcher/src/panels/MapPanel.jsx</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SVG map</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dispatcher-console/app/dispatcher/src/panels/OrdersPool.jsx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Order cards + drag</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dispatcher-console/app/dispatcher/src/drawers/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Slide-in drawers</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dispatcher-console/app/dispatcher/src/drawers/DriverDrawer.jsx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Driver detail + push</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dispatcher-console/app/dispatcher/src/drawers/OrderDrawer.jsx</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Order detail + assign</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dispatcher-console/app/dispatcher/src/AlertsStrip.jsx</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Bottom alert feed</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dispatcher-console/app/dispatcher/src/tokens.js</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D_TOK + STATUS_TONE + PRI_TONE</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dispatcher-console/app/dispatcher/src/api.js</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OData fetch helpers</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dispatcher-console/package.json</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Root package.json</w:t>
            </w:r>
          </w:p>
        </w:tc>
      </w:tr>
      <w:tr>
        <w:tc>
          <w:tcPr>
            <w:tcW w:type="dxa" w:w="240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b/>
                <w:bCs/>
                <w:color w:val="1A3A6B"/>
                <w:sz w:val="20"/>
                <w:szCs w:val="20"/>
              </w:rPr>
              <w:t xml:space="preserve">dispatcher-console/mta.yaml</w:t>
            </w:r>
          </w:p>
        </w:tc>
        <w:tc>
          <w:tcPr>
            <w:tcW w:type="dxa" w:w="6960"/>
            <w:tcBorders>
              <w:top w:val="single" w:color="E3E0D8" w:sz="1"/>
              <w:left w:val="single" w:color="E3E0D8" w:sz="1"/>
              <w:bottom w:val="single" w:color="E3E0D8" w:sz="1"/>
              <w:right w:val="single" w:color="E3E0D8" w:sz="1"/>
            </w:tcBorders>
            <w:shd w:fill="F7F5F0" w:val="clear"/>
            <w:tcMar>
              <w:top w:type="dxa" w:w="75"/>
              <w:left w:type="dxa" w:w="130"/>
              <w:bottom w:type="dxa" w:w="75"/>
              <w:right w:type="dxa" w:w="130"/>
            </w:tcMar>
          </w:tcPr>
          <w:p>
            <w:r>
              <w:rPr>
                <w:rFonts w:ascii="Arial" w:cs="Arial" w:eastAsia="Arial" w:hAnsi="Arial"/>
                <w:sz w:val="20"/>
                <w:szCs w:val="20"/>
              </w:rPr>
              <w:t xml:space="preserve">MTA build descriptor for BTP CF deployment</w:t>
            </w:r>
          </w:p>
        </w:tc>
      </w:tr>
      <w:tr>
        <w:tc>
          <w:tcPr>
            <w:tcW w:type="dxa" w:w="24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b/>
                <w:bCs/>
                <w:color w:val="1A3A6B"/>
                <w:sz w:val="20"/>
                <w:szCs w:val="20"/>
              </w:rPr>
              <w:t xml:space="preserve">dispatcher-console/.cdsrc.json</w:t>
            </w:r>
          </w:p>
        </w:tc>
        <w:tc>
          <w:tcPr>
            <w:tcW w:type="dxa" w:w="69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20"/>
                <w:szCs w:val="20"/>
              </w:rPr>
              <w:t xml:space="preserve">CAP config: db = sqlite, auth = dummy (mock phase)</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11. BAS Setup &amp; Run Steps</w:t>
      </w:r>
    </w:p>
    <w:p>
      <w:pPr>
        <w:spacing w:after="60" w:before="60"/>
      </w:pPr>
      <w:r>
        <w:rPr>
          <w:rFonts w:ascii="Arial" w:cs="Arial" w:eastAsia="Arial" w:hAnsi="Arial"/>
          <w:color w:val="222222"/>
          <w:sz w:val="22"/>
          <w:szCs w:val="22"/>
        </w:rPr>
        <w:t xml:space="preserve">Follow these steps in order inside SAP Business Application Studio: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20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Where</w:t>
            </w:r>
          </w:p>
        </w:tc>
        <w:tc>
          <w:tcPr>
            <w:tcW w:type="dxa" w:w="68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Command / Action</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BAS — New Project</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Command Palette → 'Full Stack Cloud Application' → Project name: dispatcher-console</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2</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Terminal</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cd dispatcher-console &amp;&amp; npm install</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3</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Create schema</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Create db/schema.cds with all 5 entities (Claude Code does this)</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4</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 seed CSVs</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 db/data/ CSV files for all entities (Claude Code does this)</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5</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Create CAP service</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Create srv/dispatcher-service.cds + srv/dispatcher-service.js (Claude Code)</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6</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 React app</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Create all src/ components in app/dispatcher/ (Claude Code)</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7</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Run dev server</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cds watch — opens at http://localhost:4004</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8</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Test OData</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http://localhost:4004/odata/v4/dispatcher/Drivers — verify JSON</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9</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Open browser</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http://localhost:4004/app/dispatcher/ — full UI</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10</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Test drag-and-drop</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Drag SO-10421 onto D-038, verify assignment appears on both panels</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11</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Test auto-assign</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Click Auto-assign, verify all 12 orders distributed</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12</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Test push</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Click Ahmed Khalid → DriverDrawer → Push route — verify console.log</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13</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Build for BTP</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mbt build (installs mbt first: npm install -g mbt)</w:t>
            </w:r>
          </w:p>
        </w:tc>
      </w:tr>
      <w:tr>
        <w:tc>
          <w:tcPr>
            <w:tcW w:type="dxa" w:w="5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14</w:t>
            </w:r>
          </w:p>
        </w:tc>
        <w:tc>
          <w:tcPr>
            <w:tcW w:type="dxa" w:w="20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Deploy to BTP CF</w:t>
            </w:r>
          </w:p>
        </w:tc>
        <w:tc>
          <w:tcPr>
            <w:tcW w:type="dxa" w:w="68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cf login → cf deploy mta_archives/dispatcher-console_1.0.0.mtar</w:t>
            </w:r>
          </w:p>
        </w:tc>
      </w:tr>
      <w:tr>
        <w:tc>
          <w:tcPr>
            <w:tcW w:type="dxa" w:w="5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15</w:t>
            </w:r>
          </w:p>
        </w:tc>
        <w:tc>
          <w:tcPr>
            <w:tcW w:type="dxa" w:w="20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Verify live URL</w:t>
            </w:r>
          </w:p>
        </w:tc>
        <w:tc>
          <w:tcPr>
            <w:tcW w:type="dxa" w:w="68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BTP Cockpit → Space → Applications → dispatcher-console — click URL</w:t>
            </w:r>
          </w:p>
        </w:tc>
      </w:tr>
    </w:tbl>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12. Integration with Van Sales MDK App</w:t>
      </w:r>
    </w:p>
    <w:p>
      <w:pPr>
        <w:spacing w:after="60" w:before="60"/>
      </w:pPr>
      <w:r>
        <w:rPr>
          <w:rFonts w:ascii="Arial" w:cs="Arial" w:eastAsia="Arial" w:hAnsi="Arial"/>
          <w:color w:val="222222"/>
          <w:sz w:val="22"/>
          <w:szCs w:val="22"/>
        </w:rPr>
        <w:t xml:space="preserve">The Dispatcher Console and the Van Sales MDK app are two separate applications but share the same backend and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Interaction</w:t>
            </w:r>
          </w:p>
        </w:tc>
        <w:tc>
          <w:tcPr>
            <w:tcW w:type="dxa" w:w="1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From</w:t>
            </w:r>
          </w:p>
        </w:tc>
        <w:tc>
          <w:tcPr>
            <w:tcW w:type="dxa" w:w="180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To</w:t>
            </w:r>
          </w:p>
        </w:tc>
        <w:tc>
          <w:tcPr>
            <w:tcW w:type="dxa" w:w="3560"/>
            <w:tcBorders>
              <w:top w:val="single" w:color="E3E0D8" w:sz="1"/>
              <w:left w:val="single" w:color="E3E0D8" w:sz="1"/>
              <w:bottom w:val="single" w:color="E3E0D8" w:sz="1"/>
              <w:right w:val="single" w:color="E3E0D8" w:sz="1"/>
            </w:tcBorders>
            <w:shd w:fill="003087" w:val="clear"/>
            <w:tcMar>
              <w:top w:type="dxa" w:w="90"/>
              <w:left w:type="dxa" w:w="130"/>
              <w:bottom w:type="dxa" w:w="90"/>
              <w:right w:type="dxa" w:w="130"/>
            </w:tcMar>
          </w:tcPr>
          <w:p>
            <w:r>
              <w:rPr>
                <w:rFonts w:ascii="Arial" w:cs="Arial" w:eastAsia="Arial" w:hAnsi="Arial"/>
                <w:b/>
                <w:bCs/>
                <w:color w:val="FFFFFF"/>
                <w:sz w:val="19"/>
                <w:szCs w:val="19"/>
              </w:rPr>
              <w:t xml:space="preserve">How</w:t>
            </w:r>
          </w:p>
        </w:tc>
      </w:tr>
      <w:tr>
        <w:tc>
          <w:tcPr>
            <w:tcW w:type="dxa" w:w="2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Dispatcher assigns order</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Dispatcher Console</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CAP Backend</w:t>
            </w:r>
          </w:p>
        </w:tc>
        <w:tc>
          <w:tcPr>
            <w:tcW w:type="dxa" w:w="3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POST /odata/v4/dispatcher/Assignments</w:t>
            </w:r>
          </w:p>
        </w:tc>
      </w:tr>
      <w:tr>
        <w:tc>
          <w:tcPr>
            <w:tcW w:type="dxa" w:w="2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Push route to driver</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Dispatcher Console</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Mobile Services</w:t>
            </w:r>
          </w:p>
        </w:tc>
        <w:tc>
          <w:tcPr>
            <w:tcW w:type="dxa" w:w="3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POST /PushRoute → SAP Push Notification</w:t>
            </w:r>
          </w:p>
        </w:tc>
      </w:tr>
      <w:tr>
        <w:tc>
          <w:tcPr>
            <w:tcW w:type="dxa" w:w="2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Driver receives route on phone</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Mobile Services</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Van Sales MDK</w:t>
            </w:r>
          </w:p>
        </w:tc>
        <w:tc>
          <w:tcPr>
            <w:tcW w:type="dxa" w:w="3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MDK client receives push, updates visit_stops</w:t>
            </w:r>
          </w:p>
        </w:tc>
      </w:tr>
      <w:tr>
        <w:tc>
          <w:tcPr>
            <w:tcW w:type="dxa" w:w="2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Driver completes stop</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 Sales MDK</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CAP Backend</w:t>
            </w:r>
          </w:p>
        </w:tc>
        <w:tc>
          <w:tcPr>
            <w:tcW w:type="dxa" w:w="3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PATCH /odata/v4/van/VisitStops with status=done</w:t>
            </w:r>
          </w:p>
        </w:tc>
      </w:tr>
      <w:tr>
        <w:tc>
          <w:tcPr>
            <w:tcW w:type="dxa" w:w="2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Console sees real-time progress</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CAP Backend</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Dispatcher Console</w:t>
            </w:r>
          </w:p>
        </w:tc>
        <w:tc>
          <w:tcPr>
            <w:tcW w:type="dxa" w:w="3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GET /Drivers returns updated done count</w:t>
            </w:r>
          </w:p>
        </w:tc>
      </w:tr>
      <w:tr>
        <w:tc>
          <w:tcPr>
            <w:tcW w:type="dxa" w:w="22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Driver sends EOD summary</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Van Sales MDK</w:t>
            </w:r>
          </w:p>
        </w:tc>
        <w:tc>
          <w:tcPr>
            <w:tcW w:type="dxa" w:w="180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CAP Backend</w:t>
            </w:r>
          </w:p>
        </w:tc>
        <w:tc>
          <w:tcPr>
            <w:tcW w:type="dxa" w:w="3560"/>
            <w:tcBorders>
              <w:top w:val="single" w:color="E3E0D8" w:sz="1"/>
              <w:left w:val="single" w:color="E3E0D8" w:sz="1"/>
              <w:bottom w:val="single" w:color="E3E0D8" w:sz="1"/>
              <w:right w:val="single" w:color="E3E0D8" w:sz="1"/>
            </w:tcBorders>
            <w:shd w:fill="F4F7FB" w:val="clear"/>
            <w:tcMar>
              <w:top w:type="dxa" w:w="75"/>
              <w:left w:type="dxa" w:w="130"/>
              <w:bottom w:type="dxa" w:w="75"/>
              <w:right w:type="dxa" w:w="130"/>
            </w:tcMar>
          </w:tcPr>
          <w:p>
            <w:r>
              <w:rPr>
                <w:rFonts w:ascii="Arial" w:cs="Arial" w:eastAsia="Arial" w:hAnsi="Arial"/>
                <w:sz w:val="19"/>
                <w:szCs w:val="19"/>
              </w:rPr>
              <w:t xml:space="preserve">POST /odata/v4/van/EODSummary</w:t>
            </w:r>
          </w:p>
        </w:tc>
      </w:tr>
      <w:tr>
        <w:tc>
          <w:tcPr>
            <w:tcW w:type="dxa" w:w="22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Console shows revenue KPI</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CAP Backend</w:t>
            </w:r>
          </w:p>
        </w:tc>
        <w:tc>
          <w:tcPr>
            <w:tcW w:type="dxa" w:w="180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Dispatcher Console</w:t>
            </w:r>
          </w:p>
        </w:tc>
        <w:tc>
          <w:tcPr>
            <w:tcW w:type="dxa" w:w="3560"/>
            <w:tcBorders>
              <w:top w:val="single" w:color="E3E0D8" w:sz="1"/>
              <w:left w:val="single" w:color="E3E0D8" w:sz="1"/>
              <w:bottom w:val="single" w:color="E3E0D8" w:sz="1"/>
              <w:right w:val="single" w:color="E3E0D8" w:sz="1"/>
            </w:tcBorders>
            <w:shd w:fill="FFFFFF" w:val="clear"/>
            <w:tcMar>
              <w:top w:type="dxa" w:w="75"/>
              <w:left w:type="dxa" w:w="130"/>
              <w:bottom w:type="dxa" w:w="75"/>
              <w:right w:type="dxa" w:w="130"/>
            </w:tcMar>
          </w:tcPr>
          <w:p>
            <w:r>
              <w:rPr>
                <w:rFonts w:ascii="Arial" w:cs="Arial" w:eastAsia="Arial" w:hAnsi="Arial"/>
                <w:sz w:val="19"/>
                <w:szCs w:val="19"/>
              </w:rPr>
              <w:t xml:space="preserve">Revenue KPI sums from EODSummary and sales_orders</w:t>
            </w:r>
          </w:p>
        </w:tc>
      </w:tr>
    </w:tbl>
    <w:p>
      <w:pPr>
        <w:spacing w:after="80" w:before="80"/>
      </w:pPr>
    </w:p>
    <w:p>
      <w:pPr>
        <w:spacing w:after="60" w:before="60"/>
      </w:pPr>
      <w:r>
        <w:rPr>
          <w:rFonts w:ascii="Arial" w:cs="Arial" w:eastAsia="Arial" w:hAnsi="Arial"/>
          <w:b/>
          <w:bCs/>
          <w:color w:val="16A34A"/>
          <w:sz w:val="22"/>
          <w:szCs w:val="22"/>
        </w:rPr>
        <w:t xml:space="preserve">In mock phase: all interactions are local SQLite. In production: both apps point to the same CAP service on BTP, backed by SAP HANA Cloud.</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13. Claude Code Starter Prompt</w:t>
      </w:r>
    </w:p>
    <w:p>
      <w:pPr>
        <w:spacing w:after="60" w:before="60"/>
      </w:pPr>
      <w:r>
        <w:rPr>
          <w:rFonts w:ascii="Arial" w:cs="Arial" w:eastAsia="Arial" w:hAnsi="Arial"/>
          <w:color w:val="222222"/>
          <w:sz w:val="22"/>
          <w:szCs w:val="22"/>
        </w:rPr>
        <w:t xml:space="preserve">Copy and paste this entire prompt to start your Claude Code session for the Dispatcher Console:</w:t>
      </w:r>
    </w:p>
    <w:p>
      <w:pPr>
        <w:spacing w:after="80" w:before="80"/>
      </w:pPr>
    </w:p>
    <w:p>
      <w:pPr>
        <w:pBdr>
          <w:top w:val="single" w:color="0A6ED1" w:sz="4"/>
          <w:left w:val="single" w:color="0A6ED1" w:sz="12"/>
        </w:pBdr>
        <w:shd w:fill="E8F0FB" w:val="clear"/>
        <w:spacing w:after="0" w:before="80"/>
        <w:ind w:left="180" w:right="180"/>
      </w:pPr>
      <w:r>
        <w:rPr>
          <w:rFonts w:ascii="Arial" w:cs="Arial" w:eastAsia="Arial" w:hAnsi="Arial"/>
          <w:b/>
          <w:bCs/>
          <w:color w:val="0A6ED1"/>
          <w:sz w:val="22"/>
          <w:szCs w:val="22"/>
        </w:rPr>
        <w:t xml:space="preserve">COPY EVERYTHING BELOW THIS LINE INTO CLAUDE CODE: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You are building a SAP Full Stack Cloud Application (CAP + React) for a</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Dispatcher Console — the desktop web companion to the SAP MDK Van Sales app.</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App name: dispatcher-console  |  Depot: Riyadh-North  |  Saudi Arabia</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PROJECT TYPE: SAP Full Stack Cloud Application in BAS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Backend: SAP CAP (CDS schema + OData v4 service)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Frontend: React (component-per-panel architecture)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Database: SQLite (mock phase) via CAP cds.requires.db</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Deployment: SAP BTP Cloud Foundry via mta.yaml</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DESIGN SOURCE FILES (read these for exact pixel-perfect output):</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disp-shell.jsx → Ico icon set, Pill, Btn, Mono, Avatar, Sidebar, TopHeader, KPI</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disp-app.jsx   → DriversPanel, MapPanel, OrdersPool, DriverDrawer, OrderDrawer, AlertsStrip, App</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 disp-data.js   → 8 drivers, 12 orders, 4 alerts (exact seed values)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DESIGN TOKENS (replicate exactly from disp-shell.jsx):</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ink #0B1220 | ink2 #3B475C | mute #6B7487 | line #E3E0D8 | sand #F7F5F0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accent #0A6ED1 | accentBg #E4EEFA | good #16A34A | warn #D97706 | bad #DC2626</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body font: Inter | numbers font: JetBrains Mono</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STEP 1 — CAP SCHEMA (do this first, show me db/schema.cds before anything else):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Create db/schema.cds with namespace dispatcher, 5 entities: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Drivers: driverId(key), name, van, route, status, stops, done, lat, lng,</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phone, stockPct, sales, lastPing, initials, shift</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Orders: orderId(key), customer, code, priority, items, value, window,</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km, city, status, lat, lng</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Assignments: assignmentId(UUID key), orderId, driverId, assignedAt,</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pushedAt, pushedBy, status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Alerts: alertId(Integer key), severity, text, time, actor, createdAt, resolved</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OrderItems: itemId(Integer key), orderId, sku, name, qty, unitPrice, lineTotal</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STEP 2 — SEED CSV FILES in db/data/:</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dispatcher-Drivers.csv — all 8 drivers (exact values from disp-data.js):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D-042,Ahmed Khalid,VAN-042,RT-042,on-route,11,4,0.42,0.55,+966 50 412 ••••,67,1040,2m,AK,06:30-17:00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D-038,Yusuf Al-Harbi,VAN-038,RT-038,on-route,9,6,0.30,0.62,+966 53 117 ••••,41,1820,1m,YH,06:30-17:00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D-051,Omar Saleh,VAN-051,,idle,0,0,0.50,0.30,+966 55 902 ••••,95,0,now,OS,07:00-17:30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D-027,Khalid Mansour,VAN-027,RT-027,late,12,5,0.65,0.40,+966 56 308 ••••,58,1320,8m,KM,06:00-16:30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D-019,Faisal Al-Otaibi,VAN-019,RT-019,on-route,10,3,0.20,0.30,+966 54 671 ••••,78,720,3m,FO,06:30-17:00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D-014,Saad Al-Dosari,VAN-014,,depot,0,0,0.78,0.20,+966 50 220 ••••,12,0,12m,SD,07:00-17:30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D-061,Bandar Al-Shehri,VAN-061,RT-061,on-route,8,7,0.85,0.70,+966 53 558 ••••,22,2140,1m,BS,06:00-16:30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D-007,Tariq Al-Ghamdi,VAN-007,RT-007,break,9,4,0.55,0.78,+966 50 884 ••••,64,980,4m,TG,06:30-17:00</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dispatcher-Orders.csv — all 12 orders (exact values from disp-data.js)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dispatcher-Alerts.csv — all 4 alerts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STEP 3 — CAP SERVICE in srv/dispatcher-service.cds + srv/dispatcher-service.js: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Expose all 5 entities as OData v4</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Custom actions: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action AutoAssign() — round-robin distribute open orders to available drivers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action PushRoute(driverId: String) — mark assignments as pushed, log to console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.cdsrc.json: { 'requires': { 'db': { 'kind': 'sqlite', 'credentials': { 'database': ':memory:' } } } }</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STEP 4 — REACT FRONTEND (app/dispatcher/src/):</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Match disp-shell.jsx and disp-app.jsx EXACTLY — same layout, tokens, components.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Component files: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tokens.js     — D_TOK, STATUS_TONE, PRI_TONE constants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shell/Ico.jsx — all 30+ SVG icons from disp-shell.jsx</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shell/atoms.jsx — Pill, Btn, Mono, Avatar, Mini, KPI, Progress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shell/Sidebar.jsx — 72px dark sidebar, 6 nav items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shell/TopHeader.jsx — KPI bar, search, bell</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panels/DriversPanel.jsx — driver list, filter tabs, drop zones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panels/MapPanel.jsx — SVG map, driver pins, order pins, assignment lines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panels/OrdersPool.jsx — order cards, drag handles, auto-assign</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drawers/DriverDrawer.jsx — route timeline, pending push, push button</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drawers/OrderDrawer.jsx — line items, driver picker</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AlertsStrip.jsx — bottom alert feed</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api.js — fetch wrappers for all OData endpoints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App.jsx — root layout: Sidebar + TopHeader + 3 panels + AlertsStrip + drawers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bCs/>
          <w:color w:val="003087"/>
          <w:sz w:val="19"/>
          <w:szCs w:val="19"/>
        </w:rPr>
        <w:t xml:space="preserve">STEP 5 — DRAG-AND-DROP ASSIGNMENT:</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Use HTML5 native drag-and-drop (draggable attribute, onDragStart, onDrop)</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Dragging order from pool: setDraggingOrder(orderId) in state</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Dropping on driver: POST /odata/v4/dispatcher/Assignments { orderId, driverId }</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Visual feedback: driver card gets blue border + blue bg tint when order dragged over</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Hint banner: 'Drop on a driver to assign' appears when drag in progress</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 </w:t>
      </w:r>
    </w:p>
    <w:p>
      <w:pPr>
        <w:pBdr>
          <w:left w:val="single" w:color="D97706" w:sz="12"/>
        </w:pBdr>
        <w:shd w:fill="FAFAF5" w:val="clear"/>
        <w:spacing w:after="0" w:before="0"/>
        <w:ind w:left="200" w:right="200"/>
      </w:pPr>
      <w:r>
        <w:rPr>
          <w:rFonts w:ascii="Courier New" w:cs="Courier New" w:eastAsia="Courier New" w:hAnsi="Courier New"/>
          <w:b w:val="false"/>
          <w:bCs w:val="false"/>
          <w:color w:val="333333"/>
          <w:sz w:val="19"/>
          <w:szCs w:val="19"/>
        </w:rPr>
        <w:t xml:space="preserve">START NOW with Step 1. Output db/schema.cds in full, then stop and wait for confirmation.</w:t>
      </w:r>
    </w:p>
    <w:p>
      <w:pPr>
        <w:pBdr>
          <w:bottom w:val="single" w:color="0A6ED1" w:sz="4"/>
          <w:left w:val="single" w:color="0A6ED1" w:sz="12"/>
        </w:pBdr>
        <w:shd w:fill="E8F0FB" w:val="clear"/>
        <w:spacing w:after="100" w:before="0"/>
        <w:ind w:left="180" w:right="180"/>
      </w:pPr>
      <w:r>
        <w:rPr>
          <w:rFonts w:ascii="Arial" w:cs="Arial" w:eastAsia="Arial" w:hAnsi="Arial"/>
          <w:b/>
          <w:bCs/>
          <w:color w:val="0A6ED1"/>
          <w:sz w:val="22"/>
          <w:szCs w:val="22"/>
        </w:rPr>
        <w:t xml:space="preserve">── END OF STARTER PROMPT ──</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14. Acceptance Test Checklist</w:t>
      </w:r>
    </w:p>
    <w:p>
      <w:pPr>
        <w:pStyle w:val="ListParagraph"/>
        <w:numPr>
          <w:ilvl w:val="0"/>
          <w:numId w:val="2"/>
        </w:numPr>
        <w:spacing w:after="40" w:before="40"/>
      </w:pPr>
      <w:r>
        <w:rPr>
          <w:rFonts w:ascii="Arial" w:cs="Arial" w:eastAsia="Arial" w:hAnsi="Arial"/>
          <w:sz w:val="22"/>
          <w:szCs w:val="22"/>
        </w:rPr>
        <w:t xml:space="preserve">OData endpoint http://localhost:4004/odata/v4/dispatcher/Drivers returns 8 drivers</w:t>
      </w:r>
    </w:p>
    <w:p>
      <w:pPr>
        <w:pStyle w:val="ListParagraph"/>
        <w:numPr>
          <w:ilvl w:val="0"/>
          <w:numId w:val="2"/>
        </w:numPr>
        <w:spacing w:after="40" w:before="40"/>
      </w:pPr>
      <w:r>
        <w:rPr>
          <w:rFonts w:ascii="Arial" w:cs="Arial" w:eastAsia="Arial" w:hAnsi="Arial"/>
          <w:sz w:val="22"/>
          <w:szCs w:val="22"/>
        </w:rPr>
        <w:t xml:space="preserve">Dispatch view shows 3 panels: Drivers (360px) | Map (flex) | Orders (380px)</w:t>
      </w:r>
    </w:p>
    <w:p>
      <w:pPr>
        <w:pStyle w:val="ListParagraph"/>
        <w:numPr>
          <w:ilvl w:val="0"/>
          <w:numId w:val="2"/>
        </w:numPr>
        <w:spacing w:after="40" w:before="40"/>
      </w:pPr>
      <w:r>
        <w:rPr>
          <w:rFonts w:ascii="Arial" w:cs="Arial" w:eastAsia="Arial" w:hAnsi="Arial"/>
          <w:sz w:val="22"/>
          <w:szCs w:val="22"/>
        </w:rPr>
        <w:t xml:space="preserve">TopHeader KPI: On Route = 4, Late = 1, Unassigned = 12, Revenue = SAR 8,020</w:t>
      </w:r>
    </w:p>
    <w:p>
      <w:pPr>
        <w:pStyle w:val="ListParagraph"/>
        <w:numPr>
          <w:ilvl w:val="0"/>
          <w:numId w:val="2"/>
        </w:numPr>
        <w:spacing w:after="40" w:before="40"/>
      </w:pPr>
      <w:r>
        <w:rPr>
          <w:rFonts w:ascii="Arial" w:cs="Arial" w:eastAsia="Arial" w:hAnsi="Arial"/>
          <w:sz w:val="22"/>
          <w:szCs w:val="22"/>
        </w:rPr>
        <w:t xml:space="preserve">Driver D-027 Khalid Mansour shows red 'Late' pill and red avatar</w:t>
      </w:r>
    </w:p>
    <w:p>
      <w:pPr>
        <w:pStyle w:val="ListParagraph"/>
        <w:numPr>
          <w:ilvl w:val="0"/>
          <w:numId w:val="2"/>
        </w:numPr>
        <w:spacing w:after="40" w:before="40"/>
      </w:pPr>
      <w:r>
        <w:rPr>
          <w:rFonts w:ascii="Arial" w:cs="Arial" w:eastAsia="Arial" w:hAnsi="Arial"/>
          <w:sz w:val="22"/>
          <w:szCs w:val="22"/>
        </w:rPr>
        <w:t xml:space="preserve">Driver D-014 Saad Al-Dosari shows amber 'At Depot' pill and stock 12% in red</w:t>
      </w:r>
    </w:p>
    <w:p>
      <w:pPr>
        <w:pStyle w:val="ListParagraph"/>
        <w:numPr>
          <w:ilvl w:val="0"/>
          <w:numId w:val="2"/>
        </w:numPr>
        <w:spacing w:after="40" w:before="40"/>
      </w:pPr>
      <w:r>
        <w:rPr>
          <w:rFonts w:ascii="Arial" w:cs="Arial" w:eastAsia="Arial" w:hAnsi="Arial"/>
          <w:sz w:val="22"/>
          <w:szCs w:val="22"/>
        </w:rPr>
        <w:t xml:space="preserve">Driver D-061 Bandar Al-Shehri shows progress 7/8</w:t>
      </w:r>
    </w:p>
    <w:p>
      <w:pPr>
        <w:pStyle w:val="ListParagraph"/>
        <w:numPr>
          <w:ilvl w:val="0"/>
          <w:numId w:val="2"/>
        </w:numPr>
        <w:spacing w:after="40" w:before="40"/>
      </w:pPr>
      <w:r>
        <w:rPr>
          <w:rFonts w:ascii="Arial" w:cs="Arial" w:eastAsia="Arial" w:hAnsi="Arial"/>
          <w:sz w:val="22"/>
          <w:szCs w:val="22"/>
        </w:rPr>
        <w:t xml:space="preserve">Drag SO-10421 (Al-Manara Market) onto D-038 → assigned, order dims, driver shows '+ 1 order pending push'</w:t>
      </w:r>
    </w:p>
    <w:p>
      <w:pPr>
        <w:pStyle w:val="ListParagraph"/>
        <w:numPr>
          <w:ilvl w:val="0"/>
          <w:numId w:val="2"/>
        </w:numPr>
        <w:spacing w:after="40" w:before="40"/>
      </w:pPr>
      <w:r>
        <w:rPr>
          <w:rFonts w:ascii="Arial" w:cs="Arial" w:eastAsia="Arial" w:hAnsi="Arial"/>
          <w:sz w:val="22"/>
          <w:szCs w:val="22"/>
        </w:rPr>
        <w:t xml:space="preserve">Click Auto-assign → all 12 orders distributed, unassigned count = 0</w:t>
      </w:r>
    </w:p>
    <w:p>
      <w:pPr>
        <w:pStyle w:val="ListParagraph"/>
        <w:numPr>
          <w:ilvl w:val="0"/>
          <w:numId w:val="2"/>
        </w:numPr>
        <w:spacing w:after="40" w:before="40"/>
      </w:pPr>
      <w:r>
        <w:rPr>
          <w:rFonts w:ascii="Arial" w:cs="Arial" w:eastAsia="Arial" w:hAnsi="Arial"/>
          <w:sz w:val="22"/>
          <w:szCs w:val="22"/>
        </w:rPr>
        <w:t xml:space="preserve">Click D-042 Ahmed Khalid → DriverDrawer slides in with route timeline (8 stops)</w:t>
      </w:r>
    </w:p>
    <w:p>
      <w:pPr>
        <w:pStyle w:val="ListParagraph"/>
        <w:numPr>
          <w:ilvl w:val="0"/>
          <w:numId w:val="2"/>
        </w:numPr>
        <w:spacing w:after="40" w:before="40"/>
      </w:pPr>
      <w:r>
        <w:rPr>
          <w:rFonts w:ascii="Arial" w:cs="Arial" w:eastAsia="Arial" w:hAnsi="Arial"/>
          <w:sz w:val="22"/>
          <w:szCs w:val="22"/>
        </w:rPr>
        <w:t xml:space="preserve">DriverDrawer shows 'Push route to driver phone' button in footer</w:t>
      </w:r>
    </w:p>
    <w:p>
      <w:pPr>
        <w:pStyle w:val="ListParagraph"/>
        <w:numPr>
          <w:ilvl w:val="0"/>
          <w:numId w:val="2"/>
        </w:numPr>
        <w:spacing w:after="40" w:before="40"/>
      </w:pPr>
      <w:r>
        <w:rPr>
          <w:rFonts w:ascii="Arial" w:cs="Arial" w:eastAsia="Arial" w:hAnsi="Arial"/>
          <w:sz w:val="22"/>
          <w:szCs w:val="22"/>
        </w:rPr>
        <w:t xml:space="preserve">Click Push → console.log shows push action, pushedAt timestamp set</w:t>
      </w:r>
    </w:p>
    <w:p>
      <w:pPr>
        <w:pStyle w:val="ListParagraph"/>
        <w:numPr>
          <w:ilvl w:val="0"/>
          <w:numId w:val="2"/>
        </w:numPr>
        <w:spacing w:after="40" w:before="40"/>
      </w:pPr>
      <w:r>
        <w:rPr>
          <w:rFonts w:ascii="Arial" w:cs="Arial" w:eastAsia="Arial" w:hAnsi="Arial"/>
          <w:sz w:val="22"/>
          <w:szCs w:val="22"/>
        </w:rPr>
        <w:t xml:space="preserve">Click SO-10422 order card → OrderDrawer shows 3 line items + SAR 612.90 total</w:t>
      </w:r>
    </w:p>
    <w:p>
      <w:pPr>
        <w:pStyle w:val="ListParagraph"/>
        <w:numPr>
          <w:ilvl w:val="0"/>
          <w:numId w:val="2"/>
        </w:numPr>
        <w:spacing w:after="40" w:before="40"/>
      </w:pPr>
      <w:r>
        <w:rPr>
          <w:rFonts w:ascii="Arial" w:cs="Arial" w:eastAsia="Arial" w:hAnsi="Arial"/>
          <w:sz w:val="22"/>
          <w:szCs w:val="22"/>
        </w:rPr>
        <w:t xml:space="preserve">OrderDrawer unassigned state: shows 4 drivers to click-assign</w:t>
      </w:r>
    </w:p>
    <w:p>
      <w:pPr>
        <w:pStyle w:val="ListParagraph"/>
        <w:numPr>
          <w:ilvl w:val="0"/>
          <w:numId w:val="2"/>
        </w:numPr>
        <w:spacing w:after="40" w:before="40"/>
      </w:pPr>
      <w:r>
        <w:rPr>
          <w:rFonts w:ascii="Arial" w:cs="Arial" w:eastAsia="Arial" w:hAnsi="Arial"/>
          <w:sz w:val="22"/>
          <w:szCs w:val="22"/>
        </w:rPr>
        <w:t xml:space="preserve">AlertsStrip shows all 4 alerts, D-027 alert in bold red dot</w:t>
      </w:r>
    </w:p>
    <w:p>
      <w:pPr>
        <w:pStyle w:val="ListParagraph"/>
        <w:numPr>
          <w:ilvl w:val="0"/>
          <w:numId w:val="2"/>
        </w:numPr>
        <w:spacing w:after="40" w:before="40"/>
      </w:pPr>
      <w:r>
        <w:rPr>
          <w:rFonts w:ascii="Arial" w:cs="Arial" w:eastAsia="Arial" w:hAnsi="Arial"/>
          <w:sz w:val="22"/>
          <w:szCs w:val="22"/>
        </w:rPr>
        <w:t xml:space="preserve">Map: D-042, D-038, D-019, D-061 pins visible as dark pills with initials</w:t>
      </w:r>
    </w:p>
    <w:p>
      <w:pPr>
        <w:pStyle w:val="ListParagraph"/>
        <w:numPr>
          <w:ilvl w:val="0"/>
          <w:numId w:val="2"/>
        </w:numPr>
        <w:spacing w:after="40" w:before="40"/>
      </w:pPr>
      <w:r>
        <w:rPr>
          <w:rFonts w:ascii="Arial" w:cs="Arial" w:eastAsia="Arial" w:hAnsi="Arial"/>
          <w:sz w:val="22"/>
          <w:szCs w:val="22"/>
        </w:rPr>
        <w:t xml:space="preserve">Map: assigned orders show as blue pins, unassigned as white pins</w:t>
      </w:r>
    </w:p>
    <w:p>
      <w:pPr>
        <w:pStyle w:val="ListParagraph"/>
        <w:numPr>
          <w:ilvl w:val="0"/>
          <w:numId w:val="2"/>
        </w:numPr>
        <w:spacing w:after="40" w:before="40"/>
      </w:pPr>
      <w:r>
        <w:rPr>
          <w:rFonts w:ascii="Arial" w:cs="Arial" w:eastAsia="Arial" w:hAnsi="Arial"/>
          <w:sz w:val="22"/>
          <w:szCs w:val="22"/>
        </w:rPr>
        <w:t xml:space="preserve">Sidebar nav: clicking Drivers/Orders/Routes/Customers/Reports changes active section</w:t>
      </w:r>
    </w:p>
    <w:p>
      <w:pPr>
        <w:pBdr>
          <w:bottom w:val="single" w:color="E3E0D8" w:sz="4" w:space="1"/>
        </w:pBdr>
        <w:spacing w:after="160" w:before="160"/>
      </w:pPr>
    </w:p>
    <w:p>
      <w:pPr>
        <w:pStyle w:val="Heading1"/>
        <w:spacing w:after="140" w:before="400"/>
      </w:pPr>
      <w:r>
        <w:rPr>
          <w:rFonts w:ascii="Arial" w:cs="Arial" w:eastAsia="Arial" w:hAnsi="Arial"/>
          <w:b/>
          <w:bCs/>
          <w:color w:val="003087"/>
          <w:sz w:val="38"/>
          <w:szCs w:val="38"/>
        </w:rPr>
        <w:t xml:space="preserve">15. Future Enhancements (Production Phase)</w:t>
      </w:r>
    </w:p>
    <w:p>
      <w:pPr>
        <w:pStyle w:val="ListParagraph"/>
        <w:numPr>
          <w:ilvl w:val="0"/>
          <w:numId w:val="2"/>
        </w:numPr>
        <w:spacing w:after="40" w:before="40"/>
      </w:pPr>
      <w:r>
        <w:rPr>
          <w:rFonts w:ascii="Arial" w:cs="Arial" w:eastAsia="Arial" w:hAnsi="Arial"/>
          <w:sz w:val="22"/>
          <w:szCs w:val="22"/>
        </w:rPr>
        <w:t xml:space="preserve">Replace SQLite with SAP HANA Cloud — same CDS schema, zero code changes</w:t>
      </w:r>
    </w:p>
    <w:p>
      <w:pPr>
        <w:pStyle w:val="ListParagraph"/>
        <w:numPr>
          <w:ilvl w:val="0"/>
          <w:numId w:val="2"/>
        </w:numPr>
        <w:spacing w:after="40" w:before="40"/>
      </w:pPr>
      <w:r>
        <w:rPr>
          <w:rFonts w:ascii="Arial" w:cs="Arial" w:eastAsia="Arial" w:hAnsi="Arial"/>
          <w:sz w:val="22"/>
          <w:szCs w:val="22"/>
        </w:rPr>
        <w:t xml:space="preserve">Enable SAP XSUAA auth — dispatcher login via BTP IAS (same tenant as Mobile Services)</w:t>
      </w:r>
    </w:p>
    <w:p>
      <w:pPr>
        <w:pStyle w:val="ListParagraph"/>
        <w:numPr>
          <w:ilvl w:val="0"/>
          <w:numId w:val="2"/>
        </w:numPr>
        <w:spacing w:after="40" w:before="40"/>
      </w:pPr>
      <w:r>
        <w:rPr>
          <w:rFonts w:ascii="Arial" w:cs="Arial" w:eastAsia="Arial" w:hAnsi="Arial"/>
          <w:sz w:val="22"/>
          <w:szCs w:val="22"/>
        </w:rPr>
        <w:t xml:space="preserve">Real-time van positions — WebSocket or SAP BTP Connectivity Service polling GPS</w:t>
      </w:r>
    </w:p>
    <w:p>
      <w:pPr>
        <w:pStyle w:val="ListParagraph"/>
        <w:numPr>
          <w:ilvl w:val="0"/>
          <w:numId w:val="2"/>
        </w:numPr>
        <w:spacing w:after="40" w:before="40"/>
      </w:pPr>
      <w:r>
        <w:rPr>
          <w:rFonts w:ascii="Arial" w:cs="Arial" w:eastAsia="Arial" w:hAnsi="Arial"/>
          <w:sz w:val="22"/>
          <w:szCs w:val="22"/>
        </w:rPr>
        <w:t xml:space="preserve">Push to phone — connect to SAP Mobile Services REST API instead of console.log</w:t>
      </w:r>
    </w:p>
    <w:p>
      <w:pPr>
        <w:pStyle w:val="ListParagraph"/>
        <w:numPr>
          <w:ilvl w:val="0"/>
          <w:numId w:val="2"/>
        </w:numPr>
        <w:spacing w:after="40" w:before="40"/>
      </w:pPr>
      <w:r>
        <w:rPr>
          <w:rFonts w:ascii="Arial" w:cs="Arial" w:eastAsia="Arial" w:hAnsi="Arial"/>
          <w:sz w:val="22"/>
          <w:szCs w:val="22"/>
        </w:rPr>
        <w:t xml:space="preserve">Analytics tab — daily revenue by driver, on-time delivery %, route efficiency charts</w:t>
      </w:r>
    </w:p>
    <w:p>
      <w:pPr>
        <w:pStyle w:val="ListParagraph"/>
        <w:numPr>
          <w:ilvl w:val="0"/>
          <w:numId w:val="2"/>
        </w:numPr>
        <w:spacing w:after="40" w:before="40"/>
      </w:pPr>
      <w:r>
        <w:rPr>
          <w:rFonts w:ascii="Arial" w:cs="Arial" w:eastAsia="Arial" w:hAnsi="Arial"/>
          <w:sz w:val="22"/>
          <w:szCs w:val="22"/>
        </w:rPr>
        <w:t xml:space="preserve">Route optimisation — integrate HERE Maps or Google Maps Distance Matrix API for ETA calculation</w:t>
      </w:r>
    </w:p>
    <w:p>
      <w:pPr>
        <w:pStyle w:val="ListParagraph"/>
        <w:numPr>
          <w:ilvl w:val="0"/>
          <w:numId w:val="2"/>
        </w:numPr>
        <w:spacing w:after="40" w:before="40"/>
      </w:pPr>
      <w:r>
        <w:rPr>
          <w:rFonts w:ascii="Arial" w:cs="Arial" w:eastAsia="Arial" w:hAnsi="Arial"/>
          <w:sz w:val="22"/>
          <w:szCs w:val="22"/>
        </w:rPr>
        <w:t xml:space="preserve">Notifications — SAP Alert Notification Service for late driver escalation emails</w:t>
      </w:r>
    </w:p>
    <w:p>
      <w:pPr>
        <w:pStyle w:val="ListParagraph"/>
        <w:numPr>
          <w:ilvl w:val="0"/>
          <w:numId w:val="2"/>
        </w:numPr>
        <w:spacing w:after="40" w:before="40"/>
      </w:pPr>
      <w:r>
        <w:rPr>
          <w:rFonts w:ascii="Arial" w:cs="Arial" w:eastAsia="Arial" w:hAnsi="Arial"/>
          <w:sz w:val="22"/>
          <w:szCs w:val="22"/>
        </w:rPr>
        <w:t xml:space="preserve">Mobile-responsive — tablet view for depot managers using iPads</w:t>
      </w:r>
    </w:p>
    <w:p>
      <w:pPr>
        <w:spacing w:after="80" w:before="80"/>
      </w:pPr>
    </w:p>
    <w:p>
      <w:pPr>
        <w:spacing w:after="80" w:before="80"/>
      </w:pPr>
      <w:r>
        <w:rPr>
          <w:rFonts w:ascii="Arial" w:cs="Arial" w:eastAsia="Arial" w:hAnsi="Arial"/>
          <w:i/>
          <w:iCs/>
          <w:color w:val="6B7487"/>
          <w:sz w:val="19"/>
          <w:szCs w:val="19"/>
        </w:rPr>
        <w:t xml:space="preserve">Document v1.0  |  Claude Code Handoff  |  SAP Dispatcher Console  |  Saudi Arabia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6B7487"/>
        <w:sz w:val="17"/>
        <w:szCs w:val="17"/>
      </w:rPr>
      <w:t xml:space="preserve">Confidential — Internal Use Only</w:t>
    </w:r>
    <w:r>
      <w:rPr>
        <w:rFonts w:ascii="Arial" w:cs="Arial" w:eastAsia="Arial" w:hAnsi="Arial"/>
        <w:color w:val="6B7487"/>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D1" w:sz="6" w:space="1"/>
      </w:pBdr>
      <w:tabs>
        <w:tab w:val="right" w:pos="9026"/>
      </w:tabs>
      <w:spacing w:after="80" w:before="0"/>
    </w:pPr>
    <w:r>
      <w:rPr>
        <w:rFonts w:ascii="Arial" w:cs="Arial" w:eastAsia="Arial" w:hAnsi="Arial"/>
        <w:color w:val="6B7487"/>
        <w:sz w:val="18"/>
        <w:szCs w:val="18"/>
      </w:rPr>
      <w:t xml:space="preserve">SAP Dispatcher Console — Full Stack Cloud App Specification</w:t>
    </w:r>
    <w:r>
      <w:rPr>
        <w:rFonts w:ascii="Arial" w:cs="Arial" w:eastAsia="Arial" w:hAnsi="Arial"/>
        <w:color w:val="6B7487"/>
        <w:sz w:val="18"/>
        <w:szCs w:val="18"/>
      </w:rPr>
      <w:t xml:space="preserve">	CAP + React  |  Saudi Arabia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03087"/>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2026-04-27T11:52:01.459Z</dcterms:created>
  <dcterms:modified xsi:type="dcterms:W3CDTF">2026-04-27T11:52:01.460Z</dcterms:modified>
</cp:coreProperties>
</file>

<file path=docProps/custom.xml><?xml version="1.0" encoding="utf-8"?>
<Properties xmlns="http://schemas.openxmlformats.org/officeDocument/2006/custom-properties" xmlns:vt="http://schemas.openxmlformats.org/officeDocument/2006/docPropsVTypes"/>
</file>