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12 - SEO</w:t>
      </w:r>
    </w:p>
    <w:p>
      <w:r>
        <w:t>SEO guidelines for implementing the supplied Salla Twilight design. Recommendations are architectural and should be validated during implementation.</w:t>
      </w:r>
    </w:p>
    <w:p>
      <w:pPr>
        <w:pStyle w:val="Heading2"/>
      </w:pPr>
      <w:r>
        <w:t>Semantic HTML</w:t>
      </w:r>
    </w:p>
    <w:p>
      <w:pPr>
        <w:pStyle w:val="ListBullet"/>
      </w:pPr>
      <w:r>
        <w:t>Use semantic landmarks (header, nav, main, section, article, footer).</w:t>
      </w:r>
    </w:p>
    <w:p>
      <w:pPr>
        <w:pStyle w:val="ListBullet"/>
      </w:pPr>
      <w:r>
        <w:t>Ensure each page has one H1.</w:t>
      </w:r>
    </w:p>
    <w:p>
      <w:pPr>
        <w:pStyle w:val="ListBullet"/>
      </w:pPr>
      <w:r>
        <w:t>Use ordered heading hierarchy.</w:t>
      </w:r>
    </w:p>
    <w:p>
      <w:pPr>
        <w:pStyle w:val="Heading2"/>
      </w:pPr>
      <w:r>
        <w:t>Metadata</w:t>
      </w:r>
    </w:p>
    <w:p>
      <w:pPr>
        <w:pStyle w:val="ListBullet"/>
      </w:pPr>
      <w:r>
        <w:t>Unique page titles.</w:t>
      </w:r>
    </w:p>
    <w:p>
      <w:pPr>
        <w:pStyle w:val="ListBullet"/>
      </w:pPr>
      <w:r>
        <w:t>Meaningful meta descriptions.</w:t>
      </w:r>
    </w:p>
    <w:p>
      <w:pPr>
        <w:pStyle w:val="ListBullet"/>
      </w:pPr>
      <w:r>
        <w:t>Canonical URLs.</w:t>
      </w:r>
    </w:p>
    <w:p>
      <w:pPr>
        <w:pStyle w:val="ListBullet"/>
      </w:pPr>
      <w:r>
        <w:t>Robots directives where appropriate.</w:t>
      </w:r>
    </w:p>
    <w:p>
      <w:pPr>
        <w:pStyle w:val="Heading2"/>
      </w:pPr>
      <w:r>
        <w:t>Structured Data</w:t>
      </w:r>
    </w:p>
    <w:p>
      <w:pPr>
        <w:pStyle w:val="ListBullet"/>
      </w:pPr>
      <w:r>
        <w:t>Product schema.</w:t>
      </w:r>
    </w:p>
    <w:p>
      <w:pPr>
        <w:pStyle w:val="ListBullet"/>
      </w:pPr>
      <w:r>
        <w:t>BreadCrumb schema.</w:t>
      </w:r>
    </w:p>
    <w:p>
      <w:pPr>
        <w:pStyle w:val="ListBullet"/>
      </w:pPr>
      <w:r>
        <w:t>Organization schema.</w:t>
      </w:r>
    </w:p>
    <w:p>
      <w:pPr>
        <w:pStyle w:val="ListBullet"/>
      </w:pPr>
      <w:r>
        <w:t>FAQ schema where applicable.</w:t>
      </w:r>
    </w:p>
    <w:p>
      <w:pPr>
        <w:pStyle w:val="Heading2"/>
      </w:pPr>
      <w:r>
        <w:t>Social Sharing</w:t>
      </w:r>
    </w:p>
    <w:p>
      <w:pPr>
        <w:pStyle w:val="ListBullet"/>
      </w:pPr>
      <w:r>
        <w:t>Open Graph tags.</w:t>
      </w:r>
    </w:p>
    <w:p>
      <w:pPr>
        <w:pStyle w:val="ListBullet"/>
      </w:pPr>
      <w:r>
        <w:t>Twitter Card metadata.</w:t>
      </w:r>
    </w:p>
    <w:p>
      <w:pPr>
        <w:pStyle w:val="ListBullet"/>
      </w:pPr>
      <w:r>
        <w:t>Optimized preview images.</w:t>
      </w:r>
    </w:p>
    <w:p>
      <w:pPr>
        <w:pStyle w:val="Heading2"/>
      </w:pPr>
      <w:r>
        <w:t>Image SEO</w:t>
      </w:r>
    </w:p>
    <w:p>
      <w:pPr>
        <w:pStyle w:val="ListBullet"/>
      </w:pPr>
      <w:r>
        <w:t>Descriptive alt text.</w:t>
      </w:r>
    </w:p>
    <w:p>
      <w:pPr>
        <w:pStyle w:val="ListBullet"/>
      </w:pPr>
      <w:r>
        <w:t>Responsive images.</w:t>
      </w:r>
    </w:p>
    <w:p>
      <w:pPr>
        <w:pStyle w:val="ListBullet"/>
      </w:pPr>
      <w:r>
        <w:t>Meaningful filenames.</w:t>
      </w:r>
    </w:p>
    <w:p>
      <w:pPr>
        <w:pStyle w:val="ListBullet"/>
      </w:pPr>
      <w:r>
        <w:t>Lazy loading for non-critical images.</w:t>
      </w:r>
    </w:p>
    <w:p>
      <w:pPr>
        <w:pStyle w:val="Heading2"/>
      </w:pPr>
      <w:r>
        <w:t>Internal Linking</w:t>
      </w:r>
    </w:p>
    <w:p>
      <w:pPr>
        <w:pStyle w:val="ListBullet"/>
      </w:pPr>
      <w:r>
        <w:t>Related products.</w:t>
      </w:r>
    </w:p>
    <w:p>
      <w:pPr>
        <w:pStyle w:val="ListBullet"/>
      </w:pPr>
      <w:r>
        <w:t>Brand links.</w:t>
      </w:r>
    </w:p>
    <w:p>
      <w:pPr>
        <w:pStyle w:val="ListBullet"/>
      </w:pPr>
      <w:r>
        <w:t>Category navigation.</w:t>
      </w:r>
    </w:p>
    <w:p>
      <w:pPr>
        <w:pStyle w:val="ListBullet"/>
      </w:pPr>
      <w:r>
        <w:t>Breadcrumb navigation.</w:t>
      </w:r>
    </w:p>
    <w:p>
      <w:pPr>
        <w:pStyle w:val="Heading2"/>
      </w:pPr>
      <w:r>
        <w:t>Performance &amp; SEO</w:t>
      </w:r>
    </w:p>
    <w:p>
      <w:pPr>
        <w:pStyle w:val="ListBullet"/>
      </w:pPr>
      <w:r>
        <w:t>Optimize Core Web Vitals.</w:t>
      </w:r>
    </w:p>
    <w:p>
      <w:pPr>
        <w:pStyle w:val="ListBullet"/>
      </w:pPr>
      <w:r>
        <w:t>Prevent duplicate content.</w:t>
      </w:r>
    </w:p>
    <w:p>
      <w:pPr>
        <w:pStyle w:val="ListBullet"/>
      </w:pPr>
      <w:r>
        <w:t>Clean URL structure.</w:t>
      </w:r>
    </w:p>
    <w:p>
      <w:pPr>
        <w:pStyle w:val="Heading2"/>
      </w:pPr>
      <w:r>
        <w:t>SEO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Semantic HTML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Heading Structure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Open Graph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Image SEO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Internal Links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Core Web Vitals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