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13 - ACCESSIBILITY</w:t>
      </w:r>
    </w:p>
    <w:p>
      <w:r>
        <w:t>Accessibility requirements for implementing the supplied Salla Twilight design. These guidelines target WCAG compliance and should be applied consistently across all components.</w:t>
      </w:r>
    </w:p>
    <w:p>
      <w:pPr>
        <w:pStyle w:val="Heading2"/>
      </w:pPr>
      <w:r>
        <w:t>WCAG</w:t>
      </w:r>
    </w:p>
    <w:p>
      <w:pPr>
        <w:pStyle w:val="ListBullet"/>
      </w:pPr>
      <w:r>
        <w:t>Aim for WCAG 2.1 AA compliance.</w:t>
      </w:r>
    </w:p>
    <w:p>
      <w:pPr>
        <w:pStyle w:val="ListBullet"/>
      </w:pPr>
      <w:r>
        <w:t>Provide sufficient color contrast.</w:t>
      </w:r>
    </w:p>
    <w:p>
      <w:pPr>
        <w:pStyle w:val="ListBullet"/>
      </w:pPr>
      <w:r>
        <w:t>Do not rely on color alone to convey meaning.</w:t>
      </w:r>
    </w:p>
    <w:p>
      <w:pPr>
        <w:pStyle w:val="Heading2"/>
      </w:pPr>
      <w:r>
        <w:t>Keyboard Navigation</w:t>
      </w:r>
    </w:p>
    <w:p>
      <w:pPr>
        <w:pStyle w:val="ListBullet"/>
      </w:pPr>
      <w:r>
        <w:t>All interactive elements must be keyboard accessible.</w:t>
      </w:r>
    </w:p>
    <w:p>
      <w:pPr>
        <w:pStyle w:val="ListBullet"/>
      </w:pPr>
      <w:r>
        <w:t>Visible focus indicators.</w:t>
      </w:r>
    </w:p>
    <w:p>
      <w:pPr>
        <w:pStyle w:val="ListBullet"/>
      </w:pPr>
      <w:r>
        <w:t>Logical tab order.</w:t>
      </w:r>
    </w:p>
    <w:p>
      <w:pPr>
        <w:pStyle w:val="Heading2"/>
      </w:pPr>
      <w:r>
        <w:t>ARIA</w:t>
      </w:r>
    </w:p>
    <w:p>
      <w:pPr>
        <w:pStyle w:val="ListBullet"/>
      </w:pPr>
      <w:r>
        <w:t>Use appropriate ARIA roles only when native HTML is insufficient.</w:t>
      </w:r>
    </w:p>
    <w:p>
      <w:pPr>
        <w:pStyle w:val="ListBullet"/>
      </w:pPr>
      <w:r>
        <w:t>Label dialogs, drawers and bottom sheets.</w:t>
      </w:r>
    </w:p>
    <w:p>
      <w:pPr>
        <w:pStyle w:val="ListBullet"/>
      </w:pPr>
      <w:r>
        <w:t>Announce dynamic updates where necessary.</w:t>
      </w:r>
    </w:p>
    <w:p>
      <w:pPr>
        <w:pStyle w:val="Heading2"/>
      </w:pPr>
      <w:r>
        <w:t>Focus Management</w:t>
      </w:r>
    </w:p>
    <w:p>
      <w:pPr>
        <w:pStyle w:val="ListBullet"/>
      </w:pPr>
      <w:r>
        <w:t>Move focus into opened dialogs.</w:t>
      </w:r>
    </w:p>
    <w:p>
      <w:pPr>
        <w:pStyle w:val="ListBullet"/>
      </w:pPr>
      <w:r>
        <w:t>Return focus to triggering element on close.</w:t>
      </w:r>
    </w:p>
    <w:p>
      <w:pPr>
        <w:pStyle w:val="ListBullet"/>
      </w:pPr>
      <w:r>
        <w:t>Prevent focus loss during dynamic updates.</w:t>
      </w:r>
    </w:p>
    <w:p>
      <w:pPr>
        <w:pStyle w:val="Heading2"/>
      </w:pPr>
      <w:r>
        <w:t>Screen Readers</w:t>
      </w:r>
    </w:p>
    <w:p>
      <w:pPr>
        <w:pStyle w:val="ListBullet"/>
      </w:pPr>
      <w:r>
        <w:t>Meaningful labels.</w:t>
      </w:r>
    </w:p>
    <w:p>
      <w:pPr>
        <w:pStyle w:val="ListBullet"/>
      </w:pPr>
      <w:r>
        <w:t>Accessible form errors.</w:t>
      </w:r>
    </w:p>
    <w:p>
      <w:pPr>
        <w:pStyle w:val="ListBullet"/>
      </w:pPr>
      <w:r>
        <w:t>Descriptive button text.</w:t>
      </w:r>
    </w:p>
    <w:p>
      <w:pPr>
        <w:pStyle w:val="ListBullet"/>
      </w:pPr>
      <w:r>
        <w:t>Alt text for informative images.</w:t>
      </w:r>
    </w:p>
    <w:p>
      <w:pPr>
        <w:pStyle w:val="Heading2"/>
      </w:pPr>
      <w:r>
        <w:t>Forms</w:t>
      </w:r>
    </w:p>
    <w:p>
      <w:pPr>
        <w:pStyle w:val="ListBullet"/>
      </w:pPr>
      <w:r>
        <w:t>Associate labels with controls.</w:t>
      </w:r>
    </w:p>
    <w:p>
      <w:pPr>
        <w:pStyle w:val="ListBullet"/>
      </w:pPr>
      <w:r>
        <w:t>Identify required fields.</w:t>
      </w:r>
    </w:p>
    <w:p>
      <w:pPr>
        <w:pStyle w:val="ListBullet"/>
      </w:pPr>
      <w:r>
        <w:t>Provide validation messages.</w:t>
      </w:r>
    </w:p>
    <w:p>
      <w:pPr>
        <w:pStyle w:val="ListBullet"/>
      </w:pPr>
      <w:r>
        <w:t>Support autocomplete where appropriate.</w:t>
      </w:r>
    </w:p>
    <w:p>
      <w:pPr>
        <w:pStyle w:val="Heading2"/>
      </w:pPr>
      <w:r>
        <w:t>Interactive Components</w:t>
      </w:r>
    </w:p>
    <w:p>
      <w:pPr>
        <w:pStyle w:val="ListBullet"/>
      </w:pPr>
      <w:r>
        <w:t>Accessible accordions.</w:t>
      </w:r>
    </w:p>
    <w:p>
      <w:pPr>
        <w:pStyle w:val="ListBullet"/>
      </w:pPr>
      <w:r>
        <w:t>Accessible tabs.</w:t>
      </w:r>
    </w:p>
    <w:p>
      <w:pPr>
        <w:pStyle w:val="ListBullet"/>
      </w:pPr>
      <w:r>
        <w:t>Accessible dropdowns.</w:t>
      </w:r>
    </w:p>
    <w:p>
      <w:pPr>
        <w:pStyle w:val="ListBullet"/>
      </w:pPr>
      <w:r>
        <w:t>Accessible toasts and notifications.</w:t>
      </w:r>
    </w:p>
    <w:p>
      <w:pPr>
        <w:pStyle w:val="Heading2"/>
      </w:pPr>
      <w:r>
        <w:t>Testing</w:t>
      </w:r>
    </w:p>
    <w:p>
      <w:pPr>
        <w:pStyle w:val="ListBullet"/>
      </w:pPr>
      <w:r>
        <w:t>Keyboard-only testing.</w:t>
      </w:r>
    </w:p>
    <w:p>
      <w:pPr>
        <w:pStyle w:val="ListBullet"/>
      </w:pPr>
      <w:r>
        <w:t>Screen reader verification.</w:t>
      </w:r>
    </w:p>
    <w:p>
      <w:pPr>
        <w:pStyle w:val="ListBullet"/>
      </w:pPr>
      <w:r>
        <w:t>Responsive accessibility review.</w:t>
      </w:r>
    </w:p>
    <w:p>
      <w:pPr>
        <w:pStyle w:val="ListBullet"/>
      </w:pPr>
      <w:r>
        <w:t>Contrast validation.</w:t>
      </w:r>
    </w:p>
    <w:p>
      <w:pPr>
        <w:pStyle w:val="Heading2"/>
      </w:pPr>
      <w:r>
        <w:t>Accessibility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Keyboard Navigation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ARIA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Focus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Contrast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Forms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Dialogs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Images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Screen Readers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