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104E" w14:textId="69872200" w:rsidR="00891611" w:rsidRDefault="00891611" w:rsidP="00891611">
      <w:pPr>
        <w:bidi/>
        <w:rPr>
          <w:rtl/>
          <w:lang w:bidi="ar-EG"/>
        </w:rPr>
      </w:pPr>
      <w:r>
        <w:rPr>
          <w:rFonts w:hint="cs"/>
          <w:rtl/>
          <w:lang w:bidi="ar-EG"/>
        </w:rPr>
        <w:t>التاسك الاول</w:t>
      </w:r>
    </w:p>
    <w:p w14:paraId="0B0B6DC8" w14:textId="3BD8B546" w:rsidR="00891611" w:rsidRPr="00891611" w:rsidRDefault="00891611" w:rsidP="00891611">
      <w:pPr>
        <w:bidi/>
        <w:rPr>
          <w:lang w:bidi="ar-EG"/>
        </w:rPr>
      </w:pPr>
      <w:r w:rsidRPr="00891611">
        <w:rPr>
          <w:rtl/>
        </w:rPr>
        <w:t>نظام إدارة مكتبة حديث</w:t>
      </w:r>
      <w:r>
        <w:rPr>
          <w:rFonts w:hint="cs"/>
          <w:rtl/>
        </w:rPr>
        <w:t xml:space="preserve"> </w:t>
      </w:r>
      <w:r w:rsidRPr="00891611">
        <w:rPr>
          <w:rtl/>
        </w:rPr>
        <w:t>لتحسين إدارة الكتب والموظفين والعملاء وعمليات الاستعارة داخل المكتبة. المشروع جزء من نظام حقيقي سيستخدمه العملاء لاحقًا، لذلك يجب أن يكون التصميم دقيقًا ومنظمًا</w:t>
      </w:r>
      <w:r w:rsidRPr="00891611">
        <w:rPr>
          <w:lang w:bidi="ar-EG"/>
        </w:rPr>
        <w:t>.</w:t>
      </w:r>
    </w:p>
    <w:p w14:paraId="507F5265" w14:textId="77777777" w:rsidR="00891611" w:rsidRPr="00891611" w:rsidRDefault="00891611" w:rsidP="00891611">
      <w:pPr>
        <w:bidi/>
        <w:rPr>
          <w:lang w:bidi="ar-EG"/>
        </w:rPr>
      </w:pPr>
      <w:r w:rsidRPr="00891611">
        <w:rPr>
          <w:rtl/>
        </w:rPr>
        <w:t xml:space="preserve">تتطلب الشركة إنشاء مجموعة من الجداول الأساسية التي تعكس البيانات الحقيقية للمكتبة، بما في ذلك معلومات </w:t>
      </w:r>
      <w:r w:rsidRPr="00533F17">
        <w:rPr>
          <w:highlight w:val="yellow"/>
          <w:rtl/>
        </w:rPr>
        <w:t>الأقسام</w:t>
      </w:r>
      <w:r w:rsidRPr="00891611">
        <w:rPr>
          <w:rtl/>
        </w:rPr>
        <w:t xml:space="preserve"> التي تحتوي على </w:t>
      </w:r>
      <w:r w:rsidRPr="00533F17">
        <w:rPr>
          <w:highlight w:val="yellow"/>
          <w:rtl/>
        </w:rPr>
        <w:t>الكتب</w:t>
      </w:r>
      <w:r w:rsidRPr="00891611">
        <w:rPr>
          <w:rtl/>
        </w:rPr>
        <w:t xml:space="preserve">، والكتب نفسها، </w:t>
      </w:r>
      <w:r w:rsidRPr="00533F17">
        <w:rPr>
          <w:highlight w:val="yellow"/>
          <w:rtl/>
        </w:rPr>
        <w:t>والمؤلفين</w:t>
      </w:r>
      <w:r w:rsidRPr="00891611">
        <w:rPr>
          <w:rtl/>
        </w:rPr>
        <w:t xml:space="preserve"> الذين قاموا بتأليفها، </w:t>
      </w:r>
      <w:r w:rsidRPr="00533F17">
        <w:rPr>
          <w:highlight w:val="yellow"/>
          <w:rtl/>
        </w:rPr>
        <w:t>والعملاء</w:t>
      </w:r>
      <w:r w:rsidRPr="00891611">
        <w:rPr>
          <w:rtl/>
        </w:rPr>
        <w:t xml:space="preserve"> المسجلين لدى المكتبة، بالإضافة إلى تسجيل </w:t>
      </w:r>
      <w:r w:rsidRPr="00533F17">
        <w:rPr>
          <w:highlight w:val="yellow"/>
          <w:rtl/>
        </w:rPr>
        <w:t>عمليات الاستعارة</w:t>
      </w:r>
      <w:r w:rsidRPr="00891611">
        <w:rPr>
          <w:rtl/>
        </w:rPr>
        <w:t xml:space="preserve"> مع جميع التفاصيل المتعلقة بها. يجب أن تكون أسماء الجداول والحقول واضحة وتعبر عن محتواها</w:t>
      </w:r>
      <w:r w:rsidRPr="00891611">
        <w:rPr>
          <w:lang w:bidi="ar-EG"/>
        </w:rPr>
        <w:t>.</w:t>
      </w:r>
    </w:p>
    <w:p w14:paraId="3F88C422" w14:textId="77777777" w:rsidR="00891611" w:rsidRPr="00891611" w:rsidRDefault="00891611" w:rsidP="00891611">
      <w:pPr>
        <w:bidi/>
        <w:rPr>
          <w:lang w:bidi="ar-EG"/>
        </w:rPr>
      </w:pPr>
      <w:r w:rsidRPr="00891611">
        <w:rPr>
          <w:rtl/>
        </w:rPr>
        <w:t xml:space="preserve">تشدد الشركة على ضرورة وجود علاقات صحيحة بين الجداول لضمان تكامل البيانات، بحيث يكون </w:t>
      </w:r>
      <w:r w:rsidRPr="00E23A26">
        <w:rPr>
          <w:highlight w:val="green"/>
          <w:rtl/>
        </w:rPr>
        <w:t xml:space="preserve">كل </w:t>
      </w:r>
      <w:r w:rsidRPr="00E23A26">
        <w:rPr>
          <w:i/>
          <w:iCs/>
          <w:highlight w:val="green"/>
          <w:rtl/>
        </w:rPr>
        <w:t>كتاب</w:t>
      </w:r>
      <w:r w:rsidRPr="00E23A26">
        <w:rPr>
          <w:highlight w:val="green"/>
          <w:rtl/>
        </w:rPr>
        <w:t xml:space="preserve"> مرتبطًا </w:t>
      </w:r>
      <w:r w:rsidRPr="00E23A26">
        <w:rPr>
          <w:i/>
          <w:iCs/>
          <w:highlight w:val="green"/>
          <w:rtl/>
        </w:rPr>
        <w:t>بقسم</w:t>
      </w:r>
      <w:r w:rsidRPr="00E23A26">
        <w:rPr>
          <w:highlight w:val="green"/>
          <w:rtl/>
        </w:rPr>
        <w:t xml:space="preserve"> واحد فقط ولكل كتاب </w:t>
      </w:r>
      <w:r w:rsidRPr="00E23A26">
        <w:rPr>
          <w:i/>
          <w:iCs/>
          <w:highlight w:val="green"/>
          <w:rtl/>
        </w:rPr>
        <w:t>مؤلف</w:t>
      </w:r>
      <w:r w:rsidRPr="00E23A26">
        <w:rPr>
          <w:highlight w:val="green"/>
          <w:rtl/>
        </w:rPr>
        <w:t xml:space="preserve"> واحد</w:t>
      </w:r>
      <w:r w:rsidRPr="00891611">
        <w:rPr>
          <w:rtl/>
        </w:rPr>
        <w:t xml:space="preserve">. </w:t>
      </w:r>
      <w:r w:rsidRPr="00E23A26">
        <w:rPr>
          <w:i/>
          <w:iCs/>
          <w:highlight w:val="green"/>
          <w:rtl/>
        </w:rPr>
        <w:t>العملاء</w:t>
      </w:r>
      <w:r w:rsidRPr="00E23A26">
        <w:rPr>
          <w:highlight w:val="green"/>
          <w:rtl/>
        </w:rPr>
        <w:t xml:space="preserve"> يمكنهم استعارة أكثر من </w:t>
      </w:r>
      <w:r w:rsidRPr="00E23A26">
        <w:rPr>
          <w:i/>
          <w:iCs/>
          <w:highlight w:val="green"/>
          <w:rtl/>
        </w:rPr>
        <w:t>كتاب</w:t>
      </w:r>
      <w:r w:rsidRPr="00891611">
        <w:rPr>
          <w:rtl/>
        </w:rPr>
        <w:t xml:space="preserve">، لكن </w:t>
      </w:r>
      <w:r w:rsidRPr="00E23A26">
        <w:rPr>
          <w:highlight w:val="green"/>
          <w:rtl/>
        </w:rPr>
        <w:t xml:space="preserve">كل عملية استعارة يجب أن ترتبط بعميل </w:t>
      </w:r>
      <w:r w:rsidRPr="00E23A26">
        <w:rPr>
          <w:highlight w:val="red"/>
          <w:rtl/>
        </w:rPr>
        <w:t>واحد وكتاب واحد فقط</w:t>
      </w:r>
      <w:r w:rsidRPr="00891611">
        <w:rPr>
          <w:rtl/>
        </w:rPr>
        <w:t>، مع تطبيق المفاتيح الأساسية والأجنبية لحماية البيانات من أي أخطاء</w:t>
      </w:r>
      <w:r w:rsidRPr="00891611">
        <w:rPr>
          <w:lang w:bidi="ar-EG"/>
        </w:rPr>
        <w:t>.</w:t>
      </w:r>
    </w:p>
    <w:p w14:paraId="7CD92537" w14:textId="77777777" w:rsidR="00891611" w:rsidRPr="00891611" w:rsidRDefault="00891611" w:rsidP="00891611">
      <w:pPr>
        <w:bidi/>
        <w:rPr>
          <w:lang w:bidi="ar-EG"/>
        </w:rPr>
      </w:pPr>
      <w:r w:rsidRPr="00891611">
        <w:rPr>
          <w:rtl/>
        </w:rPr>
        <w:t>بعد إنشاء الجداول، تطلب الشركة منك إجراء مجموعة من التعديلات لضمان جاهزية النظام للاستخدام، مثل إضافة حقول جديدة لتخزين بيانات إضافية، تعديل أسماء الحقول لتكون متوافقة مع معايير الشركة، حذف الحقول غير المستخدمة، ووضع قيود تمنع إدخال بيانات مكررة أو خاطئة</w:t>
      </w:r>
      <w:r w:rsidRPr="00891611">
        <w:rPr>
          <w:lang w:bidi="ar-EG"/>
        </w:rPr>
        <w:t>.</w:t>
      </w:r>
    </w:p>
    <w:p w14:paraId="31759928" w14:textId="77777777" w:rsidR="00891611" w:rsidRPr="00891611" w:rsidRDefault="00891611" w:rsidP="00891611">
      <w:pPr>
        <w:bidi/>
        <w:rPr>
          <w:lang w:bidi="ar-EG"/>
        </w:rPr>
      </w:pPr>
      <w:r w:rsidRPr="00891611">
        <w:rPr>
          <w:rtl/>
        </w:rPr>
        <w:t>كجزء من الاختبار، يجب إدخال بيانات تمثل سيناريوهات واقعية للمكتبة، بحيث تشمل عدة أقسام، مجموعة من الكتب والمؤلفين، عدة عملاء، وأكثر من عملية استعارة، مع التأكد من ترابط البيانات بشكل صحيح يعكس العمليات الحقيقية داخل المكتبة</w:t>
      </w:r>
      <w:r w:rsidRPr="00891611">
        <w:rPr>
          <w:lang w:bidi="ar-EG"/>
        </w:rPr>
        <w:t>.</w:t>
      </w:r>
    </w:p>
    <w:p w14:paraId="078155D9" w14:textId="77777777" w:rsidR="00891611" w:rsidRPr="00891611" w:rsidRDefault="00891611" w:rsidP="00891611">
      <w:pPr>
        <w:bidi/>
        <w:rPr>
          <w:lang w:bidi="ar-EG"/>
        </w:rPr>
      </w:pPr>
      <w:r w:rsidRPr="00891611">
        <w:rPr>
          <w:rtl/>
        </w:rPr>
        <w:t xml:space="preserve">في المرحلة الأخيرة، تحتاج الشركة إلى تنفيذ مجموعة من الاستعلامات التي تساعد في إدارة ومراجعة البيانات، مثل </w:t>
      </w:r>
      <w:r w:rsidRPr="00A05B97">
        <w:rPr>
          <w:highlight w:val="cyan"/>
          <w:rtl/>
        </w:rPr>
        <w:t>عرض جميع الكتب</w:t>
      </w:r>
      <w:r w:rsidRPr="00891611">
        <w:rPr>
          <w:rtl/>
        </w:rPr>
        <w:t xml:space="preserve">، </w:t>
      </w:r>
      <w:r w:rsidRPr="00A05B97">
        <w:rPr>
          <w:highlight w:val="cyan"/>
          <w:rtl/>
        </w:rPr>
        <w:t>عرض الكتب مع الأقسام التابعة لها</w:t>
      </w:r>
      <w:r w:rsidRPr="00A05B97">
        <w:rPr>
          <w:rtl/>
        </w:rPr>
        <w:t>،</w:t>
      </w:r>
      <w:r w:rsidRPr="00891611">
        <w:rPr>
          <w:rtl/>
        </w:rPr>
        <w:t xml:space="preserve"> </w:t>
      </w:r>
      <w:r w:rsidRPr="00A05B97">
        <w:rPr>
          <w:highlight w:val="cyan"/>
          <w:rtl/>
        </w:rPr>
        <w:t>استعراض العملاء الذين قاموا بعمليات استعارة</w:t>
      </w:r>
      <w:r w:rsidRPr="00891611">
        <w:rPr>
          <w:rtl/>
        </w:rPr>
        <w:t xml:space="preserve">، </w:t>
      </w:r>
      <w:r w:rsidRPr="00A05B97">
        <w:rPr>
          <w:highlight w:val="cyan"/>
          <w:rtl/>
        </w:rPr>
        <w:t>عرض تفاصيل كل عملية استعارة مع اسم العميل والكتاب</w:t>
      </w:r>
      <w:r w:rsidRPr="00891611">
        <w:rPr>
          <w:rtl/>
        </w:rPr>
        <w:t>، و</w:t>
      </w:r>
      <w:r w:rsidRPr="00A05B97">
        <w:rPr>
          <w:highlight w:val="cyan"/>
          <w:rtl/>
        </w:rPr>
        <w:t>استعلام عن الكتب التابعة لأي قسم محدد</w:t>
      </w:r>
      <w:r w:rsidRPr="00891611">
        <w:rPr>
          <w:lang w:bidi="ar-EG"/>
        </w:rPr>
        <w:t>.</w:t>
      </w:r>
    </w:p>
    <w:p w14:paraId="07C70FCC" w14:textId="77777777" w:rsidR="00891611" w:rsidRPr="00891611" w:rsidRDefault="00891611" w:rsidP="00891611">
      <w:pPr>
        <w:bidi/>
        <w:rPr>
          <w:lang w:bidi="ar-EG"/>
        </w:rPr>
      </w:pPr>
      <w:r w:rsidRPr="00891611">
        <w:rPr>
          <w:rtl/>
        </w:rPr>
        <w:t xml:space="preserve">تشدد الشركة على تنفيذ جميع المهام باستخدام </w:t>
      </w:r>
      <w:r w:rsidRPr="00891611">
        <w:rPr>
          <w:b/>
          <w:bCs/>
          <w:rtl/>
        </w:rPr>
        <w:t>أوامر</w:t>
      </w:r>
      <w:r w:rsidRPr="00891611">
        <w:rPr>
          <w:b/>
          <w:bCs/>
          <w:lang w:bidi="ar-EG"/>
        </w:rPr>
        <w:t xml:space="preserve"> SQL </w:t>
      </w:r>
      <w:r w:rsidRPr="00891611">
        <w:rPr>
          <w:b/>
          <w:bCs/>
          <w:rtl/>
        </w:rPr>
        <w:t>فقط داخل</w:t>
      </w:r>
      <w:r w:rsidRPr="00891611">
        <w:rPr>
          <w:b/>
          <w:bCs/>
          <w:lang w:bidi="ar-EG"/>
        </w:rPr>
        <w:t xml:space="preserve"> SQL Server Management Studio</w:t>
      </w:r>
      <w:r w:rsidRPr="00891611">
        <w:rPr>
          <w:rtl/>
        </w:rPr>
        <w:t>، مع الالتزام بتنظيم الكود ووضوحه، حيث سيتم تقييم العمل على أساس صحة الجداول، وسلامة العلاقات، ودقة التعديلات، وصحة البيانات المدخلة، وجودة الاستعلامات المكتوبة</w:t>
      </w:r>
      <w:r w:rsidRPr="00891611">
        <w:rPr>
          <w:lang w:bidi="ar-EG"/>
        </w:rPr>
        <w:t>.</w:t>
      </w:r>
    </w:p>
    <w:p w14:paraId="54A62C40" w14:textId="77777777" w:rsidR="00891611" w:rsidRPr="00891611" w:rsidRDefault="00891611" w:rsidP="00891611">
      <w:pPr>
        <w:bidi/>
        <w:rPr>
          <w:rtl/>
          <w:lang w:bidi="ar-EG"/>
        </w:rPr>
      </w:pPr>
    </w:p>
    <w:sectPr w:rsidR="00891611" w:rsidRPr="00891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11"/>
    <w:rsid w:val="00533F17"/>
    <w:rsid w:val="0081519C"/>
    <w:rsid w:val="00891611"/>
    <w:rsid w:val="009462D7"/>
    <w:rsid w:val="00A05B97"/>
    <w:rsid w:val="00E23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A177"/>
  <w15:chartTrackingRefBased/>
  <w15:docId w15:val="{4E53DD52-71CC-442E-8D6F-D0145A1C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11"/>
    <w:rPr>
      <w:rFonts w:eastAsiaTheme="majorEastAsia" w:cstheme="majorBidi"/>
      <w:color w:val="272727" w:themeColor="text1" w:themeTint="D8"/>
    </w:rPr>
  </w:style>
  <w:style w:type="paragraph" w:styleId="Title">
    <w:name w:val="Title"/>
    <w:basedOn w:val="Normal"/>
    <w:next w:val="Normal"/>
    <w:link w:val="TitleChar"/>
    <w:uiPriority w:val="10"/>
    <w:qFormat/>
    <w:rsid w:val="00891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11"/>
    <w:pPr>
      <w:spacing w:before="160"/>
      <w:jc w:val="center"/>
    </w:pPr>
    <w:rPr>
      <w:i/>
      <w:iCs/>
      <w:color w:val="404040" w:themeColor="text1" w:themeTint="BF"/>
    </w:rPr>
  </w:style>
  <w:style w:type="character" w:customStyle="1" w:styleId="QuoteChar">
    <w:name w:val="Quote Char"/>
    <w:basedOn w:val="DefaultParagraphFont"/>
    <w:link w:val="Quote"/>
    <w:uiPriority w:val="29"/>
    <w:rsid w:val="00891611"/>
    <w:rPr>
      <w:i/>
      <w:iCs/>
      <w:color w:val="404040" w:themeColor="text1" w:themeTint="BF"/>
    </w:rPr>
  </w:style>
  <w:style w:type="paragraph" w:styleId="ListParagraph">
    <w:name w:val="List Paragraph"/>
    <w:basedOn w:val="Normal"/>
    <w:uiPriority w:val="34"/>
    <w:qFormat/>
    <w:rsid w:val="00891611"/>
    <w:pPr>
      <w:ind w:left="720"/>
      <w:contextualSpacing/>
    </w:pPr>
  </w:style>
  <w:style w:type="character" w:styleId="IntenseEmphasis">
    <w:name w:val="Intense Emphasis"/>
    <w:basedOn w:val="DefaultParagraphFont"/>
    <w:uiPriority w:val="21"/>
    <w:qFormat/>
    <w:rsid w:val="00891611"/>
    <w:rPr>
      <w:i/>
      <w:iCs/>
      <w:color w:val="0F4761" w:themeColor="accent1" w:themeShade="BF"/>
    </w:rPr>
  </w:style>
  <w:style w:type="paragraph" w:styleId="IntenseQuote">
    <w:name w:val="Intense Quote"/>
    <w:basedOn w:val="Normal"/>
    <w:next w:val="Normal"/>
    <w:link w:val="IntenseQuoteChar"/>
    <w:uiPriority w:val="30"/>
    <w:qFormat/>
    <w:rsid w:val="00891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611"/>
    <w:rPr>
      <w:i/>
      <w:iCs/>
      <w:color w:val="0F4761" w:themeColor="accent1" w:themeShade="BF"/>
    </w:rPr>
  </w:style>
  <w:style w:type="character" w:styleId="IntenseReference">
    <w:name w:val="Intense Reference"/>
    <w:basedOn w:val="DefaultParagraphFont"/>
    <w:uiPriority w:val="32"/>
    <w:qFormat/>
    <w:rsid w:val="00891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sadek</dc:creator>
  <cp:keywords/>
  <dc:description/>
  <cp:lastModifiedBy>amira hassan</cp:lastModifiedBy>
  <cp:revision>3</cp:revision>
  <dcterms:created xsi:type="dcterms:W3CDTF">2025-12-19T02:51:00Z</dcterms:created>
  <dcterms:modified xsi:type="dcterms:W3CDTF">2025-12-22T09:13:00Z</dcterms:modified>
</cp:coreProperties>
</file>