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64D2" w14:textId="2A798DC7" w:rsidR="00D9373C" w:rsidRPr="00E43778" w:rsidRDefault="00D9373C" w:rsidP="001E22B2">
      <w:pPr>
        <w:spacing w:after="0" w:line="276" w:lineRule="auto"/>
        <w:ind w:left="1440"/>
        <w:jc w:val="center"/>
        <w:rPr>
          <w:sz w:val="28"/>
          <w:szCs w:val="28"/>
          <w:u w:val="single"/>
        </w:rPr>
      </w:pPr>
      <w:r w:rsidRPr="00E43778">
        <w:rPr>
          <w:sz w:val="28"/>
          <w:szCs w:val="28"/>
          <w:u w:val="single"/>
        </w:rPr>
        <w:t>Supply Chain Data Analysis</w:t>
      </w:r>
    </w:p>
    <w:p w14:paraId="0CF048B0" w14:textId="77777777" w:rsidR="00D9373C" w:rsidRDefault="00D9373C" w:rsidP="001E22B2">
      <w:pPr>
        <w:spacing w:after="0" w:line="276" w:lineRule="auto"/>
        <w:jc w:val="both"/>
        <w:rPr>
          <w:lang w:val="en-US"/>
        </w:rPr>
      </w:pPr>
    </w:p>
    <w:p w14:paraId="0A8F6795" w14:textId="77777777" w:rsidR="00D9373C" w:rsidRDefault="00D9373C" w:rsidP="001E22B2">
      <w:pPr>
        <w:spacing w:after="0" w:line="276" w:lineRule="auto"/>
        <w:jc w:val="both"/>
        <w:rPr>
          <w:lang w:val="en-US"/>
        </w:rPr>
      </w:pPr>
    </w:p>
    <w:p w14:paraId="0853E4B6" w14:textId="792138DD" w:rsidR="00686EA6" w:rsidRPr="001E22B2" w:rsidRDefault="00686EA6" w:rsidP="001E22B2">
      <w:pPr>
        <w:spacing w:after="0" w:line="276" w:lineRule="auto"/>
        <w:jc w:val="both"/>
        <w:rPr>
          <w:b/>
          <w:bCs/>
          <w:sz w:val="24"/>
          <w:szCs w:val="24"/>
          <w:lang w:val="en-US"/>
        </w:rPr>
      </w:pPr>
      <w:r w:rsidRPr="001E22B2">
        <w:rPr>
          <w:b/>
          <w:bCs/>
          <w:sz w:val="24"/>
          <w:szCs w:val="24"/>
          <w:lang w:val="en-US"/>
        </w:rPr>
        <w:t>Problem Statement</w:t>
      </w:r>
    </w:p>
    <w:p w14:paraId="1FBF838A" w14:textId="3B287801" w:rsidR="00D9373C" w:rsidRDefault="00D9373C" w:rsidP="001E22B2">
      <w:pPr>
        <w:spacing w:after="0" w:line="276" w:lineRule="auto"/>
        <w:jc w:val="both"/>
        <w:rPr>
          <w:lang w:val="en-US"/>
        </w:rPr>
      </w:pPr>
      <w:r>
        <w:rPr>
          <w:lang w:val="en-US"/>
        </w:rPr>
        <w:t xml:space="preserve">The </w:t>
      </w:r>
      <w:r w:rsidRPr="00D9373C">
        <w:rPr>
          <w:lang w:val="en-US"/>
        </w:rPr>
        <w:t>FMCG manufacturer</w:t>
      </w:r>
      <w:r>
        <w:rPr>
          <w:lang w:val="en-US"/>
        </w:rPr>
        <w:t xml:space="preserve">, </w:t>
      </w:r>
      <w:r w:rsidRPr="00D9373C">
        <w:rPr>
          <w:lang w:val="en-US"/>
        </w:rPr>
        <w:t xml:space="preserve">GDS Mart headquartered in Gujarat, India is currently operational in three cities Surat, </w:t>
      </w:r>
      <w:proofErr w:type="gramStart"/>
      <w:r w:rsidRPr="00D9373C">
        <w:rPr>
          <w:lang w:val="en-US"/>
        </w:rPr>
        <w:t>Ahmedabad</w:t>
      </w:r>
      <w:proofErr w:type="gramEnd"/>
      <w:r w:rsidRPr="00D9373C">
        <w:rPr>
          <w:lang w:val="en-US"/>
        </w:rPr>
        <w:t xml:space="preserve"> and Vadodara. They want to expand to other metro/tier1 cities in the next 2 years.</w:t>
      </w:r>
    </w:p>
    <w:p w14:paraId="18581FE6" w14:textId="77777777" w:rsidR="00D9373C" w:rsidRPr="00D9373C" w:rsidRDefault="00D9373C" w:rsidP="001E22B2">
      <w:pPr>
        <w:spacing w:after="0" w:line="276" w:lineRule="auto"/>
        <w:jc w:val="both"/>
        <w:rPr>
          <w:lang w:val="en-US"/>
        </w:rPr>
      </w:pPr>
    </w:p>
    <w:p w14:paraId="7A155AF3" w14:textId="3600A1F3" w:rsidR="00D9373C" w:rsidRPr="00D9373C" w:rsidRDefault="00D9373C" w:rsidP="001E22B2">
      <w:pPr>
        <w:spacing w:after="0" w:line="276" w:lineRule="auto"/>
        <w:jc w:val="both"/>
        <w:rPr>
          <w:lang w:val="en-US"/>
        </w:rPr>
      </w:pPr>
      <w:r w:rsidRPr="00D9373C">
        <w:rPr>
          <w:lang w:val="en-US"/>
        </w:rPr>
        <w:t xml:space="preserve">GDS Mart is currently facing a problem where a few key customers have not extended the annual contract due to service issues. It is speculated that some of the essential products were either not delivered on time or not delivered in full over a continued period, which could have resulted in bad customer service. Management wants to fix this issue before expanding to other cities and requested their supply chain analytics team to track the ’On time’ and ‘In Full’ delivery service level for all the customers on </w:t>
      </w:r>
      <w:r w:rsidR="001E22B2">
        <w:rPr>
          <w:lang w:val="en-US"/>
        </w:rPr>
        <w:t>the</w:t>
      </w:r>
      <w:r w:rsidRPr="00D9373C">
        <w:rPr>
          <w:lang w:val="en-US"/>
        </w:rPr>
        <w:t xml:space="preserve"> daily basis so that they can respond swiftly to these issues.</w:t>
      </w:r>
    </w:p>
    <w:p w14:paraId="694EF2F6" w14:textId="77777777" w:rsidR="001E22B2" w:rsidRDefault="001E22B2" w:rsidP="001E22B2">
      <w:pPr>
        <w:spacing w:after="0" w:line="276" w:lineRule="auto"/>
        <w:jc w:val="both"/>
        <w:rPr>
          <w:lang w:val="en-US"/>
        </w:rPr>
      </w:pPr>
    </w:p>
    <w:p w14:paraId="1BEE5C1B" w14:textId="7D9F26F7" w:rsidR="000B7494" w:rsidRPr="001E22B2" w:rsidRDefault="00686EA6" w:rsidP="001E22B2">
      <w:pPr>
        <w:spacing w:after="0" w:line="276" w:lineRule="auto"/>
        <w:jc w:val="both"/>
        <w:rPr>
          <w:b/>
          <w:bCs/>
          <w:sz w:val="24"/>
          <w:szCs w:val="24"/>
          <w:lang w:val="en-US"/>
        </w:rPr>
      </w:pPr>
      <w:r w:rsidRPr="001E22B2">
        <w:rPr>
          <w:b/>
          <w:bCs/>
          <w:sz w:val="24"/>
          <w:szCs w:val="24"/>
          <w:lang w:val="en-US"/>
        </w:rPr>
        <w:t>Requirements</w:t>
      </w:r>
    </w:p>
    <w:p w14:paraId="67C05F7D" w14:textId="77777777" w:rsidR="00D9373C" w:rsidRDefault="00D9373C" w:rsidP="001E22B2">
      <w:pPr>
        <w:pStyle w:val="ListParagraph"/>
        <w:numPr>
          <w:ilvl w:val="0"/>
          <w:numId w:val="1"/>
        </w:numPr>
        <w:spacing w:line="276" w:lineRule="auto"/>
      </w:pPr>
      <w:r>
        <w:t xml:space="preserve">Create the metrics according to the metrics </w:t>
      </w:r>
      <w:proofErr w:type="gramStart"/>
      <w:r>
        <w:t>list( Below</w:t>
      </w:r>
      <w:proofErr w:type="gramEnd"/>
      <w:r>
        <w:t>)</w:t>
      </w:r>
    </w:p>
    <w:p w14:paraId="5A1C3638" w14:textId="39AAC81E" w:rsidR="00D9373C" w:rsidRDefault="00D9373C" w:rsidP="001E22B2">
      <w:pPr>
        <w:pStyle w:val="ListParagraph"/>
        <w:numPr>
          <w:ilvl w:val="0"/>
          <w:numId w:val="1"/>
        </w:numPr>
        <w:spacing w:line="276" w:lineRule="auto"/>
      </w:pPr>
      <w:r>
        <w:t xml:space="preserve">Create a dashboard according to the requirements provided by stakeholders in the business review </w:t>
      </w:r>
      <w:proofErr w:type="gramStart"/>
      <w:r>
        <w:t>meeting</w:t>
      </w:r>
      <w:proofErr w:type="gramEnd"/>
      <w:r>
        <w:t xml:space="preserve"> </w:t>
      </w:r>
    </w:p>
    <w:p w14:paraId="0758ED32" w14:textId="77777777" w:rsidR="00D9373C" w:rsidRDefault="00D9373C" w:rsidP="001E22B2">
      <w:pPr>
        <w:pStyle w:val="ListParagraph"/>
        <w:numPr>
          <w:ilvl w:val="0"/>
          <w:numId w:val="1"/>
        </w:numPr>
        <w:spacing w:line="276" w:lineRule="auto"/>
      </w:pPr>
      <w:r>
        <w:t>Create relevant insights that are not provided in the metric list/stakeholder meeting.</w:t>
      </w:r>
    </w:p>
    <w:p w14:paraId="47ACB61B" w14:textId="77777777" w:rsidR="001E22B2" w:rsidRDefault="001E22B2" w:rsidP="001E22B2">
      <w:pPr>
        <w:spacing w:after="0" w:line="276" w:lineRule="auto"/>
        <w:jc w:val="both"/>
        <w:rPr>
          <w:b/>
          <w:bCs/>
          <w:lang w:val="en-US"/>
        </w:rPr>
      </w:pPr>
    </w:p>
    <w:p w14:paraId="15794107" w14:textId="5151BC2C" w:rsidR="00D9373C" w:rsidRPr="001E22B2" w:rsidRDefault="00D9373C" w:rsidP="001E22B2">
      <w:pPr>
        <w:spacing w:after="0" w:line="276" w:lineRule="auto"/>
        <w:jc w:val="both"/>
        <w:rPr>
          <w:b/>
          <w:bCs/>
          <w:sz w:val="24"/>
          <w:szCs w:val="24"/>
          <w:lang w:val="en-US"/>
        </w:rPr>
      </w:pPr>
      <w:r w:rsidRPr="001E22B2">
        <w:rPr>
          <w:b/>
          <w:bCs/>
          <w:sz w:val="24"/>
          <w:szCs w:val="24"/>
          <w:lang w:val="en-US"/>
        </w:rPr>
        <w:t>Metrics List</w:t>
      </w:r>
    </w:p>
    <w:tbl>
      <w:tblPr>
        <w:tblW w:w="10419" w:type="dxa"/>
        <w:tblLook w:val="04A0" w:firstRow="1" w:lastRow="0" w:firstColumn="1" w:lastColumn="0" w:noHBand="0" w:noVBand="1"/>
      </w:tblPr>
      <w:tblGrid>
        <w:gridCol w:w="557"/>
        <w:gridCol w:w="1108"/>
        <w:gridCol w:w="1403"/>
        <w:gridCol w:w="3357"/>
        <w:gridCol w:w="3468"/>
        <w:gridCol w:w="697"/>
      </w:tblGrid>
      <w:tr w:rsidR="00D9373C" w:rsidRPr="000C7608" w14:paraId="08058AC4" w14:textId="77777777" w:rsidTr="00C41836">
        <w:trPr>
          <w:trHeight w:val="231"/>
        </w:trPr>
        <w:tc>
          <w:tcPr>
            <w:tcW w:w="526" w:type="dxa"/>
            <w:tcBorders>
              <w:top w:val="single" w:sz="4" w:space="0" w:color="4472C4"/>
              <w:left w:val="single" w:sz="4" w:space="0" w:color="4472C4"/>
              <w:bottom w:val="nil"/>
              <w:right w:val="nil"/>
            </w:tcBorders>
            <w:shd w:val="clear" w:color="4472C4" w:fill="4472C4"/>
            <w:noWrap/>
            <w:vAlign w:val="bottom"/>
            <w:hideMark/>
          </w:tcPr>
          <w:p w14:paraId="49D3A1DE" w14:textId="77777777" w:rsidR="00D9373C" w:rsidRPr="000C7608" w:rsidRDefault="00D9373C" w:rsidP="001E22B2">
            <w:pPr>
              <w:spacing w:after="0" w:line="276" w:lineRule="auto"/>
              <w:rPr>
                <w:rFonts w:ascii="Calibri" w:eastAsia="Times New Roman" w:hAnsi="Calibri" w:cs="Calibri"/>
                <w:b/>
                <w:bCs/>
                <w:color w:val="FFFFFF"/>
              </w:rPr>
            </w:pPr>
            <w:r w:rsidRPr="000C7608">
              <w:rPr>
                <w:rFonts w:ascii="Calibri" w:eastAsia="Times New Roman" w:hAnsi="Calibri" w:cs="Calibri"/>
                <w:b/>
                <w:bCs/>
                <w:color w:val="FFFFFF"/>
              </w:rPr>
              <w:t>Sno</w:t>
            </w:r>
          </w:p>
        </w:tc>
        <w:tc>
          <w:tcPr>
            <w:tcW w:w="1046" w:type="dxa"/>
            <w:tcBorders>
              <w:top w:val="single" w:sz="4" w:space="0" w:color="4472C4"/>
              <w:left w:val="nil"/>
              <w:bottom w:val="nil"/>
              <w:right w:val="nil"/>
            </w:tcBorders>
            <w:shd w:val="clear" w:color="4472C4" w:fill="4472C4"/>
            <w:noWrap/>
            <w:vAlign w:val="bottom"/>
            <w:hideMark/>
          </w:tcPr>
          <w:p w14:paraId="56F5A454" w14:textId="77777777" w:rsidR="00D9373C" w:rsidRPr="000C7608" w:rsidRDefault="00D9373C" w:rsidP="001E22B2">
            <w:pPr>
              <w:spacing w:after="0" w:line="276" w:lineRule="auto"/>
              <w:rPr>
                <w:rFonts w:ascii="Calibri" w:eastAsia="Times New Roman" w:hAnsi="Calibri" w:cs="Calibri"/>
                <w:b/>
                <w:bCs/>
                <w:color w:val="FFFFFF"/>
              </w:rPr>
            </w:pPr>
            <w:r w:rsidRPr="000C7608">
              <w:rPr>
                <w:rFonts w:ascii="Calibri" w:eastAsia="Times New Roman" w:hAnsi="Calibri" w:cs="Calibri"/>
                <w:b/>
                <w:bCs/>
                <w:color w:val="FFFFFF"/>
              </w:rPr>
              <w:t>Measures</w:t>
            </w:r>
          </w:p>
        </w:tc>
        <w:tc>
          <w:tcPr>
            <w:tcW w:w="1325" w:type="dxa"/>
            <w:tcBorders>
              <w:top w:val="single" w:sz="4" w:space="0" w:color="4472C4"/>
              <w:left w:val="nil"/>
              <w:bottom w:val="nil"/>
              <w:right w:val="nil"/>
            </w:tcBorders>
            <w:shd w:val="clear" w:color="4472C4" w:fill="4472C4"/>
            <w:noWrap/>
            <w:vAlign w:val="bottom"/>
            <w:hideMark/>
          </w:tcPr>
          <w:p w14:paraId="28AE0CD3" w14:textId="77777777" w:rsidR="00D9373C" w:rsidRPr="000C7608" w:rsidRDefault="00D9373C" w:rsidP="001E22B2">
            <w:pPr>
              <w:spacing w:after="0" w:line="276" w:lineRule="auto"/>
              <w:rPr>
                <w:rFonts w:ascii="Calibri" w:eastAsia="Times New Roman" w:hAnsi="Calibri" w:cs="Calibri"/>
                <w:b/>
                <w:bCs/>
                <w:color w:val="FFFFFF"/>
              </w:rPr>
            </w:pPr>
            <w:r w:rsidRPr="000C7608">
              <w:rPr>
                <w:rFonts w:ascii="Calibri" w:eastAsia="Times New Roman" w:hAnsi="Calibri" w:cs="Calibri"/>
                <w:b/>
                <w:bCs/>
                <w:color w:val="FFFFFF"/>
              </w:rPr>
              <w:t>Abbreviation</w:t>
            </w:r>
          </w:p>
        </w:tc>
        <w:tc>
          <w:tcPr>
            <w:tcW w:w="3357" w:type="dxa"/>
            <w:tcBorders>
              <w:top w:val="single" w:sz="4" w:space="0" w:color="4472C4"/>
              <w:left w:val="nil"/>
              <w:bottom w:val="nil"/>
              <w:right w:val="nil"/>
            </w:tcBorders>
            <w:shd w:val="clear" w:color="4472C4" w:fill="4472C4"/>
            <w:vAlign w:val="bottom"/>
            <w:hideMark/>
          </w:tcPr>
          <w:p w14:paraId="382EBA1E" w14:textId="77777777" w:rsidR="00D9373C" w:rsidRPr="000C7608" w:rsidRDefault="00D9373C" w:rsidP="001E22B2">
            <w:pPr>
              <w:spacing w:after="0" w:line="276" w:lineRule="auto"/>
              <w:rPr>
                <w:rFonts w:ascii="Calibri" w:eastAsia="Times New Roman" w:hAnsi="Calibri" w:cs="Calibri"/>
                <w:b/>
                <w:bCs/>
                <w:color w:val="FFFFFF"/>
              </w:rPr>
            </w:pPr>
            <w:r w:rsidRPr="000C7608">
              <w:rPr>
                <w:rFonts w:ascii="Calibri" w:eastAsia="Times New Roman" w:hAnsi="Calibri" w:cs="Calibri"/>
                <w:b/>
                <w:bCs/>
                <w:color w:val="FFFFFF"/>
              </w:rPr>
              <w:t>Description</w:t>
            </w:r>
          </w:p>
        </w:tc>
        <w:tc>
          <w:tcPr>
            <w:tcW w:w="3468" w:type="dxa"/>
            <w:tcBorders>
              <w:top w:val="single" w:sz="4" w:space="0" w:color="4472C4"/>
              <w:left w:val="nil"/>
              <w:bottom w:val="nil"/>
              <w:right w:val="single" w:sz="4" w:space="0" w:color="4472C4"/>
            </w:tcBorders>
            <w:shd w:val="clear" w:color="4472C4" w:fill="4472C4"/>
            <w:vAlign w:val="bottom"/>
            <w:hideMark/>
          </w:tcPr>
          <w:p w14:paraId="73A6E4F7" w14:textId="77777777" w:rsidR="00D9373C" w:rsidRPr="000C7608" w:rsidRDefault="00D9373C" w:rsidP="001E22B2">
            <w:pPr>
              <w:spacing w:after="0" w:line="276" w:lineRule="auto"/>
              <w:rPr>
                <w:rFonts w:ascii="Calibri" w:eastAsia="Times New Roman" w:hAnsi="Calibri" w:cs="Calibri"/>
                <w:b/>
                <w:bCs/>
                <w:color w:val="FFFFFF"/>
              </w:rPr>
            </w:pPr>
            <w:r w:rsidRPr="000C7608">
              <w:rPr>
                <w:rFonts w:ascii="Calibri" w:eastAsia="Times New Roman" w:hAnsi="Calibri" w:cs="Calibri"/>
                <w:b/>
                <w:bCs/>
                <w:color w:val="FFFFFF"/>
              </w:rPr>
              <w:t>Table</w:t>
            </w:r>
          </w:p>
        </w:tc>
        <w:tc>
          <w:tcPr>
            <w:tcW w:w="697" w:type="dxa"/>
            <w:tcBorders>
              <w:top w:val="nil"/>
              <w:left w:val="nil"/>
              <w:bottom w:val="nil"/>
              <w:right w:val="nil"/>
            </w:tcBorders>
            <w:shd w:val="clear" w:color="auto" w:fill="auto"/>
            <w:noWrap/>
            <w:vAlign w:val="bottom"/>
            <w:hideMark/>
          </w:tcPr>
          <w:p w14:paraId="64AAD04A" w14:textId="77777777" w:rsidR="00D9373C" w:rsidRPr="000C7608" w:rsidRDefault="00D9373C" w:rsidP="001E22B2">
            <w:pPr>
              <w:spacing w:after="0" w:line="276" w:lineRule="auto"/>
              <w:rPr>
                <w:rFonts w:ascii="Calibri" w:eastAsia="Times New Roman" w:hAnsi="Calibri" w:cs="Calibri"/>
                <w:b/>
                <w:bCs/>
                <w:color w:val="FFFFFF"/>
              </w:rPr>
            </w:pPr>
          </w:p>
        </w:tc>
      </w:tr>
      <w:tr w:rsidR="00D9373C" w:rsidRPr="000C7608" w14:paraId="7CD15746" w14:textId="77777777" w:rsidTr="00C41836">
        <w:trPr>
          <w:trHeight w:val="231"/>
        </w:trPr>
        <w:tc>
          <w:tcPr>
            <w:tcW w:w="526" w:type="dxa"/>
            <w:tcBorders>
              <w:top w:val="single" w:sz="4" w:space="0" w:color="4472C4"/>
              <w:left w:val="single" w:sz="4" w:space="0" w:color="4472C4"/>
              <w:bottom w:val="nil"/>
              <w:right w:val="nil"/>
            </w:tcBorders>
            <w:shd w:val="clear" w:color="auto" w:fill="auto"/>
            <w:noWrap/>
            <w:vAlign w:val="bottom"/>
            <w:hideMark/>
          </w:tcPr>
          <w:p w14:paraId="57A9398C" w14:textId="77777777" w:rsidR="00D9373C" w:rsidRPr="001E22B2" w:rsidRDefault="00D9373C" w:rsidP="001E22B2">
            <w:pPr>
              <w:spacing w:after="0" w:line="276" w:lineRule="auto"/>
              <w:jc w:val="right"/>
              <w:rPr>
                <w:rFonts w:ascii="Calibri" w:eastAsia="Times New Roman" w:hAnsi="Calibri" w:cs="Calibri"/>
                <w:color w:val="000000"/>
                <w:sz w:val="20"/>
                <w:szCs w:val="20"/>
              </w:rPr>
            </w:pPr>
            <w:r w:rsidRPr="001E22B2">
              <w:rPr>
                <w:rFonts w:ascii="Calibri" w:eastAsia="Times New Roman" w:hAnsi="Calibri" w:cs="Calibri"/>
                <w:color w:val="000000"/>
                <w:sz w:val="20"/>
                <w:szCs w:val="20"/>
              </w:rPr>
              <w:t>1</w:t>
            </w:r>
          </w:p>
        </w:tc>
        <w:tc>
          <w:tcPr>
            <w:tcW w:w="1046" w:type="dxa"/>
            <w:tcBorders>
              <w:top w:val="single" w:sz="4" w:space="0" w:color="4472C4"/>
              <w:left w:val="nil"/>
              <w:bottom w:val="nil"/>
              <w:right w:val="nil"/>
            </w:tcBorders>
            <w:shd w:val="clear" w:color="auto" w:fill="auto"/>
            <w:noWrap/>
            <w:vAlign w:val="bottom"/>
            <w:hideMark/>
          </w:tcPr>
          <w:p w14:paraId="1211A07B"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Total Order Lines</w:t>
            </w:r>
          </w:p>
        </w:tc>
        <w:tc>
          <w:tcPr>
            <w:tcW w:w="1325" w:type="dxa"/>
            <w:tcBorders>
              <w:top w:val="single" w:sz="4" w:space="0" w:color="4472C4"/>
              <w:left w:val="nil"/>
              <w:bottom w:val="nil"/>
              <w:right w:val="nil"/>
            </w:tcBorders>
            <w:shd w:val="clear" w:color="auto" w:fill="auto"/>
            <w:noWrap/>
            <w:vAlign w:val="bottom"/>
            <w:hideMark/>
          </w:tcPr>
          <w:p w14:paraId="49464262" w14:textId="77777777" w:rsidR="00D9373C" w:rsidRPr="001E22B2" w:rsidRDefault="00D9373C" w:rsidP="001E22B2">
            <w:pPr>
              <w:spacing w:after="0" w:line="276" w:lineRule="auto"/>
              <w:rPr>
                <w:rFonts w:ascii="Calibri" w:eastAsia="Times New Roman" w:hAnsi="Calibri" w:cs="Calibri"/>
                <w:color w:val="000000"/>
                <w:sz w:val="20"/>
                <w:szCs w:val="20"/>
              </w:rPr>
            </w:pPr>
          </w:p>
        </w:tc>
        <w:tc>
          <w:tcPr>
            <w:tcW w:w="3357" w:type="dxa"/>
            <w:tcBorders>
              <w:top w:val="single" w:sz="4" w:space="0" w:color="4472C4"/>
              <w:left w:val="nil"/>
              <w:bottom w:val="nil"/>
              <w:right w:val="nil"/>
            </w:tcBorders>
            <w:shd w:val="clear" w:color="auto" w:fill="auto"/>
            <w:vAlign w:val="bottom"/>
            <w:hideMark/>
          </w:tcPr>
          <w:p w14:paraId="276D902E"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 xml:space="preserve">Count of all order lines in </w:t>
            </w:r>
            <w:proofErr w:type="spellStart"/>
            <w:r w:rsidRPr="001E22B2">
              <w:rPr>
                <w:rFonts w:ascii="Calibri" w:eastAsia="Times New Roman" w:hAnsi="Calibri" w:cs="Calibri"/>
                <w:color w:val="000000"/>
                <w:sz w:val="20"/>
                <w:szCs w:val="20"/>
              </w:rPr>
              <w:t>fact_orders</w:t>
            </w:r>
            <w:proofErr w:type="spellEnd"/>
            <w:r w:rsidRPr="001E22B2">
              <w:rPr>
                <w:rFonts w:ascii="Calibri" w:eastAsia="Times New Roman" w:hAnsi="Calibri" w:cs="Calibri"/>
                <w:color w:val="000000"/>
                <w:sz w:val="20"/>
                <w:szCs w:val="20"/>
              </w:rPr>
              <w:t xml:space="preserve"> table</w:t>
            </w:r>
          </w:p>
        </w:tc>
        <w:tc>
          <w:tcPr>
            <w:tcW w:w="3468" w:type="dxa"/>
            <w:tcBorders>
              <w:top w:val="single" w:sz="4" w:space="0" w:color="4472C4"/>
              <w:left w:val="nil"/>
              <w:bottom w:val="nil"/>
              <w:right w:val="single" w:sz="4" w:space="0" w:color="4472C4"/>
            </w:tcBorders>
            <w:shd w:val="clear" w:color="auto" w:fill="auto"/>
            <w:noWrap/>
            <w:vAlign w:val="bottom"/>
            <w:hideMark/>
          </w:tcPr>
          <w:p w14:paraId="314101BD" w14:textId="77777777" w:rsidR="00D9373C" w:rsidRPr="001E22B2" w:rsidRDefault="00D9373C" w:rsidP="001E22B2">
            <w:pPr>
              <w:spacing w:after="0" w:line="276" w:lineRule="auto"/>
              <w:rPr>
                <w:rFonts w:ascii="Calibri" w:eastAsia="Times New Roman" w:hAnsi="Calibri" w:cs="Calibri"/>
                <w:color w:val="000000"/>
                <w:sz w:val="20"/>
                <w:szCs w:val="20"/>
              </w:rPr>
            </w:pPr>
            <w:proofErr w:type="spellStart"/>
            <w:r w:rsidRPr="001E22B2">
              <w:rPr>
                <w:rFonts w:ascii="Calibri" w:eastAsia="Times New Roman" w:hAnsi="Calibri" w:cs="Calibri"/>
                <w:color w:val="000000"/>
                <w:sz w:val="20"/>
                <w:szCs w:val="20"/>
              </w:rPr>
              <w:t>fact_order_lines</w:t>
            </w:r>
            <w:proofErr w:type="spellEnd"/>
          </w:p>
        </w:tc>
        <w:tc>
          <w:tcPr>
            <w:tcW w:w="697" w:type="dxa"/>
            <w:tcBorders>
              <w:top w:val="nil"/>
              <w:left w:val="nil"/>
              <w:bottom w:val="nil"/>
              <w:right w:val="nil"/>
            </w:tcBorders>
            <w:shd w:val="clear" w:color="auto" w:fill="auto"/>
            <w:noWrap/>
            <w:vAlign w:val="bottom"/>
            <w:hideMark/>
          </w:tcPr>
          <w:p w14:paraId="25EC7F03" w14:textId="77777777" w:rsidR="00D9373C" w:rsidRPr="000C7608" w:rsidRDefault="00D9373C" w:rsidP="001E22B2">
            <w:pPr>
              <w:spacing w:after="0" w:line="276" w:lineRule="auto"/>
              <w:rPr>
                <w:rFonts w:ascii="Calibri" w:eastAsia="Times New Roman" w:hAnsi="Calibri" w:cs="Calibri"/>
                <w:color w:val="000000"/>
              </w:rPr>
            </w:pPr>
          </w:p>
        </w:tc>
      </w:tr>
      <w:tr w:rsidR="00D9373C" w:rsidRPr="000C7608" w14:paraId="1EEF94E1" w14:textId="77777777" w:rsidTr="00C41836">
        <w:trPr>
          <w:trHeight w:val="464"/>
        </w:trPr>
        <w:tc>
          <w:tcPr>
            <w:tcW w:w="526" w:type="dxa"/>
            <w:tcBorders>
              <w:top w:val="single" w:sz="4" w:space="0" w:color="4472C4"/>
              <w:left w:val="single" w:sz="4" w:space="0" w:color="4472C4"/>
              <w:bottom w:val="nil"/>
              <w:right w:val="nil"/>
            </w:tcBorders>
            <w:shd w:val="clear" w:color="auto" w:fill="auto"/>
            <w:noWrap/>
            <w:vAlign w:val="bottom"/>
            <w:hideMark/>
          </w:tcPr>
          <w:p w14:paraId="060E19AF" w14:textId="77777777" w:rsidR="00D9373C" w:rsidRPr="001E22B2" w:rsidRDefault="00D9373C" w:rsidP="001E22B2">
            <w:pPr>
              <w:spacing w:after="0" w:line="276" w:lineRule="auto"/>
              <w:jc w:val="right"/>
              <w:rPr>
                <w:rFonts w:ascii="Calibri" w:eastAsia="Times New Roman" w:hAnsi="Calibri" w:cs="Calibri"/>
                <w:color w:val="000000"/>
                <w:sz w:val="20"/>
                <w:szCs w:val="20"/>
              </w:rPr>
            </w:pPr>
            <w:r w:rsidRPr="001E22B2">
              <w:rPr>
                <w:rFonts w:ascii="Calibri" w:eastAsia="Times New Roman" w:hAnsi="Calibri" w:cs="Calibri"/>
                <w:color w:val="000000"/>
                <w:sz w:val="20"/>
                <w:szCs w:val="20"/>
              </w:rPr>
              <w:t>2</w:t>
            </w:r>
          </w:p>
        </w:tc>
        <w:tc>
          <w:tcPr>
            <w:tcW w:w="1046" w:type="dxa"/>
            <w:tcBorders>
              <w:top w:val="single" w:sz="4" w:space="0" w:color="4472C4"/>
              <w:left w:val="nil"/>
              <w:bottom w:val="nil"/>
              <w:right w:val="nil"/>
            </w:tcBorders>
            <w:shd w:val="clear" w:color="auto" w:fill="auto"/>
            <w:noWrap/>
            <w:vAlign w:val="bottom"/>
            <w:hideMark/>
          </w:tcPr>
          <w:p w14:paraId="65FC0EC9"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Line Fill Rate</w:t>
            </w:r>
          </w:p>
        </w:tc>
        <w:tc>
          <w:tcPr>
            <w:tcW w:w="1325" w:type="dxa"/>
            <w:tcBorders>
              <w:top w:val="single" w:sz="4" w:space="0" w:color="4472C4"/>
              <w:left w:val="nil"/>
              <w:bottom w:val="nil"/>
              <w:right w:val="nil"/>
            </w:tcBorders>
            <w:shd w:val="clear" w:color="auto" w:fill="auto"/>
            <w:noWrap/>
            <w:vAlign w:val="bottom"/>
            <w:hideMark/>
          </w:tcPr>
          <w:p w14:paraId="11D0286A"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LIFR %</w:t>
            </w:r>
          </w:p>
        </w:tc>
        <w:tc>
          <w:tcPr>
            <w:tcW w:w="3357" w:type="dxa"/>
            <w:tcBorders>
              <w:top w:val="single" w:sz="4" w:space="0" w:color="4472C4"/>
              <w:left w:val="nil"/>
              <w:bottom w:val="nil"/>
              <w:right w:val="nil"/>
            </w:tcBorders>
            <w:shd w:val="clear" w:color="auto" w:fill="auto"/>
            <w:vAlign w:val="bottom"/>
            <w:hideMark/>
          </w:tcPr>
          <w:p w14:paraId="79AB137E"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Number of order lines shipped In Full Quantity / Total Order Lines</w:t>
            </w:r>
          </w:p>
        </w:tc>
        <w:tc>
          <w:tcPr>
            <w:tcW w:w="3468" w:type="dxa"/>
            <w:tcBorders>
              <w:top w:val="single" w:sz="4" w:space="0" w:color="4472C4"/>
              <w:left w:val="nil"/>
              <w:bottom w:val="nil"/>
              <w:right w:val="single" w:sz="4" w:space="0" w:color="4472C4"/>
            </w:tcBorders>
            <w:shd w:val="clear" w:color="auto" w:fill="auto"/>
            <w:noWrap/>
            <w:vAlign w:val="bottom"/>
            <w:hideMark/>
          </w:tcPr>
          <w:p w14:paraId="3317B053" w14:textId="77777777" w:rsidR="00D9373C" w:rsidRPr="001E22B2" w:rsidRDefault="00D9373C" w:rsidP="001E22B2">
            <w:pPr>
              <w:spacing w:after="0" w:line="276" w:lineRule="auto"/>
              <w:rPr>
                <w:rFonts w:ascii="Calibri" w:eastAsia="Times New Roman" w:hAnsi="Calibri" w:cs="Calibri"/>
                <w:color w:val="000000"/>
                <w:sz w:val="20"/>
                <w:szCs w:val="20"/>
              </w:rPr>
            </w:pPr>
            <w:proofErr w:type="spellStart"/>
            <w:r w:rsidRPr="001E22B2">
              <w:rPr>
                <w:rFonts w:ascii="Calibri" w:eastAsia="Times New Roman" w:hAnsi="Calibri" w:cs="Calibri"/>
                <w:color w:val="000000"/>
                <w:sz w:val="20"/>
                <w:szCs w:val="20"/>
              </w:rPr>
              <w:t>fact_order_lines</w:t>
            </w:r>
            <w:proofErr w:type="spellEnd"/>
          </w:p>
        </w:tc>
        <w:tc>
          <w:tcPr>
            <w:tcW w:w="697" w:type="dxa"/>
            <w:tcBorders>
              <w:top w:val="nil"/>
              <w:left w:val="nil"/>
              <w:bottom w:val="nil"/>
              <w:right w:val="nil"/>
            </w:tcBorders>
            <w:shd w:val="clear" w:color="auto" w:fill="auto"/>
            <w:noWrap/>
            <w:vAlign w:val="bottom"/>
            <w:hideMark/>
          </w:tcPr>
          <w:p w14:paraId="2ED43B31" w14:textId="77777777" w:rsidR="00D9373C" w:rsidRPr="000C7608" w:rsidRDefault="00D9373C" w:rsidP="001E22B2">
            <w:pPr>
              <w:spacing w:after="0" w:line="276" w:lineRule="auto"/>
              <w:rPr>
                <w:rFonts w:ascii="Calibri" w:eastAsia="Times New Roman" w:hAnsi="Calibri" w:cs="Calibri"/>
                <w:color w:val="000000"/>
              </w:rPr>
            </w:pPr>
          </w:p>
        </w:tc>
      </w:tr>
      <w:tr w:rsidR="00D9373C" w:rsidRPr="000C7608" w14:paraId="66DA4599" w14:textId="77777777" w:rsidTr="00C41836">
        <w:trPr>
          <w:trHeight w:val="231"/>
        </w:trPr>
        <w:tc>
          <w:tcPr>
            <w:tcW w:w="526" w:type="dxa"/>
            <w:tcBorders>
              <w:top w:val="single" w:sz="4" w:space="0" w:color="4472C4"/>
              <w:left w:val="single" w:sz="4" w:space="0" w:color="4472C4"/>
              <w:bottom w:val="nil"/>
              <w:right w:val="nil"/>
            </w:tcBorders>
            <w:shd w:val="clear" w:color="auto" w:fill="auto"/>
            <w:noWrap/>
            <w:vAlign w:val="bottom"/>
            <w:hideMark/>
          </w:tcPr>
          <w:p w14:paraId="682F398D" w14:textId="77777777" w:rsidR="00D9373C" w:rsidRPr="001E22B2" w:rsidRDefault="00D9373C" w:rsidP="001E22B2">
            <w:pPr>
              <w:spacing w:after="0" w:line="276" w:lineRule="auto"/>
              <w:jc w:val="right"/>
              <w:rPr>
                <w:rFonts w:ascii="Calibri" w:eastAsia="Times New Roman" w:hAnsi="Calibri" w:cs="Calibri"/>
                <w:color w:val="000000"/>
                <w:sz w:val="20"/>
                <w:szCs w:val="20"/>
              </w:rPr>
            </w:pPr>
            <w:r w:rsidRPr="001E22B2">
              <w:rPr>
                <w:rFonts w:ascii="Calibri" w:eastAsia="Times New Roman" w:hAnsi="Calibri" w:cs="Calibri"/>
                <w:color w:val="000000"/>
                <w:sz w:val="20"/>
                <w:szCs w:val="20"/>
              </w:rPr>
              <w:t>3</w:t>
            </w:r>
          </w:p>
        </w:tc>
        <w:tc>
          <w:tcPr>
            <w:tcW w:w="1046" w:type="dxa"/>
            <w:tcBorders>
              <w:top w:val="single" w:sz="4" w:space="0" w:color="4472C4"/>
              <w:left w:val="nil"/>
              <w:bottom w:val="nil"/>
              <w:right w:val="nil"/>
            </w:tcBorders>
            <w:shd w:val="clear" w:color="auto" w:fill="auto"/>
            <w:noWrap/>
            <w:vAlign w:val="bottom"/>
            <w:hideMark/>
          </w:tcPr>
          <w:p w14:paraId="76BFD0CD"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Volume Fill Rate</w:t>
            </w:r>
          </w:p>
        </w:tc>
        <w:tc>
          <w:tcPr>
            <w:tcW w:w="1325" w:type="dxa"/>
            <w:tcBorders>
              <w:top w:val="single" w:sz="4" w:space="0" w:color="4472C4"/>
              <w:left w:val="nil"/>
              <w:bottom w:val="nil"/>
              <w:right w:val="nil"/>
            </w:tcBorders>
            <w:shd w:val="clear" w:color="auto" w:fill="auto"/>
            <w:noWrap/>
            <w:vAlign w:val="bottom"/>
            <w:hideMark/>
          </w:tcPr>
          <w:p w14:paraId="37BA4EF8"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VOFR %</w:t>
            </w:r>
          </w:p>
        </w:tc>
        <w:tc>
          <w:tcPr>
            <w:tcW w:w="3357" w:type="dxa"/>
            <w:tcBorders>
              <w:top w:val="single" w:sz="4" w:space="0" w:color="4472C4"/>
              <w:left w:val="nil"/>
              <w:bottom w:val="nil"/>
              <w:right w:val="nil"/>
            </w:tcBorders>
            <w:shd w:val="clear" w:color="auto" w:fill="auto"/>
            <w:vAlign w:val="bottom"/>
            <w:hideMark/>
          </w:tcPr>
          <w:p w14:paraId="01745BBC"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Total Quantity shipped / Total Quantity Ordered</w:t>
            </w:r>
          </w:p>
        </w:tc>
        <w:tc>
          <w:tcPr>
            <w:tcW w:w="3468" w:type="dxa"/>
            <w:tcBorders>
              <w:top w:val="single" w:sz="4" w:space="0" w:color="4472C4"/>
              <w:left w:val="nil"/>
              <w:bottom w:val="nil"/>
              <w:right w:val="single" w:sz="4" w:space="0" w:color="4472C4"/>
            </w:tcBorders>
            <w:shd w:val="clear" w:color="auto" w:fill="auto"/>
            <w:noWrap/>
            <w:vAlign w:val="bottom"/>
            <w:hideMark/>
          </w:tcPr>
          <w:p w14:paraId="67EFF464" w14:textId="77777777" w:rsidR="00D9373C" w:rsidRPr="001E22B2" w:rsidRDefault="00D9373C" w:rsidP="001E22B2">
            <w:pPr>
              <w:spacing w:after="0" w:line="276" w:lineRule="auto"/>
              <w:rPr>
                <w:rFonts w:ascii="Calibri" w:eastAsia="Times New Roman" w:hAnsi="Calibri" w:cs="Calibri"/>
                <w:color w:val="000000"/>
                <w:sz w:val="20"/>
                <w:szCs w:val="20"/>
              </w:rPr>
            </w:pPr>
            <w:proofErr w:type="spellStart"/>
            <w:r w:rsidRPr="001E22B2">
              <w:rPr>
                <w:rFonts w:ascii="Calibri" w:eastAsia="Times New Roman" w:hAnsi="Calibri" w:cs="Calibri"/>
                <w:color w:val="000000"/>
                <w:sz w:val="20"/>
                <w:szCs w:val="20"/>
              </w:rPr>
              <w:t>fact_order_lines</w:t>
            </w:r>
            <w:proofErr w:type="spellEnd"/>
          </w:p>
        </w:tc>
        <w:tc>
          <w:tcPr>
            <w:tcW w:w="697" w:type="dxa"/>
            <w:tcBorders>
              <w:top w:val="nil"/>
              <w:left w:val="nil"/>
              <w:bottom w:val="nil"/>
              <w:right w:val="nil"/>
            </w:tcBorders>
            <w:shd w:val="clear" w:color="auto" w:fill="auto"/>
            <w:noWrap/>
            <w:vAlign w:val="bottom"/>
            <w:hideMark/>
          </w:tcPr>
          <w:p w14:paraId="7B7F89E6" w14:textId="77777777" w:rsidR="00D9373C" w:rsidRPr="000C7608" w:rsidRDefault="00D9373C" w:rsidP="001E22B2">
            <w:pPr>
              <w:spacing w:after="0" w:line="276" w:lineRule="auto"/>
              <w:rPr>
                <w:rFonts w:ascii="Calibri" w:eastAsia="Times New Roman" w:hAnsi="Calibri" w:cs="Calibri"/>
                <w:color w:val="000000"/>
              </w:rPr>
            </w:pPr>
          </w:p>
        </w:tc>
      </w:tr>
      <w:tr w:rsidR="00D9373C" w:rsidRPr="000C7608" w14:paraId="06725030" w14:textId="77777777" w:rsidTr="00C41836">
        <w:trPr>
          <w:trHeight w:val="231"/>
        </w:trPr>
        <w:tc>
          <w:tcPr>
            <w:tcW w:w="526" w:type="dxa"/>
            <w:tcBorders>
              <w:top w:val="single" w:sz="4" w:space="0" w:color="4472C4"/>
              <w:left w:val="single" w:sz="4" w:space="0" w:color="4472C4"/>
              <w:bottom w:val="nil"/>
              <w:right w:val="nil"/>
            </w:tcBorders>
            <w:shd w:val="clear" w:color="auto" w:fill="auto"/>
            <w:noWrap/>
            <w:vAlign w:val="bottom"/>
            <w:hideMark/>
          </w:tcPr>
          <w:p w14:paraId="5EACE0F6" w14:textId="77777777" w:rsidR="00D9373C" w:rsidRPr="001E22B2" w:rsidRDefault="00D9373C" w:rsidP="001E22B2">
            <w:pPr>
              <w:spacing w:after="0" w:line="276" w:lineRule="auto"/>
              <w:jc w:val="right"/>
              <w:rPr>
                <w:rFonts w:ascii="Calibri" w:eastAsia="Times New Roman" w:hAnsi="Calibri" w:cs="Calibri"/>
                <w:color w:val="000000"/>
                <w:sz w:val="20"/>
                <w:szCs w:val="20"/>
              </w:rPr>
            </w:pPr>
            <w:r w:rsidRPr="001E22B2">
              <w:rPr>
                <w:rFonts w:ascii="Calibri" w:eastAsia="Times New Roman" w:hAnsi="Calibri" w:cs="Calibri"/>
                <w:color w:val="000000"/>
                <w:sz w:val="20"/>
                <w:szCs w:val="20"/>
              </w:rPr>
              <w:t>4</w:t>
            </w:r>
          </w:p>
        </w:tc>
        <w:tc>
          <w:tcPr>
            <w:tcW w:w="1046" w:type="dxa"/>
            <w:tcBorders>
              <w:top w:val="single" w:sz="4" w:space="0" w:color="4472C4"/>
              <w:left w:val="nil"/>
              <w:bottom w:val="nil"/>
              <w:right w:val="nil"/>
            </w:tcBorders>
            <w:shd w:val="clear" w:color="auto" w:fill="auto"/>
            <w:noWrap/>
            <w:vAlign w:val="bottom"/>
            <w:hideMark/>
          </w:tcPr>
          <w:p w14:paraId="293F2A2A"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Total Orders</w:t>
            </w:r>
          </w:p>
        </w:tc>
        <w:tc>
          <w:tcPr>
            <w:tcW w:w="1325" w:type="dxa"/>
            <w:tcBorders>
              <w:top w:val="single" w:sz="4" w:space="0" w:color="4472C4"/>
              <w:left w:val="nil"/>
              <w:bottom w:val="nil"/>
              <w:right w:val="nil"/>
            </w:tcBorders>
            <w:shd w:val="clear" w:color="auto" w:fill="auto"/>
            <w:noWrap/>
            <w:vAlign w:val="bottom"/>
            <w:hideMark/>
          </w:tcPr>
          <w:p w14:paraId="77415D34" w14:textId="77777777" w:rsidR="00D9373C" w:rsidRPr="001E22B2" w:rsidRDefault="00D9373C" w:rsidP="001E22B2">
            <w:pPr>
              <w:spacing w:after="0" w:line="276" w:lineRule="auto"/>
              <w:rPr>
                <w:rFonts w:ascii="Calibri" w:eastAsia="Times New Roman" w:hAnsi="Calibri" w:cs="Calibri"/>
                <w:color w:val="000000"/>
                <w:sz w:val="20"/>
                <w:szCs w:val="20"/>
              </w:rPr>
            </w:pPr>
          </w:p>
        </w:tc>
        <w:tc>
          <w:tcPr>
            <w:tcW w:w="3357" w:type="dxa"/>
            <w:tcBorders>
              <w:top w:val="single" w:sz="4" w:space="0" w:color="4472C4"/>
              <w:left w:val="nil"/>
              <w:bottom w:val="nil"/>
              <w:right w:val="nil"/>
            </w:tcBorders>
            <w:shd w:val="clear" w:color="auto" w:fill="auto"/>
            <w:vAlign w:val="bottom"/>
            <w:hideMark/>
          </w:tcPr>
          <w:p w14:paraId="21A18CD4" w14:textId="77777777" w:rsidR="00D9373C" w:rsidRPr="001E22B2" w:rsidRDefault="00D9373C" w:rsidP="001E22B2">
            <w:pPr>
              <w:spacing w:after="0" w:line="276" w:lineRule="auto"/>
              <w:rPr>
                <w:rFonts w:ascii="Times New Roman" w:eastAsia="Times New Roman" w:hAnsi="Times New Roman" w:cs="Times New Roman"/>
                <w:sz w:val="20"/>
                <w:szCs w:val="20"/>
              </w:rPr>
            </w:pPr>
          </w:p>
        </w:tc>
        <w:tc>
          <w:tcPr>
            <w:tcW w:w="3468" w:type="dxa"/>
            <w:tcBorders>
              <w:top w:val="single" w:sz="4" w:space="0" w:color="4472C4"/>
              <w:left w:val="nil"/>
              <w:bottom w:val="nil"/>
              <w:right w:val="single" w:sz="4" w:space="0" w:color="4472C4"/>
            </w:tcBorders>
            <w:shd w:val="clear" w:color="auto" w:fill="auto"/>
            <w:noWrap/>
            <w:vAlign w:val="bottom"/>
            <w:hideMark/>
          </w:tcPr>
          <w:p w14:paraId="4DA45B16" w14:textId="77777777" w:rsidR="00D9373C" w:rsidRPr="001E22B2" w:rsidRDefault="00D9373C" w:rsidP="001E22B2">
            <w:pPr>
              <w:spacing w:after="0" w:line="276" w:lineRule="auto"/>
              <w:rPr>
                <w:rFonts w:ascii="Calibri" w:eastAsia="Times New Roman" w:hAnsi="Calibri" w:cs="Calibri"/>
                <w:color w:val="000000"/>
                <w:sz w:val="20"/>
                <w:szCs w:val="20"/>
              </w:rPr>
            </w:pPr>
            <w:proofErr w:type="spellStart"/>
            <w:r w:rsidRPr="001E22B2">
              <w:rPr>
                <w:rFonts w:ascii="Calibri" w:eastAsia="Times New Roman" w:hAnsi="Calibri" w:cs="Calibri"/>
                <w:color w:val="000000"/>
                <w:sz w:val="20"/>
                <w:szCs w:val="20"/>
              </w:rPr>
              <w:t>fact_orders_aggregate</w:t>
            </w:r>
            <w:proofErr w:type="spellEnd"/>
          </w:p>
        </w:tc>
        <w:tc>
          <w:tcPr>
            <w:tcW w:w="697" w:type="dxa"/>
            <w:tcBorders>
              <w:top w:val="nil"/>
              <w:left w:val="nil"/>
              <w:bottom w:val="nil"/>
              <w:right w:val="nil"/>
            </w:tcBorders>
            <w:shd w:val="clear" w:color="auto" w:fill="auto"/>
            <w:noWrap/>
            <w:vAlign w:val="bottom"/>
            <w:hideMark/>
          </w:tcPr>
          <w:p w14:paraId="35472C11" w14:textId="77777777" w:rsidR="00D9373C" w:rsidRPr="000C7608" w:rsidRDefault="00D9373C" w:rsidP="001E22B2">
            <w:pPr>
              <w:spacing w:after="0" w:line="276" w:lineRule="auto"/>
              <w:rPr>
                <w:rFonts w:ascii="Calibri" w:eastAsia="Times New Roman" w:hAnsi="Calibri" w:cs="Calibri"/>
                <w:color w:val="000000"/>
              </w:rPr>
            </w:pPr>
          </w:p>
        </w:tc>
      </w:tr>
      <w:tr w:rsidR="00D9373C" w:rsidRPr="000C7608" w14:paraId="0AFEB00A" w14:textId="77777777" w:rsidTr="00C41836">
        <w:trPr>
          <w:trHeight w:val="464"/>
        </w:trPr>
        <w:tc>
          <w:tcPr>
            <w:tcW w:w="526" w:type="dxa"/>
            <w:tcBorders>
              <w:top w:val="single" w:sz="4" w:space="0" w:color="4472C4"/>
              <w:left w:val="single" w:sz="4" w:space="0" w:color="4472C4"/>
              <w:bottom w:val="nil"/>
              <w:right w:val="nil"/>
            </w:tcBorders>
            <w:shd w:val="clear" w:color="auto" w:fill="auto"/>
            <w:noWrap/>
            <w:vAlign w:val="bottom"/>
            <w:hideMark/>
          </w:tcPr>
          <w:p w14:paraId="6A7AE3E7" w14:textId="77777777" w:rsidR="00D9373C" w:rsidRPr="001E22B2" w:rsidRDefault="00D9373C" w:rsidP="001E22B2">
            <w:pPr>
              <w:spacing w:after="0" w:line="276" w:lineRule="auto"/>
              <w:jc w:val="right"/>
              <w:rPr>
                <w:rFonts w:ascii="Calibri" w:eastAsia="Times New Roman" w:hAnsi="Calibri" w:cs="Calibri"/>
                <w:color w:val="000000"/>
                <w:sz w:val="20"/>
                <w:szCs w:val="20"/>
              </w:rPr>
            </w:pPr>
            <w:r w:rsidRPr="001E22B2">
              <w:rPr>
                <w:rFonts w:ascii="Calibri" w:eastAsia="Times New Roman" w:hAnsi="Calibri" w:cs="Calibri"/>
                <w:color w:val="000000"/>
                <w:sz w:val="20"/>
                <w:szCs w:val="20"/>
              </w:rPr>
              <w:t>5</w:t>
            </w:r>
          </w:p>
        </w:tc>
        <w:tc>
          <w:tcPr>
            <w:tcW w:w="1046" w:type="dxa"/>
            <w:tcBorders>
              <w:top w:val="single" w:sz="4" w:space="0" w:color="4472C4"/>
              <w:left w:val="nil"/>
              <w:bottom w:val="nil"/>
              <w:right w:val="nil"/>
            </w:tcBorders>
            <w:shd w:val="clear" w:color="auto" w:fill="auto"/>
            <w:noWrap/>
            <w:vAlign w:val="bottom"/>
            <w:hideMark/>
          </w:tcPr>
          <w:p w14:paraId="0786040A"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On Time Delivery %</w:t>
            </w:r>
          </w:p>
        </w:tc>
        <w:tc>
          <w:tcPr>
            <w:tcW w:w="1325" w:type="dxa"/>
            <w:tcBorders>
              <w:top w:val="single" w:sz="4" w:space="0" w:color="4472C4"/>
              <w:left w:val="nil"/>
              <w:bottom w:val="nil"/>
              <w:right w:val="nil"/>
            </w:tcBorders>
            <w:shd w:val="clear" w:color="auto" w:fill="auto"/>
            <w:noWrap/>
            <w:vAlign w:val="bottom"/>
            <w:hideMark/>
          </w:tcPr>
          <w:p w14:paraId="3B55B56C"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OT %</w:t>
            </w:r>
          </w:p>
        </w:tc>
        <w:tc>
          <w:tcPr>
            <w:tcW w:w="3357" w:type="dxa"/>
            <w:tcBorders>
              <w:top w:val="single" w:sz="4" w:space="0" w:color="4472C4"/>
              <w:left w:val="nil"/>
              <w:bottom w:val="nil"/>
              <w:right w:val="nil"/>
            </w:tcBorders>
            <w:shd w:val="clear" w:color="auto" w:fill="auto"/>
            <w:vAlign w:val="bottom"/>
            <w:hideMark/>
          </w:tcPr>
          <w:p w14:paraId="621DB624"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Number of orders delivered On Time / Total Number of Orders</w:t>
            </w:r>
          </w:p>
        </w:tc>
        <w:tc>
          <w:tcPr>
            <w:tcW w:w="3468" w:type="dxa"/>
            <w:tcBorders>
              <w:top w:val="single" w:sz="4" w:space="0" w:color="4472C4"/>
              <w:left w:val="nil"/>
              <w:bottom w:val="nil"/>
              <w:right w:val="single" w:sz="4" w:space="0" w:color="4472C4"/>
            </w:tcBorders>
            <w:shd w:val="clear" w:color="auto" w:fill="auto"/>
            <w:noWrap/>
            <w:vAlign w:val="bottom"/>
            <w:hideMark/>
          </w:tcPr>
          <w:p w14:paraId="28E16EFA" w14:textId="77777777" w:rsidR="00D9373C" w:rsidRPr="001E22B2" w:rsidRDefault="00D9373C" w:rsidP="001E22B2">
            <w:pPr>
              <w:spacing w:after="0" w:line="276" w:lineRule="auto"/>
              <w:rPr>
                <w:rFonts w:ascii="Calibri" w:eastAsia="Times New Roman" w:hAnsi="Calibri" w:cs="Calibri"/>
                <w:color w:val="000000"/>
                <w:sz w:val="20"/>
                <w:szCs w:val="20"/>
              </w:rPr>
            </w:pPr>
            <w:proofErr w:type="spellStart"/>
            <w:r w:rsidRPr="001E22B2">
              <w:rPr>
                <w:rFonts w:ascii="Calibri" w:eastAsia="Times New Roman" w:hAnsi="Calibri" w:cs="Calibri"/>
                <w:color w:val="000000"/>
                <w:sz w:val="20"/>
                <w:szCs w:val="20"/>
              </w:rPr>
              <w:t>fact_orders_aggregate</w:t>
            </w:r>
            <w:proofErr w:type="spellEnd"/>
          </w:p>
        </w:tc>
        <w:tc>
          <w:tcPr>
            <w:tcW w:w="697" w:type="dxa"/>
            <w:tcBorders>
              <w:top w:val="nil"/>
              <w:left w:val="nil"/>
              <w:bottom w:val="nil"/>
              <w:right w:val="nil"/>
            </w:tcBorders>
            <w:shd w:val="clear" w:color="auto" w:fill="auto"/>
            <w:noWrap/>
            <w:vAlign w:val="bottom"/>
            <w:hideMark/>
          </w:tcPr>
          <w:p w14:paraId="6B6B35E0" w14:textId="77777777" w:rsidR="00D9373C" w:rsidRPr="000C7608" w:rsidRDefault="00D9373C" w:rsidP="001E22B2">
            <w:pPr>
              <w:spacing w:after="0" w:line="276" w:lineRule="auto"/>
              <w:rPr>
                <w:rFonts w:ascii="Calibri" w:eastAsia="Times New Roman" w:hAnsi="Calibri" w:cs="Calibri"/>
                <w:color w:val="000000"/>
              </w:rPr>
            </w:pPr>
          </w:p>
        </w:tc>
      </w:tr>
      <w:tr w:rsidR="00D9373C" w:rsidRPr="000C7608" w14:paraId="2CC23A4E" w14:textId="77777777" w:rsidTr="00C41836">
        <w:trPr>
          <w:trHeight w:val="464"/>
        </w:trPr>
        <w:tc>
          <w:tcPr>
            <w:tcW w:w="526" w:type="dxa"/>
            <w:tcBorders>
              <w:top w:val="single" w:sz="4" w:space="0" w:color="4472C4"/>
              <w:left w:val="single" w:sz="4" w:space="0" w:color="4472C4"/>
              <w:bottom w:val="nil"/>
              <w:right w:val="nil"/>
            </w:tcBorders>
            <w:shd w:val="clear" w:color="auto" w:fill="auto"/>
            <w:noWrap/>
            <w:vAlign w:val="bottom"/>
            <w:hideMark/>
          </w:tcPr>
          <w:p w14:paraId="67B42534" w14:textId="77777777" w:rsidR="00D9373C" w:rsidRPr="001E22B2" w:rsidRDefault="00D9373C" w:rsidP="001E22B2">
            <w:pPr>
              <w:spacing w:after="0" w:line="276" w:lineRule="auto"/>
              <w:jc w:val="right"/>
              <w:rPr>
                <w:rFonts w:ascii="Calibri" w:eastAsia="Times New Roman" w:hAnsi="Calibri" w:cs="Calibri"/>
                <w:color w:val="000000"/>
                <w:sz w:val="20"/>
                <w:szCs w:val="20"/>
              </w:rPr>
            </w:pPr>
            <w:r w:rsidRPr="001E22B2">
              <w:rPr>
                <w:rFonts w:ascii="Calibri" w:eastAsia="Times New Roman" w:hAnsi="Calibri" w:cs="Calibri"/>
                <w:color w:val="000000"/>
                <w:sz w:val="20"/>
                <w:szCs w:val="20"/>
              </w:rPr>
              <w:t>6</w:t>
            </w:r>
          </w:p>
        </w:tc>
        <w:tc>
          <w:tcPr>
            <w:tcW w:w="1046" w:type="dxa"/>
            <w:tcBorders>
              <w:top w:val="single" w:sz="4" w:space="0" w:color="4472C4"/>
              <w:left w:val="nil"/>
              <w:bottom w:val="nil"/>
              <w:right w:val="nil"/>
            </w:tcBorders>
            <w:shd w:val="clear" w:color="auto" w:fill="auto"/>
            <w:noWrap/>
            <w:vAlign w:val="bottom"/>
            <w:hideMark/>
          </w:tcPr>
          <w:p w14:paraId="0504373A"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In Full Delivery %</w:t>
            </w:r>
          </w:p>
        </w:tc>
        <w:tc>
          <w:tcPr>
            <w:tcW w:w="1325" w:type="dxa"/>
            <w:tcBorders>
              <w:top w:val="single" w:sz="4" w:space="0" w:color="4472C4"/>
              <w:left w:val="nil"/>
              <w:bottom w:val="nil"/>
              <w:right w:val="nil"/>
            </w:tcBorders>
            <w:shd w:val="clear" w:color="auto" w:fill="auto"/>
            <w:noWrap/>
            <w:vAlign w:val="bottom"/>
            <w:hideMark/>
          </w:tcPr>
          <w:p w14:paraId="0DC75ECD"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IF %</w:t>
            </w:r>
          </w:p>
        </w:tc>
        <w:tc>
          <w:tcPr>
            <w:tcW w:w="3357" w:type="dxa"/>
            <w:tcBorders>
              <w:top w:val="single" w:sz="4" w:space="0" w:color="4472C4"/>
              <w:left w:val="nil"/>
              <w:bottom w:val="nil"/>
              <w:right w:val="nil"/>
            </w:tcBorders>
            <w:shd w:val="clear" w:color="auto" w:fill="auto"/>
            <w:vAlign w:val="bottom"/>
            <w:hideMark/>
          </w:tcPr>
          <w:p w14:paraId="348C90D3"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Number of orders delivered in Full quantity / Total Number of Orders</w:t>
            </w:r>
          </w:p>
        </w:tc>
        <w:tc>
          <w:tcPr>
            <w:tcW w:w="3468" w:type="dxa"/>
            <w:tcBorders>
              <w:top w:val="single" w:sz="4" w:space="0" w:color="4472C4"/>
              <w:left w:val="nil"/>
              <w:bottom w:val="nil"/>
              <w:right w:val="single" w:sz="4" w:space="0" w:color="4472C4"/>
            </w:tcBorders>
            <w:shd w:val="clear" w:color="auto" w:fill="auto"/>
            <w:noWrap/>
            <w:vAlign w:val="bottom"/>
            <w:hideMark/>
          </w:tcPr>
          <w:p w14:paraId="0F9CCAE4" w14:textId="77777777" w:rsidR="00D9373C" w:rsidRPr="001E22B2" w:rsidRDefault="00D9373C" w:rsidP="001E22B2">
            <w:pPr>
              <w:spacing w:after="0" w:line="276" w:lineRule="auto"/>
              <w:rPr>
                <w:rFonts w:ascii="Calibri" w:eastAsia="Times New Roman" w:hAnsi="Calibri" w:cs="Calibri"/>
                <w:color w:val="000000"/>
                <w:sz w:val="20"/>
                <w:szCs w:val="20"/>
              </w:rPr>
            </w:pPr>
            <w:proofErr w:type="spellStart"/>
            <w:r w:rsidRPr="001E22B2">
              <w:rPr>
                <w:rFonts w:ascii="Calibri" w:eastAsia="Times New Roman" w:hAnsi="Calibri" w:cs="Calibri"/>
                <w:color w:val="000000"/>
                <w:sz w:val="20"/>
                <w:szCs w:val="20"/>
              </w:rPr>
              <w:t>fact_orders_aggregate</w:t>
            </w:r>
            <w:proofErr w:type="spellEnd"/>
          </w:p>
        </w:tc>
        <w:tc>
          <w:tcPr>
            <w:tcW w:w="697" w:type="dxa"/>
            <w:tcBorders>
              <w:top w:val="nil"/>
              <w:left w:val="nil"/>
              <w:bottom w:val="nil"/>
              <w:right w:val="nil"/>
            </w:tcBorders>
            <w:shd w:val="clear" w:color="auto" w:fill="auto"/>
            <w:noWrap/>
            <w:vAlign w:val="bottom"/>
            <w:hideMark/>
          </w:tcPr>
          <w:p w14:paraId="0D20574F" w14:textId="77777777" w:rsidR="00D9373C" w:rsidRPr="000C7608" w:rsidRDefault="00D9373C" w:rsidP="001E22B2">
            <w:pPr>
              <w:spacing w:after="0" w:line="276" w:lineRule="auto"/>
              <w:rPr>
                <w:rFonts w:ascii="Calibri" w:eastAsia="Times New Roman" w:hAnsi="Calibri" w:cs="Calibri"/>
                <w:color w:val="000000"/>
              </w:rPr>
            </w:pPr>
          </w:p>
        </w:tc>
      </w:tr>
      <w:tr w:rsidR="00D9373C" w:rsidRPr="000C7608" w14:paraId="6A1A9969" w14:textId="77777777" w:rsidTr="00C41836">
        <w:trPr>
          <w:trHeight w:val="464"/>
        </w:trPr>
        <w:tc>
          <w:tcPr>
            <w:tcW w:w="526" w:type="dxa"/>
            <w:tcBorders>
              <w:top w:val="single" w:sz="4" w:space="0" w:color="4472C4"/>
              <w:left w:val="single" w:sz="4" w:space="0" w:color="4472C4"/>
              <w:bottom w:val="nil"/>
              <w:right w:val="nil"/>
            </w:tcBorders>
            <w:shd w:val="clear" w:color="auto" w:fill="auto"/>
            <w:noWrap/>
            <w:vAlign w:val="bottom"/>
            <w:hideMark/>
          </w:tcPr>
          <w:p w14:paraId="32439C8D" w14:textId="77777777" w:rsidR="00D9373C" w:rsidRPr="001E22B2" w:rsidRDefault="00D9373C" w:rsidP="001E22B2">
            <w:pPr>
              <w:spacing w:after="0" w:line="276" w:lineRule="auto"/>
              <w:jc w:val="right"/>
              <w:rPr>
                <w:rFonts w:ascii="Calibri" w:eastAsia="Times New Roman" w:hAnsi="Calibri" w:cs="Calibri"/>
                <w:color w:val="000000"/>
                <w:sz w:val="20"/>
                <w:szCs w:val="20"/>
              </w:rPr>
            </w:pPr>
            <w:r w:rsidRPr="001E22B2">
              <w:rPr>
                <w:rFonts w:ascii="Calibri" w:eastAsia="Times New Roman" w:hAnsi="Calibri" w:cs="Calibri"/>
                <w:color w:val="000000"/>
                <w:sz w:val="20"/>
                <w:szCs w:val="20"/>
              </w:rPr>
              <w:t>7</w:t>
            </w:r>
          </w:p>
        </w:tc>
        <w:tc>
          <w:tcPr>
            <w:tcW w:w="1046" w:type="dxa"/>
            <w:tcBorders>
              <w:top w:val="single" w:sz="4" w:space="0" w:color="4472C4"/>
              <w:left w:val="nil"/>
              <w:bottom w:val="nil"/>
              <w:right w:val="nil"/>
            </w:tcBorders>
            <w:shd w:val="clear" w:color="auto" w:fill="auto"/>
            <w:noWrap/>
            <w:vAlign w:val="bottom"/>
            <w:hideMark/>
          </w:tcPr>
          <w:p w14:paraId="66D99B5F"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 xml:space="preserve">On Time </w:t>
            </w:r>
            <w:proofErr w:type="gramStart"/>
            <w:r w:rsidRPr="001E22B2">
              <w:rPr>
                <w:rFonts w:ascii="Calibri" w:eastAsia="Times New Roman" w:hAnsi="Calibri" w:cs="Calibri"/>
                <w:color w:val="000000"/>
                <w:sz w:val="20"/>
                <w:szCs w:val="20"/>
              </w:rPr>
              <w:t>In</w:t>
            </w:r>
            <w:proofErr w:type="gramEnd"/>
            <w:r w:rsidRPr="001E22B2">
              <w:rPr>
                <w:rFonts w:ascii="Calibri" w:eastAsia="Times New Roman" w:hAnsi="Calibri" w:cs="Calibri"/>
                <w:color w:val="000000"/>
                <w:sz w:val="20"/>
                <w:szCs w:val="20"/>
              </w:rPr>
              <w:t xml:space="preserve"> Full %</w:t>
            </w:r>
          </w:p>
        </w:tc>
        <w:tc>
          <w:tcPr>
            <w:tcW w:w="1325" w:type="dxa"/>
            <w:tcBorders>
              <w:top w:val="single" w:sz="4" w:space="0" w:color="4472C4"/>
              <w:left w:val="nil"/>
              <w:bottom w:val="nil"/>
              <w:right w:val="nil"/>
            </w:tcBorders>
            <w:shd w:val="clear" w:color="auto" w:fill="auto"/>
            <w:noWrap/>
            <w:vAlign w:val="bottom"/>
            <w:hideMark/>
          </w:tcPr>
          <w:p w14:paraId="452A76A9"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OTIF %</w:t>
            </w:r>
          </w:p>
        </w:tc>
        <w:tc>
          <w:tcPr>
            <w:tcW w:w="3357" w:type="dxa"/>
            <w:tcBorders>
              <w:top w:val="single" w:sz="4" w:space="0" w:color="4472C4"/>
              <w:left w:val="nil"/>
              <w:bottom w:val="nil"/>
              <w:right w:val="nil"/>
            </w:tcBorders>
            <w:shd w:val="clear" w:color="auto" w:fill="auto"/>
            <w:vAlign w:val="bottom"/>
            <w:hideMark/>
          </w:tcPr>
          <w:p w14:paraId="0917017F"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Number of orders delivered both IN Full &amp; On Time / Total Number of Orders</w:t>
            </w:r>
          </w:p>
        </w:tc>
        <w:tc>
          <w:tcPr>
            <w:tcW w:w="3468" w:type="dxa"/>
            <w:tcBorders>
              <w:top w:val="single" w:sz="4" w:space="0" w:color="4472C4"/>
              <w:left w:val="nil"/>
              <w:bottom w:val="nil"/>
              <w:right w:val="single" w:sz="4" w:space="0" w:color="4472C4"/>
            </w:tcBorders>
            <w:shd w:val="clear" w:color="auto" w:fill="auto"/>
            <w:noWrap/>
            <w:vAlign w:val="bottom"/>
            <w:hideMark/>
          </w:tcPr>
          <w:p w14:paraId="52A11F48" w14:textId="77777777" w:rsidR="00D9373C" w:rsidRPr="001E22B2" w:rsidRDefault="00D9373C" w:rsidP="001E22B2">
            <w:pPr>
              <w:spacing w:after="0" w:line="276" w:lineRule="auto"/>
              <w:rPr>
                <w:rFonts w:ascii="Calibri" w:eastAsia="Times New Roman" w:hAnsi="Calibri" w:cs="Calibri"/>
                <w:color w:val="000000"/>
                <w:sz w:val="20"/>
                <w:szCs w:val="20"/>
              </w:rPr>
            </w:pPr>
            <w:proofErr w:type="spellStart"/>
            <w:r w:rsidRPr="001E22B2">
              <w:rPr>
                <w:rFonts w:ascii="Calibri" w:eastAsia="Times New Roman" w:hAnsi="Calibri" w:cs="Calibri"/>
                <w:color w:val="000000"/>
                <w:sz w:val="20"/>
                <w:szCs w:val="20"/>
              </w:rPr>
              <w:t>fact_orders_aggregate</w:t>
            </w:r>
            <w:proofErr w:type="spellEnd"/>
          </w:p>
        </w:tc>
        <w:tc>
          <w:tcPr>
            <w:tcW w:w="697" w:type="dxa"/>
            <w:tcBorders>
              <w:top w:val="nil"/>
              <w:left w:val="nil"/>
              <w:bottom w:val="nil"/>
              <w:right w:val="nil"/>
            </w:tcBorders>
            <w:shd w:val="clear" w:color="auto" w:fill="auto"/>
            <w:noWrap/>
            <w:vAlign w:val="bottom"/>
            <w:hideMark/>
          </w:tcPr>
          <w:p w14:paraId="0A39E533" w14:textId="77777777" w:rsidR="00D9373C" w:rsidRPr="000C7608" w:rsidRDefault="00D9373C" w:rsidP="001E22B2">
            <w:pPr>
              <w:spacing w:after="0" w:line="276" w:lineRule="auto"/>
              <w:rPr>
                <w:rFonts w:ascii="Calibri" w:eastAsia="Times New Roman" w:hAnsi="Calibri" w:cs="Calibri"/>
                <w:color w:val="000000"/>
              </w:rPr>
            </w:pPr>
          </w:p>
        </w:tc>
      </w:tr>
      <w:tr w:rsidR="00D9373C" w:rsidRPr="000C7608" w14:paraId="7ADA7B6D" w14:textId="77777777" w:rsidTr="00C41836">
        <w:trPr>
          <w:trHeight w:val="231"/>
        </w:trPr>
        <w:tc>
          <w:tcPr>
            <w:tcW w:w="526" w:type="dxa"/>
            <w:tcBorders>
              <w:top w:val="single" w:sz="4" w:space="0" w:color="4472C4"/>
              <w:left w:val="single" w:sz="4" w:space="0" w:color="4472C4"/>
              <w:bottom w:val="nil"/>
              <w:right w:val="nil"/>
            </w:tcBorders>
            <w:shd w:val="clear" w:color="auto" w:fill="auto"/>
            <w:noWrap/>
            <w:vAlign w:val="bottom"/>
            <w:hideMark/>
          </w:tcPr>
          <w:p w14:paraId="197C40B7" w14:textId="77777777" w:rsidR="00D9373C" w:rsidRPr="001E22B2" w:rsidRDefault="00D9373C" w:rsidP="001E22B2">
            <w:pPr>
              <w:spacing w:after="0" w:line="276" w:lineRule="auto"/>
              <w:jc w:val="right"/>
              <w:rPr>
                <w:rFonts w:ascii="Calibri" w:eastAsia="Times New Roman" w:hAnsi="Calibri" w:cs="Calibri"/>
                <w:color w:val="000000"/>
                <w:sz w:val="20"/>
                <w:szCs w:val="20"/>
              </w:rPr>
            </w:pPr>
            <w:r w:rsidRPr="001E22B2">
              <w:rPr>
                <w:rFonts w:ascii="Calibri" w:eastAsia="Times New Roman" w:hAnsi="Calibri" w:cs="Calibri"/>
                <w:color w:val="000000"/>
                <w:sz w:val="20"/>
                <w:szCs w:val="20"/>
              </w:rPr>
              <w:t>8</w:t>
            </w:r>
          </w:p>
        </w:tc>
        <w:tc>
          <w:tcPr>
            <w:tcW w:w="1046" w:type="dxa"/>
            <w:tcBorders>
              <w:top w:val="single" w:sz="4" w:space="0" w:color="4472C4"/>
              <w:left w:val="nil"/>
              <w:bottom w:val="nil"/>
              <w:right w:val="nil"/>
            </w:tcBorders>
            <w:shd w:val="clear" w:color="auto" w:fill="auto"/>
            <w:noWrap/>
            <w:vAlign w:val="bottom"/>
            <w:hideMark/>
          </w:tcPr>
          <w:p w14:paraId="4ECB71B7"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 xml:space="preserve">On Time Target </w:t>
            </w:r>
          </w:p>
        </w:tc>
        <w:tc>
          <w:tcPr>
            <w:tcW w:w="1325" w:type="dxa"/>
            <w:tcBorders>
              <w:top w:val="single" w:sz="4" w:space="0" w:color="4472C4"/>
              <w:left w:val="nil"/>
              <w:bottom w:val="nil"/>
              <w:right w:val="nil"/>
            </w:tcBorders>
            <w:shd w:val="clear" w:color="auto" w:fill="auto"/>
            <w:noWrap/>
            <w:vAlign w:val="bottom"/>
            <w:hideMark/>
          </w:tcPr>
          <w:p w14:paraId="6DD64D06" w14:textId="77777777" w:rsidR="00D9373C" w:rsidRPr="001E22B2" w:rsidRDefault="00D9373C" w:rsidP="001E22B2">
            <w:pPr>
              <w:spacing w:after="0" w:line="276" w:lineRule="auto"/>
              <w:rPr>
                <w:rFonts w:ascii="Calibri" w:eastAsia="Times New Roman" w:hAnsi="Calibri" w:cs="Calibri"/>
                <w:color w:val="000000"/>
                <w:sz w:val="20"/>
                <w:szCs w:val="20"/>
              </w:rPr>
            </w:pPr>
          </w:p>
        </w:tc>
        <w:tc>
          <w:tcPr>
            <w:tcW w:w="3357" w:type="dxa"/>
            <w:tcBorders>
              <w:top w:val="single" w:sz="4" w:space="0" w:color="4472C4"/>
              <w:left w:val="nil"/>
              <w:bottom w:val="nil"/>
              <w:right w:val="nil"/>
            </w:tcBorders>
            <w:shd w:val="clear" w:color="auto" w:fill="auto"/>
            <w:vAlign w:val="bottom"/>
            <w:hideMark/>
          </w:tcPr>
          <w:p w14:paraId="5155CD53"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 xml:space="preserve">Average of On-Time Target </w:t>
            </w:r>
          </w:p>
        </w:tc>
        <w:tc>
          <w:tcPr>
            <w:tcW w:w="3468" w:type="dxa"/>
            <w:tcBorders>
              <w:top w:val="single" w:sz="4" w:space="0" w:color="4472C4"/>
              <w:left w:val="nil"/>
              <w:bottom w:val="nil"/>
              <w:right w:val="single" w:sz="4" w:space="0" w:color="4472C4"/>
            </w:tcBorders>
            <w:shd w:val="clear" w:color="auto" w:fill="auto"/>
            <w:noWrap/>
            <w:vAlign w:val="bottom"/>
            <w:hideMark/>
          </w:tcPr>
          <w:p w14:paraId="63B2C397" w14:textId="77777777" w:rsidR="00D9373C" w:rsidRPr="001E22B2" w:rsidRDefault="00D9373C" w:rsidP="001E22B2">
            <w:pPr>
              <w:spacing w:after="0" w:line="276" w:lineRule="auto"/>
              <w:rPr>
                <w:rFonts w:ascii="Calibri" w:eastAsia="Times New Roman" w:hAnsi="Calibri" w:cs="Calibri"/>
                <w:color w:val="000000"/>
                <w:sz w:val="20"/>
                <w:szCs w:val="20"/>
              </w:rPr>
            </w:pPr>
            <w:proofErr w:type="spellStart"/>
            <w:r w:rsidRPr="001E22B2">
              <w:rPr>
                <w:rFonts w:ascii="Calibri" w:eastAsia="Times New Roman" w:hAnsi="Calibri" w:cs="Calibri"/>
                <w:color w:val="000000"/>
                <w:sz w:val="20"/>
                <w:szCs w:val="20"/>
              </w:rPr>
              <w:t>dim_targets_orders</w:t>
            </w:r>
            <w:proofErr w:type="spellEnd"/>
          </w:p>
        </w:tc>
        <w:tc>
          <w:tcPr>
            <w:tcW w:w="697" w:type="dxa"/>
            <w:tcBorders>
              <w:top w:val="nil"/>
              <w:left w:val="nil"/>
              <w:bottom w:val="nil"/>
              <w:right w:val="nil"/>
            </w:tcBorders>
            <w:shd w:val="clear" w:color="auto" w:fill="auto"/>
            <w:noWrap/>
            <w:vAlign w:val="bottom"/>
            <w:hideMark/>
          </w:tcPr>
          <w:p w14:paraId="5C065AE9" w14:textId="77777777" w:rsidR="00D9373C" w:rsidRPr="000C7608" w:rsidRDefault="00D9373C" w:rsidP="001E22B2">
            <w:pPr>
              <w:spacing w:after="0" w:line="276" w:lineRule="auto"/>
              <w:rPr>
                <w:rFonts w:ascii="Calibri" w:eastAsia="Times New Roman" w:hAnsi="Calibri" w:cs="Calibri"/>
                <w:color w:val="000000"/>
              </w:rPr>
            </w:pPr>
          </w:p>
        </w:tc>
      </w:tr>
      <w:tr w:rsidR="00D9373C" w:rsidRPr="000C7608" w14:paraId="4C76BE81" w14:textId="77777777" w:rsidTr="00C41836">
        <w:trPr>
          <w:trHeight w:val="231"/>
        </w:trPr>
        <w:tc>
          <w:tcPr>
            <w:tcW w:w="526" w:type="dxa"/>
            <w:tcBorders>
              <w:top w:val="single" w:sz="4" w:space="0" w:color="4472C4"/>
              <w:left w:val="single" w:sz="4" w:space="0" w:color="4472C4"/>
              <w:bottom w:val="nil"/>
              <w:right w:val="nil"/>
            </w:tcBorders>
            <w:shd w:val="clear" w:color="auto" w:fill="auto"/>
            <w:noWrap/>
            <w:vAlign w:val="bottom"/>
            <w:hideMark/>
          </w:tcPr>
          <w:p w14:paraId="2ABDFC2F" w14:textId="77777777" w:rsidR="00D9373C" w:rsidRPr="001E22B2" w:rsidRDefault="00D9373C" w:rsidP="001E22B2">
            <w:pPr>
              <w:spacing w:after="0" w:line="276" w:lineRule="auto"/>
              <w:jc w:val="right"/>
              <w:rPr>
                <w:rFonts w:ascii="Calibri" w:eastAsia="Times New Roman" w:hAnsi="Calibri" w:cs="Calibri"/>
                <w:color w:val="000000"/>
                <w:sz w:val="20"/>
                <w:szCs w:val="20"/>
              </w:rPr>
            </w:pPr>
            <w:r w:rsidRPr="001E22B2">
              <w:rPr>
                <w:rFonts w:ascii="Calibri" w:eastAsia="Times New Roman" w:hAnsi="Calibri" w:cs="Calibri"/>
                <w:color w:val="000000"/>
                <w:sz w:val="20"/>
                <w:szCs w:val="20"/>
              </w:rPr>
              <w:t>9</w:t>
            </w:r>
          </w:p>
        </w:tc>
        <w:tc>
          <w:tcPr>
            <w:tcW w:w="1046" w:type="dxa"/>
            <w:tcBorders>
              <w:top w:val="single" w:sz="4" w:space="0" w:color="4472C4"/>
              <w:left w:val="nil"/>
              <w:bottom w:val="nil"/>
              <w:right w:val="nil"/>
            </w:tcBorders>
            <w:shd w:val="clear" w:color="auto" w:fill="auto"/>
            <w:noWrap/>
            <w:vAlign w:val="bottom"/>
            <w:hideMark/>
          </w:tcPr>
          <w:p w14:paraId="55806D04"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 xml:space="preserve">In Full Target </w:t>
            </w:r>
          </w:p>
        </w:tc>
        <w:tc>
          <w:tcPr>
            <w:tcW w:w="1325" w:type="dxa"/>
            <w:tcBorders>
              <w:top w:val="single" w:sz="4" w:space="0" w:color="4472C4"/>
              <w:left w:val="nil"/>
              <w:bottom w:val="nil"/>
              <w:right w:val="nil"/>
            </w:tcBorders>
            <w:shd w:val="clear" w:color="auto" w:fill="auto"/>
            <w:noWrap/>
            <w:vAlign w:val="bottom"/>
            <w:hideMark/>
          </w:tcPr>
          <w:p w14:paraId="3AE31968" w14:textId="77777777" w:rsidR="00D9373C" w:rsidRPr="001E22B2" w:rsidRDefault="00D9373C" w:rsidP="001E22B2">
            <w:pPr>
              <w:spacing w:after="0" w:line="276" w:lineRule="auto"/>
              <w:rPr>
                <w:rFonts w:ascii="Calibri" w:eastAsia="Times New Roman" w:hAnsi="Calibri" w:cs="Calibri"/>
                <w:color w:val="000000"/>
                <w:sz w:val="20"/>
                <w:szCs w:val="20"/>
              </w:rPr>
            </w:pPr>
          </w:p>
        </w:tc>
        <w:tc>
          <w:tcPr>
            <w:tcW w:w="3357" w:type="dxa"/>
            <w:tcBorders>
              <w:top w:val="single" w:sz="4" w:space="0" w:color="4472C4"/>
              <w:left w:val="nil"/>
              <w:bottom w:val="nil"/>
              <w:right w:val="nil"/>
            </w:tcBorders>
            <w:shd w:val="clear" w:color="auto" w:fill="auto"/>
            <w:vAlign w:val="bottom"/>
            <w:hideMark/>
          </w:tcPr>
          <w:p w14:paraId="35527449"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Average of In-Full Target</w:t>
            </w:r>
          </w:p>
        </w:tc>
        <w:tc>
          <w:tcPr>
            <w:tcW w:w="3468" w:type="dxa"/>
            <w:tcBorders>
              <w:top w:val="single" w:sz="4" w:space="0" w:color="4472C4"/>
              <w:left w:val="nil"/>
              <w:bottom w:val="nil"/>
              <w:right w:val="single" w:sz="4" w:space="0" w:color="4472C4"/>
            </w:tcBorders>
            <w:shd w:val="clear" w:color="auto" w:fill="auto"/>
            <w:noWrap/>
            <w:vAlign w:val="bottom"/>
            <w:hideMark/>
          </w:tcPr>
          <w:p w14:paraId="3743F5A1" w14:textId="77777777" w:rsidR="00D9373C" w:rsidRPr="001E22B2" w:rsidRDefault="00D9373C" w:rsidP="001E22B2">
            <w:pPr>
              <w:spacing w:after="0" w:line="276" w:lineRule="auto"/>
              <w:rPr>
                <w:rFonts w:ascii="Calibri" w:eastAsia="Times New Roman" w:hAnsi="Calibri" w:cs="Calibri"/>
                <w:color w:val="000000"/>
                <w:sz w:val="20"/>
                <w:szCs w:val="20"/>
              </w:rPr>
            </w:pPr>
            <w:proofErr w:type="spellStart"/>
            <w:r w:rsidRPr="001E22B2">
              <w:rPr>
                <w:rFonts w:ascii="Calibri" w:eastAsia="Times New Roman" w:hAnsi="Calibri" w:cs="Calibri"/>
                <w:color w:val="000000"/>
                <w:sz w:val="20"/>
                <w:szCs w:val="20"/>
              </w:rPr>
              <w:t>dim_targets_orders</w:t>
            </w:r>
            <w:proofErr w:type="spellEnd"/>
          </w:p>
        </w:tc>
        <w:tc>
          <w:tcPr>
            <w:tcW w:w="697" w:type="dxa"/>
            <w:tcBorders>
              <w:top w:val="nil"/>
              <w:left w:val="nil"/>
              <w:bottom w:val="nil"/>
              <w:right w:val="nil"/>
            </w:tcBorders>
            <w:shd w:val="clear" w:color="auto" w:fill="auto"/>
            <w:noWrap/>
            <w:vAlign w:val="bottom"/>
            <w:hideMark/>
          </w:tcPr>
          <w:p w14:paraId="4532E48D" w14:textId="77777777" w:rsidR="00D9373C" w:rsidRPr="000C7608" w:rsidRDefault="00D9373C" w:rsidP="001E22B2">
            <w:pPr>
              <w:spacing w:after="0" w:line="276" w:lineRule="auto"/>
              <w:rPr>
                <w:rFonts w:ascii="Calibri" w:eastAsia="Times New Roman" w:hAnsi="Calibri" w:cs="Calibri"/>
                <w:color w:val="000000"/>
              </w:rPr>
            </w:pPr>
          </w:p>
        </w:tc>
      </w:tr>
      <w:tr w:rsidR="00D9373C" w:rsidRPr="000C7608" w14:paraId="0990FFF7" w14:textId="77777777" w:rsidTr="00C41836">
        <w:trPr>
          <w:trHeight w:val="231"/>
        </w:trPr>
        <w:tc>
          <w:tcPr>
            <w:tcW w:w="526" w:type="dxa"/>
            <w:tcBorders>
              <w:top w:val="single" w:sz="4" w:space="0" w:color="4472C4"/>
              <w:left w:val="single" w:sz="4" w:space="0" w:color="4472C4"/>
              <w:bottom w:val="single" w:sz="4" w:space="0" w:color="4472C4"/>
              <w:right w:val="nil"/>
            </w:tcBorders>
            <w:shd w:val="clear" w:color="auto" w:fill="auto"/>
            <w:noWrap/>
            <w:vAlign w:val="bottom"/>
            <w:hideMark/>
          </w:tcPr>
          <w:p w14:paraId="02772712" w14:textId="77777777" w:rsidR="00D9373C" w:rsidRPr="001E22B2" w:rsidRDefault="00D9373C" w:rsidP="001E22B2">
            <w:pPr>
              <w:spacing w:after="0" w:line="276" w:lineRule="auto"/>
              <w:jc w:val="right"/>
              <w:rPr>
                <w:rFonts w:ascii="Calibri" w:eastAsia="Times New Roman" w:hAnsi="Calibri" w:cs="Calibri"/>
                <w:color w:val="000000"/>
                <w:sz w:val="20"/>
                <w:szCs w:val="20"/>
              </w:rPr>
            </w:pPr>
            <w:r w:rsidRPr="001E22B2">
              <w:rPr>
                <w:rFonts w:ascii="Calibri" w:eastAsia="Times New Roman" w:hAnsi="Calibri" w:cs="Calibri"/>
                <w:color w:val="000000"/>
                <w:sz w:val="20"/>
                <w:szCs w:val="20"/>
              </w:rPr>
              <w:t>10</w:t>
            </w:r>
          </w:p>
        </w:tc>
        <w:tc>
          <w:tcPr>
            <w:tcW w:w="1046" w:type="dxa"/>
            <w:tcBorders>
              <w:top w:val="single" w:sz="4" w:space="0" w:color="4472C4"/>
              <w:left w:val="nil"/>
              <w:bottom w:val="single" w:sz="4" w:space="0" w:color="4472C4"/>
              <w:right w:val="nil"/>
            </w:tcBorders>
            <w:shd w:val="clear" w:color="auto" w:fill="auto"/>
            <w:noWrap/>
            <w:vAlign w:val="bottom"/>
            <w:hideMark/>
          </w:tcPr>
          <w:p w14:paraId="3022869A"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 xml:space="preserve">On Time </w:t>
            </w:r>
            <w:proofErr w:type="gramStart"/>
            <w:r w:rsidRPr="001E22B2">
              <w:rPr>
                <w:rFonts w:ascii="Calibri" w:eastAsia="Times New Roman" w:hAnsi="Calibri" w:cs="Calibri"/>
                <w:color w:val="000000"/>
                <w:sz w:val="20"/>
                <w:szCs w:val="20"/>
              </w:rPr>
              <w:t>In</w:t>
            </w:r>
            <w:proofErr w:type="gramEnd"/>
            <w:r w:rsidRPr="001E22B2">
              <w:rPr>
                <w:rFonts w:ascii="Calibri" w:eastAsia="Times New Roman" w:hAnsi="Calibri" w:cs="Calibri"/>
                <w:color w:val="000000"/>
                <w:sz w:val="20"/>
                <w:szCs w:val="20"/>
              </w:rPr>
              <w:t xml:space="preserve"> Full Target </w:t>
            </w:r>
          </w:p>
        </w:tc>
        <w:tc>
          <w:tcPr>
            <w:tcW w:w="1325" w:type="dxa"/>
            <w:tcBorders>
              <w:top w:val="single" w:sz="4" w:space="0" w:color="4472C4"/>
              <w:left w:val="nil"/>
              <w:bottom w:val="single" w:sz="4" w:space="0" w:color="4472C4"/>
              <w:right w:val="nil"/>
            </w:tcBorders>
            <w:shd w:val="clear" w:color="auto" w:fill="auto"/>
            <w:noWrap/>
            <w:vAlign w:val="bottom"/>
            <w:hideMark/>
          </w:tcPr>
          <w:p w14:paraId="37928A1B" w14:textId="77777777" w:rsidR="00D9373C" w:rsidRPr="001E22B2" w:rsidRDefault="00D9373C" w:rsidP="001E22B2">
            <w:pPr>
              <w:spacing w:after="0" w:line="276" w:lineRule="auto"/>
              <w:rPr>
                <w:rFonts w:ascii="Calibri" w:eastAsia="Times New Roman" w:hAnsi="Calibri" w:cs="Calibri"/>
                <w:color w:val="000000"/>
                <w:sz w:val="20"/>
                <w:szCs w:val="20"/>
              </w:rPr>
            </w:pPr>
          </w:p>
        </w:tc>
        <w:tc>
          <w:tcPr>
            <w:tcW w:w="3357" w:type="dxa"/>
            <w:tcBorders>
              <w:top w:val="single" w:sz="4" w:space="0" w:color="4472C4"/>
              <w:left w:val="nil"/>
              <w:bottom w:val="single" w:sz="4" w:space="0" w:color="4472C4"/>
              <w:right w:val="nil"/>
            </w:tcBorders>
            <w:shd w:val="clear" w:color="auto" w:fill="auto"/>
            <w:vAlign w:val="bottom"/>
            <w:hideMark/>
          </w:tcPr>
          <w:p w14:paraId="0BC8F538" w14:textId="77777777" w:rsidR="00D9373C" w:rsidRPr="001E22B2" w:rsidRDefault="00D9373C" w:rsidP="001E22B2">
            <w:pPr>
              <w:spacing w:after="0" w:line="276" w:lineRule="auto"/>
              <w:rPr>
                <w:rFonts w:ascii="Calibri" w:eastAsia="Times New Roman" w:hAnsi="Calibri" w:cs="Calibri"/>
                <w:color w:val="000000"/>
                <w:sz w:val="20"/>
                <w:szCs w:val="20"/>
              </w:rPr>
            </w:pPr>
            <w:r w:rsidRPr="001E22B2">
              <w:rPr>
                <w:rFonts w:ascii="Calibri" w:eastAsia="Times New Roman" w:hAnsi="Calibri" w:cs="Calibri"/>
                <w:color w:val="000000"/>
                <w:sz w:val="20"/>
                <w:szCs w:val="20"/>
              </w:rPr>
              <w:t>Average of OTIF Target</w:t>
            </w:r>
          </w:p>
        </w:tc>
        <w:tc>
          <w:tcPr>
            <w:tcW w:w="3468" w:type="dxa"/>
            <w:tcBorders>
              <w:top w:val="single" w:sz="4" w:space="0" w:color="4472C4"/>
              <w:left w:val="nil"/>
              <w:bottom w:val="single" w:sz="4" w:space="0" w:color="4472C4"/>
              <w:right w:val="single" w:sz="4" w:space="0" w:color="4472C4"/>
            </w:tcBorders>
            <w:shd w:val="clear" w:color="auto" w:fill="auto"/>
            <w:noWrap/>
            <w:vAlign w:val="bottom"/>
            <w:hideMark/>
          </w:tcPr>
          <w:p w14:paraId="37741CCB" w14:textId="77777777" w:rsidR="00D9373C" w:rsidRPr="001E22B2" w:rsidRDefault="00D9373C" w:rsidP="001E22B2">
            <w:pPr>
              <w:spacing w:after="0" w:line="276" w:lineRule="auto"/>
              <w:rPr>
                <w:rFonts w:ascii="Calibri" w:eastAsia="Times New Roman" w:hAnsi="Calibri" w:cs="Calibri"/>
                <w:color w:val="000000"/>
                <w:sz w:val="20"/>
                <w:szCs w:val="20"/>
              </w:rPr>
            </w:pPr>
            <w:proofErr w:type="spellStart"/>
            <w:r w:rsidRPr="001E22B2">
              <w:rPr>
                <w:rFonts w:ascii="Calibri" w:eastAsia="Times New Roman" w:hAnsi="Calibri" w:cs="Calibri"/>
                <w:color w:val="000000"/>
                <w:sz w:val="20"/>
                <w:szCs w:val="20"/>
              </w:rPr>
              <w:t>dim_targets_orders</w:t>
            </w:r>
            <w:proofErr w:type="spellEnd"/>
          </w:p>
        </w:tc>
        <w:tc>
          <w:tcPr>
            <w:tcW w:w="697" w:type="dxa"/>
            <w:tcBorders>
              <w:top w:val="nil"/>
              <w:left w:val="nil"/>
              <w:bottom w:val="nil"/>
              <w:right w:val="nil"/>
            </w:tcBorders>
            <w:shd w:val="clear" w:color="auto" w:fill="auto"/>
            <w:noWrap/>
            <w:vAlign w:val="bottom"/>
            <w:hideMark/>
          </w:tcPr>
          <w:p w14:paraId="7C815B1A" w14:textId="77777777" w:rsidR="00D9373C" w:rsidRPr="000C7608" w:rsidRDefault="00D9373C" w:rsidP="001E22B2">
            <w:pPr>
              <w:spacing w:after="0" w:line="276" w:lineRule="auto"/>
              <w:rPr>
                <w:rFonts w:ascii="Calibri" w:eastAsia="Times New Roman" w:hAnsi="Calibri" w:cs="Calibri"/>
                <w:color w:val="000000"/>
              </w:rPr>
            </w:pPr>
          </w:p>
        </w:tc>
      </w:tr>
      <w:tr w:rsidR="00D9373C" w:rsidRPr="000C7608" w14:paraId="057534D6" w14:textId="77777777" w:rsidTr="00C41836">
        <w:trPr>
          <w:trHeight w:val="54"/>
        </w:trPr>
        <w:tc>
          <w:tcPr>
            <w:tcW w:w="526" w:type="dxa"/>
            <w:tcBorders>
              <w:top w:val="nil"/>
              <w:left w:val="nil"/>
              <w:bottom w:val="nil"/>
              <w:right w:val="nil"/>
            </w:tcBorders>
            <w:shd w:val="clear" w:color="auto" w:fill="auto"/>
            <w:noWrap/>
            <w:vAlign w:val="bottom"/>
            <w:hideMark/>
          </w:tcPr>
          <w:p w14:paraId="1AB8629A" w14:textId="77777777" w:rsidR="00D9373C" w:rsidRPr="001E22B2" w:rsidRDefault="00D9373C" w:rsidP="001E22B2">
            <w:pPr>
              <w:spacing w:after="0" w:line="276" w:lineRule="auto"/>
              <w:rPr>
                <w:rFonts w:ascii="Times New Roman" w:eastAsia="Times New Roman" w:hAnsi="Times New Roman" w:cs="Times New Roman"/>
                <w:sz w:val="20"/>
                <w:szCs w:val="20"/>
              </w:rPr>
            </w:pPr>
          </w:p>
        </w:tc>
        <w:tc>
          <w:tcPr>
            <w:tcW w:w="1046" w:type="dxa"/>
            <w:tcBorders>
              <w:top w:val="nil"/>
              <w:left w:val="nil"/>
              <w:bottom w:val="nil"/>
              <w:right w:val="nil"/>
            </w:tcBorders>
            <w:shd w:val="clear" w:color="auto" w:fill="auto"/>
            <w:noWrap/>
            <w:vAlign w:val="bottom"/>
            <w:hideMark/>
          </w:tcPr>
          <w:p w14:paraId="2EAB6671" w14:textId="5BC22280" w:rsidR="00D9373C" w:rsidRPr="001E22B2" w:rsidRDefault="00D9373C" w:rsidP="001E22B2">
            <w:pPr>
              <w:spacing w:after="0" w:line="276" w:lineRule="auto"/>
              <w:rPr>
                <w:rFonts w:ascii="Times New Roman" w:eastAsia="Times New Roman" w:hAnsi="Times New Roman" w:cs="Times New Roman"/>
                <w:sz w:val="20"/>
                <w:szCs w:val="20"/>
              </w:rPr>
            </w:pPr>
          </w:p>
        </w:tc>
        <w:tc>
          <w:tcPr>
            <w:tcW w:w="1325" w:type="dxa"/>
            <w:tcBorders>
              <w:top w:val="nil"/>
              <w:left w:val="nil"/>
              <w:bottom w:val="nil"/>
              <w:right w:val="nil"/>
            </w:tcBorders>
            <w:shd w:val="clear" w:color="auto" w:fill="auto"/>
            <w:noWrap/>
            <w:vAlign w:val="bottom"/>
            <w:hideMark/>
          </w:tcPr>
          <w:p w14:paraId="0085D53F" w14:textId="5B46CD9B" w:rsidR="00D9373C" w:rsidRPr="001E22B2" w:rsidRDefault="00D9373C" w:rsidP="001E22B2">
            <w:pPr>
              <w:spacing w:after="0" w:line="276" w:lineRule="auto"/>
              <w:rPr>
                <w:rFonts w:ascii="Calibri" w:eastAsia="Times New Roman" w:hAnsi="Calibri" w:cs="Calibri"/>
                <w:color w:val="000000"/>
                <w:sz w:val="20"/>
                <w:szCs w:val="20"/>
              </w:rPr>
            </w:pPr>
          </w:p>
        </w:tc>
        <w:tc>
          <w:tcPr>
            <w:tcW w:w="3357" w:type="dxa"/>
            <w:tcBorders>
              <w:top w:val="nil"/>
              <w:left w:val="nil"/>
              <w:bottom w:val="nil"/>
              <w:right w:val="nil"/>
            </w:tcBorders>
            <w:shd w:val="clear" w:color="auto" w:fill="auto"/>
            <w:noWrap/>
            <w:vAlign w:val="bottom"/>
            <w:hideMark/>
          </w:tcPr>
          <w:p w14:paraId="29527D59" w14:textId="77777777" w:rsidR="00D9373C" w:rsidRPr="001E22B2" w:rsidRDefault="00D9373C" w:rsidP="001E22B2">
            <w:pPr>
              <w:spacing w:after="0" w:line="276" w:lineRule="auto"/>
              <w:rPr>
                <w:rFonts w:ascii="Calibri" w:eastAsia="Times New Roman" w:hAnsi="Calibri" w:cs="Calibri"/>
                <w:color w:val="000000"/>
                <w:sz w:val="20"/>
                <w:szCs w:val="20"/>
              </w:rPr>
            </w:pPr>
          </w:p>
        </w:tc>
        <w:tc>
          <w:tcPr>
            <w:tcW w:w="3468" w:type="dxa"/>
            <w:tcBorders>
              <w:top w:val="nil"/>
              <w:left w:val="nil"/>
              <w:bottom w:val="nil"/>
              <w:right w:val="nil"/>
            </w:tcBorders>
            <w:shd w:val="clear" w:color="auto" w:fill="auto"/>
            <w:noWrap/>
            <w:vAlign w:val="bottom"/>
            <w:hideMark/>
          </w:tcPr>
          <w:p w14:paraId="5C9F804B" w14:textId="77777777" w:rsidR="00D9373C" w:rsidRPr="001E22B2" w:rsidRDefault="00D9373C" w:rsidP="001E22B2">
            <w:pPr>
              <w:spacing w:after="0" w:line="276" w:lineRule="auto"/>
              <w:rPr>
                <w:rFonts w:ascii="Times New Roman" w:eastAsia="Times New Roman" w:hAnsi="Times New Roman" w:cs="Times New Roman"/>
                <w:sz w:val="20"/>
                <w:szCs w:val="20"/>
              </w:rPr>
            </w:pPr>
          </w:p>
        </w:tc>
        <w:tc>
          <w:tcPr>
            <w:tcW w:w="697" w:type="dxa"/>
            <w:tcBorders>
              <w:top w:val="nil"/>
              <w:left w:val="nil"/>
              <w:bottom w:val="nil"/>
              <w:right w:val="nil"/>
            </w:tcBorders>
            <w:shd w:val="clear" w:color="auto" w:fill="auto"/>
            <w:noWrap/>
            <w:vAlign w:val="bottom"/>
            <w:hideMark/>
          </w:tcPr>
          <w:p w14:paraId="6E09B517" w14:textId="77777777" w:rsidR="00D9373C" w:rsidRPr="000C7608" w:rsidRDefault="00D9373C" w:rsidP="001E22B2">
            <w:pPr>
              <w:spacing w:after="0" w:line="276" w:lineRule="auto"/>
              <w:rPr>
                <w:rFonts w:ascii="Times New Roman" w:eastAsia="Times New Roman" w:hAnsi="Times New Roman" w:cs="Times New Roman"/>
                <w:sz w:val="20"/>
                <w:szCs w:val="20"/>
              </w:rPr>
            </w:pPr>
          </w:p>
        </w:tc>
      </w:tr>
    </w:tbl>
    <w:p w14:paraId="7575FE20" w14:textId="094F20C4" w:rsidR="00C41836" w:rsidRPr="001E22B2" w:rsidRDefault="00C41836" w:rsidP="001E22B2">
      <w:pPr>
        <w:spacing w:after="0" w:line="276" w:lineRule="auto"/>
        <w:jc w:val="both"/>
        <w:rPr>
          <w:b/>
          <w:bCs/>
          <w:sz w:val="24"/>
          <w:szCs w:val="24"/>
          <w:lang w:val="en-US"/>
        </w:rPr>
      </w:pPr>
      <w:r w:rsidRPr="001E22B2">
        <w:rPr>
          <w:b/>
          <w:bCs/>
          <w:sz w:val="24"/>
          <w:szCs w:val="24"/>
          <w:lang w:val="en-US"/>
        </w:rPr>
        <w:lastRenderedPageBreak/>
        <w:t>Data Files</w:t>
      </w:r>
    </w:p>
    <w:p w14:paraId="2823D80E" w14:textId="77777777" w:rsidR="00C41836" w:rsidRDefault="00C41836" w:rsidP="001E22B2">
      <w:pPr>
        <w:spacing w:line="276" w:lineRule="auto"/>
      </w:pPr>
      <w:r>
        <w:t>1. dim_customers.csv</w:t>
      </w:r>
    </w:p>
    <w:p w14:paraId="02244863" w14:textId="77777777" w:rsidR="00C41836" w:rsidRDefault="00C41836" w:rsidP="001E22B2">
      <w:pPr>
        <w:spacing w:line="276" w:lineRule="auto"/>
      </w:pPr>
      <w:r>
        <w:t>2. dim_products.csv</w:t>
      </w:r>
    </w:p>
    <w:p w14:paraId="44F9B364" w14:textId="77777777" w:rsidR="00C41836" w:rsidRDefault="00C41836" w:rsidP="001E22B2">
      <w:pPr>
        <w:spacing w:line="276" w:lineRule="auto"/>
      </w:pPr>
      <w:r>
        <w:t xml:space="preserve">3. </w:t>
      </w:r>
      <w:proofErr w:type="spellStart"/>
      <w:r>
        <w:t>dim_date</w:t>
      </w:r>
      <w:proofErr w:type="spellEnd"/>
    </w:p>
    <w:p w14:paraId="3A63CA5D" w14:textId="77777777" w:rsidR="00C41836" w:rsidRDefault="00C41836" w:rsidP="001E22B2">
      <w:pPr>
        <w:spacing w:line="276" w:lineRule="auto"/>
      </w:pPr>
      <w:r>
        <w:t xml:space="preserve">4. </w:t>
      </w:r>
      <w:proofErr w:type="spellStart"/>
      <w:r>
        <w:t>dim_targets_orders</w:t>
      </w:r>
      <w:proofErr w:type="spellEnd"/>
    </w:p>
    <w:p w14:paraId="215723C2" w14:textId="77777777" w:rsidR="00C41836" w:rsidRDefault="00C41836" w:rsidP="001E22B2">
      <w:pPr>
        <w:spacing w:line="276" w:lineRule="auto"/>
      </w:pPr>
      <w:r>
        <w:t>5. fact_order_lines.csv</w:t>
      </w:r>
    </w:p>
    <w:p w14:paraId="27039861" w14:textId="77777777" w:rsidR="00C41836" w:rsidRDefault="00C41836" w:rsidP="001E22B2">
      <w:pPr>
        <w:spacing w:line="276" w:lineRule="auto"/>
      </w:pPr>
      <w:r>
        <w:t>6. fact_orders_aggregate.csv</w:t>
      </w:r>
    </w:p>
    <w:p w14:paraId="6ACF997F" w14:textId="77777777" w:rsidR="00C41836" w:rsidRDefault="00C41836" w:rsidP="001E22B2">
      <w:pPr>
        <w:spacing w:after="0" w:line="276" w:lineRule="auto"/>
        <w:jc w:val="both"/>
        <w:rPr>
          <w:b/>
          <w:bCs/>
          <w:lang w:val="en-US"/>
        </w:rPr>
      </w:pPr>
    </w:p>
    <w:p w14:paraId="05B2C3CF" w14:textId="77777777" w:rsidR="001E22B2" w:rsidRPr="00C41836" w:rsidRDefault="001E22B2" w:rsidP="001E22B2">
      <w:pPr>
        <w:spacing w:after="0" w:line="276" w:lineRule="auto"/>
        <w:jc w:val="both"/>
        <w:rPr>
          <w:b/>
          <w:bCs/>
          <w:lang w:val="en-US"/>
        </w:rPr>
      </w:pPr>
    </w:p>
    <w:p w14:paraId="00299231" w14:textId="75401FCF" w:rsidR="00686EA6" w:rsidRPr="001E22B2" w:rsidRDefault="00686EA6" w:rsidP="001E22B2">
      <w:pPr>
        <w:spacing w:after="0" w:line="276" w:lineRule="auto"/>
        <w:jc w:val="both"/>
        <w:rPr>
          <w:b/>
          <w:bCs/>
          <w:sz w:val="24"/>
          <w:szCs w:val="24"/>
          <w:lang w:val="en-US"/>
        </w:rPr>
      </w:pPr>
      <w:r w:rsidRPr="001E22B2">
        <w:rPr>
          <w:b/>
          <w:bCs/>
          <w:sz w:val="24"/>
          <w:szCs w:val="24"/>
          <w:lang w:val="en-US"/>
        </w:rPr>
        <w:t xml:space="preserve">Data </w:t>
      </w:r>
      <w:r w:rsidR="001E22B2">
        <w:rPr>
          <w:b/>
          <w:bCs/>
          <w:sz w:val="24"/>
          <w:szCs w:val="24"/>
          <w:lang w:val="en-US"/>
        </w:rPr>
        <w:t>Flows</w:t>
      </w:r>
    </w:p>
    <w:p w14:paraId="3D9B1416" w14:textId="77777777" w:rsidR="00C41836" w:rsidRDefault="00C41836" w:rsidP="001E22B2">
      <w:pPr>
        <w:spacing w:after="0" w:line="276" w:lineRule="auto"/>
        <w:jc w:val="both"/>
        <w:rPr>
          <w:b/>
          <w:bCs/>
          <w:lang w:val="en-US"/>
        </w:rPr>
      </w:pPr>
    </w:p>
    <w:p w14:paraId="1D6269D0" w14:textId="1CEDA125" w:rsidR="00C41836" w:rsidRPr="00C41836" w:rsidRDefault="001E22B2" w:rsidP="001E22B2">
      <w:pPr>
        <w:spacing w:after="0" w:line="276" w:lineRule="auto"/>
        <w:jc w:val="both"/>
        <w:rPr>
          <w:b/>
          <w:bCs/>
          <w:lang w:val="en-US"/>
        </w:rPr>
      </w:pPr>
      <w:r w:rsidRPr="001E22B2">
        <w:rPr>
          <w:b/>
          <w:bCs/>
          <w:lang w:val="en-US"/>
        </w:rPr>
        <w:drawing>
          <wp:inline distT="0" distB="0" distL="0" distR="0" wp14:anchorId="634BDC6F" wp14:editId="78DA38CB">
            <wp:extent cx="5731510" cy="4116705"/>
            <wp:effectExtent l="0" t="0" r="0" b="0"/>
            <wp:docPr id="1224022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22182" name="Picture 1" descr="A screenshot of a computer&#10;&#10;Description automatically generated"/>
                    <pic:cNvPicPr/>
                  </pic:nvPicPr>
                  <pic:blipFill>
                    <a:blip r:embed="rId5"/>
                    <a:stretch>
                      <a:fillRect/>
                    </a:stretch>
                  </pic:blipFill>
                  <pic:spPr>
                    <a:xfrm>
                      <a:off x="0" y="0"/>
                      <a:ext cx="5731510" cy="4116705"/>
                    </a:xfrm>
                    <a:prstGeom prst="rect">
                      <a:avLst/>
                    </a:prstGeom>
                  </pic:spPr>
                </pic:pic>
              </a:graphicData>
            </a:graphic>
          </wp:inline>
        </w:drawing>
      </w:r>
    </w:p>
    <w:p w14:paraId="49E163EE" w14:textId="77777777" w:rsidR="001E22B2" w:rsidRDefault="001E22B2" w:rsidP="001E22B2">
      <w:pPr>
        <w:spacing w:after="0" w:line="276" w:lineRule="auto"/>
        <w:jc w:val="both"/>
        <w:rPr>
          <w:lang w:val="en-US"/>
        </w:rPr>
      </w:pPr>
    </w:p>
    <w:p w14:paraId="65E485F3" w14:textId="3E61D2D1" w:rsidR="001E22B2" w:rsidRPr="001E22B2" w:rsidRDefault="001E22B2" w:rsidP="001E22B2">
      <w:pPr>
        <w:spacing w:after="0" w:line="276" w:lineRule="auto"/>
        <w:jc w:val="both"/>
        <w:rPr>
          <w:lang w:val="en-US"/>
        </w:rPr>
      </w:pPr>
      <w:r w:rsidRPr="001E22B2">
        <w:rPr>
          <w:lang w:val="en-US"/>
        </w:rPr>
        <w:t xml:space="preserve">The </w:t>
      </w:r>
      <w:r>
        <w:rPr>
          <w:lang w:val="en-US"/>
        </w:rPr>
        <w:t>above figure shows the data flows among the different tables.</w:t>
      </w:r>
    </w:p>
    <w:p w14:paraId="4332B1F1" w14:textId="77777777" w:rsidR="001E22B2" w:rsidRDefault="001E22B2" w:rsidP="001E22B2">
      <w:pPr>
        <w:spacing w:after="0" w:line="276" w:lineRule="auto"/>
        <w:jc w:val="both"/>
        <w:rPr>
          <w:b/>
          <w:bCs/>
          <w:lang w:val="en-US"/>
        </w:rPr>
      </w:pPr>
    </w:p>
    <w:p w14:paraId="7FD2B8F2" w14:textId="77777777" w:rsidR="001E22B2" w:rsidRDefault="001E22B2" w:rsidP="001E22B2">
      <w:pPr>
        <w:spacing w:after="0" w:line="276" w:lineRule="auto"/>
        <w:jc w:val="both"/>
        <w:rPr>
          <w:b/>
          <w:bCs/>
          <w:lang w:val="en-US"/>
        </w:rPr>
      </w:pPr>
    </w:p>
    <w:p w14:paraId="690FEB3F" w14:textId="0AE149A3" w:rsidR="00686EA6" w:rsidRPr="001E22B2" w:rsidRDefault="00686EA6" w:rsidP="001E22B2">
      <w:pPr>
        <w:spacing w:after="0" w:line="276" w:lineRule="auto"/>
        <w:jc w:val="both"/>
        <w:rPr>
          <w:b/>
          <w:bCs/>
          <w:sz w:val="24"/>
          <w:szCs w:val="24"/>
          <w:lang w:val="en-US"/>
        </w:rPr>
      </w:pPr>
      <w:r w:rsidRPr="001E22B2">
        <w:rPr>
          <w:b/>
          <w:bCs/>
          <w:sz w:val="24"/>
          <w:szCs w:val="24"/>
          <w:lang w:val="en-US"/>
        </w:rPr>
        <w:t xml:space="preserve">Tools/components </w:t>
      </w:r>
      <w:proofErr w:type="gramStart"/>
      <w:r w:rsidRPr="001E22B2">
        <w:rPr>
          <w:b/>
          <w:bCs/>
          <w:sz w:val="24"/>
          <w:szCs w:val="24"/>
          <w:lang w:val="en-US"/>
        </w:rPr>
        <w:t>used</w:t>
      </w:r>
      <w:proofErr w:type="gramEnd"/>
    </w:p>
    <w:p w14:paraId="105FF419" w14:textId="31564604" w:rsidR="00C41836" w:rsidRDefault="00C41836" w:rsidP="001E22B2">
      <w:pPr>
        <w:pStyle w:val="ListParagraph"/>
        <w:numPr>
          <w:ilvl w:val="0"/>
          <w:numId w:val="2"/>
        </w:numPr>
        <w:spacing w:after="0" w:line="276" w:lineRule="auto"/>
        <w:jc w:val="both"/>
      </w:pPr>
      <w:r w:rsidRPr="00C41836">
        <w:t xml:space="preserve">Microsoft Power BI </w:t>
      </w:r>
      <w:r>
        <w:t>for data cleaning and data visualization</w:t>
      </w:r>
    </w:p>
    <w:p w14:paraId="129DD848" w14:textId="26D7785A" w:rsidR="00C41836" w:rsidRPr="00C41836" w:rsidRDefault="00C41836" w:rsidP="001E22B2">
      <w:pPr>
        <w:pStyle w:val="ListParagraph"/>
        <w:numPr>
          <w:ilvl w:val="0"/>
          <w:numId w:val="2"/>
        </w:numPr>
        <w:spacing w:after="0" w:line="276" w:lineRule="auto"/>
        <w:jc w:val="both"/>
      </w:pPr>
      <w:r>
        <w:t>Microsoft Word for documentation</w:t>
      </w:r>
    </w:p>
    <w:p w14:paraId="2281BB18" w14:textId="77777777" w:rsidR="00C41836" w:rsidRDefault="00C41836" w:rsidP="001E22B2">
      <w:pPr>
        <w:spacing w:after="0" w:line="276" w:lineRule="auto"/>
        <w:jc w:val="both"/>
        <w:rPr>
          <w:b/>
          <w:bCs/>
          <w:lang w:val="en-US"/>
        </w:rPr>
      </w:pPr>
    </w:p>
    <w:p w14:paraId="082692BD" w14:textId="77777777" w:rsidR="001E22B2" w:rsidRDefault="001E22B2" w:rsidP="001E22B2">
      <w:pPr>
        <w:spacing w:after="0" w:line="276" w:lineRule="auto"/>
        <w:jc w:val="both"/>
        <w:rPr>
          <w:b/>
          <w:bCs/>
          <w:lang w:val="en-US"/>
        </w:rPr>
      </w:pPr>
    </w:p>
    <w:p w14:paraId="40F60A88" w14:textId="32AD6414" w:rsidR="00C41836" w:rsidRPr="001E22B2" w:rsidRDefault="00C41836" w:rsidP="001E22B2">
      <w:pPr>
        <w:spacing w:after="0" w:line="276" w:lineRule="auto"/>
        <w:jc w:val="both"/>
        <w:rPr>
          <w:b/>
          <w:bCs/>
          <w:sz w:val="24"/>
          <w:szCs w:val="24"/>
          <w:lang w:val="en-US"/>
        </w:rPr>
      </w:pPr>
      <w:r w:rsidRPr="001E22B2">
        <w:rPr>
          <w:b/>
          <w:bCs/>
          <w:sz w:val="24"/>
          <w:szCs w:val="24"/>
          <w:lang w:val="en-US"/>
        </w:rPr>
        <w:lastRenderedPageBreak/>
        <w:t xml:space="preserve">Dashboard </w:t>
      </w:r>
    </w:p>
    <w:p w14:paraId="53E302A8" w14:textId="77777777" w:rsidR="001E22B2" w:rsidRDefault="001E22B2" w:rsidP="001E22B2">
      <w:pPr>
        <w:spacing w:after="0" w:line="276" w:lineRule="auto"/>
        <w:jc w:val="both"/>
        <w:rPr>
          <w:b/>
          <w:bCs/>
          <w:lang w:val="en-US"/>
        </w:rPr>
      </w:pPr>
    </w:p>
    <w:p w14:paraId="10C6FA9E" w14:textId="1E16DF41" w:rsidR="001E22B2" w:rsidRDefault="007F7067" w:rsidP="001E22B2">
      <w:pPr>
        <w:spacing w:after="0" w:line="276" w:lineRule="auto"/>
        <w:jc w:val="both"/>
        <w:rPr>
          <w:b/>
          <w:bCs/>
          <w:lang w:val="en-US"/>
        </w:rPr>
      </w:pPr>
      <w:r>
        <w:rPr>
          <w:b/>
          <w:bCs/>
          <w:noProof/>
          <w:lang w:val="en-US"/>
        </w:rPr>
        <w:drawing>
          <wp:inline distT="0" distB="0" distL="0" distR="0" wp14:anchorId="6E7F8E3D" wp14:editId="535DAEAF">
            <wp:extent cx="5731510" cy="3204845"/>
            <wp:effectExtent l="0" t="0" r="0" b="0"/>
            <wp:docPr id="648937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37760" name="Picture 648937760"/>
                    <pic:cNvPicPr/>
                  </pic:nvPicPr>
                  <pic:blipFill>
                    <a:blip r:embed="rId6">
                      <a:extLst>
                        <a:ext uri="{28A0092B-C50C-407E-A947-70E740481C1C}">
                          <a14:useLocalDpi xmlns:a14="http://schemas.microsoft.com/office/drawing/2010/main" val="0"/>
                        </a:ext>
                      </a:extLst>
                    </a:blip>
                    <a:stretch>
                      <a:fillRect/>
                    </a:stretch>
                  </pic:blipFill>
                  <pic:spPr>
                    <a:xfrm>
                      <a:off x="0" y="0"/>
                      <a:ext cx="5731510" cy="3204845"/>
                    </a:xfrm>
                    <a:prstGeom prst="rect">
                      <a:avLst/>
                    </a:prstGeom>
                  </pic:spPr>
                </pic:pic>
              </a:graphicData>
            </a:graphic>
          </wp:inline>
        </w:drawing>
      </w:r>
    </w:p>
    <w:p w14:paraId="7489EE7A" w14:textId="77777777" w:rsidR="00C41836" w:rsidRDefault="00C41836" w:rsidP="001E22B2">
      <w:pPr>
        <w:spacing w:after="0" w:line="276" w:lineRule="auto"/>
        <w:jc w:val="both"/>
        <w:rPr>
          <w:b/>
          <w:bCs/>
          <w:lang w:val="en-US"/>
        </w:rPr>
      </w:pPr>
    </w:p>
    <w:p w14:paraId="3087D2EF" w14:textId="4657C6D3" w:rsidR="00C41836" w:rsidRPr="001E22B2" w:rsidRDefault="001E22B2" w:rsidP="001E22B2">
      <w:pPr>
        <w:spacing w:after="0" w:line="276" w:lineRule="auto"/>
        <w:jc w:val="both"/>
        <w:rPr>
          <w:lang w:val="en-US"/>
        </w:rPr>
      </w:pPr>
      <w:r w:rsidRPr="001E22B2">
        <w:rPr>
          <w:lang w:val="en-US"/>
        </w:rPr>
        <w:t xml:space="preserve">The </w:t>
      </w:r>
      <w:r>
        <w:rPr>
          <w:lang w:val="en-US"/>
        </w:rPr>
        <w:t xml:space="preserve">above figure shows the </w:t>
      </w:r>
      <w:r>
        <w:rPr>
          <w:lang w:val="en-US"/>
        </w:rPr>
        <w:t>dashboard</w:t>
      </w:r>
      <w:r>
        <w:rPr>
          <w:lang w:val="en-US"/>
        </w:rPr>
        <w:t xml:space="preserve"> developed for the supply chain analysis.</w:t>
      </w:r>
    </w:p>
    <w:p w14:paraId="41904885" w14:textId="77777777" w:rsidR="00C41836" w:rsidRDefault="00C41836" w:rsidP="001E22B2">
      <w:pPr>
        <w:spacing w:after="0" w:line="276" w:lineRule="auto"/>
        <w:jc w:val="both"/>
        <w:rPr>
          <w:b/>
          <w:bCs/>
          <w:lang w:val="en-US"/>
        </w:rPr>
      </w:pPr>
    </w:p>
    <w:p w14:paraId="54D9B0D6" w14:textId="77777777" w:rsidR="001E22B2" w:rsidRPr="001E22B2" w:rsidRDefault="001E22B2" w:rsidP="001E22B2">
      <w:pPr>
        <w:spacing w:after="0" w:line="276" w:lineRule="auto"/>
        <w:jc w:val="both"/>
        <w:rPr>
          <w:b/>
          <w:bCs/>
          <w:sz w:val="24"/>
          <w:szCs w:val="24"/>
          <w:lang w:val="en-US"/>
        </w:rPr>
      </w:pPr>
    </w:p>
    <w:p w14:paraId="4A0DC06A" w14:textId="22398983" w:rsidR="00686EA6" w:rsidRDefault="00C41836" w:rsidP="001E22B2">
      <w:pPr>
        <w:spacing w:after="0" w:line="276" w:lineRule="auto"/>
        <w:jc w:val="both"/>
        <w:rPr>
          <w:b/>
          <w:bCs/>
          <w:sz w:val="24"/>
          <w:szCs w:val="24"/>
          <w:lang w:val="en-US"/>
        </w:rPr>
      </w:pPr>
      <w:r w:rsidRPr="001E22B2">
        <w:rPr>
          <w:b/>
          <w:bCs/>
          <w:sz w:val="24"/>
          <w:szCs w:val="24"/>
          <w:lang w:val="en-US"/>
        </w:rPr>
        <w:t xml:space="preserve">Analysis </w:t>
      </w:r>
    </w:p>
    <w:p w14:paraId="72B51F2B" w14:textId="60D27F54" w:rsidR="00C41836" w:rsidRPr="007F7067" w:rsidRDefault="00A13400" w:rsidP="001E22B2">
      <w:pPr>
        <w:pStyle w:val="ListParagraph"/>
        <w:numPr>
          <w:ilvl w:val="0"/>
          <w:numId w:val="4"/>
        </w:numPr>
        <w:spacing w:after="0" w:line="276" w:lineRule="auto"/>
        <w:jc w:val="both"/>
        <w:rPr>
          <w:sz w:val="24"/>
          <w:szCs w:val="24"/>
        </w:rPr>
      </w:pPr>
      <w:r w:rsidRPr="007F7067">
        <w:t xml:space="preserve">The </w:t>
      </w:r>
      <w:r w:rsidR="007F7067">
        <w:t xml:space="preserve">customers with </w:t>
      </w:r>
      <w:r w:rsidRPr="007F7067">
        <w:t xml:space="preserve">customer IDs 789403 and 789903 have the highest and lowest </w:t>
      </w:r>
      <w:r w:rsidRPr="007F7067">
        <w:t xml:space="preserve">On Time </w:t>
      </w:r>
      <w:proofErr w:type="gramStart"/>
      <w:r w:rsidRPr="007F7067">
        <w:t>In</w:t>
      </w:r>
      <w:proofErr w:type="gramEnd"/>
      <w:r w:rsidRPr="007F7067">
        <w:t xml:space="preserve"> Full %</w:t>
      </w:r>
    </w:p>
    <w:p w14:paraId="34AFBDAB" w14:textId="7421BBAC" w:rsidR="007F7067" w:rsidRDefault="007F7067" w:rsidP="001E22B2">
      <w:pPr>
        <w:pStyle w:val="ListParagraph"/>
        <w:numPr>
          <w:ilvl w:val="0"/>
          <w:numId w:val="4"/>
        </w:numPr>
        <w:spacing w:after="0" w:line="276" w:lineRule="auto"/>
        <w:jc w:val="both"/>
      </w:pPr>
      <w:r w:rsidRPr="007F7067">
        <w:t xml:space="preserve">The product </w:t>
      </w:r>
      <w:r>
        <w:t xml:space="preserve">AM Butter 500 has the highest number of </w:t>
      </w:r>
      <w:proofErr w:type="gramStart"/>
      <w:r>
        <w:t>orders</w:t>
      </w:r>
      <w:proofErr w:type="gramEnd"/>
    </w:p>
    <w:p w14:paraId="531DBED7" w14:textId="1A838775" w:rsidR="007F7067" w:rsidRPr="007F7067" w:rsidRDefault="007F7067" w:rsidP="001E22B2">
      <w:pPr>
        <w:pStyle w:val="ListParagraph"/>
        <w:numPr>
          <w:ilvl w:val="0"/>
          <w:numId w:val="4"/>
        </w:numPr>
        <w:spacing w:after="0" w:line="276" w:lineRule="auto"/>
        <w:jc w:val="both"/>
      </w:pPr>
      <w:r w:rsidRPr="000C7608">
        <w:rPr>
          <w:rFonts w:ascii="Calibri" w:eastAsia="Times New Roman" w:hAnsi="Calibri" w:cs="Calibri"/>
          <w:color w:val="000000"/>
        </w:rPr>
        <w:t>Volume Fill Rate</w:t>
      </w:r>
      <w:r>
        <w:rPr>
          <w:rFonts w:ascii="Calibri" w:eastAsia="Times New Roman" w:hAnsi="Calibri" w:cs="Calibri"/>
          <w:color w:val="000000"/>
        </w:rPr>
        <w:t xml:space="preserve"> % is lowest in the June month and it is increased to higher level in August </w:t>
      </w:r>
      <w:proofErr w:type="gramStart"/>
      <w:r>
        <w:rPr>
          <w:rFonts w:ascii="Calibri" w:eastAsia="Times New Roman" w:hAnsi="Calibri" w:cs="Calibri"/>
          <w:color w:val="000000"/>
        </w:rPr>
        <w:t>month</w:t>
      </w:r>
      <w:proofErr w:type="gramEnd"/>
    </w:p>
    <w:p w14:paraId="1667224A" w14:textId="4C159F2F" w:rsidR="007F7067" w:rsidRPr="007F7067" w:rsidRDefault="007F7067" w:rsidP="007F7067">
      <w:pPr>
        <w:pStyle w:val="ListParagraph"/>
        <w:numPr>
          <w:ilvl w:val="0"/>
          <w:numId w:val="4"/>
        </w:numPr>
        <w:spacing w:after="0" w:line="276" w:lineRule="auto"/>
        <w:jc w:val="both"/>
      </w:pPr>
      <w:r>
        <w:t xml:space="preserve">All the targets - </w:t>
      </w:r>
      <w:r>
        <w:t>On Time Target</w:t>
      </w:r>
      <w:r>
        <w:t xml:space="preserve">, </w:t>
      </w:r>
      <w:r>
        <w:t>In Full Target</w:t>
      </w:r>
      <w:r>
        <w:t xml:space="preserve">, and </w:t>
      </w:r>
      <w:r>
        <w:t xml:space="preserve">On Time </w:t>
      </w:r>
      <w:proofErr w:type="gramStart"/>
      <w:r>
        <w:t>In</w:t>
      </w:r>
      <w:proofErr w:type="gramEnd"/>
      <w:r>
        <w:t xml:space="preserve"> Full Target</w:t>
      </w:r>
      <w:r>
        <w:t xml:space="preserve"> are highest for the customer with customer ID 789621</w:t>
      </w:r>
    </w:p>
    <w:p w14:paraId="63013475" w14:textId="2F167623" w:rsidR="00A13400" w:rsidRPr="00A13400" w:rsidRDefault="00A13400" w:rsidP="001E22B2">
      <w:pPr>
        <w:pStyle w:val="ListParagraph"/>
        <w:numPr>
          <w:ilvl w:val="0"/>
          <w:numId w:val="4"/>
        </w:numPr>
        <w:spacing w:after="0" w:line="276" w:lineRule="auto"/>
        <w:jc w:val="both"/>
        <w:rPr>
          <w:b/>
          <w:bCs/>
          <w:sz w:val="24"/>
          <w:szCs w:val="24"/>
        </w:rPr>
      </w:pPr>
      <w:r>
        <w:t xml:space="preserve">Currently the </w:t>
      </w:r>
      <w:r w:rsidR="007F7067">
        <w:t xml:space="preserve">ratio of order quantity and delivery quantity is almost same in the </w:t>
      </w:r>
      <w:r>
        <w:t xml:space="preserve">cities Surat, </w:t>
      </w:r>
      <w:proofErr w:type="gramStart"/>
      <w:r>
        <w:t>Ahmedabad</w:t>
      </w:r>
      <w:proofErr w:type="gramEnd"/>
      <w:r>
        <w:t xml:space="preserve"> and Vadodara</w:t>
      </w:r>
    </w:p>
    <w:p w14:paraId="214001F8" w14:textId="77777777" w:rsidR="00A13400" w:rsidRDefault="00A13400" w:rsidP="00A13400">
      <w:pPr>
        <w:spacing w:after="0" w:line="276" w:lineRule="auto"/>
        <w:jc w:val="both"/>
        <w:rPr>
          <w:b/>
          <w:bCs/>
          <w:sz w:val="24"/>
          <w:szCs w:val="24"/>
        </w:rPr>
      </w:pPr>
    </w:p>
    <w:p w14:paraId="3521C1AF" w14:textId="77777777" w:rsidR="00A13400" w:rsidRDefault="00A13400" w:rsidP="00A13400">
      <w:pPr>
        <w:spacing w:after="0" w:line="276" w:lineRule="auto"/>
        <w:jc w:val="both"/>
        <w:rPr>
          <w:b/>
          <w:bCs/>
          <w:sz w:val="24"/>
          <w:szCs w:val="24"/>
        </w:rPr>
      </w:pPr>
    </w:p>
    <w:p w14:paraId="3B7CE706" w14:textId="5E09BF39" w:rsidR="00C41836" w:rsidRDefault="001E22B2" w:rsidP="001E22B2">
      <w:pPr>
        <w:spacing w:after="0" w:line="276" w:lineRule="auto"/>
        <w:jc w:val="both"/>
        <w:rPr>
          <w:b/>
          <w:bCs/>
          <w:sz w:val="24"/>
          <w:szCs w:val="24"/>
          <w:lang w:val="en-US"/>
        </w:rPr>
      </w:pPr>
      <w:r w:rsidRPr="001E22B2">
        <w:rPr>
          <w:b/>
          <w:bCs/>
          <w:sz w:val="24"/>
          <w:szCs w:val="24"/>
          <w:lang w:val="en-US"/>
        </w:rPr>
        <w:t>Conclusion</w:t>
      </w:r>
    </w:p>
    <w:p w14:paraId="6CC3A4E5" w14:textId="76E4AD01" w:rsidR="007F7067" w:rsidRPr="007F7067" w:rsidRDefault="007F7067" w:rsidP="001E22B2">
      <w:pPr>
        <w:spacing w:after="0" w:line="276" w:lineRule="auto"/>
        <w:jc w:val="both"/>
        <w:rPr>
          <w:lang w:val="en-US"/>
        </w:rPr>
      </w:pPr>
      <w:r w:rsidRPr="007F7067">
        <w:rPr>
          <w:lang w:val="en-US"/>
        </w:rPr>
        <w:t xml:space="preserve">The supply chain analysis for the FMCG manufacturer – GDS is done for the </w:t>
      </w:r>
      <w:proofErr w:type="gramStart"/>
      <w:r w:rsidRPr="007F7067">
        <w:rPr>
          <w:lang w:val="en-US"/>
        </w:rPr>
        <w:t>time period</w:t>
      </w:r>
      <w:proofErr w:type="gramEnd"/>
      <w:r w:rsidRPr="007F7067">
        <w:rPr>
          <w:lang w:val="en-US"/>
        </w:rPr>
        <w:t xml:space="preserve"> </w:t>
      </w:r>
      <w:r>
        <w:rPr>
          <w:lang w:val="en-US"/>
        </w:rPr>
        <w:t>–</w:t>
      </w:r>
      <w:r w:rsidRPr="007F7067">
        <w:rPr>
          <w:lang w:val="en-US"/>
        </w:rPr>
        <w:t xml:space="preserve"> </w:t>
      </w:r>
      <w:r>
        <w:rPr>
          <w:lang w:val="en-US"/>
        </w:rPr>
        <w:t>March 2022 to August 2022</w:t>
      </w:r>
    </w:p>
    <w:sectPr w:rsidR="007F7067" w:rsidRPr="007F7067" w:rsidSect="000B7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92C9F"/>
    <w:multiLevelType w:val="hybridMultilevel"/>
    <w:tmpl w:val="FBB87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C86751"/>
    <w:multiLevelType w:val="hybridMultilevel"/>
    <w:tmpl w:val="D2B4C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BE375A"/>
    <w:multiLevelType w:val="hybridMultilevel"/>
    <w:tmpl w:val="566CD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C46485"/>
    <w:multiLevelType w:val="hybridMultilevel"/>
    <w:tmpl w:val="3A68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2180080">
    <w:abstractNumId w:val="3"/>
  </w:num>
  <w:num w:numId="2" w16cid:durableId="1678460079">
    <w:abstractNumId w:val="1"/>
  </w:num>
  <w:num w:numId="3" w16cid:durableId="1055616992">
    <w:abstractNumId w:val="2"/>
  </w:num>
  <w:num w:numId="4" w16cid:durableId="188050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F7B61"/>
    <w:rsid w:val="00006CD5"/>
    <w:rsid w:val="000B7494"/>
    <w:rsid w:val="001E22B2"/>
    <w:rsid w:val="004F7B61"/>
    <w:rsid w:val="00594259"/>
    <w:rsid w:val="00686EA6"/>
    <w:rsid w:val="007F7067"/>
    <w:rsid w:val="00A13400"/>
    <w:rsid w:val="00C41836"/>
    <w:rsid w:val="00D9373C"/>
    <w:rsid w:val="00F9711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4F64"/>
  <w15:chartTrackingRefBased/>
  <w15:docId w15:val="{03630875-2D01-4B87-848E-53D6CE989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4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73C"/>
    <w:pPr>
      <w:ind w:left="720"/>
      <w:contextualSpacing/>
    </w:pPr>
    <w:rPr>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P S</dc:creator>
  <cp:keywords/>
  <dc:description/>
  <cp:lastModifiedBy>Vineeth P S</cp:lastModifiedBy>
  <cp:revision>5</cp:revision>
  <dcterms:created xsi:type="dcterms:W3CDTF">2023-11-04T11:08:00Z</dcterms:created>
  <dcterms:modified xsi:type="dcterms:W3CDTF">2023-11-05T02:58:00Z</dcterms:modified>
</cp:coreProperties>
</file>