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2A3B" w14:textId="046943C6" w:rsidR="00976A88" w:rsidRDefault="00976A88" w:rsidP="00976A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450" w:hanging="270"/>
        <w:rPr>
          <w:rFonts w:ascii="ProximaNova-Regular" w:eastAsia="ArialMT" w:hAnsi="ProximaNova-Regular" w:cs="ProximaNova-Regular"/>
          <w:sz w:val="24"/>
          <w:szCs w:val="24"/>
        </w:rPr>
      </w:pPr>
      <w:r w:rsidRPr="00976A88">
        <w:rPr>
          <w:rFonts w:ascii="ProximaNova-Regular" w:eastAsia="ArialMT" w:hAnsi="ProximaNova-Regular" w:cs="ProximaNova-Regular"/>
          <w:sz w:val="24"/>
          <w:szCs w:val="24"/>
        </w:rPr>
        <w:t>How do you deal with flaky tests</w:t>
      </w:r>
      <w:r>
        <w:rPr>
          <w:rFonts w:ascii="ProximaNova-Regular" w:eastAsia="ArialMT" w:hAnsi="ProximaNova-Regular" w:cs="ProximaNova-Regular"/>
          <w:sz w:val="24"/>
          <w:szCs w:val="24"/>
        </w:rPr>
        <w:t>?</w:t>
      </w:r>
    </w:p>
    <w:p w14:paraId="5559C5EA" w14:textId="0F9F781E" w:rsidR="00ED48D6" w:rsidRDefault="00ED48D6" w:rsidP="00ED48D6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sz w:val="24"/>
          <w:szCs w:val="24"/>
        </w:rPr>
      </w:pPr>
    </w:p>
    <w:p w14:paraId="79B67052" w14:textId="77777777" w:rsidR="00463964" w:rsidRDefault="00463964" w:rsidP="00ED48D6">
      <w:pPr>
        <w:rPr>
          <w:rFonts w:ascii="ProximaNova-Regular" w:eastAsia="ArialMT" w:hAnsi="ProximaNova-Regular" w:cs="ProximaNova-Regular"/>
          <w:sz w:val="24"/>
          <w:szCs w:val="24"/>
        </w:rPr>
      </w:pPr>
      <w:r>
        <w:rPr>
          <w:rFonts w:ascii="ProximaNova-Regular" w:eastAsia="ArialMT" w:hAnsi="ProximaNova-Regular" w:cs="ProximaNova-Regular"/>
          <w:sz w:val="24"/>
          <w:szCs w:val="24"/>
        </w:rPr>
        <w:t>T</w:t>
      </w:r>
      <w:r w:rsidRPr="00463964">
        <w:rPr>
          <w:rFonts w:ascii="ProximaNova-Regular" w:eastAsia="ArialMT" w:hAnsi="ProximaNova-Regular" w:cs="ProximaNova-Regular"/>
          <w:sz w:val="24"/>
          <w:szCs w:val="24"/>
        </w:rPr>
        <w:t xml:space="preserve">here are </w:t>
      </w:r>
      <w:r>
        <w:rPr>
          <w:rFonts w:ascii="ProximaNova-Regular" w:eastAsia="ArialMT" w:hAnsi="ProximaNova-Regular" w:cs="ProximaNova-Regular"/>
          <w:sz w:val="24"/>
          <w:szCs w:val="24"/>
        </w:rPr>
        <w:t>a lot of</w:t>
      </w:r>
      <w:r w:rsidRPr="00463964">
        <w:rPr>
          <w:rFonts w:ascii="ProximaNova-Regular" w:eastAsia="ArialMT" w:hAnsi="ProximaNova-Regular" w:cs="ProximaNova-Regular"/>
          <w:sz w:val="24"/>
          <w:szCs w:val="24"/>
        </w:rPr>
        <w:t xml:space="preserve"> methods to eliminate flakiness from </w:t>
      </w:r>
      <w:r>
        <w:rPr>
          <w:rFonts w:ascii="ProximaNova-Regular" w:eastAsia="ArialMT" w:hAnsi="ProximaNova-Regular" w:cs="ProximaNova-Regular"/>
          <w:sz w:val="24"/>
          <w:szCs w:val="24"/>
        </w:rPr>
        <w:t>our</w:t>
      </w:r>
      <w:r w:rsidRPr="00463964">
        <w:rPr>
          <w:rFonts w:ascii="ProximaNova-Regular" w:eastAsia="ArialMT" w:hAnsi="ProximaNova-Regular" w:cs="ProximaNova-Regular"/>
          <w:sz w:val="24"/>
          <w:szCs w:val="24"/>
        </w:rPr>
        <w:t xml:space="preserve"> tests. </w:t>
      </w:r>
    </w:p>
    <w:p w14:paraId="03EFE4FE" w14:textId="1F5B3006" w:rsidR="00463964" w:rsidRPr="00463964" w:rsidRDefault="00463964" w:rsidP="00463964">
      <w:pPr>
        <w:pStyle w:val="ListParagraph"/>
        <w:numPr>
          <w:ilvl w:val="0"/>
          <w:numId w:val="3"/>
        </w:numPr>
        <w:rPr>
          <w:rFonts w:ascii="ProximaNova-Regular" w:eastAsia="ArialMT" w:hAnsi="ProximaNova-Regular" w:cs="ProximaNova-Regular"/>
          <w:sz w:val="24"/>
          <w:szCs w:val="24"/>
        </w:rPr>
      </w:pPr>
      <w:r w:rsidRPr="00463964">
        <w:rPr>
          <w:rFonts w:ascii="ProximaNova-Regular" w:eastAsia="ArialMT" w:hAnsi="ProximaNova-Regular" w:cs="ProximaNova-Regular"/>
          <w:sz w:val="24"/>
          <w:szCs w:val="24"/>
        </w:rPr>
        <w:t>Rerun your tests multiple times</w:t>
      </w:r>
      <w:r>
        <w:rPr>
          <w:rFonts w:ascii="ProximaNova-Regular" w:eastAsia="ArialMT" w:hAnsi="ProximaNova-Regular" w:cs="ProximaNova-Regular"/>
          <w:sz w:val="24"/>
          <w:szCs w:val="24"/>
        </w:rPr>
        <w:t xml:space="preserve"> using retry analyzer.</w:t>
      </w:r>
    </w:p>
    <w:p w14:paraId="7B160D6A" w14:textId="6E812644" w:rsidR="00463964" w:rsidRPr="00463964" w:rsidRDefault="00463964" w:rsidP="00463964">
      <w:pPr>
        <w:pStyle w:val="ListParagraph"/>
        <w:numPr>
          <w:ilvl w:val="0"/>
          <w:numId w:val="3"/>
        </w:numPr>
        <w:rPr>
          <w:rFonts w:ascii="ProximaNova-Regular" w:eastAsia="ArialMT" w:hAnsi="ProximaNova-Regular" w:cs="ProximaNova-Regular"/>
          <w:sz w:val="24"/>
          <w:szCs w:val="24"/>
        </w:rPr>
      </w:pPr>
      <w:r>
        <w:rPr>
          <w:rFonts w:ascii="ProximaNova-Regular" w:eastAsia="ArialMT" w:hAnsi="ProximaNova-Regular" w:cs="ProximaNova-Regular"/>
          <w:sz w:val="24"/>
          <w:szCs w:val="24"/>
        </w:rPr>
        <w:t>C</w:t>
      </w:r>
      <w:r w:rsidRPr="00463964">
        <w:rPr>
          <w:rFonts w:ascii="ProximaNova-Regular" w:eastAsia="ArialMT" w:hAnsi="ProximaNova-Regular" w:cs="ProximaNova-Regular"/>
          <w:sz w:val="24"/>
          <w:szCs w:val="24"/>
        </w:rPr>
        <w:t>hange their execution order</w:t>
      </w:r>
      <w:r>
        <w:rPr>
          <w:rFonts w:ascii="ProximaNova-Regular" w:eastAsia="ArialMT" w:hAnsi="ProximaNova-Regular" w:cs="ProximaNova-Regular"/>
          <w:sz w:val="24"/>
          <w:szCs w:val="24"/>
        </w:rPr>
        <w:t>.</w:t>
      </w:r>
    </w:p>
    <w:p w14:paraId="5A8C0459" w14:textId="2FA5E258" w:rsidR="00463964" w:rsidRPr="00463964" w:rsidRDefault="00463964" w:rsidP="00463964">
      <w:pPr>
        <w:pStyle w:val="ListParagraph"/>
        <w:numPr>
          <w:ilvl w:val="0"/>
          <w:numId w:val="3"/>
        </w:numPr>
        <w:rPr>
          <w:rFonts w:ascii="ProximaNova-Regular" w:eastAsia="ArialMT" w:hAnsi="ProximaNova-Regular" w:cs="ProximaNova-Regular"/>
          <w:sz w:val="24"/>
          <w:szCs w:val="24"/>
        </w:rPr>
      </w:pPr>
      <w:r>
        <w:rPr>
          <w:rFonts w:ascii="ProximaNova-Regular" w:eastAsia="ArialMT" w:hAnsi="ProximaNova-Regular" w:cs="ProximaNova-Regular"/>
          <w:sz w:val="24"/>
          <w:szCs w:val="24"/>
        </w:rPr>
        <w:t>V</w:t>
      </w:r>
      <w:r w:rsidRPr="00463964">
        <w:rPr>
          <w:rFonts w:ascii="ProximaNova-Regular" w:eastAsia="ArialMT" w:hAnsi="ProximaNova-Regular" w:cs="ProximaNova-Regular"/>
          <w:sz w:val="24"/>
          <w:szCs w:val="24"/>
        </w:rPr>
        <w:t>isualize how they succeed and fail over time.</w:t>
      </w:r>
    </w:p>
    <w:p w14:paraId="5AA7F3A6" w14:textId="5AE20083" w:rsidR="00214FBE" w:rsidRDefault="00463964" w:rsidP="00214FBE">
      <w:pPr>
        <w:pStyle w:val="ListParagraph"/>
        <w:numPr>
          <w:ilvl w:val="0"/>
          <w:numId w:val="3"/>
        </w:numPr>
        <w:rPr>
          <w:rFonts w:ascii="ProximaNova-Regular" w:eastAsia="ArialMT" w:hAnsi="ProximaNova-Regular" w:cs="ProximaNova-Regular"/>
          <w:sz w:val="24"/>
          <w:szCs w:val="24"/>
        </w:rPr>
      </w:pPr>
      <w:r>
        <w:rPr>
          <w:rFonts w:ascii="ProximaNova-Regular" w:eastAsia="ArialMT" w:hAnsi="ProximaNova-Regular" w:cs="ProximaNova-Regular"/>
          <w:sz w:val="24"/>
          <w:szCs w:val="24"/>
        </w:rPr>
        <w:t>Add</w:t>
      </w:r>
      <w:r w:rsidRPr="00463964">
        <w:rPr>
          <w:rFonts w:ascii="ProximaNova-Regular" w:eastAsia="ArialMT" w:hAnsi="ProximaNova-Regular" w:cs="ProximaNova-Regular"/>
          <w:sz w:val="24"/>
          <w:szCs w:val="24"/>
        </w:rPr>
        <w:t xml:space="preserve"> flaky tests into a separate test suite and try to fix them by looking at the potential root causes.</w:t>
      </w:r>
    </w:p>
    <w:p w14:paraId="2B3A8193" w14:textId="77777777" w:rsidR="00214FBE" w:rsidRPr="00214FBE" w:rsidRDefault="00214FBE" w:rsidP="00214FBE">
      <w:pPr>
        <w:rPr>
          <w:rFonts w:ascii="ProximaNova-Regular" w:eastAsia="ArialMT" w:hAnsi="ProximaNova-Regular" w:cs="ProximaNova-Regular"/>
          <w:sz w:val="24"/>
          <w:szCs w:val="24"/>
        </w:rPr>
      </w:pPr>
    </w:p>
    <w:p w14:paraId="2D7E5633" w14:textId="003910F0" w:rsidR="00976A88" w:rsidRDefault="00976A88" w:rsidP="00976A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450" w:hanging="270"/>
        <w:rPr>
          <w:rFonts w:ascii="ProximaNova-Regular" w:eastAsia="ArialMT" w:hAnsi="ProximaNova-Regular" w:cs="ProximaNova-Regular"/>
          <w:sz w:val="24"/>
          <w:szCs w:val="24"/>
        </w:rPr>
      </w:pPr>
      <w:r w:rsidRPr="00976A88">
        <w:rPr>
          <w:rFonts w:ascii="ProximaNova-Regular" w:eastAsia="ArialMT" w:hAnsi="ProximaNova-Regular" w:cs="ProximaNova-Regular"/>
          <w:sz w:val="24"/>
          <w:szCs w:val="24"/>
        </w:rPr>
        <w:t>Let's suppose there is a test pipeline taking about 1 hour to finish, what would you do to decrease the time of it?</w:t>
      </w:r>
    </w:p>
    <w:p w14:paraId="284B6A55" w14:textId="77777777" w:rsidR="0094311E" w:rsidRDefault="0094311E" w:rsidP="0094311E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rFonts w:ascii="ProximaNova-Regular" w:eastAsia="ArialMT" w:hAnsi="ProximaNova-Regular" w:cs="ProximaNova-Regular"/>
          <w:sz w:val="24"/>
          <w:szCs w:val="24"/>
        </w:rPr>
      </w:pPr>
    </w:p>
    <w:p w14:paraId="7A77F758" w14:textId="61B2FC4C" w:rsidR="008D6783" w:rsidRDefault="008D6783" w:rsidP="009431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sz w:val="24"/>
          <w:szCs w:val="24"/>
        </w:rPr>
      </w:pPr>
      <w:r w:rsidRPr="008D6783">
        <w:rPr>
          <w:rFonts w:ascii="ProximaNova-Regular" w:eastAsia="ArialMT" w:hAnsi="ProximaNova-Regular" w:cs="ProximaNova-Regular"/>
          <w:sz w:val="24"/>
          <w:szCs w:val="24"/>
        </w:rPr>
        <w:t>Use container</w:t>
      </w:r>
      <w:r>
        <w:rPr>
          <w:rFonts w:ascii="ProximaNova-Regular" w:eastAsia="ArialMT" w:hAnsi="ProximaNova-Regular" w:cs="ProximaNova-Regular"/>
          <w:sz w:val="24"/>
          <w:szCs w:val="24"/>
        </w:rPr>
        <w:t>s.</w:t>
      </w:r>
    </w:p>
    <w:p w14:paraId="2A85E3D3" w14:textId="5113CBC1" w:rsidR="008D6783" w:rsidRDefault="008D6783" w:rsidP="009431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sz w:val="24"/>
          <w:szCs w:val="24"/>
        </w:rPr>
      </w:pPr>
      <w:r w:rsidRPr="008D6783">
        <w:rPr>
          <w:rFonts w:ascii="ProximaNova-Regular" w:eastAsia="ArialMT" w:hAnsi="ProximaNova-Regular" w:cs="ProximaNova-Regular"/>
          <w:sz w:val="24"/>
          <w:szCs w:val="24"/>
        </w:rPr>
        <w:t>Cache and reuse artifacts</w:t>
      </w:r>
    </w:p>
    <w:p w14:paraId="4CD1D32C" w14:textId="6AB9F1A3" w:rsidR="0094311E" w:rsidRDefault="0094311E" w:rsidP="009431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sz w:val="24"/>
          <w:szCs w:val="24"/>
        </w:rPr>
      </w:pPr>
      <w:r w:rsidRPr="0094311E">
        <w:rPr>
          <w:rFonts w:ascii="ProximaNova-Regular" w:eastAsia="ArialMT" w:hAnsi="ProximaNova-Regular" w:cs="ProximaNova-Regular"/>
          <w:sz w:val="24"/>
          <w:szCs w:val="24"/>
        </w:rPr>
        <w:t>Run Tests in Parallel</w:t>
      </w:r>
      <w:r>
        <w:rPr>
          <w:rFonts w:ascii="ProximaNova-Regular" w:eastAsia="ArialMT" w:hAnsi="ProximaNova-Regular" w:cs="ProximaNova-Regular"/>
          <w:sz w:val="24"/>
          <w:szCs w:val="24"/>
        </w:rPr>
        <w:t>.</w:t>
      </w:r>
    </w:p>
    <w:p w14:paraId="4824B537" w14:textId="43A422DC" w:rsidR="00D573F8" w:rsidRPr="00D573F8" w:rsidRDefault="00D573F8" w:rsidP="00D573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sz w:val="24"/>
          <w:szCs w:val="24"/>
        </w:rPr>
      </w:pPr>
      <w:r w:rsidRPr="00D573F8">
        <w:rPr>
          <w:rFonts w:ascii="ProximaNova-Regular" w:eastAsia="ArialMT" w:hAnsi="ProximaNova-Regular" w:cs="ProximaNova-Regular"/>
          <w:sz w:val="24"/>
          <w:szCs w:val="24"/>
        </w:rPr>
        <w:t>Refine Test Scripts</w:t>
      </w:r>
      <w:r>
        <w:rPr>
          <w:rFonts w:ascii="ProximaNova-Regular" w:eastAsia="ArialMT" w:hAnsi="ProximaNova-Regular" w:cs="ProximaNova-Regular"/>
          <w:sz w:val="24"/>
          <w:szCs w:val="24"/>
        </w:rPr>
        <w:t xml:space="preserve"> (I</w:t>
      </w:r>
      <w:r w:rsidRPr="00D573F8">
        <w:rPr>
          <w:rFonts w:ascii="ProximaNova-Regular" w:eastAsia="ArialMT" w:hAnsi="ProximaNova-Regular" w:cs="ProximaNova-Regular"/>
          <w:sz w:val="24"/>
          <w:szCs w:val="24"/>
        </w:rPr>
        <w:t>ndependent test scripts that do not duplicate steps</w:t>
      </w:r>
      <w:r>
        <w:rPr>
          <w:rFonts w:ascii="ProximaNova-Regular" w:eastAsia="ArialMT" w:hAnsi="ProximaNova-Regular" w:cs="ProximaNova-Regular"/>
          <w:sz w:val="24"/>
          <w:szCs w:val="24"/>
        </w:rPr>
        <w:t>).</w:t>
      </w:r>
    </w:p>
    <w:p w14:paraId="3A1CDC38" w14:textId="30F4565C" w:rsidR="0094311E" w:rsidRDefault="0094311E" w:rsidP="00D573F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sz w:val="24"/>
          <w:szCs w:val="24"/>
        </w:rPr>
      </w:pPr>
      <w:r w:rsidRPr="0094311E">
        <w:rPr>
          <w:rFonts w:ascii="ProximaNova-Regular" w:eastAsia="ArialMT" w:hAnsi="ProximaNova-Regular" w:cs="ProximaNova-Regular"/>
          <w:sz w:val="24"/>
          <w:szCs w:val="24"/>
        </w:rPr>
        <w:t>Use Explicit Waits</w:t>
      </w:r>
      <w:r>
        <w:rPr>
          <w:rFonts w:ascii="ProximaNova-Regular" w:eastAsia="ArialMT" w:hAnsi="ProximaNova-Regular" w:cs="ProximaNova-Regular"/>
          <w:sz w:val="24"/>
          <w:szCs w:val="24"/>
        </w:rPr>
        <w:t>.</w:t>
      </w:r>
    </w:p>
    <w:p w14:paraId="7D341235" w14:textId="1023D103" w:rsidR="00214FBE" w:rsidRDefault="00D573F8" w:rsidP="008D6783">
      <w:pPr>
        <w:pStyle w:val="ListParagraph"/>
        <w:numPr>
          <w:ilvl w:val="0"/>
          <w:numId w:val="4"/>
        </w:numPr>
        <w:rPr>
          <w:rFonts w:ascii="ProximaNova-Regular" w:eastAsia="ArialMT" w:hAnsi="ProximaNova-Regular" w:cs="ProximaNova-Regular"/>
          <w:sz w:val="24"/>
          <w:szCs w:val="24"/>
        </w:rPr>
      </w:pPr>
      <w:r w:rsidRPr="00D573F8">
        <w:rPr>
          <w:rFonts w:ascii="ProximaNova-Regular" w:eastAsia="ArialMT" w:hAnsi="ProximaNova-Regular" w:cs="ProximaNova-Regular"/>
          <w:sz w:val="24"/>
          <w:szCs w:val="24"/>
        </w:rPr>
        <w:t>Use fast selectors in test scripts</w:t>
      </w:r>
      <w:r w:rsidR="008D6783">
        <w:rPr>
          <w:rFonts w:ascii="ProximaNova-Regular" w:eastAsia="ArialMT" w:hAnsi="ProximaNova-Regular" w:cs="ProximaNova-Regular"/>
          <w:sz w:val="24"/>
          <w:szCs w:val="24"/>
        </w:rPr>
        <w:t>.</w:t>
      </w:r>
    </w:p>
    <w:p w14:paraId="49162BD8" w14:textId="77777777" w:rsidR="008D6783" w:rsidRPr="008D6783" w:rsidRDefault="008D6783" w:rsidP="008D6783">
      <w:pPr>
        <w:pStyle w:val="ListParagraph"/>
        <w:rPr>
          <w:rFonts w:ascii="ProximaNova-Regular" w:eastAsia="ArialMT" w:hAnsi="ProximaNova-Regular" w:cs="ProximaNova-Regular"/>
          <w:sz w:val="24"/>
          <w:szCs w:val="24"/>
        </w:rPr>
      </w:pPr>
    </w:p>
    <w:p w14:paraId="62A07E17" w14:textId="4D8B5999" w:rsidR="0074092D" w:rsidRDefault="00976A88" w:rsidP="007409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450" w:hanging="270"/>
        <w:rPr>
          <w:rFonts w:ascii="ProximaNova-Regular" w:eastAsia="ArialMT" w:hAnsi="ProximaNova-Regular" w:cs="ProximaNova-Regular"/>
          <w:sz w:val="24"/>
          <w:szCs w:val="24"/>
        </w:rPr>
      </w:pPr>
      <w:r w:rsidRPr="00976A88">
        <w:rPr>
          <w:rFonts w:ascii="ProximaNova-Regular" w:eastAsia="ArialMT" w:hAnsi="ProximaNova-Regular" w:cs="ProximaNova-Regular"/>
          <w:sz w:val="24"/>
          <w:szCs w:val="24"/>
        </w:rPr>
        <w:t>Imagine you have the possibility to ask software engineers to develop tools for you that will increase your productivity as full-stack QA, please describe them your requirements</w:t>
      </w:r>
      <w:r w:rsidR="0074092D">
        <w:rPr>
          <w:rFonts w:ascii="ProximaNova-Regular" w:eastAsia="ArialMT" w:hAnsi="ProximaNova-Regular" w:cs="ProximaNova-Regular"/>
          <w:sz w:val="24"/>
          <w:szCs w:val="24"/>
        </w:rPr>
        <w:t>.</w:t>
      </w:r>
    </w:p>
    <w:p w14:paraId="75F9124E" w14:textId="77777777" w:rsidR="00817A7A" w:rsidRDefault="00817A7A" w:rsidP="00817A7A">
      <w:pPr>
        <w:pStyle w:val="ListParagraph"/>
        <w:autoSpaceDE w:val="0"/>
        <w:autoSpaceDN w:val="0"/>
        <w:adjustRightInd w:val="0"/>
        <w:spacing w:after="0" w:line="240" w:lineRule="auto"/>
        <w:ind w:left="-450"/>
        <w:rPr>
          <w:rFonts w:ascii="ProximaNova-Regular" w:eastAsia="ArialMT" w:hAnsi="ProximaNova-Regular" w:cs="ProximaNova-Regular"/>
          <w:sz w:val="24"/>
          <w:szCs w:val="24"/>
        </w:rPr>
      </w:pPr>
    </w:p>
    <w:p w14:paraId="555B6347" w14:textId="599E3255" w:rsidR="0051165D" w:rsidRPr="00817A7A" w:rsidRDefault="00817A7A" w:rsidP="00817A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sz w:val="24"/>
          <w:szCs w:val="24"/>
        </w:rPr>
      </w:pPr>
      <w:r w:rsidRPr="0051165D">
        <w:rPr>
          <w:rFonts w:ascii="ProximaNova-Regular" w:eastAsia="ArialMT" w:hAnsi="ProximaNova-Regular" w:cs="ProximaNova-Regular"/>
          <w:sz w:val="24"/>
          <w:szCs w:val="24"/>
        </w:rPr>
        <w:t>Since the security is a vital and crucial part of our shipped functionalities</w:t>
      </w:r>
      <w:r>
        <w:rPr>
          <w:rFonts w:ascii="ProximaNova-Regular" w:eastAsia="ArialMT" w:hAnsi="ProximaNova-Regular" w:cs="ProximaNova-Regular"/>
          <w:sz w:val="24"/>
          <w:szCs w:val="24"/>
        </w:rPr>
        <w:t xml:space="preserve">, </w:t>
      </w:r>
      <w:r w:rsidR="0051165D" w:rsidRPr="00817A7A">
        <w:rPr>
          <w:rFonts w:ascii="ProximaNova-Regular" w:eastAsia="ArialMT" w:hAnsi="ProximaNova-Regular" w:cs="ProximaNova-Regular"/>
          <w:sz w:val="24"/>
          <w:szCs w:val="24"/>
        </w:rPr>
        <w:t>I will ask them to develop an autonomous static application</w:t>
      </w:r>
      <w:r w:rsidRPr="00817A7A">
        <w:rPr>
          <w:rFonts w:ascii="ProximaNova-Regular" w:eastAsia="ArialMT" w:hAnsi="ProximaNova-Regular" w:cs="ProximaNova-Regular"/>
          <w:sz w:val="24"/>
          <w:szCs w:val="24"/>
        </w:rPr>
        <w:t xml:space="preserve"> for</w:t>
      </w:r>
      <w:r w:rsidR="0051165D" w:rsidRPr="00817A7A">
        <w:rPr>
          <w:rFonts w:ascii="ProximaNova-Regular" w:eastAsia="ArialMT" w:hAnsi="ProximaNova-Regular" w:cs="ProximaNova-Regular"/>
          <w:sz w:val="24"/>
          <w:szCs w:val="24"/>
        </w:rPr>
        <w:t xml:space="preserve"> security testing </w:t>
      </w:r>
      <w:r w:rsidRPr="00817A7A">
        <w:rPr>
          <w:rFonts w:ascii="ProximaNova-Regular" w:eastAsia="ArialMT" w:hAnsi="ProximaNova-Regular" w:cs="ProximaNova-Regular"/>
          <w:sz w:val="24"/>
          <w:szCs w:val="24"/>
        </w:rPr>
        <w:t>includes</w:t>
      </w:r>
      <w:r w:rsidR="0051165D" w:rsidRPr="00817A7A">
        <w:rPr>
          <w:rFonts w:ascii="ProximaNova-Regular" w:eastAsia="ArialMT" w:hAnsi="ProximaNova-Regular" w:cs="ProximaNova-Regular"/>
          <w:sz w:val="24"/>
          <w:szCs w:val="24"/>
        </w:rPr>
        <w:t xml:space="preserve"> sending reports through our company mail to make the results instantly viewed to our stakeholders and the team</w:t>
      </w:r>
      <w:r w:rsidRPr="00817A7A">
        <w:rPr>
          <w:rFonts w:ascii="ProximaNova-Regular" w:eastAsia="ArialMT" w:hAnsi="ProximaNova-Regular" w:cs="ProximaNova-Regular"/>
          <w:sz w:val="24"/>
          <w:szCs w:val="24"/>
        </w:rPr>
        <w:t>.</w:t>
      </w:r>
    </w:p>
    <w:p w14:paraId="544494C3" w14:textId="660BF04D" w:rsidR="0074092D" w:rsidRDefault="0074092D" w:rsidP="0074092D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sz w:val="24"/>
          <w:szCs w:val="24"/>
        </w:rPr>
      </w:pPr>
    </w:p>
    <w:p w14:paraId="730EB6A7" w14:textId="77777777" w:rsidR="0074092D" w:rsidRPr="0074092D" w:rsidRDefault="0074092D" w:rsidP="0074092D">
      <w:pPr>
        <w:autoSpaceDE w:val="0"/>
        <w:autoSpaceDN w:val="0"/>
        <w:adjustRightInd w:val="0"/>
        <w:spacing w:after="0" w:line="240" w:lineRule="auto"/>
        <w:rPr>
          <w:rFonts w:ascii="ProximaNova-Regular" w:eastAsia="ArialMT" w:hAnsi="ProximaNova-Regular" w:cs="ProximaNova-Regular"/>
          <w:sz w:val="24"/>
          <w:szCs w:val="24"/>
        </w:rPr>
      </w:pPr>
    </w:p>
    <w:sectPr w:rsidR="0074092D" w:rsidRPr="0074092D" w:rsidSect="00ED48D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2FE8"/>
    <w:multiLevelType w:val="hybridMultilevel"/>
    <w:tmpl w:val="10BA3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91DF3"/>
    <w:multiLevelType w:val="hybridMultilevel"/>
    <w:tmpl w:val="336E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70540"/>
    <w:multiLevelType w:val="hybridMultilevel"/>
    <w:tmpl w:val="4DB2F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55CAE"/>
    <w:multiLevelType w:val="hybridMultilevel"/>
    <w:tmpl w:val="9F02A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27365">
    <w:abstractNumId w:val="1"/>
  </w:num>
  <w:num w:numId="2" w16cid:durableId="16319350">
    <w:abstractNumId w:val="2"/>
  </w:num>
  <w:num w:numId="3" w16cid:durableId="1318267171">
    <w:abstractNumId w:val="3"/>
  </w:num>
  <w:num w:numId="4" w16cid:durableId="89621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6A"/>
    <w:rsid w:val="00214FBE"/>
    <w:rsid w:val="00411EA2"/>
    <w:rsid w:val="00463964"/>
    <w:rsid w:val="0051165D"/>
    <w:rsid w:val="0074092D"/>
    <w:rsid w:val="00817A7A"/>
    <w:rsid w:val="008D6783"/>
    <w:rsid w:val="0094311E"/>
    <w:rsid w:val="00976A88"/>
    <w:rsid w:val="0099186A"/>
    <w:rsid w:val="00D573F8"/>
    <w:rsid w:val="00D87073"/>
    <w:rsid w:val="00E113F1"/>
    <w:rsid w:val="00E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DB90"/>
  <w15:chartTrackingRefBased/>
  <w15:docId w15:val="{40B36F8B-4626-4457-BD1F-A82FD0F4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Alaa</dc:creator>
  <cp:keywords/>
  <dc:description/>
  <cp:lastModifiedBy>Amir Alaa</cp:lastModifiedBy>
  <cp:revision>7</cp:revision>
  <dcterms:created xsi:type="dcterms:W3CDTF">2022-04-07T16:58:00Z</dcterms:created>
  <dcterms:modified xsi:type="dcterms:W3CDTF">2022-04-11T02:23:00Z</dcterms:modified>
</cp:coreProperties>
</file>