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D0E0E3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114300</wp:posOffset>
            </wp:positionV>
            <wp:extent cx="842596" cy="1204913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596" cy="1204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ترم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ساختمان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داده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نیمسال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تحصیلی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1404- 1403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rPr>
          <w:rFonts w:ascii="Vazirmatn" w:cs="Vazirmatn" w:eastAsia="Vazirmatn" w:hAnsi="Vazirmatn"/>
          <w:sz w:val="20"/>
          <w:szCs w:val="20"/>
        </w:rPr>
      </w:pPr>
      <w:r w:rsidDel="00000000" w:rsidR="00000000" w:rsidRPr="00000000">
        <w:rPr>
          <w:rFonts w:ascii="Vazirmatn" w:cs="Vazirmatn" w:eastAsia="Vazirmatn" w:hAnsi="Vazirmatn"/>
          <w:sz w:val="20"/>
          <w:szCs w:val="20"/>
          <w:rtl w:val="1"/>
        </w:rPr>
        <w:t xml:space="preserve">دکتر</w:t>
      </w:r>
      <w:r w:rsidDel="00000000" w:rsidR="00000000" w:rsidRPr="00000000">
        <w:rPr>
          <w:rFonts w:ascii="Vazirmatn" w:cs="Vazirmatn" w:eastAsia="Vazirmatn" w:hAnsi="Vazirmat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0"/>
          <w:szCs w:val="20"/>
          <w:rtl w:val="1"/>
        </w:rPr>
        <w:t xml:space="preserve">امین</w:t>
      </w:r>
      <w:r w:rsidDel="00000000" w:rsidR="00000000" w:rsidRPr="00000000">
        <w:rPr>
          <w:rFonts w:ascii="Vazirmatn" w:cs="Vazirmatn" w:eastAsia="Vazirmatn" w:hAnsi="Vazirmat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0"/>
          <w:szCs w:val="20"/>
          <w:rtl w:val="1"/>
        </w:rPr>
        <w:t xml:space="preserve">طوسی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0"/>
        </w:rPr>
        <w:t xml:space="preserve">Quad Tree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bidi w:val="1"/>
        <w:spacing w:after="240" w:before="240" w:lineRule="auto"/>
        <w:rPr>
          <w:rFonts w:ascii="Vazirmatn" w:cs="Vazirmatn" w:eastAsia="Vazirmatn" w:hAnsi="Vazirmatn"/>
          <w:b w:val="1"/>
          <w:sz w:val="36"/>
          <w:szCs w:val="36"/>
        </w:rPr>
      </w:pPr>
      <w:bookmarkStart w:colFirst="0" w:colLast="0" w:name="_qqy2u9n4v87h" w:id="0"/>
      <w:bookmarkEnd w:id="0"/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مقدمه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کواتری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Quad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Tree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بازگشتی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چهار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کواتری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چهار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چهار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فرزند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دوبعدی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تصاویر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مکانی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مفید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bidi w:val="1"/>
        <w:spacing w:before="280" w:lineRule="auto"/>
        <w:rPr>
          <w:rFonts w:ascii="Vazirmatn" w:cs="Vazirmatn" w:eastAsia="Vazirmatn" w:hAnsi="Vazirmatn"/>
          <w:b w:val="1"/>
          <w:sz w:val="30"/>
          <w:szCs w:val="30"/>
        </w:rPr>
      </w:pPr>
      <w:bookmarkStart w:colFirst="0" w:colLast="0" w:name="_5tw15xw78x9j" w:id="1"/>
      <w:bookmarkEnd w:id="1"/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کاربردهای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کواتری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تصاویر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فشرده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تصاویر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پیکسل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گرافیک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کامپیوتری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برخورد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اشیاء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شبیه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جغرافیایی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GIS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مکانی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وجوهای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مکانی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نمایه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مکانی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جستجوی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اشیاء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دوبعدی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شبیه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علمی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جریان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دینامیک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گازها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پراکنده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بسیاری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jc w:val="center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br w:type="textWrapping"/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قصد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کواتری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تصاویر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فیلتر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اعمال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پیکسل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بدست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آوریم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.</w:t>
      </w:r>
    </w:p>
    <w:p w:rsidR="00000000" w:rsidDel="00000000" w:rsidP="00000000" w:rsidRDefault="00000000" w:rsidRPr="00000000" w14:paraId="00000013">
      <w:pPr>
        <w:pStyle w:val="Heading1"/>
        <w:bidi w:val="1"/>
        <w:spacing w:after="240" w:before="240" w:lineRule="auto"/>
        <w:rPr>
          <w:rFonts w:ascii="Vazirmatn" w:cs="Vazirmatn" w:eastAsia="Vazirmatn" w:hAnsi="Vazirmatn"/>
          <w:b w:val="1"/>
          <w:sz w:val="22"/>
          <w:szCs w:val="22"/>
        </w:rPr>
      </w:pPr>
      <w:bookmarkStart w:colFirst="0" w:colLast="0" w:name="_kvo9hkjfqtb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bidi w:val="1"/>
        <w:spacing w:after="240" w:before="240" w:lineRule="auto"/>
        <w:rPr>
          <w:rFonts w:ascii="Vazirmatn" w:cs="Vazirmatn" w:eastAsia="Vazirmatn" w:hAnsi="Vazirmatn"/>
          <w:b w:val="1"/>
          <w:sz w:val="36"/>
          <w:szCs w:val="36"/>
        </w:rPr>
      </w:pPr>
      <w:bookmarkStart w:colFirst="0" w:colLast="0" w:name="_hmyw60ytqmkq" w:id="3"/>
      <w:bookmarkEnd w:id="3"/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توضیحات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کواتری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bidi w:val="1"/>
        <w:spacing w:before="280" w:lineRule="auto"/>
        <w:rPr>
          <w:rFonts w:ascii="Vazirmatn" w:cs="Vazirmatn" w:eastAsia="Vazirmatn" w:hAnsi="Vazirmatn"/>
          <w:b w:val="1"/>
          <w:sz w:val="30"/>
          <w:szCs w:val="30"/>
        </w:rPr>
      </w:pPr>
      <w:bookmarkStart w:colFirst="0" w:colLast="0" w:name="_li5f9eybico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1.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ساختار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درخت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5300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ind w:firstLine="72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کواتری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نمایانگر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دوبعدی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bidi w:val="1"/>
        <w:spacing w:after="0" w:afterAutospacing="0" w:before="240" w:lineRule="auto"/>
        <w:ind w:left="1440" w:hanging="36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Leaf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bidi w:val="1"/>
        <w:spacing w:after="240" w:before="0" w:beforeAutospacing="0" w:lineRule="auto"/>
        <w:ind w:left="1440" w:hanging="36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چهار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زیربخش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فرزند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کدام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بخشی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فضا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نمایندگی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bidi w:val="1"/>
        <w:spacing w:before="280" w:lineRule="auto"/>
        <w:rPr>
          <w:rFonts w:ascii="Vazirmatn" w:cs="Vazirmatn" w:eastAsia="Vazirmatn" w:hAnsi="Vazirmatn"/>
          <w:b w:val="1"/>
          <w:sz w:val="30"/>
          <w:szCs w:val="30"/>
        </w:rPr>
      </w:pPr>
      <w:bookmarkStart w:colFirst="0" w:colLast="0" w:name="_3e1amr1ghzf0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2.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ساخت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کواتری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فضای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فضا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Threshold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وقتی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پیکسل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نرسیم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زیرفضا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چهار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کوچک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چپ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Top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Left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راست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Top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Right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پایین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چپ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Bottom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Left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پایین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راست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Bottom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Right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باز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نگاشت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بازگشتی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):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همین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تکرار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bidi w:val="1"/>
        <w:spacing w:after="0" w:afterAutospacing="0" w:before="0" w:beforeAutospacing="0" w:lineRule="auto"/>
        <w:ind w:left="216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آستانه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bidi w:val="1"/>
        <w:spacing w:after="240" w:before="0" w:beforeAutospacing="0" w:lineRule="auto"/>
        <w:ind w:left="216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برسیم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bidi w:val="1"/>
        <w:spacing w:before="280" w:lineRule="auto"/>
        <w:rPr>
          <w:rFonts w:ascii="Vazirmatn" w:cs="Vazirmatn" w:eastAsia="Vazirmatn" w:hAnsi="Vazirmatn"/>
          <w:b w:val="1"/>
          <w:sz w:val="30"/>
          <w:szCs w:val="30"/>
        </w:rPr>
      </w:pPr>
      <w:bookmarkStart w:colFirst="0" w:colLast="0" w:name="_6spw63l9v8ez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3.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جستجو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کواتری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یافتن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نقطه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کواتری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فرزندان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ربع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مراجعه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برسیم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موردنظر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bidi w:val="1"/>
        <w:spacing w:before="280" w:lineRule="auto"/>
        <w:rPr>
          <w:rFonts w:ascii="Vazirmatn" w:cs="Vazirmatn" w:eastAsia="Vazirmatn" w:hAnsi="Vazirmatn"/>
          <w:b w:val="1"/>
          <w:sz w:val="30"/>
          <w:szCs w:val="30"/>
        </w:rPr>
      </w:pPr>
      <w:bookmarkStart w:colFirst="0" w:colLast="0" w:name="_qfwyyp26xcho" w:id="7"/>
      <w:bookmarkEnd w:id="7"/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فرض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16×16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کواتری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بخواهد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فشرده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چهار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8×8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یکنواختی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مثلا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پیکسل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سفید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متنوع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مثلا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پیکسل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سفید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دوباره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چهار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کوچک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0">
      <w:pPr>
        <w:pStyle w:val="Heading1"/>
        <w:bidi w:val="1"/>
        <w:spacing w:after="240" w:before="240" w:lineRule="auto"/>
        <w:ind w:left="0" w:firstLine="0"/>
        <w:rPr>
          <w:rFonts w:ascii="Vazirmatn" w:cs="Vazirmatn" w:eastAsia="Vazirmatn" w:hAnsi="Vazirmatn"/>
          <w:b w:val="1"/>
          <w:sz w:val="36"/>
          <w:szCs w:val="36"/>
        </w:rPr>
      </w:pPr>
      <w:bookmarkStart w:colFirst="0" w:colLast="0" w:name="_sscyizrqnmy2" w:id="8"/>
      <w:bookmarkEnd w:id="8"/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QuadTree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361950</wp:posOffset>
            </wp:positionV>
            <wp:extent cx="6543675" cy="4141192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788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141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200" w:before="200" w:lineRule="auto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both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both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bidi w:val="1"/>
        <w:spacing w:line="240" w:lineRule="auto"/>
        <w:jc w:val="both"/>
        <w:rPr>
          <w:b w:val="1"/>
          <w:sz w:val="30"/>
          <w:szCs w:val="30"/>
        </w:rPr>
      </w:pPr>
      <w:bookmarkStart w:colFirst="0" w:colLast="0" w:name="_59nkcee3kw8m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QuadTree:</w:t>
      </w:r>
    </w:p>
    <w:p w:rsidR="00000000" w:rsidDel="00000000" w:rsidP="00000000" w:rsidRDefault="00000000" w:rsidRPr="00000000" w14:paraId="00000039">
      <w:pPr>
        <w:pStyle w:val="Heading2"/>
        <w:bidi w:val="1"/>
        <w:spacing w:before="200" w:line="240" w:lineRule="auto"/>
        <w:jc w:val="both"/>
        <w:rPr>
          <w:rFonts w:ascii="Vazirmatn" w:cs="Vazirmatn" w:eastAsia="Vazirmatn" w:hAnsi="Vazirmatn"/>
          <w:sz w:val="24"/>
          <w:szCs w:val="24"/>
        </w:rPr>
      </w:pPr>
      <w:bookmarkStart w:colFirst="0" w:colLast="0" w:name="_3knx9gi4ckti" w:id="10"/>
      <w:bookmarkEnd w:id="10"/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آرایه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پیکسل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درخت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تشکیل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زیرفضاها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زیرفضا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پیکسل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پیکسل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زیرفضا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رنگ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pStyle w:val="Heading2"/>
        <w:bidi w:val="1"/>
        <w:spacing w:line="240" w:lineRule="auto"/>
        <w:rPr>
          <w:b w:val="1"/>
          <w:sz w:val="30"/>
          <w:szCs w:val="30"/>
        </w:rPr>
      </w:pPr>
      <w:bookmarkStart w:colFirst="0" w:colLast="0" w:name="_7owebn5w4o9d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TreeDepth:</w:t>
      </w:r>
    </w:p>
    <w:p w:rsidR="00000000" w:rsidDel="00000000" w:rsidP="00000000" w:rsidRDefault="00000000" w:rsidRPr="00000000" w14:paraId="0000003B">
      <w:pPr>
        <w:pStyle w:val="Heading2"/>
        <w:bidi w:val="1"/>
        <w:spacing w:before="200" w:line="240" w:lineRule="auto"/>
        <w:rPr>
          <w:rFonts w:ascii="Vazirmatn" w:cs="Vazirmatn" w:eastAsia="Vazirmatn" w:hAnsi="Vazirmatn"/>
          <w:sz w:val="24"/>
          <w:szCs w:val="24"/>
        </w:rPr>
      </w:pPr>
      <w:bookmarkStart w:colFirst="0" w:colLast="0" w:name="_xenyxfefi1gl" w:id="12"/>
      <w:bookmarkEnd w:id="12"/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درخت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گرداند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pStyle w:val="Heading2"/>
        <w:keepNext w:val="1"/>
        <w:keepLines w:val="1"/>
        <w:bidi w:val="1"/>
        <w:spacing w:line="240" w:lineRule="auto"/>
        <w:rPr/>
      </w:pPr>
      <w:bookmarkStart w:colFirst="0" w:colLast="0" w:name="_7q0mf5ui2vbt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pixelDepth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pStyle w:val="Heading2"/>
        <w:keepNext w:val="1"/>
        <w:keepLines w:val="1"/>
        <w:bidi w:val="1"/>
        <w:spacing w:before="200" w:line="240" w:lineRule="auto"/>
        <w:rPr>
          <w:rFonts w:ascii="Vazirmatn" w:cs="Vazirmatn" w:eastAsia="Vazirmatn" w:hAnsi="Vazirmatn"/>
          <w:sz w:val="24"/>
          <w:szCs w:val="24"/>
        </w:rPr>
      </w:pPr>
      <w:bookmarkStart w:colFirst="0" w:colLast="0" w:name="_9tg57v3ybn1g" w:id="14"/>
      <w:bookmarkEnd w:id="14"/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مختصات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پیکسل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آخرین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زیرفضایی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پیکسل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میگرداند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pStyle w:val="Heading2"/>
        <w:bidi w:val="1"/>
        <w:spacing w:line="240" w:lineRule="auto"/>
        <w:rPr>
          <w:b w:val="1"/>
          <w:sz w:val="28"/>
          <w:szCs w:val="28"/>
        </w:rPr>
      </w:pPr>
      <w:bookmarkStart w:colFirst="0" w:colLast="0" w:name="_oey23wfg7pxc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searchSubspacesWithRange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F">
      <w:pPr>
        <w:pStyle w:val="Heading2"/>
        <w:bidi w:val="1"/>
        <w:spacing w:before="200" w:line="240" w:lineRule="auto"/>
        <w:jc w:val="both"/>
        <w:rPr>
          <w:rFonts w:ascii="Vazirmatn" w:cs="Vazirmatn" w:eastAsia="Vazirmatn" w:hAnsi="Vazirmatn"/>
          <w:sz w:val="24"/>
          <w:szCs w:val="24"/>
        </w:rPr>
      </w:pPr>
      <w:bookmarkStart w:colFirst="0" w:colLast="0" w:name="_l3lk84fbs48r" w:id="16"/>
      <w:bookmarkEnd w:id="16"/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مختصات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مستطیل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زیرفضاهایی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بخشی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مستطیل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مربعی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مستطیلی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میتوانید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پیکسل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سفید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040">
      <w:pPr>
        <w:pStyle w:val="Heading2"/>
        <w:bidi w:val="1"/>
        <w:spacing w:line="240" w:lineRule="auto"/>
        <w:rPr>
          <w:b w:val="1"/>
          <w:sz w:val="30"/>
          <w:szCs w:val="30"/>
        </w:rPr>
      </w:pPr>
      <w:bookmarkStart w:colFirst="0" w:colLast="0" w:name="_e3abevjryy00" w:id="17"/>
      <w:bookmarkEnd w:id="17"/>
      <w:r w:rsidDel="00000000" w:rsidR="00000000" w:rsidRPr="00000000">
        <w:rPr>
          <w:b w:val="1"/>
          <w:sz w:val="30"/>
          <w:szCs w:val="30"/>
          <w:rtl w:val="0"/>
        </w:rPr>
        <w:t xml:space="preserve">mask:</w:t>
      </w:r>
    </w:p>
    <w:p w:rsidR="00000000" w:rsidDel="00000000" w:rsidP="00000000" w:rsidRDefault="00000000" w:rsidRPr="00000000" w14:paraId="00000041">
      <w:pPr>
        <w:pStyle w:val="Heading2"/>
        <w:bidi w:val="1"/>
        <w:spacing w:before="200" w:line="240" w:lineRule="auto"/>
        <w:jc w:val="both"/>
        <w:rPr>
          <w:rFonts w:ascii="Vazirmatn" w:cs="Vazirmatn" w:eastAsia="Vazirmatn" w:hAnsi="Vazirmatn"/>
          <w:sz w:val="24"/>
          <w:szCs w:val="24"/>
        </w:rPr>
      </w:pPr>
      <w:bookmarkStart w:colFirst="0" w:colLast="0" w:name="_6dpu7f18sfqz" w:id="18"/>
      <w:bookmarkEnd w:id="18"/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دقیقا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مخالف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مختصات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مستطیل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رنگ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زیرفضاهایی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بخشی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مستطیل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سفید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سفید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pStyle w:val="Heading2"/>
        <w:bidi w:val="1"/>
        <w:spacing w:after="60" w:line="240" w:lineRule="auto"/>
        <w:rPr>
          <w:b w:val="1"/>
          <w:sz w:val="30"/>
          <w:szCs w:val="30"/>
        </w:rPr>
      </w:pPr>
      <w:bookmarkStart w:colFirst="0" w:colLast="0" w:name="_hyjcbzjb56yz" w:id="19"/>
      <w:bookmarkEnd w:id="19"/>
      <w:r w:rsidDel="00000000" w:rsidR="00000000" w:rsidRPr="00000000">
        <w:rPr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b w:val="1"/>
          <w:sz w:val="30"/>
          <w:szCs w:val="30"/>
          <w:rtl w:val="0"/>
        </w:rPr>
        <w:t xml:space="preserve">ompress:</w:t>
      </w:r>
    </w:p>
    <w:p w:rsidR="00000000" w:rsidDel="00000000" w:rsidP="00000000" w:rsidRDefault="00000000" w:rsidRPr="00000000" w14:paraId="00000043">
      <w:pPr>
        <w:pStyle w:val="Heading2"/>
        <w:bidi w:val="1"/>
        <w:spacing w:after="60" w:line="240" w:lineRule="auto"/>
        <w:rPr>
          <w:sz w:val="30"/>
          <w:szCs w:val="30"/>
        </w:rPr>
      </w:pPr>
      <w:bookmarkStart w:colFirst="0" w:colLast="0" w:name="_nmqxpux85fq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(</w:t>
      </w:r>
      <w:r w:rsidDel="00000000" w:rsidR="00000000" w:rsidRPr="00000000">
        <w:rPr>
          <w:sz w:val="30"/>
          <w:szCs w:val="30"/>
          <w:rtl w:val="1"/>
        </w:rPr>
        <w:t xml:space="preserve">محدود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سازی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عمق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تولید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درخت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44">
      <w:pPr>
        <w:pStyle w:val="Heading2"/>
        <w:bidi w:val="1"/>
        <w:spacing w:before="200" w:line="240" w:lineRule="auto"/>
        <w:jc w:val="both"/>
        <w:rPr>
          <w:rFonts w:ascii="Vazirmatn" w:cs="Vazirmatn" w:eastAsia="Vazirmatn" w:hAnsi="Vazirmatn"/>
          <w:sz w:val="24"/>
          <w:szCs w:val="24"/>
        </w:rPr>
      </w:pPr>
      <w:bookmarkStart w:colFirst="0" w:colLast="0" w:name="_byivm8xdqjyy" w:id="21"/>
      <w:bookmarkEnd w:id="21"/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باعث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128*128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پیکسل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8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8*8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گرفتن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رنگ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پیکسل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فضا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ذکر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فضاهایی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16*16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پیکسل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00475" cy="2295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نمرات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اعمال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Compress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ویدئو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ویدئو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پشتیبانی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تصاویر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توابع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نکات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تکمیلی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bidi w:val="1"/>
        <w:spacing w:after="0" w:afterAutospacing="0" w:before="120" w:line="288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زبان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نویسی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مجاز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bidi w:val="1"/>
        <w:spacing w:after="0" w:afterAutospacing="0" w:before="0" w:beforeAutospacing="0" w:line="288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bidi w:val="1"/>
        <w:spacing w:after="0" w:afterAutospacing="0" w:before="0" w:beforeAutospacing="0" w:line="288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حتما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LinkedList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bidi w:val="1"/>
        <w:spacing w:after="0" w:afterAutospacing="0" w:before="0" w:beforeAutospacing="0" w:line="288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bidi w:val="1"/>
        <w:spacing w:after="0" w:afterAutospacing="0" w:before="0" w:beforeAutospacing="0" w:line="288" w:lineRule="auto"/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hd w:fill="b7b7b7" w:val="clear"/>
          <w:rtl w:val="0"/>
        </w:rPr>
        <w:t xml:space="preserve">searchSubspaceWithRange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, </w:t>
      </w:r>
      <w:r w:rsidDel="00000000" w:rsidR="00000000" w:rsidRPr="00000000">
        <w:rPr>
          <w:rFonts w:ascii="Vazirmatn" w:cs="Vazirmatn" w:eastAsia="Vazirmatn" w:hAnsi="Vazirmatn"/>
          <w:shd w:fill="b7b7b7" w:val="clear"/>
          <w:rtl w:val="0"/>
        </w:rPr>
        <w:t xml:space="preserve">compress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, </w:t>
      </w:r>
      <w:r w:rsidDel="00000000" w:rsidR="00000000" w:rsidRPr="00000000">
        <w:rPr>
          <w:rFonts w:ascii="Vazirmatn" w:cs="Vazirmatn" w:eastAsia="Vazirmatn" w:hAnsi="Vazirmatn"/>
          <w:shd w:fill="b7b7b7" w:val="clear"/>
          <w:rtl w:val="0"/>
        </w:rPr>
        <w:t xml:space="preserve">mask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اعمال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حاصل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برگردانند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bidi w:val="1"/>
        <w:spacing w:after="0" w:afterAutospacing="0" w:before="0" w:beforeAutospacing="0" w:line="288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توابع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2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bidi w:val="1"/>
        <w:spacing w:after="0" w:afterAutospacing="0" w:before="0" w:beforeAutospacing="0" w:line="288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پیکسل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توابع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bidi w:val="1"/>
        <w:spacing w:after="0" w:afterAutospacing="0" w:before="0" w:beforeAutospacing="0" w:line="288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نفره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bidi w:val="1"/>
        <w:spacing w:after="0" w:afterAutospacing="0" w:before="0" w:beforeAutospacing="0" w:line="288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شباهت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متعارف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افراد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ff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ff0000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color w:val="ff0000"/>
          <w:rtl w:val="1"/>
        </w:rPr>
        <w:t xml:space="preserve"> 100-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bidi w:val="1"/>
        <w:spacing w:after="0" w:afterAutospacing="0" w:before="0" w:beforeAutospacing="0" w:line="288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تسلط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هنگام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تحویل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الزامی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bidi w:val="1"/>
        <w:spacing w:after="0" w:afterAutospacing="0" w:before="0" w:beforeAutospacing="0" w:line="288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هرگونه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ابهام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hyperlink r:id="rId10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0"/>
          </w:rPr>
          <w:t xml:space="preserve">Kiarash__ab </w:t>
        </w:r>
      </w:hyperlink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hyperlink r:id="rId11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0"/>
          </w:rPr>
          <w:t xml:space="preserve">Maresha82 </w:t>
        </w:r>
      </w:hyperlink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تلگرام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bidi w:val="1"/>
        <w:spacing w:before="0" w:beforeAutospacing="0" w:line="288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قالب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سامانه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vu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بارگذاری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بارگذاری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کافیست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):</w:t>
      </w:r>
    </w:p>
    <w:p w:rsidR="00000000" w:rsidDel="00000000" w:rsidP="00000000" w:rsidRDefault="00000000" w:rsidRPr="00000000" w14:paraId="00000056">
      <w:pPr>
        <w:spacing w:before="120" w:line="288" w:lineRule="auto"/>
        <w:rPr>
          <w:rFonts w:ascii="Vazirmatn" w:cs="Vazirmatn" w:eastAsia="Vazirmatn" w:hAnsi="Vazirmatn"/>
          <w:color w:val="ff0000"/>
        </w:rPr>
      </w:pPr>
      <w:r w:rsidDel="00000000" w:rsidR="00000000" w:rsidRPr="00000000">
        <w:rPr>
          <w:rFonts w:ascii="Vazirmatn" w:cs="Vazirmatn" w:eastAsia="Vazirmatn" w:hAnsi="Vazirmatn"/>
          <w:color w:val="ff0000"/>
          <w:rtl w:val="0"/>
        </w:rPr>
        <w:t xml:space="preserve">FirstNamesLastNames_StudentNumbers_PR2.zip</w:t>
      </w:r>
    </w:p>
    <w:p w:rsidR="00000000" w:rsidDel="00000000" w:rsidP="00000000" w:rsidRDefault="00000000" w:rsidRPr="00000000" w14:paraId="00000057">
      <w:pPr>
        <w:bidi w:val="1"/>
        <w:spacing w:before="120" w:line="288" w:lineRule="auto"/>
        <w:jc w:val="right"/>
        <w:rPr>
          <w:b w:val="1"/>
          <w:sz w:val="16"/>
          <w:szCs w:val="16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موفق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باشید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jc w:val="lef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/5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bidi w:val="1"/>
      <w:ind w:left="-630" w:firstLine="0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.me/Maresha82" TargetMode="External"/><Relationship Id="rId10" Type="http://schemas.openxmlformats.org/officeDocument/2006/relationships/hyperlink" Target="https://t.me/Kiarash_ab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