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https://swissiceco.com/collections/dials-bezels</w:t>
        </w:r>
      </w:hyperlink>
      <w:r w:rsidDel="00000000" w:rsidR="00000000" w:rsidRPr="00000000">
        <w:rPr>
          <w:rtl w:val="0"/>
        </w:rPr>
        <w:t xml:space="preserve"> </w:t>
      </w:r>
    </w:p>
    <w:p w:rsidR="00000000" w:rsidDel="00000000" w:rsidP="00000000" w:rsidRDefault="00000000" w:rsidRPr="00000000" w14:paraId="00000002">
      <w:pPr>
        <w:pStyle w:val="Heading2"/>
        <w:jc w:val="center"/>
        <w:rPr>
          <w:b w:val="1"/>
        </w:rPr>
      </w:pPr>
      <w:bookmarkStart w:colFirst="0" w:colLast="0" w:name="_nbho75dvd7bh" w:id="0"/>
      <w:bookmarkEnd w:id="0"/>
      <w:r w:rsidDel="00000000" w:rsidR="00000000" w:rsidRPr="00000000">
        <w:rPr>
          <w:b w:val="1"/>
          <w:rtl w:val="0"/>
        </w:rPr>
        <w:t xml:space="preserve">Dial Bazels</w:t>
      </w:r>
    </w:p>
    <w:p w:rsidR="00000000" w:rsidDel="00000000" w:rsidP="00000000" w:rsidRDefault="00000000" w:rsidRPr="00000000" w14:paraId="00000003">
      <w:pPr>
        <w:jc w:val="both"/>
        <w:rPr/>
      </w:pPr>
      <w:r w:rsidDel="00000000" w:rsidR="00000000" w:rsidRPr="00000000">
        <w:rPr>
          <w:rtl w:val="0"/>
        </w:rPr>
        <w:t xml:space="preserve">Dial Bazels from Swiss Ice Co is carefully crafted to complement your watch using luxurious design and ingenious features. Our rotating bezels are accurate for time calculations therefore perfect for divers and can also be extremely useful to travelers. With options like unidirectional and bidirectional movement, Swiss Ice Co Dials &amp; Bazels increase not only the functionality of your watch but also give it a sophisticated feel on your wrist.</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dials-bez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