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Desert Quad Bike 450cc | Flyzone Tourism</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color w:val="101828"/>
          <w:sz w:val="24"/>
          <w:szCs w:val="24"/>
          <w:highlight w:val="white"/>
          <w:rtl w:val="0"/>
        </w:rPr>
        <w:t xml:space="preserve">Race at super-fast speeds on our powerful 450cc quad bikes over large sand dunes for a truly thrilling and authentic off-road adventure in Dubai.</w:t>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380"/>
        <w:gridCol w:w="2340"/>
        <w:tblGridChange w:id="0">
          <w:tblGrid>
            <w:gridCol w:w="4560"/>
            <w:gridCol w:w="1380"/>
            <w:gridCol w:w="2340"/>
          </w:tblGrid>
        </w:tblGridChange>
      </w:tblGrid>
      <w:tr>
        <w:trPr>
          <w:cantSplit w:val="0"/>
          <w:trHeight w:val="420" w:hRule="atLeast"/>
          <w:tblHeader w:val="0"/>
        </w:trPr>
        <w:tc>
          <w:tcPr>
            <w:tcBorders>
              <w:top w:color="cccccc" w:space="0" w:sz="7" w:val="single"/>
              <w:left w:color="cccccc" w:space="0" w:sz="7" w:val="single"/>
              <w:bottom w:color="cccccc" w:space="0" w:sz="7" w:val="single"/>
              <w:right w:color="cccccc" w:space="0" w:sz="7"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b w:val="1"/>
                <w:sz w:val="24"/>
                <w:szCs w:val="24"/>
                <w:rtl w:val="0"/>
              </w:rPr>
              <w:t xml:space="preserve">Quad Bike 450cc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rtl w:val="0"/>
              </w:rPr>
              <w:t xml:space="preserve">Quad Bike 450cc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sz w:val="24"/>
                <w:szCs w:val="24"/>
              </w:rPr>
            </w:pPr>
            <w:r w:rsidDel="00000000" w:rsidR="00000000" w:rsidRPr="00000000">
              <w:rPr>
                <w:sz w:val="24"/>
                <w:szCs w:val="24"/>
                <w:rtl w:val="0"/>
              </w:rPr>
              <w:t xml:space="preserve">quad safari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Quad Bike Safari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390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25%</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b w:val="1"/>
                <w:sz w:val="24"/>
                <w:szCs w:val="24"/>
              </w:rPr>
            </w:pPr>
            <w:r w:rsidDel="00000000" w:rsidR="00000000" w:rsidRPr="00000000">
              <w:rPr>
                <w:b w:val="1"/>
                <w:sz w:val="24"/>
                <w:szCs w:val="24"/>
                <w:rtl w:val="0"/>
              </w:rPr>
              <w:t xml:space="preserve">450CC Desert ATV</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b w:val="1"/>
                <w:sz w:val="24"/>
                <w:szCs w:val="24"/>
              </w:rPr>
            </w:pPr>
            <w:r w:rsidDel="00000000" w:rsidR="00000000" w:rsidRPr="00000000">
              <w:rPr>
                <w:b w:val="1"/>
                <w:sz w:val="24"/>
                <w:szCs w:val="24"/>
                <w:rtl w:val="0"/>
              </w:rPr>
              <w:t xml:space="preserve">Yamaha 450cc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sz w:val="24"/>
                <w:szCs w:val="24"/>
              </w:rPr>
            </w:pPr>
            <w:r w:rsidDel="00000000" w:rsidR="00000000" w:rsidRPr="00000000">
              <w:rPr>
                <w:rtl w:val="0"/>
              </w:rPr>
            </w:r>
          </w:p>
        </w:tc>
      </w:tr>
    </w:tbl>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Style w:val="Heading1"/>
        <w:jc w:val="center"/>
        <w:rPr>
          <w:b w:val="1"/>
        </w:rPr>
      </w:pPr>
      <w:bookmarkStart w:colFirst="0" w:colLast="0" w:name="_fbi64zi2v2f7" w:id="0"/>
      <w:bookmarkEnd w:id="0"/>
      <w:r w:rsidDel="00000000" w:rsidR="00000000" w:rsidRPr="00000000">
        <w:rPr>
          <w:b w:val="1"/>
          <w:rtl w:val="0"/>
        </w:rPr>
        <w:t xml:space="preserve">Service Name: Quad Bikes 450cc</w:t>
      </w:r>
    </w:p>
    <w:p w:rsidR="00000000" w:rsidDel="00000000" w:rsidP="00000000" w:rsidRDefault="00000000" w:rsidRPr="00000000" w14:paraId="0000001A">
      <w:pPr>
        <w:jc w:val="both"/>
        <w:rPr>
          <w:b w:val="1"/>
          <w:sz w:val="24"/>
          <w:szCs w:val="24"/>
        </w:rPr>
      </w:pPr>
      <w:r w:rsidDel="00000000" w:rsidR="00000000" w:rsidRPr="00000000">
        <w:rPr>
          <w:b w:val="1"/>
          <w:sz w:val="24"/>
          <w:szCs w:val="24"/>
          <w:rtl w:val="0"/>
        </w:rPr>
        <w:t xml:space="preserve">Ride Through Desert Dunes!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Experience a thrilling quad biking tour and explore the tall sand dunes and the vast openness of the desert. Select our muscular </w:t>
      </w:r>
      <w:r w:rsidDel="00000000" w:rsidR="00000000" w:rsidRPr="00000000">
        <w:rPr>
          <w:b w:val="1"/>
          <w:sz w:val="24"/>
          <w:szCs w:val="24"/>
          <w:rtl w:val="0"/>
        </w:rPr>
        <w:t xml:space="preserve">Quad Bike 450cc</w:t>
      </w:r>
      <w:r w:rsidDel="00000000" w:rsidR="00000000" w:rsidRPr="00000000">
        <w:rPr>
          <w:sz w:val="24"/>
          <w:szCs w:val="24"/>
          <w:rtl w:val="0"/>
        </w:rPr>
        <w:t xml:space="preserve"> and experience the joy of driving in the deserts. </w:t>
      </w:r>
    </w:p>
    <w:p w:rsidR="00000000" w:rsidDel="00000000" w:rsidP="00000000" w:rsidRDefault="00000000" w:rsidRPr="00000000" w14:paraId="0000001C">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1E">
      <w:pPr>
        <w:pStyle w:val="Heading2"/>
        <w:jc w:val="both"/>
        <w:rPr>
          <w:b w:val="1"/>
        </w:rPr>
      </w:pPr>
      <w:bookmarkStart w:colFirst="0" w:colLast="0" w:name="_sibgxae0cbx5" w:id="1"/>
      <w:bookmarkEnd w:id="1"/>
      <w:r w:rsidDel="00000000" w:rsidR="00000000" w:rsidRPr="00000000">
        <w:rPr>
          <w:b w:val="1"/>
          <w:rtl w:val="0"/>
        </w:rPr>
        <w:t xml:space="preserve">Inclusions:</w:t>
      </w:r>
    </w:p>
    <w:p w:rsidR="00000000" w:rsidDel="00000000" w:rsidP="00000000" w:rsidRDefault="00000000" w:rsidRPr="00000000" w14:paraId="0000001F">
      <w:pPr>
        <w:numPr>
          <w:ilvl w:val="0"/>
          <w:numId w:val="2"/>
        </w:numPr>
        <w:ind w:left="720" w:hanging="360"/>
        <w:jc w:val="both"/>
        <w:rPr>
          <w:sz w:val="24"/>
          <w:szCs w:val="24"/>
          <w:u w:val="none"/>
        </w:rPr>
      </w:pPr>
      <w:r w:rsidDel="00000000" w:rsidR="00000000" w:rsidRPr="00000000">
        <w:rPr>
          <w:sz w:val="24"/>
          <w:szCs w:val="24"/>
          <w:rtl w:val="0"/>
        </w:rPr>
        <w:t xml:space="preserve">450CC Desert ATV</w:t>
      </w:r>
      <w:r w:rsidDel="00000000" w:rsidR="00000000" w:rsidRPr="00000000">
        <w:rPr>
          <w:sz w:val="24"/>
          <w:szCs w:val="24"/>
          <w:rtl w:val="0"/>
        </w:rPr>
        <w:t xml:space="preserve">, 1 hour</w:t>
      </w:r>
    </w:p>
    <w:p w:rsidR="00000000" w:rsidDel="00000000" w:rsidP="00000000" w:rsidRDefault="00000000" w:rsidRPr="00000000" w14:paraId="00000020">
      <w:pPr>
        <w:numPr>
          <w:ilvl w:val="0"/>
          <w:numId w:val="2"/>
        </w:numPr>
        <w:ind w:left="720" w:hanging="360"/>
        <w:jc w:val="both"/>
        <w:rPr>
          <w:sz w:val="24"/>
          <w:szCs w:val="24"/>
          <w:u w:val="none"/>
        </w:rPr>
      </w:pPr>
      <w:r w:rsidDel="00000000" w:rsidR="00000000" w:rsidRPr="00000000">
        <w:rPr>
          <w:sz w:val="24"/>
          <w:szCs w:val="24"/>
          <w:rtl w:val="0"/>
        </w:rPr>
        <w:t xml:space="preserve">Automatic 450cc quad bikes </w:t>
      </w:r>
    </w:p>
    <w:p w:rsidR="00000000" w:rsidDel="00000000" w:rsidP="00000000" w:rsidRDefault="00000000" w:rsidRPr="00000000" w14:paraId="00000021">
      <w:pPr>
        <w:numPr>
          <w:ilvl w:val="0"/>
          <w:numId w:val="2"/>
        </w:numPr>
        <w:ind w:left="720" w:hanging="360"/>
        <w:jc w:val="both"/>
        <w:rPr>
          <w:sz w:val="24"/>
          <w:szCs w:val="24"/>
          <w:u w:val="none"/>
        </w:rPr>
      </w:pPr>
      <w:r w:rsidDel="00000000" w:rsidR="00000000" w:rsidRPr="00000000">
        <w:rPr>
          <w:sz w:val="24"/>
          <w:szCs w:val="24"/>
          <w:rtl w:val="0"/>
        </w:rPr>
        <w:t xml:space="preserve">Helmets, Goggles  and protective clothing</w:t>
      </w:r>
    </w:p>
    <w:p w:rsidR="00000000" w:rsidDel="00000000" w:rsidP="00000000" w:rsidRDefault="00000000" w:rsidRPr="00000000" w14:paraId="00000022">
      <w:pPr>
        <w:numPr>
          <w:ilvl w:val="0"/>
          <w:numId w:val="2"/>
        </w:numPr>
        <w:ind w:left="720" w:hanging="360"/>
        <w:jc w:val="both"/>
        <w:rPr>
          <w:sz w:val="24"/>
          <w:szCs w:val="24"/>
          <w:u w:val="none"/>
        </w:rPr>
      </w:pPr>
      <w:r w:rsidDel="00000000" w:rsidR="00000000" w:rsidRPr="00000000">
        <w:rPr>
          <w:sz w:val="24"/>
          <w:szCs w:val="24"/>
          <w:rtl w:val="0"/>
        </w:rPr>
        <w:t xml:space="preserve">Instructional briefing </w:t>
      </w:r>
    </w:p>
    <w:p w:rsidR="00000000" w:rsidDel="00000000" w:rsidP="00000000" w:rsidRDefault="00000000" w:rsidRPr="00000000" w14:paraId="00000023">
      <w:pPr>
        <w:pStyle w:val="Heading2"/>
        <w:jc w:val="both"/>
        <w:rPr>
          <w:b w:val="1"/>
        </w:rPr>
      </w:pPr>
      <w:bookmarkStart w:colFirst="0" w:colLast="0" w:name="_4eee6lit9jfj" w:id="2"/>
      <w:bookmarkEnd w:id="2"/>
      <w:r w:rsidDel="00000000" w:rsidR="00000000" w:rsidRPr="00000000">
        <w:rPr>
          <w:b w:val="1"/>
          <w:rtl w:val="0"/>
        </w:rPr>
        <w:t xml:space="preserve">T</w:t>
      </w:r>
      <w:r w:rsidDel="00000000" w:rsidR="00000000" w:rsidRPr="00000000">
        <w:rPr>
          <w:b w:val="1"/>
          <w:rtl w:val="0"/>
        </w:rPr>
        <w:t xml:space="preserve">our Timing:</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This tour runs daily all day. You can select any time as convenient for you. Mostly our guests prefer Sunrise and Sunset. This tour approximately takes 4-5 hours including Pick-up and drop-off. Exact timings for pickup and return will be communicated at the time of booking.</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xwq43xlsvzfp" w:id="3"/>
      <w:bookmarkEnd w:id="3"/>
      <w:r w:rsidDel="00000000" w:rsidR="00000000" w:rsidRPr="00000000">
        <w:rPr>
          <w:b w:val="1"/>
          <w:rtl w:val="0"/>
        </w:rPr>
        <w:t xml:space="preserve">Check-in Information: </w:t>
      </w:r>
      <w:r w:rsidDel="00000000" w:rsidR="00000000" w:rsidRPr="00000000">
        <w:rPr>
          <w:rtl w:val="0"/>
        </w:rPr>
        <w:t xml:space="preserve">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It is recommended that you get to the meeting point on time for the  pick-up to ensure you complete the procedures. You will find our representative waiting for you with  a Fly Zone Tourism signboard. Kindly bring along the voucher and original ID/PAssport  that will be required at the time of Pick-up </w:t>
      </w:r>
    </w:p>
    <w:p w:rsidR="00000000" w:rsidDel="00000000" w:rsidP="00000000" w:rsidRDefault="00000000" w:rsidRPr="00000000" w14:paraId="00000028">
      <w:pPr>
        <w:pStyle w:val="Heading2"/>
        <w:jc w:val="both"/>
        <w:rPr>
          <w:b w:val="1"/>
        </w:rPr>
      </w:pPr>
      <w:bookmarkStart w:colFirst="0" w:colLast="0" w:name="_cb4rg9tc3fgg" w:id="4"/>
      <w:bookmarkEnd w:id="4"/>
      <w:r w:rsidDel="00000000" w:rsidR="00000000" w:rsidRPr="00000000">
        <w:rPr>
          <w:b w:val="1"/>
          <w:rtl w:val="0"/>
        </w:rPr>
        <w:t xml:space="preserve">What to Bring?</w:t>
      </w:r>
    </w:p>
    <w:p w:rsidR="00000000" w:rsidDel="00000000" w:rsidP="00000000" w:rsidRDefault="00000000" w:rsidRPr="00000000" w14:paraId="00000029">
      <w:pPr>
        <w:numPr>
          <w:ilvl w:val="0"/>
          <w:numId w:val="3"/>
        </w:numPr>
        <w:ind w:left="720" w:hanging="360"/>
        <w:jc w:val="both"/>
        <w:rPr>
          <w:sz w:val="24"/>
          <w:szCs w:val="24"/>
          <w:u w:val="none"/>
        </w:rPr>
      </w:pPr>
      <w:r w:rsidDel="00000000" w:rsidR="00000000" w:rsidRPr="00000000">
        <w:rPr>
          <w:sz w:val="24"/>
          <w:szCs w:val="24"/>
          <w:rtl w:val="0"/>
        </w:rPr>
        <w:t xml:space="preserve">Sun protection which includes wearing a hat, using sunscreen, etc.</w:t>
      </w:r>
    </w:p>
    <w:p w:rsidR="00000000" w:rsidDel="00000000" w:rsidP="00000000" w:rsidRDefault="00000000" w:rsidRPr="00000000" w14:paraId="0000002A">
      <w:pPr>
        <w:numPr>
          <w:ilvl w:val="0"/>
          <w:numId w:val="3"/>
        </w:numPr>
        <w:ind w:left="720" w:hanging="360"/>
        <w:jc w:val="both"/>
        <w:rPr>
          <w:sz w:val="24"/>
          <w:szCs w:val="24"/>
        </w:rPr>
      </w:pPr>
      <w:r w:rsidDel="00000000" w:rsidR="00000000" w:rsidRPr="00000000">
        <w:rPr>
          <w:sz w:val="24"/>
          <w:szCs w:val="24"/>
          <w:rtl w:val="0"/>
        </w:rPr>
        <w:t xml:space="preserve">Sneakers or closed shoes.  </w:t>
      </w:r>
    </w:p>
    <w:p w:rsidR="00000000" w:rsidDel="00000000" w:rsidP="00000000" w:rsidRDefault="00000000" w:rsidRPr="00000000" w14:paraId="0000002B">
      <w:pPr>
        <w:numPr>
          <w:ilvl w:val="0"/>
          <w:numId w:val="3"/>
        </w:numPr>
        <w:ind w:left="720" w:hanging="360"/>
        <w:jc w:val="both"/>
        <w:rPr>
          <w:sz w:val="24"/>
          <w:szCs w:val="24"/>
        </w:rPr>
      </w:pPr>
      <w:r w:rsidDel="00000000" w:rsidR="00000000" w:rsidRPr="00000000">
        <w:rPr>
          <w:sz w:val="24"/>
          <w:szCs w:val="24"/>
          <w:rtl w:val="0"/>
        </w:rPr>
        <w:t xml:space="preserve">Comfortable Clothing  </w:t>
      </w:r>
    </w:p>
    <w:p w:rsidR="00000000" w:rsidDel="00000000" w:rsidP="00000000" w:rsidRDefault="00000000" w:rsidRPr="00000000" w14:paraId="0000002C">
      <w:pPr>
        <w:numPr>
          <w:ilvl w:val="0"/>
          <w:numId w:val="3"/>
        </w:numPr>
        <w:ind w:left="720" w:hanging="360"/>
        <w:jc w:val="both"/>
        <w:rPr>
          <w:sz w:val="24"/>
          <w:szCs w:val="24"/>
        </w:rPr>
      </w:pPr>
      <w:r w:rsidDel="00000000" w:rsidR="00000000" w:rsidRPr="00000000">
        <w:rPr>
          <w:sz w:val="24"/>
          <w:szCs w:val="24"/>
          <w:rtl w:val="0"/>
        </w:rPr>
        <w:t xml:space="preserve">Camera</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pStyle w:val="Heading2"/>
        <w:jc w:val="both"/>
        <w:rPr>
          <w:b w:val="1"/>
        </w:rPr>
      </w:pPr>
      <w:bookmarkStart w:colFirst="0" w:colLast="0" w:name="_xdxdbptvwzoo" w:id="5"/>
      <w:bookmarkEnd w:id="5"/>
      <w:r w:rsidDel="00000000" w:rsidR="00000000" w:rsidRPr="00000000">
        <w:rPr>
          <w:b w:val="1"/>
          <w:rtl w:val="0"/>
        </w:rPr>
        <w:t xml:space="preserve">Not Recommended For!</w:t>
      </w:r>
    </w:p>
    <w:p w:rsidR="00000000" w:rsidDel="00000000" w:rsidP="00000000" w:rsidRDefault="00000000" w:rsidRPr="00000000" w14:paraId="0000002F">
      <w:pPr>
        <w:numPr>
          <w:ilvl w:val="0"/>
          <w:numId w:val="1"/>
        </w:numPr>
        <w:ind w:left="720" w:hanging="360"/>
        <w:jc w:val="both"/>
        <w:rPr>
          <w:sz w:val="24"/>
          <w:szCs w:val="24"/>
          <w:u w:val="none"/>
        </w:rPr>
      </w:pPr>
      <w:r w:rsidDel="00000000" w:rsidR="00000000" w:rsidRPr="00000000">
        <w:rPr>
          <w:sz w:val="24"/>
          <w:szCs w:val="24"/>
          <w:rtl w:val="0"/>
        </w:rPr>
        <w:t xml:space="preserve">Expectant mothers</w:t>
      </w:r>
    </w:p>
    <w:p w:rsidR="00000000" w:rsidDel="00000000" w:rsidP="00000000" w:rsidRDefault="00000000" w:rsidRPr="00000000" w14:paraId="00000030">
      <w:pPr>
        <w:numPr>
          <w:ilvl w:val="0"/>
          <w:numId w:val="1"/>
        </w:numPr>
        <w:ind w:left="720" w:hanging="360"/>
        <w:jc w:val="both"/>
        <w:rPr>
          <w:sz w:val="24"/>
          <w:szCs w:val="24"/>
          <w:u w:val="none"/>
        </w:rPr>
      </w:pPr>
      <w:r w:rsidDel="00000000" w:rsidR="00000000" w:rsidRPr="00000000">
        <w:rPr>
          <w:sz w:val="24"/>
          <w:szCs w:val="24"/>
          <w:rtl w:val="0"/>
        </w:rPr>
        <w:t xml:space="preserve">Heart conditions </w:t>
      </w:r>
    </w:p>
    <w:p w:rsidR="00000000" w:rsidDel="00000000" w:rsidP="00000000" w:rsidRDefault="00000000" w:rsidRPr="00000000" w14:paraId="00000031">
      <w:pPr>
        <w:numPr>
          <w:ilvl w:val="0"/>
          <w:numId w:val="1"/>
        </w:numPr>
        <w:ind w:left="720" w:hanging="360"/>
        <w:jc w:val="both"/>
        <w:rPr>
          <w:sz w:val="24"/>
          <w:szCs w:val="24"/>
          <w:u w:val="none"/>
        </w:rPr>
      </w:pPr>
      <w:r w:rsidDel="00000000" w:rsidR="00000000" w:rsidRPr="00000000">
        <w:rPr>
          <w:sz w:val="24"/>
          <w:szCs w:val="24"/>
          <w:rtl w:val="0"/>
        </w:rPr>
        <w:t xml:space="preserve">Such as back or neck injuries</w:t>
      </w:r>
    </w:p>
    <w:p w:rsidR="00000000" w:rsidDel="00000000" w:rsidP="00000000" w:rsidRDefault="00000000" w:rsidRPr="00000000" w14:paraId="00000032">
      <w:pPr>
        <w:numPr>
          <w:ilvl w:val="0"/>
          <w:numId w:val="1"/>
        </w:numPr>
        <w:ind w:left="720" w:hanging="360"/>
        <w:jc w:val="both"/>
        <w:rPr>
          <w:sz w:val="24"/>
          <w:szCs w:val="24"/>
          <w:u w:val="none"/>
        </w:rPr>
      </w:pPr>
      <w:r w:rsidDel="00000000" w:rsidR="00000000" w:rsidRPr="00000000">
        <w:rPr>
          <w:sz w:val="24"/>
          <w:szCs w:val="24"/>
          <w:rtl w:val="0"/>
        </w:rPr>
        <w:t xml:space="preserve">Infants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pStyle w:val="Heading2"/>
        <w:jc w:val="both"/>
        <w:rPr>
          <w:b w:val="1"/>
        </w:rPr>
      </w:pPr>
      <w:bookmarkStart w:colFirst="0" w:colLast="0" w:name="_rmkln5o096uw" w:id="6"/>
      <w:bookmarkEnd w:id="6"/>
      <w:r w:rsidDel="00000000" w:rsidR="00000000" w:rsidRPr="00000000">
        <w:rPr>
          <w:b w:val="1"/>
          <w:rtl w:val="0"/>
        </w:rPr>
        <w:t xml:space="preserve">Cancellation Policy!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In regard to cancellations, the company allows clients to cancel a tour 24 hours before the date of the tour, and the money will be refunded in full. This policy states that any cancellation made less than 24 hours before the agreed time of the trip will not be eligible for any refund.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pStyle w:val="Heading2"/>
        <w:jc w:val="both"/>
        <w:rPr>
          <w:b w:val="1"/>
        </w:rPr>
      </w:pPr>
      <w:bookmarkStart w:colFirst="0" w:colLast="0" w:name="_hpb0lrpvlo7l" w:id="7"/>
      <w:bookmarkEnd w:id="7"/>
      <w:r w:rsidDel="00000000" w:rsidR="00000000" w:rsidRPr="00000000">
        <w:rPr>
          <w:b w:val="1"/>
          <w:rtl w:val="0"/>
        </w:rPr>
        <w:t xml:space="preserve">Long Description:</w:t>
      </w:r>
    </w:p>
    <w:p w:rsidR="00000000" w:rsidDel="00000000" w:rsidP="00000000" w:rsidRDefault="00000000" w:rsidRPr="00000000" w14:paraId="00000039">
      <w:pPr>
        <w:pStyle w:val="Heading3"/>
        <w:rPr>
          <w:b w:val="1"/>
        </w:rPr>
      </w:pPr>
      <w:bookmarkStart w:colFirst="0" w:colLast="0" w:name="_y9vt6c4ev08" w:id="8"/>
      <w:bookmarkEnd w:id="8"/>
      <w:r w:rsidDel="00000000" w:rsidR="00000000" w:rsidRPr="00000000">
        <w:rPr>
          <w:b w:val="1"/>
          <w:rtl w:val="0"/>
        </w:rPr>
        <w:t xml:space="preserve">Powerful 450cc Quad Bikes  </w:t>
      </w:r>
    </w:p>
    <w:p w:rsidR="00000000" w:rsidDel="00000000" w:rsidP="00000000" w:rsidRDefault="00000000" w:rsidRPr="00000000" w14:paraId="0000003A">
      <w:pPr>
        <w:rPr>
          <w:sz w:val="24"/>
          <w:szCs w:val="24"/>
        </w:rPr>
      </w:pPr>
      <w:r w:rsidDel="00000000" w:rsidR="00000000" w:rsidRPr="00000000">
        <w:rPr>
          <w:sz w:val="24"/>
          <w:szCs w:val="24"/>
          <w:rtl w:val="0"/>
        </w:rPr>
        <w:t xml:space="preserve">The thrill</w:t>
      </w:r>
      <w:r w:rsidDel="00000000" w:rsidR="00000000" w:rsidRPr="00000000">
        <w:rPr>
          <w:sz w:val="24"/>
          <w:szCs w:val="24"/>
          <w:rtl w:val="0"/>
        </w:rPr>
        <w:t xml:space="preserve"> of Desert Driving!</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Get a bird’s eye view of towering sand dunes on our  450cc quad safari Dubai bikes and experience the adrenaline rush of desert racing. This is a very exciting self-drive option that enables you to tackle slants of sand and curvy paths.</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A thrilling adventure in Dubai is quad biking through the stunning sandy terrains. The desert territory is characterized by high orange and red sand dunes in combination with other beautiful terrains. Experience the thrilling moment when you are navigating through steep sand hills and curved tracks. Journey over towering drops of great sand dunes and charge over long flat stretches. Not only do you have an entire desert in front of you where you could potentially live out all your desert adventure fantasies but thrill-seeking is taken to the next level altogether.  </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None is needed to control our powerful 450cc </w:t>
      </w:r>
      <w:r w:rsidDel="00000000" w:rsidR="00000000" w:rsidRPr="00000000">
        <w:rPr>
          <w:b w:val="1"/>
          <w:sz w:val="24"/>
          <w:szCs w:val="24"/>
          <w:rtl w:val="0"/>
        </w:rPr>
        <w:t xml:space="preserve">Quad Bike Safari Dubai </w:t>
      </w:r>
      <w:r w:rsidDel="00000000" w:rsidR="00000000" w:rsidRPr="00000000">
        <w:rPr>
          <w:sz w:val="24"/>
          <w:szCs w:val="24"/>
          <w:rtl w:val="0"/>
        </w:rPr>
        <w:t xml:space="preserve">which makes this experience ideal for all thrill seekers. Efficient throttle and brake levers allow for a comfortable driving experience even for a novice driver. It is also important to note that automatic transmissions enhance driving ease. However, the more experienced riders can always have their fun trying to conquer some more challenging dune climbs.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pStyle w:val="Heading3"/>
        <w:jc w:val="both"/>
        <w:rPr>
          <w:sz w:val="24"/>
          <w:szCs w:val="24"/>
        </w:rPr>
      </w:pPr>
      <w:bookmarkStart w:colFirst="0" w:colLast="0" w:name="_8uda199z6lty" w:id="9"/>
      <w:bookmarkEnd w:id="9"/>
      <w:r w:rsidDel="00000000" w:rsidR="00000000" w:rsidRPr="00000000">
        <w:rPr>
          <w:b w:val="1"/>
          <w:rtl w:val="0"/>
        </w:rPr>
        <w:t xml:space="preserve">Safety First!</w:t>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Of course, quad biking provides such an amazing rush, but no one can go on a desert safari without safety as a priority. Each of the riders is equipped with protective clothing including a helmet and goggles to enhance security during the ride.</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All riders also undergo a comprehensive safety briefing that covers the quad bike, operation, techniques, safety, and the terrain. They offer precise instructive cues and guiding directions so that you can take charge of it effectively. Professional guides also roam around the riding trails to monitor the constant safety.</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Of course, with tough armoring on your body and having a professional instructor you can safely ever dream of getting on a quad bike and racing through the desert.</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3"/>
        <w:jc w:val="both"/>
        <w:rPr>
          <w:sz w:val="24"/>
          <w:szCs w:val="24"/>
        </w:rPr>
      </w:pPr>
      <w:bookmarkStart w:colFirst="0" w:colLast="0" w:name="_83e85rk922ro" w:id="10"/>
      <w:bookmarkEnd w:id="10"/>
      <w:r w:rsidDel="00000000" w:rsidR="00000000" w:rsidRPr="00000000">
        <w:rPr>
          <w:b w:val="1"/>
          <w:rtl w:val="0"/>
        </w:rPr>
        <w:t xml:space="preserve">Self-Drive Adventure! </w:t>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While the guided tour involves vans with instructors driving the vehicles, this trip offers you a self-driven quad-biking adventure in the desert.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You will then undergo a comprehensive safety briefing that includes informing you about how to operate the vehicle as well as some riding tips before getting on your own 450cc quad bike for an off-road experience. As there is no guide or instructor to guide you and lead you to each location, the desert is yours to discover. </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Ride your quad over roller coaster dunes, experiment with the maneuverability by making tight turns, or just an all-out race down the flat areas. The absence of an instructor in your passenger seat means that you are in charge of the adventure. You set your speed, you choose your direction, and you decide how much of a thrill you get out of it.</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This extra freedom makes for an extra special desert adventure. Be the captain of your own ship by making the Australian outback a playground.</w:t>
      </w:r>
    </w:p>
    <w:p w:rsidR="00000000" w:rsidDel="00000000" w:rsidP="00000000" w:rsidRDefault="00000000" w:rsidRPr="00000000" w14:paraId="00000051">
      <w:pPr>
        <w:pStyle w:val="Heading3"/>
        <w:jc w:val="both"/>
        <w:rPr>
          <w:sz w:val="24"/>
          <w:szCs w:val="24"/>
        </w:rPr>
      </w:pPr>
      <w:bookmarkStart w:colFirst="0" w:colLast="0" w:name="_2cpkgu8y1wvx" w:id="11"/>
      <w:bookmarkEnd w:id="11"/>
      <w:r w:rsidDel="00000000" w:rsidR="00000000" w:rsidRPr="00000000">
        <w:rPr>
          <w:b w:val="1"/>
          <w:rtl w:val="0"/>
        </w:rPr>
        <w:t xml:space="preserve">The Perfect Shared Experience! </w:t>
      </w: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Although for each person it is possible to drive the quad individually, the tours we offer are excellent for sharing. </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The fact that groups go out in the desert together means that friends and families could ride together. Sprint down, challenge each other on ascents, and traverse the desert dunes in pairs. The group tours established the feeling of brotherhood or sisterhood and friendly rivalry in a shared ride with friends.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The desert environment also provides countless opportunities for beautiful scenes that need to be captured on camera. Record your convoy driving through sand mounds or taking aerial shots of your friends flying off and jumping. Since the riders take their time to catch as many pictures as possible between high-octane stunts, memorability becomes a given.  </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114300" distT="114300" distL="114300" distR="114300">
            <wp:extent cx="59436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