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highlight w:val="white"/>
        </w:rPr>
      </w:pPr>
      <w:r w:rsidDel="00000000" w:rsidR="00000000" w:rsidRPr="00000000">
        <w:rPr>
          <w:b w:val="1"/>
          <w:sz w:val="24"/>
          <w:szCs w:val="24"/>
          <w:highlight w:val="white"/>
          <w:rtl w:val="0"/>
        </w:rPr>
        <w:t xml:space="preserve">Meta Title:</w:t>
      </w:r>
    </w:p>
    <w:p w:rsidR="00000000" w:rsidDel="00000000" w:rsidP="00000000" w:rsidRDefault="00000000" w:rsidRPr="00000000" w14:paraId="00000002">
      <w:pPr>
        <w:rPr>
          <w:sz w:val="24"/>
          <w:szCs w:val="24"/>
          <w:highlight w:val="white"/>
        </w:rPr>
      </w:pPr>
      <w:r w:rsidDel="00000000" w:rsidR="00000000" w:rsidRPr="00000000">
        <w:rPr>
          <w:sz w:val="24"/>
          <w:szCs w:val="24"/>
          <w:highlight w:val="white"/>
          <w:rtl w:val="0"/>
        </w:rPr>
        <w:t xml:space="preserve">Premium Quality Ambient Lights | StarLight Customs  </w:t>
      </w:r>
    </w:p>
    <w:p w:rsidR="00000000" w:rsidDel="00000000" w:rsidP="00000000" w:rsidRDefault="00000000" w:rsidRPr="00000000" w14:paraId="00000003">
      <w:pPr>
        <w:rPr>
          <w:b w:val="1"/>
          <w:sz w:val="24"/>
          <w:szCs w:val="24"/>
          <w:highlight w:val="white"/>
        </w:rPr>
      </w:pPr>
      <w:r w:rsidDel="00000000" w:rsidR="00000000" w:rsidRPr="00000000">
        <w:rPr>
          <w:b w:val="1"/>
          <w:sz w:val="24"/>
          <w:szCs w:val="24"/>
          <w:highlight w:val="white"/>
          <w:rtl w:val="0"/>
        </w:rPr>
        <w:t xml:space="preserve">Meta Description:</w:t>
      </w:r>
    </w:p>
    <w:p w:rsidR="00000000" w:rsidDel="00000000" w:rsidP="00000000" w:rsidRDefault="00000000" w:rsidRPr="00000000" w14:paraId="00000004">
      <w:pPr>
        <w:rPr>
          <w:highlight w:val="white"/>
        </w:rPr>
      </w:pPr>
      <w:r w:rsidDel="00000000" w:rsidR="00000000" w:rsidRPr="00000000">
        <w:rPr>
          <w:highlight w:val="white"/>
          <w:rtl w:val="0"/>
        </w:rPr>
        <w:t xml:space="preserve">The ambient lights of Starlight Customs can generate functional, robust, and eye-catching exterior and interior illumination to add perfection to the overall design.</w:t>
      </w:r>
      <w:r w:rsidDel="00000000" w:rsidR="00000000" w:rsidRPr="00000000">
        <w:rPr>
          <w:rtl w:val="0"/>
        </w:rPr>
      </w:r>
    </w:p>
    <w:p w:rsidR="00000000" w:rsidDel="00000000" w:rsidP="00000000" w:rsidRDefault="00000000" w:rsidRPr="00000000" w14:paraId="00000005">
      <w:pPr>
        <w:rPr>
          <w:highlight w:val="white"/>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6.470588235294"/>
        <w:gridCol w:w="1324.3879173290939"/>
        <w:gridCol w:w="1979.141494435612"/>
        <w:tblGridChange w:id="0">
          <w:tblGrid>
            <w:gridCol w:w="6056.470588235294"/>
            <w:gridCol w:w="1324.3879173290939"/>
            <w:gridCol w:w="1979.141494435612"/>
          </w:tblGrid>
        </w:tblGridChange>
      </w:tblGrid>
      <w:tr>
        <w:trPr>
          <w:cantSplit w:val="0"/>
          <w:trHeight w:val="540" w:hRule="atLeast"/>
          <w:tblHeader w:val="1"/>
        </w:trPr>
        <w:tc>
          <w:tcPr>
            <w:tcBorders>
              <w:top w:color="cccccc" w:space="0" w:sz="6" w:val="single"/>
              <w:left w:color="cccccc" w:space="0" w:sz="6" w:val="single"/>
              <w:bottom w:color="cccccc" w:space="0" w:sz="6" w:val="single"/>
              <w:right w:color="cccccc" w:space="0" w:sz="6" w:val="single"/>
            </w:tcBorders>
            <w:shd w:fill="a2c4c9" w:val="clear"/>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highlight w:val="white"/>
              </w:rPr>
            </w:pPr>
            <w:r w:rsidDel="00000000" w:rsidR="00000000" w:rsidRPr="00000000">
              <w:rPr>
                <w:b w:val="1"/>
                <w:sz w:val="40"/>
                <w:szCs w:val="40"/>
                <w:highlight w:val="white"/>
                <w:u w:val="single"/>
                <w:rtl w:val="0"/>
              </w:rPr>
              <w:t xml:space="preserve">Ambient lights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highlight w:val="white"/>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highlight w:val="white"/>
              </w:rPr>
            </w:pPr>
            <w:r w:rsidDel="00000000" w:rsidR="00000000" w:rsidRPr="00000000">
              <w:rPr>
                <w:rtl w:val="0"/>
              </w:rPr>
            </w:r>
          </w:p>
        </w:tc>
      </w:tr>
      <w:tr>
        <w:trPr>
          <w:cantSplit w:val="0"/>
          <w:trHeight w:val="40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highlight w:val="white"/>
              </w:rPr>
            </w:pPr>
            <w:r w:rsidDel="00000000" w:rsidR="00000000" w:rsidRPr="00000000">
              <w:rPr>
                <w:b w:val="1"/>
                <w:sz w:val="28"/>
                <w:szCs w:val="28"/>
                <w:highlight w:val="white"/>
                <w:u w:val="single"/>
                <w:rtl w:val="0"/>
              </w:rPr>
              <w:t xml:space="preserve">ambient lights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right"/>
              <w:rPr>
                <w:sz w:val="20"/>
                <w:szCs w:val="20"/>
                <w:highlight w:val="white"/>
              </w:rPr>
            </w:pPr>
            <w:r w:rsidDel="00000000" w:rsidR="00000000" w:rsidRPr="00000000">
              <w:rPr>
                <w:sz w:val="20"/>
                <w:szCs w:val="20"/>
                <w:highlight w:val="white"/>
                <w:rtl w:val="0"/>
              </w:rPr>
              <w:t xml:space="preserve">720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right"/>
              <w:rPr>
                <w:sz w:val="20"/>
                <w:szCs w:val="20"/>
                <w:highlight w:val="white"/>
              </w:rPr>
            </w:pPr>
            <w:r w:rsidDel="00000000" w:rsidR="00000000" w:rsidRPr="00000000">
              <w:rPr>
                <w:sz w:val="20"/>
                <w:szCs w:val="20"/>
                <w:highlight w:val="white"/>
                <w:rtl w:val="0"/>
              </w:rPr>
              <w:t xml:space="preserve">11%</w:t>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b w:val="1"/>
                <w:sz w:val="20"/>
                <w:szCs w:val="20"/>
                <w:highlight w:val="white"/>
              </w:rPr>
            </w:pPr>
            <w:r w:rsidDel="00000000" w:rsidR="00000000" w:rsidRPr="00000000">
              <w:rPr>
                <w:b w:val="1"/>
                <w:sz w:val="20"/>
                <w:szCs w:val="20"/>
                <w:highlight w:val="white"/>
                <w:rtl w:val="0"/>
              </w:rPr>
              <w:t xml:space="preserve">car ambient lighting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right"/>
              <w:rPr>
                <w:sz w:val="20"/>
                <w:szCs w:val="20"/>
                <w:highlight w:val="white"/>
              </w:rPr>
            </w:pPr>
            <w:r w:rsidDel="00000000" w:rsidR="00000000" w:rsidRPr="00000000">
              <w:rPr>
                <w:sz w:val="20"/>
                <w:szCs w:val="20"/>
                <w:highlight w:val="white"/>
                <w:rtl w:val="0"/>
              </w:rPr>
              <w:t xml:space="preserve">390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right"/>
              <w:rPr>
                <w:sz w:val="20"/>
                <w:szCs w:val="20"/>
                <w:highlight w:val="white"/>
              </w:rPr>
            </w:pPr>
            <w:r w:rsidDel="00000000" w:rsidR="00000000" w:rsidRPr="00000000">
              <w:rPr>
                <w:sz w:val="20"/>
                <w:szCs w:val="20"/>
                <w:highlight w:val="white"/>
                <w:rtl w:val="0"/>
              </w:rPr>
              <w:t xml:space="preserve">13%</w:t>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b w:val="1"/>
                <w:sz w:val="20"/>
                <w:szCs w:val="20"/>
                <w:highlight w:val="white"/>
              </w:rPr>
            </w:pPr>
            <w:r w:rsidDel="00000000" w:rsidR="00000000" w:rsidRPr="00000000">
              <w:rPr>
                <w:b w:val="1"/>
                <w:sz w:val="20"/>
                <w:szCs w:val="20"/>
                <w:highlight w:val="white"/>
                <w:rtl w:val="0"/>
              </w:rPr>
              <w:t xml:space="preserve">automotive interior lighting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right"/>
              <w:rPr>
                <w:sz w:val="20"/>
                <w:szCs w:val="20"/>
                <w:highlight w:val="white"/>
              </w:rPr>
            </w:pPr>
            <w:r w:rsidDel="00000000" w:rsidR="00000000" w:rsidRPr="00000000">
              <w:rPr>
                <w:sz w:val="20"/>
                <w:szCs w:val="20"/>
                <w:highlight w:val="white"/>
                <w:rtl w:val="0"/>
              </w:rPr>
              <w:t xml:space="preserve">480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right"/>
              <w:rPr>
                <w:sz w:val="20"/>
                <w:szCs w:val="20"/>
                <w:highlight w:val="white"/>
              </w:rPr>
            </w:pPr>
            <w:r w:rsidDel="00000000" w:rsidR="00000000" w:rsidRPr="00000000">
              <w:rPr>
                <w:sz w:val="20"/>
                <w:szCs w:val="20"/>
                <w:highlight w:val="white"/>
                <w:rtl w:val="0"/>
              </w:rPr>
              <w:t xml:space="preserve">13%</w:t>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b w:val="1"/>
                <w:sz w:val="20"/>
                <w:szCs w:val="20"/>
                <w:highlight w:val="white"/>
              </w:rPr>
            </w:pPr>
            <w:r w:rsidDel="00000000" w:rsidR="00000000" w:rsidRPr="00000000">
              <w:rPr>
                <w:b w:val="1"/>
                <w:sz w:val="20"/>
                <w:szCs w:val="20"/>
                <w:highlight w:val="white"/>
                <w:rtl w:val="0"/>
              </w:rPr>
              <w:t xml:space="preserve">ambient lighting car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right"/>
              <w:rPr>
                <w:sz w:val="20"/>
                <w:szCs w:val="20"/>
                <w:highlight w:val="white"/>
              </w:rPr>
            </w:pPr>
            <w:r w:rsidDel="00000000" w:rsidR="00000000" w:rsidRPr="00000000">
              <w:rPr>
                <w:sz w:val="20"/>
                <w:szCs w:val="20"/>
                <w:highlight w:val="white"/>
                <w:rtl w:val="0"/>
              </w:rPr>
              <w:t xml:space="preserve">720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right"/>
              <w:rPr>
                <w:sz w:val="20"/>
                <w:szCs w:val="20"/>
                <w:highlight w:val="white"/>
              </w:rPr>
            </w:pPr>
            <w:r w:rsidDel="00000000" w:rsidR="00000000" w:rsidRPr="00000000">
              <w:rPr>
                <w:sz w:val="20"/>
                <w:szCs w:val="20"/>
                <w:highlight w:val="white"/>
                <w:rtl w:val="0"/>
              </w:rPr>
              <w:t xml:space="preserve">11%</w:t>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b w:val="1"/>
                <w:sz w:val="20"/>
                <w:szCs w:val="20"/>
                <w:highlight w:val="white"/>
              </w:rPr>
            </w:pPr>
            <w:r w:rsidDel="00000000" w:rsidR="00000000" w:rsidRPr="00000000">
              <w:rPr>
                <w:b w:val="1"/>
                <w:sz w:val="20"/>
                <w:szCs w:val="20"/>
                <w:highlight w:val="white"/>
                <w:rtl w:val="0"/>
              </w:rPr>
              <w:t xml:space="preserve">car ambient lighting installation near 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right"/>
              <w:rPr>
                <w:sz w:val="20"/>
                <w:szCs w:val="20"/>
                <w:highlight w:val="white"/>
              </w:rPr>
            </w:pPr>
            <w:r w:rsidDel="00000000" w:rsidR="00000000" w:rsidRPr="00000000">
              <w:rPr>
                <w:sz w:val="20"/>
                <w:szCs w:val="20"/>
                <w:highlight w:val="white"/>
                <w:rtl w:val="0"/>
              </w:rPr>
              <w:t xml:space="preserve">480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right"/>
              <w:rPr>
                <w:sz w:val="20"/>
                <w:szCs w:val="20"/>
                <w:highlight w:val="white"/>
              </w:rPr>
            </w:pPr>
            <w:r w:rsidDel="00000000" w:rsidR="00000000" w:rsidRPr="00000000">
              <w:rPr>
                <w:sz w:val="20"/>
                <w:szCs w:val="20"/>
                <w:highlight w:val="white"/>
                <w:rtl w:val="0"/>
              </w:rPr>
              <w:t xml:space="preserve">5%</w:t>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highlight w:val="white"/>
              </w:rPr>
            </w:pPr>
            <w:r w:rsidDel="00000000" w:rsidR="00000000" w:rsidRPr="00000000">
              <w:rPr>
                <w:sz w:val="20"/>
                <w:szCs w:val="20"/>
                <w:highlight w:val="white"/>
                <w:rtl w:val="0"/>
              </w:rPr>
              <w:t xml:space="preserve">ambient light for car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right"/>
              <w:rPr>
                <w:sz w:val="20"/>
                <w:szCs w:val="20"/>
                <w:highlight w:val="white"/>
              </w:rPr>
            </w:pPr>
            <w:r w:rsidDel="00000000" w:rsidR="00000000" w:rsidRPr="00000000">
              <w:rPr>
                <w:sz w:val="20"/>
                <w:szCs w:val="20"/>
                <w:highlight w:val="white"/>
                <w:rtl w:val="0"/>
              </w:rPr>
              <w:t xml:space="preserve">210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right"/>
              <w:rPr>
                <w:sz w:val="20"/>
                <w:szCs w:val="20"/>
                <w:highlight w:val="white"/>
              </w:rPr>
            </w:pPr>
            <w:r w:rsidDel="00000000" w:rsidR="00000000" w:rsidRPr="00000000">
              <w:rPr>
                <w:sz w:val="20"/>
                <w:szCs w:val="20"/>
                <w:highlight w:val="white"/>
                <w:rtl w:val="0"/>
              </w:rPr>
              <w:t xml:space="preserve">18%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b w:val="1"/>
                <w:sz w:val="20"/>
                <w:szCs w:val="20"/>
                <w:highlight w:val="white"/>
              </w:rPr>
            </w:pPr>
            <w:r w:rsidDel="00000000" w:rsidR="00000000" w:rsidRPr="00000000">
              <w:rPr>
                <w:b w:val="1"/>
                <w:sz w:val="20"/>
                <w:szCs w:val="20"/>
                <w:highlight w:val="white"/>
                <w:rtl w:val="0"/>
              </w:rPr>
              <w:t xml:space="preserve">ambient lighting automotive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right"/>
              <w:rPr>
                <w:sz w:val="20"/>
                <w:szCs w:val="20"/>
                <w:highlight w:val="white"/>
              </w:rPr>
            </w:pPr>
            <w:r w:rsidDel="00000000" w:rsidR="00000000" w:rsidRPr="00000000">
              <w:rPr>
                <w:sz w:val="20"/>
                <w:szCs w:val="20"/>
                <w:highlight w:val="white"/>
                <w:rtl w:val="0"/>
              </w:rPr>
              <w:t xml:space="preserve">140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right"/>
              <w:rPr>
                <w:sz w:val="20"/>
                <w:szCs w:val="20"/>
                <w:highlight w:val="white"/>
              </w:rPr>
            </w:pPr>
            <w:r w:rsidDel="00000000" w:rsidR="00000000" w:rsidRPr="00000000">
              <w:rPr>
                <w:sz w:val="20"/>
                <w:szCs w:val="20"/>
                <w:highlight w:val="white"/>
                <w:rtl w:val="0"/>
              </w:rPr>
              <w:t xml:space="preserve">22%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b w:val="1"/>
                <w:sz w:val="20"/>
                <w:szCs w:val="20"/>
                <w:highlight w:val="white"/>
              </w:rPr>
            </w:pPr>
            <w:r w:rsidDel="00000000" w:rsidR="00000000" w:rsidRPr="00000000">
              <w:rPr>
                <w:b w:val="1"/>
                <w:sz w:val="20"/>
                <w:szCs w:val="20"/>
                <w:highlight w:val="white"/>
                <w:rtl w:val="0"/>
              </w:rPr>
              <w:t xml:space="preserve">auto interior lighting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right"/>
              <w:rPr>
                <w:sz w:val="20"/>
                <w:szCs w:val="20"/>
                <w:highlight w:val="white"/>
              </w:rPr>
            </w:pPr>
            <w:r w:rsidDel="00000000" w:rsidR="00000000" w:rsidRPr="00000000">
              <w:rPr>
                <w:sz w:val="20"/>
                <w:szCs w:val="20"/>
                <w:highlight w:val="white"/>
                <w:rtl w:val="0"/>
              </w:rPr>
              <w:t xml:space="preserve">880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right"/>
              <w:rPr>
                <w:sz w:val="20"/>
                <w:szCs w:val="20"/>
                <w:highlight w:val="white"/>
              </w:rPr>
            </w:pPr>
            <w:r w:rsidDel="00000000" w:rsidR="00000000" w:rsidRPr="00000000">
              <w:rPr>
                <w:sz w:val="20"/>
                <w:szCs w:val="20"/>
                <w:highlight w:val="white"/>
                <w:rtl w:val="0"/>
              </w:rPr>
              <w:t xml:space="preserve">11%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highlight w:val="white"/>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highlight w:val="white"/>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highlight w:val="white"/>
              </w:rPr>
            </w:pPr>
            <w:r w:rsidDel="00000000" w:rsidR="00000000" w:rsidRPr="00000000">
              <w:rPr>
                <w:rtl w:val="0"/>
              </w:rPr>
            </w:r>
          </w:p>
        </w:tc>
      </w:tr>
    </w:tbl>
    <w:p w:rsidR="00000000" w:rsidDel="00000000" w:rsidP="00000000" w:rsidRDefault="00000000" w:rsidRPr="00000000" w14:paraId="0000002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20" w:before="1200" w:lineRule="auto"/>
        <w:rPr>
          <w:b w:val="1"/>
          <w:color w:val="ffff00"/>
          <w:sz w:val="84"/>
          <w:szCs w:val="84"/>
          <w:highlight w:val="white"/>
        </w:rPr>
      </w:pPr>
      <w:bookmarkStart w:colFirst="0" w:colLast="0" w:name="_mvneepkha0ia" w:id="0"/>
      <w:bookmarkEnd w:id="0"/>
      <w:r w:rsidDel="00000000" w:rsidR="00000000" w:rsidRPr="00000000">
        <w:rPr>
          <w:b w:val="1"/>
          <w:color w:val="38761d"/>
          <w:sz w:val="84"/>
          <w:szCs w:val="84"/>
          <w:highlight w:val="white"/>
          <w:rtl w:val="0"/>
        </w:rPr>
        <w:t xml:space="preserve">Ambient Lights |</w:t>
      </w:r>
      <w:r w:rsidDel="00000000" w:rsidR="00000000" w:rsidRPr="00000000">
        <w:rPr>
          <w:b w:val="1"/>
          <w:sz w:val="84"/>
          <w:szCs w:val="84"/>
          <w:highlight w:val="white"/>
          <w:rtl w:val="0"/>
        </w:rPr>
        <w:t xml:space="preserve"> </w:t>
      </w:r>
      <w:r w:rsidDel="00000000" w:rsidR="00000000" w:rsidRPr="00000000">
        <w:rPr>
          <w:b w:val="1"/>
          <w:color w:val="ffff00"/>
          <w:sz w:val="84"/>
          <w:szCs w:val="84"/>
          <w:highlight w:val="white"/>
          <w:rtl w:val="0"/>
        </w:rPr>
        <w:t xml:space="preserve">LIGHT UP YOUR INTERIOR</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Starlight Customs specialises in upgrading the driving experience with high-quality ambient lights. In order to make the driving experience more exciting and satisfying, our experts very carefully install personalised ambient lighting and ensure that it seamlessly integrates into the interior of the vehicle. Whether you want a vibrant burst of colours or a highly catching subtle effect, our </w:t>
      </w:r>
      <w:r w:rsidDel="00000000" w:rsidR="00000000" w:rsidRPr="00000000">
        <w:rPr>
          <w:sz w:val="24"/>
          <w:szCs w:val="24"/>
          <w:rtl w:val="0"/>
        </w:rPr>
        <w:t xml:space="preserve">customised</w:t>
      </w:r>
      <w:r w:rsidDel="00000000" w:rsidR="00000000" w:rsidRPr="00000000">
        <w:rPr>
          <w:sz w:val="24"/>
          <w:szCs w:val="24"/>
          <w:rtl w:val="0"/>
        </w:rPr>
        <w:t xml:space="preserve"> </w:t>
      </w:r>
      <w:r w:rsidDel="00000000" w:rsidR="00000000" w:rsidRPr="00000000">
        <w:rPr>
          <w:b w:val="1"/>
          <w:sz w:val="24"/>
          <w:szCs w:val="24"/>
          <w:rtl w:val="0"/>
        </w:rPr>
        <w:t xml:space="preserve">automotive interior lighting</w:t>
      </w:r>
      <w:r w:rsidDel="00000000" w:rsidR="00000000" w:rsidRPr="00000000">
        <w:rPr>
          <w:sz w:val="24"/>
          <w:szCs w:val="24"/>
          <w:rtl w:val="0"/>
        </w:rPr>
        <w:t xml:space="preserve"> solutions can take your driving experience to the next level. So, don’t waste your time, connect with us today and illuminate your journey with our finest cutting-edge services, especially for your custom needs.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380" w:line="432" w:lineRule="auto"/>
        <w:rPr>
          <w:sz w:val="24"/>
          <w:szCs w:val="24"/>
          <w:highlight w:val="white"/>
        </w:rPr>
      </w:pPr>
      <w:r w:rsidDel="00000000" w:rsidR="00000000" w:rsidRPr="00000000">
        <w:rPr>
          <w:rtl w:val="0"/>
        </w:rPr>
      </w:r>
    </w:p>
    <w:tbl>
      <w:tblPr>
        <w:tblStyle w:val="Table2"/>
        <w:tblW w:w="2745.0" w:type="dxa"/>
        <w:jc w:val="left"/>
        <w:tblInd w:w="28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tblGridChange w:id="0">
          <w:tblGrid>
            <w:gridCol w:w="2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b w:val="1"/>
                <w:sz w:val="24"/>
                <w:szCs w:val="24"/>
                <w:highlight w:val="white"/>
              </w:rPr>
            </w:pPr>
            <w:r w:rsidDel="00000000" w:rsidR="00000000" w:rsidRPr="00000000">
              <w:rPr>
                <w:b w:val="1"/>
                <w:sz w:val="24"/>
                <w:szCs w:val="24"/>
                <w:highlight w:val="white"/>
                <w:rtl w:val="0"/>
              </w:rPr>
              <w:t xml:space="preserve">Call Us!</w:t>
            </w:r>
          </w:p>
        </w:tc>
      </w:tr>
    </w:tbl>
    <w:p w:rsidR="00000000" w:rsidDel="00000000" w:rsidP="00000000" w:rsidRDefault="00000000" w:rsidRPr="00000000" w14:paraId="00000028">
      <w:pPr>
        <w:pStyle w:val="Heading2"/>
        <w:pBdr>
          <w:top w:color="auto" w:space="0" w:sz="0" w:val="none"/>
          <w:left w:color="auto" w:space="0" w:sz="0" w:val="none"/>
          <w:bottom w:color="auto" w:space="0" w:sz="0" w:val="none"/>
          <w:right w:color="auto" w:space="0" w:sz="0" w:val="none"/>
          <w:between w:color="auto" w:space="0" w:sz="0" w:val="none"/>
        </w:pBdr>
        <w:spacing w:after="380" w:line="432" w:lineRule="auto"/>
        <w:rPr>
          <w:b w:val="1"/>
          <w:color w:val="38761d"/>
        </w:rPr>
      </w:pPr>
      <w:bookmarkStart w:colFirst="0" w:colLast="0" w:name="_bh8spi4snbh2" w:id="1"/>
      <w:bookmarkEnd w:id="1"/>
      <w:r w:rsidDel="00000000" w:rsidR="00000000" w:rsidRPr="00000000">
        <w:rPr>
          <w:b w:val="1"/>
          <w:color w:val="38761d"/>
          <w:rtl w:val="0"/>
        </w:rPr>
        <w:t xml:space="preserve">Our Deliverable Ambient Lighting Car Options!</w:t>
      </w:r>
    </w:p>
    <w:p w:rsidR="00000000" w:rsidDel="00000000" w:rsidP="00000000" w:rsidRDefault="00000000" w:rsidRPr="00000000" w14:paraId="00000029">
      <w:pPr>
        <w:jc w:val="center"/>
        <w:rPr>
          <w:sz w:val="24"/>
          <w:szCs w:val="24"/>
          <w:highlight w:val="white"/>
        </w:rPr>
      </w:pPr>
      <w:r w:rsidDel="00000000" w:rsidR="00000000" w:rsidRPr="00000000">
        <w:rPr>
          <w:rtl w:val="0"/>
        </w:rPr>
        <w:t xml:space="preserve">At Starlight Customs, we prioritise creativity, quality, and innovation. Our experts believe in the uniqueness of each car and that’s why we offer a variety of </w:t>
      </w:r>
      <w:r w:rsidDel="00000000" w:rsidR="00000000" w:rsidRPr="00000000">
        <w:rPr>
          <w:b w:val="1"/>
          <w:rtl w:val="0"/>
        </w:rPr>
        <w:t xml:space="preserve">car ambient lighting</w:t>
      </w:r>
      <w:r w:rsidDel="00000000" w:rsidR="00000000" w:rsidRPr="00000000">
        <w:rPr>
          <w:rtl w:val="0"/>
        </w:rPr>
        <w:t xml:space="preserve"> options to our customers which includes: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Style w:val="Heading3"/>
              <w:widowControl w:val="0"/>
              <w:spacing w:line="240" w:lineRule="auto"/>
              <w:jc w:val="center"/>
              <w:rPr>
                <w:b w:val="1"/>
                <w:color w:val="ff00ff"/>
              </w:rPr>
            </w:pPr>
            <w:bookmarkStart w:colFirst="0" w:colLast="0" w:name="_auwnd9a0qcnn" w:id="2"/>
            <w:bookmarkEnd w:id="2"/>
            <w:r w:rsidDel="00000000" w:rsidR="00000000" w:rsidRPr="00000000">
              <w:rPr>
                <w:b w:val="1"/>
                <w:color w:val="ff00ff"/>
                <w:rtl w:val="0"/>
              </w:rPr>
              <w:t xml:space="preserve">RGB Ambient 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3"/>
              <w:widowControl w:val="0"/>
              <w:spacing w:line="240" w:lineRule="auto"/>
              <w:jc w:val="center"/>
              <w:rPr>
                <w:b w:val="1"/>
                <w:color w:val="ff00ff"/>
              </w:rPr>
            </w:pPr>
            <w:bookmarkStart w:colFirst="0" w:colLast="0" w:name="_qkk29phahxml" w:id="3"/>
            <w:bookmarkEnd w:id="3"/>
            <w:r w:rsidDel="00000000" w:rsidR="00000000" w:rsidRPr="00000000">
              <w:rPr>
                <w:b w:val="1"/>
                <w:color w:val="ff00ff"/>
                <w:rtl w:val="0"/>
              </w:rPr>
              <w:t xml:space="preserve">Symphony Ambient Lighting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highlight w:val="white"/>
              </w:rPr>
            </w:pPr>
            <w:r w:rsidDel="00000000" w:rsidR="00000000" w:rsidRPr="00000000">
              <w:rPr>
                <w:sz w:val="24"/>
                <w:szCs w:val="24"/>
                <w:highlight w:val="white"/>
                <w:rtl w:val="0"/>
              </w:rPr>
              <w:t xml:space="preserve">Offer unique OEM style lighting experience along with solid colour options</w:t>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highlight w:val="white"/>
                <w:u w:val="none"/>
              </w:rPr>
            </w:pPr>
            <w:r w:rsidDel="00000000" w:rsidR="00000000" w:rsidRPr="00000000">
              <w:rPr>
                <w:sz w:val="24"/>
                <w:szCs w:val="24"/>
                <w:highlight w:val="white"/>
                <w:rtl w:val="0"/>
              </w:rPr>
              <w:t xml:space="preserve">More than 200 colour options of </w:t>
            </w:r>
            <w:r w:rsidDel="00000000" w:rsidR="00000000" w:rsidRPr="00000000">
              <w:rPr>
                <w:b w:val="1"/>
                <w:sz w:val="24"/>
                <w:szCs w:val="24"/>
                <w:highlight w:val="white"/>
                <w:rtl w:val="0"/>
              </w:rPr>
              <w:t xml:space="preserve">ambient lighting for cars</w:t>
            </w:r>
            <w:r w:rsidDel="00000000" w:rsidR="00000000" w:rsidRPr="00000000">
              <w:rPr>
                <w:sz w:val="24"/>
                <w:szCs w:val="24"/>
                <w:highlight w:val="white"/>
                <w:rtl w:val="0"/>
              </w:rPr>
              <w:t xml:space="preserve"> </w:t>
            </w:r>
          </w:p>
          <w:p w:rsidR="00000000" w:rsidDel="00000000" w:rsidP="00000000" w:rsidRDefault="00000000" w:rsidRPr="00000000" w14:paraId="000000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highlight w:val="white"/>
              </w:rPr>
            </w:pPr>
            <w:r w:rsidDel="00000000" w:rsidR="00000000" w:rsidRPr="00000000">
              <w:rPr>
                <w:sz w:val="24"/>
                <w:szCs w:val="24"/>
                <w:highlight w:val="white"/>
                <w:rtl w:val="0"/>
              </w:rPr>
              <w:t xml:space="preserve">Control via Bluetooth App</w:t>
            </w:r>
          </w:p>
          <w:p w:rsidR="00000000" w:rsidDel="00000000" w:rsidP="00000000" w:rsidRDefault="00000000" w:rsidRPr="00000000" w14:paraId="000000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highlight w:val="white"/>
              </w:rPr>
            </w:pPr>
            <w:r w:rsidDel="00000000" w:rsidR="00000000" w:rsidRPr="00000000">
              <w:rPr>
                <w:sz w:val="24"/>
                <w:szCs w:val="24"/>
                <w:highlight w:val="white"/>
                <w:rtl w:val="0"/>
              </w:rPr>
              <w:t xml:space="preserve">Other effects like two-tune are also available</w:t>
            </w:r>
          </w:p>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highlight w:val="white"/>
              </w:rPr>
            </w:pPr>
            <w:r w:rsidDel="00000000" w:rsidR="00000000" w:rsidRPr="00000000">
              <w:rPr>
                <w:sz w:val="24"/>
                <w:szCs w:val="24"/>
                <w:highlight w:val="white"/>
                <w:rtl w:val="0"/>
              </w:rPr>
              <w:t xml:space="preserve">Highly Adjustable brightness</w:t>
            </w:r>
          </w:p>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highlight w:val="white"/>
              </w:rPr>
            </w:pPr>
            <w:r w:rsidDel="00000000" w:rsidR="00000000" w:rsidRPr="00000000">
              <w:rPr>
                <w:sz w:val="24"/>
                <w:szCs w:val="24"/>
                <w:highlight w:val="white"/>
                <w:rtl w:val="0"/>
              </w:rPr>
              <w:t xml:space="preserve">Available in different modes such as fade, flash, music, and strode</w:t>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highlight w:val="white"/>
              </w:rPr>
            </w:pPr>
            <w:r w:rsidDel="00000000" w:rsidR="00000000" w:rsidRPr="00000000">
              <w:rPr>
                <w:sz w:val="24"/>
                <w:szCs w:val="24"/>
                <w:highlight w:val="white"/>
                <w:rtl w:val="0"/>
              </w:rPr>
              <w:t xml:space="preserve">Ultra-thin LED strips with a seamless integration process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rtl w:val="0"/>
              </w:rPr>
            </w:r>
          </w:p>
          <w:p w:rsidR="00000000" w:rsidDel="00000000" w:rsidP="00000000" w:rsidRDefault="00000000" w:rsidRPr="00000000" w14:paraId="00000034">
            <w:pPr>
              <w:pStyle w:val="Heading3"/>
              <w:widowControl w:val="0"/>
              <w:spacing w:line="240" w:lineRule="auto"/>
              <w:rPr/>
            </w:pPr>
            <w:bookmarkStart w:colFirst="0" w:colLast="0" w:name="_espufka3wmy0" w:id="4"/>
            <w:bookmarkEnd w:id="4"/>
            <w:r w:rsidDel="00000000" w:rsidR="00000000" w:rsidRPr="00000000">
              <w:rPr>
                <w:rtl w:val="0"/>
              </w:rPr>
              <w:t xml:space="preserve">Options:</w:t>
            </w:r>
          </w:p>
          <w:p w:rsidR="00000000" w:rsidDel="00000000" w:rsidP="00000000" w:rsidRDefault="00000000" w:rsidRPr="00000000" w14:paraId="00000035">
            <w:pPr>
              <w:widowControl w:val="0"/>
              <w:spacing w:line="240" w:lineRule="auto"/>
              <w:ind w:left="720" w:firstLine="0"/>
              <w:rPr/>
            </w:pPr>
            <w:r w:rsidDel="00000000" w:rsidR="00000000" w:rsidRPr="00000000">
              <w:rPr>
                <w:rtl w:val="0"/>
              </w:rPr>
              <w:t xml:space="preserve">Normal Package:</w:t>
            </w:r>
          </w:p>
          <w:p w:rsidR="00000000" w:rsidDel="00000000" w:rsidP="00000000" w:rsidRDefault="00000000" w:rsidRPr="00000000" w14:paraId="00000036">
            <w:pPr>
              <w:widowControl w:val="0"/>
              <w:numPr>
                <w:ilvl w:val="0"/>
                <w:numId w:val="1"/>
              </w:numPr>
              <w:spacing w:line="240" w:lineRule="auto"/>
              <w:ind w:left="1440" w:hanging="360"/>
              <w:rPr/>
            </w:pPr>
            <w:r w:rsidDel="00000000" w:rsidR="00000000" w:rsidRPr="00000000">
              <w:rPr>
                <w:rtl w:val="0"/>
              </w:rPr>
              <w:t xml:space="preserve">Single strip for each door</w:t>
            </w:r>
          </w:p>
          <w:p w:rsidR="00000000" w:rsidDel="00000000" w:rsidP="00000000" w:rsidRDefault="00000000" w:rsidRPr="00000000" w14:paraId="00000037">
            <w:pPr>
              <w:widowControl w:val="0"/>
              <w:numPr>
                <w:ilvl w:val="0"/>
                <w:numId w:val="1"/>
              </w:numPr>
              <w:spacing w:line="240" w:lineRule="auto"/>
              <w:ind w:left="1440" w:hanging="360"/>
              <w:rPr/>
            </w:pPr>
            <w:r w:rsidDel="00000000" w:rsidR="00000000" w:rsidRPr="00000000">
              <w:rPr>
                <w:rtl w:val="0"/>
              </w:rPr>
              <w:t xml:space="preserve">More than two strips on the dash</w:t>
            </w:r>
          </w:p>
          <w:p w:rsidR="00000000" w:rsidDel="00000000" w:rsidP="00000000" w:rsidRDefault="00000000" w:rsidRPr="00000000" w14:paraId="00000038">
            <w:pPr>
              <w:widowControl w:val="0"/>
              <w:spacing w:line="240" w:lineRule="auto"/>
              <w:ind w:left="720" w:firstLine="0"/>
              <w:rPr/>
            </w:pPr>
            <w:r w:rsidDel="00000000" w:rsidR="00000000" w:rsidRPr="00000000">
              <w:rPr>
                <w:rtl w:val="0"/>
              </w:rPr>
              <w:t xml:space="preserve">Additionals:</w:t>
            </w:r>
            <w:r w:rsidDel="00000000" w:rsidR="00000000" w:rsidRPr="00000000">
              <w:rPr>
                <w:rtl w:val="0"/>
              </w:rPr>
              <w:t xml:space="preserve"> </w:t>
            </w:r>
          </w:p>
          <w:p w:rsidR="00000000" w:rsidDel="00000000" w:rsidP="00000000" w:rsidRDefault="00000000" w:rsidRPr="00000000" w14:paraId="00000039">
            <w:pPr>
              <w:widowControl w:val="0"/>
              <w:numPr>
                <w:ilvl w:val="0"/>
                <w:numId w:val="3"/>
              </w:numPr>
              <w:spacing w:line="240" w:lineRule="auto"/>
              <w:ind w:left="1440" w:hanging="360"/>
              <w:rPr/>
            </w:pPr>
            <w:r w:rsidDel="00000000" w:rsidR="00000000" w:rsidRPr="00000000">
              <w:rPr>
                <w:rtl w:val="0"/>
              </w:rPr>
              <w:t xml:space="preserve">Footwell Lights</w:t>
            </w:r>
          </w:p>
          <w:p w:rsidR="00000000" w:rsidDel="00000000" w:rsidP="00000000" w:rsidRDefault="00000000" w:rsidRPr="00000000" w14:paraId="0000003A">
            <w:pPr>
              <w:widowControl w:val="0"/>
              <w:numPr>
                <w:ilvl w:val="0"/>
                <w:numId w:val="3"/>
              </w:numPr>
              <w:spacing w:line="240" w:lineRule="auto"/>
              <w:ind w:left="1440" w:hanging="360"/>
              <w:rPr/>
            </w:pPr>
            <w:r w:rsidDel="00000000" w:rsidR="00000000" w:rsidRPr="00000000">
              <w:rPr>
                <w:rtl w:val="0"/>
              </w:rPr>
              <w:t xml:space="preserve">Door Handle Lights</w:t>
            </w:r>
          </w:p>
          <w:p w:rsidR="00000000" w:rsidDel="00000000" w:rsidP="00000000" w:rsidRDefault="00000000" w:rsidRPr="00000000" w14:paraId="0000003B">
            <w:pPr>
              <w:widowControl w:val="0"/>
              <w:numPr>
                <w:ilvl w:val="0"/>
                <w:numId w:val="3"/>
              </w:numPr>
              <w:spacing w:line="240" w:lineRule="auto"/>
              <w:ind w:left="1440" w:hanging="360"/>
              <w:rPr/>
            </w:pPr>
            <w:r w:rsidDel="00000000" w:rsidR="00000000" w:rsidRPr="00000000">
              <w:rPr>
                <w:rtl w:val="0"/>
              </w:rPr>
              <w:t xml:space="preserve">Additional Strips</w:t>
            </w:r>
          </w:p>
          <w:p w:rsidR="00000000" w:rsidDel="00000000" w:rsidP="00000000" w:rsidRDefault="00000000" w:rsidRPr="00000000" w14:paraId="0000003C">
            <w:pPr>
              <w:widowControl w:val="0"/>
              <w:numPr>
                <w:ilvl w:val="0"/>
                <w:numId w:val="3"/>
              </w:numPr>
              <w:spacing w:line="240" w:lineRule="auto"/>
              <w:ind w:left="1440" w:hanging="360"/>
              <w:rPr/>
            </w:pPr>
            <w:r w:rsidDel="00000000" w:rsidR="00000000" w:rsidRPr="00000000">
              <w:rPr>
                <w:rtl w:val="0"/>
              </w:rPr>
              <w:t xml:space="preserve">Centre Console strips</w:t>
            </w:r>
          </w:p>
          <w:p w:rsidR="00000000" w:rsidDel="00000000" w:rsidP="00000000" w:rsidRDefault="00000000" w:rsidRPr="00000000" w14:paraId="0000003D">
            <w:pPr>
              <w:widowControl w:val="0"/>
              <w:numPr>
                <w:ilvl w:val="0"/>
                <w:numId w:val="3"/>
              </w:numPr>
              <w:spacing w:line="240" w:lineRule="auto"/>
              <w:ind w:left="1440" w:hanging="360"/>
              <w:rPr/>
            </w:pPr>
            <w:r w:rsidDel="00000000" w:rsidR="00000000" w:rsidRPr="00000000">
              <w:rPr>
                <w:rtl w:val="0"/>
              </w:rPr>
              <w:t xml:space="preserve">Doorbin Lights​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2"/>
              </w:numPr>
              <w:spacing w:line="240" w:lineRule="auto"/>
              <w:ind w:left="720" w:hanging="360"/>
              <w:rPr>
                <w:sz w:val="24"/>
                <w:szCs w:val="24"/>
                <w:highlight w:val="white"/>
              </w:rPr>
            </w:pPr>
            <w:r w:rsidDel="00000000" w:rsidR="00000000" w:rsidRPr="00000000">
              <w:rPr>
                <w:sz w:val="24"/>
                <w:szCs w:val="24"/>
                <w:highlight w:val="white"/>
                <w:rtl w:val="0"/>
              </w:rPr>
              <w:t xml:space="preserve">It is one of the most feature-rich ambient lighting options available for cars.</w:t>
            </w:r>
          </w:p>
          <w:p w:rsidR="00000000" w:rsidDel="00000000" w:rsidP="00000000" w:rsidRDefault="00000000" w:rsidRPr="00000000" w14:paraId="0000003F">
            <w:pPr>
              <w:widowControl w:val="0"/>
              <w:numPr>
                <w:ilvl w:val="0"/>
                <w:numId w:val="2"/>
              </w:numPr>
              <w:spacing w:line="240" w:lineRule="auto"/>
              <w:ind w:left="720" w:hanging="360"/>
              <w:rPr>
                <w:sz w:val="24"/>
                <w:szCs w:val="24"/>
                <w:highlight w:val="white"/>
              </w:rPr>
            </w:pPr>
            <w:r w:rsidDel="00000000" w:rsidR="00000000" w:rsidRPr="00000000">
              <w:rPr>
                <w:sz w:val="24"/>
                <w:szCs w:val="24"/>
                <w:highlight w:val="white"/>
                <w:rtl w:val="0"/>
              </w:rPr>
              <w:t xml:space="preserve">Offer OEM style look and fit seamlessly into the interior</w:t>
            </w:r>
          </w:p>
          <w:p w:rsidR="00000000" w:rsidDel="00000000" w:rsidP="00000000" w:rsidRDefault="00000000" w:rsidRPr="00000000" w14:paraId="00000040">
            <w:pPr>
              <w:widowControl w:val="0"/>
              <w:numPr>
                <w:ilvl w:val="0"/>
                <w:numId w:val="2"/>
              </w:numPr>
              <w:spacing w:line="240" w:lineRule="auto"/>
              <w:ind w:left="720" w:hanging="360"/>
              <w:rPr>
                <w:sz w:val="24"/>
                <w:szCs w:val="24"/>
                <w:highlight w:val="white"/>
              </w:rPr>
            </w:pPr>
            <w:r w:rsidDel="00000000" w:rsidR="00000000" w:rsidRPr="00000000">
              <w:rPr>
                <w:sz w:val="24"/>
                <w:szCs w:val="24"/>
                <w:highlight w:val="white"/>
                <w:rtl w:val="0"/>
              </w:rPr>
              <w:t xml:space="preserve">Availability of Ultra-thin LED strip designs</w:t>
            </w:r>
          </w:p>
          <w:p w:rsidR="00000000" w:rsidDel="00000000" w:rsidP="00000000" w:rsidRDefault="00000000" w:rsidRPr="00000000" w14:paraId="00000041">
            <w:pPr>
              <w:widowControl w:val="0"/>
              <w:numPr>
                <w:ilvl w:val="0"/>
                <w:numId w:val="2"/>
              </w:numPr>
              <w:spacing w:line="240" w:lineRule="auto"/>
              <w:ind w:left="720" w:hanging="360"/>
              <w:rPr>
                <w:sz w:val="24"/>
                <w:szCs w:val="24"/>
                <w:highlight w:val="white"/>
              </w:rPr>
            </w:pPr>
            <w:r w:rsidDel="00000000" w:rsidR="00000000" w:rsidRPr="00000000">
              <w:rPr>
                <w:sz w:val="24"/>
                <w:szCs w:val="24"/>
                <w:highlight w:val="white"/>
                <w:rtl w:val="0"/>
              </w:rPr>
              <w:t xml:space="preserve"> Offer all standard colours available in RGB</w:t>
            </w:r>
          </w:p>
          <w:p w:rsidR="00000000" w:rsidDel="00000000" w:rsidP="00000000" w:rsidRDefault="00000000" w:rsidRPr="00000000" w14:paraId="00000042">
            <w:pPr>
              <w:widowControl w:val="0"/>
              <w:numPr>
                <w:ilvl w:val="0"/>
                <w:numId w:val="2"/>
              </w:numPr>
              <w:spacing w:line="240" w:lineRule="auto"/>
              <w:ind w:left="720" w:hanging="360"/>
              <w:rPr>
                <w:sz w:val="24"/>
                <w:szCs w:val="24"/>
                <w:highlight w:val="white"/>
              </w:rPr>
            </w:pPr>
            <w:r w:rsidDel="00000000" w:rsidR="00000000" w:rsidRPr="00000000">
              <w:rPr>
                <w:sz w:val="24"/>
                <w:szCs w:val="24"/>
                <w:highlight w:val="white"/>
                <w:rtl w:val="0"/>
              </w:rPr>
              <w:t xml:space="preserve">More colourful option than the RGB Package</w:t>
            </w:r>
          </w:p>
          <w:p w:rsidR="00000000" w:rsidDel="00000000" w:rsidP="00000000" w:rsidRDefault="00000000" w:rsidRPr="00000000" w14:paraId="00000043">
            <w:pPr>
              <w:widowControl w:val="0"/>
              <w:numPr>
                <w:ilvl w:val="0"/>
                <w:numId w:val="2"/>
              </w:numPr>
              <w:spacing w:line="240" w:lineRule="auto"/>
              <w:ind w:left="720" w:hanging="360"/>
              <w:rPr>
                <w:sz w:val="24"/>
                <w:szCs w:val="24"/>
                <w:highlight w:val="white"/>
              </w:rPr>
            </w:pPr>
            <w:r w:rsidDel="00000000" w:rsidR="00000000" w:rsidRPr="00000000">
              <w:rPr>
                <w:sz w:val="24"/>
                <w:szCs w:val="24"/>
                <w:highlight w:val="white"/>
                <w:rtl w:val="0"/>
              </w:rPr>
              <w:t xml:space="preserve">Controlled via Bluetooth App</w:t>
            </w:r>
          </w:p>
          <w:p w:rsidR="00000000" w:rsidDel="00000000" w:rsidP="00000000" w:rsidRDefault="00000000" w:rsidRPr="00000000" w14:paraId="00000044">
            <w:pPr>
              <w:widowControl w:val="0"/>
              <w:spacing w:line="24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45">
            <w:pPr>
              <w:pStyle w:val="Heading3"/>
              <w:widowControl w:val="0"/>
              <w:spacing w:line="240" w:lineRule="auto"/>
              <w:rPr/>
            </w:pPr>
            <w:bookmarkStart w:colFirst="0" w:colLast="0" w:name="_rw6crafs6lve" w:id="5"/>
            <w:bookmarkEnd w:id="5"/>
            <w:r w:rsidDel="00000000" w:rsidR="00000000" w:rsidRPr="00000000">
              <w:rPr>
                <w:rtl w:val="0"/>
              </w:rPr>
              <w:t xml:space="preserve">Options:</w:t>
            </w:r>
          </w:p>
          <w:p w:rsidR="00000000" w:rsidDel="00000000" w:rsidP="00000000" w:rsidRDefault="00000000" w:rsidRPr="00000000" w14:paraId="00000046">
            <w:pPr>
              <w:widowControl w:val="0"/>
              <w:spacing w:line="240" w:lineRule="auto"/>
              <w:ind w:left="720" w:firstLine="0"/>
              <w:rPr/>
            </w:pPr>
            <w:r w:rsidDel="00000000" w:rsidR="00000000" w:rsidRPr="00000000">
              <w:rPr>
                <w:rtl w:val="0"/>
              </w:rPr>
              <w:t xml:space="preserve">Normal Package: </w:t>
            </w:r>
          </w:p>
          <w:p w:rsidR="00000000" w:rsidDel="00000000" w:rsidP="00000000" w:rsidRDefault="00000000" w:rsidRPr="00000000" w14:paraId="00000047">
            <w:pPr>
              <w:widowControl w:val="0"/>
              <w:spacing w:line="240" w:lineRule="auto"/>
              <w:ind w:left="720" w:firstLine="0"/>
              <w:rPr/>
            </w:pPr>
            <w:r w:rsidDel="00000000" w:rsidR="00000000" w:rsidRPr="00000000">
              <w:rPr>
                <w:rtl w:val="0"/>
              </w:rPr>
            </w:r>
          </w:p>
          <w:p w:rsidR="00000000" w:rsidDel="00000000" w:rsidP="00000000" w:rsidRDefault="00000000" w:rsidRPr="00000000" w14:paraId="00000048">
            <w:pPr>
              <w:widowControl w:val="0"/>
              <w:numPr>
                <w:ilvl w:val="0"/>
                <w:numId w:val="1"/>
              </w:numPr>
              <w:spacing w:line="240" w:lineRule="auto"/>
              <w:ind w:left="1440" w:hanging="360"/>
              <w:rPr/>
            </w:pPr>
            <w:r w:rsidDel="00000000" w:rsidR="00000000" w:rsidRPr="00000000">
              <w:rPr>
                <w:rtl w:val="0"/>
              </w:rPr>
              <w:t xml:space="preserve">Single strip for each door</w:t>
            </w:r>
          </w:p>
          <w:p w:rsidR="00000000" w:rsidDel="00000000" w:rsidP="00000000" w:rsidRDefault="00000000" w:rsidRPr="00000000" w14:paraId="00000049">
            <w:pPr>
              <w:widowControl w:val="0"/>
              <w:numPr>
                <w:ilvl w:val="0"/>
                <w:numId w:val="1"/>
              </w:numPr>
              <w:spacing w:line="240" w:lineRule="auto"/>
              <w:ind w:left="1440" w:hanging="360"/>
              <w:rPr/>
            </w:pPr>
            <w:r w:rsidDel="00000000" w:rsidR="00000000" w:rsidRPr="00000000">
              <w:rPr>
                <w:rtl w:val="0"/>
              </w:rPr>
              <w:t xml:space="preserve">More than two strips on the dash</w:t>
            </w:r>
          </w:p>
          <w:p w:rsidR="00000000" w:rsidDel="00000000" w:rsidP="00000000" w:rsidRDefault="00000000" w:rsidRPr="00000000" w14:paraId="0000004A">
            <w:pPr>
              <w:widowControl w:val="0"/>
              <w:spacing w:line="240" w:lineRule="auto"/>
              <w:ind w:left="0" w:firstLine="0"/>
              <w:rPr/>
            </w:pPr>
            <w:r w:rsidDel="00000000" w:rsidR="00000000" w:rsidRPr="00000000">
              <w:rPr>
                <w:rtl w:val="0"/>
              </w:rPr>
              <w:t xml:space="preserve">             Additionals:</w:t>
            </w:r>
          </w:p>
          <w:p w:rsidR="00000000" w:rsidDel="00000000" w:rsidP="00000000" w:rsidRDefault="00000000" w:rsidRPr="00000000" w14:paraId="0000004B">
            <w:pPr>
              <w:widowControl w:val="0"/>
              <w:numPr>
                <w:ilvl w:val="0"/>
                <w:numId w:val="3"/>
              </w:numPr>
              <w:spacing w:line="240" w:lineRule="auto"/>
              <w:ind w:left="1440" w:hanging="360"/>
              <w:rPr/>
            </w:pPr>
            <w:r w:rsidDel="00000000" w:rsidR="00000000" w:rsidRPr="00000000">
              <w:rPr>
                <w:rtl w:val="0"/>
              </w:rPr>
              <w:t xml:space="preserve">Footwell Lights</w:t>
            </w:r>
          </w:p>
          <w:p w:rsidR="00000000" w:rsidDel="00000000" w:rsidP="00000000" w:rsidRDefault="00000000" w:rsidRPr="00000000" w14:paraId="0000004C">
            <w:pPr>
              <w:widowControl w:val="0"/>
              <w:numPr>
                <w:ilvl w:val="0"/>
                <w:numId w:val="3"/>
              </w:numPr>
              <w:spacing w:line="240" w:lineRule="auto"/>
              <w:ind w:left="1440" w:hanging="360"/>
              <w:rPr/>
            </w:pPr>
            <w:r w:rsidDel="00000000" w:rsidR="00000000" w:rsidRPr="00000000">
              <w:rPr>
                <w:rtl w:val="0"/>
              </w:rPr>
              <w:t xml:space="preserve">Door Handle Lights</w:t>
            </w:r>
          </w:p>
          <w:p w:rsidR="00000000" w:rsidDel="00000000" w:rsidP="00000000" w:rsidRDefault="00000000" w:rsidRPr="00000000" w14:paraId="0000004D">
            <w:pPr>
              <w:widowControl w:val="0"/>
              <w:numPr>
                <w:ilvl w:val="0"/>
                <w:numId w:val="3"/>
              </w:numPr>
              <w:spacing w:line="240" w:lineRule="auto"/>
              <w:ind w:left="1440" w:hanging="360"/>
              <w:rPr/>
            </w:pPr>
            <w:r w:rsidDel="00000000" w:rsidR="00000000" w:rsidRPr="00000000">
              <w:rPr>
                <w:rtl w:val="0"/>
              </w:rPr>
              <w:t xml:space="preserve">Additional Strips</w:t>
            </w:r>
          </w:p>
          <w:p w:rsidR="00000000" w:rsidDel="00000000" w:rsidP="00000000" w:rsidRDefault="00000000" w:rsidRPr="00000000" w14:paraId="0000004E">
            <w:pPr>
              <w:widowControl w:val="0"/>
              <w:numPr>
                <w:ilvl w:val="0"/>
                <w:numId w:val="3"/>
              </w:numPr>
              <w:spacing w:line="240" w:lineRule="auto"/>
              <w:ind w:left="1440" w:hanging="360"/>
              <w:rPr/>
            </w:pPr>
            <w:r w:rsidDel="00000000" w:rsidR="00000000" w:rsidRPr="00000000">
              <w:rPr>
                <w:rtl w:val="0"/>
              </w:rPr>
              <w:t xml:space="preserve">Centre Console strips</w:t>
            </w:r>
          </w:p>
          <w:p w:rsidR="00000000" w:rsidDel="00000000" w:rsidP="00000000" w:rsidRDefault="00000000" w:rsidRPr="00000000" w14:paraId="0000004F">
            <w:pPr>
              <w:widowControl w:val="0"/>
              <w:numPr>
                <w:ilvl w:val="0"/>
                <w:numId w:val="3"/>
              </w:numPr>
              <w:spacing w:line="240" w:lineRule="auto"/>
              <w:ind w:left="1440" w:hanging="360"/>
              <w:rPr/>
            </w:pPr>
            <w:r w:rsidDel="00000000" w:rsidR="00000000" w:rsidRPr="00000000">
              <w:rPr>
                <w:rtl w:val="0"/>
              </w:rPr>
              <w:t xml:space="preserve">Doorbin Lights​</w:t>
            </w:r>
          </w:p>
        </w:tc>
      </w:tr>
    </w:tbl>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380" w:line="432" w:lineRule="auto"/>
        <w:rPr>
          <w:sz w:val="24"/>
          <w:szCs w:val="24"/>
          <w:highlight w:val="white"/>
        </w:rPr>
      </w:pPr>
      <w:r w:rsidDel="00000000" w:rsidR="00000000" w:rsidRPr="00000000">
        <w:rPr>
          <w:rtl w:val="0"/>
        </w:rPr>
      </w:r>
    </w:p>
    <w:tbl>
      <w:tblPr>
        <w:tblStyle w:val="Table4"/>
        <w:tblpPr w:leftFromText="180" w:rightFromText="180" w:topFromText="180" w:bottomFromText="180" w:vertAnchor="text" w:horzAnchor="text" w:tblpX="1845" w:tblpY="0"/>
        <w:tblW w:w="5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tblGridChange w:id="0">
          <w:tblGrid>
            <w:gridCol w:w="5130"/>
          </w:tblGrid>
        </w:tblGridChange>
      </w:tblGrid>
      <w:tr>
        <w:trPr>
          <w:cantSplit w:val="0"/>
          <w:tblHeader w:val="0"/>
        </w:trPr>
        <w:tc>
          <w:tcPr/>
          <w:p w:rsidR="00000000" w:rsidDel="00000000" w:rsidP="00000000" w:rsidRDefault="00000000" w:rsidRPr="00000000" w14:paraId="00000051">
            <w:pPr>
              <w:pStyle w:val="Heading3"/>
              <w:widowControl w:val="0"/>
              <w:spacing w:line="240" w:lineRule="auto"/>
              <w:jc w:val="center"/>
              <w:rPr>
                <w:b w:val="1"/>
                <w:color w:val="ff00ff"/>
              </w:rPr>
            </w:pPr>
            <w:bookmarkStart w:colFirst="0" w:colLast="0" w:name="_v954rouj4rhm" w:id="6"/>
            <w:bookmarkEnd w:id="6"/>
            <w:r w:rsidDel="00000000" w:rsidR="00000000" w:rsidRPr="00000000">
              <w:rPr>
                <w:b w:val="1"/>
                <w:color w:val="ff00ff"/>
                <w:rtl w:val="0"/>
              </w:rPr>
              <w:t xml:space="preserve">OEM Ambient Lighting</w:t>
            </w:r>
          </w:p>
        </w:tc>
      </w:tr>
      <w:tr>
        <w:trPr>
          <w:cantSplit w:val="0"/>
          <w:trHeight w:val="1574.8828125" w:hRule="atLeast"/>
          <w:tblHeader w:val="0"/>
        </w:trPr>
        <w:tc>
          <w:tcPr/>
          <w:p w:rsidR="00000000" w:rsidDel="00000000" w:rsidP="00000000" w:rsidRDefault="00000000" w:rsidRPr="00000000" w14:paraId="00000052">
            <w:pPr>
              <w:widowControl w:val="0"/>
              <w:numPr>
                <w:ilvl w:val="0"/>
                <w:numId w:val="4"/>
              </w:numPr>
              <w:spacing w:line="240" w:lineRule="auto"/>
              <w:ind w:left="720" w:hanging="360"/>
              <w:rPr>
                <w:sz w:val="24"/>
                <w:szCs w:val="24"/>
                <w:highlight w:val="white"/>
              </w:rPr>
            </w:pPr>
            <w:r w:rsidDel="00000000" w:rsidR="00000000" w:rsidRPr="00000000">
              <w:rPr>
                <w:sz w:val="24"/>
                <w:szCs w:val="24"/>
                <w:highlight w:val="white"/>
                <w:rtl w:val="0"/>
              </w:rPr>
              <w:t xml:space="preserve">First of all note available for all vehicles</w:t>
            </w:r>
          </w:p>
          <w:p w:rsidR="00000000" w:rsidDel="00000000" w:rsidP="00000000" w:rsidRDefault="00000000" w:rsidRPr="00000000" w14:paraId="00000053">
            <w:pPr>
              <w:widowControl w:val="0"/>
              <w:numPr>
                <w:ilvl w:val="0"/>
                <w:numId w:val="4"/>
              </w:numPr>
              <w:spacing w:line="240" w:lineRule="auto"/>
              <w:ind w:left="720" w:hanging="360"/>
              <w:rPr>
                <w:sz w:val="24"/>
                <w:szCs w:val="24"/>
                <w:highlight w:val="white"/>
              </w:rPr>
            </w:pPr>
            <w:r w:rsidDel="00000000" w:rsidR="00000000" w:rsidRPr="00000000">
              <w:rPr>
                <w:sz w:val="24"/>
                <w:szCs w:val="24"/>
                <w:highlight w:val="white"/>
                <w:rtl w:val="0"/>
              </w:rPr>
              <w:t xml:space="preserve">Factory-installed ambient lighting automotive option just to offer a customizable illumination experience</w:t>
            </w:r>
          </w:p>
          <w:p w:rsidR="00000000" w:rsidDel="00000000" w:rsidP="00000000" w:rsidRDefault="00000000" w:rsidRPr="00000000" w14:paraId="00000054">
            <w:pPr>
              <w:widowControl w:val="0"/>
              <w:numPr>
                <w:ilvl w:val="0"/>
                <w:numId w:val="4"/>
              </w:numPr>
              <w:spacing w:line="240" w:lineRule="auto"/>
              <w:ind w:left="720" w:hanging="360"/>
              <w:rPr>
                <w:sz w:val="24"/>
                <w:szCs w:val="24"/>
                <w:highlight w:val="white"/>
              </w:rPr>
            </w:pPr>
            <w:r w:rsidDel="00000000" w:rsidR="00000000" w:rsidRPr="00000000">
              <w:rPr>
                <w:sz w:val="24"/>
                <w:szCs w:val="24"/>
                <w:highlight w:val="white"/>
                <w:rtl w:val="0"/>
              </w:rPr>
              <w:t xml:space="preserve">Multi-colour Options</w:t>
            </w:r>
          </w:p>
          <w:p w:rsidR="00000000" w:rsidDel="00000000" w:rsidP="00000000" w:rsidRDefault="00000000" w:rsidRPr="00000000" w14:paraId="00000055">
            <w:pPr>
              <w:widowControl w:val="0"/>
              <w:numPr>
                <w:ilvl w:val="0"/>
                <w:numId w:val="4"/>
              </w:numPr>
              <w:spacing w:line="240" w:lineRule="auto"/>
              <w:ind w:left="720" w:hanging="360"/>
              <w:rPr>
                <w:sz w:val="24"/>
                <w:szCs w:val="24"/>
                <w:highlight w:val="white"/>
              </w:rPr>
            </w:pPr>
            <w:r w:rsidDel="00000000" w:rsidR="00000000" w:rsidRPr="00000000">
              <w:rPr>
                <w:sz w:val="24"/>
                <w:szCs w:val="24"/>
                <w:highlight w:val="white"/>
                <w:rtl w:val="0"/>
              </w:rPr>
              <w:t xml:space="preserve">Various Interior Options</w:t>
            </w:r>
          </w:p>
          <w:p w:rsidR="00000000" w:rsidDel="00000000" w:rsidP="00000000" w:rsidRDefault="00000000" w:rsidRPr="00000000" w14:paraId="00000056">
            <w:pPr>
              <w:widowControl w:val="0"/>
              <w:numPr>
                <w:ilvl w:val="0"/>
                <w:numId w:val="4"/>
              </w:numPr>
              <w:spacing w:line="240" w:lineRule="auto"/>
              <w:ind w:left="720" w:hanging="360"/>
              <w:rPr>
                <w:sz w:val="24"/>
                <w:szCs w:val="24"/>
                <w:highlight w:val="white"/>
              </w:rPr>
            </w:pPr>
            <w:r w:rsidDel="00000000" w:rsidR="00000000" w:rsidRPr="00000000">
              <w:rPr>
                <w:sz w:val="24"/>
                <w:szCs w:val="24"/>
                <w:highlight w:val="white"/>
                <w:rtl w:val="0"/>
              </w:rPr>
              <w:t xml:space="preserve">Adjustable Light Intensity</w:t>
            </w:r>
          </w:p>
          <w:p w:rsidR="00000000" w:rsidDel="00000000" w:rsidP="00000000" w:rsidRDefault="00000000" w:rsidRPr="00000000" w14:paraId="00000057">
            <w:pPr>
              <w:widowControl w:val="0"/>
              <w:numPr>
                <w:ilvl w:val="0"/>
                <w:numId w:val="4"/>
              </w:numPr>
              <w:spacing w:line="240" w:lineRule="auto"/>
              <w:ind w:left="720" w:hanging="360"/>
              <w:rPr>
                <w:sz w:val="24"/>
                <w:szCs w:val="24"/>
                <w:highlight w:val="white"/>
              </w:rPr>
            </w:pPr>
            <w:r w:rsidDel="00000000" w:rsidR="00000000" w:rsidRPr="00000000">
              <w:rPr>
                <w:sz w:val="24"/>
                <w:szCs w:val="24"/>
                <w:highlight w:val="white"/>
                <w:rtl w:val="0"/>
              </w:rPr>
              <w:t xml:space="preserve">80% brighter than fibre optic </w:t>
            </w:r>
          </w:p>
          <w:p w:rsidR="00000000" w:rsidDel="00000000" w:rsidP="00000000" w:rsidRDefault="00000000" w:rsidRPr="00000000" w14:paraId="00000058">
            <w:pPr>
              <w:widowControl w:val="0"/>
              <w:numPr>
                <w:ilvl w:val="0"/>
                <w:numId w:val="4"/>
              </w:numPr>
              <w:spacing w:line="240" w:lineRule="auto"/>
              <w:ind w:left="720" w:hanging="360"/>
              <w:rPr>
                <w:sz w:val="24"/>
                <w:szCs w:val="24"/>
                <w:highlight w:val="white"/>
              </w:rPr>
            </w:pPr>
            <w:r w:rsidDel="00000000" w:rsidR="00000000" w:rsidRPr="00000000">
              <w:rPr>
                <w:sz w:val="24"/>
                <w:szCs w:val="24"/>
                <w:highlight w:val="white"/>
                <w:rtl w:val="0"/>
              </w:rPr>
              <w:t xml:space="preserve">Complete Customization</w:t>
            </w:r>
          </w:p>
        </w:tc>
      </w:tr>
    </w:tbl>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380" w:line="432" w:lineRule="auto"/>
        <w:rPr>
          <w:sz w:val="24"/>
          <w:szCs w:val="24"/>
          <w:highlight w:val="white"/>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b w:val="1"/>
          <w:color w:val="38761d"/>
        </w:rPr>
      </w:pPr>
      <w:bookmarkStart w:colFirst="0" w:colLast="0" w:name="_sdscnr13a5c8" w:id="7"/>
      <w:bookmarkEnd w:id="7"/>
      <w:r w:rsidDel="00000000" w:rsidR="00000000" w:rsidRPr="00000000">
        <w:rPr>
          <w:b w:val="1"/>
          <w:color w:val="38761d"/>
          <w:rtl w:val="0"/>
        </w:rPr>
        <w:t xml:space="preserve">Why Choose Starlight Customs For Ambient Lighting?</w:t>
      </w:r>
    </w:p>
    <w:p w:rsidR="00000000" w:rsidDel="00000000" w:rsidP="00000000" w:rsidRDefault="00000000" w:rsidRPr="00000000" w14:paraId="00000063">
      <w:pPr>
        <w:jc w:val="center"/>
        <w:rPr>
          <w:sz w:val="24"/>
          <w:szCs w:val="24"/>
        </w:rPr>
      </w:pPr>
      <w:r w:rsidDel="00000000" w:rsidR="00000000" w:rsidRPr="00000000">
        <w:rPr>
          <w:sz w:val="24"/>
          <w:szCs w:val="24"/>
          <w:rtl w:val="0"/>
        </w:rPr>
        <w:t xml:space="preserve">Your search for “car ambient lighting installation near me” ends here. At Starlight Customs, we enhance the ambience of your car through our custom lighting solutions ready to meet the needs of your unique style. </w:t>
      </w:r>
    </w:p>
    <w:p w:rsidR="00000000" w:rsidDel="00000000" w:rsidP="00000000" w:rsidRDefault="00000000" w:rsidRPr="00000000" w14:paraId="00000064">
      <w:pPr>
        <w:jc w:val="both"/>
        <w:rPr>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pStyle w:val="Heading2"/>
              <w:widowControl w:val="0"/>
              <w:spacing w:line="240" w:lineRule="auto"/>
              <w:jc w:val="center"/>
              <w:rPr>
                <w:b w:val="1"/>
                <w:color w:val="741b47"/>
              </w:rPr>
            </w:pPr>
            <w:bookmarkStart w:colFirst="0" w:colLast="0" w:name="_vi2s9dqj9exe" w:id="8"/>
            <w:bookmarkEnd w:id="8"/>
            <w:r w:rsidDel="00000000" w:rsidR="00000000" w:rsidRPr="00000000">
              <w:rPr>
                <w:b w:val="1"/>
                <w:color w:val="741b47"/>
                <w:rtl w:val="0"/>
              </w:rPr>
              <w:t xml:space="preserve">Customer Satisfaction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pStyle w:val="Heading2"/>
              <w:widowControl w:val="0"/>
              <w:spacing w:line="240" w:lineRule="auto"/>
              <w:jc w:val="center"/>
              <w:rPr>
                <w:b w:val="1"/>
                <w:color w:val="741b47"/>
              </w:rPr>
            </w:pPr>
            <w:bookmarkStart w:colFirst="0" w:colLast="0" w:name="_66jyr87kmngl" w:id="9"/>
            <w:bookmarkEnd w:id="9"/>
            <w:r w:rsidDel="00000000" w:rsidR="00000000" w:rsidRPr="00000000">
              <w:rPr>
                <w:b w:val="1"/>
                <w:color w:val="741b47"/>
                <w:rtl w:val="0"/>
              </w:rPr>
              <w:t xml:space="preserve">Seamless Installation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pStyle w:val="Heading2"/>
              <w:widowControl w:val="0"/>
              <w:spacing w:line="240" w:lineRule="auto"/>
              <w:jc w:val="center"/>
              <w:rPr>
                <w:b w:val="1"/>
                <w:color w:val="741b47"/>
              </w:rPr>
            </w:pPr>
            <w:bookmarkStart w:colFirst="0" w:colLast="0" w:name="_lysfuo4rupgr" w:id="10"/>
            <w:bookmarkEnd w:id="10"/>
            <w:r w:rsidDel="00000000" w:rsidR="00000000" w:rsidRPr="00000000">
              <w:rPr>
                <w:b w:val="1"/>
                <w:color w:val="741b47"/>
                <w:rtl w:val="0"/>
              </w:rPr>
              <w:t xml:space="preserve">Timely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The core goal of the Starlight team is to provide complete satisfaction to our customers. That’s why our experts work closely with a keen eye for detail during the installation process to meet and even exceed the expectations of our 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Our experts utilise highly effective techniques to make the installation of </w:t>
            </w:r>
            <w:r w:rsidDel="00000000" w:rsidR="00000000" w:rsidRPr="00000000">
              <w:rPr>
                <w:b w:val="1"/>
                <w:sz w:val="24"/>
                <w:szCs w:val="24"/>
                <w:rtl w:val="0"/>
              </w:rPr>
              <w:t xml:space="preserve">auto interior lighting </w:t>
            </w:r>
            <w:r w:rsidDel="00000000" w:rsidR="00000000" w:rsidRPr="00000000">
              <w:rPr>
                <w:sz w:val="24"/>
                <w:szCs w:val="24"/>
                <w:rtl w:val="0"/>
              </w:rPr>
              <w:t xml:space="preserve">processes more seamless and convenient. Thanks to the expertise of our professionals, we are able to satisfy so many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Time is the essence of our process and we understand very well its significance for us and our customers. That’s why our experts will make sure you will get back your vehicle as soon as possible.</w:t>
            </w:r>
          </w:p>
          <w:p w:rsidR="00000000" w:rsidDel="00000000" w:rsidP="00000000" w:rsidRDefault="00000000" w:rsidRPr="00000000" w14:paraId="0000006B">
            <w:pPr>
              <w:rPr>
                <w:sz w:val="24"/>
                <w:szCs w:val="24"/>
              </w:rPr>
            </w:pP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b w:val="1"/>
        </w:rPr>
      </w:pPr>
      <w:bookmarkStart w:colFirst="0" w:colLast="0" w:name="_r4kf7mhy3frc" w:id="11"/>
      <w:bookmarkEnd w:id="11"/>
      <w:r w:rsidDel="00000000" w:rsidR="00000000" w:rsidRPr="00000000">
        <w:rPr>
          <w:b w:val="1"/>
          <w:rtl w:val="0"/>
        </w:rPr>
        <w:t xml:space="preserve">Are You Ready to Brighten Up Your Ride?</w:t>
      </w:r>
    </w:p>
    <w:p w:rsidR="00000000" w:rsidDel="00000000" w:rsidP="00000000" w:rsidRDefault="00000000" w:rsidRPr="00000000" w14:paraId="0000006E">
      <w:pPr>
        <w:rPr>
          <w:sz w:val="24"/>
          <w:szCs w:val="24"/>
        </w:rPr>
      </w:pPr>
      <w:r w:rsidDel="00000000" w:rsidR="00000000" w:rsidRPr="00000000">
        <w:rPr>
          <w:sz w:val="24"/>
          <w:szCs w:val="24"/>
          <w:rtl w:val="0"/>
        </w:rPr>
        <w:t xml:space="preserve">Starlight Customs offer high-quality custom LED light systems especially designed exclusively for different vehicles to transform interiors entirely. We have totally covered for you whether you want to set a relaxing environment, want to add a touch of personalization or change the mood for a night drive. You can check our symphony lighting packages and RGB lighting packages if you want to go one step further to add multiple stops and bright colours. So, reach us now to light up your night and car.</w:t>
      </w:r>
    </w:p>
    <w:p w:rsidR="00000000" w:rsidDel="00000000" w:rsidP="00000000" w:rsidRDefault="00000000" w:rsidRPr="00000000" w14:paraId="0000006F">
      <w:pPr>
        <w:rPr/>
      </w:pPr>
      <w:r w:rsidDel="00000000" w:rsidR="00000000" w:rsidRPr="00000000">
        <w:rPr>
          <w:rtl w:val="0"/>
        </w:rPr>
      </w:r>
    </w:p>
    <w:tbl>
      <w:tblPr>
        <w:tblStyle w:val="Table6"/>
        <w:tblW w:w="3960.0" w:type="dxa"/>
        <w:jc w:val="left"/>
        <w:tblInd w:w="25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tblGridChange w:id="0">
          <w:tblGrid>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Reach Us Today!</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jc w:val="center"/>
        <w:rPr>
          <w:b w:val="1"/>
        </w:rPr>
      </w:pPr>
      <w:bookmarkStart w:colFirst="0" w:colLast="0" w:name="_ri9y1wuiy1qy" w:id="12"/>
      <w:bookmarkEnd w:id="12"/>
      <w:r w:rsidDel="00000000" w:rsidR="00000000" w:rsidRPr="00000000">
        <w:rPr>
          <w:b w:val="1"/>
          <w:rtl w:val="0"/>
        </w:rPr>
        <w:t xml:space="preserve">FAQ’s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line="432" w:lineRule="auto"/>
        <w:jc w:val="left"/>
        <w:rPr>
          <w:sz w:val="21"/>
          <w:szCs w:val="21"/>
          <w:highlight w:val="white"/>
        </w:rPr>
      </w:pPr>
      <w:r w:rsidDel="00000000" w:rsidR="00000000" w:rsidRPr="00000000">
        <w:rPr>
          <w:rtl w:val="0"/>
        </w:rPr>
      </w:r>
    </w:p>
    <w:p w:rsidR="00000000" w:rsidDel="00000000" w:rsidP="00000000" w:rsidRDefault="00000000" w:rsidRPr="00000000" w14:paraId="00000074">
      <w:pPr>
        <w:pStyle w:val="Heading3"/>
        <w:pBdr>
          <w:top w:color="auto" w:space="0" w:sz="0" w:val="none"/>
          <w:left w:color="auto" w:space="0" w:sz="0" w:val="none"/>
          <w:bottom w:color="auto" w:space="0" w:sz="0" w:val="none"/>
          <w:right w:color="auto" w:space="0" w:sz="0" w:val="none"/>
          <w:between w:color="auto" w:space="0" w:sz="0" w:val="none"/>
        </w:pBdr>
        <w:spacing w:after="220" w:line="432" w:lineRule="auto"/>
        <w:jc w:val="both"/>
        <w:rPr>
          <w:b w:val="1"/>
        </w:rPr>
      </w:pPr>
      <w:bookmarkStart w:colFirst="0" w:colLast="0" w:name="_qtmwsr6yidus" w:id="13"/>
      <w:bookmarkEnd w:id="13"/>
      <w:r w:rsidDel="00000000" w:rsidR="00000000" w:rsidRPr="00000000">
        <w:rPr>
          <w:b w:val="1"/>
          <w:rtl w:val="0"/>
        </w:rPr>
        <w:t xml:space="preserve">1. What are ambient lights?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20" w:line="432" w:lineRule="auto"/>
        <w:jc w:val="both"/>
        <w:rPr>
          <w:sz w:val="26"/>
          <w:szCs w:val="26"/>
          <w:highlight w:val="white"/>
        </w:rPr>
      </w:pPr>
      <w:r w:rsidDel="00000000" w:rsidR="00000000" w:rsidRPr="00000000">
        <w:rPr>
          <w:sz w:val="26"/>
          <w:szCs w:val="26"/>
          <w:highlight w:val="white"/>
          <w:rtl w:val="0"/>
        </w:rPr>
        <w:t xml:space="preserve">Interior coolness is achieved by ambient lights which are interior lighting that give a cool environment in the car. It is also possible to install colourful LED strip lighting along the edges of your car’s interior to illuminate certain features.</w:t>
      </w:r>
    </w:p>
    <w:p w:rsidR="00000000" w:rsidDel="00000000" w:rsidP="00000000" w:rsidRDefault="00000000" w:rsidRPr="00000000" w14:paraId="00000076">
      <w:pPr>
        <w:pStyle w:val="Heading3"/>
        <w:pBdr>
          <w:top w:color="auto" w:space="0" w:sz="0" w:val="none"/>
          <w:left w:color="auto" w:space="0" w:sz="0" w:val="none"/>
          <w:bottom w:color="auto" w:space="0" w:sz="0" w:val="none"/>
          <w:right w:color="auto" w:space="0" w:sz="0" w:val="none"/>
          <w:between w:color="auto" w:space="0" w:sz="0" w:val="none"/>
        </w:pBdr>
        <w:spacing w:after="220" w:line="432" w:lineRule="auto"/>
        <w:jc w:val="both"/>
        <w:rPr>
          <w:b w:val="1"/>
        </w:rPr>
      </w:pPr>
      <w:bookmarkStart w:colFirst="0" w:colLast="0" w:name="_tzoju0xypfh8" w:id="14"/>
      <w:bookmarkEnd w:id="14"/>
      <w:r w:rsidDel="00000000" w:rsidR="00000000" w:rsidRPr="00000000">
        <w:rPr>
          <w:b w:val="1"/>
          <w:rtl w:val="0"/>
        </w:rPr>
        <w:t xml:space="preserve">2. What are the available colours of the ambient lights?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20" w:line="432" w:lineRule="auto"/>
        <w:jc w:val="both"/>
        <w:rPr>
          <w:sz w:val="26"/>
          <w:szCs w:val="26"/>
          <w:highlight w:val="white"/>
        </w:rPr>
      </w:pPr>
      <w:r w:rsidDel="00000000" w:rsidR="00000000" w:rsidRPr="00000000">
        <w:rPr>
          <w:sz w:val="26"/>
          <w:szCs w:val="26"/>
          <w:highlight w:val="white"/>
          <w:rtl w:val="0"/>
        </w:rPr>
        <w:t xml:space="preserve">Our ambient light colours including red, green, blue, purple, white, and many others are available to suit your needs. We also have the possibility to produce the colours in any combination you as the buyer are interested in.</w:t>
      </w:r>
    </w:p>
    <w:p w:rsidR="00000000" w:rsidDel="00000000" w:rsidP="00000000" w:rsidRDefault="00000000" w:rsidRPr="00000000" w14:paraId="00000078">
      <w:pPr>
        <w:pStyle w:val="Heading3"/>
        <w:pBdr>
          <w:top w:color="auto" w:space="0" w:sz="0" w:val="none"/>
          <w:left w:color="auto" w:space="0" w:sz="0" w:val="none"/>
          <w:bottom w:color="auto" w:space="0" w:sz="0" w:val="none"/>
          <w:right w:color="auto" w:space="0" w:sz="0" w:val="none"/>
          <w:between w:color="auto" w:space="0" w:sz="0" w:val="none"/>
        </w:pBdr>
        <w:spacing w:after="220" w:line="432" w:lineRule="auto"/>
        <w:jc w:val="both"/>
        <w:rPr>
          <w:b w:val="1"/>
        </w:rPr>
      </w:pPr>
      <w:bookmarkStart w:colFirst="0" w:colLast="0" w:name="_5pdvim3g8cvm" w:id="15"/>
      <w:bookmarkEnd w:id="15"/>
      <w:r w:rsidDel="00000000" w:rsidR="00000000" w:rsidRPr="00000000">
        <w:rPr>
          <w:b w:val="1"/>
          <w:rtl w:val="0"/>
        </w:rPr>
        <w:t xml:space="preserve">3. Are ambient lights available for my car model?</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20" w:line="432" w:lineRule="auto"/>
        <w:jc w:val="both"/>
        <w:rPr>
          <w:sz w:val="26"/>
          <w:szCs w:val="26"/>
          <w:highlight w:val="white"/>
        </w:rPr>
      </w:pPr>
      <w:r w:rsidDel="00000000" w:rsidR="00000000" w:rsidRPr="00000000">
        <w:rPr>
          <w:sz w:val="26"/>
          <w:szCs w:val="26"/>
          <w:highlight w:val="white"/>
          <w:rtl w:val="0"/>
        </w:rPr>
        <w:t xml:space="preserve">Yes, our technicians can install ambient lighting kits for any car make and model as long as they are compatible. We just need to know the year, make, and model, and the vendor shall make a kit that is specifically for the car.</w:t>
      </w:r>
    </w:p>
    <w:p w:rsidR="00000000" w:rsidDel="00000000" w:rsidP="00000000" w:rsidRDefault="00000000" w:rsidRPr="00000000" w14:paraId="0000007A">
      <w:pPr>
        <w:pStyle w:val="Heading3"/>
        <w:pBdr>
          <w:top w:color="auto" w:space="0" w:sz="0" w:val="none"/>
          <w:left w:color="auto" w:space="0" w:sz="0" w:val="none"/>
          <w:bottom w:color="auto" w:space="0" w:sz="0" w:val="none"/>
          <w:right w:color="auto" w:space="0" w:sz="0" w:val="none"/>
          <w:between w:color="auto" w:space="0" w:sz="0" w:val="none"/>
        </w:pBdr>
        <w:spacing w:after="220" w:line="432" w:lineRule="auto"/>
        <w:jc w:val="both"/>
        <w:rPr>
          <w:b w:val="1"/>
        </w:rPr>
      </w:pPr>
      <w:bookmarkStart w:colFirst="0" w:colLast="0" w:name="_3w51i62z6vnt" w:id="16"/>
      <w:bookmarkEnd w:id="16"/>
      <w:r w:rsidDel="00000000" w:rsidR="00000000" w:rsidRPr="00000000">
        <w:rPr>
          <w:b w:val="1"/>
          <w:rtl w:val="0"/>
        </w:rPr>
        <w:t xml:space="preserve">4. Will turning the car lights on affect my car battery in any way?</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20" w:line="432" w:lineRule="auto"/>
        <w:jc w:val="both"/>
        <w:rPr>
          <w:sz w:val="26"/>
          <w:szCs w:val="26"/>
          <w:highlight w:val="white"/>
        </w:rPr>
      </w:pPr>
      <w:r w:rsidDel="00000000" w:rsidR="00000000" w:rsidRPr="00000000">
        <w:rPr>
          <w:sz w:val="26"/>
          <w:szCs w:val="26"/>
          <w:highlight w:val="white"/>
          <w:rtl w:val="0"/>
        </w:rPr>
        <w:t xml:space="preserve">No. The LED strip lighting we use is very energy efficient, therefore, it will not consume much power when installed appropriately. We ensure that we use power appropriately in the best manner possible.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20" w:line="432" w:lineRule="auto"/>
        <w:jc w:val="both"/>
        <w:rPr>
          <w:sz w:val="26"/>
          <w:szCs w:val="26"/>
          <w:highlight w:val="white"/>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380" w:line="432" w:lineRule="auto"/>
        <w:rPr>
          <w:sz w:val="24"/>
          <w:szCs w:val="24"/>
          <w:highlight w:val="white"/>
        </w:rPr>
      </w:pPr>
      <w:r w:rsidDel="00000000" w:rsidR="00000000" w:rsidRPr="00000000">
        <w:rPr>
          <w:sz w:val="24"/>
          <w:szCs w:val="24"/>
          <w:highlight w:val="white"/>
        </w:rPr>
        <w:drawing>
          <wp:inline distB="114300" distT="114300" distL="114300" distR="114300">
            <wp:extent cx="5943600" cy="3848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48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