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73418E" w14:textId="77777777" w:rsidR="00220F5C" w:rsidRDefault="00220F5C" w:rsidP="00220F5C">
      <w:r>
        <w:rPr>
          <w:b/>
        </w:rPr>
        <w:t>Meta Title:</w:t>
      </w:r>
      <w:r>
        <w:t xml:space="preserve"> Creative graphic designing services | Reach out to us today!</w:t>
      </w:r>
    </w:p>
    <w:p w14:paraId="1EA6BD61" w14:textId="77777777" w:rsidR="00220F5C" w:rsidRDefault="00220F5C" w:rsidP="00220F5C">
      <w:pPr>
        <w:rPr>
          <w:b/>
        </w:rPr>
      </w:pPr>
      <w:r>
        <w:rPr>
          <w:b/>
        </w:rPr>
        <w:t xml:space="preserve">Meta Description: </w:t>
      </w:r>
      <w:r>
        <w:t>If you are looking for experts who provide creative graphic designing services, we are ready to help you. We can enhance your digital and print designs.</w:t>
      </w:r>
    </w:p>
    <w:p w14:paraId="7DBBEF14" w14:textId="77777777" w:rsidR="00220F5C" w:rsidRDefault="00220F5C" w:rsidP="00220F5C">
      <w:pPr>
        <w:jc w:val="center"/>
      </w:pPr>
      <w:r>
        <w:rPr>
          <w:noProof/>
        </w:rPr>
        <w:drawing>
          <wp:inline distT="0" distB="0" distL="0" distR="0" wp14:anchorId="1A7F3CDB" wp14:editId="1E4E5B4E">
            <wp:extent cx="3198925" cy="977883"/>
            <wp:effectExtent l="0" t="0" r="0" b="0"/>
            <wp:docPr id="16350430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3198925" cy="977883"/>
                    </a:xfrm>
                    <a:prstGeom prst="rect">
                      <a:avLst/>
                    </a:prstGeom>
                    <a:ln/>
                  </pic:spPr>
                </pic:pic>
              </a:graphicData>
            </a:graphic>
          </wp:inline>
        </w:drawing>
      </w:r>
    </w:p>
    <w:p w14:paraId="2DCFBEFD" w14:textId="77777777" w:rsidR="00220F5C" w:rsidRDefault="00220F5C" w:rsidP="00220F5C">
      <w:pPr>
        <w:pStyle w:val="Heading1"/>
      </w:pPr>
      <w:r>
        <w:t>Graphic Designing Services that drive results!</w:t>
      </w:r>
    </w:p>
    <w:p w14:paraId="15DEB8F8" w14:textId="77777777" w:rsidR="00220F5C" w:rsidRDefault="00220F5C" w:rsidP="00220F5C">
      <w:r>
        <w:t>At The Neo Solutions, we create graphic designs that are attractive and impacting. With our graphic designing services, you can leave a permanent impression on your customers. If you want to promote your brand, product, and services anywhere or everywhere, let us create the right graphic designs for you.</w:t>
      </w:r>
    </w:p>
    <w:tbl>
      <w:tblPr>
        <w:tblW w:w="15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25"/>
      </w:tblGrid>
      <w:tr w:rsidR="00220F5C" w14:paraId="45570D1E" w14:textId="77777777" w:rsidTr="0095182B">
        <w:trPr>
          <w:jc w:val="center"/>
        </w:trPr>
        <w:tc>
          <w:tcPr>
            <w:tcW w:w="1525" w:type="dxa"/>
          </w:tcPr>
          <w:p w14:paraId="1C6AB965" w14:textId="77777777" w:rsidR="00220F5C" w:rsidRDefault="00220F5C" w:rsidP="0095182B">
            <w:pPr>
              <w:jc w:val="center"/>
            </w:pPr>
            <w:r>
              <w:t>Call us today!</w:t>
            </w:r>
          </w:p>
        </w:tc>
      </w:tr>
    </w:tbl>
    <w:p w14:paraId="379EFEEE" w14:textId="77777777" w:rsidR="00220F5C" w:rsidRDefault="00220F5C" w:rsidP="00220F5C">
      <w:pPr>
        <w:pStyle w:val="Heading2"/>
        <w:jc w:val="center"/>
        <w:rPr>
          <w:sz w:val="36"/>
          <w:szCs w:val="36"/>
        </w:rPr>
      </w:pPr>
      <w:r>
        <w:rPr>
          <w:sz w:val="36"/>
          <w:szCs w:val="36"/>
        </w:rPr>
        <w:t>Experience the best Graphic designing services</w:t>
      </w:r>
    </w:p>
    <w:p w14:paraId="69A6D1CA" w14:textId="77777777" w:rsidR="00220F5C" w:rsidRDefault="00220F5C" w:rsidP="00220F5C">
      <w:pPr>
        <w:pStyle w:val="Heading4"/>
        <w:jc w:val="center"/>
        <w:rPr>
          <w:i w:val="0"/>
          <w:sz w:val="20"/>
          <w:szCs w:val="20"/>
        </w:rPr>
      </w:pPr>
      <w:r>
        <w:rPr>
          <w:i w:val="0"/>
          <w:sz w:val="20"/>
          <w:szCs w:val="20"/>
        </w:rPr>
        <w:t>Designs speak louder than words</w:t>
      </w:r>
    </w:p>
    <w:p w14:paraId="3FCB30B6" w14:textId="77777777" w:rsidR="00220F5C" w:rsidRDefault="00220F5C" w:rsidP="00220F5C">
      <w:r>
        <w:t>The value of your business’ designs, catalogs, logo, digital marketing pieces, and printed sales depends on the graphic design. The designs must represent your business outlook and value rightly. We are the experts in providing impactful graphic designing services. With our designed graphics, you can easily communicate your brand to your desired audience. We do:</w:t>
      </w:r>
    </w:p>
    <w:tbl>
      <w:tblPr>
        <w:tblW w:w="8850" w:type="dxa"/>
        <w:tblBorders>
          <w:top w:val="nil"/>
          <w:left w:val="nil"/>
          <w:bottom w:val="nil"/>
          <w:right w:val="nil"/>
          <w:insideH w:val="nil"/>
          <w:insideV w:val="nil"/>
        </w:tblBorders>
        <w:tblLayout w:type="fixed"/>
        <w:tblLook w:val="0400" w:firstRow="0" w:lastRow="0" w:firstColumn="0" w:lastColumn="0" w:noHBand="0" w:noVBand="1"/>
      </w:tblPr>
      <w:tblGrid>
        <w:gridCol w:w="3360"/>
        <w:gridCol w:w="3000"/>
        <w:gridCol w:w="2490"/>
      </w:tblGrid>
      <w:tr w:rsidR="00220F5C" w14:paraId="7E9DECEE" w14:textId="77777777" w:rsidTr="0095182B">
        <w:tc>
          <w:tcPr>
            <w:tcW w:w="3360" w:type="dxa"/>
          </w:tcPr>
          <w:p w14:paraId="71189965" w14:textId="77777777" w:rsidR="00220F5C" w:rsidRDefault="00220F5C" w:rsidP="0095182B">
            <w:pPr>
              <w:numPr>
                <w:ilvl w:val="0"/>
                <w:numId w:val="1"/>
              </w:numPr>
              <w:pBdr>
                <w:top w:val="nil"/>
                <w:left w:val="nil"/>
                <w:bottom w:val="nil"/>
                <w:right w:val="nil"/>
                <w:between w:val="nil"/>
              </w:pBdr>
            </w:pPr>
            <w:r>
              <w:rPr>
                <w:color w:val="000000"/>
              </w:rPr>
              <w:t>Business Identity Designs</w:t>
            </w:r>
          </w:p>
        </w:tc>
        <w:tc>
          <w:tcPr>
            <w:tcW w:w="3000" w:type="dxa"/>
          </w:tcPr>
          <w:p w14:paraId="57C1AB61" w14:textId="77777777" w:rsidR="00220F5C" w:rsidRDefault="00220F5C" w:rsidP="0095182B">
            <w:pPr>
              <w:numPr>
                <w:ilvl w:val="0"/>
                <w:numId w:val="1"/>
              </w:numPr>
              <w:pBdr>
                <w:top w:val="nil"/>
                <w:left w:val="nil"/>
                <w:bottom w:val="nil"/>
                <w:right w:val="nil"/>
                <w:between w:val="nil"/>
              </w:pBdr>
            </w:pPr>
            <w:r>
              <w:rPr>
                <w:color w:val="000000"/>
              </w:rPr>
              <w:t>Digital Media Designs</w:t>
            </w:r>
          </w:p>
        </w:tc>
        <w:tc>
          <w:tcPr>
            <w:tcW w:w="2490" w:type="dxa"/>
          </w:tcPr>
          <w:p w14:paraId="3BD89376" w14:textId="77777777" w:rsidR="00220F5C" w:rsidRDefault="00220F5C" w:rsidP="0095182B">
            <w:pPr>
              <w:numPr>
                <w:ilvl w:val="0"/>
                <w:numId w:val="1"/>
              </w:numPr>
              <w:pBdr>
                <w:top w:val="nil"/>
                <w:left w:val="nil"/>
                <w:bottom w:val="nil"/>
                <w:right w:val="nil"/>
                <w:between w:val="nil"/>
              </w:pBdr>
            </w:pPr>
            <w:r>
              <w:rPr>
                <w:color w:val="000000"/>
              </w:rPr>
              <w:t>Print Media Designs</w:t>
            </w:r>
          </w:p>
        </w:tc>
      </w:tr>
    </w:tbl>
    <w:p w14:paraId="0B976937" w14:textId="77777777" w:rsidR="00220F5C" w:rsidRDefault="00220F5C" w:rsidP="00220F5C">
      <w:pPr>
        <w:pStyle w:val="Heading2"/>
      </w:pPr>
      <w:r>
        <w:t>Ours is the leading graphic design company!</w:t>
      </w:r>
    </w:p>
    <w:p w14:paraId="4AAC151B" w14:textId="77777777" w:rsidR="00220F5C" w:rsidRDefault="00220F5C" w:rsidP="00220F5C">
      <w:r>
        <w:t>We offer graphic designing services for both B2B and B2C spaces. Unlike any other graphic design agency, we fulfill all your design requirements and work as an extension of your digital marketing and branding teams. We have years of experience in creating creative graphic designs for diverse needs of large enterprises and startups. What’s more, our graphic designers have a strong grip over the latest and classic technical graphic design tools.</w:t>
      </w:r>
    </w:p>
    <w:p w14:paraId="46B29A81" w14:textId="2302ECD0" w:rsidR="00220F5C" w:rsidRDefault="00220F5C" w:rsidP="00220F5C"/>
    <w:p w14:paraId="4CDE1DB4" w14:textId="77777777" w:rsidR="00220F5C" w:rsidRDefault="00220F5C" w:rsidP="00220F5C">
      <w:pPr>
        <w:pStyle w:val="Heading2"/>
        <w:jc w:val="center"/>
      </w:pPr>
      <w:r>
        <w:lastRenderedPageBreak/>
        <w:t>Our graphic design process includes:</w:t>
      </w:r>
      <w:r>
        <w:rPr>
          <w:noProof/>
        </w:rPr>
        <mc:AlternateContent>
          <mc:Choice Requires="wps">
            <w:drawing>
              <wp:anchor distT="0" distB="0" distL="114300" distR="114300" simplePos="0" relativeHeight="251659264" behindDoc="0" locked="0" layoutInCell="1" hidden="0" allowOverlap="1" wp14:anchorId="367E42BC" wp14:editId="24D2FECA">
                <wp:simplePos x="0" y="0"/>
                <wp:positionH relativeFrom="column">
                  <wp:posOffset>3873500</wp:posOffset>
                </wp:positionH>
                <wp:positionV relativeFrom="paragraph">
                  <wp:posOffset>317500</wp:posOffset>
                </wp:positionV>
                <wp:extent cx="450850" cy="1549400"/>
                <wp:effectExtent l="0" t="0" r="0" b="0"/>
                <wp:wrapNone/>
                <wp:docPr id="1635043020" name="Arrow: Down 1635043020"/>
                <wp:cNvGraphicFramePr/>
                <a:graphic xmlns:a="http://schemas.openxmlformats.org/drawingml/2006/main">
                  <a:graphicData uri="http://schemas.microsoft.com/office/word/2010/wordprocessingShape">
                    <wps:wsp>
                      <wps:cNvSpPr/>
                      <wps:spPr>
                        <a:xfrm>
                          <a:off x="5126925" y="3011650"/>
                          <a:ext cx="438150" cy="1536700"/>
                        </a:xfrm>
                        <a:prstGeom prst="downArrow">
                          <a:avLst>
                            <a:gd name="adj1" fmla="val 50000"/>
                            <a:gd name="adj2" fmla="val 50000"/>
                          </a:avLst>
                        </a:prstGeom>
                        <a:solidFill>
                          <a:schemeClr val="accent1"/>
                        </a:solidFill>
                        <a:ln w="12700" cap="flat" cmpd="sng">
                          <a:solidFill>
                            <a:srgbClr val="082836"/>
                          </a:solidFill>
                          <a:prstDash val="solid"/>
                          <a:miter lim="800000"/>
                          <a:headEnd type="none" w="sm" len="sm"/>
                          <a:tailEnd type="none" w="sm" len="sm"/>
                        </a:ln>
                      </wps:spPr>
                      <wps:txbx>
                        <w:txbxContent>
                          <w:p w14:paraId="768A6DF5" w14:textId="77777777" w:rsidR="00220F5C" w:rsidRDefault="00220F5C" w:rsidP="00220F5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type w14:anchorId="367E42B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635043020" o:spid="_x0000_s1026" type="#_x0000_t67" style="position:absolute;left:0;text-align:left;margin-left:305pt;margin-top:25pt;width:35.5pt;height:12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" adj="18521" fillcolor="#4472c4 [3204]" strokecolor="#082836" strokeweight="1pt">
                <v:stroke startarrowwidth="narrow" startarrowlength="short" endarrowwidth="narrow" endarrowlength="short"/>
                <v:textbox inset="2.53958mm,2.53958mm,2.53958mm,2.53958mm">
                  <w:txbxContent>
                    <w:p w14:paraId="768A6DF5" w14:textId="77777777" w:rsidR="00220F5C" w:rsidRDefault="00220F5C" w:rsidP="00220F5C">
                      <w:pPr>
                        <w:spacing w:after="0" w:line="240" w:lineRule="auto"/>
                        <w:textDirection w:val="btLr"/>
                      </w:pPr>
                    </w:p>
                  </w:txbxContent>
                </v:textbox>
              </v:shape>
            </w:pict>
          </mc:Fallback>
        </mc:AlternateContent>
      </w:r>
      <w:r>
        <w:rPr>
          <w:noProof/>
        </w:rPr>
        <mc:AlternateContent>
          <mc:Choice Requires="wps">
            <w:drawing>
              <wp:anchor distT="0" distB="0" distL="114300" distR="114300" simplePos="0" relativeHeight="251660288" behindDoc="0" locked="0" layoutInCell="1" hidden="0" allowOverlap="1" wp14:anchorId="4D8552B7" wp14:editId="0EC30D53">
                <wp:simplePos x="0" y="0"/>
                <wp:positionH relativeFrom="column">
                  <wp:posOffset>1625600</wp:posOffset>
                </wp:positionH>
                <wp:positionV relativeFrom="paragraph">
                  <wp:posOffset>1536700</wp:posOffset>
                </wp:positionV>
                <wp:extent cx="444500" cy="1600200"/>
                <wp:effectExtent l="0" t="0" r="0" b="0"/>
                <wp:wrapNone/>
                <wp:docPr id="1635043021" name="Arrow: Down 1635043021"/>
                <wp:cNvGraphicFramePr/>
                <a:graphic xmlns:a="http://schemas.openxmlformats.org/drawingml/2006/main">
                  <a:graphicData uri="http://schemas.microsoft.com/office/word/2010/wordprocessingShape">
                    <wps:wsp>
                      <wps:cNvSpPr/>
                      <wps:spPr>
                        <a:xfrm>
                          <a:off x="5130100" y="2986250"/>
                          <a:ext cx="431800" cy="1587500"/>
                        </a:xfrm>
                        <a:prstGeom prst="downArrow">
                          <a:avLst>
                            <a:gd name="adj1" fmla="val 50000"/>
                            <a:gd name="adj2" fmla="val 50000"/>
                          </a:avLst>
                        </a:prstGeom>
                        <a:solidFill>
                          <a:schemeClr val="accent1"/>
                        </a:solidFill>
                        <a:ln w="12700" cap="flat" cmpd="sng">
                          <a:solidFill>
                            <a:srgbClr val="082836"/>
                          </a:solidFill>
                          <a:prstDash val="solid"/>
                          <a:miter lim="800000"/>
                          <a:headEnd type="none" w="sm" len="sm"/>
                          <a:tailEnd type="none" w="sm" len="sm"/>
                        </a:ln>
                      </wps:spPr>
                      <wps:txbx>
                        <w:txbxContent>
                          <w:p w14:paraId="7573F334" w14:textId="77777777" w:rsidR="00220F5C" w:rsidRDefault="00220F5C" w:rsidP="00220F5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4D8552B7" id="Arrow: Down 1635043021" o:spid="_x0000_s1027" type="#_x0000_t67" style="position:absolute;left:0;text-align:left;margin-left:128pt;margin-top:121pt;width:35pt;height:12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" adj="18662" fillcolor="#4472c4 [3204]" strokecolor="#082836" strokeweight="1pt">
                <v:stroke startarrowwidth="narrow" startarrowlength="short" endarrowwidth="narrow" endarrowlength="short"/>
                <v:textbox inset="2.53958mm,2.53958mm,2.53958mm,2.53958mm">
                  <w:txbxContent>
                    <w:p w14:paraId="7573F334" w14:textId="77777777" w:rsidR="00220F5C" w:rsidRDefault="00220F5C" w:rsidP="00220F5C">
                      <w:pPr>
                        <w:spacing w:after="0" w:line="240" w:lineRule="auto"/>
                        <w:textDirection w:val="btLr"/>
                      </w:pPr>
                    </w:p>
                  </w:txbxContent>
                </v:textbox>
              </v:shape>
            </w:pict>
          </mc:Fallback>
        </mc:AlternateContent>
      </w:r>
      <w:r>
        <w:rPr>
          <w:noProof/>
        </w:rPr>
        <mc:AlternateContent>
          <mc:Choice Requires="wps">
            <w:drawing>
              <wp:anchor distT="0" distB="0" distL="114300" distR="114300" simplePos="0" relativeHeight="251661312" behindDoc="0" locked="0" layoutInCell="1" hidden="0" allowOverlap="1" wp14:anchorId="6BE2F0A2" wp14:editId="7C365BA0">
                <wp:simplePos x="0" y="0"/>
                <wp:positionH relativeFrom="column">
                  <wp:posOffset>3860800</wp:posOffset>
                </wp:positionH>
                <wp:positionV relativeFrom="paragraph">
                  <wp:posOffset>2768600</wp:posOffset>
                </wp:positionV>
                <wp:extent cx="520700" cy="1403350"/>
                <wp:effectExtent l="0" t="0" r="0" b="0"/>
                <wp:wrapNone/>
                <wp:docPr id="1635043022" name="Arrow: Down 1635043022"/>
                <wp:cNvGraphicFramePr/>
                <a:graphic xmlns:a="http://schemas.openxmlformats.org/drawingml/2006/main">
                  <a:graphicData uri="http://schemas.microsoft.com/office/word/2010/wordprocessingShape">
                    <wps:wsp>
                      <wps:cNvSpPr/>
                      <wps:spPr>
                        <a:xfrm>
                          <a:off x="5092000" y="3084675"/>
                          <a:ext cx="508000" cy="1390650"/>
                        </a:xfrm>
                        <a:prstGeom prst="downArrow">
                          <a:avLst>
                            <a:gd name="adj1" fmla="val 50000"/>
                            <a:gd name="adj2" fmla="val 50000"/>
                          </a:avLst>
                        </a:prstGeom>
                        <a:solidFill>
                          <a:schemeClr val="accent1"/>
                        </a:solidFill>
                        <a:ln w="12700" cap="flat" cmpd="sng">
                          <a:solidFill>
                            <a:srgbClr val="082836"/>
                          </a:solidFill>
                          <a:prstDash val="solid"/>
                          <a:miter lim="800000"/>
                          <a:headEnd type="none" w="sm" len="sm"/>
                          <a:tailEnd type="none" w="sm" len="sm"/>
                        </a:ln>
                      </wps:spPr>
                      <wps:txbx>
                        <w:txbxContent>
                          <w:p w14:paraId="2414B85E" w14:textId="77777777" w:rsidR="00220F5C" w:rsidRDefault="00220F5C" w:rsidP="00220F5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6BE2F0A2" id="Arrow: Down 1635043022" o:spid="_x0000_s1028" type="#_x0000_t67" style="position:absolute;left:0;text-align:left;margin-left:304pt;margin-top:218pt;width:41pt;height:110.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" adj="17655" fillcolor="#4472c4 [3204]" strokecolor="#082836" strokeweight="1pt">
                <v:stroke startarrowwidth="narrow" startarrowlength="short" endarrowwidth="narrow" endarrowlength="short"/>
                <v:textbox inset="2.53958mm,2.53958mm,2.53958mm,2.53958mm">
                  <w:txbxContent>
                    <w:p w14:paraId="2414B85E" w14:textId="77777777" w:rsidR="00220F5C" w:rsidRDefault="00220F5C" w:rsidP="00220F5C">
                      <w:pPr>
                        <w:spacing w:after="0" w:line="240" w:lineRule="auto"/>
                        <w:textDirection w:val="btLr"/>
                      </w:pPr>
                    </w:p>
                  </w:txbxContent>
                </v:textbox>
              </v:shape>
            </w:pict>
          </mc:Fallback>
        </mc:AlternateContent>
      </w:r>
    </w:p>
    <w:tbl>
      <w:tblPr>
        <w:tblW w:w="26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5"/>
      </w:tblGrid>
      <w:tr w:rsidR="00220F5C" w14:paraId="5DAC9293" w14:textId="77777777" w:rsidTr="0095182B">
        <w:trPr>
          <w:jc w:val="center"/>
        </w:trPr>
        <w:tc>
          <w:tcPr>
            <w:tcW w:w="2605" w:type="dxa"/>
          </w:tcPr>
          <w:p w14:paraId="0026703D" w14:textId="77777777" w:rsidR="00220F5C" w:rsidRDefault="00220F5C" w:rsidP="0095182B">
            <w:pPr>
              <w:pStyle w:val="Heading3"/>
              <w:jc w:val="center"/>
            </w:pPr>
            <w:r>
              <w:t>Consultation</w:t>
            </w:r>
          </w:p>
        </w:tc>
      </w:tr>
      <w:tr w:rsidR="00220F5C" w14:paraId="0833D548" w14:textId="77777777" w:rsidTr="0095182B">
        <w:trPr>
          <w:jc w:val="center"/>
        </w:trPr>
        <w:tc>
          <w:tcPr>
            <w:tcW w:w="2605" w:type="dxa"/>
          </w:tcPr>
          <w:p w14:paraId="407FF702" w14:textId="77777777" w:rsidR="00220F5C" w:rsidRDefault="00220F5C" w:rsidP="0095182B">
            <w:pPr>
              <w:jc w:val="center"/>
            </w:pPr>
            <w:r>
              <w:t>First, we have a consultation session where we take time to understand your audience and brand</w:t>
            </w:r>
          </w:p>
        </w:tc>
      </w:tr>
      <w:tr w:rsidR="00220F5C" w14:paraId="0F2BDEA8" w14:textId="77777777" w:rsidTr="0095182B">
        <w:trPr>
          <w:jc w:val="center"/>
        </w:trPr>
        <w:tc>
          <w:tcPr>
            <w:tcW w:w="2605" w:type="dxa"/>
          </w:tcPr>
          <w:p w14:paraId="4789DE8F" w14:textId="77777777" w:rsidR="00220F5C" w:rsidRDefault="00220F5C" w:rsidP="0095182B">
            <w:pPr>
              <w:pStyle w:val="Heading3"/>
              <w:jc w:val="center"/>
            </w:pPr>
            <w:r>
              <w:t>Exploration</w:t>
            </w:r>
          </w:p>
        </w:tc>
      </w:tr>
      <w:tr w:rsidR="00220F5C" w14:paraId="0606D491" w14:textId="77777777" w:rsidTr="0095182B">
        <w:trPr>
          <w:jc w:val="center"/>
        </w:trPr>
        <w:tc>
          <w:tcPr>
            <w:tcW w:w="2605" w:type="dxa"/>
          </w:tcPr>
          <w:p w14:paraId="21098A2E" w14:textId="77777777" w:rsidR="00220F5C" w:rsidRDefault="00220F5C" w:rsidP="0095182B">
            <w:pPr>
              <w:jc w:val="center"/>
            </w:pPr>
            <w:r>
              <w:t>We explore creative ideas &amp; designs that can help you promote your business quickly in the market</w:t>
            </w:r>
          </w:p>
        </w:tc>
      </w:tr>
      <w:tr w:rsidR="00220F5C" w14:paraId="0333C614" w14:textId="77777777" w:rsidTr="0095182B">
        <w:trPr>
          <w:jc w:val="center"/>
        </w:trPr>
        <w:tc>
          <w:tcPr>
            <w:tcW w:w="2605" w:type="dxa"/>
          </w:tcPr>
          <w:p w14:paraId="4F156796" w14:textId="77777777" w:rsidR="00220F5C" w:rsidRDefault="00220F5C" w:rsidP="0095182B">
            <w:pPr>
              <w:pStyle w:val="Heading3"/>
              <w:jc w:val="center"/>
            </w:pPr>
            <w:r>
              <w:t>Planning</w:t>
            </w:r>
          </w:p>
        </w:tc>
      </w:tr>
      <w:tr w:rsidR="00220F5C" w14:paraId="3BE3C1C6" w14:textId="77777777" w:rsidTr="0095182B">
        <w:trPr>
          <w:jc w:val="center"/>
        </w:trPr>
        <w:tc>
          <w:tcPr>
            <w:tcW w:w="2605" w:type="dxa"/>
          </w:tcPr>
          <w:p w14:paraId="7442A5E9" w14:textId="77777777" w:rsidR="00220F5C" w:rsidRDefault="00220F5C" w:rsidP="0095182B">
            <w:pPr>
              <w:jc w:val="center"/>
            </w:pPr>
            <w:r>
              <w:t>We plan the designs by keeping your competitive advantage in focus for better business reach</w:t>
            </w:r>
          </w:p>
        </w:tc>
      </w:tr>
      <w:tr w:rsidR="00220F5C" w14:paraId="74ACE599" w14:textId="77777777" w:rsidTr="0095182B">
        <w:trPr>
          <w:jc w:val="center"/>
        </w:trPr>
        <w:tc>
          <w:tcPr>
            <w:tcW w:w="2605" w:type="dxa"/>
          </w:tcPr>
          <w:p w14:paraId="2B8DA984" w14:textId="77777777" w:rsidR="00220F5C" w:rsidRDefault="00220F5C" w:rsidP="0095182B">
            <w:pPr>
              <w:pStyle w:val="Heading3"/>
              <w:jc w:val="center"/>
            </w:pPr>
            <w:r>
              <w:t>Designing</w:t>
            </w:r>
          </w:p>
        </w:tc>
      </w:tr>
      <w:tr w:rsidR="00220F5C" w14:paraId="644E83C5" w14:textId="77777777" w:rsidTr="0095182B">
        <w:trPr>
          <w:jc w:val="center"/>
        </w:trPr>
        <w:tc>
          <w:tcPr>
            <w:tcW w:w="2605" w:type="dxa"/>
          </w:tcPr>
          <w:p w14:paraId="27F104B6" w14:textId="77777777" w:rsidR="00220F5C" w:rsidRDefault="00220F5C" w:rsidP="0095182B">
            <w:pPr>
              <w:jc w:val="center"/>
            </w:pPr>
            <w:r>
              <w:t>We use our expertise and technical tools to design the best graphic solutions for your business</w:t>
            </w:r>
          </w:p>
        </w:tc>
      </w:tr>
    </w:tbl>
    <w:p w14:paraId="33220B9C" w14:textId="77777777" w:rsidR="00220F5C" w:rsidRDefault="00220F5C" w:rsidP="00220F5C">
      <w:pPr>
        <w:pStyle w:val="Heading2"/>
        <w:jc w:val="center"/>
      </w:pPr>
      <w:r>
        <w:rPr>
          <w:rFonts w:ascii="Arial" w:eastAsia="Arial" w:hAnsi="Arial" w:cs="Arial"/>
          <w:color w:val="0F4761"/>
        </w:rPr>
        <w:t>Our Design Capabilities are available for these industries:</w:t>
      </w:r>
    </w:p>
    <w:tbl>
      <w:tblPr>
        <w:tblW w:w="6006" w:type="dxa"/>
        <w:jc w:val="center"/>
        <w:tblLayout w:type="fixed"/>
        <w:tblLook w:val="0400" w:firstRow="0" w:lastRow="0" w:firstColumn="0" w:lastColumn="0" w:noHBand="0" w:noVBand="1"/>
      </w:tblPr>
      <w:tblGrid>
        <w:gridCol w:w="1859"/>
        <w:gridCol w:w="2332"/>
        <w:gridCol w:w="1815"/>
      </w:tblGrid>
      <w:tr w:rsidR="00220F5C" w14:paraId="1E006708" w14:textId="77777777" w:rsidTr="0095182B">
        <w:trPr>
          <w:trHeight w:val="714"/>
          <w:jc w:val="center"/>
        </w:trPr>
        <w:tc>
          <w:tcPr>
            <w:tcW w:w="1859" w:type="dxa"/>
            <w:tcBorders>
              <w:bottom w:val="single" w:sz="4" w:space="0" w:color="000000"/>
              <w:right w:val="single" w:sz="4" w:space="0" w:color="000000"/>
            </w:tcBorders>
            <w:tcMar>
              <w:top w:w="0" w:type="dxa"/>
              <w:left w:w="108" w:type="dxa"/>
              <w:bottom w:w="0" w:type="dxa"/>
              <w:right w:w="108" w:type="dxa"/>
            </w:tcMar>
          </w:tcPr>
          <w:p w14:paraId="3C2440DB" w14:textId="77777777" w:rsidR="00220F5C" w:rsidRDefault="00220F5C" w:rsidP="0095182B">
            <w:r>
              <w:t>Retail </w:t>
            </w:r>
          </w:p>
        </w:tc>
        <w:tc>
          <w:tcPr>
            <w:tcW w:w="2332" w:type="dxa"/>
            <w:tcBorders>
              <w:left w:val="single" w:sz="4" w:space="0" w:color="000000"/>
              <w:bottom w:val="single" w:sz="4" w:space="0" w:color="000000"/>
              <w:right w:val="single" w:sz="4" w:space="0" w:color="000000"/>
            </w:tcBorders>
            <w:tcMar>
              <w:top w:w="0" w:type="dxa"/>
              <w:left w:w="108" w:type="dxa"/>
              <w:bottom w:w="0" w:type="dxa"/>
              <w:right w:w="108" w:type="dxa"/>
            </w:tcMar>
          </w:tcPr>
          <w:p w14:paraId="55D8DB96" w14:textId="77777777" w:rsidR="00220F5C" w:rsidRDefault="00220F5C" w:rsidP="0095182B">
            <w:r>
              <w:t>Manufacturing</w:t>
            </w:r>
          </w:p>
        </w:tc>
        <w:tc>
          <w:tcPr>
            <w:tcW w:w="1815" w:type="dxa"/>
            <w:tcBorders>
              <w:left w:val="single" w:sz="4" w:space="0" w:color="000000"/>
              <w:bottom w:val="single" w:sz="4" w:space="0" w:color="000000"/>
            </w:tcBorders>
            <w:tcMar>
              <w:top w:w="0" w:type="dxa"/>
              <w:left w:w="108" w:type="dxa"/>
              <w:bottom w:w="0" w:type="dxa"/>
              <w:right w:w="108" w:type="dxa"/>
            </w:tcMar>
          </w:tcPr>
          <w:p w14:paraId="7B6CF503" w14:textId="77777777" w:rsidR="00220F5C" w:rsidRDefault="00220F5C" w:rsidP="0095182B">
            <w:r>
              <w:t>Education</w:t>
            </w:r>
          </w:p>
        </w:tc>
      </w:tr>
      <w:tr w:rsidR="00220F5C" w14:paraId="75C12505" w14:textId="77777777" w:rsidTr="0095182B">
        <w:trPr>
          <w:trHeight w:val="714"/>
          <w:jc w:val="center"/>
        </w:trPr>
        <w:tc>
          <w:tcPr>
            <w:tcW w:w="1859" w:type="dxa"/>
            <w:tcBorders>
              <w:top w:val="single" w:sz="4" w:space="0" w:color="000000"/>
              <w:bottom w:val="single" w:sz="4" w:space="0" w:color="000000"/>
              <w:right w:val="single" w:sz="4" w:space="0" w:color="000000"/>
            </w:tcBorders>
            <w:tcMar>
              <w:top w:w="0" w:type="dxa"/>
              <w:left w:w="108" w:type="dxa"/>
              <w:bottom w:w="0" w:type="dxa"/>
              <w:right w:w="108" w:type="dxa"/>
            </w:tcMar>
          </w:tcPr>
          <w:p w14:paraId="107D69F6" w14:textId="77777777" w:rsidR="00220F5C" w:rsidRDefault="00220F5C" w:rsidP="0095182B">
            <w:r>
              <w:t>Healthcare</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56C3DB" w14:textId="77777777" w:rsidR="00220F5C" w:rsidRDefault="00220F5C" w:rsidP="0095182B">
            <w:r>
              <w:t>Entertainment</w:t>
            </w:r>
          </w:p>
        </w:tc>
        <w:tc>
          <w:tcPr>
            <w:tcW w:w="1815" w:type="dxa"/>
            <w:tcBorders>
              <w:top w:val="single" w:sz="4" w:space="0" w:color="000000"/>
              <w:left w:val="single" w:sz="4" w:space="0" w:color="000000"/>
              <w:bottom w:val="single" w:sz="4" w:space="0" w:color="000000"/>
            </w:tcBorders>
            <w:tcMar>
              <w:top w:w="0" w:type="dxa"/>
              <w:left w:w="108" w:type="dxa"/>
              <w:bottom w:w="0" w:type="dxa"/>
              <w:right w:w="108" w:type="dxa"/>
            </w:tcMar>
          </w:tcPr>
          <w:p w14:paraId="39A478F5" w14:textId="77777777" w:rsidR="00220F5C" w:rsidRDefault="00220F5C" w:rsidP="0095182B">
            <w:r>
              <w:t>Hospitality</w:t>
            </w:r>
          </w:p>
        </w:tc>
      </w:tr>
      <w:tr w:rsidR="00220F5C" w14:paraId="5DB1111D" w14:textId="77777777" w:rsidTr="0095182B">
        <w:trPr>
          <w:trHeight w:val="714"/>
          <w:jc w:val="center"/>
        </w:trPr>
        <w:tc>
          <w:tcPr>
            <w:tcW w:w="1859" w:type="dxa"/>
            <w:tcBorders>
              <w:top w:val="single" w:sz="4" w:space="0" w:color="000000"/>
              <w:bottom w:val="single" w:sz="4" w:space="0" w:color="000000"/>
              <w:right w:val="single" w:sz="4" w:space="0" w:color="000000"/>
            </w:tcBorders>
            <w:tcMar>
              <w:top w:w="0" w:type="dxa"/>
              <w:left w:w="108" w:type="dxa"/>
              <w:bottom w:w="0" w:type="dxa"/>
              <w:right w:w="108" w:type="dxa"/>
            </w:tcMar>
          </w:tcPr>
          <w:p w14:paraId="0DB61EBD" w14:textId="77777777" w:rsidR="00220F5C" w:rsidRDefault="00220F5C" w:rsidP="0095182B">
            <w:r>
              <w:t>Tourism</w:t>
            </w:r>
          </w:p>
        </w:tc>
        <w:tc>
          <w:tcPr>
            <w:tcW w:w="23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C5FE1F" w14:textId="77777777" w:rsidR="00220F5C" w:rsidRDefault="00220F5C" w:rsidP="0095182B">
            <w:r>
              <w:t>Real Estate</w:t>
            </w:r>
          </w:p>
        </w:tc>
        <w:tc>
          <w:tcPr>
            <w:tcW w:w="1815" w:type="dxa"/>
            <w:tcBorders>
              <w:top w:val="single" w:sz="4" w:space="0" w:color="000000"/>
              <w:left w:val="single" w:sz="4" w:space="0" w:color="000000"/>
              <w:bottom w:val="single" w:sz="4" w:space="0" w:color="000000"/>
            </w:tcBorders>
            <w:tcMar>
              <w:top w:w="0" w:type="dxa"/>
              <w:left w:w="108" w:type="dxa"/>
              <w:bottom w:w="0" w:type="dxa"/>
              <w:right w:w="108" w:type="dxa"/>
            </w:tcMar>
          </w:tcPr>
          <w:p w14:paraId="2CB2AD5A" w14:textId="77777777" w:rsidR="00220F5C" w:rsidRDefault="00220F5C" w:rsidP="0095182B">
            <w:r>
              <w:t>Travel</w:t>
            </w:r>
          </w:p>
        </w:tc>
      </w:tr>
      <w:tr w:rsidR="00220F5C" w14:paraId="72A98CAD" w14:textId="77777777" w:rsidTr="0095182B">
        <w:trPr>
          <w:trHeight w:val="714"/>
          <w:jc w:val="center"/>
        </w:trPr>
        <w:tc>
          <w:tcPr>
            <w:tcW w:w="1859" w:type="dxa"/>
            <w:tcBorders>
              <w:top w:val="single" w:sz="4" w:space="0" w:color="000000"/>
              <w:right w:val="single" w:sz="4" w:space="0" w:color="000000"/>
            </w:tcBorders>
            <w:tcMar>
              <w:top w:w="0" w:type="dxa"/>
              <w:left w:w="108" w:type="dxa"/>
              <w:bottom w:w="0" w:type="dxa"/>
              <w:right w:w="108" w:type="dxa"/>
            </w:tcMar>
          </w:tcPr>
          <w:p w14:paraId="6CEA60F2" w14:textId="77777777" w:rsidR="00220F5C" w:rsidRDefault="00220F5C" w:rsidP="0095182B">
            <w:r>
              <w:t>Food</w:t>
            </w:r>
          </w:p>
        </w:tc>
        <w:tc>
          <w:tcPr>
            <w:tcW w:w="2332" w:type="dxa"/>
            <w:tcBorders>
              <w:top w:val="single" w:sz="4" w:space="0" w:color="000000"/>
              <w:left w:val="single" w:sz="4" w:space="0" w:color="000000"/>
              <w:right w:val="single" w:sz="4" w:space="0" w:color="000000"/>
            </w:tcBorders>
            <w:tcMar>
              <w:top w:w="0" w:type="dxa"/>
              <w:left w:w="108" w:type="dxa"/>
              <w:bottom w:w="0" w:type="dxa"/>
              <w:right w:w="108" w:type="dxa"/>
            </w:tcMar>
          </w:tcPr>
          <w:p w14:paraId="769614D4" w14:textId="77777777" w:rsidR="00220F5C" w:rsidRDefault="00220F5C" w:rsidP="0095182B">
            <w:r>
              <w:t>Banking</w:t>
            </w:r>
          </w:p>
        </w:tc>
        <w:tc>
          <w:tcPr>
            <w:tcW w:w="1815" w:type="dxa"/>
            <w:tcBorders>
              <w:top w:val="single" w:sz="4" w:space="0" w:color="000000"/>
              <w:left w:val="single" w:sz="4" w:space="0" w:color="000000"/>
            </w:tcBorders>
            <w:tcMar>
              <w:top w:w="0" w:type="dxa"/>
              <w:left w:w="108" w:type="dxa"/>
              <w:bottom w:w="0" w:type="dxa"/>
              <w:right w:w="108" w:type="dxa"/>
            </w:tcMar>
          </w:tcPr>
          <w:p w14:paraId="76A9FF06" w14:textId="77777777" w:rsidR="00220F5C" w:rsidRDefault="00220F5C" w:rsidP="0095182B">
            <w:r>
              <w:t>It Industry</w:t>
            </w:r>
          </w:p>
        </w:tc>
      </w:tr>
    </w:tbl>
    <w:p w14:paraId="6D86C0A8" w14:textId="77777777" w:rsidR="00220F5C" w:rsidRDefault="00220F5C" w:rsidP="00220F5C">
      <w:pPr>
        <w:pStyle w:val="Heading2"/>
      </w:pPr>
      <w:r>
        <w:lastRenderedPageBreak/>
        <w:t>Get ahead with our graphic designing services!</w:t>
      </w:r>
    </w:p>
    <w:p w14:paraId="6599D7F4" w14:textId="77777777" w:rsidR="00220F5C" w:rsidRDefault="00220F5C" w:rsidP="00220F5C">
      <w:r>
        <w:t>Our graphic designs stand strong throughout the years! We provide the best graphic designing services for small business owners who want to outmatch their competitors. Because we have a passion for creating graphics that meet and exceed audience expectations, we can help you brand your business. What’s more, we only offer white label graphic design services. With our help, you can grow your social media platforms, drive brand engagement, and streamline your marketing campaigns. We can design anything and everything for you, including:</w:t>
      </w: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3116"/>
        <w:gridCol w:w="3117"/>
        <w:gridCol w:w="3117"/>
      </w:tblGrid>
      <w:tr w:rsidR="00220F5C" w14:paraId="0FCF8418" w14:textId="77777777" w:rsidTr="0095182B">
        <w:tc>
          <w:tcPr>
            <w:tcW w:w="3116" w:type="dxa"/>
          </w:tcPr>
          <w:p w14:paraId="59FE8D45" w14:textId="77777777" w:rsidR="00220F5C" w:rsidRDefault="00220F5C" w:rsidP="0095182B">
            <w:pPr>
              <w:numPr>
                <w:ilvl w:val="0"/>
                <w:numId w:val="2"/>
              </w:numPr>
              <w:pBdr>
                <w:top w:val="nil"/>
                <w:left w:val="nil"/>
                <w:bottom w:val="nil"/>
                <w:right w:val="nil"/>
                <w:between w:val="nil"/>
              </w:pBdr>
            </w:pPr>
            <w:r>
              <w:rPr>
                <w:color w:val="000000"/>
              </w:rPr>
              <w:t>Book Covers</w:t>
            </w:r>
          </w:p>
        </w:tc>
        <w:tc>
          <w:tcPr>
            <w:tcW w:w="3117" w:type="dxa"/>
          </w:tcPr>
          <w:p w14:paraId="157E83E9" w14:textId="77777777" w:rsidR="00220F5C" w:rsidRDefault="00220F5C" w:rsidP="0095182B">
            <w:pPr>
              <w:numPr>
                <w:ilvl w:val="0"/>
                <w:numId w:val="2"/>
              </w:numPr>
              <w:pBdr>
                <w:top w:val="nil"/>
                <w:left w:val="nil"/>
                <w:bottom w:val="nil"/>
                <w:right w:val="nil"/>
                <w:between w:val="nil"/>
              </w:pBdr>
            </w:pPr>
            <w:r>
              <w:rPr>
                <w:color w:val="000000"/>
              </w:rPr>
              <w:t>E-books layout</w:t>
            </w:r>
          </w:p>
        </w:tc>
        <w:tc>
          <w:tcPr>
            <w:tcW w:w="3117" w:type="dxa"/>
          </w:tcPr>
          <w:p w14:paraId="31972E14" w14:textId="77777777" w:rsidR="00220F5C" w:rsidRDefault="00220F5C" w:rsidP="0095182B">
            <w:pPr>
              <w:numPr>
                <w:ilvl w:val="0"/>
                <w:numId w:val="2"/>
              </w:numPr>
              <w:pBdr>
                <w:top w:val="nil"/>
                <w:left w:val="nil"/>
                <w:bottom w:val="nil"/>
                <w:right w:val="nil"/>
                <w:between w:val="nil"/>
              </w:pBdr>
            </w:pPr>
            <w:r>
              <w:rPr>
                <w:color w:val="000000"/>
              </w:rPr>
              <w:t>Email Templates</w:t>
            </w:r>
          </w:p>
        </w:tc>
      </w:tr>
      <w:tr w:rsidR="00220F5C" w14:paraId="35E05593" w14:textId="77777777" w:rsidTr="0095182B">
        <w:tc>
          <w:tcPr>
            <w:tcW w:w="3116" w:type="dxa"/>
          </w:tcPr>
          <w:p w14:paraId="270B437E" w14:textId="77777777" w:rsidR="00220F5C" w:rsidRDefault="00220F5C" w:rsidP="0095182B">
            <w:pPr>
              <w:numPr>
                <w:ilvl w:val="0"/>
                <w:numId w:val="2"/>
              </w:numPr>
              <w:pBdr>
                <w:top w:val="nil"/>
                <w:left w:val="nil"/>
                <w:bottom w:val="nil"/>
                <w:right w:val="nil"/>
                <w:between w:val="nil"/>
              </w:pBdr>
            </w:pPr>
            <w:r>
              <w:rPr>
                <w:color w:val="000000"/>
              </w:rPr>
              <w:t>Business Cards</w:t>
            </w:r>
          </w:p>
        </w:tc>
        <w:tc>
          <w:tcPr>
            <w:tcW w:w="3117" w:type="dxa"/>
          </w:tcPr>
          <w:p w14:paraId="76290A25" w14:textId="77777777" w:rsidR="00220F5C" w:rsidRDefault="00220F5C" w:rsidP="0095182B">
            <w:pPr>
              <w:numPr>
                <w:ilvl w:val="0"/>
                <w:numId w:val="2"/>
              </w:numPr>
              <w:pBdr>
                <w:top w:val="nil"/>
                <w:left w:val="nil"/>
                <w:bottom w:val="nil"/>
                <w:right w:val="nil"/>
                <w:between w:val="nil"/>
              </w:pBdr>
            </w:pPr>
            <w:r>
              <w:rPr>
                <w:color w:val="000000"/>
              </w:rPr>
              <w:t>Flyers &amp; Posters</w:t>
            </w:r>
          </w:p>
        </w:tc>
        <w:tc>
          <w:tcPr>
            <w:tcW w:w="3117" w:type="dxa"/>
          </w:tcPr>
          <w:p w14:paraId="1F771153" w14:textId="77777777" w:rsidR="00220F5C" w:rsidRDefault="00220F5C" w:rsidP="0095182B">
            <w:pPr>
              <w:numPr>
                <w:ilvl w:val="0"/>
                <w:numId w:val="2"/>
              </w:numPr>
              <w:pBdr>
                <w:top w:val="nil"/>
                <w:left w:val="nil"/>
                <w:bottom w:val="nil"/>
                <w:right w:val="nil"/>
                <w:between w:val="nil"/>
              </w:pBdr>
            </w:pPr>
            <w:r>
              <w:rPr>
                <w:color w:val="000000"/>
              </w:rPr>
              <w:t>Brochures</w:t>
            </w:r>
          </w:p>
        </w:tc>
      </w:tr>
      <w:tr w:rsidR="00220F5C" w14:paraId="0F014F71" w14:textId="77777777" w:rsidTr="0095182B">
        <w:tc>
          <w:tcPr>
            <w:tcW w:w="3116" w:type="dxa"/>
          </w:tcPr>
          <w:p w14:paraId="7A3FB99F" w14:textId="77777777" w:rsidR="00220F5C" w:rsidRDefault="00220F5C" w:rsidP="0095182B">
            <w:pPr>
              <w:numPr>
                <w:ilvl w:val="0"/>
                <w:numId w:val="2"/>
              </w:numPr>
              <w:pBdr>
                <w:top w:val="nil"/>
                <w:left w:val="nil"/>
                <w:bottom w:val="nil"/>
                <w:right w:val="nil"/>
                <w:between w:val="nil"/>
              </w:pBdr>
            </w:pPr>
            <w:r>
              <w:rPr>
                <w:color w:val="000000"/>
              </w:rPr>
              <w:t>Logos</w:t>
            </w:r>
          </w:p>
        </w:tc>
        <w:tc>
          <w:tcPr>
            <w:tcW w:w="3117" w:type="dxa"/>
          </w:tcPr>
          <w:p w14:paraId="79C10511" w14:textId="77777777" w:rsidR="00220F5C" w:rsidRDefault="00220F5C" w:rsidP="0095182B">
            <w:pPr>
              <w:numPr>
                <w:ilvl w:val="0"/>
                <w:numId w:val="2"/>
              </w:numPr>
              <w:pBdr>
                <w:top w:val="nil"/>
                <w:left w:val="nil"/>
                <w:bottom w:val="nil"/>
                <w:right w:val="nil"/>
                <w:between w:val="nil"/>
              </w:pBdr>
            </w:pPr>
            <w:r>
              <w:rPr>
                <w:color w:val="000000"/>
              </w:rPr>
              <w:t xml:space="preserve">Packaging </w:t>
            </w:r>
          </w:p>
        </w:tc>
        <w:tc>
          <w:tcPr>
            <w:tcW w:w="3117" w:type="dxa"/>
          </w:tcPr>
          <w:p w14:paraId="7CEC4433" w14:textId="77777777" w:rsidR="00220F5C" w:rsidRDefault="00220F5C" w:rsidP="0095182B">
            <w:pPr>
              <w:numPr>
                <w:ilvl w:val="0"/>
                <w:numId w:val="2"/>
              </w:numPr>
              <w:pBdr>
                <w:top w:val="nil"/>
                <w:left w:val="nil"/>
                <w:bottom w:val="nil"/>
                <w:right w:val="nil"/>
                <w:between w:val="nil"/>
              </w:pBdr>
            </w:pPr>
            <w:r>
              <w:rPr>
                <w:color w:val="000000"/>
              </w:rPr>
              <w:t>Labels</w:t>
            </w:r>
          </w:p>
        </w:tc>
      </w:tr>
      <w:tr w:rsidR="00220F5C" w14:paraId="3564FAD0" w14:textId="77777777" w:rsidTr="0095182B">
        <w:tc>
          <w:tcPr>
            <w:tcW w:w="3116" w:type="dxa"/>
          </w:tcPr>
          <w:p w14:paraId="40515FB8" w14:textId="77777777" w:rsidR="00220F5C" w:rsidRDefault="00220F5C" w:rsidP="0095182B">
            <w:pPr>
              <w:numPr>
                <w:ilvl w:val="0"/>
                <w:numId w:val="2"/>
              </w:numPr>
              <w:pBdr>
                <w:top w:val="nil"/>
                <w:left w:val="nil"/>
                <w:bottom w:val="nil"/>
                <w:right w:val="nil"/>
                <w:between w:val="nil"/>
              </w:pBdr>
            </w:pPr>
            <w:r>
              <w:rPr>
                <w:color w:val="000000"/>
              </w:rPr>
              <w:t>Presentations</w:t>
            </w:r>
          </w:p>
        </w:tc>
        <w:tc>
          <w:tcPr>
            <w:tcW w:w="3117" w:type="dxa"/>
          </w:tcPr>
          <w:p w14:paraId="0CD1DC21" w14:textId="77777777" w:rsidR="00220F5C" w:rsidRDefault="00220F5C" w:rsidP="0095182B">
            <w:pPr>
              <w:numPr>
                <w:ilvl w:val="0"/>
                <w:numId w:val="2"/>
              </w:numPr>
              <w:pBdr>
                <w:top w:val="nil"/>
                <w:left w:val="nil"/>
                <w:bottom w:val="nil"/>
                <w:right w:val="nil"/>
                <w:between w:val="nil"/>
              </w:pBdr>
            </w:pPr>
            <w:r>
              <w:rPr>
                <w:color w:val="000000"/>
              </w:rPr>
              <w:t>Food Menus</w:t>
            </w:r>
          </w:p>
        </w:tc>
        <w:tc>
          <w:tcPr>
            <w:tcW w:w="3117" w:type="dxa"/>
          </w:tcPr>
          <w:p w14:paraId="69F69FFF" w14:textId="77777777" w:rsidR="00220F5C" w:rsidRDefault="00220F5C" w:rsidP="0095182B">
            <w:pPr>
              <w:numPr>
                <w:ilvl w:val="0"/>
                <w:numId w:val="2"/>
              </w:numPr>
              <w:pBdr>
                <w:top w:val="nil"/>
                <w:left w:val="nil"/>
                <w:bottom w:val="nil"/>
                <w:right w:val="nil"/>
                <w:between w:val="nil"/>
              </w:pBdr>
            </w:pPr>
            <w:r>
              <w:t>Catalogs</w:t>
            </w:r>
          </w:p>
        </w:tc>
      </w:tr>
      <w:tr w:rsidR="00220F5C" w14:paraId="7CDA77C3" w14:textId="77777777" w:rsidTr="0095182B">
        <w:tc>
          <w:tcPr>
            <w:tcW w:w="3116" w:type="dxa"/>
          </w:tcPr>
          <w:p w14:paraId="7DF6DD18" w14:textId="77777777" w:rsidR="00220F5C" w:rsidRDefault="00220F5C" w:rsidP="0095182B">
            <w:pPr>
              <w:numPr>
                <w:ilvl w:val="0"/>
                <w:numId w:val="2"/>
              </w:numPr>
              <w:pBdr>
                <w:top w:val="nil"/>
                <w:left w:val="nil"/>
                <w:bottom w:val="nil"/>
                <w:right w:val="nil"/>
                <w:between w:val="nil"/>
              </w:pBdr>
            </w:pPr>
            <w:r>
              <w:rPr>
                <w:color w:val="000000"/>
              </w:rPr>
              <w:t>Brand guides</w:t>
            </w:r>
          </w:p>
        </w:tc>
        <w:tc>
          <w:tcPr>
            <w:tcW w:w="3117" w:type="dxa"/>
          </w:tcPr>
          <w:p w14:paraId="028CD244" w14:textId="77777777" w:rsidR="00220F5C" w:rsidRDefault="00220F5C" w:rsidP="0095182B">
            <w:pPr>
              <w:numPr>
                <w:ilvl w:val="0"/>
                <w:numId w:val="2"/>
              </w:numPr>
              <w:pBdr>
                <w:top w:val="nil"/>
                <w:left w:val="nil"/>
                <w:bottom w:val="nil"/>
                <w:right w:val="nil"/>
                <w:between w:val="nil"/>
              </w:pBdr>
            </w:pPr>
            <w:r>
              <w:rPr>
                <w:color w:val="000000"/>
              </w:rPr>
              <w:t>Brand identity</w:t>
            </w:r>
          </w:p>
        </w:tc>
        <w:tc>
          <w:tcPr>
            <w:tcW w:w="3117" w:type="dxa"/>
          </w:tcPr>
          <w:p w14:paraId="6F6B2795" w14:textId="77777777" w:rsidR="00220F5C" w:rsidRDefault="00220F5C" w:rsidP="0095182B">
            <w:pPr>
              <w:numPr>
                <w:ilvl w:val="0"/>
                <w:numId w:val="2"/>
              </w:numPr>
              <w:pBdr>
                <w:top w:val="nil"/>
                <w:left w:val="nil"/>
                <w:bottom w:val="nil"/>
                <w:right w:val="nil"/>
                <w:between w:val="nil"/>
              </w:pBdr>
            </w:pPr>
            <w:r>
              <w:rPr>
                <w:color w:val="000000"/>
              </w:rPr>
              <w:t>Social Media posts</w:t>
            </w:r>
          </w:p>
        </w:tc>
      </w:tr>
      <w:tr w:rsidR="00220F5C" w14:paraId="4DB3662A" w14:textId="77777777" w:rsidTr="0095182B">
        <w:tc>
          <w:tcPr>
            <w:tcW w:w="3116" w:type="dxa"/>
          </w:tcPr>
          <w:p w14:paraId="643175B0" w14:textId="77777777" w:rsidR="00220F5C" w:rsidRDefault="00220F5C" w:rsidP="0095182B">
            <w:pPr>
              <w:numPr>
                <w:ilvl w:val="0"/>
                <w:numId w:val="2"/>
              </w:numPr>
              <w:pBdr>
                <w:top w:val="nil"/>
                <w:left w:val="nil"/>
                <w:bottom w:val="nil"/>
                <w:right w:val="nil"/>
                <w:between w:val="nil"/>
              </w:pBdr>
            </w:pPr>
            <w:r>
              <w:rPr>
                <w:color w:val="000000"/>
              </w:rPr>
              <w:t>Magazines</w:t>
            </w:r>
          </w:p>
        </w:tc>
        <w:tc>
          <w:tcPr>
            <w:tcW w:w="3117" w:type="dxa"/>
          </w:tcPr>
          <w:p w14:paraId="587CD8E6" w14:textId="77777777" w:rsidR="00220F5C" w:rsidRDefault="00220F5C" w:rsidP="0095182B">
            <w:pPr>
              <w:numPr>
                <w:ilvl w:val="0"/>
                <w:numId w:val="2"/>
              </w:numPr>
              <w:pBdr>
                <w:top w:val="nil"/>
                <w:left w:val="nil"/>
                <w:bottom w:val="nil"/>
                <w:right w:val="nil"/>
                <w:between w:val="nil"/>
              </w:pBdr>
            </w:pPr>
            <w:r>
              <w:rPr>
                <w:color w:val="000000"/>
              </w:rPr>
              <w:t>Stationary</w:t>
            </w:r>
          </w:p>
        </w:tc>
        <w:tc>
          <w:tcPr>
            <w:tcW w:w="3117" w:type="dxa"/>
          </w:tcPr>
          <w:p w14:paraId="4899C1FA" w14:textId="77777777" w:rsidR="00220F5C" w:rsidRDefault="00220F5C" w:rsidP="0095182B">
            <w:pPr>
              <w:numPr>
                <w:ilvl w:val="0"/>
                <w:numId w:val="2"/>
              </w:numPr>
              <w:pBdr>
                <w:top w:val="nil"/>
                <w:left w:val="nil"/>
                <w:bottom w:val="nil"/>
                <w:right w:val="nil"/>
                <w:between w:val="nil"/>
              </w:pBdr>
            </w:pPr>
            <w:r>
              <w:rPr>
                <w:color w:val="000000"/>
              </w:rPr>
              <w:t>Infographics</w:t>
            </w:r>
          </w:p>
        </w:tc>
      </w:tr>
      <w:tr w:rsidR="00220F5C" w14:paraId="0BBE93A5" w14:textId="77777777" w:rsidTr="0095182B">
        <w:tc>
          <w:tcPr>
            <w:tcW w:w="3116" w:type="dxa"/>
          </w:tcPr>
          <w:p w14:paraId="76634AFF" w14:textId="77777777" w:rsidR="00220F5C" w:rsidRDefault="00220F5C" w:rsidP="0095182B">
            <w:pPr>
              <w:numPr>
                <w:ilvl w:val="0"/>
                <w:numId w:val="2"/>
              </w:numPr>
              <w:pBdr>
                <w:top w:val="nil"/>
                <w:left w:val="nil"/>
                <w:bottom w:val="nil"/>
                <w:right w:val="nil"/>
                <w:between w:val="nil"/>
              </w:pBdr>
            </w:pPr>
            <w:r>
              <w:rPr>
                <w:color w:val="000000"/>
              </w:rPr>
              <w:t>Letterheads</w:t>
            </w:r>
          </w:p>
        </w:tc>
        <w:tc>
          <w:tcPr>
            <w:tcW w:w="3117" w:type="dxa"/>
          </w:tcPr>
          <w:p w14:paraId="5A410E7F" w14:textId="77777777" w:rsidR="00220F5C" w:rsidRDefault="00220F5C" w:rsidP="0095182B">
            <w:pPr>
              <w:numPr>
                <w:ilvl w:val="0"/>
                <w:numId w:val="2"/>
              </w:numPr>
              <w:pBdr>
                <w:top w:val="nil"/>
                <w:left w:val="nil"/>
                <w:bottom w:val="nil"/>
                <w:right w:val="nil"/>
                <w:between w:val="nil"/>
              </w:pBdr>
            </w:pPr>
            <w:r>
              <w:rPr>
                <w:color w:val="000000"/>
              </w:rPr>
              <w:t>Print Graphics</w:t>
            </w:r>
          </w:p>
        </w:tc>
        <w:tc>
          <w:tcPr>
            <w:tcW w:w="3117" w:type="dxa"/>
          </w:tcPr>
          <w:p w14:paraId="0CD613B4" w14:textId="77777777" w:rsidR="00220F5C" w:rsidRDefault="00220F5C" w:rsidP="0095182B">
            <w:pPr>
              <w:numPr>
                <w:ilvl w:val="0"/>
                <w:numId w:val="2"/>
              </w:numPr>
              <w:pBdr>
                <w:top w:val="nil"/>
                <w:left w:val="nil"/>
                <w:bottom w:val="nil"/>
                <w:right w:val="nil"/>
                <w:between w:val="nil"/>
              </w:pBdr>
            </w:pPr>
            <w:r>
              <w:rPr>
                <w:color w:val="000000"/>
              </w:rPr>
              <w:t xml:space="preserve">Product </w:t>
            </w:r>
            <w:r>
              <w:t>catalogs</w:t>
            </w:r>
          </w:p>
        </w:tc>
      </w:tr>
    </w:tbl>
    <w:p w14:paraId="2932DDB6" w14:textId="77777777" w:rsidR="00220F5C" w:rsidRDefault="00220F5C" w:rsidP="00220F5C">
      <w:pPr>
        <w:pStyle w:val="Heading2"/>
      </w:pPr>
      <w:r>
        <w:t>Why choose The Neo Solutions?</w:t>
      </w:r>
    </w:p>
    <w:p w14:paraId="1F704E82" w14:textId="77777777" w:rsidR="00220F5C" w:rsidRDefault="00220F5C" w:rsidP="00220F5C">
      <w:r>
        <w:t>We are experts of creative graphic designing services! You should know that the success of your business depends on the graphic designs you use for print and digital marketing. If the design does not resonate with your brand’s message or audience, it will not get you any sales or leads. At The Neo Solutions, we help your business thrive with graphic designs that are eye-catchy and amazing. We can help you:</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5"/>
        <w:gridCol w:w="6565"/>
      </w:tblGrid>
      <w:tr w:rsidR="00220F5C" w14:paraId="371318CF" w14:textId="77777777" w:rsidTr="0095182B">
        <w:tc>
          <w:tcPr>
            <w:tcW w:w="2785" w:type="dxa"/>
          </w:tcPr>
          <w:p w14:paraId="32809E54" w14:textId="77777777" w:rsidR="00220F5C" w:rsidRDefault="00220F5C" w:rsidP="0095182B">
            <w:pPr>
              <w:pStyle w:val="Heading3"/>
            </w:pPr>
            <w:r>
              <w:t>Establish Visual Brand Identity</w:t>
            </w:r>
          </w:p>
        </w:tc>
        <w:tc>
          <w:tcPr>
            <w:tcW w:w="6565" w:type="dxa"/>
          </w:tcPr>
          <w:p w14:paraId="0B46D2D6" w14:textId="77777777" w:rsidR="00220F5C" w:rsidRDefault="00220F5C" w:rsidP="0095182B">
            <w:r>
              <w:t>We use consistent colors and designs and present them with elegance. So, when your audience comes across brochures, cards, and digital posts, it helps them recognize the brand.</w:t>
            </w:r>
          </w:p>
        </w:tc>
      </w:tr>
      <w:tr w:rsidR="00220F5C" w14:paraId="1EC061BA" w14:textId="77777777" w:rsidTr="0095182B">
        <w:tc>
          <w:tcPr>
            <w:tcW w:w="2785" w:type="dxa"/>
          </w:tcPr>
          <w:p w14:paraId="72AB9876" w14:textId="77777777" w:rsidR="00220F5C" w:rsidRDefault="00220F5C" w:rsidP="0095182B">
            <w:pPr>
              <w:pStyle w:val="Heading3"/>
            </w:pPr>
            <w:r>
              <w:t>Strengthen Business Advertising</w:t>
            </w:r>
          </w:p>
        </w:tc>
        <w:tc>
          <w:tcPr>
            <w:tcW w:w="6565" w:type="dxa"/>
          </w:tcPr>
          <w:p w14:paraId="3C04C9D9" w14:textId="77777777" w:rsidR="00220F5C" w:rsidRDefault="00220F5C" w:rsidP="0095182B">
            <w:r>
              <w:t>Advertising is only effective if the visuals are impactful and creative. So, we use brilliant ideas and good graphics to enhance the advertising of your business’ products and services.</w:t>
            </w:r>
          </w:p>
        </w:tc>
      </w:tr>
      <w:tr w:rsidR="00220F5C" w14:paraId="1ED168B1" w14:textId="77777777" w:rsidTr="0095182B">
        <w:tc>
          <w:tcPr>
            <w:tcW w:w="2785" w:type="dxa"/>
          </w:tcPr>
          <w:p w14:paraId="5571D285" w14:textId="77777777" w:rsidR="00220F5C" w:rsidRDefault="00220F5C" w:rsidP="0095182B">
            <w:pPr>
              <w:pStyle w:val="Heading3"/>
            </w:pPr>
            <w:r>
              <w:t>Increase your business sales</w:t>
            </w:r>
          </w:p>
        </w:tc>
        <w:tc>
          <w:tcPr>
            <w:tcW w:w="6565" w:type="dxa"/>
          </w:tcPr>
          <w:p w14:paraId="0AA609C4" w14:textId="77777777" w:rsidR="00220F5C" w:rsidRDefault="00220F5C" w:rsidP="0095182B">
            <w:r>
              <w:t>Our graphic designs turn your audience into customers with their appeal and message. If you want to enhance your business sales, let our experts design all the graphics for you.</w:t>
            </w:r>
          </w:p>
        </w:tc>
      </w:tr>
    </w:tbl>
    <w:p w14:paraId="62AA0286" w14:textId="77777777" w:rsidR="00220F5C" w:rsidRDefault="00220F5C" w:rsidP="00220F5C"/>
    <w:p w14:paraId="2F2FBFAC" w14:textId="77777777" w:rsidR="00220F5C" w:rsidRDefault="00220F5C" w:rsidP="00220F5C">
      <w:pPr>
        <w:pStyle w:val="Heading2"/>
        <w:jc w:val="center"/>
      </w:pPr>
      <w:r>
        <w:t>Have a graphic design project that is worrying you?</w:t>
      </w:r>
    </w:p>
    <w:p w14:paraId="55D90007" w14:textId="77777777" w:rsidR="00220F5C" w:rsidRDefault="00220F5C" w:rsidP="00220F5C">
      <w:pPr>
        <w:pStyle w:val="Heading3"/>
        <w:pBdr>
          <w:bottom w:val="single" w:sz="12" w:space="1" w:color="000000"/>
        </w:pBdr>
        <w:jc w:val="center"/>
      </w:pPr>
      <w:r>
        <w:t>Let us help you!</w:t>
      </w:r>
    </w:p>
    <w:p w14:paraId="00E2DE85" w14:textId="1C23C32A" w:rsidR="00220F5C" w:rsidRDefault="00220F5C" w:rsidP="00220F5C"/>
    <w:p w14:paraId="3F72C1FD" w14:textId="77777777" w:rsidR="002D198F" w:rsidRDefault="002D198F"/>
    <w:sectPr w:rsidR="002D198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8E2DD6"/>
    <w:multiLevelType w:val="multilevel"/>
    <w:tmpl w:val="50FA00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23674B0"/>
    <w:multiLevelType w:val="multilevel"/>
    <w:tmpl w:val="A164E7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ABB"/>
    <w:rsid w:val="00220F5C"/>
    <w:rsid w:val="002D198F"/>
    <w:rsid w:val="0084676D"/>
    <w:rsid w:val="00880ABB"/>
    <w:rsid w:val="00F0779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CE14E5C-B516-4ABF-B8E4-485EBD5A6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0F5C"/>
    <w:rPr>
      <w:rFonts w:ascii="Aptos" w:eastAsia="Aptos" w:hAnsi="Aptos" w:cs="Aptos"/>
      <w:lang w:val="en-US" w:eastAsia="en-PK"/>
    </w:rPr>
  </w:style>
  <w:style w:type="paragraph" w:styleId="Heading1">
    <w:name w:val="heading 1"/>
    <w:basedOn w:val="Normal"/>
    <w:next w:val="Normal"/>
    <w:link w:val="Heading1Char"/>
    <w:uiPriority w:val="9"/>
    <w:qFormat/>
    <w:rsid w:val="00220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0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20F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20F5C"/>
    <w:pPr>
      <w:keepNext/>
      <w:keepLines/>
      <w:spacing w:before="80" w:after="40"/>
      <w:outlineLvl w:val="3"/>
    </w:pPr>
    <w:rPr>
      <w:rFonts w:eastAsiaTheme="majorEastAsia"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0F5C"/>
    <w:rPr>
      <w:rFonts w:asciiTheme="majorHAnsi" w:eastAsiaTheme="majorEastAsia" w:hAnsiTheme="majorHAnsi" w:cstheme="majorBidi"/>
      <w:color w:val="2F5496" w:themeColor="accent1" w:themeShade="BF"/>
      <w:sz w:val="40"/>
      <w:szCs w:val="40"/>
      <w:lang w:val="en-US" w:eastAsia="en-PK"/>
    </w:rPr>
  </w:style>
  <w:style w:type="character" w:customStyle="1" w:styleId="Heading2Char">
    <w:name w:val="Heading 2 Char"/>
    <w:basedOn w:val="DefaultParagraphFont"/>
    <w:link w:val="Heading2"/>
    <w:uiPriority w:val="9"/>
    <w:rsid w:val="00220F5C"/>
    <w:rPr>
      <w:rFonts w:asciiTheme="majorHAnsi" w:eastAsiaTheme="majorEastAsia" w:hAnsiTheme="majorHAnsi" w:cstheme="majorBidi"/>
      <w:color w:val="2F5496" w:themeColor="accent1" w:themeShade="BF"/>
      <w:sz w:val="32"/>
      <w:szCs w:val="32"/>
      <w:lang w:val="en-US" w:eastAsia="en-PK"/>
    </w:rPr>
  </w:style>
  <w:style w:type="character" w:customStyle="1" w:styleId="Heading3Char">
    <w:name w:val="Heading 3 Char"/>
    <w:basedOn w:val="DefaultParagraphFont"/>
    <w:link w:val="Heading3"/>
    <w:uiPriority w:val="9"/>
    <w:rsid w:val="00220F5C"/>
    <w:rPr>
      <w:rFonts w:ascii="Aptos" w:eastAsiaTheme="majorEastAsia" w:hAnsi="Aptos" w:cstheme="majorBidi"/>
      <w:color w:val="2F5496" w:themeColor="accent1" w:themeShade="BF"/>
      <w:sz w:val="28"/>
      <w:szCs w:val="28"/>
      <w:lang w:val="en-US" w:eastAsia="en-PK"/>
    </w:rPr>
  </w:style>
  <w:style w:type="character" w:customStyle="1" w:styleId="Heading4Char">
    <w:name w:val="Heading 4 Char"/>
    <w:basedOn w:val="DefaultParagraphFont"/>
    <w:link w:val="Heading4"/>
    <w:uiPriority w:val="9"/>
    <w:rsid w:val="00220F5C"/>
    <w:rPr>
      <w:rFonts w:ascii="Aptos" w:eastAsiaTheme="majorEastAsia" w:hAnsi="Aptos" w:cstheme="majorBidi"/>
      <w:i/>
      <w:iCs/>
      <w:color w:val="2F5496" w:themeColor="accent1" w:themeShade="BF"/>
      <w:lang w:val="en-US" w:eastAsia="en-P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679</Words>
  <Characters>3613</Characters>
  <Application>Microsoft Office Word</Application>
  <DocSecurity>0</DocSecurity>
  <Lines>116</Lines>
  <Paragraphs>79</Paragraphs>
  <ScaleCrop>false</ScaleCrop>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amirbhatti115@outlook.com</dc:creator>
  <cp:keywords/>
  <dc:description/>
  <cp:lastModifiedBy>amirbhatti115@outlook.com</cp:lastModifiedBy>
  <cp:revision>2</cp:revision>
  <dcterms:created xsi:type="dcterms:W3CDTF">2024-05-31T10:17:00Z</dcterms:created>
  <dcterms:modified xsi:type="dcterms:W3CDTF">2024-05-31T10:17:00Z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0314aab0871a53d46bf928da2c55b5e00f9955a939a122b8bb2562f4f0b7be01</vt:lpwstr>
  </property>
</Properties>
</file>