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MK:   </w:t>
      </w:r>
      <w:r w:rsidDel="00000000" w:rsidR="00000000" w:rsidRPr="00000000">
        <w:rPr>
          <w:rFonts w:ascii="Georgia" w:cs="Georgia" w:eastAsia="Georgia" w:hAnsi="Georgia"/>
          <w:sz w:val="24"/>
          <w:szCs w:val="24"/>
          <w:highlight w:val="white"/>
          <w:rtl w:val="0"/>
        </w:rPr>
        <w:t xml:space="preserve">content marketing services</w:t>
      </w:r>
      <w:r w:rsidDel="00000000" w:rsidR="00000000" w:rsidRPr="00000000">
        <w:rPr>
          <w:rtl w:val="0"/>
        </w:rPr>
      </w:r>
    </w:p>
    <w:p w:rsidR="00000000" w:rsidDel="00000000" w:rsidP="00000000" w:rsidRDefault="00000000" w:rsidRPr="00000000" w14:paraId="00000003">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5">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6">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rtl w:val="0"/>
        </w:rPr>
        <w:t xml:space="preserve">SK:    </w:t>
      </w:r>
      <w:r w:rsidDel="00000000" w:rsidR="00000000" w:rsidRPr="00000000">
        <w:rPr>
          <w:rFonts w:ascii="Georgia" w:cs="Georgia" w:eastAsia="Georgia" w:hAnsi="Georgia"/>
          <w:sz w:val="24"/>
          <w:szCs w:val="24"/>
          <w:highlight w:val="white"/>
          <w:rtl w:val="0"/>
        </w:rPr>
        <w:t xml:space="preserve">interactive content marketing, interactive content marketing Services</w:t>
      </w:r>
    </w:p>
    <w:p w:rsidR="00000000" w:rsidDel="00000000" w:rsidP="00000000" w:rsidRDefault="00000000" w:rsidRPr="00000000" w14:paraId="00000007">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8">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9">
      <w:pPr>
        <w:jc w:val="both"/>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0A">
      <w:pPr>
        <w:jc w:val="both"/>
        <w:rPr>
          <w:rFonts w:ascii="Georgia" w:cs="Georgia" w:eastAsia="Georgia" w:hAnsi="Georgia"/>
          <w:b w:val="1"/>
          <w:sz w:val="24"/>
          <w:szCs w:val="24"/>
          <w:highlight w:val="white"/>
        </w:rPr>
      </w:pPr>
      <w:r w:rsidDel="00000000" w:rsidR="00000000" w:rsidRPr="00000000">
        <w:rPr>
          <w:rFonts w:ascii="Georgia" w:cs="Georgia" w:eastAsia="Georgia" w:hAnsi="Georgia"/>
          <w:b w:val="1"/>
          <w:sz w:val="24"/>
          <w:szCs w:val="24"/>
          <w:highlight w:val="white"/>
          <w:rtl w:val="0"/>
        </w:rPr>
        <w:t xml:space="preserve">Meta Title:</w:t>
      </w:r>
    </w:p>
    <w:p w:rsidR="00000000" w:rsidDel="00000000" w:rsidP="00000000" w:rsidRDefault="00000000" w:rsidRPr="00000000" w14:paraId="0000000B">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Exceptional content marketing services | Get in touch today!</w:t>
      </w:r>
    </w:p>
    <w:p w:rsidR="00000000" w:rsidDel="00000000" w:rsidP="00000000" w:rsidRDefault="00000000" w:rsidRPr="00000000" w14:paraId="0000000D">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E">
      <w:pPr>
        <w:jc w:val="both"/>
        <w:rPr>
          <w:rFonts w:ascii="Georgia" w:cs="Georgia" w:eastAsia="Georgia" w:hAnsi="Georgia"/>
          <w:b w:val="1"/>
          <w:sz w:val="24"/>
          <w:szCs w:val="24"/>
          <w:highlight w:val="white"/>
        </w:rPr>
      </w:pPr>
      <w:r w:rsidDel="00000000" w:rsidR="00000000" w:rsidRPr="00000000">
        <w:rPr>
          <w:rFonts w:ascii="Georgia" w:cs="Georgia" w:eastAsia="Georgia" w:hAnsi="Georgia"/>
          <w:b w:val="1"/>
          <w:sz w:val="24"/>
          <w:szCs w:val="24"/>
          <w:highlight w:val="white"/>
          <w:rtl w:val="0"/>
        </w:rPr>
        <w:t xml:space="preserve">MD:</w:t>
      </w:r>
    </w:p>
    <w:p w:rsidR="00000000" w:rsidDel="00000000" w:rsidP="00000000" w:rsidRDefault="00000000" w:rsidRPr="00000000" w14:paraId="0000000F">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10">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We are the best option if you are looking for exceptional content marketing services. We are committed to keeping your business at the top.</w:t>
      </w:r>
    </w:p>
    <w:p w:rsidR="00000000" w:rsidDel="00000000" w:rsidP="00000000" w:rsidRDefault="00000000" w:rsidRPr="00000000" w14:paraId="00000011">
      <w:pPr>
        <w:pStyle w:val="Heading1"/>
        <w:jc w:val="center"/>
        <w:rPr>
          <w:rFonts w:ascii="Georgia" w:cs="Georgia" w:eastAsia="Georgia" w:hAnsi="Georgia"/>
          <w:b w:val="1"/>
          <w:color w:val="6aa84f"/>
        </w:rPr>
      </w:pPr>
      <w:bookmarkStart w:colFirst="0" w:colLast="0" w:name="_oyk414ylrjuo" w:id="0"/>
      <w:bookmarkEnd w:id="0"/>
      <w:r w:rsidDel="00000000" w:rsidR="00000000" w:rsidRPr="00000000">
        <w:rPr>
          <w:rFonts w:ascii="Georgia" w:cs="Georgia" w:eastAsia="Georgia" w:hAnsi="Georgia"/>
          <w:b w:val="1"/>
          <w:color w:val="6aa84f"/>
          <w:rtl w:val="0"/>
        </w:rPr>
        <w:t xml:space="preserve">Searching For Content Marketing Services?</w:t>
      </w:r>
    </w:p>
    <w:p w:rsidR="00000000" w:rsidDel="00000000" w:rsidP="00000000" w:rsidRDefault="00000000" w:rsidRPr="00000000" w14:paraId="00000012">
      <w:pPr>
        <w:jc w:val="both"/>
        <w:rPr>
          <w:rFonts w:ascii="Georgia" w:cs="Georgia" w:eastAsia="Georgia" w:hAnsi="Georgia"/>
        </w:rPr>
      </w:pPr>
      <w:r w:rsidDel="00000000" w:rsidR="00000000" w:rsidRPr="00000000">
        <w:rPr>
          <w:rFonts w:ascii="Georgia" w:cs="Georgia" w:eastAsia="Georgia" w:hAnsi="Georgia"/>
          <w:rtl w:val="0"/>
        </w:rPr>
        <w:t xml:space="preserve">From content creation to strategy implementation, our professional copywriters know how to achieve business goals. Our content marketing services focus on boosting awareness and generating leads through engaging content.     </w:t>
      </w:r>
    </w:p>
    <w:p w:rsidR="00000000" w:rsidDel="00000000" w:rsidP="00000000" w:rsidRDefault="00000000" w:rsidRPr="00000000" w14:paraId="00000013">
      <w:pPr>
        <w:jc w:val="both"/>
        <w:rPr>
          <w:rFonts w:ascii="Georgia" w:cs="Georgia" w:eastAsia="Georgia" w:hAnsi="Georgia"/>
        </w:rPr>
      </w:pPr>
      <w:r w:rsidDel="00000000" w:rsidR="00000000" w:rsidRPr="00000000">
        <w:rPr>
          <w:rtl w:val="0"/>
        </w:rPr>
      </w:r>
    </w:p>
    <w:tbl>
      <w:tblPr>
        <w:tblStyle w:val="Table1"/>
        <w:tblW w:w="4530.0" w:type="dxa"/>
        <w:jc w:val="left"/>
        <w:tblInd w:w="26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tblGridChange w:id="0">
          <w:tblGrid>
            <w:gridCol w:w="4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Georgia" w:cs="Georgia" w:eastAsia="Georgia" w:hAnsi="Georgia"/>
                <w:b w:val="1"/>
                <w:color w:val="6aa84f"/>
              </w:rPr>
            </w:pPr>
            <w:r w:rsidDel="00000000" w:rsidR="00000000" w:rsidRPr="00000000">
              <w:rPr>
                <w:rFonts w:ascii="Georgia" w:cs="Georgia" w:eastAsia="Georgia" w:hAnsi="Georgia"/>
                <w:b w:val="1"/>
                <w:color w:val="6aa84f"/>
                <w:rtl w:val="0"/>
              </w:rPr>
              <w:t xml:space="preserve">Reach Us Today!</w:t>
            </w:r>
          </w:p>
        </w:tc>
      </w:tr>
    </w:tbl>
    <w:p w:rsidR="00000000" w:rsidDel="00000000" w:rsidP="00000000" w:rsidRDefault="00000000" w:rsidRPr="00000000" w14:paraId="00000015">
      <w:pPr>
        <w:pStyle w:val="Heading2"/>
        <w:jc w:val="both"/>
        <w:rPr>
          <w:rFonts w:ascii="Georgia" w:cs="Georgia" w:eastAsia="Georgia" w:hAnsi="Georgia"/>
          <w:color w:val="6aa84f"/>
        </w:rPr>
      </w:pPr>
      <w:bookmarkStart w:colFirst="0" w:colLast="0" w:name="_x91r6f3sadot" w:id="1"/>
      <w:bookmarkEnd w:id="1"/>
      <w:r w:rsidDel="00000000" w:rsidR="00000000" w:rsidRPr="00000000">
        <w:rPr>
          <w:rFonts w:ascii="Georgia" w:cs="Georgia" w:eastAsia="Georgia" w:hAnsi="Georgia"/>
          <w:b w:val="1"/>
          <w:color w:val="6aa84f"/>
          <w:rtl w:val="0"/>
        </w:rPr>
        <w:t xml:space="preserve">Our Content Marketing Services Include!</w:t>
      </w:r>
      <w:r w:rsidDel="00000000" w:rsidR="00000000" w:rsidRPr="00000000">
        <w:rPr>
          <w:rtl w:val="0"/>
        </w:rPr>
      </w:r>
    </w:p>
    <w:p w:rsidR="00000000" w:rsidDel="00000000" w:rsidP="00000000" w:rsidRDefault="00000000" w:rsidRPr="00000000" w14:paraId="00000016">
      <w:pPr>
        <w:jc w:val="both"/>
        <w:rPr>
          <w:rFonts w:ascii="Georgia" w:cs="Georgia" w:eastAsia="Georgia" w:hAnsi="Georgia"/>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Whitepaper</w:t>
            </w:r>
          </w:p>
          <w:p w:rsidR="00000000" w:rsidDel="00000000" w:rsidP="00000000" w:rsidRDefault="00000000" w:rsidRPr="00000000" w14:paraId="00000019">
            <w:pPr>
              <w:widowControl w:val="0"/>
              <w:spacing w:line="240" w:lineRule="auto"/>
              <w:jc w:val="center"/>
              <w:rPr>
                <w:rFonts w:ascii="Georgia" w:cs="Georgia" w:eastAsia="Georgia" w:hAnsi="Georgia"/>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Case Studies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Copywriting &amp; blogs</w:t>
            </w:r>
          </w:p>
          <w:p w:rsidR="00000000" w:rsidDel="00000000" w:rsidP="00000000" w:rsidRDefault="00000000" w:rsidRPr="00000000" w14:paraId="0000001C">
            <w:pPr>
              <w:widowControl w:val="0"/>
              <w:spacing w:line="240" w:lineRule="auto"/>
              <w:jc w:val="center"/>
              <w:rPr>
                <w:rFonts w:ascii="Georgia" w:cs="Georgia" w:eastAsia="Georgia" w:hAnsi="Georgia"/>
                <w:b w:val="1"/>
                <w:sz w:val="24"/>
                <w:szCs w:val="24"/>
              </w:rPr>
            </w:pPr>
            <w:r w:rsidDel="00000000" w:rsidR="00000000" w:rsidRPr="00000000">
              <w:rPr>
                <w:rtl w:val="0"/>
              </w:rPr>
            </w:r>
          </w:p>
        </w:tc>
      </w:tr>
      <w:tr>
        <w:trPr>
          <w:cantSplit w:val="0"/>
          <w:trHeight w:val="23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By combining infographics and whitepaper strategies, we offer readers captivating information. Our e-book content will keep your clients engaged like never 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Through our content for whitepapers, we help you establish a formidable authority and create a better strategy through content analysis.  Ultimately, it helps to make the right decision.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Our experts will highlight your brand capabilities and success stories through inspiring case studies, ultimately offering opportunities to earn your client's trust.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We aim to boost your digital presence by attracting a larger audience. To that end, we create and develop unique blog posts and copywriting strategies.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Infographics</w:t>
            </w:r>
          </w:p>
          <w:p w:rsidR="00000000" w:rsidDel="00000000" w:rsidP="00000000" w:rsidRDefault="00000000" w:rsidRPr="00000000" w14:paraId="00000022">
            <w:pPr>
              <w:widowControl w:val="0"/>
              <w:spacing w:line="240" w:lineRule="auto"/>
              <w:jc w:val="center"/>
              <w:rPr>
                <w:rFonts w:ascii="Georgia" w:cs="Georgia" w:eastAsia="Georgia" w:hAnsi="Georgia"/>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Social media</w:t>
            </w:r>
          </w:p>
          <w:p w:rsidR="00000000" w:rsidDel="00000000" w:rsidP="00000000" w:rsidRDefault="00000000" w:rsidRPr="00000000" w14:paraId="00000024">
            <w:pPr>
              <w:widowControl w:val="0"/>
              <w:spacing w:line="240" w:lineRule="auto"/>
              <w:jc w:val="center"/>
              <w:rPr>
                <w:rFonts w:ascii="Georgia" w:cs="Georgia" w:eastAsia="Georgia" w:hAnsi="Georgia"/>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Interactive Content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Video Content </w:t>
            </w:r>
          </w:p>
        </w:tc>
      </w:tr>
      <w:tr>
        <w:trPr>
          <w:cantSplit w:val="0"/>
          <w:trHeight w:val="23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Our experts also write content for infographics of different sizes and designs. We do our best to engage a more significant audience segment through storytelling.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We help you scale up your digital presence on all social media platforms by connecting with the right target audience through effective engagement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Our interactive content marketing Services aim to increase engagement. And work on conversation rates by offering interactive content like animation, quizzes, and surveys.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We produce video content according to the target audience and industry trends. Then, we prepare marketing strategies to engage a larger segment of the audience.  </w:t>
            </w:r>
          </w:p>
        </w:tc>
      </w:tr>
    </w:tbl>
    <w:p w:rsidR="00000000" w:rsidDel="00000000" w:rsidP="00000000" w:rsidRDefault="00000000" w:rsidRPr="00000000" w14:paraId="0000002B">
      <w:pPr>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2C">
      <w:pPr>
        <w:pStyle w:val="Heading2"/>
        <w:jc w:val="both"/>
        <w:rPr>
          <w:rFonts w:ascii="Georgia" w:cs="Georgia" w:eastAsia="Georgia" w:hAnsi="Georgia"/>
          <w:b w:val="1"/>
          <w:color w:val="6aa84f"/>
        </w:rPr>
      </w:pPr>
      <w:bookmarkStart w:colFirst="0" w:colLast="0" w:name="_t5wxiy9e7vqr" w:id="2"/>
      <w:bookmarkEnd w:id="2"/>
      <w:r w:rsidDel="00000000" w:rsidR="00000000" w:rsidRPr="00000000">
        <w:rPr>
          <w:rFonts w:ascii="Georgia" w:cs="Georgia" w:eastAsia="Georgia" w:hAnsi="Georgia"/>
          <w:b w:val="1"/>
          <w:color w:val="6aa84f"/>
          <w:rtl w:val="0"/>
        </w:rPr>
        <w:t xml:space="preserve">Never Let Outdated Content Hold You Back!</w:t>
      </w:r>
    </w:p>
    <w:p w:rsidR="00000000" w:rsidDel="00000000" w:rsidP="00000000" w:rsidRDefault="00000000" w:rsidRPr="00000000" w14:paraId="0000002D">
      <w:pPr>
        <w:jc w:val="both"/>
        <w:rPr>
          <w:rFonts w:ascii="Georgia" w:cs="Georgia" w:eastAsia="Georgia" w:hAnsi="Georgia"/>
        </w:rPr>
      </w:pPr>
      <w:r w:rsidDel="00000000" w:rsidR="00000000" w:rsidRPr="00000000">
        <w:rPr>
          <w:rFonts w:ascii="Georgia" w:cs="Georgia" w:eastAsia="Georgia" w:hAnsi="Georgia"/>
          <w:rtl w:val="0"/>
        </w:rPr>
        <w:t xml:space="preserve">Is your business facing bottlenecks? Don’t worry—The Neo Solutions' copywriters are ready to take on this challenge. Our experts know precisely how to sell more with words. Removing all bottlenecks is our responsibility.    </w:t>
      </w:r>
    </w:p>
    <w:p w:rsidR="00000000" w:rsidDel="00000000" w:rsidP="00000000" w:rsidRDefault="00000000" w:rsidRPr="00000000" w14:paraId="0000002E">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2F">
      <w:pPr>
        <w:ind w:left="720" w:firstLine="0"/>
        <w:jc w:val="both"/>
        <w:rPr>
          <w:rFonts w:ascii="Georgia" w:cs="Georgia" w:eastAsia="Georgia" w:hAnsi="Georgia"/>
        </w:rPr>
      </w:pPr>
      <w:r w:rsidDel="00000000" w:rsidR="00000000" w:rsidRPr="00000000">
        <w:rPr>
          <w:rFonts w:ascii="Arial Unicode MS" w:cs="Arial Unicode MS" w:eastAsia="Arial Unicode MS" w:hAnsi="Arial Unicode MS"/>
          <w:color w:val="6aa84f"/>
          <w:rtl w:val="0"/>
        </w:rPr>
        <w:t xml:space="preserve">✔ </w:t>
      </w:r>
      <w:r w:rsidDel="00000000" w:rsidR="00000000" w:rsidRPr="00000000">
        <w:rPr>
          <w:rFonts w:ascii="Georgia" w:cs="Georgia" w:eastAsia="Georgia" w:hAnsi="Georgia"/>
          <w:rtl w:val="0"/>
        </w:rPr>
        <w:t xml:space="preserve">Lower Conversation Rate</w:t>
      </w:r>
    </w:p>
    <w:p w:rsidR="00000000" w:rsidDel="00000000" w:rsidP="00000000" w:rsidRDefault="00000000" w:rsidRPr="00000000" w14:paraId="00000030">
      <w:pPr>
        <w:ind w:left="720" w:firstLine="0"/>
        <w:jc w:val="both"/>
        <w:rPr>
          <w:rFonts w:ascii="Georgia" w:cs="Georgia" w:eastAsia="Georgia" w:hAnsi="Georgia"/>
        </w:rPr>
      </w:pPr>
      <w:r w:rsidDel="00000000" w:rsidR="00000000" w:rsidRPr="00000000">
        <w:rPr>
          <w:rFonts w:ascii="Arial Unicode MS" w:cs="Arial Unicode MS" w:eastAsia="Arial Unicode MS" w:hAnsi="Arial Unicode MS"/>
          <w:color w:val="6aa84f"/>
          <w:rtl w:val="0"/>
        </w:rPr>
        <w:t xml:space="preserve">✔ </w:t>
      </w:r>
      <w:r w:rsidDel="00000000" w:rsidR="00000000" w:rsidRPr="00000000">
        <w:rPr>
          <w:rFonts w:ascii="Georgia" w:cs="Georgia" w:eastAsia="Georgia" w:hAnsi="Georgia"/>
          <w:rtl w:val="0"/>
        </w:rPr>
        <w:t xml:space="preserve">Fewer Organic Visitors</w:t>
      </w:r>
    </w:p>
    <w:p w:rsidR="00000000" w:rsidDel="00000000" w:rsidP="00000000" w:rsidRDefault="00000000" w:rsidRPr="00000000" w14:paraId="00000031">
      <w:pPr>
        <w:ind w:left="720" w:firstLine="0"/>
        <w:jc w:val="both"/>
        <w:rPr>
          <w:rFonts w:ascii="Georgia" w:cs="Georgia" w:eastAsia="Georgia" w:hAnsi="Georgia"/>
        </w:rPr>
      </w:pPr>
      <w:r w:rsidDel="00000000" w:rsidR="00000000" w:rsidRPr="00000000">
        <w:rPr>
          <w:rFonts w:ascii="Arial Unicode MS" w:cs="Arial Unicode MS" w:eastAsia="Arial Unicode MS" w:hAnsi="Arial Unicode MS"/>
          <w:color w:val="6aa84f"/>
          <w:rtl w:val="0"/>
        </w:rPr>
        <w:t xml:space="preserve">✔ </w:t>
      </w:r>
      <w:r w:rsidDel="00000000" w:rsidR="00000000" w:rsidRPr="00000000">
        <w:rPr>
          <w:rFonts w:ascii="Georgia" w:cs="Georgia" w:eastAsia="Georgia" w:hAnsi="Georgia"/>
          <w:rtl w:val="0"/>
        </w:rPr>
        <w:t xml:space="preserve">Poor Lead Generation</w:t>
      </w:r>
    </w:p>
    <w:p w:rsidR="00000000" w:rsidDel="00000000" w:rsidP="00000000" w:rsidRDefault="00000000" w:rsidRPr="00000000" w14:paraId="00000032">
      <w:pPr>
        <w:ind w:left="720" w:firstLine="0"/>
        <w:jc w:val="both"/>
        <w:rPr>
          <w:rFonts w:ascii="Georgia" w:cs="Georgia" w:eastAsia="Georgia" w:hAnsi="Georgia"/>
        </w:rPr>
      </w:pPr>
      <w:r w:rsidDel="00000000" w:rsidR="00000000" w:rsidRPr="00000000">
        <w:rPr>
          <w:rFonts w:ascii="Arial Unicode MS" w:cs="Arial Unicode MS" w:eastAsia="Arial Unicode MS" w:hAnsi="Arial Unicode MS"/>
          <w:color w:val="6aa84f"/>
          <w:rtl w:val="0"/>
        </w:rPr>
        <w:t xml:space="preserve">✔ </w:t>
      </w:r>
      <w:r w:rsidDel="00000000" w:rsidR="00000000" w:rsidRPr="00000000">
        <w:rPr>
          <w:rFonts w:ascii="Georgia" w:cs="Georgia" w:eastAsia="Georgia" w:hAnsi="Georgia"/>
          <w:rtl w:val="0"/>
        </w:rPr>
        <w:t xml:space="preserve">No Digital Presence</w:t>
      </w:r>
      <w:r w:rsidDel="00000000" w:rsidR="00000000" w:rsidRPr="00000000">
        <w:rPr>
          <w:rtl w:val="0"/>
        </w:rPr>
      </w:r>
    </w:p>
    <w:p w:rsidR="00000000" w:rsidDel="00000000" w:rsidP="00000000" w:rsidRDefault="00000000" w:rsidRPr="00000000" w14:paraId="00000033">
      <w:pPr>
        <w:pStyle w:val="Heading2"/>
        <w:jc w:val="both"/>
        <w:rPr>
          <w:rFonts w:ascii="Georgia" w:cs="Georgia" w:eastAsia="Georgia" w:hAnsi="Georgia"/>
          <w:b w:val="1"/>
          <w:color w:val="6aa84f"/>
        </w:rPr>
      </w:pPr>
      <w:bookmarkStart w:colFirst="0" w:colLast="0" w:name="_n64ow1aj37ly" w:id="3"/>
      <w:bookmarkEnd w:id="3"/>
      <w:r w:rsidDel="00000000" w:rsidR="00000000" w:rsidRPr="00000000">
        <w:rPr>
          <w:rFonts w:ascii="Georgia" w:cs="Georgia" w:eastAsia="Georgia" w:hAnsi="Georgia"/>
          <w:b w:val="1"/>
          <w:color w:val="6aa84f"/>
          <w:rtl w:val="0"/>
        </w:rPr>
        <w:t xml:space="preserve">Content Marketing Strategies That Deliver Results!</w:t>
      </w:r>
    </w:p>
    <w:p w:rsidR="00000000" w:rsidDel="00000000" w:rsidP="00000000" w:rsidRDefault="00000000" w:rsidRPr="00000000" w14:paraId="00000034">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35">
      <w:pPr>
        <w:jc w:val="both"/>
        <w:rPr>
          <w:rFonts w:ascii="Georgia" w:cs="Georgia" w:eastAsia="Georgia" w:hAnsi="Georgia"/>
        </w:rPr>
      </w:pPr>
      <w:r w:rsidDel="00000000" w:rsidR="00000000" w:rsidRPr="00000000">
        <w:rPr>
          <w:rFonts w:ascii="Georgia" w:cs="Georgia" w:eastAsia="Georgia" w:hAnsi="Georgia"/>
          <w:rtl w:val="0"/>
        </w:rPr>
        <w:t xml:space="preserve">We are fully aware of the significance of successful content marketing strategies. That’s why we craft custom strategies for each client. Every single one of our strategies has to go through the phases of audit, planning, implementation, and analytics. This way, our experts can get an idea of whether existing strategies are up to the mark or not.    </w:t>
      </w:r>
      <w:r w:rsidDel="00000000" w:rsidR="00000000" w:rsidRPr="00000000">
        <w:rPr>
          <w:rFonts w:ascii="Georgia" w:cs="Georgia" w:eastAsia="Georgia" w:hAnsi="Georgia"/>
          <w:rtl w:val="0"/>
        </w:rPr>
        <w:t xml:space="preserve"> </w:t>
      </w:r>
    </w:p>
    <w:p w:rsidR="00000000" w:rsidDel="00000000" w:rsidP="00000000" w:rsidRDefault="00000000" w:rsidRPr="00000000" w14:paraId="00000036">
      <w:pPr>
        <w:pStyle w:val="Heading2"/>
        <w:jc w:val="both"/>
        <w:rPr>
          <w:rFonts w:ascii="Georgia" w:cs="Georgia" w:eastAsia="Georgia" w:hAnsi="Georgia"/>
          <w:b w:val="1"/>
          <w:color w:val="6aa84f"/>
        </w:rPr>
      </w:pPr>
      <w:bookmarkStart w:colFirst="0" w:colLast="0" w:name="_bgbe9r2rhu5e" w:id="4"/>
      <w:bookmarkEnd w:id="4"/>
      <w:r w:rsidDel="00000000" w:rsidR="00000000" w:rsidRPr="00000000">
        <w:rPr>
          <w:rFonts w:ascii="Georgia" w:cs="Georgia" w:eastAsia="Georgia" w:hAnsi="Georgia"/>
          <w:b w:val="1"/>
          <w:color w:val="6aa84f"/>
          <w:rtl w:val="0"/>
        </w:rPr>
        <w:t xml:space="preserve">Are You Ready To Get Our Content Marketing Services?</w:t>
      </w:r>
    </w:p>
    <w:p w:rsidR="00000000" w:rsidDel="00000000" w:rsidP="00000000" w:rsidRDefault="00000000" w:rsidRPr="00000000" w14:paraId="00000037">
      <w:pPr>
        <w:jc w:val="both"/>
        <w:rPr>
          <w:rFonts w:ascii="Georgia" w:cs="Georgia" w:eastAsia="Georgia" w:hAnsi="Georgia"/>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Georgia" w:cs="Georgia" w:eastAsia="Georgia" w:hAnsi="Georgia"/>
                <w:b w:val="1"/>
              </w:rPr>
            </w:pPr>
            <w:r w:rsidDel="00000000" w:rsidR="00000000" w:rsidRPr="00000000">
              <w:rPr>
                <w:rFonts w:ascii="Georgia" w:cs="Georgia" w:eastAsia="Georgia" w:hAnsi="Georgia"/>
                <w:b w:val="1"/>
                <w:rtl w:val="0"/>
              </w:rPr>
              <w:t xml:space="preserve">Reach Us Today!</w:t>
            </w:r>
          </w:p>
        </w:tc>
      </w:tr>
    </w:tbl>
    <w:p w:rsidR="00000000" w:rsidDel="00000000" w:rsidP="00000000" w:rsidRDefault="00000000" w:rsidRPr="00000000" w14:paraId="00000039">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3A">
      <w:pPr>
        <w:jc w:val="both"/>
        <w:rPr>
          <w:rFonts w:ascii="Georgia" w:cs="Georgia" w:eastAsia="Georgia" w:hAnsi="Georgia"/>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