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7DFB0" w14:textId="04107A2D" w:rsidR="003A74DC" w:rsidRDefault="00F35D70">
      <w:pPr>
        <w:jc w:val="both"/>
        <w:rPr>
          <w:sz w:val="24"/>
          <w:szCs w:val="24"/>
        </w:rPr>
      </w:pPr>
      <w:r>
        <w:rPr>
          <w:b/>
          <w:sz w:val="24"/>
          <w:szCs w:val="24"/>
        </w:rPr>
        <w:t>MK:</w:t>
      </w:r>
      <w:r>
        <w:rPr>
          <w:sz w:val="24"/>
          <w:szCs w:val="24"/>
        </w:rPr>
        <w:t xml:space="preserve">   Lead Generation Services</w:t>
      </w:r>
    </w:p>
    <w:p w14:paraId="5EF813A8" w14:textId="072BB3DE" w:rsidR="003A74DC" w:rsidRDefault="00F35D70">
      <w:pPr>
        <w:jc w:val="both"/>
        <w:rPr>
          <w:sz w:val="24"/>
          <w:szCs w:val="24"/>
        </w:rPr>
      </w:pPr>
      <w:r>
        <w:rPr>
          <w:b/>
          <w:sz w:val="24"/>
          <w:szCs w:val="24"/>
        </w:rPr>
        <w:t xml:space="preserve">SK: </w:t>
      </w:r>
      <w:r>
        <w:rPr>
          <w:sz w:val="24"/>
          <w:szCs w:val="24"/>
        </w:rPr>
        <w:t xml:space="preserve">    Lead generation agency Dubai, best lead generation agency</w:t>
      </w:r>
    </w:p>
    <w:p w14:paraId="04596B87" w14:textId="32A002DF" w:rsidR="003A74DC" w:rsidRPr="00F35D70" w:rsidRDefault="00F35D70">
      <w:pPr>
        <w:jc w:val="both"/>
        <w:rPr>
          <w:b/>
          <w:sz w:val="24"/>
          <w:szCs w:val="24"/>
        </w:rPr>
      </w:pPr>
      <w:r>
        <w:rPr>
          <w:b/>
          <w:sz w:val="24"/>
          <w:szCs w:val="24"/>
        </w:rPr>
        <w:t>Meta Title:</w:t>
      </w:r>
    </w:p>
    <w:p w14:paraId="1C713B0F" w14:textId="3F9AF9D5" w:rsidR="003A74DC" w:rsidRDefault="00F35D70">
      <w:pPr>
        <w:jc w:val="both"/>
        <w:rPr>
          <w:sz w:val="24"/>
          <w:szCs w:val="24"/>
        </w:rPr>
      </w:pPr>
      <w:r>
        <w:rPr>
          <w:sz w:val="24"/>
          <w:szCs w:val="24"/>
        </w:rPr>
        <w:t>How 5G Technology is Changing Digital Marketing in Dubai?</w:t>
      </w:r>
    </w:p>
    <w:p w14:paraId="3EF37D33" w14:textId="77777777" w:rsidR="003A74DC" w:rsidRDefault="00F35D70">
      <w:pPr>
        <w:jc w:val="both"/>
        <w:rPr>
          <w:b/>
          <w:sz w:val="24"/>
          <w:szCs w:val="24"/>
        </w:rPr>
      </w:pPr>
      <w:r>
        <w:rPr>
          <w:b/>
          <w:sz w:val="24"/>
          <w:szCs w:val="24"/>
        </w:rPr>
        <w:t>Meta Description:</w:t>
      </w:r>
    </w:p>
    <w:p w14:paraId="1E16E3B3" w14:textId="77777777" w:rsidR="003A74DC" w:rsidRDefault="00F35D70">
      <w:pPr>
        <w:jc w:val="both"/>
        <w:rPr>
          <w:sz w:val="24"/>
          <w:szCs w:val="24"/>
        </w:rPr>
      </w:pPr>
      <w:r>
        <w:rPr>
          <w:sz w:val="24"/>
          <w:szCs w:val="24"/>
        </w:rPr>
        <w:t xml:space="preserve">The introduction of 5G technology in Dubai is not only transforming the digital landscape of online marketing but also creating a lot of opportunities for marketers. </w:t>
      </w:r>
    </w:p>
    <w:p w14:paraId="38485709" w14:textId="376F2B88" w:rsidR="003A74DC" w:rsidRDefault="00F35D70">
      <w:pPr>
        <w:jc w:val="both"/>
        <w:rPr>
          <w:sz w:val="24"/>
          <w:szCs w:val="24"/>
        </w:rPr>
      </w:pPr>
      <w:r>
        <w:pict w14:anchorId="539E83EC">
          <v:rect id="_x0000_i1025" style="width:0;height:1.5pt" o:hralign="center" o:hrstd="t" o:hr="t" fillcolor="#a0a0a0" stroked="f"/>
        </w:pict>
      </w:r>
    </w:p>
    <w:p w14:paraId="0E14CB5D" w14:textId="3EE5E15D" w:rsidR="003A74DC" w:rsidRDefault="00F35D70">
      <w:pPr>
        <w:jc w:val="both"/>
        <w:rPr>
          <w:sz w:val="24"/>
          <w:szCs w:val="24"/>
        </w:rPr>
      </w:pPr>
      <w:r>
        <w:rPr>
          <w:sz w:val="24"/>
          <w:szCs w:val="24"/>
        </w:rPr>
        <w:t>Most of the new and advanced networks are being launched in Dubai and consumers and bu</w:t>
      </w:r>
      <w:r>
        <w:rPr>
          <w:sz w:val="24"/>
          <w:szCs w:val="24"/>
        </w:rPr>
        <w:t>sinesses are benefiting from the advanced 5G networks. This emerging technology is revolutionizing the ways of digital Lead Generation Services and opening opportunities for marketers and advertisers within the city.</w:t>
      </w:r>
    </w:p>
    <w:p w14:paraId="4ECA609D" w14:textId="77777777" w:rsidR="003A74DC" w:rsidRDefault="00F35D70">
      <w:pPr>
        <w:jc w:val="both"/>
        <w:rPr>
          <w:sz w:val="24"/>
          <w:szCs w:val="24"/>
        </w:rPr>
      </w:pPr>
      <w:r>
        <w:rPr>
          <w:sz w:val="24"/>
          <w:szCs w:val="24"/>
        </w:rPr>
        <w:t>Digital marketers are constantly striv</w:t>
      </w:r>
      <w:r>
        <w:rPr>
          <w:sz w:val="24"/>
          <w:szCs w:val="24"/>
        </w:rPr>
        <w:t>ing for latest tools and innovations that help them to generate more leads in a better and faster way. Thanks to 5G technology, customers and marketers are now closer and add more effort to their work of lead generation.</w:t>
      </w:r>
    </w:p>
    <w:p w14:paraId="44E938DB" w14:textId="77777777" w:rsidR="003A74DC" w:rsidRDefault="00F35D70">
      <w:pPr>
        <w:pStyle w:val="Heading1"/>
        <w:jc w:val="both"/>
        <w:rPr>
          <w:b/>
          <w:sz w:val="24"/>
          <w:szCs w:val="24"/>
        </w:rPr>
      </w:pPr>
      <w:bookmarkStart w:id="0" w:name="_ebs00fclgt3x" w:colFirst="0" w:colLast="0"/>
      <w:bookmarkEnd w:id="0"/>
      <w:r>
        <w:rPr>
          <w:b/>
          <w:sz w:val="24"/>
          <w:szCs w:val="24"/>
        </w:rPr>
        <w:t>How 5G Technology is Changing Digit</w:t>
      </w:r>
      <w:r>
        <w:rPr>
          <w:b/>
          <w:sz w:val="24"/>
          <w:szCs w:val="24"/>
        </w:rPr>
        <w:t>al Marketing in Dubai?</w:t>
      </w:r>
    </w:p>
    <w:p w14:paraId="423710E3" w14:textId="77777777" w:rsidR="003A74DC" w:rsidRDefault="00F35D70">
      <w:pPr>
        <w:jc w:val="both"/>
        <w:rPr>
          <w:sz w:val="24"/>
          <w:szCs w:val="24"/>
        </w:rPr>
      </w:pPr>
      <w:r>
        <w:rPr>
          <w:sz w:val="24"/>
          <w:szCs w:val="24"/>
        </w:rPr>
        <w:t>The digital landscape of marketing is changing rapidly with the arrival of 5G technology in the UAE. Now, every Lead generation agency in Dubai sees this chance as a golden opportunity to get better results in terms of conversation r</w:t>
      </w:r>
      <w:r>
        <w:rPr>
          <w:sz w:val="24"/>
          <w:szCs w:val="24"/>
        </w:rPr>
        <w:t xml:space="preserve">ates and lead generation. Here are some of the most effective ways through which 5G is shaping the online landscape of digital marketing.   </w:t>
      </w:r>
    </w:p>
    <w:p w14:paraId="0124FA49" w14:textId="14038847" w:rsidR="003A74DC" w:rsidRPr="00F35D70" w:rsidRDefault="00F35D70" w:rsidP="00F35D70">
      <w:pPr>
        <w:pStyle w:val="Heading2"/>
        <w:jc w:val="both"/>
        <w:rPr>
          <w:b/>
          <w:sz w:val="24"/>
          <w:szCs w:val="24"/>
        </w:rPr>
      </w:pPr>
      <w:bookmarkStart w:id="1" w:name="_6z5aqlbmfvn5" w:colFirst="0" w:colLast="0"/>
      <w:bookmarkEnd w:id="1"/>
      <w:r>
        <w:rPr>
          <w:b/>
          <w:sz w:val="24"/>
          <w:szCs w:val="24"/>
        </w:rPr>
        <w:t>Faster Loading Times:</w:t>
      </w:r>
    </w:p>
    <w:p w14:paraId="2A738D65" w14:textId="668FB6F3" w:rsidR="003A74DC" w:rsidRDefault="00F35D70">
      <w:pPr>
        <w:jc w:val="both"/>
        <w:rPr>
          <w:sz w:val="24"/>
          <w:szCs w:val="24"/>
        </w:rPr>
      </w:pPr>
      <w:r>
        <w:rPr>
          <w:sz w:val="24"/>
          <w:szCs w:val="24"/>
        </w:rPr>
        <w:t>Among the major areas where the conventional digital marketing strategies are set to feel th</w:t>
      </w:r>
      <w:r>
        <w:rPr>
          <w:sz w:val="24"/>
          <w:szCs w:val="24"/>
        </w:rPr>
        <w:t>e heat of the 5G is through improved page loading in websites and mobile applications. Research indicates that over fifty-three percent of mobile users will leave a site that does not load in less than 3 seconds. As observed on the internet, the accessibil</w:t>
      </w:r>
      <w:r>
        <w:rPr>
          <w:sz w:val="24"/>
          <w:szCs w:val="24"/>
        </w:rPr>
        <w:t xml:space="preserve">ity to sites with 5G is almost immediate, even on hand-held devices.  </w:t>
      </w:r>
    </w:p>
    <w:p w14:paraId="2E041918" w14:textId="77777777" w:rsidR="003A74DC" w:rsidRDefault="00F35D70">
      <w:pPr>
        <w:jc w:val="both"/>
        <w:rPr>
          <w:sz w:val="24"/>
          <w:szCs w:val="24"/>
        </w:rPr>
      </w:pPr>
      <w:r>
        <w:rPr>
          <w:sz w:val="24"/>
          <w:szCs w:val="24"/>
        </w:rPr>
        <w:t xml:space="preserve">This is what John Smith, the Chief Marketing Officer of one of the best lead generation </w:t>
      </w:r>
      <w:proofErr w:type="gramStart"/>
      <w:r>
        <w:rPr>
          <w:sz w:val="24"/>
          <w:szCs w:val="24"/>
        </w:rPr>
        <w:t>agency</w:t>
      </w:r>
      <w:proofErr w:type="gramEnd"/>
      <w:r>
        <w:rPr>
          <w:sz w:val="24"/>
          <w:szCs w:val="24"/>
        </w:rPr>
        <w:t xml:space="preserve"> has to say about it: </w:t>
      </w:r>
    </w:p>
    <w:p w14:paraId="6E437E27" w14:textId="77777777" w:rsidR="003A74DC" w:rsidRDefault="003A74DC">
      <w:pPr>
        <w:jc w:val="both"/>
        <w:rPr>
          <w:sz w:val="24"/>
          <w:szCs w:val="24"/>
        </w:rPr>
      </w:pPr>
    </w:p>
    <w:p w14:paraId="2E4B8ADA" w14:textId="77777777" w:rsidR="003A74DC" w:rsidRDefault="00F35D70" w:rsidP="00F35D70">
      <w:pPr>
        <w:pStyle w:val="IntenseQuote"/>
      </w:pPr>
      <w:r>
        <w:lastRenderedPageBreak/>
        <w:t>“5G speed enables marketers to deliver value-adding engaging ad ex</w:t>
      </w:r>
      <w:r>
        <w:t>periences instead of the terrible lag times</w:t>
      </w:r>
      <w:proofErr w:type="gramStart"/>
      <w:r>
        <w:t>. ”</w:t>
      </w:r>
      <w:proofErr w:type="gramEnd"/>
    </w:p>
    <w:p w14:paraId="231AA5FD" w14:textId="77777777" w:rsidR="003A74DC" w:rsidRDefault="00F35D70" w:rsidP="00F35D70">
      <w:pPr>
        <w:pStyle w:val="IntenseQuote"/>
      </w:pPr>
      <w:r>
        <w:t>“It is rather clear that when response is smooth the viewers are more likely to engage with the marketing content</w:t>
      </w:r>
      <w:proofErr w:type="gramStart"/>
      <w:r>
        <w:t>. ”</w:t>
      </w:r>
      <w:proofErr w:type="gramEnd"/>
    </w:p>
    <w:p w14:paraId="57F08D78" w14:textId="326A7A18" w:rsidR="003A74DC" w:rsidRPr="00F35D70" w:rsidRDefault="00F35D70" w:rsidP="00F35D70">
      <w:pPr>
        <w:pStyle w:val="Heading2"/>
        <w:jc w:val="both"/>
        <w:rPr>
          <w:b/>
          <w:sz w:val="24"/>
          <w:szCs w:val="24"/>
        </w:rPr>
      </w:pPr>
      <w:bookmarkStart w:id="2" w:name="_ry5cshp4nez1" w:colFirst="0" w:colLast="0"/>
      <w:bookmarkEnd w:id="2"/>
      <w:r>
        <w:rPr>
          <w:b/>
          <w:sz w:val="24"/>
          <w:szCs w:val="24"/>
        </w:rPr>
        <w:t xml:space="preserve">Enhanced Video Streaming:  </w:t>
      </w:r>
    </w:p>
    <w:p w14:paraId="427023F0" w14:textId="77777777" w:rsidR="003A74DC" w:rsidRDefault="00F35D70">
      <w:pPr>
        <w:jc w:val="both"/>
        <w:rPr>
          <w:sz w:val="24"/>
          <w:szCs w:val="24"/>
        </w:rPr>
      </w:pPr>
      <w:r>
        <w:rPr>
          <w:sz w:val="24"/>
          <w:szCs w:val="24"/>
        </w:rPr>
        <w:t>Several significant enhancements are associated with the 5G net</w:t>
      </w:r>
      <w:r>
        <w:rPr>
          <w:sz w:val="24"/>
          <w:szCs w:val="24"/>
        </w:rPr>
        <w:t>works, especially for video streaming and marketing. High-definition, 4K videos can be processed and played out on 5G networks without hitches and with no interruption. This leads to more effective and emerging video advertisements as well as video promoti</w:t>
      </w:r>
      <w:r>
        <w:rPr>
          <w:sz w:val="24"/>
          <w:szCs w:val="24"/>
        </w:rPr>
        <w:t>ons on social media platforms, websites, and applications. Ultimately offering more opportunities for digital marketers to build a strong connection with their customers.</w:t>
      </w:r>
    </w:p>
    <w:p w14:paraId="4B398BA5" w14:textId="39DAC130" w:rsidR="003A74DC" w:rsidRPr="00F35D70" w:rsidRDefault="00F35D70" w:rsidP="00F35D70">
      <w:pPr>
        <w:pStyle w:val="Heading2"/>
        <w:jc w:val="both"/>
        <w:rPr>
          <w:b/>
          <w:sz w:val="24"/>
          <w:szCs w:val="24"/>
        </w:rPr>
      </w:pPr>
      <w:bookmarkStart w:id="3" w:name="_f0gh1wi5gdp9" w:colFirst="0" w:colLast="0"/>
      <w:bookmarkEnd w:id="3"/>
      <w:r>
        <w:rPr>
          <w:b/>
          <w:sz w:val="24"/>
          <w:szCs w:val="24"/>
        </w:rPr>
        <w:t>Augmented and Virtual Reality:</w:t>
      </w:r>
    </w:p>
    <w:p w14:paraId="79AF25F5" w14:textId="77777777" w:rsidR="003A74DC" w:rsidRDefault="00F35D70">
      <w:pPr>
        <w:jc w:val="both"/>
        <w:rPr>
          <w:sz w:val="24"/>
          <w:szCs w:val="24"/>
        </w:rPr>
      </w:pPr>
      <w:r>
        <w:rPr>
          <w:sz w:val="24"/>
          <w:szCs w:val="24"/>
        </w:rPr>
        <w:t>With download speeds and response times in the range of milliseconds, the opportunities for AR and VR marketing are now open through 5G. These technologies used to be quite cumbersome for wider adoption in the past because of the connectivity issues. By re</w:t>
      </w:r>
      <w:r>
        <w:rPr>
          <w:sz w:val="24"/>
          <w:szCs w:val="24"/>
        </w:rPr>
        <w:t xml:space="preserve">aching its promised potential in the form of 5G, marketers will be able to leverage AR and VR to deliver memorable, branded consumer experiences. </w:t>
      </w:r>
    </w:p>
    <w:p w14:paraId="52C9D810" w14:textId="18321972" w:rsidR="003A74DC" w:rsidRPr="00F35D70" w:rsidRDefault="00F35D70" w:rsidP="00F35D70">
      <w:pPr>
        <w:pStyle w:val="Heading2"/>
        <w:jc w:val="both"/>
        <w:rPr>
          <w:b/>
          <w:sz w:val="24"/>
          <w:szCs w:val="24"/>
        </w:rPr>
      </w:pPr>
      <w:bookmarkStart w:id="4" w:name="_3m76auezyz2o" w:colFirst="0" w:colLast="0"/>
      <w:bookmarkEnd w:id="4"/>
      <w:r>
        <w:rPr>
          <w:b/>
          <w:sz w:val="24"/>
          <w:szCs w:val="24"/>
        </w:rPr>
        <w:t>Advanced Location-Based Targeting:</w:t>
      </w:r>
    </w:p>
    <w:p w14:paraId="63354E39" w14:textId="5506D712" w:rsidR="003A74DC" w:rsidRDefault="00F35D70">
      <w:pPr>
        <w:jc w:val="both"/>
        <w:rPr>
          <w:sz w:val="24"/>
          <w:szCs w:val="24"/>
        </w:rPr>
      </w:pPr>
      <w:r>
        <w:rPr>
          <w:sz w:val="24"/>
          <w:szCs w:val="24"/>
        </w:rPr>
        <w:t>Of course, the use of accurate location data is another advantage of 5G n</w:t>
      </w:r>
      <w:r>
        <w:rPr>
          <w:sz w:val="24"/>
          <w:szCs w:val="24"/>
        </w:rPr>
        <w:t>etworks. This can be used by marketers to reach consumers with advertisements and promotional messages depending on the location and activity, greatly beneficial for tourism, retail, entertainment, and restaurants specifically in Dubai.</w:t>
      </w:r>
    </w:p>
    <w:p w14:paraId="1118340F" w14:textId="0275B146" w:rsidR="003A74DC" w:rsidRDefault="00F35D70">
      <w:pPr>
        <w:jc w:val="both"/>
        <w:rPr>
          <w:sz w:val="24"/>
          <w:szCs w:val="24"/>
        </w:rPr>
      </w:pPr>
      <w:r>
        <w:rPr>
          <w:sz w:val="24"/>
          <w:szCs w:val="24"/>
        </w:rPr>
        <w:t xml:space="preserve">“This is where 5G </w:t>
      </w:r>
      <w:r>
        <w:rPr>
          <w:sz w:val="24"/>
          <w:szCs w:val="24"/>
        </w:rPr>
        <w:t>offers us the ability to pinpoint the precise location of the consumer, and get our ads and offers in front of customers at the exact moment when they are most likely to engage with them,” Marketing Director Ravi Shan of the Dubai Tourism Bureau notes.</w:t>
      </w:r>
    </w:p>
    <w:p w14:paraId="3F95A0C2" w14:textId="781E74D6" w:rsidR="003A74DC" w:rsidRDefault="00F35D70">
      <w:pPr>
        <w:jc w:val="both"/>
        <w:rPr>
          <w:sz w:val="24"/>
          <w:szCs w:val="24"/>
        </w:rPr>
      </w:pPr>
      <w:r>
        <w:rPr>
          <w:sz w:val="24"/>
          <w:szCs w:val="24"/>
        </w:rPr>
        <w:t xml:space="preserve"> “</w:t>
      </w:r>
      <w:r>
        <w:rPr>
          <w:sz w:val="24"/>
          <w:szCs w:val="24"/>
        </w:rPr>
        <w:t>It also results in much better campaign performance compared to older networks</w:t>
      </w:r>
      <w:proofErr w:type="gramStart"/>
      <w:r>
        <w:rPr>
          <w:sz w:val="24"/>
          <w:szCs w:val="24"/>
        </w:rPr>
        <w:t>. ”</w:t>
      </w:r>
      <w:proofErr w:type="gramEnd"/>
    </w:p>
    <w:p w14:paraId="7718A408" w14:textId="43752E9B" w:rsidR="003A74DC" w:rsidRPr="00F35D70" w:rsidRDefault="00F35D70" w:rsidP="00F35D70">
      <w:pPr>
        <w:pStyle w:val="Heading2"/>
        <w:jc w:val="both"/>
        <w:rPr>
          <w:b/>
          <w:sz w:val="24"/>
          <w:szCs w:val="24"/>
        </w:rPr>
      </w:pPr>
      <w:bookmarkStart w:id="5" w:name="_7luqpqppoi7n" w:colFirst="0" w:colLast="0"/>
      <w:bookmarkEnd w:id="5"/>
      <w:r>
        <w:rPr>
          <w:b/>
          <w:sz w:val="24"/>
          <w:szCs w:val="24"/>
        </w:rPr>
        <w:t>IoT (Internet of Things) Device Connectivity:</w:t>
      </w:r>
    </w:p>
    <w:p w14:paraId="0759CC6F" w14:textId="77777777" w:rsidR="003A74DC" w:rsidRDefault="00F35D70">
      <w:pPr>
        <w:jc w:val="both"/>
        <w:rPr>
          <w:sz w:val="24"/>
          <w:szCs w:val="24"/>
        </w:rPr>
      </w:pPr>
      <w:r>
        <w:rPr>
          <w:sz w:val="24"/>
          <w:szCs w:val="24"/>
        </w:rPr>
        <w:t>5G also leads to the growth of IoT utilizing the market of smartwatches, homes, factories, home appliances, and self-driven ca</w:t>
      </w:r>
      <w:r>
        <w:rPr>
          <w:sz w:val="24"/>
          <w:szCs w:val="24"/>
        </w:rPr>
        <w:t>rs. The advancements in IoT technology offer marketing new opportunities to target sophisticated consumers in Dubai via wearables, Smart Homes, Smart Vehicles, and Cities.</w:t>
      </w:r>
    </w:p>
    <w:p w14:paraId="1B0465D0" w14:textId="77777777" w:rsidR="003A74DC" w:rsidRDefault="003A74DC">
      <w:pPr>
        <w:jc w:val="both"/>
        <w:rPr>
          <w:sz w:val="24"/>
          <w:szCs w:val="24"/>
        </w:rPr>
      </w:pPr>
    </w:p>
    <w:p w14:paraId="2C581706" w14:textId="034CA1E5" w:rsidR="003A74DC" w:rsidRDefault="00F35D70">
      <w:pPr>
        <w:jc w:val="both"/>
        <w:rPr>
          <w:sz w:val="24"/>
          <w:szCs w:val="24"/>
        </w:rPr>
      </w:pPr>
      <w:r>
        <w:rPr>
          <w:sz w:val="24"/>
          <w:szCs w:val="24"/>
        </w:rPr>
        <w:lastRenderedPageBreak/>
        <w:t>“With regards to the impact of 5G and IoT in tech-based marketing, there will be mo</w:t>
      </w:r>
      <w:r>
        <w:rPr>
          <w:sz w:val="24"/>
          <w:szCs w:val="24"/>
        </w:rPr>
        <w:t xml:space="preserve">re automation, personalization and location-based marketing in the future”, </w:t>
      </w:r>
      <w:r>
        <w:rPr>
          <w:sz w:val="24"/>
          <w:szCs w:val="24"/>
        </w:rPr>
        <w:t xml:space="preserve">observes Lee Wong, the Marketing Futurist. </w:t>
      </w:r>
    </w:p>
    <w:p w14:paraId="4A780AC2" w14:textId="71832A83" w:rsidR="003A74DC" w:rsidRDefault="00F35D70">
      <w:pPr>
        <w:jc w:val="both"/>
        <w:rPr>
          <w:sz w:val="24"/>
          <w:szCs w:val="24"/>
        </w:rPr>
      </w:pPr>
      <w:r>
        <w:rPr>
          <w:sz w:val="24"/>
          <w:szCs w:val="24"/>
        </w:rPr>
        <w:t>“It is therefore necessary for marketers to start planning now with data and technology in order to effectively exploit this next-gen</w:t>
      </w:r>
      <w:r>
        <w:rPr>
          <w:sz w:val="24"/>
          <w:szCs w:val="24"/>
        </w:rPr>
        <w:t>eration setting.”</w:t>
      </w:r>
      <w:r>
        <w:rPr>
          <w:sz w:val="24"/>
          <w:szCs w:val="24"/>
        </w:rPr>
        <w:t xml:space="preserve">  </w:t>
      </w:r>
    </w:p>
    <w:p w14:paraId="7A419C8C" w14:textId="77777777" w:rsidR="003A74DC" w:rsidRDefault="00F35D70">
      <w:pPr>
        <w:pStyle w:val="Heading2"/>
        <w:jc w:val="both"/>
        <w:rPr>
          <w:b/>
          <w:sz w:val="26"/>
          <w:szCs w:val="26"/>
        </w:rPr>
      </w:pPr>
      <w:bookmarkStart w:id="6" w:name="_tdz9h6bri3cv" w:colFirst="0" w:colLast="0"/>
      <w:bookmarkEnd w:id="6"/>
      <w:r>
        <w:rPr>
          <w:b/>
          <w:sz w:val="26"/>
          <w:szCs w:val="26"/>
        </w:rPr>
        <w:t>Upgrade User Experience:</w:t>
      </w:r>
    </w:p>
    <w:p w14:paraId="421FB287" w14:textId="1AEC68DB" w:rsidR="003A74DC" w:rsidRDefault="00F35D70">
      <w:pPr>
        <w:jc w:val="both"/>
      </w:pPr>
      <w:r>
        <w:rPr>
          <w:sz w:val="24"/>
          <w:szCs w:val="24"/>
        </w:rPr>
        <w:t>It became</w:t>
      </w:r>
      <w:r>
        <w:rPr>
          <w:sz w:val="24"/>
          <w:szCs w:val="24"/>
        </w:rPr>
        <w:t xml:space="preserve"> </w:t>
      </w:r>
      <w:bookmarkStart w:id="7" w:name="_GoBack"/>
      <w:bookmarkEnd w:id="7"/>
      <w:r>
        <w:rPr>
          <w:sz w:val="24"/>
          <w:szCs w:val="24"/>
        </w:rPr>
        <w:t>easier</w:t>
      </w:r>
      <w:r>
        <w:rPr>
          <w:sz w:val="24"/>
          <w:szCs w:val="24"/>
        </w:rPr>
        <w:t xml:space="preserve"> than ever before for digital marketers to place their digital ads seamlessly. All thanks to 5G technology, now remote areas have full access to faster internet ultimately increasing the reac</w:t>
      </w:r>
      <w:r>
        <w:rPr>
          <w:sz w:val="24"/>
          <w:szCs w:val="24"/>
        </w:rPr>
        <w:t>h of marketers. Moreover, due to the high speed of 5G, now marketers can display media and images in their ads.</w:t>
      </w:r>
    </w:p>
    <w:p w14:paraId="7C0AD1B4" w14:textId="2DEB7EDC" w:rsidR="003A74DC" w:rsidRPr="00F35D70" w:rsidRDefault="00F35D70" w:rsidP="00F35D70">
      <w:pPr>
        <w:pStyle w:val="Heading2"/>
        <w:jc w:val="both"/>
        <w:rPr>
          <w:b/>
          <w:sz w:val="24"/>
          <w:szCs w:val="24"/>
        </w:rPr>
      </w:pPr>
      <w:bookmarkStart w:id="8" w:name="_26t08godvwle" w:colFirst="0" w:colLast="0"/>
      <w:bookmarkEnd w:id="8"/>
      <w:r>
        <w:rPr>
          <w:b/>
          <w:sz w:val="24"/>
          <w:szCs w:val="24"/>
        </w:rPr>
        <w:t>Final Words:</w:t>
      </w:r>
    </w:p>
    <w:p w14:paraId="3883DA4B" w14:textId="3E6E83A5" w:rsidR="003A74DC" w:rsidRDefault="00F35D70">
      <w:pPr>
        <w:jc w:val="both"/>
        <w:rPr>
          <w:sz w:val="24"/>
          <w:szCs w:val="24"/>
        </w:rPr>
      </w:pPr>
      <w:r>
        <w:rPr>
          <w:sz w:val="24"/>
          <w:szCs w:val="24"/>
        </w:rPr>
        <w:t>The marketers that adapt to this emerging near-term 5G environment with agile approaches tied to speed, video, AR/VR, geo-targetin</w:t>
      </w:r>
      <w:r>
        <w:rPr>
          <w:sz w:val="24"/>
          <w:szCs w:val="24"/>
        </w:rPr>
        <w:t>g, and IoT connectivity will have a strong suit in selling to Dubai’s digital consumers in the future. Thus, the tendencies that digital marketing techniques will approach over the following 2-3 years with the development of 5G networks will shape the futu</w:t>
      </w:r>
      <w:r>
        <w:rPr>
          <w:sz w:val="24"/>
          <w:szCs w:val="24"/>
        </w:rPr>
        <w:t>re of companies in Dubai.</w:t>
      </w:r>
    </w:p>
    <w:p w14:paraId="355A3B60" w14:textId="77777777" w:rsidR="003A74DC" w:rsidRDefault="00F35D70">
      <w:pPr>
        <w:jc w:val="both"/>
        <w:rPr>
          <w:sz w:val="24"/>
          <w:szCs w:val="24"/>
        </w:rPr>
      </w:pPr>
      <w:r>
        <w:rPr>
          <w:sz w:val="24"/>
          <w:szCs w:val="24"/>
        </w:rPr>
        <w:t>So, this one decision of digital marketers of Dubai will determine the fate of their company and the effectiveness of their lead Generation Services. If your company doesn’t want to be left behind in this race then they need to s</w:t>
      </w:r>
      <w:r>
        <w:rPr>
          <w:sz w:val="24"/>
          <w:szCs w:val="24"/>
        </w:rPr>
        <w:t>tart focusing on the latest innovations like 5G.</w:t>
      </w:r>
    </w:p>
    <w:p w14:paraId="61A49A54" w14:textId="77777777" w:rsidR="003A74DC" w:rsidRDefault="003A74DC">
      <w:pPr>
        <w:jc w:val="both"/>
        <w:rPr>
          <w:sz w:val="24"/>
          <w:szCs w:val="24"/>
        </w:rPr>
      </w:pPr>
    </w:p>
    <w:p w14:paraId="02C17B29" w14:textId="77777777" w:rsidR="003A74DC" w:rsidRDefault="00F35D70">
      <w:pPr>
        <w:jc w:val="both"/>
        <w:rPr>
          <w:sz w:val="24"/>
          <w:szCs w:val="24"/>
        </w:rPr>
      </w:pPr>
      <w:r>
        <w:rPr>
          <w:noProof/>
          <w:sz w:val="24"/>
          <w:szCs w:val="24"/>
        </w:rPr>
        <w:lastRenderedPageBreak/>
        <w:drawing>
          <wp:inline distT="114300" distB="114300" distL="114300" distR="114300" wp14:anchorId="0337DF24" wp14:editId="11780980">
            <wp:extent cx="5943600" cy="3403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3403600"/>
                    </a:xfrm>
                    <a:prstGeom prst="rect">
                      <a:avLst/>
                    </a:prstGeom>
                    <a:ln/>
                  </pic:spPr>
                </pic:pic>
              </a:graphicData>
            </a:graphic>
          </wp:inline>
        </w:drawing>
      </w:r>
      <w:r>
        <w:rPr>
          <w:noProof/>
          <w:sz w:val="24"/>
          <w:szCs w:val="24"/>
        </w:rPr>
        <w:drawing>
          <wp:inline distT="114300" distB="114300" distL="114300" distR="114300" wp14:anchorId="4511276D" wp14:editId="3E226CB8">
            <wp:extent cx="5943600" cy="2019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019300"/>
                    </a:xfrm>
                    <a:prstGeom prst="rect">
                      <a:avLst/>
                    </a:prstGeom>
                    <a:ln/>
                  </pic:spPr>
                </pic:pic>
              </a:graphicData>
            </a:graphic>
          </wp:inline>
        </w:drawing>
      </w:r>
    </w:p>
    <w:sectPr w:rsidR="003A74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C"/>
    <w:rsid w:val="003A74DC"/>
    <w:rsid w:val="00F35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F143"/>
  <w15:docId w15:val="{7656C74F-ED38-4136-97E0-EA156AB9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D70"/>
  </w:style>
  <w:style w:type="paragraph" w:styleId="Heading1">
    <w:name w:val="heading 1"/>
    <w:basedOn w:val="Normal"/>
    <w:next w:val="Normal"/>
    <w:link w:val="Heading1Char"/>
    <w:uiPriority w:val="9"/>
    <w:qFormat/>
    <w:rsid w:val="00F35D7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35D7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35D70"/>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F35D70"/>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F35D70"/>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F35D70"/>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F35D7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F35D7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35D7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5D70"/>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F35D70"/>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F35D70"/>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F35D70"/>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F35D70"/>
    <w:rPr>
      <w:caps/>
      <w:color w:val="243F60" w:themeColor="accent1" w:themeShade="7F"/>
      <w:spacing w:val="15"/>
    </w:rPr>
  </w:style>
  <w:style w:type="character" w:customStyle="1" w:styleId="Heading4Char">
    <w:name w:val="Heading 4 Char"/>
    <w:basedOn w:val="DefaultParagraphFont"/>
    <w:link w:val="Heading4"/>
    <w:uiPriority w:val="9"/>
    <w:semiHidden/>
    <w:rsid w:val="00F35D70"/>
    <w:rPr>
      <w:caps/>
      <w:color w:val="365F91" w:themeColor="accent1" w:themeShade="BF"/>
      <w:spacing w:val="10"/>
    </w:rPr>
  </w:style>
  <w:style w:type="character" w:customStyle="1" w:styleId="Heading5Char">
    <w:name w:val="Heading 5 Char"/>
    <w:basedOn w:val="DefaultParagraphFont"/>
    <w:link w:val="Heading5"/>
    <w:uiPriority w:val="9"/>
    <w:semiHidden/>
    <w:rsid w:val="00F35D70"/>
    <w:rPr>
      <w:caps/>
      <w:color w:val="365F91" w:themeColor="accent1" w:themeShade="BF"/>
      <w:spacing w:val="10"/>
    </w:rPr>
  </w:style>
  <w:style w:type="character" w:customStyle="1" w:styleId="Heading6Char">
    <w:name w:val="Heading 6 Char"/>
    <w:basedOn w:val="DefaultParagraphFont"/>
    <w:link w:val="Heading6"/>
    <w:uiPriority w:val="9"/>
    <w:semiHidden/>
    <w:rsid w:val="00F35D70"/>
    <w:rPr>
      <w:caps/>
      <w:color w:val="365F91" w:themeColor="accent1" w:themeShade="BF"/>
      <w:spacing w:val="10"/>
    </w:rPr>
  </w:style>
  <w:style w:type="character" w:customStyle="1" w:styleId="Heading7Char">
    <w:name w:val="Heading 7 Char"/>
    <w:basedOn w:val="DefaultParagraphFont"/>
    <w:link w:val="Heading7"/>
    <w:uiPriority w:val="9"/>
    <w:semiHidden/>
    <w:rsid w:val="00F35D70"/>
    <w:rPr>
      <w:caps/>
      <w:color w:val="365F91" w:themeColor="accent1" w:themeShade="BF"/>
      <w:spacing w:val="10"/>
    </w:rPr>
  </w:style>
  <w:style w:type="character" w:customStyle="1" w:styleId="Heading8Char">
    <w:name w:val="Heading 8 Char"/>
    <w:basedOn w:val="DefaultParagraphFont"/>
    <w:link w:val="Heading8"/>
    <w:uiPriority w:val="9"/>
    <w:semiHidden/>
    <w:rsid w:val="00F35D70"/>
    <w:rPr>
      <w:caps/>
      <w:spacing w:val="10"/>
      <w:sz w:val="18"/>
      <w:szCs w:val="18"/>
    </w:rPr>
  </w:style>
  <w:style w:type="character" w:customStyle="1" w:styleId="Heading9Char">
    <w:name w:val="Heading 9 Char"/>
    <w:basedOn w:val="DefaultParagraphFont"/>
    <w:link w:val="Heading9"/>
    <w:uiPriority w:val="9"/>
    <w:semiHidden/>
    <w:rsid w:val="00F35D70"/>
    <w:rPr>
      <w:i/>
      <w:iCs/>
      <w:caps/>
      <w:spacing w:val="10"/>
      <w:sz w:val="18"/>
      <w:szCs w:val="18"/>
    </w:rPr>
  </w:style>
  <w:style w:type="paragraph" w:styleId="Caption">
    <w:name w:val="caption"/>
    <w:basedOn w:val="Normal"/>
    <w:next w:val="Normal"/>
    <w:uiPriority w:val="35"/>
    <w:semiHidden/>
    <w:unhideWhenUsed/>
    <w:qFormat/>
    <w:rsid w:val="00F35D70"/>
    <w:rPr>
      <w:b/>
      <w:bCs/>
      <w:color w:val="365F91" w:themeColor="accent1" w:themeShade="BF"/>
      <w:sz w:val="16"/>
      <w:szCs w:val="16"/>
    </w:rPr>
  </w:style>
  <w:style w:type="character" w:customStyle="1" w:styleId="TitleChar">
    <w:name w:val="Title Char"/>
    <w:basedOn w:val="DefaultParagraphFont"/>
    <w:link w:val="Title"/>
    <w:uiPriority w:val="10"/>
    <w:rsid w:val="00F35D70"/>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F35D70"/>
    <w:rPr>
      <w:caps/>
      <w:color w:val="595959" w:themeColor="text1" w:themeTint="A6"/>
      <w:spacing w:val="10"/>
      <w:sz w:val="21"/>
      <w:szCs w:val="21"/>
    </w:rPr>
  </w:style>
  <w:style w:type="character" w:styleId="Strong">
    <w:name w:val="Strong"/>
    <w:uiPriority w:val="22"/>
    <w:qFormat/>
    <w:rsid w:val="00F35D70"/>
    <w:rPr>
      <w:b/>
      <w:bCs/>
    </w:rPr>
  </w:style>
  <w:style w:type="character" w:styleId="Emphasis">
    <w:name w:val="Emphasis"/>
    <w:uiPriority w:val="20"/>
    <w:qFormat/>
    <w:rsid w:val="00F35D70"/>
    <w:rPr>
      <w:caps/>
      <w:color w:val="243F60" w:themeColor="accent1" w:themeShade="7F"/>
      <w:spacing w:val="5"/>
    </w:rPr>
  </w:style>
  <w:style w:type="paragraph" w:styleId="NoSpacing">
    <w:name w:val="No Spacing"/>
    <w:uiPriority w:val="1"/>
    <w:qFormat/>
    <w:rsid w:val="00F35D70"/>
    <w:pPr>
      <w:spacing w:after="0" w:line="240" w:lineRule="auto"/>
    </w:pPr>
  </w:style>
  <w:style w:type="paragraph" w:styleId="Quote">
    <w:name w:val="Quote"/>
    <w:basedOn w:val="Normal"/>
    <w:next w:val="Normal"/>
    <w:link w:val="QuoteChar"/>
    <w:uiPriority w:val="29"/>
    <w:qFormat/>
    <w:rsid w:val="00F35D70"/>
    <w:rPr>
      <w:i/>
      <w:iCs/>
      <w:sz w:val="24"/>
      <w:szCs w:val="24"/>
    </w:rPr>
  </w:style>
  <w:style w:type="character" w:customStyle="1" w:styleId="QuoteChar">
    <w:name w:val="Quote Char"/>
    <w:basedOn w:val="DefaultParagraphFont"/>
    <w:link w:val="Quote"/>
    <w:uiPriority w:val="29"/>
    <w:rsid w:val="00F35D70"/>
    <w:rPr>
      <w:i/>
      <w:iCs/>
      <w:sz w:val="24"/>
      <w:szCs w:val="24"/>
    </w:rPr>
  </w:style>
  <w:style w:type="paragraph" w:styleId="IntenseQuote">
    <w:name w:val="Intense Quote"/>
    <w:basedOn w:val="Normal"/>
    <w:next w:val="Normal"/>
    <w:link w:val="IntenseQuoteChar"/>
    <w:uiPriority w:val="30"/>
    <w:qFormat/>
    <w:rsid w:val="00F35D70"/>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F35D70"/>
    <w:rPr>
      <w:color w:val="4F81BD" w:themeColor="accent1"/>
      <w:sz w:val="24"/>
      <w:szCs w:val="24"/>
    </w:rPr>
  </w:style>
  <w:style w:type="character" w:styleId="SubtleEmphasis">
    <w:name w:val="Subtle Emphasis"/>
    <w:uiPriority w:val="19"/>
    <w:qFormat/>
    <w:rsid w:val="00F35D70"/>
    <w:rPr>
      <w:i/>
      <w:iCs/>
      <w:color w:val="243F60" w:themeColor="accent1" w:themeShade="7F"/>
    </w:rPr>
  </w:style>
  <w:style w:type="character" w:styleId="IntenseEmphasis">
    <w:name w:val="Intense Emphasis"/>
    <w:uiPriority w:val="21"/>
    <w:qFormat/>
    <w:rsid w:val="00F35D70"/>
    <w:rPr>
      <w:b/>
      <w:bCs/>
      <w:caps/>
      <w:color w:val="243F60" w:themeColor="accent1" w:themeShade="7F"/>
      <w:spacing w:val="10"/>
    </w:rPr>
  </w:style>
  <w:style w:type="character" w:styleId="SubtleReference">
    <w:name w:val="Subtle Reference"/>
    <w:uiPriority w:val="31"/>
    <w:qFormat/>
    <w:rsid w:val="00F35D70"/>
    <w:rPr>
      <w:b/>
      <w:bCs/>
      <w:color w:val="4F81BD" w:themeColor="accent1"/>
    </w:rPr>
  </w:style>
  <w:style w:type="character" w:styleId="IntenseReference">
    <w:name w:val="Intense Reference"/>
    <w:uiPriority w:val="32"/>
    <w:qFormat/>
    <w:rsid w:val="00F35D70"/>
    <w:rPr>
      <w:b/>
      <w:bCs/>
      <w:i/>
      <w:iCs/>
      <w:caps/>
      <w:color w:val="4F81BD" w:themeColor="accent1"/>
    </w:rPr>
  </w:style>
  <w:style w:type="character" w:styleId="BookTitle">
    <w:name w:val="Book Title"/>
    <w:uiPriority w:val="33"/>
    <w:qFormat/>
    <w:rsid w:val="00F35D70"/>
    <w:rPr>
      <w:b/>
      <w:bCs/>
      <w:i/>
      <w:iCs/>
      <w:spacing w:val="0"/>
    </w:rPr>
  </w:style>
  <w:style w:type="paragraph" w:styleId="TOCHeading">
    <w:name w:val="TOC Heading"/>
    <w:basedOn w:val="Heading1"/>
    <w:next w:val="Normal"/>
    <w:uiPriority w:val="39"/>
    <w:semiHidden/>
    <w:unhideWhenUsed/>
    <w:qFormat/>
    <w:rsid w:val="00F35D7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2024-07-17T13:22:00Z</dcterms:created>
  <dcterms:modified xsi:type="dcterms:W3CDTF">2024-07-17T13:24:00Z</dcterms:modified>
</cp:coreProperties>
</file>