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MK: </w:t>
      </w:r>
      <w:r w:rsidDel="00000000" w:rsidR="00000000" w:rsidRPr="00000000">
        <w:rPr>
          <w:rFonts w:ascii="Georgia" w:cs="Georgia" w:eastAsia="Georgia" w:hAnsi="Georgia"/>
          <w:sz w:val="24"/>
          <w:szCs w:val="24"/>
          <w:rtl w:val="0"/>
        </w:rPr>
        <w:t xml:space="preserve">buy property in Dubai</w:t>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SK: best investment properties in Dubai</w:t>
      </w:r>
      <w:r w:rsidDel="00000000" w:rsidR="00000000" w:rsidRPr="00000000">
        <w:rPr>
          <w:rFonts w:ascii="Georgia" w:cs="Georgia" w:eastAsia="Georgia" w:hAnsi="Georgia"/>
          <w:sz w:val="24"/>
          <w:szCs w:val="24"/>
          <w:rtl w:val="0"/>
        </w:rPr>
        <w:t xml:space="preserve">,  the best time to buy properties in Dubai, </w:t>
      </w:r>
      <w:r w:rsidDel="00000000" w:rsidR="00000000" w:rsidRPr="00000000">
        <w:rPr>
          <w:rFonts w:ascii="Georgia" w:cs="Georgia" w:eastAsia="Georgia" w:hAnsi="Georgia"/>
          <w:b w:val="1"/>
          <w:sz w:val="24"/>
          <w:szCs w:val="24"/>
          <w:rtl w:val="0"/>
        </w:rPr>
        <w:t xml:space="preserve">properties for sale in Dubai</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sz w:val="24"/>
          <w:szCs w:val="24"/>
          <w:rtl w:val="0"/>
        </w:rPr>
        <w:t xml:space="preserve">Off-plan properties in Dubai</w:t>
      </w:r>
      <w:r w:rsidDel="00000000" w:rsidR="00000000" w:rsidRPr="00000000">
        <w:rPr>
          <w:rtl w:val="0"/>
        </w:rPr>
      </w:r>
    </w:p>
    <w:p w:rsidR="00000000" w:rsidDel="00000000" w:rsidP="00000000" w:rsidRDefault="00000000" w:rsidRPr="00000000" w14:paraId="00000003">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Title:</w:t>
      </w:r>
    </w:p>
    <w:p w:rsidR="00000000" w:rsidDel="00000000" w:rsidP="00000000" w:rsidRDefault="00000000" w:rsidRPr="00000000" w14:paraId="00000004">
      <w:pPr>
        <w:rPr>
          <w:rFonts w:ascii="Georgia" w:cs="Georgia" w:eastAsia="Georgia" w:hAnsi="Georgia"/>
          <w:sz w:val="24"/>
          <w:szCs w:val="24"/>
        </w:rPr>
      </w:pPr>
      <w:bookmarkStart w:colFirst="0" w:colLast="0" w:name="_heading=h.gjdgxs" w:id="0"/>
      <w:bookmarkEnd w:id="0"/>
      <w:r w:rsidDel="00000000" w:rsidR="00000000" w:rsidRPr="00000000">
        <w:rPr>
          <w:rFonts w:ascii="Georgia" w:cs="Georgia" w:eastAsia="Georgia" w:hAnsi="Georgia"/>
          <w:sz w:val="24"/>
          <w:szCs w:val="24"/>
          <w:rtl w:val="0"/>
        </w:rPr>
        <w:t xml:space="preserve">Off Plan vs Ready Property in Dubai. Which is better?</w:t>
      </w:r>
    </w:p>
    <w:p w:rsidR="00000000" w:rsidDel="00000000" w:rsidP="00000000" w:rsidRDefault="00000000" w:rsidRPr="00000000" w14:paraId="00000005">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are going to buy property in Dubai and are confused between off and Ready property. Read this blog to learn about the pros and cons of each decision.</w:t>
      </w:r>
    </w:p>
    <w:p w:rsidR="00000000" w:rsidDel="00000000" w:rsidP="00000000" w:rsidRDefault="00000000" w:rsidRPr="00000000" w14:paraId="00000007">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pBdr>
          <w:bottom w:color="d8dee4" w:space="6" w:sz="5" w:val="single"/>
        </w:pBdr>
        <w:shd w:fill="ffffff" w:val="clear"/>
        <w:spacing w:after="240" w:before="360" w:line="300" w:lineRule="auto"/>
        <w:rPr>
          <w:rFonts w:ascii="Georgia" w:cs="Georgia" w:eastAsia="Georgia" w:hAnsi="Georgia"/>
          <w:b w:val="1"/>
          <w:sz w:val="46"/>
          <w:szCs w:val="46"/>
        </w:rPr>
      </w:pPr>
      <w:bookmarkStart w:colFirst="0" w:colLast="0" w:name="_heading=h.30j0zll" w:id="1"/>
      <w:bookmarkEnd w:id="1"/>
      <w:r w:rsidDel="00000000" w:rsidR="00000000" w:rsidRPr="00000000">
        <w:rPr>
          <w:rFonts w:ascii="Georgia" w:cs="Georgia" w:eastAsia="Georgia" w:hAnsi="Georgia"/>
          <w:b w:val="1"/>
          <w:sz w:val="46"/>
          <w:szCs w:val="46"/>
          <w:rtl w:val="0"/>
        </w:rPr>
        <w:t xml:space="preserve">Off Plan vs Ready Property in Dubai: Which is Better?</w:t>
      </w:r>
    </w:p>
    <w:p w:rsidR="00000000" w:rsidDel="00000000" w:rsidP="00000000" w:rsidRDefault="00000000" w:rsidRPr="00000000" w14:paraId="00000009">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24"/>
          <w:szCs w:val="24"/>
        </w:rPr>
      </w:pPr>
      <w:r w:rsidDel="00000000" w:rsidR="00000000" w:rsidRPr="00000000">
        <w:rPr>
          <w:rFonts w:ascii="Georgia" w:cs="Georgia" w:eastAsia="Georgia" w:hAnsi="Georgia"/>
          <w:sz w:val="24"/>
          <w:szCs w:val="24"/>
          <w:rtl w:val="0"/>
        </w:rPr>
        <w:t xml:space="preserve">Dubai, in particular, has colonized the skyline for the real estate sector over two decades, as one of the leading residential and investment destinations for property investors. Since there are available choices for buyers in buying residential and commercial properties, buyers tend to be confused as to which type of property would suit them.MAP Real Estate is a real estate buying agency that will give reliable advice to enable clients to buy ready and </w:t>
      </w:r>
      <w:hyperlink r:id="rId7">
        <w:r w:rsidDel="00000000" w:rsidR="00000000" w:rsidRPr="00000000">
          <w:rPr>
            <w:rFonts w:ascii="Georgia" w:cs="Georgia" w:eastAsia="Georgia" w:hAnsi="Georgia"/>
            <w:b w:val="1"/>
            <w:color w:val="1155cc"/>
            <w:sz w:val="24"/>
            <w:szCs w:val="24"/>
            <w:u w:val="single"/>
            <w:rtl w:val="0"/>
          </w:rPr>
          <w:t xml:space="preserve">Off-Plan Properties in Dubai</w:t>
        </w:r>
      </w:hyperlink>
      <w:r w:rsidDel="00000000" w:rsidR="00000000" w:rsidRPr="00000000">
        <w:rPr>
          <w:rFonts w:ascii="Georgia" w:cs="Georgia" w:eastAsia="Georgia" w:hAnsi="Georgia"/>
          <w:b w:val="1"/>
          <w:sz w:val="24"/>
          <w:szCs w:val="24"/>
          <w:rtl w:val="0"/>
        </w:rPr>
        <w:t xml:space="preserve">.</w:t>
      </w:r>
    </w:p>
    <w:p w:rsidR="00000000" w:rsidDel="00000000" w:rsidP="00000000" w:rsidRDefault="00000000" w:rsidRPr="00000000" w14:paraId="0000000A">
      <w:pPr>
        <w:pStyle w:val="Heading2"/>
        <w:keepNext w:val="0"/>
        <w:keepLines w:val="0"/>
        <w:pBdr>
          <w:bottom w:color="d8dee4" w:space="5" w:sz="5" w:val="single"/>
        </w:pBdr>
        <w:shd w:fill="ffffff" w:val="clear"/>
        <w:spacing w:after="240" w:line="30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blog, we contrast off-plan and ready properties as two main categories of properties in Dubai that might be useful with certain benefits and drawbacks. To help you reach this decision and the drawbacks of each so you can make the right choice for you and your investment without looking at the best time to buy properties in Dubai.</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keepNext w:val="0"/>
        <w:keepLines w:val="0"/>
        <w:pBdr>
          <w:bottom w:color="d8dee4" w:space="5" w:sz="5" w:val="single"/>
        </w:pBdr>
        <w:shd w:fill="ffffff" w:val="clear"/>
        <w:spacing w:after="240" w:line="300" w:lineRule="auto"/>
        <w:rPr>
          <w:rFonts w:ascii="Georgia" w:cs="Georgia" w:eastAsia="Georgia" w:hAnsi="Georgia"/>
          <w:b w:val="1"/>
          <w:sz w:val="34"/>
          <w:szCs w:val="34"/>
        </w:rPr>
      </w:pPr>
      <w:bookmarkStart w:colFirst="0" w:colLast="0" w:name="_heading=h.3znysh7" w:id="2"/>
      <w:bookmarkEnd w:id="2"/>
      <w:r w:rsidDel="00000000" w:rsidR="00000000" w:rsidRPr="00000000">
        <w:rPr>
          <w:rFonts w:ascii="Georgia" w:cs="Georgia" w:eastAsia="Georgia" w:hAnsi="Georgia"/>
          <w:b w:val="1"/>
          <w:sz w:val="34"/>
          <w:szCs w:val="34"/>
          <w:rtl w:val="0"/>
        </w:rPr>
        <w:t xml:space="preserve">Everything You Need to Know About Off-Plan Properties:</w:t>
      </w:r>
    </w:p>
    <w:p w:rsidR="00000000" w:rsidDel="00000000" w:rsidP="00000000" w:rsidRDefault="00000000" w:rsidRPr="00000000" w14:paraId="0000000D">
      <w:pPr>
        <w:jc w:val="both"/>
        <w:rPr>
          <w:rFonts w:ascii="Georgia" w:cs="Georgia" w:eastAsia="Georgia" w:hAnsi="Georgia"/>
        </w:rPr>
      </w:pPr>
      <w:r w:rsidDel="00000000" w:rsidR="00000000" w:rsidRPr="00000000">
        <w:rPr>
          <w:rFonts w:ascii="Georgia" w:cs="Georgia" w:eastAsia="Georgia" w:hAnsi="Georgia"/>
          <w:sz w:val="24"/>
          <w:szCs w:val="24"/>
          <w:rtl w:val="0"/>
        </w:rPr>
        <w:t xml:space="preserve">Off-plan properties in Dubai can be explained as projects that have not commenced construction and which are in the development pipeline with an estimated time to completion by the developer. As an investor, under a real estate investment, you can buy a property before it is even constructed. There are several benefits to off-plan property investing:</w:t>
      </w:r>
      <w:r w:rsidDel="00000000" w:rsidR="00000000" w:rsidRPr="00000000">
        <w:rPr>
          <w:rtl w:val="0"/>
        </w:rPr>
      </w:r>
    </w:p>
    <w:p w:rsidR="00000000" w:rsidDel="00000000" w:rsidP="00000000" w:rsidRDefault="00000000" w:rsidRPr="00000000" w14:paraId="0000000E">
      <w:pPr>
        <w:pStyle w:val="Heading3"/>
        <w:keepNext w:val="0"/>
        <w:keepLines w:val="0"/>
        <w:shd w:fill="ffffff" w:val="clear"/>
        <w:spacing w:after="240" w:before="360" w:line="300" w:lineRule="auto"/>
        <w:rPr>
          <w:rFonts w:ascii="Georgia" w:cs="Georgia" w:eastAsia="Georgia" w:hAnsi="Georgia"/>
          <w:b w:val="1"/>
          <w:color w:val="000000"/>
          <w:sz w:val="33"/>
          <w:szCs w:val="33"/>
        </w:rPr>
      </w:pPr>
      <w:bookmarkStart w:colFirst="0" w:colLast="0" w:name="_heading=h.2et92p0" w:id="3"/>
      <w:bookmarkEnd w:id="3"/>
      <w:r w:rsidDel="00000000" w:rsidR="00000000" w:rsidRPr="00000000">
        <w:rPr>
          <w:rFonts w:ascii="Georgia" w:cs="Georgia" w:eastAsia="Georgia" w:hAnsi="Georgia"/>
          <w:b w:val="1"/>
          <w:color w:val="000000"/>
          <w:sz w:val="33"/>
          <w:szCs w:val="33"/>
          <w:rtl w:val="0"/>
        </w:rPr>
        <w:t xml:space="preserve">A. Pros of Off-Plan Properties:</w:t>
      </w:r>
    </w:p>
    <w:p w:rsidR="00000000" w:rsidDel="00000000" w:rsidP="00000000" w:rsidRDefault="00000000" w:rsidRPr="00000000" w14:paraId="0000000F">
      <w:pPr>
        <w:pStyle w:val="Heading3"/>
        <w:numPr>
          <w:ilvl w:val="0"/>
          <w:numId w:val="2"/>
        </w:numPr>
        <w:shd w:fill="ffffff" w:val="clear"/>
        <w:spacing w:after="240" w:lineRule="auto"/>
        <w:ind w:left="720" w:hanging="360"/>
        <w:rPr>
          <w:rFonts w:ascii="Georgia" w:cs="Georgia" w:eastAsia="Georgia" w:hAnsi="Georgia"/>
          <w:b w:val="1"/>
        </w:rPr>
      </w:pPr>
      <w:bookmarkStart w:colFirst="0" w:colLast="0" w:name="_heading=h.tyjcwt" w:id="4"/>
      <w:bookmarkEnd w:id="4"/>
      <w:r w:rsidDel="00000000" w:rsidR="00000000" w:rsidRPr="00000000">
        <w:rPr>
          <w:rFonts w:ascii="Georgia" w:cs="Georgia" w:eastAsia="Georgia" w:hAnsi="Georgia"/>
          <w:b w:val="1"/>
          <w:rtl w:val="0"/>
        </w:rPr>
        <w:t xml:space="preserve">Investment Potential: </w:t>
      </w:r>
    </w:p>
    <w:p w:rsidR="00000000" w:rsidDel="00000000" w:rsidP="00000000" w:rsidRDefault="00000000" w:rsidRPr="00000000" w14:paraId="0000001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opportunity to purchase the best investment properties in Dubai below their pre-construction value permits space for their appreciation upon completion of the construction project. As the Dubai market has been going up, the off-plan properties tend to attract more than the initial sale prices.</w:t>
      </w:r>
    </w:p>
    <w:p w:rsidR="00000000" w:rsidDel="00000000" w:rsidP="00000000" w:rsidRDefault="00000000" w:rsidRPr="00000000" w14:paraId="00000011">
      <w:pPr>
        <w:pStyle w:val="Heading3"/>
        <w:numPr>
          <w:ilvl w:val="0"/>
          <w:numId w:val="2"/>
        </w:numPr>
        <w:shd w:fill="ffffff" w:val="clear"/>
        <w:spacing w:after="240" w:before="60" w:lineRule="auto"/>
        <w:ind w:left="720" w:hanging="360"/>
        <w:rPr>
          <w:rFonts w:ascii="Georgia" w:cs="Georgia" w:eastAsia="Georgia" w:hAnsi="Georgia"/>
          <w:b w:val="1"/>
        </w:rPr>
      </w:pPr>
      <w:bookmarkStart w:colFirst="0" w:colLast="0" w:name="_heading=h.3dy6vkm" w:id="5"/>
      <w:bookmarkEnd w:id="5"/>
      <w:r w:rsidDel="00000000" w:rsidR="00000000" w:rsidRPr="00000000">
        <w:rPr>
          <w:rFonts w:ascii="Georgia" w:cs="Georgia" w:eastAsia="Georgia" w:hAnsi="Georgia"/>
          <w:b w:val="1"/>
          <w:rtl w:val="0"/>
        </w:rPr>
        <w:t xml:space="preserve">Customization Options:</w:t>
      </w:r>
    </w:p>
    <w:p w:rsidR="00000000" w:rsidDel="00000000" w:rsidP="00000000" w:rsidRDefault="00000000" w:rsidRPr="00000000" w14:paraId="0000001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further detail, within design plans, investors can choose what finishes such as tiling, cabinetry, and flooring, and also determine layouts as well as unit dimensions. This makes it possible for people to successfully custom build the property of their dreams.</w:t>
      </w:r>
    </w:p>
    <w:p w:rsidR="00000000" w:rsidDel="00000000" w:rsidP="00000000" w:rsidRDefault="00000000" w:rsidRPr="00000000" w14:paraId="00000013">
      <w:pPr>
        <w:pStyle w:val="Heading3"/>
        <w:numPr>
          <w:ilvl w:val="0"/>
          <w:numId w:val="2"/>
        </w:numPr>
        <w:shd w:fill="ffffff" w:val="clear"/>
        <w:spacing w:after="240" w:before="60" w:lineRule="auto"/>
        <w:ind w:left="720" w:hanging="360"/>
        <w:rPr>
          <w:rFonts w:ascii="Georgia" w:cs="Georgia" w:eastAsia="Georgia" w:hAnsi="Georgia"/>
          <w:b w:val="1"/>
        </w:rPr>
      </w:pPr>
      <w:bookmarkStart w:colFirst="0" w:colLast="0" w:name="_heading=h.1t3h5sf" w:id="6"/>
      <w:bookmarkEnd w:id="6"/>
      <w:r w:rsidDel="00000000" w:rsidR="00000000" w:rsidRPr="00000000">
        <w:rPr>
          <w:rFonts w:ascii="Georgia" w:cs="Georgia" w:eastAsia="Georgia" w:hAnsi="Georgia"/>
          <w:b w:val="1"/>
          <w:rtl w:val="0"/>
        </w:rPr>
        <w:t xml:space="preserve">Payment Plans: </w:t>
      </w:r>
    </w:p>
    <w:p w:rsidR="00000000" w:rsidDel="00000000" w:rsidP="00000000" w:rsidRDefault="00000000" w:rsidRPr="00000000" w14:paraId="0000001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are possibilities of presenting various modes of payment where the buyer pays in potions throughout construction phases instead of on a single-sum basis. This approach can be done in phases that afford more flexibility.</w:t>
      </w:r>
    </w:p>
    <w:p w:rsidR="00000000" w:rsidDel="00000000" w:rsidP="00000000" w:rsidRDefault="00000000" w:rsidRPr="00000000" w14:paraId="00000015">
      <w:pPr>
        <w:pStyle w:val="Heading3"/>
        <w:numPr>
          <w:ilvl w:val="0"/>
          <w:numId w:val="2"/>
        </w:numPr>
        <w:shd w:fill="ffffff" w:val="clear"/>
        <w:spacing w:after="240" w:before="60" w:lineRule="auto"/>
        <w:ind w:left="720" w:hanging="360"/>
        <w:rPr>
          <w:rFonts w:ascii="Georgia" w:cs="Georgia" w:eastAsia="Georgia" w:hAnsi="Georgia"/>
          <w:b w:val="1"/>
        </w:rPr>
      </w:pPr>
      <w:bookmarkStart w:colFirst="0" w:colLast="0" w:name="_heading=h.4d34og8" w:id="7"/>
      <w:bookmarkEnd w:id="7"/>
      <w:r w:rsidDel="00000000" w:rsidR="00000000" w:rsidRPr="00000000">
        <w:rPr>
          <w:rFonts w:ascii="Georgia" w:cs="Georgia" w:eastAsia="Georgia" w:hAnsi="Georgia"/>
          <w:b w:val="1"/>
          <w:rtl w:val="0"/>
        </w:rPr>
        <w:t xml:space="preserve">Modern Amenities:</w:t>
      </w:r>
    </w:p>
    <w:p w:rsidR="00000000" w:rsidDel="00000000" w:rsidP="00000000" w:rsidRDefault="00000000" w:rsidRPr="00000000" w14:paraId="0000001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Modern structures are characterized by modern designs and extremely advanced technology applied in construction and independent consideration of environmental conservation and luxury. For the home buyers, this is a favorable situation.</w:t>
      </w:r>
    </w:p>
    <w:p w:rsidR="00000000" w:rsidDel="00000000" w:rsidP="00000000" w:rsidRDefault="00000000" w:rsidRPr="00000000" w14:paraId="00000017">
      <w:pPr>
        <w:pStyle w:val="Heading3"/>
        <w:numPr>
          <w:ilvl w:val="0"/>
          <w:numId w:val="2"/>
        </w:numPr>
        <w:shd w:fill="ffffff" w:val="clear"/>
        <w:spacing w:after="240" w:before="60" w:lineRule="auto"/>
        <w:ind w:left="720" w:hanging="360"/>
        <w:rPr>
          <w:rFonts w:ascii="Georgia" w:cs="Georgia" w:eastAsia="Georgia" w:hAnsi="Georgia"/>
          <w:b w:val="1"/>
        </w:rPr>
      </w:pPr>
      <w:bookmarkStart w:colFirst="0" w:colLast="0" w:name="_heading=h.2s8eyo1" w:id="8"/>
      <w:bookmarkEnd w:id="8"/>
      <w:r w:rsidDel="00000000" w:rsidR="00000000" w:rsidRPr="00000000">
        <w:rPr>
          <w:rFonts w:ascii="Georgia" w:cs="Georgia" w:eastAsia="Georgia" w:hAnsi="Georgia"/>
          <w:b w:val="1"/>
          <w:rtl w:val="0"/>
        </w:rPr>
        <w:t xml:space="preserve">Capital Growth:</w:t>
      </w:r>
    </w:p>
    <w:p w:rsidR="00000000" w:rsidDel="00000000" w:rsidP="00000000" w:rsidRDefault="00000000" w:rsidRPr="00000000" w14:paraId="0000001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Increased rates of property values as the city strives to become a worldwide city with the advancement of time the population of Dubai is rising rapidly along with the rate of property values. Upstream positioning means investing in the asset at an earlier growth cycle and thus, will probably generate big returns.</w:t>
      </w:r>
    </w:p>
    <w:p w:rsidR="00000000" w:rsidDel="00000000" w:rsidP="00000000" w:rsidRDefault="00000000" w:rsidRPr="00000000" w14:paraId="00000019">
      <w:pPr>
        <w:pStyle w:val="Heading3"/>
        <w:keepNext w:val="0"/>
        <w:keepLines w:val="0"/>
        <w:shd w:fill="ffffff" w:val="clear"/>
        <w:spacing w:after="240" w:before="360" w:line="300" w:lineRule="auto"/>
        <w:rPr/>
      </w:pPr>
      <w:bookmarkStart w:colFirst="0" w:colLast="0" w:name="_heading=h.17dp8vu" w:id="9"/>
      <w:bookmarkEnd w:id="9"/>
      <w:r w:rsidDel="00000000" w:rsidR="00000000" w:rsidRPr="00000000">
        <w:rPr>
          <w:rFonts w:ascii="Georgia" w:cs="Georgia" w:eastAsia="Georgia" w:hAnsi="Georgia"/>
          <w:b w:val="1"/>
          <w:color w:val="000000"/>
          <w:sz w:val="33"/>
          <w:szCs w:val="33"/>
          <w:rtl w:val="0"/>
        </w:rPr>
        <w:t xml:space="preserve">B. Cons of Off-Plan Properties:</w:t>
      </w:r>
      <w:r w:rsidDel="00000000" w:rsidR="00000000" w:rsidRPr="00000000">
        <w:rPr>
          <w:rtl w:val="0"/>
        </w:rPr>
      </w:r>
    </w:p>
    <w:p w:rsidR="00000000" w:rsidDel="00000000" w:rsidP="00000000" w:rsidRDefault="00000000" w:rsidRPr="00000000" w14:paraId="0000001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While off-plan provides tempting advantages, there remain some risk factors to consider before buying off-plan properties for sale in Dubai:</w:t>
      </w:r>
    </w:p>
    <w:p w:rsidR="00000000" w:rsidDel="00000000" w:rsidP="00000000" w:rsidRDefault="00000000" w:rsidRPr="00000000" w14:paraId="0000001B">
      <w:pPr>
        <w:pStyle w:val="Heading3"/>
        <w:numPr>
          <w:ilvl w:val="0"/>
          <w:numId w:val="4"/>
        </w:numPr>
        <w:shd w:fill="ffffff" w:val="clear"/>
        <w:spacing w:after="240" w:lineRule="auto"/>
        <w:ind w:left="720" w:hanging="360"/>
        <w:rPr>
          <w:rFonts w:ascii="Georgia" w:cs="Georgia" w:eastAsia="Georgia" w:hAnsi="Georgia"/>
          <w:b w:val="1"/>
        </w:rPr>
      </w:pPr>
      <w:bookmarkStart w:colFirst="0" w:colLast="0" w:name="_heading=h.3rdcrjn" w:id="10"/>
      <w:bookmarkEnd w:id="10"/>
      <w:r w:rsidDel="00000000" w:rsidR="00000000" w:rsidRPr="00000000">
        <w:rPr>
          <w:rFonts w:ascii="Georgia" w:cs="Georgia" w:eastAsia="Georgia" w:hAnsi="Georgia"/>
          <w:b w:val="1"/>
          <w:rtl w:val="0"/>
        </w:rPr>
        <w:t xml:space="preserve">Completion Delays: </w:t>
      </w:r>
    </w:p>
    <w:p w:rsidR="00000000" w:rsidDel="00000000" w:rsidP="00000000" w:rsidRDefault="00000000" w:rsidRPr="00000000" w14:paraId="0000001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are external risks such as financing, construction, or a change in the economic environment which can diminish the developer’s ability to complete the project on time. However, buyers might be in a position to wait for a long time for their completed property.</w:t>
      </w:r>
    </w:p>
    <w:p w:rsidR="00000000" w:rsidDel="00000000" w:rsidP="00000000" w:rsidRDefault="00000000" w:rsidRPr="00000000" w14:paraId="0000001D">
      <w:pPr>
        <w:pStyle w:val="Heading3"/>
        <w:numPr>
          <w:ilvl w:val="0"/>
          <w:numId w:val="4"/>
        </w:numPr>
        <w:shd w:fill="ffffff" w:val="clear"/>
        <w:spacing w:after="240" w:before="60" w:lineRule="auto"/>
        <w:ind w:left="720" w:hanging="360"/>
        <w:rPr>
          <w:rFonts w:ascii="Georgia" w:cs="Georgia" w:eastAsia="Georgia" w:hAnsi="Georgia"/>
          <w:b w:val="1"/>
        </w:rPr>
      </w:pPr>
      <w:bookmarkStart w:colFirst="0" w:colLast="0" w:name="_heading=h.26in1rg" w:id="11"/>
      <w:bookmarkEnd w:id="11"/>
      <w:r w:rsidDel="00000000" w:rsidR="00000000" w:rsidRPr="00000000">
        <w:rPr>
          <w:rFonts w:ascii="Georgia" w:cs="Georgia" w:eastAsia="Georgia" w:hAnsi="Georgia"/>
          <w:b w:val="1"/>
          <w:rtl w:val="0"/>
        </w:rPr>
        <w:t xml:space="preserve">Market Fluctuations:</w:t>
      </w:r>
    </w:p>
    <w:p w:rsidR="00000000" w:rsidDel="00000000" w:rsidP="00000000" w:rsidRDefault="00000000" w:rsidRPr="00000000" w14:paraId="0000001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market can change from the time the buyer procures the preconstruction and the time they receive the keys. This may lead to units being valued less than estimated by completion. But, again, the opposite is also possible – valuation can beat expectations.</w:t>
      </w:r>
    </w:p>
    <w:p w:rsidR="00000000" w:rsidDel="00000000" w:rsidP="00000000" w:rsidRDefault="00000000" w:rsidRPr="00000000" w14:paraId="0000001F">
      <w:pPr>
        <w:pStyle w:val="Heading2"/>
        <w:keepNext w:val="0"/>
        <w:keepLines w:val="0"/>
        <w:pBdr>
          <w:bottom w:color="d8dee4" w:space="5" w:sz="5" w:val="single"/>
        </w:pBdr>
        <w:shd w:fill="ffffff" w:val="clear"/>
        <w:spacing w:after="240" w:line="300" w:lineRule="auto"/>
        <w:rPr>
          <w:rFonts w:ascii="Georgia" w:cs="Georgia" w:eastAsia="Georgia" w:hAnsi="Georgia"/>
          <w:b w:val="1"/>
          <w:color w:val="000000"/>
          <w:sz w:val="33"/>
          <w:szCs w:val="33"/>
        </w:rPr>
      </w:pPr>
      <w:bookmarkStart w:colFirst="0" w:colLast="0" w:name="_heading=h.lnxbz9" w:id="12"/>
      <w:bookmarkEnd w:id="12"/>
      <w:r w:rsidDel="00000000" w:rsidR="00000000" w:rsidRPr="00000000">
        <w:rPr>
          <w:rFonts w:ascii="Georgia" w:cs="Georgia" w:eastAsia="Georgia" w:hAnsi="Georgia"/>
          <w:b w:val="1"/>
          <w:sz w:val="34"/>
          <w:szCs w:val="34"/>
          <w:rtl w:val="0"/>
        </w:rPr>
        <w:t xml:space="preserve">Everything You Need to Know About Ready Properties:</w:t>
      </w:r>
      <w:r w:rsidDel="00000000" w:rsidR="00000000" w:rsidRPr="00000000">
        <w:rPr>
          <w:rtl w:val="0"/>
        </w:rPr>
      </w:r>
    </w:p>
    <w:p w:rsidR="00000000" w:rsidDel="00000000" w:rsidP="00000000" w:rsidRDefault="00000000" w:rsidRPr="00000000" w14:paraId="00000020">
      <w:pPr>
        <w:pStyle w:val="Heading3"/>
        <w:rPr>
          <w:rFonts w:ascii="Georgia" w:cs="Georgia" w:eastAsia="Georgia" w:hAnsi="Georgia"/>
          <w:b w:val="1"/>
        </w:rPr>
      </w:pPr>
      <w:bookmarkStart w:colFirst="0" w:colLast="0" w:name="_heading=h.35nkun2" w:id="13"/>
      <w:bookmarkEnd w:id="13"/>
      <w:r w:rsidDel="00000000" w:rsidR="00000000" w:rsidRPr="00000000">
        <w:rPr>
          <w:rFonts w:ascii="Georgia" w:cs="Georgia" w:eastAsia="Georgia" w:hAnsi="Georgia"/>
          <w:b w:val="1"/>
          <w:rtl w:val="0"/>
        </w:rPr>
        <w:t xml:space="preserve">What Are Ready Properties?</w:t>
      </w:r>
    </w:p>
    <w:p w:rsidR="00000000" w:rsidDel="00000000" w:rsidP="00000000" w:rsidRDefault="00000000" w:rsidRPr="00000000" w14:paraId="00000021">
      <w:pPr>
        <w:shd w:fill="ffffff" w:val="clea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ready properties are properties in developments that are fully developed and have been issued with completion certificates by the respective authorities. They built structures to the highest level, with all the necessary legal documents to allow occupants to move in immediately.</w:t>
      </w:r>
    </w:p>
    <w:p w:rsidR="00000000" w:rsidDel="00000000" w:rsidP="00000000" w:rsidRDefault="00000000" w:rsidRPr="00000000" w14:paraId="00000022">
      <w:pPr>
        <w:pStyle w:val="Heading3"/>
        <w:shd w:fill="ffffff" w:val="clear"/>
        <w:spacing w:after="240" w:before="60" w:lineRule="auto"/>
        <w:jc w:val="both"/>
        <w:rPr>
          <w:rFonts w:ascii="Georgia" w:cs="Georgia" w:eastAsia="Georgia" w:hAnsi="Georgia"/>
          <w:b w:val="1"/>
        </w:rPr>
      </w:pPr>
      <w:bookmarkStart w:colFirst="0" w:colLast="0" w:name="_heading=h.1ksv4uv" w:id="14"/>
      <w:bookmarkEnd w:id="14"/>
      <w:r w:rsidDel="00000000" w:rsidR="00000000" w:rsidRPr="00000000">
        <w:rPr>
          <w:rFonts w:ascii="Georgia" w:cs="Georgia" w:eastAsia="Georgia" w:hAnsi="Georgia"/>
          <w:b w:val="1"/>
          <w:rtl w:val="0"/>
        </w:rPr>
        <w:t xml:space="preserve">Ready Property Features: </w:t>
      </w:r>
    </w:p>
    <w:p w:rsidR="00000000" w:rsidDel="00000000" w:rsidP="00000000" w:rsidRDefault="00000000" w:rsidRPr="00000000" w14:paraId="00000023">
      <w:pPr>
        <w:shd w:fill="ffffff" w:val="clea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ready properties make a difference to the extent that the buyer can occupy it immediately or earn rental income once the property is acquired and does not have to wait for the project to be completed. The completed status gives confidence in specific details, and facilities, compared to under-construction projects that can only be accessed through virtual visualization. However, they do not have the freedom to choose provided by off-plan purchase contracts as explained above.</w:t>
      </w:r>
    </w:p>
    <w:p w:rsidR="00000000" w:rsidDel="00000000" w:rsidP="00000000" w:rsidRDefault="00000000" w:rsidRPr="00000000" w14:paraId="00000024">
      <w:pPr>
        <w:pStyle w:val="Heading3"/>
        <w:keepNext w:val="0"/>
        <w:keepLines w:val="0"/>
        <w:shd w:fill="ffffff" w:val="clear"/>
        <w:spacing w:after="240" w:before="360" w:line="300" w:lineRule="auto"/>
        <w:rPr>
          <w:rFonts w:ascii="Georgia" w:cs="Georgia" w:eastAsia="Georgia" w:hAnsi="Georgia"/>
        </w:rPr>
      </w:pPr>
      <w:bookmarkStart w:colFirst="0" w:colLast="0" w:name="_heading=h.44sinio" w:id="15"/>
      <w:bookmarkEnd w:id="15"/>
      <w:r w:rsidDel="00000000" w:rsidR="00000000" w:rsidRPr="00000000">
        <w:rPr>
          <w:rFonts w:ascii="Georgia" w:cs="Georgia" w:eastAsia="Georgia" w:hAnsi="Georgia"/>
          <w:b w:val="1"/>
          <w:color w:val="000000"/>
          <w:sz w:val="33"/>
          <w:szCs w:val="33"/>
          <w:rtl w:val="0"/>
        </w:rPr>
        <w:t xml:space="preserve">A. Upsides of Ready Properties:</w:t>
      </w:r>
      <w:r w:rsidDel="00000000" w:rsidR="00000000" w:rsidRPr="00000000">
        <w:rPr>
          <w:rtl w:val="0"/>
        </w:rPr>
      </w:r>
    </w:p>
    <w:p w:rsidR="00000000" w:rsidDel="00000000" w:rsidP="00000000" w:rsidRDefault="00000000" w:rsidRPr="00000000" w14:paraId="00000025">
      <w:pPr>
        <w:pStyle w:val="Heading3"/>
        <w:numPr>
          <w:ilvl w:val="0"/>
          <w:numId w:val="3"/>
        </w:numPr>
        <w:shd w:fill="ffffff" w:val="clear"/>
        <w:spacing w:after="240" w:lineRule="auto"/>
        <w:ind w:left="720" w:hanging="360"/>
        <w:rPr>
          <w:rFonts w:ascii="Georgia" w:cs="Georgia" w:eastAsia="Georgia" w:hAnsi="Georgia"/>
          <w:b w:val="1"/>
        </w:rPr>
      </w:pPr>
      <w:bookmarkStart w:colFirst="0" w:colLast="0" w:name="_heading=h.2jxsxqh" w:id="16"/>
      <w:bookmarkEnd w:id="16"/>
      <w:r w:rsidDel="00000000" w:rsidR="00000000" w:rsidRPr="00000000">
        <w:rPr>
          <w:rFonts w:ascii="Georgia" w:cs="Georgia" w:eastAsia="Georgia" w:hAnsi="Georgia"/>
          <w:b w:val="1"/>
          <w:rtl w:val="0"/>
        </w:rPr>
        <w:t xml:space="preserve">Immediate Availability:</w:t>
      </w:r>
    </w:p>
    <w:p w:rsidR="00000000" w:rsidDel="00000000" w:rsidP="00000000" w:rsidRDefault="00000000" w:rsidRPr="00000000" w14:paraId="0000002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most obvious advantage of ready properties lies in the fact that one can occupy, lease, or sell the property upon successfully buying the unit while there is no doubt about the construction period.</w:t>
      </w:r>
    </w:p>
    <w:p w:rsidR="00000000" w:rsidDel="00000000" w:rsidP="00000000" w:rsidRDefault="00000000" w:rsidRPr="00000000" w14:paraId="00000027">
      <w:pPr>
        <w:pStyle w:val="Heading3"/>
        <w:numPr>
          <w:ilvl w:val="0"/>
          <w:numId w:val="3"/>
        </w:numPr>
        <w:shd w:fill="ffffff" w:val="clear"/>
        <w:spacing w:after="240" w:before="60" w:lineRule="auto"/>
        <w:ind w:left="720" w:hanging="360"/>
        <w:rPr>
          <w:rFonts w:ascii="Georgia" w:cs="Georgia" w:eastAsia="Georgia" w:hAnsi="Georgia"/>
          <w:b w:val="1"/>
        </w:rPr>
      </w:pPr>
      <w:bookmarkStart w:colFirst="0" w:colLast="0" w:name="_heading=h.z337ya" w:id="17"/>
      <w:bookmarkEnd w:id="17"/>
      <w:r w:rsidDel="00000000" w:rsidR="00000000" w:rsidRPr="00000000">
        <w:rPr>
          <w:rFonts w:ascii="Georgia" w:cs="Georgia" w:eastAsia="Georgia" w:hAnsi="Georgia"/>
          <w:b w:val="1"/>
          <w:rtl w:val="0"/>
        </w:rPr>
        <w:t xml:space="preserve">No Construction Risks: </w:t>
      </w:r>
    </w:p>
    <w:p w:rsidR="00000000" w:rsidDel="00000000" w:rsidP="00000000" w:rsidRDefault="00000000" w:rsidRPr="00000000" w14:paraId="0000002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Purchasing a completed property saves one from the unpredictable hitches that are still possible when the development is in its off-plan phase. </w:t>
      </w:r>
    </w:p>
    <w:p w:rsidR="00000000" w:rsidDel="00000000" w:rsidP="00000000" w:rsidRDefault="00000000" w:rsidRPr="00000000" w14:paraId="00000029">
      <w:pPr>
        <w:pStyle w:val="Heading3"/>
        <w:numPr>
          <w:ilvl w:val="0"/>
          <w:numId w:val="3"/>
        </w:numPr>
        <w:shd w:fill="ffffff" w:val="clear"/>
        <w:spacing w:after="240" w:before="60" w:lineRule="auto"/>
        <w:ind w:left="720" w:hanging="360"/>
        <w:rPr>
          <w:rFonts w:ascii="Georgia" w:cs="Georgia" w:eastAsia="Georgia" w:hAnsi="Georgia"/>
          <w:b w:val="1"/>
        </w:rPr>
      </w:pPr>
      <w:bookmarkStart w:colFirst="0" w:colLast="0" w:name="_heading=h.3j2qqm3" w:id="18"/>
      <w:bookmarkEnd w:id="18"/>
      <w:r w:rsidDel="00000000" w:rsidR="00000000" w:rsidRPr="00000000">
        <w:rPr>
          <w:rFonts w:ascii="Georgia" w:cs="Georgia" w:eastAsia="Georgia" w:hAnsi="Georgia"/>
          <w:b w:val="1"/>
          <w:rtl w:val="0"/>
        </w:rPr>
        <w:t xml:space="preserve">Established Amenities:</w:t>
      </w:r>
    </w:p>
    <w:p w:rsidR="00000000" w:rsidDel="00000000" w:rsidP="00000000" w:rsidRDefault="00000000" w:rsidRPr="00000000" w14:paraId="0000002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Walkable communities enable residents to gain access to ready-built facilities such as pools, gyms, and retail and recreational services as promised at the time of starting the community.</w:t>
      </w:r>
    </w:p>
    <w:p w:rsidR="00000000" w:rsidDel="00000000" w:rsidP="00000000" w:rsidRDefault="00000000" w:rsidRPr="00000000" w14:paraId="0000002B">
      <w:pPr>
        <w:pStyle w:val="Heading3"/>
        <w:numPr>
          <w:ilvl w:val="0"/>
          <w:numId w:val="3"/>
        </w:numPr>
        <w:shd w:fill="ffffff" w:val="clear"/>
        <w:spacing w:after="240" w:before="60" w:lineRule="auto"/>
        <w:ind w:left="720" w:hanging="360"/>
        <w:rPr>
          <w:rFonts w:ascii="Georgia" w:cs="Georgia" w:eastAsia="Georgia" w:hAnsi="Georgia"/>
          <w:b w:val="1"/>
        </w:rPr>
      </w:pPr>
      <w:bookmarkStart w:colFirst="0" w:colLast="0" w:name="_heading=h.1y810tw" w:id="19"/>
      <w:bookmarkEnd w:id="19"/>
      <w:r w:rsidDel="00000000" w:rsidR="00000000" w:rsidRPr="00000000">
        <w:rPr>
          <w:rFonts w:ascii="Georgia" w:cs="Georgia" w:eastAsia="Georgia" w:hAnsi="Georgia"/>
          <w:b w:val="1"/>
          <w:rtl w:val="0"/>
        </w:rPr>
        <w:t xml:space="preserve">Physical Inspection:</w:t>
      </w:r>
    </w:p>
    <w:p w:rsidR="00000000" w:rsidDel="00000000" w:rsidP="00000000" w:rsidRDefault="00000000" w:rsidRPr="00000000" w14:paraId="0000002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Contrary to buying off-plan, ready properties allow for a detailed inspection to confirm characteristics such as layout, design, quality, and even aesthetics of the finishes.</w:t>
      </w:r>
    </w:p>
    <w:p w:rsidR="00000000" w:rsidDel="00000000" w:rsidP="00000000" w:rsidRDefault="00000000" w:rsidRPr="00000000" w14:paraId="0000002D">
      <w:pPr>
        <w:pStyle w:val="Heading3"/>
        <w:numPr>
          <w:ilvl w:val="0"/>
          <w:numId w:val="3"/>
        </w:numPr>
        <w:shd w:fill="ffffff" w:val="clear"/>
        <w:spacing w:after="240" w:before="60" w:lineRule="auto"/>
        <w:ind w:left="720" w:hanging="360"/>
        <w:rPr>
          <w:rFonts w:ascii="Georgia" w:cs="Georgia" w:eastAsia="Georgia" w:hAnsi="Georgia"/>
          <w:b w:val="1"/>
        </w:rPr>
      </w:pPr>
      <w:bookmarkStart w:colFirst="0" w:colLast="0" w:name="_heading=h.4i7ojhp" w:id="20"/>
      <w:bookmarkEnd w:id="20"/>
      <w:r w:rsidDel="00000000" w:rsidR="00000000" w:rsidRPr="00000000">
        <w:rPr>
          <w:rFonts w:ascii="Georgia" w:cs="Georgia" w:eastAsia="Georgia" w:hAnsi="Georgia"/>
          <w:b w:val="1"/>
          <w:rtl w:val="0"/>
        </w:rPr>
        <w:t xml:space="preserve">Better Negotiation Power: </w:t>
      </w:r>
    </w:p>
    <w:p w:rsidR="00000000" w:rsidDel="00000000" w:rsidP="00000000" w:rsidRDefault="00000000" w:rsidRPr="00000000" w14:paraId="0000002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the most part, developers indicate a higher price sensitivity for ready units near project sell-out in pursuing bettering cash flows.</w:t>
      </w:r>
    </w:p>
    <w:p w:rsidR="00000000" w:rsidDel="00000000" w:rsidP="00000000" w:rsidRDefault="00000000" w:rsidRPr="00000000" w14:paraId="0000002F">
      <w:pPr>
        <w:pStyle w:val="Heading3"/>
        <w:numPr>
          <w:ilvl w:val="0"/>
          <w:numId w:val="3"/>
        </w:numPr>
        <w:shd w:fill="ffffff" w:val="clear"/>
        <w:spacing w:after="240" w:before="60" w:lineRule="auto"/>
        <w:ind w:left="720" w:hanging="360"/>
        <w:rPr>
          <w:rFonts w:ascii="Georgia" w:cs="Georgia" w:eastAsia="Georgia" w:hAnsi="Georgia"/>
          <w:b w:val="1"/>
        </w:rPr>
      </w:pPr>
      <w:bookmarkStart w:colFirst="0" w:colLast="0" w:name="_heading=h.2xcytpi" w:id="21"/>
      <w:bookmarkEnd w:id="21"/>
      <w:r w:rsidDel="00000000" w:rsidR="00000000" w:rsidRPr="00000000">
        <w:rPr>
          <w:rFonts w:ascii="Georgia" w:cs="Georgia" w:eastAsia="Georgia" w:hAnsi="Georgia"/>
          <w:b w:val="1"/>
          <w:rtl w:val="0"/>
        </w:rPr>
        <w:t xml:space="preserve">Market Stability: </w:t>
      </w:r>
    </w:p>
    <w:p w:rsidR="00000000" w:rsidDel="00000000" w:rsidP="00000000" w:rsidRDefault="00000000" w:rsidRPr="00000000" w14:paraId="0000003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 average, the established locations with the availability of stock tend to give relatively stable value enhancement compared to speculation enhancement as a result of community completion.</w:t>
      </w:r>
    </w:p>
    <w:p w:rsidR="00000000" w:rsidDel="00000000" w:rsidP="00000000" w:rsidRDefault="00000000" w:rsidRPr="00000000" w14:paraId="00000031">
      <w:pPr>
        <w:pStyle w:val="Heading3"/>
        <w:keepNext w:val="0"/>
        <w:keepLines w:val="0"/>
        <w:shd w:fill="ffffff" w:val="clear"/>
        <w:spacing w:after="240" w:before="360" w:line="300" w:lineRule="auto"/>
        <w:rPr>
          <w:rFonts w:ascii="Georgia" w:cs="Georgia" w:eastAsia="Georgia" w:hAnsi="Georgia"/>
          <w:b w:val="1"/>
          <w:color w:val="000000"/>
          <w:sz w:val="33"/>
          <w:szCs w:val="33"/>
        </w:rPr>
      </w:pPr>
      <w:bookmarkStart w:colFirst="0" w:colLast="0" w:name="_heading=h.1ci93xb" w:id="22"/>
      <w:bookmarkEnd w:id="22"/>
      <w:r w:rsidDel="00000000" w:rsidR="00000000" w:rsidRPr="00000000">
        <w:rPr>
          <w:rFonts w:ascii="Georgia" w:cs="Georgia" w:eastAsia="Georgia" w:hAnsi="Georgia"/>
          <w:b w:val="1"/>
          <w:color w:val="000000"/>
          <w:sz w:val="33"/>
          <w:szCs w:val="33"/>
          <w:rtl w:val="0"/>
        </w:rPr>
        <w:t xml:space="preserve">B. Cons of Ready Properties:</w:t>
      </w:r>
    </w:p>
    <w:p w:rsidR="00000000" w:rsidDel="00000000" w:rsidP="00000000" w:rsidRDefault="00000000" w:rsidRPr="00000000" w14:paraId="00000032">
      <w:pPr>
        <w:pStyle w:val="Heading3"/>
        <w:numPr>
          <w:ilvl w:val="0"/>
          <w:numId w:val="5"/>
        </w:numPr>
        <w:shd w:fill="ffffff" w:val="clear"/>
        <w:spacing w:after="240" w:lineRule="auto"/>
        <w:ind w:left="720" w:hanging="360"/>
        <w:rPr>
          <w:rFonts w:ascii="Georgia" w:cs="Georgia" w:eastAsia="Georgia" w:hAnsi="Georgia"/>
          <w:b w:val="1"/>
        </w:rPr>
      </w:pPr>
      <w:bookmarkStart w:colFirst="0" w:colLast="0" w:name="_heading=h.3whwml4" w:id="23"/>
      <w:bookmarkEnd w:id="23"/>
      <w:r w:rsidDel="00000000" w:rsidR="00000000" w:rsidRPr="00000000">
        <w:rPr>
          <w:rFonts w:ascii="Georgia" w:cs="Georgia" w:eastAsia="Georgia" w:hAnsi="Georgia"/>
          <w:b w:val="1"/>
          <w:rtl w:val="0"/>
        </w:rPr>
        <w:t xml:space="preserve">Higher Purchase Prices: </w:t>
      </w:r>
    </w:p>
    <w:p w:rsidR="00000000" w:rsidDel="00000000" w:rsidP="00000000" w:rsidRDefault="00000000" w:rsidRPr="00000000" w14:paraId="0000003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advantages of ready properties are costly when compared to the take advantage of purchasing homes several years earlier at off-plan sales campaigns.</w:t>
      </w:r>
    </w:p>
    <w:p w:rsidR="00000000" w:rsidDel="00000000" w:rsidP="00000000" w:rsidRDefault="00000000" w:rsidRPr="00000000" w14:paraId="00000034">
      <w:pPr>
        <w:pStyle w:val="Heading3"/>
        <w:numPr>
          <w:ilvl w:val="0"/>
          <w:numId w:val="5"/>
        </w:numPr>
        <w:shd w:fill="ffffff" w:val="clear"/>
        <w:spacing w:after="240" w:before="60" w:lineRule="auto"/>
        <w:ind w:left="720" w:hanging="360"/>
        <w:rPr>
          <w:rFonts w:ascii="Georgia" w:cs="Georgia" w:eastAsia="Georgia" w:hAnsi="Georgia"/>
          <w:b w:val="1"/>
        </w:rPr>
      </w:pPr>
      <w:bookmarkStart w:colFirst="0" w:colLast="0" w:name="_heading=h.2bn6wsx" w:id="24"/>
      <w:bookmarkEnd w:id="24"/>
      <w:r w:rsidDel="00000000" w:rsidR="00000000" w:rsidRPr="00000000">
        <w:rPr>
          <w:rFonts w:ascii="Georgia" w:cs="Georgia" w:eastAsia="Georgia" w:hAnsi="Georgia"/>
          <w:b w:val="1"/>
          <w:rtl w:val="0"/>
        </w:rPr>
        <w:t xml:space="preserve">Limited Customization: </w:t>
      </w:r>
    </w:p>
    <w:p w:rsidR="00000000" w:rsidDel="00000000" w:rsidP="00000000" w:rsidRDefault="00000000" w:rsidRPr="00000000" w14:paraId="0000003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Finally, in contrast to projects under construction, ready properties result in slim clients’ possibilities to design floor plans, and interiors or change building designs because of the high costs of alterations. </w:t>
      </w:r>
    </w:p>
    <w:p w:rsidR="00000000" w:rsidDel="00000000" w:rsidP="00000000" w:rsidRDefault="00000000" w:rsidRPr="00000000" w14:paraId="00000036">
      <w:pPr>
        <w:pStyle w:val="Heading2"/>
        <w:keepNext w:val="0"/>
        <w:keepLines w:val="0"/>
        <w:pBdr>
          <w:bottom w:color="d8dee4" w:space="5" w:sz="5" w:val="single"/>
        </w:pBdr>
        <w:shd w:fill="ffffff" w:val="clear"/>
        <w:spacing w:after="240" w:line="300" w:lineRule="auto"/>
        <w:rPr>
          <w:rFonts w:ascii="Georgia" w:cs="Georgia" w:eastAsia="Georgia" w:hAnsi="Georgia"/>
          <w:sz w:val="21"/>
          <w:szCs w:val="21"/>
        </w:rPr>
      </w:pPr>
      <w:bookmarkStart w:colFirst="0" w:colLast="0" w:name="_heading=h.qsh70q" w:id="25"/>
      <w:bookmarkEnd w:id="25"/>
      <w:r w:rsidDel="00000000" w:rsidR="00000000" w:rsidRPr="00000000">
        <w:rPr>
          <w:rFonts w:ascii="Georgia" w:cs="Georgia" w:eastAsia="Georgia" w:hAnsi="Georgia"/>
          <w:b w:val="1"/>
          <w:sz w:val="34"/>
          <w:szCs w:val="34"/>
          <w:rtl w:val="0"/>
        </w:rPr>
        <w:t xml:space="preserve">Comparative Analysis Between Ready Properties and Off-Plan Properties: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7">
            <w:pPr>
              <w:pStyle w:val="Heading3"/>
              <w:widowControl w:val="0"/>
              <w:jc w:val="center"/>
              <w:rPr>
                <w:rFonts w:ascii="Georgia" w:cs="Georgia" w:eastAsia="Georgia" w:hAnsi="Georgia"/>
                <w:b w:val="1"/>
              </w:rPr>
            </w:pPr>
            <w:bookmarkStart w:colFirst="0" w:colLast="0" w:name="_heading=h.3as4poj" w:id="26"/>
            <w:bookmarkEnd w:id="26"/>
            <w:r w:rsidDel="00000000" w:rsidR="00000000" w:rsidRPr="00000000">
              <w:rPr>
                <w:rFonts w:ascii="Georgia" w:cs="Georgia" w:eastAsia="Georgia" w:hAnsi="Georgia"/>
                <w:b w:val="1"/>
                <w:rtl w:val="0"/>
              </w:rPr>
              <w:t xml:space="preserve">Criteria</w:t>
            </w:r>
          </w:p>
        </w:tc>
        <w:tc>
          <w:tcPr>
            <w:shd w:fill="auto" w:val="clear"/>
            <w:tcMar>
              <w:top w:w="100.0" w:type="dxa"/>
              <w:left w:w="100.0" w:type="dxa"/>
              <w:bottom w:w="100.0" w:type="dxa"/>
              <w:right w:w="100.0" w:type="dxa"/>
            </w:tcMar>
          </w:tcPr>
          <w:p w:rsidR="00000000" w:rsidDel="00000000" w:rsidP="00000000" w:rsidRDefault="00000000" w:rsidRPr="00000000" w14:paraId="00000038">
            <w:pPr>
              <w:pStyle w:val="Heading3"/>
              <w:widowControl w:val="0"/>
              <w:jc w:val="center"/>
              <w:rPr>
                <w:rFonts w:ascii="Georgia" w:cs="Georgia" w:eastAsia="Georgia" w:hAnsi="Georgia"/>
                <w:b w:val="1"/>
              </w:rPr>
            </w:pPr>
            <w:bookmarkStart w:colFirst="0" w:colLast="0" w:name="_heading=h.1pxezwc" w:id="27"/>
            <w:bookmarkEnd w:id="27"/>
            <w:r w:rsidDel="00000000" w:rsidR="00000000" w:rsidRPr="00000000">
              <w:rPr>
                <w:rFonts w:ascii="Georgia" w:cs="Georgia" w:eastAsia="Georgia" w:hAnsi="Georgia"/>
                <w:b w:val="1"/>
                <w:rtl w:val="0"/>
              </w:rPr>
              <w:t xml:space="preserve">Off-Plan Property</w:t>
            </w:r>
          </w:p>
        </w:tc>
        <w:tc>
          <w:tcPr>
            <w:shd w:fill="auto" w:val="clear"/>
            <w:tcMar>
              <w:top w:w="100.0" w:type="dxa"/>
              <w:left w:w="100.0" w:type="dxa"/>
              <w:bottom w:w="100.0" w:type="dxa"/>
              <w:right w:w="100.0" w:type="dxa"/>
            </w:tcMar>
          </w:tcPr>
          <w:p w:rsidR="00000000" w:rsidDel="00000000" w:rsidP="00000000" w:rsidRDefault="00000000" w:rsidRPr="00000000" w14:paraId="00000039">
            <w:pPr>
              <w:pStyle w:val="Heading3"/>
              <w:widowControl w:val="0"/>
              <w:jc w:val="center"/>
              <w:rPr>
                <w:rFonts w:ascii="Georgia" w:cs="Georgia" w:eastAsia="Georgia" w:hAnsi="Georgia"/>
                <w:b w:val="1"/>
              </w:rPr>
            </w:pPr>
            <w:bookmarkStart w:colFirst="0" w:colLast="0" w:name="_heading=h.49x2ik5" w:id="28"/>
            <w:bookmarkEnd w:id="28"/>
            <w:r w:rsidDel="00000000" w:rsidR="00000000" w:rsidRPr="00000000">
              <w:rPr>
                <w:rFonts w:ascii="Georgia" w:cs="Georgia" w:eastAsia="Georgia" w:hAnsi="Georgia"/>
                <w:b w:val="1"/>
                <w:rtl w:val="0"/>
              </w:rPr>
              <w:t xml:space="preserve">Ready Property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Possession Timeline</w:t>
            </w:r>
          </w:p>
        </w:tc>
        <w:tc>
          <w:tcPr>
            <w:shd w:fill="auto" w:val="clea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Longer Wait</w:t>
            </w:r>
          </w:p>
        </w:tc>
        <w:tc>
          <w:tcPr>
            <w:shd w:fill="auto" w:val="clear"/>
            <w:tcMar>
              <w:top w:w="100.0" w:type="dxa"/>
              <w:left w:w="100.0" w:type="dxa"/>
              <w:bottom w:w="100.0" w:type="dxa"/>
              <w:right w:w="10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Immediate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Customization</w:t>
            </w:r>
          </w:p>
        </w:tc>
        <w:tc>
          <w:tcPr>
            <w:shd w:fill="auto"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w:t>
            </w:r>
          </w:p>
        </w:tc>
        <w:tc>
          <w:tcPr>
            <w:shd w:fill="auto" w:val="clea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Low</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Risks</w:t>
              <w:tab/>
              <w:t xml:space="preserve">Development Delays</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Delays Possible</w:t>
            </w:r>
          </w:p>
        </w:tc>
        <w:tc>
          <w:tcPr>
            <w:shd w:fill="auto" w:val="clear"/>
            <w:tcMar>
              <w:top w:w="100.0" w:type="dxa"/>
              <w:left w:w="100.0" w:type="dxa"/>
              <w:bottom w:w="100.0" w:type="dxa"/>
              <w:right w:w="100.0" w:type="dxa"/>
            </w:tcM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Eliminated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Due Diligence</w:t>
            </w:r>
          </w:p>
        </w:tc>
        <w:tc>
          <w:tcPr>
            <w:shd w:fill="auto" w:val="clear"/>
            <w:tcMar>
              <w:top w:w="100.0" w:type="dxa"/>
              <w:left w:w="100.0" w:type="dxa"/>
              <w:bottom w:w="100.0" w:type="dxa"/>
              <w:right w:w="100.0" w:type="dxa"/>
            </w:tcMa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Limited</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Full Access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Entry Price</w:t>
            </w:r>
          </w:p>
        </w:tc>
        <w:tc>
          <w:tcPr>
            <w:shd w:fill="auto" w:val="clea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Lower</w:t>
            </w:r>
          </w:p>
        </w:tc>
        <w:tc>
          <w:tcPr>
            <w:shd w:fill="auto" w:val="clea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Higher</w:t>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Liquidity</w:t>
            </w:r>
          </w:p>
        </w:tc>
        <w:tc>
          <w:tcPr>
            <w:shd w:fill="auto" w:val="clea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Difficult</w:t>
            </w:r>
          </w:p>
        </w:tc>
        <w:tc>
          <w:tcPr>
            <w:shd w:fill="auto" w:val="clea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Values Speculative </w:t>
            </w:r>
          </w:p>
        </w:tc>
        <w:tc>
          <w:tcPr>
            <w:shd w:fill="auto" w:val="clear"/>
            <w:tcMar>
              <w:top w:w="100.0" w:type="dxa"/>
              <w:left w:w="100.0" w:type="dxa"/>
              <w:bottom w:w="100.0" w:type="dxa"/>
              <w:right w:w="100.0" w:type="dxa"/>
            </w:tcMa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Potential</w:t>
            </w:r>
          </w:p>
        </w:tc>
        <w:tc>
          <w:tcPr>
            <w:shd w:fill="auto" w:val="clea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More Stable </w:t>
            </w:r>
          </w:p>
        </w:tc>
      </w:tr>
    </w:tbl>
    <w:p w:rsidR="00000000" w:rsidDel="00000000" w:rsidP="00000000" w:rsidRDefault="00000000" w:rsidRPr="00000000" w14:paraId="0000004F">
      <w:pPr>
        <w:pStyle w:val="Heading2"/>
        <w:keepNext w:val="0"/>
        <w:keepLines w:val="0"/>
        <w:pBdr>
          <w:bottom w:color="d8dee4" w:space="5" w:sz="5" w:val="single"/>
        </w:pBdr>
        <w:shd w:fill="ffffff" w:val="clear"/>
        <w:spacing w:after="240" w:line="300" w:lineRule="auto"/>
        <w:rPr>
          <w:rFonts w:ascii="Georgia" w:cs="Georgia" w:eastAsia="Georgia" w:hAnsi="Georgia"/>
          <w:b w:val="1"/>
          <w:sz w:val="34"/>
          <w:szCs w:val="34"/>
        </w:rPr>
      </w:pPr>
      <w:bookmarkStart w:colFirst="0" w:colLast="0" w:name="_heading=h.2p2csry" w:id="29"/>
      <w:bookmarkEnd w:id="29"/>
      <w:r w:rsidDel="00000000" w:rsidR="00000000" w:rsidRPr="00000000">
        <w:rPr>
          <w:rFonts w:ascii="Georgia" w:cs="Georgia" w:eastAsia="Georgia" w:hAnsi="Georgia"/>
          <w:b w:val="1"/>
          <w:sz w:val="34"/>
          <w:szCs w:val="34"/>
          <w:rtl w:val="0"/>
        </w:rPr>
        <w:t xml:space="preserve">Conclusion</w:t>
      </w:r>
    </w:p>
    <w:p w:rsidR="00000000" w:rsidDel="00000000" w:rsidP="00000000" w:rsidRDefault="00000000" w:rsidRPr="00000000" w14:paraId="00000050">
      <w:pPr>
        <w:shd w:fill="ffffff" w:val="clea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sum, ready properties allow you to immediately enjoy the property but the concern is much higher, while off-plan gives more chances for bargaining and getting a property for a lower price, however, its quality and time of completion may remain a question. If you are still confused about which option is better for you then feel free to consult MAP Real Estate property dealers. Moreover, you can also explore our</w:t>
      </w:r>
      <w:r w:rsidDel="00000000" w:rsidR="00000000" w:rsidRPr="00000000">
        <w:rPr>
          <w:rFonts w:ascii="Georgia" w:cs="Georgia" w:eastAsia="Georgia" w:hAnsi="Georgia"/>
          <w:sz w:val="24"/>
          <w:szCs w:val="24"/>
          <w:rtl w:val="0"/>
        </w:rPr>
        <w:t xml:space="preserve"> off-plan properties</w:t>
      </w:r>
      <w:r w:rsidDel="00000000" w:rsidR="00000000" w:rsidRPr="00000000">
        <w:rPr>
          <w:rFonts w:ascii="Georgia" w:cs="Georgia" w:eastAsia="Georgia" w:hAnsi="Georgia"/>
          <w:sz w:val="24"/>
          <w:szCs w:val="24"/>
          <w:rtl w:val="0"/>
        </w:rPr>
        <w:t xml:space="preserve"> by getting in touch with our </w:t>
      </w:r>
      <w:hyperlink r:id="rId8">
        <w:r w:rsidDel="00000000" w:rsidR="00000000" w:rsidRPr="00000000">
          <w:rPr>
            <w:rFonts w:ascii="Georgia" w:cs="Georgia" w:eastAsia="Georgia" w:hAnsi="Georgia"/>
            <w:b w:val="1"/>
            <w:color w:val="1155cc"/>
            <w:sz w:val="24"/>
            <w:szCs w:val="24"/>
            <w:u w:val="single"/>
            <w:rtl w:val="0"/>
          </w:rPr>
          <w:t xml:space="preserve">Off Plan Properties Consultants</w:t>
        </w:r>
      </w:hyperlink>
      <w:r w:rsidDel="00000000" w:rsidR="00000000" w:rsidRPr="00000000">
        <w:rPr>
          <w:rFonts w:ascii="Georgia" w:cs="Georgia" w:eastAsia="Georgia" w:hAnsi="Georgia"/>
          <w:sz w:val="24"/>
          <w:szCs w:val="24"/>
          <w:rtl w:val="0"/>
        </w:rPr>
        <w:t xml:space="preserve">. Our property representatives are 24/7 ready to listen to your needs and offer you a workable solution to buy property in Dubai without breaking the bank. </w:t>
      </w:r>
    </w:p>
    <w:p w:rsidR="00000000" w:rsidDel="00000000" w:rsidP="00000000" w:rsidRDefault="00000000" w:rsidRPr="00000000" w14:paraId="00000051">
      <w:pPr>
        <w:shd w:fill="ffffff" w:val="clear"/>
        <w:spacing w:after="240" w:before="60" w:lineRule="auto"/>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Images Requirements </w:t>
      </w:r>
    </w:p>
    <w:p w:rsidR="00000000" w:rsidDel="00000000" w:rsidP="00000000" w:rsidRDefault="00000000" w:rsidRPr="00000000" w14:paraId="00000052">
      <w:pPr>
        <w:shd w:fill="ffffff" w:val="clear"/>
        <w:spacing w:after="240" w:before="60" w:lineRule="auto"/>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One Infographics</w:t>
      </w:r>
    </w:p>
    <w:p w:rsidR="00000000" w:rsidDel="00000000" w:rsidP="00000000" w:rsidRDefault="00000000" w:rsidRPr="00000000" w14:paraId="00000053">
      <w:pPr>
        <w:shd w:fill="ffffff" w:val="clea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Heading</w:t>
      </w:r>
    </w:p>
    <w:p w:rsidR="00000000" w:rsidDel="00000000" w:rsidP="00000000" w:rsidRDefault="00000000" w:rsidRPr="00000000" w14:paraId="00000054">
      <w:pPr>
        <w:numPr>
          <w:ilvl w:val="0"/>
          <w:numId w:val="1"/>
        </w:numPr>
        <w:shd w:fill="ffffff" w:val="clear"/>
        <w:spacing w:after="0" w:afterAutospacing="0" w:before="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Pros of Off-Plan Properties</w:t>
      </w:r>
    </w:p>
    <w:p w:rsidR="00000000" w:rsidDel="00000000" w:rsidP="00000000" w:rsidRDefault="00000000" w:rsidRPr="00000000" w14:paraId="00000055">
      <w:pPr>
        <w:numPr>
          <w:ilvl w:val="0"/>
          <w:numId w:val="1"/>
        </w:numPr>
        <w:shd w:fill="ffffff" w:val="clear"/>
        <w:spacing w:after="0" w:afterAutospacing="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Investment Potential</w:t>
      </w:r>
    </w:p>
    <w:p w:rsidR="00000000" w:rsidDel="00000000" w:rsidP="00000000" w:rsidRDefault="00000000" w:rsidRPr="00000000" w14:paraId="00000056">
      <w:pPr>
        <w:numPr>
          <w:ilvl w:val="0"/>
          <w:numId w:val="1"/>
        </w:numPr>
        <w:shd w:fill="ffffff" w:val="clear"/>
        <w:spacing w:after="0" w:afterAutospacing="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Customization Options</w:t>
      </w:r>
    </w:p>
    <w:p w:rsidR="00000000" w:rsidDel="00000000" w:rsidP="00000000" w:rsidRDefault="00000000" w:rsidRPr="00000000" w14:paraId="00000057">
      <w:pPr>
        <w:numPr>
          <w:ilvl w:val="0"/>
          <w:numId w:val="1"/>
        </w:numPr>
        <w:shd w:fill="ffffff" w:val="clear"/>
        <w:spacing w:after="0" w:afterAutospacing="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Payment Plans</w:t>
      </w:r>
    </w:p>
    <w:p w:rsidR="00000000" w:rsidDel="00000000" w:rsidP="00000000" w:rsidRDefault="00000000" w:rsidRPr="00000000" w14:paraId="00000058">
      <w:pPr>
        <w:numPr>
          <w:ilvl w:val="0"/>
          <w:numId w:val="1"/>
        </w:numPr>
        <w:shd w:fill="ffffff" w:val="clear"/>
        <w:spacing w:after="0" w:afterAutospacing="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Modern Amenities</w:t>
      </w:r>
    </w:p>
    <w:p w:rsidR="00000000" w:rsidDel="00000000" w:rsidP="00000000" w:rsidRDefault="00000000" w:rsidRPr="00000000" w14:paraId="00000059">
      <w:pPr>
        <w:numPr>
          <w:ilvl w:val="0"/>
          <w:numId w:val="1"/>
        </w:numPr>
        <w:shd w:fill="ffffff" w:val="clear"/>
        <w:spacing w:after="24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Capital Growth</w:t>
      </w:r>
    </w:p>
    <w:p w:rsidR="00000000" w:rsidDel="00000000" w:rsidP="00000000" w:rsidRDefault="00000000" w:rsidRPr="00000000" w14:paraId="0000005A">
      <w:pPr>
        <w:shd w:fill="ffffff" w:val="clear"/>
        <w:spacing w:after="240" w:before="60" w:lineRule="auto"/>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One Infographics </w:t>
      </w:r>
    </w:p>
    <w:p w:rsidR="00000000" w:rsidDel="00000000" w:rsidP="00000000" w:rsidRDefault="00000000" w:rsidRPr="00000000" w14:paraId="0000005B">
      <w:pPr>
        <w:shd w:fill="ffffff" w:val="clea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Heading</w:t>
      </w:r>
    </w:p>
    <w:p w:rsidR="00000000" w:rsidDel="00000000" w:rsidP="00000000" w:rsidRDefault="00000000" w:rsidRPr="00000000" w14:paraId="0000005C">
      <w:pPr>
        <w:shd w:fill="ffffff" w:val="clear"/>
        <w:spacing w:after="240" w:before="60" w:lineRule="auto"/>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Upsides of Ready Properties</w:t>
      </w:r>
    </w:p>
    <w:p w:rsidR="00000000" w:rsidDel="00000000" w:rsidP="00000000" w:rsidRDefault="00000000" w:rsidRPr="00000000" w14:paraId="0000005D">
      <w:pPr>
        <w:numPr>
          <w:ilvl w:val="0"/>
          <w:numId w:val="6"/>
        </w:numPr>
        <w:shd w:fill="ffffff" w:val="clear"/>
        <w:spacing w:after="0" w:afterAutospacing="0" w:before="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Immediate Availability</w:t>
      </w:r>
    </w:p>
    <w:p w:rsidR="00000000" w:rsidDel="00000000" w:rsidP="00000000" w:rsidRDefault="00000000" w:rsidRPr="00000000" w14:paraId="0000005E">
      <w:pPr>
        <w:numPr>
          <w:ilvl w:val="0"/>
          <w:numId w:val="6"/>
        </w:numPr>
        <w:shd w:fill="ffffff" w:val="clear"/>
        <w:spacing w:after="0" w:afterAutospacing="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No Construction Risks</w:t>
      </w:r>
    </w:p>
    <w:p w:rsidR="00000000" w:rsidDel="00000000" w:rsidP="00000000" w:rsidRDefault="00000000" w:rsidRPr="00000000" w14:paraId="0000005F">
      <w:pPr>
        <w:numPr>
          <w:ilvl w:val="0"/>
          <w:numId w:val="6"/>
        </w:numPr>
        <w:shd w:fill="ffffff" w:val="clear"/>
        <w:spacing w:after="0" w:afterAutospacing="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Established Amenities</w:t>
      </w:r>
    </w:p>
    <w:p w:rsidR="00000000" w:rsidDel="00000000" w:rsidP="00000000" w:rsidRDefault="00000000" w:rsidRPr="00000000" w14:paraId="00000060">
      <w:pPr>
        <w:numPr>
          <w:ilvl w:val="0"/>
          <w:numId w:val="6"/>
        </w:numPr>
        <w:shd w:fill="ffffff" w:val="clear"/>
        <w:spacing w:after="0" w:afterAutospacing="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Physical Inspection</w:t>
      </w:r>
    </w:p>
    <w:p w:rsidR="00000000" w:rsidDel="00000000" w:rsidP="00000000" w:rsidRDefault="00000000" w:rsidRPr="00000000" w14:paraId="00000061">
      <w:pPr>
        <w:numPr>
          <w:ilvl w:val="0"/>
          <w:numId w:val="6"/>
        </w:numPr>
        <w:shd w:fill="ffffff" w:val="clear"/>
        <w:spacing w:after="0" w:afterAutospacing="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Better Negotiation Power</w:t>
      </w:r>
    </w:p>
    <w:p w:rsidR="00000000" w:rsidDel="00000000" w:rsidP="00000000" w:rsidRDefault="00000000" w:rsidRPr="00000000" w14:paraId="00000062">
      <w:pPr>
        <w:numPr>
          <w:ilvl w:val="0"/>
          <w:numId w:val="6"/>
        </w:numPr>
        <w:shd w:fill="ffffff" w:val="clear"/>
        <w:spacing w:after="24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Market Stability</w:t>
      </w:r>
    </w:p>
    <w:p w:rsidR="00000000" w:rsidDel="00000000" w:rsidP="00000000" w:rsidRDefault="00000000" w:rsidRPr="00000000" w14:paraId="00000063">
      <w:pPr>
        <w:shd w:fill="ffffff" w:val="clear"/>
        <w:spacing w:after="240" w:before="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4">
      <w:pPr>
        <w:shd w:fill="ffffff" w:val="clear"/>
        <w:spacing w:after="240" w:before="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5">
      <w:pPr>
        <w:shd w:fill="ffffff" w:val="clear"/>
        <w:spacing w:after="24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32004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200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DD3860"/>
  </w:style>
  <w:style w:type="paragraph" w:styleId="Heading1">
    <w:name w:val="heading 1"/>
    <w:basedOn w:val="Normal"/>
    <w:next w:val="Normal"/>
    <w:link w:val="Heading1Char"/>
    <w:uiPriority w:val="9"/>
    <w:qFormat w:val="1"/>
    <w:rsid w:val="00DD3860"/>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DD3860"/>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DD3860"/>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semiHidden w:val="1"/>
    <w:unhideWhenUsed w:val="1"/>
    <w:qFormat w:val="1"/>
    <w:rsid w:val="00DD3860"/>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DD3860"/>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DD3860"/>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DD3860"/>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DD3860"/>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DD3860"/>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DD3860"/>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DD3860"/>
    <w:pPr>
      <w:numPr>
        <w:ilvl w:val="1"/>
      </w:numPr>
      <w:spacing w:after="240"/>
    </w:pPr>
    <w:rPr>
      <w:color w:val="000000" w:themeColor="text1"/>
      <w:sz w:val="24"/>
      <w:szCs w:val="24"/>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DD3860"/>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DD3860"/>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DD3860"/>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semiHidden w:val="1"/>
    <w:rsid w:val="00DD3860"/>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DD3860"/>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DD3860"/>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DD3860"/>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DD3860"/>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DD3860"/>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DD3860"/>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DD3860"/>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DD3860"/>
    <w:rPr>
      <w:color w:val="000000" w:themeColor="text1"/>
      <w:sz w:val="24"/>
      <w:szCs w:val="24"/>
    </w:rPr>
  </w:style>
  <w:style w:type="character" w:styleId="Strong">
    <w:name w:val="Strong"/>
    <w:basedOn w:val="DefaultParagraphFont"/>
    <w:uiPriority w:val="22"/>
    <w:qFormat w:val="1"/>
    <w:rsid w:val="00DD3860"/>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DD3860"/>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DD3860"/>
    <w:pPr>
      <w:spacing w:after="0" w:line="240" w:lineRule="auto"/>
    </w:pPr>
  </w:style>
  <w:style w:type="paragraph" w:styleId="Quote">
    <w:name w:val="Quote"/>
    <w:basedOn w:val="Normal"/>
    <w:next w:val="Normal"/>
    <w:link w:val="QuoteChar"/>
    <w:uiPriority w:val="29"/>
    <w:qFormat w:val="1"/>
    <w:rsid w:val="00DD3860"/>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DD3860"/>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DD3860"/>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DD3860"/>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DD3860"/>
    <w:rPr>
      <w:i w:val="1"/>
      <w:iCs w:val="1"/>
      <w:color w:val="auto"/>
    </w:rPr>
  </w:style>
  <w:style w:type="character" w:styleId="IntenseEmphasis">
    <w:name w:val="Intense Emphasis"/>
    <w:basedOn w:val="DefaultParagraphFont"/>
    <w:uiPriority w:val="21"/>
    <w:qFormat w:val="1"/>
    <w:rsid w:val="00DD3860"/>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DD3860"/>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DD3860"/>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DD3860"/>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DD3860"/>
    <w:pPr>
      <w:outlineLvl w:val="9"/>
    </w:pPr>
  </w:style>
  <w:style w:type="paragraph" w:styleId="Subtitle">
    <w:name w:val="Subtitle"/>
    <w:basedOn w:val="Normal"/>
    <w:next w:val="Normal"/>
    <w:pPr>
      <w:spacing w:after="240" w:lineRule="auto"/>
    </w:pPr>
    <w:rPr>
      <w:color w:val="000000"/>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aprealestateuae.com/off-plan-properties-dubai/" TargetMode="External"/><Relationship Id="rId8" Type="http://schemas.openxmlformats.org/officeDocument/2006/relationships/hyperlink" Target="https://maprealestateuae.com/property-consultant-off-pla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43+7agyqZnbhBwR1VxsfR0Bvgg==">CgMxLjAyCGguZ2pkZ3hzMgloLjMwajB6bGw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OAByITEyXzAxSTNPak42M0JoNnVoTjlaVnFzMW1icDN2VDN2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2024-10-24T08:47:00Z</dcterms:created>
</cp:coreProperties>
</file>