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color w:val="0e101a"/>
          <w:sz w:val="46"/>
          <w:szCs w:val="46"/>
        </w:rPr>
      </w:pPr>
      <w:bookmarkStart w:colFirst="0" w:colLast="0" w:name="_x459iy2x8tdb" w:id="0"/>
      <w:bookmarkEnd w:id="0"/>
      <w:r w:rsidDel="00000000" w:rsidR="00000000" w:rsidRPr="00000000">
        <w:rPr>
          <w:b w:val="1"/>
          <w:color w:val="0e101a"/>
          <w:sz w:val="46"/>
          <w:szCs w:val="46"/>
          <w:rtl w:val="0"/>
        </w:rPr>
        <w:t xml:space="preserve">Technical SEO Agency For A Better Website Ranking And Speed</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Welcome to Three Angle Marketing, the best technical SEO Agency in Dubai. Our dedicated team of professionals can work to speed up the loading time of your site, ensure that your site is mobile-friendly, and make changes that can enhance the experience of the user.</w:t>
      </w:r>
    </w:p>
    <w:p w:rsidR="00000000" w:rsidDel="00000000" w:rsidP="00000000" w:rsidRDefault="00000000" w:rsidRPr="00000000" w14:paraId="00000003">
      <w:pPr>
        <w:jc w:val="both"/>
        <w:rPr>
          <w:color w:val="0e101a"/>
          <w:sz w:val="24"/>
          <w:szCs w:val="24"/>
        </w:rPr>
      </w:pPr>
      <w:r w:rsidDel="00000000" w:rsidR="00000000" w:rsidRPr="00000000">
        <w:rPr>
          <w:color w:val="0e101a"/>
          <w:sz w:val="24"/>
          <w:szCs w:val="24"/>
          <w:rtl w:val="0"/>
        </w:rPr>
        <w:t xml:space="preserve">When it comes to website performance, speed, and structure, here are some essential elements we focus on:</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b w:val="1"/>
          <w:color w:val="0e101a"/>
          <w:sz w:val="24"/>
          <w:szCs w:val="24"/>
          <w:rtl w:val="0"/>
        </w:rPr>
        <w:t xml:space="preserve">Enhanced website speed:</w:t>
      </w:r>
      <w:r w:rsidDel="00000000" w:rsidR="00000000" w:rsidRPr="00000000">
        <w:rPr>
          <w:color w:val="0e101a"/>
          <w:sz w:val="24"/>
          <w:szCs w:val="24"/>
          <w:rtl w:val="0"/>
        </w:rPr>
        <w:t xml:space="preserve"> The technical SEO tactics we use to assist in decreasing the download time of your internet site to make it easy for potential clients to access the content on your website and deny bounce rates. </w:t>
      </w:r>
      <w:r w:rsidDel="00000000" w:rsidR="00000000" w:rsidRPr="00000000">
        <w:rPr>
          <w:b w:val="1"/>
          <w:color w:val="0e101a"/>
          <w:sz w:val="24"/>
          <w:szCs w:val="24"/>
          <w:rtl w:val="0"/>
        </w:rPr>
        <w:t xml:space="preserve">Mobile friendliness:</w:t>
      </w:r>
      <w:r w:rsidDel="00000000" w:rsidR="00000000" w:rsidRPr="00000000">
        <w:rPr>
          <w:color w:val="0e101a"/>
          <w:sz w:val="24"/>
          <w:szCs w:val="24"/>
          <w:rtl w:val="0"/>
        </w:rPr>
        <w:t xml:space="preserve"> We pay a lot of attention to the responsiveness of websites ensuring our clients that their sites will be responsive on any digital device. To enhance the rankings for mobile search terms, we target more users who use different digital devices.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b w:val="1"/>
          <w:color w:val="0e101a"/>
          <w:sz w:val="24"/>
          <w:szCs w:val="24"/>
          <w:rtl w:val="0"/>
        </w:rPr>
        <w:t xml:space="preserve">Improved user experience:</w:t>
      </w:r>
      <w:r w:rsidDel="00000000" w:rsidR="00000000" w:rsidRPr="00000000">
        <w:rPr>
          <w:color w:val="0e101a"/>
          <w:sz w:val="24"/>
          <w:szCs w:val="24"/>
          <w:rtl w:val="0"/>
        </w:rPr>
        <w:t xml:space="preserve"> In addition, our highly experienced designers and developers work on different aspects of the website to improve user experience.</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b w:val="1"/>
          <w:color w:val="0e101a"/>
          <w:sz w:val="24"/>
          <w:szCs w:val="24"/>
          <w:rtl w:val="0"/>
        </w:rPr>
        <w:t xml:space="preserve">Structured data and schema markup:</w:t>
      </w:r>
      <w:r w:rsidDel="00000000" w:rsidR="00000000" w:rsidRPr="00000000">
        <w:rPr>
          <w:color w:val="0e101a"/>
          <w:sz w:val="24"/>
          <w:szCs w:val="24"/>
          <w:rtl w:val="0"/>
        </w:rPr>
        <w:t xml:space="preserve"> Using our services to integrate structured data and schema markup into your site helps search engines to more comprehensively list your content.</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b w:val="1"/>
          <w:color w:val="0e101a"/>
          <w:sz w:val="24"/>
          <w:szCs w:val="24"/>
          <w:rtl w:val="0"/>
        </w:rPr>
        <w:t xml:space="preserve">Crawling and indexing optimization:</w:t>
      </w:r>
      <w:r w:rsidDel="00000000" w:rsidR="00000000" w:rsidRPr="00000000">
        <w:rPr>
          <w:color w:val="0e101a"/>
          <w:sz w:val="24"/>
          <w:szCs w:val="24"/>
          <w:rtl w:val="0"/>
        </w:rPr>
        <w:t xml:space="preserve"> This entails restructuring your site URLs, internal linking as well as the sitemap to enhance the crawl abilities of search engines in your content.</w:t>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Get in touch with us now to learn more about our technical SEO agency Dubai, and how you can take your business to another level.</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