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heading=h.xhvrg0wqw4lc" w:id="0"/>
      <w:bookmarkEnd w:id="0"/>
      <w:r w:rsidDel="00000000" w:rsidR="00000000" w:rsidRPr="00000000">
        <w:rPr>
          <w:rFonts w:ascii="Comic Sans MS" w:cs="Comic Sans MS" w:eastAsia="Comic Sans MS" w:hAnsi="Comic Sans MS"/>
          <w:b w:val="1"/>
          <w:highlight w:val="white"/>
          <w:rtl w:val="0"/>
        </w:rPr>
        <w:t xml:space="preserve">Is Cold Calling Getting You Nowhere?</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Sales techniques that used to knock on the door directly through cold calling have gradually decreased in effectiveness. This is due to most communication changes, so do marketing strategies. Are you lost when it comes to cold calling? Maybe you need to consider the following? You’re not alone. Here are why it might not be the best strategy today and what you can do instead.</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Why Cold Calling No Longer Effective?:</w:t>
      </w:r>
    </w:p>
    <w:p w:rsidR="00000000" w:rsidDel="00000000" w:rsidP="00000000" w:rsidRDefault="00000000" w:rsidRPr="00000000" w14:paraId="00000005">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Many of the calls: </w:t>
      </w:r>
      <w:r w:rsidDel="00000000" w:rsidR="00000000" w:rsidRPr="00000000">
        <w:rPr>
          <w:rFonts w:ascii="Comic Sans MS" w:cs="Comic Sans MS" w:eastAsia="Comic Sans MS" w:hAnsi="Comic Sans MS"/>
          <w:sz w:val="24"/>
          <w:szCs w:val="24"/>
          <w:highlight w:val="white"/>
          <w:rtl w:val="0"/>
        </w:rPr>
        <w:t xml:space="preserve">When the call is made, the targeted individuals or businesses rarely respond, or the call gets disconnected.</w:t>
      </w:r>
      <w:r w:rsidDel="00000000" w:rsidR="00000000" w:rsidRPr="00000000">
        <w:rPr>
          <w:rtl w:val="0"/>
        </w:rPr>
      </w:r>
    </w:p>
    <w:p w:rsidR="00000000" w:rsidDel="00000000" w:rsidP="00000000" w:rsidRDefault="00000000" w:rsidRPr="00000000" w14:paraId="00000007">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Long Time on Phone:</w:t>
      </w:r>
      <w:r w:rsidDel="00000000" w:rsidR="00000000" w:rsidRPr="00000000">
        <w:rPr>
          <w:rFonts w:ascii="Comic Sans MS" w:cs="Comic Sans MS" w:eastAsia="Comic Sans MS" w:hAnsi="Comic Sans MS"/>
          <w:sz w:val="24"/>
          <w:szCs w:val="24"/>
          <w:highlight w:val="white"/>
          <w:rtl w:val="0"/>
        </w:rPr>
        <w:t xml:space="preserve"> Refers to hours spent dialing with little or no result of getting good leads.</w:t>
      </w:r>
      <w:r w:rsidDel="00000000" w:rsidR="00000000" w:rsidRPr="00000000">
        <w:rPr>
          <w:rtl w:val="0"/>
        </w:rPr>
      </w:r>
    </w:p>
    <w:p w:rsidR="00000000" w:rsidDel="00000000" w:rsidP="00000000" w:rsidRDefault="00000000" w:rsidRPr="00000000" w14:paraId="00000008">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Privacy Risks:</w:t>
      </w:r>
      <w:r w:rsidDel="00000000" w:rsidR="00000000" w:rsidRPr="00000000">
        <w:rPr>
          <w:rFonts w:ascii="Comic Sans MS" w:cs="Comic Sans MS" w:eastAsia="Comic Sans MS" w:hAnsi="Comic Sans MS"/>
          <w:sz w:val="24"/>
          <w:szCs w:val="24"/>
          <w:highlight w:val="white"/>
          <w:rtl w:val="0"/>
        </w:rPr>
        <w:t xml:space="preserve"> Many people are going to feel that they are being intruded upon in some manner and may perceive this as negative to their brand image.</w:t>
      </w:r>
      <w:r w:rsidDel="00000000" w:rsidR="00000000" w:rsidRPr="00000000">
        <w:rPr>
          <w:rtl w:val="0"/>
        </w:rPr>
      </w:r>
    </w:p>
    <w:p w:rsidR="00000000" w:rsidDel="00000000" w:rsidP="00000000" w:rsidRDefault="00000000" w:rsidRPr="00000000" w14:paraId="00000009">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Technology Overhaul:</w:t>
      </w:r>
      <w:r w:rsidDel="00000000" w:rsidR="00000000" w:rsidRPr="00000000">
        <w:rPr>
          <w:rFonts w:ascii="Comic Sans MS" w:cs="Comic Sans MS" w:eastAsia="Comic Sans MS" w:hAnsi="Comic Sans MS"/>
          <w:sz w:val="24"/>
          <w:szCs w:val="24"/>
          <w:highlight w:val="white"/>
          <w:rtl w:val="0"/>
        </w:rPr>
        <w:t xml:space="preserve"> The rise of digital communication channels like emails and social media.</w:t>
      </w: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What You Can Do Instead:</w:t>
      </w:r>
    </w:p>
    <w:p w:rsidR="00000000" w:rsidDel="00000000" w:rsidP="00000000" w:rsidRDefault="00000000" w:rsidRPr="00000000" w14:paraId="0000000C">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Targeted Outreach:</w:t>
      </w:r>
      <w:r w:rsidDel="00000000" w:rsidR="00000000" w:rsidRPr="00000000">
        <w:rPr>
          <w:rFonts w:ascii="Comic Sans MS" w:cs="Comic Sans MS" w:eastAsia="Comic Sans MS" w:hAnsi="Comic Sans MS"/>
          <w:sz w:val="24"/>
          <w:szCs w:val="24"/>
          <w:highlight w:val="white"/>
          <w:rtl w:val="0"/>
        </w:rPr>
        <w:t xml:space="preserve"> Market to pursue clients who have benefited from clients who have indicated an interest in the targeted industry.</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Content Marketing:</w:t>
      </w:r>
      <w:r w:rsidDel="00000000" w:rsidR="00000000" w:rsidRPr="00000000">
        <w:rPr>
          <w:rFonts w:ascii="Comic Sans MS" w:cs="Comic Sans MS" w:eastAsia="Comic Sans MS" w:hAnsi="Comic Sans MS"/>
          <w:sz w:val="24"/>
          <w:szCs w:val="24"/>
          <w:highlight w:val="white"/>
          <w:rtl w:val="0"/>
        </w:rPr>
        <w:t xml:space="preserve"> The Purpose is to disseminate valuable information to the target market.</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Social Media Response:</w:t>
      </w:r>
      <w:r w:rsidDel="00000000" w:rsidR="00000000" w:rsidRPr="00000000">
        <w:rPr>
          <w:rFonts w:ascii="Comic Sans MS" w:cs="Comic Sans MS" w:eastAsia="Comic Sans MS" w:hAnsi="Comic Sans MS"/>
          <w:sz w:val="24"/>
          <w:szCs w:val="24"/>
          <w:highlight w:val="white"/>
          <w:rtl w:val="0"/>
        </w:rPr>
        <w:t xml:space="preserve"> Develop connections and create a presence in relevant industries.</w:t>
      </w:r>
      <w:r w:rsidDel="00000000" w:rsidR="00000000" w:rsidRPr="00000000">
        <w:rPr>
          <w:rtl w:val="0"/>
        </w:rPr>
      </w:r>
    </w:p>
    <w:p w:rsidR="00000000" w:rsidDel="00000000" w:rsidP="00000000" w:rsidRDefault="00000000" w:rsidRPr="00000000" w14:paraId="00000010">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Follow up:</w:t>
      </w:r>
      <w:r w:rsidDel="00000000" w:rsidR="00000000" w:rsidRPr="00000000">
        <w:rPr>
          <w:rFonts w:ascii="Comic Sans MS" w:cs="Comic Sans MS" w:eastAsia="Comic Sans MS" w:hAnsi="Comic Sans MS"/>
          <w:sz w:val="24"/>
          <w:szCs w:val="24"/>
          <w:highlight w:val="white"/>
          <w:rtl w:val="0"/>
        </w:rPr>
        <w:t xml:space="preserve"> Always try to communicate with the client directly, but ensure not to do it in a way that is quite embarrassing for the client by sending surprise emails now and then.</w:t>
      </w:r>
      <w:r w:rsidDel="00000000" w:rsidR="00000000" w:rsidRPr="00000000">
        <w:rPr>
          <w:rtl w:val="0"/>
        </w:rPr>
      </w:r>
    </w:p>
    <w:p w:rsidR="00000000" w:rsidDel="00000000" w:rsidP="00000000" w:rsidRDefault="00000000" w:rsidRPr="00000000" w14:paraId="00000011">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Transform Your Strategy with Three Angle Marketing:</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find new contacts in a more professional and personal way? That is why we are here to provide you with professional help in creating a modern and effective marketing plan. Our experts at Three Angle Marketing can then assist you in the correct procedures that apply to your business.</w:t>
      </w:r>
    </w:p>
    <w:p w:rsidR="00000000" w:rsidDel="00000000" w:rsidP="00000000" w:rsidRDefault="00000000" w:rsidRPr="00000000" w14:paraId="00000014">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Take Action Now:</w:t>
      </w:r>
    </w:p>
    <w:p w:rsidR="00000000" w:rsidDel="00000000" w:rsidP="00000000" w:rsidRDefault="00000000" w:rsidRPr="00000000" w14:paraId="0000001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Contact Us Now: Call us at +971 526466089.</w:t>
      </w:r>
    </w:p>
    <w:p w:rsidR="00000000" w:rsidDel="00000000" w:rsidP="00000000" w:rsidRDefault="00000000" w:rsidRPr="00000000" w14:paraId="0000001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Information Request: To know more about our services, you can simply drop a mail to info@threeanglemarketing.com</w:t>
      </w:r>
    </w:p>
    <w:p w:rsidR="00000000" w:rsidDel="00000000" w:rsidP="00000000" w:rsidRDefault="00000000" w:rsidRPr="00000000" w14:paraId="00000018">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not be restricted by cold calling any longer. End of Poor Circumstances and Lack of Market Growth: Embrace the change and observe the growth of your business.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4HMVz1PLz1LFTTxnYLEUDvHA==">CgMxLjAyDmgueGh2cmcwd3F3NGxjOAByITF6MXBObnphOWpsdmZleTVMY29BR2k5dXFnbnpCZ3o5bA==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