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Relocation Services in Dubai | MAP Real Estate</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Ready to get assistance from the professional and time-tested local packers and movers in Dubai? Book Now for packing, moving, and set-up.</w:t>
      </w:r>
    </w:p>
    <w:tbl>
      <w:tblPr>
        <w:tblStyle w:val="Table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4215"/>
        <w:tblGridChange w:id="0">
          <w:tblGrid>
            <w:gridCol w:w="3285"/>
            <w:gridCol w:w="4215"/>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Primary Keyword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LSI</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Relocation services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Moving services in Dubai</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Office relocation Dubai</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0C">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Home Relocation Services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house shifting services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furniture moving service</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Professional movers Dubai</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local packers and movers</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Relocation services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480</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Moving services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260</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210</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Office relocation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110</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Home Relocation Services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70</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International relocation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50</w:t>
            </w:r>
          </w:p>
        </w:tc>
      </w:tr>
    </w:tbl>
    <w:p w:rsidR="00000000" w:rsidDel="00000000" w:rsidP="00000000" w:rsidRDefault="00000000" w:rsidRPr="00000000" w14:paraId="00000021">
      <w:pPr>
        <w:pStyle w:val="Heading1"/>
        <w:jc w:val="center"/>
        <w:rPr>
          <w:rFonts w:ascii="Georgia" w:cs="Georgia" w:eastAsia="Georgia" w:hAnsi="Georgia"/>
          <w:b w:val="1"/>
          <w:color w:val="274e13"/>
        </w:rPr>
      </w:pPr>
      <w:bookmarkStart w:colFirst="0" w:colLast="0" w:name="_heading=h.gjdgxs" w:id="0"/>
      <w:bookmarkEnd w:id="0"/>
      <w:r w:rsidDel="00000000" w:rsidR="00000000" w:rsidRPr="00000000">
        <w:rPr>
          <w:rFonts w:ascii="Georgia" w:cs="Georgia" w:eastAsia="Georgia" w:hAnsi="Georgia"/>
          <w:b w:val="1"/>
          <w:color w:val="274e13"/>
          <w:rtl w:val="0"/>
        </w:rPr>
        <w:t xml:space="preserve">Professional Relocation Services in Dubai</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the leading immigration and Relocation services company based in Dubai. We have assisted so many people in companies, families, and individuals to obtain smooth relocation to Dubai. Professionalism, hard work, and a natural customer care approach make us the best relocation agency in Dubai.</w:t>
      </w:r>
    </w:p>
    <w:tbl>
      <w:tblPr>
        <w:tblStyle w:val="Table2"/>
        <w:tblW w:w="5175.0" w:type="dxa"/>
        <w:jc w:val="left"/>
        <w:tblInd w:w="2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tblGridChange w:id="0">
          <w:tblGrid>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Us Now!</w:t>
            </w:r>
          </w:p>
        </w:tc>
      </w:tr>
    </w:tbl>
    <w:p w:rsidR="00000000" w:rsidDel="00000000" w:rsidP="00000000" w:rsidRDefault="00000000" w:rsidRPr="00000000" w14:paraId="00000025">
      <w:pPr>
        <w:pStyle w:val="Heading2"/>
        <w:rPr>
          <w:rFonts w:ascii="Georgia" w:cs="Georgia" w:eastAsia="Georgia" w:hAnsi="Georgia"/>
          <w:b w:val="1"/>
          <w:color w:val="38761d"/>
        </w:rPr>
      </w:pPr>
      <w:bookmarkStart w:colFirst="0" w:colLast="0" w:name="_heading=h.30j0zll" w:id="1"/>
      <w:bookmarkEnd w:id="1"/>
      <w:r w:rsidDel="00000000" w:rsidR="00000000" w:rsidRPr="00000000">
        <w:rPr>
          <w:rFonts w:ascii="Georgia" w:cs="Georgia" w:eastAsia="Georgia" w:hAnsi="Georgia"/>
          <w:b w:val="1"/>
          <w:color w:val="38761d"/>
          <w:rtl w:val="0"/>
        </w:rPr>
        <w:t xml:space="preserve">Get to know about the Professional Movers in Dubai!</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has assisted more than 500 family members to move to Dubai without any hassle. As the leading local packers and movers, we are aware that this is an important event in people’s lives, and it becomes a stress-free process when you engage our Moving services in Dubai. Our managers help you before the move, in transit, and after your arrival. At MAP, we also provide service packages specifically customized to the particular requirements of different clients.</w:t>
      </w:r>
    </w:p>
    <w:tbl>
      <w:tblPr>
        <w:tblStyle w:val="Table3"/>
        <w:tblW w:w="4845.0" w:type="dxa"/>
        <w:jc w:val="left"/>
        <w:tblInd w:w="25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tblGridChange w:id="0">
          <w:tblGrid>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Get in Touch for Details!</w:t>
            </w:r>
          </w:p>
        </w:tc>
      </w:tr>
    </w:tbl>
    <w:p w:rsidR="00000000" w:rsidDel="00000000" w:rsidP="00000000" w:rsidRDefault="00000000" w:rsidRPr="00000000" w14:paraId="00000029">
      <w:pPr>
        <w:pStyle w:val="Heading2"/>
        <w:rPr>
          <w:rFonts w:ascii="Georgia" w:cs="Georgia" w:eastAsia="Georgia" w:hAnsi="Georgia"/>
          <w:b w:val="1"/>
          <w:color w:val="274e13"/>
        </w:rPr>
      </w:pPr>
      <w:bookmarkStart w:colFirst="0" w:colLast="0" w:name="_heading=h.1fob9te" w:id="2"/>
      <w:bookmarkEnd w:id="2"/>
      <w:r w:rsidDel="00000000" w:rsidR="00000000" w:rsidRPr="00000000">
        <w:rPr>
          <w:rFonts w:ascii="Georgia" w:cs="Georgia" w:eastAsia="Georgia" w:hAnsi="Georgia"/>
          <w:b w:val="1"/>
          <w:color w:val="274e13"/>
          <w:rtl w:val="0"/>
        </w:rPr>
        <w:t xml:space="preserve">MAP Competent Professional Relocation services in Dubai:</w:t>
      </w:r>
    </w:p>
    <w:p w:rsidR="00000000" w:rsidDel="00000000" w:rsidP="00000000" w:rsidRDefault="00000000" w:rsidRPr="00000000" w14:paraId="0000002A">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leading </w:t>
      </w:r>
      <w:r w:rsidDel="00000000" w:rsidR="00000000" w:rsidRPr="00000000">
        <w:rPr>
          <w:rFonts w:ascii="Georgia" w:cs="Georgia" w:eastAsia="Georgia" w:hAnsi="Georgia"/>
          <w:b w:val="1"/>
          <w:sz w:val="24"/>
          <w:szCs w:val="24"/>
          <w:rtl w:val="0"/>
        </w:rPr>
        <w:t xml:space="preserve">Professional mover in Dubai</w:t>
      </w:r>
      <w:r w:rsidDel="00000000" w:rsidR="00000000" w:rsidRPr="00000000">
        <w:rPr>
          <w:rFonts w:ascii="Georgia" w:cs="Georgia" w:eastAsia="Georgia" w:hAnsi="Georgia"/>
          <w:sz w:val="24"/>
          <w:szCs w:val="24"/>
          <w:rtl w:val="0"/>
        </w:rPr>
        <w:t xml:space="preserve">, MAP Real Estate has full expertise in the art of moving. Whether you want to relocate your house or office, you have our back of professionals who are ready to listen to your needs. Here are deliverable moving services that can make your relocation process more seamless: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Corporate Relocation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Immigration &amp; Visa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jc w:val="center"/>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Corporate Business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company specializes in providing comprehensive employee and Office relocation Dubai Services for contract companies. This encompasses visa support, school enrollment, home-finding services, packing, unpacking, bubble-wrapping and many others. We handle all of this so that your employees are not strained in the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licensed immigration consultants help you through the entire immigration process to Dubai. We help you with Visa-related formalities, document legalization, medical examination, registration for Emirates ID, and many other services. We are well-equipped in experience and relation to grant your visa as early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also offers International relocation Dubai services for overseas businesses to establish their business legally in Dubai and get all legal requirements such as licenses, permits, and certifications. We also help them to open corporate bank accounts, and provide PRO services and recruitment.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Intercultural Coaching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High Profile Relocation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Immigration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services include Cross-Cultural Training, Destination service, and Foreign language training services which enable expatriates to integrate well. The Local Knowledge of our coaches makes expats aware of cultural and social norms and practices in Dubai.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highly private and customized solutions for affluent private clients and their families aspiring to move to Dubai. At MAP, we have a professional and dedicated team to ensure all your Home Relocation Services in Dubai come with discreetness and confidentiality.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it's an investor visa, resident visa, retirement visa, or working visa we enable our clients upon consultation with our teams of qualified agents to maneuver through the required immigration processes in Dubai. We increase your chances of success.</w:t>
            </w:r>
          </w:p>
        </w:tc>
      </w:tr>
    </w:tbl>
    <w:p w:rsidR="00000000" w:rsidDel="00000000" w:rsidP="00000000" w:rsidRDefault="00000000" w:rsidRPr="00000000" w14:paraId="00000037">
      <w:pPr>
        <w:rPr>
          <w:rFonts w:ascii="Georgia" w:cs="Georgia" w:eastAsia="Georgia" w:hAnsi="Georgia"/>
          <w:sz w:val="24"/>
          <w:szCs w:val="24"/>
        </w:rPr>
      </w:pPr>
      <w:r w:rsidDel="00000000" w:rsidR="00000000" w:rsidRPr="00000000">
        <w:rPr>
          <w:rtl w:val="0"/>
        </w:rPr>
      </w:r>
    </w:p>
    <w:tbl>
      <w:tblPr>
        <w:tblStyle w:val="Table5"/>
        <w:tblW w:w="4215.0" w:type="dxa"/>
        <w:jc w:val="left"/>
        <w:tblInd w:w="2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Shipping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deal with international shipping by air and sea and customs clearance where one moves property from outside and into Dubai. Moreover, we also have Proper Equipment and Vehicles for shipping and our offered solutions include packing, insurance and storage, and finally delivery services.</w:t>
            </w:r>
          </w:p>
        </w:tc>
      </w:tr>
    </w:tbl>
    <w:p w:rsidR="00000000" w:rsidDel="00000000" w:rsidP="00000000" w:rsidRDefault="00000000" w:rsidRPr="00000000" w14:paraId="0000003A">
      <w:pPr>
        <w:rPr>
          <w:rFonts w:ascii="Georgia" w:cs="Georgia" w:eastAsia="Georgia" w:hAnsi="Georgia"/>
          <w:sz w:val="24"/>
          <w:szCs w:val="24"/>
        </w:rPr>
      </w:pPr>
      <w:r w:rsidDel="00000000" w:rsidR="00000000" w:rsidRPr="00000000">
        <w:rPr>
          <w:rtl w:val="0"/>
        </w:rPr>
      </w:r>
    </w:p>
    <w:tbl>
      <w:tblPr>
        <w:tblStyle w:val="Table6"/>
        <w:tblW w:w="5385.0" w:type="dxa"/>
        <w:jc w:val="left"/>
        <w:tblInd w:w="19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tblGridChange w:id="0">
          <w:tblGrid>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Book Your Dubai Relocation Service Today!</w:t>
            </w:r>
          </w:p>
        </w:tc>
      </w:tr>
    </w:tbl>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pStyle w:val="Heading2"/>
        <w:rPr>
          <w:rFonts w:ascii="Georgia" w:cs="Georgia" w:eastAsia="Georgia" w:hAnsi="Georgia"/>
          <w:b w:val="1"/>
          <w:color w:val="274e13"/>
        </w:rPr>
      </w:pPr>
      <w:bookmarkStart w:colFirst="0" w:colLast="0" w:name="_heading=h.17dp8vu" w:id="10"/>
      <w:bookmarkEnd w:id="10"/>
      <w:r w:rsidDel="00000000" w:rsidR="00000000" w:rsidRPr="00000000">
        <w:rPr>
          <w:rFonts w:ascii="Georgia" w:cs="Georgia" w:eastAsia="Georgia" w:hAnsi="Georgia"/>
          <w:b w:val="1"/>
          <w:color w:val="274e13"/>
          <w:rtl w:val="0"/>
        </w:rPr>
        <w:t xml:space="preserve">Our Approach: Make Relocation More Seamless Than Ever Before </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know for a fact that each and every client is specialized with certain goals and limitations. And that is why our strategy is to adapt our office and house shifting services depending on what you exactly want or need. Whether it is a relocation to multiple locations from a Single location short, employee relocation, or a complex corporate relocation program with 200 people, we develop layouts to guarantee that the mobility becomes successful. </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our goal at MAP Real Estate to make sure our team of experts listens to you and assists you patiently throughout the entire process of your relocation. This means that you can find round-the-clock support from the Right Health staff consultant. We strongly focus on partnership with clients as we consider their satisfaction to be the key to our success.</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Get Started with Our Relocation Experts!</w:t>
            </w:r>
          </w:p>
        </w:tc>
      </w:tr>
    </w:tbl>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pStyle w:val="Heading2"/>
        <w:rPr>
          <w:rFonts w:ascii="Georgia" w:cs="Georgia" w:eastAsia="Georgia" w:hAnsi="Georgia"/>
          <w:sz w:val="24"/>
          <w:szCs w:val="24"/>
        </w:rPr>
      </w:pPr>
      <w:bookmarkStart w:colFirst="0" w:colLast="0" w:name="_heading=h.3rdcrjn" w:id="11"/>
      <w:bookmarkEnd w:id="11"/>
      <w:r w:rsidDel="00000000" w:rsidR="00000000" w:rsidRPr="00000000">
        <w:rPr>
          <w:rFonts w:ascii="Georgia" w:cs="Georgia" w:eastAsia="Georgia" w:hAnsi="Georgia"/>
          <w:b w:val="1"/>
          <w:rtl w:val="0"/>
        </w:rPr>
        <w:t xml:space="preserve">Why Choose MAP for Relocation Service?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Industry Expertise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Bespoke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Peace of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over a decade and a half of experience in packing, moving, handling, and storage needs for offices and houses.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our services are individual and differ from others depending on the situation. You do not receive ready-made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count on us for your moving needs to be met in the shortest time possible. Moreover, you can also track your package consistently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approach guarantees your confidence in us being the best on earth. You can always get results as well as peace of mind.</w:t>
            </w:r>
          </w:p>
        </w:tc>
      </w:tr>
    </w:tbl>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pStyle w:val="Heading3"/>
        <w:jc w:val="center"/>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pStyle w:val="Heading3"/>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What are your charges for your corporate relocation services? </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fee policy is based on the cost based on your boxes’ weight and dimensions, general relocation policy, the level of the employee, services required at the new destination, and other family belongings. There are no hidden charges. We provide a clear billing policy with an option to partition the costs between the company and the employee. For more information related to cost, you can contact our customer support representatives.</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pStyle w:val="Heading3"/>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Do you provide relocation services for government organizations?  </w:t>
      </w:r>
    </w:p>
    <w:p w:rsidR="00000000" w:rsidDel="00000000" w:rsidP="00000000" w:rsidRDefault="00000000" w:rsidRPr="00000000" w14:paraId="0000005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do provide services for managing workforce mobility for government semi-government, and private companies in Dubai. Our international experience and locally relocation-accredited services qualify us as a reliable relocation management firm that is favored by many top Dubai governmental organizations.  </w:t>
      </w:r>
    </w:p>
    <w:p w:rsidR="00000000" w:rsidDel="00000000" w:rsidP="00000000" w:rsidRDefault="00000000" w:rsidRPr="00000000" w14:paraId="0000005A">
      <w:pPr>
        <w:pStyle w:val="Heading3"/>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Is it possible for MAP to offer our expatriate workforce some form of cultural sensitivity training?</w:t>
      </w:r>
    </w:p>
    <w:p w:rsidR="00000000" w:rsidDel="00000000" w:rsidP="00000000" w:rsidRDefault="00000000" w:rsidRPr="00000000" w14:paraId="0000005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course, our services include cross-cultural and language fit-for-purpose training for expats, partners, and their families if they are newly to the region or if they are facing challenges in adapting to Dubai. Our trainers use an approach based on best practices for a smooth transition to their new jobs.</w:t>
      </w:r>
    </w:p>
    <w:p w:rsidR="00000000" w:rsidDel="00000000" w:rsidP="00000000" w:rsidRDefault="00000000" w:rsidRPr="00000000" w14:paraId="0000005D">
      <w:pPr>
        <w:pStyle w:val="Heading3"/>
        <w:jc w:val="both"/>
        <w:rPr>
          <w:rFonts w:ascii="Georgia" w:cs="Georgia" w:eastAsia="Georgia" w:hAnsi="Georgia"/>
        </w:rPr>
      </w:pPr>
      <w:bookmarkStart w:colFirst="0" w:colLast="0" w:name="_heading=h.1y810tw" w:id="20"/>
      <w:bookmarkEnd w:id="20"/>
      <w:r w:rsidDel="00000000" w:rsidR="00000000" w:rsidRPr="00000000">
        <w:rPr>
          <w:rFonts w:ascii="Georgia" w:cs="Georgia" w:eastAsia="Georgia" w:hAnsi="Georgia"/>
          <w:b w:val="1"/>
          <w:rtl w:val="0"/>
        </w:rPr>
        <w:t xml:space="preserve">Can I know how long your visa and immigration process does last? </w:t>
      </w:r>
      <w:r w:rsidDel="00000000" w:rsidR="00000000" w:rsidRPr="00000000">
        <w:rPr>
          <w:rFonts w:ascii="Georgia" w:cs="Georgia" w:eastAsia="Georgia" w:hAnsi="Georgia"/>
          <w:rtl w:val="0"/>
        </w:rPr>
        <w:t xml:space="preserve"> </w:t>
      </w:r>
    </w:p>
    <w:p w:rsidR="00000000" w:rsidDel="00000000" w:rsidP="00000000" w:rsidRDefault="00000000" w:rsidRPr="00000000" w14:paraId="0000005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can secure your visa in the shortest time possible with our expert handymen professional agents, and competent government relations, and from 4-8 weeks for most visa types. For this, we bring quick solutions for investors, VIPs, and if there are urgent transfers for other employees.  </w:t>
      </w:r>
    </w:p>
    <w:p w:rsidR="00000000" w:rsidDel="00000000" w:rsidP="00000000" w:rsidRDefault="00000000" w:rsidRPr="00000000" w14:paraId="0000006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pStyle w:val="Heading3"/>
        <w:jc w:val="both"/>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How can you move my classic cars as I relocate to another country? </w:t>
      </w:r>
    </w:p>
    <w:p w:rsidR="00000000" w:rsidDel="00000000" w:rsidP="00000000" w:rsidRDefault="00000000" w:rsidRPr="00000000" w14:paraId="0000006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book our affiliated door-to-door professional auto shippers for classic car transport, customs services, insurance, and getting a license in the concerned city, if necessary.   </w:t>
      </w:r>
    </w:p>
    <w:p w:rsidR="00000000" w:rsidDel="00000000" w:rsidP="00000000" w:rsidRDefault="00000000" w:rsidRPr="00000000" w14:paraId="00000064">
      <w:pPr>
        <w:pStyle w:val="Heading3"/>
        <w:jc w:val="both"/>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How exactly does the MAP home-finding service work?  </w:t>
      </w:r>
    </w:p>
    <w:p w:rsidR="00000000" w:rsidDel="00000000" w:rsidP="00000000" w:rsidRDefault="00000000" w:rsidRPr="00000000" w14:paraId="0000006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Depending on your requirements, our real estate business partners pre-select appropriate rental houses for you. We arrange appointments for home viewing; we also haggle for home rentals and organize paperwork or utility connections.  </w:t>
      </w:r>
    </w:p>
    <w:p w:rsidR="00000000" w:rsidDel="00000000" w:rsidP="00000000" w:rsidRDefault="00000000" w:rsidRPr="00000000" w14:paraId="0000006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pStyle w:val="Heading3"/>
        <w:jc w:val="both"/>
        <w:rPr>
          <w:rFonts w:ascii="Georgia" w:cs="Georgia" w:eastAsia="Georgia" w:hAnsi="Georgia"/>
          <w:b w:val="1"/>
        </w:rPr>
      </w:pPr>
      <w:bookmarkStart w:colFirst="0" w:colLast="0" w:name="_heading=h.1ci93xb" w:id="23"/>
      <w:bookmarkEnd w:id="23"/>
      <w:r w:rsidDel="00000000" w:rsidR="00000000" w:rsidRPr="00000000">
        <w:rPr>
          <w:rFonts w:ascii="Georgia" w:cs="Georgia" w:eastAsia="Georgia" w:hAnsi="Georgia"/>
          <w:b w:val="1"/>
          <w:rtl w:val="0"/>
        </w:rPr>
        <w:t xml:space="preserve">Why are you the best among other Dubai immigration consultants whom we can hire?  </w:t>
      </w:r>
    </w:p>
    <w:p w:rsidR="00000000" w:rsidDel="00000000" w:rsidP="00000000" w:rsidRDefault="00000000" w:rsidRPr="00000000" w14:paraId="0000006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Having been in business for over 10 years, servicing only the relocations: Our Office Relocation Company is in a much better position to independently coordinate workforce mobility and immigration compared to consultant firms. Our services are individual, accurately described, and oriented to Secure Storage Solutions For the Furniture &amp; machinery of the client.</w:t>
      </w:r>
    </w:p>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C">
      <w:pPr>
        <w:pStyle w:val="Heading3"/>
        <w:jc w:val="both"/>
        <w:rPr>
          <w:rFonts w:ascii="Georgia" w:cs="Georgia" w:eastAsia="Georgia" w:hAnsi="Georgia"/>
          <w:b w:val="1"/>
        </w:rPr>
      </w:pPr>
      <w:bookmarkStart w:colFirst="0" w:colLast="0" w:name="_heading=h.3whwml4" w:id="24"/>
      <w:bookmarkEnd w:id="24"/>
      <w:r w:rsidDel="00000000" w:rsidR="00000000" w:rsidRPr="00000000">
        <w:rPr>
          <w:rFonts w:ascii="Georgia" w:cs="Georgia" w:eastAsia="Georgia" w:hAnsi="Georgia"/>
          <w:b w:val="1"/>
          <w:rtl w:val="0"/>
        </w:rPr>
        <w:t xml:space="preserve">Apart from Relocation Services What other services do you Offer?</w:t>
      </w:r>
    </w:p>
    <w:p w:rsidR="00000000" w:rsidDel="00000000" w:rsidP="00000000" w:rsidRDefault="00000000" w:rsidRPr="00000000" w14:paraId="0000006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we also offer buyer and seller representation services to our clients to help them earn more and make sound decisions that yield more profit. Apart from that you can also contact TAM experts for other services like property management, leasing, proper valuation, tenant representation, and mortgage services. </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Pr>
        <w:drawing>
          <wp:inline distB="114300" distT="114300" distL="114300" distR="114300">
            <wp:extent cx="5943600" cy="2781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sz w:val="24"/>
          <w:szCs w:val="24"/>
        </w:rPr>
        <w:drawing>
          <wp:inline distB="114300" distT="114300" distL="114300" distR="114300">
            <wp:extent cx="5943600" cy="3111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ufrWcYAru/7XF42WQRalvQZN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E2aFl5TXEyTjhrRXZNQjc5MGtnWXpBYnJzbG1DTUxq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